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вопросы которые точно спрашивают все: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метрики качества для задачи регрессии, классификации и кластеризации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методы регуляризации в линейных моделях и нейронных сетях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методы понижения размерности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проблемы переобучения и проклятия размерности 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Все это подразумевает знание математики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 программированию скорее всего мало что спрашивают могут: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сложность определенных алгоритмов в стиле какая сложность в питоновском списке и словарике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чем генератор в питоне отличается от итератора 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Советую прочитать книгу Себастьяна Рашки "Python и машинное обучение" там необходимый минимум есть) для задротства можешь прочитать книгу Тибширани "Основы статистического обучения " или Бишопа "Распознавание образов и машинное обучение" . если эти две последние книги прочитаешь я скажу что ты Бог машинного обучения ) я бы такого чела спокойно взял бы и намного больше 250 штук даже с малым релевантным опытом)))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