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40"/>
      </w:pPr>
      <w:r>
        <w:rPr>
          <w:rFonts w:hint="eastAsia"/>
          <w:lang w:val="en-US" w:eastAsia="zh-CN"/>
        </w:rPr>
        <w:t>用户与活动</w:t>
      </w:r>
      <w:r>
        <w:rPr>
          <w:rFonts w:hint="eastAsia"/>
        </w:rPr>
        <w:t>模块接口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获取短信验证码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user</w:t>
      </w:r>
      <w:r>
        <w:t>/</w:t>
      </w:r>
      <w:r>
        <w:rPr>
          <w:rFonts w:hint="eastAsia"/>
          <w:lang w:val="en-US" w:eastAsia="zh-CN"/>
        </w:rPr>
        <w:t>sendAKey</w:t>
      </w:r>
      <w:r>
        <w:t>.json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</w:t>
      </w:r>
      <w:r>
        <w:rPr>
          <w:rFonts w:hint="eastAsia"/>
          <w:bCs/>
          <w:szCs w:val="32"/>
          <w:lang w:val="en-US" w:eastAsia="zh-CN"/>
        </w:rPr>
        <w:t>String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  <w:lang w:val="en-US" w:eastAsia="zh-CN"/>
        </w:rPr>
        <w:t>phone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用户手机号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int status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状态码 1、成功发送；</w:t>
      </w:r>
    </w:p>
    <w:p>
      <w:pPr>
        <w:pStyle w:val="12"/>
        <w:numPr>
          <w:ilvl w:val="0"/>
          <w:numId w:val="2"/>
        </w:numPr>
        <w:ind w:left="4200" w:leftChars="0" w:firstLine="42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发送失败；</w:t>
      </w:r>
    </w:p>
    <w:p>
      <w:pPr>
        <w:pStyle w:val="12"/>
        <w:numPr>
          <w:numId w:val="0"/>
        </w:numPr>
        <w:ind w:left="4620" w:leftChars="0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-1、发生异常</w:t>
      </w:r>
    </w:p>
    <w:p>
      <w:pPr>
        <w:pStyle w:val="12"/>
        <w:numPr>
          <w:numId w:val="0"/>
        </w:numPr>
        <w:ind w:left="2100" w:leftChars="0" w:firstLine="420" w:firstLineChars="0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String ssr：阿里云短信服务状态码（）</w:t>
      </w:r>
      <w:r>
        <w:rPr>
          <w:bCs/>
          <w:szCs w:val="32"/>
        </w:rPr>
        <w:t xml:space="preserve">  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用户登录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user</w:t>
      </w:r>
      <w:r>
        <w:t>/</w:t>
      </w:r>
      <w:r>
        <w:rPr>
          <w:rFonts w:hint="eastAsia"/>
          <w:lang w:val="en-US" w:eastAsia="zh-CN"/>
        </w:rPr>
        <w:t>userlogin</w:t>
      </w:r>
      <w:r>
        <w:t>.json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</w:t>
      </w:r>
      <w:r>
        <w:rPr>
          <w:rFonts w:hint="eastAsia"/>
          <w:bCs/>
          <w:szCs w:val="32"/>
          <w:lang w:val="en-US" w:eastAsia="zh-CN"/>
        </w:rPr>
        <w:t xml:space="preserve"> String phone</w:t>
      </w:r>
      <w:r>
        <w:rPr>
          <w:rFonts w:hint="eastAsia"/>
          <w:bCs/>
          <w:szCs w:val="32"/>
        </w:rPr>
        <w:t>：用户</w:t>
      </w:r>
      <w:r>
        <w:rPr>
          <w:rFonts w:hint="eastAsia"/>
          <w:bCs/>
          <w:szCs w:val="32"/>
          <w:lang w:val="en-US" w:eastAsia="zh-CN"/>
        </w:rPr>
        <w:t>手机</w:t>
      </w:r>
    </w:p>
    <w:p>
      <w:pPr>
        <w:pStyle w:val="12"/>
        <w:numPr>
          <w:numId w:val="0"/>
        </w:numPr>
        <w:ind w:left="1260" w:leftChars="0" w:firstLine="420" w:firstLineChars="0"/>
        <w:rPr>
          <w:rFonts w:hint="eastAsia" w:eastAsia="宋体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int akey：验证码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int status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状态码  1、登录成功；</w:t>
      </w:r>
    </w:p>
    <w:p>
      <w:pPr>
        <w:pStyle w:val="12"/>
        <w:numPr>
          <w:numId w:val="0"/>
        </w:numPr>
        <w:ind w:left="4200" w:leftChars="0" w:firstLine="42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0、登录失败；</w:t>
      </w:r>
    </w:p>
    <w:p>
      <w:pPr>
        <w:pStyle w:val="12"/>
        <w:numPr>
          <w:numId w:val="0"/>
        </w:numPr>
        <w:ind w:left="4200" w:leftChars="0" w:firstLine="420" w:firstLineChars="0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-1、发生异常</w:t>
      </w:r>
    </w:p>
    <w:p>
      <w:pPr>
        <w:ind w:left="480" w:firstLine="0" w:firstLineChars="0"/>
        <w:rPr>
          <w:rFonts w:hint="eastAsia" w:eastAsia="宋体"/>
          <w:bCs/>
          <w:szCs w:val="32"/>
          <w:lang w:val="en-US" w:eastAsia="zh-CN"/>
        </w:rPr>
      </w:pPr>
      <w:r>
        <w:rPr>
          <w:bCs/>
          <w:szCs w:val="32"/>
        </w:rPr>
        <w:t xml:space="preserve">  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rFonts w:hint="eastAsia"/>
          <w:bCs/>
          <w:szCs w:val="32"/>
          <w:lang w:val="en-US" w:eastAsia="zh-CN"/>
        </w:rPr>
        <w:t>Apptoken token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用户登录令牌</w:t>
      </w:r>
    </w:p>
    <w:p>
      <w:pPr>
        <w:ind w:left="480" w:firstLine="0" w:firstLineChars="0"/>
        <w:rPr>
          <w:rFonts w:hint="eastAsia"/>
          <w:bCs/>
          <w:szCs w:val="32"/>
          <w:lang w:val="en-US" w:eastAsia="zh-CN"/>
        </w:rPr>
      </w:pPr>
      <w:r>
        <w:rPr>
          <w:bCs/>
          <w:szCs w:val="32"/>
        </w:rPr>
        <w:t xml:space="preserve">  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rFonts w:hint="eastAsia"/>
          <w:bCs/>
          <w:szCs w:val="32"/>
          <w:lang w:val="en-US" w:eastAsia="zh-CN"/>
        </w:rPr>
        <w:t>User user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用户基本信息</w:t>
      </w:r>
    </w:p>
    <w:p>
      <w:pPr>
        <w:ind w:left="480" w:firstLine="2098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Userinfo userinfo：用户详情信息</w:t>
      </w:r>
    </w:p>
    <w:p>
      <w:pPr>
        <w:ind w:left="480" w:firstLine="2098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boolean akey：验证是否通过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用户注册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user</w:t>
      </w:r>
      <w:r>
        <w:t>/</w:t>
      </w:r>
      <w:r>
        <w:rPr>
          <w:rFonts w:hint="eastAsia"/>
          <w:lang w:val="en-US" w:eastAsia="zh-CN"/>
        </w:rPr>
        <w:t>userSign</w:t>
      </w:r>
      <w:r>
        <w:t>.json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</w:t>
      </w:r>
      <w:r>
        <w:rPr>
          <w:rFonts w:hint="eastAsia"/>
          <w:bCs/>
          <w:szCs w:val="32"/>
          <w:lang w:val="en-US" w:eastAsia="zh-CN"/>
        </w:rPr>
        <w:t>String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  <w:lang w:val="en-US" w:eastAsia="zh-CN"/>
        </w:rPr>
        <w:t>phone：用户手机号</w:t>
      </w:r>
    </w:p>
    <w:p>
      <w:pPr>
        <w:ind w:left="900" w:firstLine="36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String name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用户昵称</w:t>
      </w:r>
    </w:p>
    <w:p>
      <w:pPr>
        <w:ind w:left="900" w:firstLine="36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 xml:space="preserve">int team_id：初始球队id 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sz w:val="24"/>
          <w:szCs w:val="24"/>
          <w:lang w:val="en-US" w:eastAsia="zh-CN"/>
        </w:rPr>
        <w:t>int status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状态码 1、注册成功</w:t>
      </w:r>
    </w:p>
    <w:p>
      <w:pPr>
        <w:pStyle w:val="12"/>
        <w:numPr>
          <w:ilvl w:val="0"/>
          <w:numId w:val="3"/>
        </w:numPr>
        <w:ind w:left="4200" w:leftChars="0" w:firstLine="42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注册失败</w:t>
      </w:r>
    </w:p>
    <w:p>
      <w:pPr>
        <w:pStyle w:val="12"/>
        <w:numPr>
          <w:numId w:val="0"/>
        </w:numPr>
        <w:ind w:left="4620" w:left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-1、发生异常</w:t>
      </w:r>
    </w:p>
    <w:p>
      <w:pPr>
        <w:pStyle w:val="12"/>
        <w:numPr>
          <w:numId w:val="0"/>
        </w:numPr>
        <w:ind w:left="2100" w:leftChars="0" w:firstLine="42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User user：用户基本信息</w:t>
      </w:r>
    </w:p>
    <w:p>
      <w:pPr>
        <w:pStyle w:val="12"/>
        <w:numPr>
          <w:numId w:val="0"/>
        </w:numPr>
        <w:ind w:left="2100" w:leftChars="0" w:firstLine="42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Apptoken token：用户登录令牌</w:t>
      </w:r>
    </w:p>
    <w:p>
      <w:pPr>
        <w:pStyle w:val="12"/>
        <w:numPr>
          <w:numId w:val="0"/>
        </w:numPr>
        <w:ind w:left="2100" w:leftChars="0" w:firstLine="42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Userinfo userinfo：用户详情信息</w:t>
      </w:r>
    </w:p>
    <w:p>
      <w:pPr>
        <w:pStyle w:val="12"/>
        <w:numPr>
          <w:numId w:val="0"/>
        </w:numPr>
        <w:ind w:left="2100" w:leftChars="0" w:firstLine="42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BelongTeam btm：初始球员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获取排行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activity/getRank.json</w:t>
      </w:r>
    </w:p>
    <w:p>
      <w:pPr>
        <w:pStyle w:val="12"/>
        <w:numPr>
          <w:ilvl w:val="0"/>
          <w:numId w:val="1"/>
        </w:numPr>
        <w:ind w:firstLineChars="0"/>
        <w:rPr>
          <w:rFonts w:hint="eastAsia" w:eastAsia="宋体"/>
          <w:bCs/>
          <w:szCs w:val="32"/>
          <w:lang w:val="en-US" w:eastAsia="zh-CN"/>
        </w:rPr>
      </w:pPr>
      <w:r>
        <w:rPr>
          <w:rFonts w:hint="eastAsia"/>
          <w:bCs/>
          <w:szCs w:val="32"/>
        </w:rPr>
        <w:t>参数：</w:t>
      </w:r>
      <w:r>
        <w:rPr>
          <w:rFonts w:hint="eastAsia"/>
          <w:bCs/>
          <w:szCs w:val="32"/>
          <w:lang w:val="en-US" w:eastAsia="zh-CN"/>
        </w:rPr>
        <w:t xml:space="preserve">int </w:t>
      </w:r>
      <w:r>
        <w:rPr>
          <w:bCs/>
          <w:szCs w:val="32"/>
        </w:rPr>
        <w:t>id</w:t>
      </w:r>
      <w:r>
        <w:rPr>
          <w:rFonts w:hint="eastAsia"/>
          <w:bCs/>
          <w:szCs w:val="32"/>
        </w:rPr>
        <w:t>：用户I</w:t>
      </w:r>
      <w:r>
        <w:rPr>
          <w:bCs/>
          <w:szCs w:val="32"/>
        </w:rPr>
        <w:t>D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List&lt;User&gt;  PowerTop20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全区战斗力前20位用户</w:t>
      </w:r>
    </w:p>
    <w:p>
      <w:pPr>
        <w:ind w:left="48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8AD778"/>
    <w:multiLevelType w:val="singleLevel"/>
    <w:tmpl w:val="8E8AD778"/>
    <w:lvl w:ilvl="0" w:tentative="0">
      <w:start w:val="0"/>
      <w:numFmt w:val="decimal"/>
      <w:suff w:val="nothing"/>
      <w:lvlText w:val="%1、"/>
      <w:lvlJc w:val="left"/>
    </w:lvl>
  </w:abstractNum>
  <w:abstractNum w:abstractNumId="1">
    <w:nsid w:val="49504606"/>
    <w:multiLevelType w:val="singleLevel"/>
    <w:tmpl w:val="49504606"/>
    <w:lvl w:ilvl="0" w:tentative="0">
      <w:start w:val="0"/>
      <w:numFmt w:val="decimal"/>
      <w:suff w:val="nothing"/>
      <w:lvlText w:val="%1、"/>
      <w:lvlJc w:val="left"/>
    </w:lvl>
  </w:abstractNum>
  <w:abstractNum w:abstractNumId="2">
    <w:nsid w:val="717271D6"/>
    <w:multiLevelType w:val="multilevel"/>
    <w:tmpl w:val="717271D6"/>
    <w:lvl w:ilvl="0" w:tentative="0">
      <w:start w:val="1"/>
      <w:numFmt w:val="bullet"/>
      <w:lvlText w:val=""/>
      <w:lvlJc w:val="left"/>
      <w:pPr>
        <w:ind w:left="900" w:hanging="420"/>
      </w:pPr>
      <w:rPr>
        <w:rFonts w:hint="default" w:ascii="Symbol" w:hAnsi="Symbol" w:eastAsia="宋体" w:cs="宋体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19"/>
    <w:rsid w:val="000B6CA3"/>
    <w:rsid w:val="0010575C"/>
    <w:rsid w:val="001935C9"/>
    <w:rsid w:val="003D03EF"/>
    <w:rsid w:val="004C2834"/>
    <w:rsid w:val="00790319"/>
    <w:rsid w:val="00B21AF0"/>
    <w:rsid w:val="00B82C2D"/>
    <w:rsid w:val="00D15222"/>
    <w:rsid w:val="00EC1B86"/>
    <w:rsid w:val="00F0040D"/>
    <w:rsid w:val="00F02EEE"/>
    <w:rsid w:val="4AF06F3F"/>
    <w:rsid w:val="6048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8"/>
    <w:qFormat/>
    <w:uiPriority w:val="9"/>
    <w:pPr>
      <w:keepNext/>
      <w:keepLines/>
      <w:spacing w:before="340" w:after="330" w:line="578" w:lineRule="auto"/>
      <w:ind w:firstLine="643"/>
      <w:jc w:val="center"/>
      <w:outlineLvl w:val="0"/>
    </w:pPr>
    <w:rPr>
      <w:rFonts w:eastAsia="黑体" w:cs="Times New Roman"/>
      <w:bCs/>
      <w:kern w:val="44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="宋体" w:hAnsi="宋体"/>
      <w:bCs/>
      <w:sz w:val="28"/>
      <w:szCs w:val="28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5" w:lineRule="auto"/>
      <w:ind w:firstLine="0" w:firstLineChars="0"/>
      <w:jc w:val="center"/>
      <w:outlineLvl w:val="2"/>
    </w:pPr>
    <w:rPr>
      <w:b/>
      <w:bCs/>
      <w:szCs w:val="32"/>
    </w:rPr>
  </w:style>
  <w:style w:type="paragraph" w:styleId="5">
    <w:name w:val="heading 4"/>
    <w:next w:val="1"/>
    <w:link w:val="11"/>
    <w:unhideWhenUsed/>
    <w:qFormat/>
    <w:uiPriority w:val="9"/>
    <w:pPr>
      <w:widowControl w:val="0"/>
      <w:spacing w:after="50" w:afterLines="50"/>
      <w:jc w:val="center"/>
      <w:outlineLvl w:val="3"/>
    </w:pPr>
    <w:rPr>
      <w:rFonts w:eastAsia="宋体" w:asciiTheme="majorHAnsi" w:hAnsiTheme="majorHAnsi" w:cstheme="majorBidi"/>
      <w:bCs/>
      <w:kern w:val="2"/>
      <w:sz w:val="21"/>
      <w:szCs w:val="28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6"/>
    <w:link w:val="2"/>
    <w:qFormat/>
    <w:uiPriority w:val="9"/>
    <w:rPr>
      <w:rFonts w:ascii="Times New Roman" w:hAnsi="Times New Roman" w:eastAsia="黑体" w:cs="Times New Roman"/>
      <w:bCs/>
      <w:kern w:val="44"/>
      <w:sz w:val="32"/>
      <w:szCs w:val="32"/>
    </w:rPr>
  </w:style>
  <w:style w:type="character" w:customStyle="1" w:styleId="9">
    <w:name w:val="标题 2 字符"/>
    <w:basedOn w:val="6"/>
    <w:link w:val="3"/>
    <w:qFormat/>
    <w:uiPriority w:val="9"/>
    <w:rPr>
      <w:rFonts w:ascii="宋体" w:hAnsi="宋体" w:eastAsia="宋体" w:cs="宋体"/>
      <w:bCs/>
      <w:sz w:val="28"/>
      <w:szCs w:val="28"/>
    </w:rPr>
  </w:style>
  <w:style w:type="character" w:customStyle="1" w:styleId="10">
    <w:name w:val="标题 3 字符"/>
    <w:basedOn w:val="6"/>
    <w:link w:val="4"/>
    <w:qFormat/>
    <w:uiPriority w:val="9"/>
    <w:rPr>
      <w:rFonts w:ascii="Times New Roman" w:hAnsi="Times New Roman" w:eastAsia="宋体" w:cs="宋体"/>
      <w:b/>
      <w:bCs/>
      <w:sz w:val="24"/>
      <w:szCs w:val="32"/>
    </w:rPr>
  </w:style>
  <w:style w:type="character" w:customStyle="1" w:styleId="11">
    <w:name w:val="标题 4 字符"/>
    <w:basedOn w:val="6"/>
    <w:link w:val="5"/>
    <w:uiPriority w:val="9"/>
    <w:rPr>
      <w:rFonts w:eastAsia="宋体" w:asciiTheme="majorHAnsi" w:hAnsiTheme="majorHAnsi" w:cstheme="majorBidi"/>
      <w:bCs/>
      <w:szCs w:val="28"/>
    </w:rPr>
  </w:style>
  <w:style w:type="paragraph" w:styleId="12">
    <w:name w:val="List Paragraph"/>
    <w:basedOn w:val="1"/>
    <w:qFormat/>
    <w:uiPriority w:val="34"/>
    <w:pPr>
      <w:ind w:firstLine="420"/>
    </w:pPr>
  </w:style>
  <w:style w:type="paragraph" w:styleId="13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394</Words>
  <Characters>2251</Characters>
  <Lines>18</Lines>
  <Paragraphs>5</Paragraphs>
  <TotalTime>15</TotalTime>
  <ScaleCrop>false</ScaleCrop>
  <LinksUpToDate>false</LinksUpToDate>
  <CharactersWithSpaces>2640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2018-05-28T04:27:00Z</dcterms:created>
  <dc:creator>Moonbird</dc:creator>
  <cp:lastModifiedBy>Administrator</cp:lastModifiedBy>
  <dcterms:modified xsi:type="dcterms:W3CDTF">2018-06-01T04:36:03Z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