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2ECC3E20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2F59BB">
        <w:rPr>
          <w:rFonts w:ascii="나눔고딕" w:eastAsia="나눔고딕" w:hAnsi="나눔고딕"/>
          <w:sz w:val="22"/>
          <w:szCs w:val="26"/>
        </w:rPr>
        <w:t>6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2F59BB">
        <w:rPr>
          <w:rFonts w:ascii="나눔고딕" w:eastAsia="나눔고딕" w:hAnsi="나눔고딕"/>
          <w:sz w:val="22"/>
          <w:szCs w:val="26"/>
        </w:rPr>
        <w:t>03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7A5C67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7A5C67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7A5C67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7A5C67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7A5C67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7A5C67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79486700" w:rsidR="00483922" w:rsidRPr="00E3445D" w:rsidRDefault="002F59BB" w:rsidP="002F59BB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라인크로스프로모션은 </w:t>
      </w:r>
      <w:r>
        <w:rPr>
          <w:rFonts w:hAnsi="나눔고딕"/>
        </w:rPr>
        <w:t>iOS</w:t>
      </w:r>
      <w:r w:rsidR="00E3445D">
        <w:rPr>
          <w:rFonts w:hAnsi="나눔고딕" w:hint="eastAsia"/>
        </w:rPr>
        <w:t xml:space="preserve"> </w:t>
      </w:r>
      <w:r w:rsidR="00915866">
        <w:rPr>
          <w:rFonts w:hAnsi="나눔고딕"/>
        </w:rPr>
        <w:t xml:space="preserve">6.0 </w:t>
      </w:r>
      <w:r w:rsidR="00E3445D">
        <w:rPr>
          <w:rFonts w:hAnsi="나눔고딕" w:hint="eastAsia"/>
        </w:rPr>
        <w:t>이상</w:t>
      </w:r>
      <w:r>
        <w:rPr>
          <w:rFonts w:hAnsi="나눔고딕"/>
        </w:rPr>
        <w:t xml:space="preserve">에서 </w:t>
      </w:r>
      <w:r>
        <w:rPr>
          <w:rFonts w:hAnsi="나눔고딕" w:hint="eastAsia"/>
        </w:rPr>
        <w:t>정상적으로 이용할 수 있습니다.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  <w:bookmarkStart w:id="1" w:name="_GoBack"/>
      <w:bookmarkEnd w:id="1"/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59D57B07" w14:textId="6821C1FF" w:rsidR="00A60D8A" w:rsidRDefault="00A60D8A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ibxml2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r>
        <w:t xml:space="preserve">Build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lastRenderedPageBreak/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282EB5C2" w14:textId="77777777" w:rsidR="00A13DB4" w:rsidRDefault="00A13DB4" w:rsidP="009A0163">
      <w:pPr>
        <w:pStyle w:val="a4"/>
        <w:rPr>
          <w:rFonts w:hAnsi="나눔고딕"/>
        </w:rPr>
      </w:pPr>
    </w:p>
    <w:p w14:paraId="22FF9258" w14:textId="77777777" w:rsidR="00A13DB4" w:rsidRDefault="00A13DB4" w:rsidP="009A0163">
      <w:pPr>
        <w:pStyle w:val="a4"/>
        <w:rPr>
          <w:rFonts w:hAnsi="나눔고딕"/>
        </w:rPr>
      </w:pPr>
    </w:p>
    <w:p w14:paraId="419DFCA8" w14:textId="77777777" w:rsidR="00A13DB4" w:rsidRDefault="00A13DB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7A5C67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Pr="00B828F1">
        <w:rPr>
          <w:rFonts w:hAnsi="나눔고딕"/>
          <w:color w:val="C00000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Pr="00B828F1">
        <w:rPr>
          <w:rFonts w:hAnsi="나눔고딕"/>
          <w:color w:val="C00000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14:paraId="38A5A37E" w14:textId="30CBA99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0E8AAF51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D7D6049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104AB982" w14:textId="3912B941" w:rsidR="005463CD" w:rsidRPr="00155708" w:rsidRDefault="005463CD" w:rsidP="005463CD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1DBB6BCC" w14:textId="04F2863C" w:rsidR="005463CD" w:rsidRDefault="005463CD" w:rsidP="005463C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15525CC2" w14:textId="6C273BDF" w:rsidR="00561433" w:rsidRDefault="001F6CFB" w:rsidP="005463CD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7A87B" wp14:editId="5E8375D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1433">
        <w:rPr>
          <w:rFonts w:hAnsi="나눔고딕" w:hint="eastAsia"/>
        </w:rPr>
        <w:t>i</w:t>
      </w:r>
      <w:r w:rsidR="00561433">
        <w:rPr>
          <w:rFonts w:hAnsi="나눔고딕"/>
        </w:rPr>
        <w:t xml:space="preserve">nfo.plist </w:t>
      </w:r>
      <w:r w:rsidR="00561433">
        <w:rPr>
          <w:rFonts w:hAnsi="나눔고딕" w:hint="eastAsia"/>
        </w:rPr>
        <w:t>파일에 U</w:t>
      </w:r>
      <w:r w:rsidR="00561433">
        <w:rPr>
          <w:rFonts w:hAnsi="나눔고딕"/>
        </w:rPr>
        <w:t>RL</w:t>
      </w:r>
      <w:r>
        <w:rPr>
          <w:rFonts w:hAnsi="나눔고딕"/>
        </w:rPr>
        <w:t xml:space="preserve"> </w:t>
      </w:r>
      <w:r w:rsidR="00561433">
        <w:rPr>
          <w:rFonts w:hAnsi="나눔고딕"/>
        </w:rPr>
        <w:t>Types</w:t>
      </w:r>
      <w:r w:rsidR="00561433">
        <w:rPr>
          <w:rFonts w:hAnsi="나눔고딕" w:hint="eastAsia"/>
        </w:rPr>
        <w:t>를 추가</w:t>
      </w:r>
      <w:r>
        <w:rPr>
          <w:rFonts w:hAnsi="나눔고딕" w:hint="eastAsia"/>
        </w:rPr>
        <w:t xml:space="preserve">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</w:t>
      </w:r>
      <w:r w:rsidR="00561433">
        <w:rPr>
          <w:rFonts w:hAnsi="나눔고딕" w:hint="eastAsia"/>
        </w:rPr>
        <w:t>합니다.</w:t>
      </w:r>
      <w:r w:rsidR="00561433">
        <w:rPr>
          <w:rFonts w:hAnsi="나눔고딕"/>
        </w:rPr>
        <w:t xml:space="preserve"> </w:t>
      </w:r>
    </w:p>
    <w:p w14:paraId="2A40F2D5" w14:textId="77777777" w:rsidR="001F6CFB" w:rsidRDefault="001F6CFB" w:rsidP="005463CD">
      <w:pPr>
        <w:pStyle w:val="a4"/>
        <w:ind w:left="760"/>
        <w:rPr>
          <w:rFonts w:hAnsi="나눔고딕"/>
        </w:rPr>
      </w:pPr>
    </w:p>
    <w:p w14:paraId="120D3B04" w14:textId="77777777" w:rsidR="001F6CFB" w:rsidRPr="001F6CFB" w:rsidRDefault="001F6CFB" w:rsidP="005463CD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1E34B45D" w14:textId="681D48D2" w:rsidR="00364F6C" w:rsidRDefault="001F6CFB" w:rsidP="001F6CFB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</w:t>
      </w:r>
      <w:r w:rsidR="00037317">
        <w:rPr>
          <w:rFonts w:hAnsi="나눔고딕" w:hint="eastAsia"/>
        </w:rPr>
        <w:t xml:space="preserve"> </w:t>
      </w:r>
      <w:r>
        <w:rPr>
          <w:rFonts w:hAnsi="나눔고딕" w:hint="eastAsia"/>
        </w:rPr>
        <w:t>설정된 것입니다.</w:t>
      </w:r>
    </w:p>
    <w:p w14:paraId="703DF74B" w14:textId="77777777" w:rsidR="00037317" w:rsidRDefault="00037317" w:rsidP="001F6CFB">
      <w:pPr>
        <w:pStyle w:val="a4"/>
        <w:ind w:firstLineChars="400" w:firstLine="752"/>
        <w:rPr>
          <w:rFonts w:hAnsi="나눔고딕"/>
        </w:rPr>
      </w:pPr>
    </w:p>
    <w:p w14:paraId="1444EA4A" w14:textId="30BA603F" w:rsidR="00037317" w:rsidRDefault="00037317" w:rsidP="00037317">
      <w:pPr>
        <w:pStyle w:val="a4"/>
        <w:numPr>
          <w:ilvl w:val="0"/>
          <w:numId w:val="39"/>
        </w:numPr>
        <w:rPr>
          <w:rFonts w:hAnsi="나눔고딕"/>
        </w:rPr>
      </w:pPr>
      <w:r w:rsidRPr="000E2A98">
        <w:rPr>
          <w:rFonts w:hAnsi="나눔고딕" w:hint="eastAsia"/>
          <w:b/>
          <w:sz w:val="22"/>
        </w:rPr>
        <w:lastRenderedPageBreak/>
        <w:t>딥링크 트래커 연동</w:t>
      </w:r>
    </w:p>
    <w:p w14:paraId="790B2AF3" w14:textId="33585D34" w:rsidR="00037317" w:rsidRDefault="00037317" w:rsidP="000E2A9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딥링크로 앱이 실행되는 것을 확인하기 위해 다음과 같이 </w:t>
      </w:r>
      <w:r w:rsidRPr="00B828F1">
        <w:rPr>
          <w:rFonts w:hAnsi="나눔고딕"/>
          <w:color w:val="C00000"/>
        </w:rPr>
        <w:t xml:space="preserve">passOpenUrl </w:t>
      </w:r>
      <w:r>
        <w:rPr>
          <w:rFonts w:hAnsi="나눔고딕"/>
        </w:rPr>
        <w:t>PAI</w:t>
      </w:r>
      <w:r>
        <w:rPr>
          <w:rFonts w:hAnsi="나눔고딕" w:hint="eastAsia"/>
        </w:rPr>
        <w:t>를 호출합니다.</w:t>
      </w:r>
    </w:p>
    <w:p w14:paraId="5FFC754C" w14:textId="77777777" w:rsidR="00037317" w:rsidRDefault="00037317" w:rsidP="000E2A98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037317" w14:paraId="1CEBE5EB" w14:textId="77777777" w:rsidTr="00037317">
        <w:tc>
          <w:tcPr>
            <w:tcW w:w="10456" w:type="dxa"/>
          </w:tcPr>
          <w:p w14:paraId="175116C5" w14:textId="77777777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-(BOOL)application:(UIApplication *)application openURL:(NSURL *)url sourceApplication:(NSString *)sourceApplication annotation:(id)annotation </w:t>
            </w:r>
          </w:p>
          <w:p w14:paraId="3416D6F3" w14:textId="1CE331E0" w:rsidR="00037317" w:rsidRP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{ </w:t>
            </w:r>
          </w:p>
          <w:p w14:paraId="28C1F767" w14:textId="77777777" w:rsidR="001D0FC6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        [LineCrossPromotionSDK passOpenURL:url];</w:t>
            </w:r>
          </w:p>
          <w:p w14:paraId="6B41009E" w14:textId="2446DFF6" w:rsidR="00037317" w:rsidRP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        </w:t>
            </w:r>
            <w:r w:rsidR="001D0FC6">
              <w:rPr>
                <w:rFonts w:hAnsi="나눔고딕"/>
              </w:rPr>
              <w:t>Return YES;</w:t>
            </w:r>
          </w:p>
          <w:p w14:paraId="71D53F57" w14:textId="37C18D28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>}</w:t>
            </w:r>
          </w:p>
        </w:tc>
      </w:tr>
    </w:tbl>
    <w:p w14:paraId="732CC38A" w14:textId="77777777" w:rsidR="00037317" w:rsidRDefault="00037317" w:rsidP="000E2A98">
      <w:pPr>
        <w:pStyle w:val="a4"/>
        <w:ind w:left="760"/>
        <w:rPr>
          <w:rFonts w:hAnsi="나눔고딕"/>
        </w:rPr>
      </w:pPr>
    </w:p>
    <w:p w14:paraId="4E0AA8BF" w14:textId="41333E7E" w:rsidR="001D0FC6" w:rsidRPr="001D0FC6" w:rsidRDefault="001D0FC6" w:rsidP="000E2A98">
      <w:pPr>
        <w:pStyle w:val="a4"/>
        <w:ind w:left="760"/>
        <w:rPr>
          <w:rFonts w:hAnsi="나눔고딕"/>
          <w:b/>
          <w:sz w:val="22"/>
        </w:rPr>
      </w:pPr>
      <w:r w:rsidRPr="001D0FC6">
        <w:rPr>
          <w:rFonts w:hAnsi="나눔고딕" w:hint="eastAsia"/>
          <w:b/>
          <w:sz w:val="22"/>
        </w:rPr>
        <w:t>참고_</w:t>
      </w:r>
    </w:p>
    <w:p w14:paraId="65F13A44" w14:textId="562EDA84" w:rsidR="001D0FC6" w:rsidRDefault="001D0FC6" w:rsidP="000E2A9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위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는 </w:t>
      </w:r>
      <w:r w:rsidRPr="00B828F1">
        <w:rPr>
          <w:rFonts w:hAnsi="나눔고딕"/>
          <w:color w:val="C00000"/>
        </w:rPr>
        <w:t>AppDelegate</w:t>
      </w:r>
      <w:r>
        <w:rPr>
          <w:rFonts w:hAnsi="나눔고딕" w:hint="eastAsia"/>
        </w:rPr>
        <w:t>에 설정합니다.</w:t>
      </w:r>
    </w:p>
    <w:p w14:paraId="44CCBF49" w14:textId="77777777" w:rsidR="00B828F1" w:rsidRDefault="00B828F1" w:rsidP="000E2A98">
      <w:pPr>
        <w:pStyle w:val="a4"/>
        <w:ind w:left="760"/>
        <w:rPr>
          <w:rFonts w:hAnsi="나눔고딕"/>
        </w:rPr>
      </w:pPr>
    </w:p>
    <w:p w14:paraId="28F5FA4E" w14:textId="77777777" w:rsidR="00B828F1" w:rsidRPr="002F59BB" w:rsidRDefault="00B828F1" w:rsidP="000E2A98">
      <w:pPr>
        <w:pStyle w:val="a4"/>
        <w:ind w:left="760"/>
        <w:rPr>
          <w:rFonts w:hAnsi="나눔고딕"/>
        </w:rPr>
      </w:pPr>
    </w:p>
    <w:sectPr w:rsidR="00B828F1" w:rsidRPr="002F59BB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BEF1D" w14:textId="77777777" w:rsidR="007A5C67" w:rsidRDefault="007A5C67" w:rsidP="0042370C">
      <w:pPr>
        <w:spacing w:after="0" w:line="240" w:lineRule="auto"/>
      </w:pPr>
      <w:r>
        <w:separator/>
      </w:r>
    </w:p>
  </w:endnote>
  <w:endnote w:type="continuationSeparator" w:id="0">
    <w:p w14:paraId="7509352A" w14:textId="77777777" w:rsidR="007A5C67" w:rsidRDefault="007A5C67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E63DB" w14:textId="77777777" w:rsidR="007A5C67" w:rsidRDefault="007A5C67" w:rsidP="0042370C">
      <w:pPr>
        <w:spacing w:after="0" w:line="240" w:lineRule="auto"/>
      </w:pPr>
      <w:r>
        <w:separator/>
      </w:r>
    </w:p>
  </w:footnote>
  <w:footnote w:type="continuationSeparator" w:id="0">
    <w:p w14:paraId="14ABBEB4" w14:textId="77777777" w:rsidR="007A5C67" w:rsidRDefault="007A5C67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83418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227391"/>
    <w:multiLevelType w:val="hybridMultilevel"/>
    <w:tmpl w:val="762C0C9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8B84B8E6"/>
    <w:lvl w:ilvl="0" w:tplc="BFCA2F7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14604F"/>
    <w:multiLevelType w:val="hybridMultilevel"/>
    <w:tmpl w:val="5970B3C8"/>
    <w:lvl w:ilvl="0" w:tplc="BF22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8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3"/>
  </w:num>
  <w:num w:numId="5">
    <w:abstractNumId w:val="5"/>
  </w:num>
  <w:num w:numId="6">
    <w:abstractNumId w:val="38"/>
  </w:num>
  <w:num w:numId="7">
    <w:abstractNumId w:val="2"/>
  </w:num>
  <w:num w:numId="8">
    <w:abstractNumId w:val="41"/>
  </w:num>
  <w:num w:numId="9">
    <w:abstractNumId w:val="19"/>
  </w:num>
  <w:num w:numId="10">
    <w:abstractNumId w:val="11"/>
  </w:num>
  <w:num w:numId="11">
    <w:abstractNumId w:val="24"/>
  </w:num>
  <w:num w:numId="12">
    <w:abstractNumId w:val="31"/>
  </w:num>
  <w:num w:numId="13">
    <w:abstractNumId w:val="9"/>
  </w:num>
  <w:num w:numId="14">
    <w:abstractNumId w:val="39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8"/>
  </w:num>
  <w:num w:numId="20">
    <w:abstractNumId w:val="36"/>
  </w:num>
  <w:num w:numId="21">
    <w:abstractNumId w:val="22"/>
  </w:num>
  <w:num w:numId="22">
    <w:abstractNumId w:val="40"/>
  </w:num>
  <w:num w:numId="23">
    <w:abstractNumId w:val="34"/>
  </w:num>
  <w:num w:numId="24">
    <w:abstractNumId w:val="29"/>
  </w:num>
  <w:num w:numId="25">
    <w:abstractNumId w:val="15"/>
  </w:num>
  <w:num w:numId="26">
    <w:abstractNumId w:val="13"/>
  </w:num>
  <w:num w:numId="27">
    <w:abstractNumId w:val="27"/>
  </w:num>
  <w:num w:numId="28">
    <w:abstractNumId w:val="32"/>
  </w:num>
  <w:num w:numId="29">
    <w:abstractNumId w:val="26"/>
  </w:num>
  <w:num w:numId="30">
    <w:abstractNumId w:val="1"/>
  </w:num>
  <w:num w:numId="31">
    <w:abstractNumId w:val="12"/>
  </w:num>
  <w:num w:numId="32">
    <w:abstractNumId w:val="7"/>
  </w:num>
  <w:num w:numId="33">
    <w:abstractNumId w:val="17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5"/>
  </w:num>
  <w:num w:numId="39">
    <w:abstractNumId w:val="30"/>
  </w:num>
  <w:num w:numId="40">
    <w:abstractNumId w:val="3"/>
  </w:num>
  <w:num w:numId="41">
    <w:abstractNumId w:val="1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37317"/>
    <w:rsid w:val="00041648"/>
    <w:rsid w:val="00046FC5"/>
    <w:rsid w:val="00095553"/>
    <w:rsid w:val="000B52CC"/>
    <w:rsid w:val="000D14FD"/>
    <w:rsid w:val="000E291E"/>
    <w:rsid w:val="000E2A98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D0FC6"/>
    <w:rsid w:val="001F6CFB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2F59BB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463CD"/>
    <w:rsid w:val="00554FD6"/>
    <w:rsid w:val="00561433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A5C67"/>
    <w:rsid w:val="007D088D"/>
    <w:rsid w:val="007D3B19"/>
    <w:rsid w:val="007D78B2"/>
    <w:rsid w:val="007E534F"/>
    <w:rsid w:val="008051AA"/>
    <w:rsid w:val="00813C9C"/>
    <w:rsid w:val="008232D9"/>
    <w:rsid w:val="008427E6"/>
    <w:rsid w:val="00844141"/>
    <w:rsid w:val="008C6F2E"/>
    <w:rsid w:val="008E70AB"/>
    <w:rsid w:val="00906B16"/>
    <w:rsid w:val="00915866"/>
    <w:rsid w:val="00917880"/>
    <w:rsid w:val="00947043"/>
    <w:rsid w:val="00952591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E5C65"/>
    <w:rsid w:val="009F1D89"/>
    <w:rsid w:val="00A12278"/>
    <w:rsid w:val="00A13DB4"/>
    <w:rsid w:val="00A237C7"/>
    <w:rsid w:val="00A30D63"/>
    <w:rsid w:val="00A60D8A"/>
    <w:rsid w:val="00A73E3F"/>
    <w:rsid w:val="00A80916"/>
    <w:rsid w:val="00A82B1D"/>
    <w:rsid w:val="00AA63EB"/>
    <w:rsid w:val="00AB13C4"/>
    <w:rsid w:val="00AC392D"/>
    <w:rsid w:val="00AC3EFE"/>
    <w:rsid w:val="00AD2249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28F1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65431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DF5193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0D61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3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9CA5-670A-44CB-9FBD-B1FF610D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</cp:revision>
  <dcterms:created xsi:type="dcterms:W3CDTF">2016-06-03T03:35:00Z</dcterms:created>
  <dcterms:modified xsi:type="dcterms:W3CDTF">2016-06-03T03:37:00Z</dcterms:modified>
</cp:coreProperties>
</file>