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it-IT"/>
        </w:rPr>
        <w:t>iGEM Hardware Questions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感应逻辑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我们到底是在测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plant drought stress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，还是只是在测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</w:rPr>
        <w:t>soil moisture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bead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为什么会变色？这个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mechanism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要怎样讲清楚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sensing unit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放在哪里最准确：</w:t>
      </w:r>
      <w:r>
        <w:rPr>
          <w:rFonts w:ascii="Times New Roman" w:hAnsi="Times New Roman"/>
          <w:rtl w:val="0"/>
          <w:lang w:val="en-US"/>
        </w:rPr>
        <w:t xml:space="preserve">root zone, soil surface, </w:t>
      </w:r>
      <w:r>
        <w:rPr>
          <w:rFonts w:ascii="Times New Roman" w:hAnsi="Times New Roman"/>
          <w:rtl w:val="0"/>
          <w:lang w:val="zh-CN" w:eastAsia="zh-CN"/>
        </w:rPr>
        <w:t xml:space="preserve">or </w:t>
      </w:r>
      <w:r>
        <w:rPr>
          <w:rFonts w:ascii="Times New Roman" w:hAnsi="Times New Roman"/>
          <w:rtl w:val="0"/>
          <w:lang w:val="en-US"/>
        </w:rPr>
        <w:t>leaf area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Impact" w:cs="Impact" w:hAnsi="Impact" w:eastAsia="Impact"/>
        </w:rPr>
      </w:pPr>
      <w:r>
        <w:rPr>
          <w:rFonts w:ascii="Impact" w:hAnsi="Impact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定量</w:t>
      </w:r>
      <w:r>
        <w:rPr>
          <w:rFonts w:ascii="Impact" w:hAnsi="Impact"/>
          <w:rtl w:val="0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fr-FR"/>
        </w:rPr>
        <w:t>(Calibration)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colour intensity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能不能转成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quantitative drought score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最终是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continuous value regression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，还是分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drought categories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standard curve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怎么做：</w:t>
      </w:r>
      <w:r>
        <w:rPr>
          <w:rFonts w:ascii="Times New Roman" w:hAnsi="Times New Roman"/>
          <w:rtl w:val="0"/>
          <w:lang w:val="en-US"/>
        </w:rPr>
        <w:t>known drought level -&gt; colo</w:t>
      </w:r>
      <w:r>
        <w:rPr>
          <w:rFonts w:ascii="Times New Roman" w:hAnsi="Times New Roman"/>
          <w:rtl w:val="0"/>
          <w:lang w:val="zh-CN" w:eastAsia="zh-CN"/>
        </w:rPr>
        <w:t>u</w:t>
      </w:r>
      <w:r>
        <w:rPr>
          <w:rFonts w:ascii="Times New Roman" w:hAnsi="Times New Roman"/>
          <w:rtl w:val="0"/>
          <w:lang w:val="en-US"/>
        </w:rPr>
        <w:t>r / absorbance -&gt; drought score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Impact" w:cs="Impact" w:hAnsi="Impact" w:eastAsia="Impact"/>
        </w:rPr>
      </w:pPr>
      <w:r>
        <w:rPr>
          <w:rFonts w:ascii="Impact" w:hAnsi="Impact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指标</w:t>
      </w:r>
      <w:r>
        <w:rPr>
          <w:rFonts w:ascii="Impact" w:hAnsi="Impact"/>
          <w:rtl w:val="0"/>
        </w:rPr>
        <w:t xml:space="preserve"> </w:t>
      </w:r>
      <w:r>
        <w:rPr>
          <w:rFonts w:ascii="Times New Roman" w:hAnsi="Times New Roman"/>
          <w:b w:val="1"/>
          <w:bCs w:val="1"/>
          <w:rtl w:val="0"/>
        </w:rPr>
        <w:t>(metrics)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en-US"/>
        </w:rPr>
        <w:t>85% accuracy</w:t>
      </w:r>
      <w:r>
        <w:rPr>
          <w:rFonts w:ascii="Times New Roman" w:hAnsi="Times New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具体指什么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false negative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怎么控制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en-US"/>
        </w:rPr>
        <w:t>30 min early warning</w:t>
      </w:r>
      <w:r>
        <w:rPr>
          <w:rFonts w:ascii="Times New Roman" w:hAnsi="Times New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怎么测试和证明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nl-NL"/>
        </w:rPr>
        <w:t>4. Data Flow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哪些计算在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ESP32-S3 / local device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上完成？哪些必须到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server / cloud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如果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de-DE"/>
        </w:rPr>
        <w:t xml:space="preserve">Wi-Fi/server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断了，系统怎么继续工作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或报警）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每次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sensor reading, drought judgment, watering decision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有没有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it-IT"/>
        </w:rPr>
        <w:t>data logging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摄像头可靠性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camera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颜色识别如何做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it-IT"/>
        </w:rPr>
        <w:t>colo</w:t>
      </w:r>
      <w:r>
        <w:rPr>
          <w:rFonts w:ascii="Times New Roman" w:hAnsi="Times New Roman"/>
          <w:rtl w:val="0"/>
          <w:lang w:val="zh-CN" w:eastAsia="zh-CN"/>
        </w:rPr>
        <w:t>u</w:t>
      </w:r>
      <w:r>
        <w:rPr>
          <w:rFonts w:ascii="Times New Roman" w:hAnsi="Times New Roman"/>
          <w:rtl w:val="0"/>
          <w:lang w:val="en-US"/>
        </w:rPr>
        <w:t>r correction / white balance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长期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moisture/fogging/dirt/aging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怎么处理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能否用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fixed lighting/distance, colour card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先减少误差，而不是只靠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algorithm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6. Real-World Use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任何一个</w:t>
      </w:r>
      <w:r>
        <w:rPr>
          <w:rFonts w:ascii="Times New Roman" w:hAnsi="Times New Roman"/>
          <w:rtl w:val="0"/>
          <w:lang w:val="en-US"/>
        </w:rPr>
        <w:t xml:space="preserve">part failure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时候，系统怎么反应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相比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traditional irrigation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，到底能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save how much water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不同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crops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threshold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怎么调整</w:t>
      </w:r>
      <w:r>
        <w:rPr>
          <w:rFonts w:ascii="Times New Roman" w:hAnsi="Times New Roman"/>
          <w:rtl w:val="0"/>
          <w:lang w:val="zh-CN" w:eastAsia="zh-CN"/>
        </w:rPr>
        <w:t>?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最重要得是要补：</w:t>
      </w:r>
      <w:r>
        <w:rPr>
          <w:rFonts w:ascii="Times New Roman" w:hAnsi="Times New Roman"/>
          <w:rtl w:val="0"/>
          <w:lang w:val="it-IT"/>
        </w:rPr>
        <w:t>calibration, metrics, camera correction, data logging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</w:t>
      </w:r>
      <w:r>
        <w:rPr>
          <w:rFonts w:ascii="Times New Roman" w:hAnsi="Times New Roman"/>
          <w:rtl w:val="0"/>
          <w:lang w:val="en-US"/>
        </w:rPr>
        <w:t>failure plan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Impac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