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u5tqzbyb3nj3" w:id="0"/>
      <w:bookmarkEnd w:id="0"/>
      <w:r w:rsidDel="00000000" w:rsidR="00000000" w:rsidRPr="00000000">
        <w:rPr>
          <w:rtl w:val="0"/>
        </w:rPr>
        <w:t xml:space="preserve">IGEM WIKI CHECKLIST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wi4zecgxo43z" w:id="1"/>
      <w:bookmarkEnd w:id="1"/>
      <w:r w:rsidDel="00000000" w:rsidR="00000000" w:rsidRPr="00000000">
        <w:rPr>
          <w:rtl w:val="0"/>
        </w:rPr>
        <w:t xml:space="preserve">COMMON WEBSITE STUFF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Theme - color, common styling etc.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Footer Template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Social media handles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Team name logo and tagline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Navigation bar 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Pictures 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Loader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Accessibility - screen reader and voice over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6gfl95qnzchz" w:id="2"/>
      <w:bookmarkEnd w:id="2"/>
      <w:r w:rsidDel="00000000" w:rsidR="00000000" w:rsidRPr="00000000">
        <w:rPr>
          <w:rtl w:val="0"/>
        </w:rPr>
        <w:t xml:space="preserve">FIRST PAGE 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Animations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Facts, infographics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yd4bmfw1x05r" w:id="3"/>
      <w:bookmarkEnd w:id="3"/>
      <w:r w:rsidDel="00000000" w:rsidR="00000000" w:rsidRPr="00000000">
        <w:rPr>
          <w:rtl w:val="0"/>
        </w:rPr>
        <w:t xml:space="preserve">List of Pages (classification reqd)</w:t>
      </w:r>
    </w:p>
    <w:p w:rsidR="00000000" w:rsidDel="00000000" w:rsidP="00000000" w:rsidRDefault="00000000" w:rsidRPr="00000000" w14:paraId="00000013">
      <w:pPr>
        <w:pStyle w:val="Heading2"/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bookmarkStart w:colFirst="0" w:colLast="0" w:name="_w51chaf1s6sl" w:id="4"/>
      <w:bookmarkEnd w:id="4"/>
      <w:r w:rsidDel="00000000" w:rsidR="00000000" w:rsidRPr="00000000">
        <w:rPr>
          <w:rtl w:val="0"/>
        </w:rPr>
        <w:t xml:space="preserve"> Project 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Modelling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Experiments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Engineering success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Notebook </w:t>
      </w:r>
    </w:p>
    <w:p w:rsidR="00000000" w:rsidDel="00000000" w:rsidP="00000000" w:rsidRDefault="00000000" w:rsidRPr="00000000" w14:paraId="0000001B">
      <w:pPr>
        <w:ind w:left="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Implementation 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1440" w:hanging="360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rtl w:val="0"/>
        </w:rPr>
        <w:t xml:space="preserve">Implementation techniques 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1440" w:hanging="360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rtl w:val="0"/>
        </w:rPr>
        <w:t xml:space="preserve">Supporting entrepreneurship</w:t>
      </w:r>
    </w:p>
    <w:p w:rsidR="00000000" w:rsidDel="00000000" w:rsidP="00000000" w:rsidRDefault="00000000" w:rsidRPr="00000000" w14:paraId="0000001F">
      <w:pPr>
        <w:ind w:left="72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Parts </w:t>
      </w:r>
    </w:p>
    <w:p w:rsidR="00000000" w:rsidDel="00000000" w:rsidP="00000000" w:rsidRDefault="00000000" w:rsidRPr="00000000" w14:paraId="00000021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440" w:hanging="360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rtl w:val="0"/>
        </w:rPr>
        <w:t xml:space="preserve">Parts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440" w:hanging="360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Contribution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1440" w:hanging="360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rtl w:val="0"/>
        </w:rPr>
        <w:t xml:space="preserve">Improvement </w:t>
      </w:r>
    </w:p>
    <w:p w:rsidR="00000000" w:rsidDel="00000000" w:rsidP="00000000" w:rsidRDefault="00000000" w:rsidRPr="00000000" w14:paraId="00000025">
      <w:pPr>
        <w:ind w:left="72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Human practices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144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Overview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144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IHP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144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Sci. Comm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144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144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Collaboration</w:t>
      </w:r>
    </w:p>
    <w:p w:rsidR="00000000" w:rsidDel="00000000" w:rsidP="00000000" w:rsidRDefault="00000000" w:rsidRPr="00000000" w14:paraId="0000002D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Safety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Achievements</w:t>
      </w:r>
    </w:p>
    <w:p w:rsidR="00000000" w:rsidDel="00000000" w:rsidP="00000000" w:rsidRDefault="00000000" w:rsidRPr="00000000" w14:paraId="00000030">
      <w:pPr>
        <w:ind w:left="0" w:firstLine="0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>
          <w:rFonts w:ascii="Comic Sans MS" w:cs="Comic Sans MS" w:eastAsia="Comic Sans MS" w:hAnsi="Comic Sans MS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ind w:left="720" w:hanging="360"/>
        <w:rPr>
          <w:rFonts w:ascii="Comic Sans MS" w:cs="Comic Sans MS" w:eastAsia="Comic Sans MS" w:hAnsi="Comic Sans MS"/>
          <w:sz w:val="18"/>
          <w:szCs w:val="1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Judging Form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ind w:left="720" w:hanging="360"/>
        <w:rPr>
          <w:rFonts w:ascii="Comic Sans MS" w:cs="Comic Sans MS" w:eastAsia="Comic Sans MS" w:hAnsi="Comic Sans MS"/>
          <w:sz w:val="18"/>
          <w:szCs w:val="1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Team </w:t>
      </w:r>
    </w:p>
    <w:p w:rsidR="00000000" w:rsidDel="00000000" w:rsidP="00000000" w:rsidRDefault="00000000" w:rsidRPr="00000000" w14:paraId="00000035">
      <w:pPr>
        <w:numPr>
          <w:ilvl w:val="1"/>
          <w:numId w:val="11"/>
        </w:numPr>
        <w:ind w:left="1440" w:hanging="360"/>
        <w:rPr>
          <w:rFonts w:ascii="Comic Sans MS" w:cs="Comic Sans MS" w:eastAsia="Comic Sans MS" w:hAnsi="Comic Sans MS"/>
          <w:sz w:val="18"/>
          <w:szCs w:val="1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Team members</w:t>
      </w:r>
    </w:p>
    <w:p w:rsidR="00000000" w:rsidDel="00000000" w:rsidP="00000000" w:rsidRDefault="00000000" w:rsidRPr="00000000" w14:paraId="00000036">
      <w:pPr>
        <w:numPr>
          <w:ilvl w:val="1"/>
          <w:numId w:val="11"/>
        </w:numPr>
        <w:ind w:left="1440" w:hanging="360"/>
        <w:rPr>
          <w:rFonts w:ascii="Comic Sans MS" w:cs="Comic Sans MS" w:eastAsia="Comic Sans MS" w:hAnsi="Comic Sans MS"/>
          <w:sz w:val="18"/>
          <w:szCs w:val="1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Attributors</w:t>
      </w:r>
    </w:p>
    <w:p w:rsidR="00000000" w:rsidDel="00000000" w:rsidP="00000000" w:rsidRDefault="00000000" w:rsidRPr="00000000" w14:paraId="00000037">
      <w:pPr>
        <w:numPr>
          <w:ilvl w:val="1"/>
          <w:numId w:val="11"/>
        </w:numPr>
        <w:ind w:left="1440" w:hanging="360"/>
        <w:rPr>
          <w:rFonts w:ascii="Comic Sans MS" w:cs="Comic Sans MS" w:eastAsia="Comic Sans MS" w:hAnsi="Comic Sans MS"/>
          <w:sz w:val="18"/>
          <w:szCs w:val="1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collaborations</w:t>
      </w:r>
    </w:p>
    <w:p w:rsidR="00000000" w:rsidDel="00000000" w:rsidP="00000000" w:rsidRDefault="00000000" w:rsidRPr="00000000" w14:paraId="00000038">
      <w:pPr>
        <w:ind w:left="1440" w:firstLine="0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https://d3js.org/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https://visme.co/blog/website-color-schemes/</w:t>
        </w:r>
      </w:hyperlink>
      <w:r w:rsidDel="00000000" w:rsidR="00000000" w:rsidRPr="00000000">
        <w:rPr>
          <w:rtl w:val="0"/>
        </w:rPr>
        <w:t xml:space="preserve"> (16,12,20)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3js.org/" TargetMode="External"/><Relationship Id="rId7" Type="http://schemas.openxmlformats.org/officeDocument/2006/relationships/hyperlink" Target="https://visme.co/blog/website-color-schem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