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6C" w:rsidRPr="00DD09A2" w:rsidRDefault="008C643B" w:rsidP="008C643B">
      <w:pPr>
        <w:pStyle w:val="Sinespaciado"/>
        <w:rPr>
          <w:sz w:val="28"/>
          <w:szCs w:val="28"/>
        </w:rPr>
      </w:pPr>
      <w:r w:rsidRPr="00DD09A2">
        <w:rPr>
          <w:sz w:val="28"/>
          <w:szCs w:val="28"/>
        </w:rPr>
        <w:t>Cooperativa Mulfuncional Reynerios A</w:t>
      </w:r>
      <w:r w:rsidR="00DD09A2">
        <w:rPr>
          <w:sz w:val="28"/>
          <w:szCs w:val="28"/>
        </w:rPr>
        <w:t>ntonio</w:t>
      </w:r>
      <w:r w:rsidRPr="00DD09A2">
        <w:rPr>
          <w:sz w:val="28"/>
          <w:szCs w:val="28"/>
        </w:rPr>
        <w:t xml:space="preserve"> Tijerino, RL</w:t>
      </w:r>
      <w:r w:rsidR="006C5EB8" w:rsidRPr="00DD09A2">
        <w:rPr>
          <w:sz w:val="28"/>
          <w:szCs w:val="28"/>
        </w:rPr>
        <w:t>.</w:t>
      </w:r>
    </w:p>
    <w:p w:rsidR="00DD09A2" w:rsidRDefault="00DD09A2" w:rsidP="008C643B">
      <w:pPr>
        <w:pStyle w:val="Sinespaciado"/>
      </w:pPr>
    </w:p>
    <w:p w:rsidR="00DD09A2" w:rsidRPr="00DD09A2" w:rsidRDefault="00DD09A2" w:rsidP="008C643B">
      <w:pPr>
        <w:pStyle w:val="Sinespaciado"/>
        <w:rPr>
          <w:b/>
        </w:rPr>
      </w:pPr>
      <w:r w:rsidRPr="00DD09A2">
        <w:rPr>
          <w:b/>
        </w:rPr>
        <w:t>Información básica</w:t>
      </w:r>
    </w:p>
    <w:p w:rsidR="00DD09A2" w:rsidRDefault="00DD09A2" w:rsidP="008C643B">
      <w:pPr>
        <w:pStyle w:val="Sinespaciado"/>
      </w:pPr>
    </w:p>
    <w:p w:rsidR="008C643B" w:rsidRPr="00DD09A2" w:rsidRDefault="008C643B" w:rsidP="008C643B">
      <w:pPr>
        <w:pStyle w:val="Sinespaciado"/>
        <w:rPr>
          <w:b/>
        </w:rPr>
      </w:pPr>
      <w:r>
        <w:t>Año fundación: 1997</w:t>
      </w:r>
    </w:p>
    <w:p w:rsidR="008C643B" w:rsidRDefault="008C643B" w:rsidP="008C643B">
      <w:pPr>
        <w:pStyle w:val="Sinespaciado"/>
      </w:pPr>
      <w:r>
        <w:t>Número de asociados: 46 asociados</w:t>
      </w:r>
      <w:r w:rsidR="00305E8C">
        <w:t xml:space="preserve"> (</w:t>
      </w:r>
      <w:r>
        <w:t>18 mujeres y 28 hombres</w:t>
      </w:r>
      <w:r w:rsidR="00305E8C">
        <w:t>)</w:t>
      </w:r>
    </w:p>
    <w:p w:rsidR="00DD09A2" w:rsidRDefault="00DD09A2" w:rsidP="00DD09A2">
      <w:pPr>
        <w:pStyle w:val="Sinespaciado"/>
      </w:pPr>
      <w:r>
        <w:t>Ubicación: Comunidad Samarcanda, San Juan Rio Coco (Madriz, Nicaragua).</w:t>
      </w:r>
    </w:p>
    <w:p w:rsidR="008C643B" w:rsidRDefault="008C643B" w:rsidP="008C643B">
      <w:pPr>
        <w:pStyle w:val="Sinespaciado"/>
      </w:pPr>
    </w:p>
    <w:p w:rsidR="00DD09A2" w:rsidRPr="00DD09A2" w:rsidRDefault="00DD09A2" w:rsidP="008C643B">
      <w:pPr>
        <w:pStyle w:val="Sinespaciado"/>
        <w:rPr>
          <w:b/>
        </w:rPr>
      </w:pPr>
      <w:r w:rsidRPr="00DD09A2">
        <w:rPr>
          <w:b/>
        </w:rPr>
        <w:t>¿Quiénes somos?</w:t>
      </w:r>
    </w:p>
    <w:p w:rsidR="00DD09A2" w:rsidRDefault="00DD09A2" w:rsidP="00873553">
      <w:pPr>
        <w:pStyle w:val="Sinespaciado"/>
      </w:pPr>
    </w:p>
    <w:p w:rsidR="0010034D" w:rsidRDefault="00305E8C" w:rsidP="00873553">
      <w:pPr>
        <w:pStyle w:val="Sinespaciado"/>
      </w:pPr>
      <w:r>
        <w:t xml:space="preserve">Somos </w:t>
      </w:r>
      <w:r w:rsidR="0010034D">
        <w:t>una cooperativa de origen indígena, que en l</w:t>
      </w:r>
      <w:r w:rsidR="00873553">
        <w:t>a década de</w:t>
      </w:r>
      <w:r w:rsidR="0010034D">
        <w:t xml:space="preserve"> 1980 vini</w:t>
      </w:r>
      <w:r>
        <w:t>mos</w:t>
      </w:r>
      <w:r w:rsidR="0010034D">
        <w:t xml:space="preserve"> de </w:t>
      </w:r>
      <w:r>
        <w:t xml:space="preserve">los municipios de </w:t>
      </w:r>
      <w:r w:rsidR="0010034D">
        <w:t xml:space="preserve">Cusmapa y </w:t>
      </w:r>
      <w:r>
        <w:t xml:space="preserve">de </w:t>
      </w:r>
      <w:r w:rsidR="0010034D">
        <w:t>San Lucas</w:t>
      </w:r>
      <w:r>
        <w:t xml:space="preserve"> (Madriz)</w:t>
      </w:r>
      <w:r w:rsidR="0010034D">
        <w:t xml:space="preserve"> y </w:t>
      </w:r>
      <w:r>
        <w:t>nos</w:t>
      </w:r>
      <w:r w:rsidR="0010034D">
        <w:t xml:space="preserve"> organiza</w:t>
      </w:r>
      <w:r>
        <w:t>mos</w:t>
      </w:r>
      <w:r w:rsidR="0010034D">
        <w:t xml:space="preserve"> como cooperativa en Samarcanda desde 1986. </w:t>
      </w:r>
      <w:r w:rsidR="00873553">
        <w:t xml:space="preserve">La mayoría de </w:t>
      </w:r>
      <w:r>
        <w:t>nosotros,</w:t>
      </w:r>
      <w:r w:rsidR="00873553">
        <w:t xml:space="preserve"> asociados</w:t>
      </w:r>
      <w:r>
        <w:t>,</w:t>
      </w:r>
      <w:r w:rsidR="00873553">
        <w:t xml:space="preserve"> est</w:t>
      </w:r>
      <w:r>
        <w:t>amos</w:t>
      </w:r>
      <w:r w:rsidR="00873553">
        <w:t xml:space="preserve"> </w:t>
      </w:r>
      <w:r w:rsidR="0010034D">
        <w:t xml:space="preserve">concentrados en una comunidad, lo que en parte </w:t>
      </w:r>
      <w:r w:rsidR="00873553">
        <w:t>contribuye a</w:t>
      </w:r>
      <w:r w:rsidR="0010034D">
        <w:t xml:space="preserve"> que </w:t>
      </w:r>
      <w:r>
        <w:t>nuestras</w:t>
      </w:r>
      <w:r w:rsidR="0010034D">
        <w:t xml:space="preserve"> reuniones sean ba</w:t>
      </w:r>
      <w:r w:rsidR="00873553">
        <w:t>s</w:t>
      </w:r>
      <w:r w:rsidR="0010034D">
        <w:t>tante</w:t>
      </w:r>
      <w:r w:rsidR="00873553">
        <w:t xml:space="preserve"> concurridas</w:t>
      </w:r>
      <w:r w:rsidR="0010034D">
        <w:t xml:space="preserve"> y que las mujeres </w:t>
      </w:r>
      <w:r w:rsidR="00873553">
        <w:t>a</w:t>
      </w:r>
      <w:r w:rsidR="0010034D">
        <w:t>socia</w:t>
      </w:r>
      <w:r w:rsidR="00873553">
        <w:t>da</w:t>
      </w:r>
      <w:r w:rsidR="0010034D">
        <w:t>s sean casi el 40% del total de asociados.</w:t>
      </w:r>
      <w:r w:rsidR="00873553" w:rsidRPr="00873553">
        <w:t xml:space="preserve"> </w:t>
      </w:r>
      <w:r w:rsidR="00873553">
        <w:t xml:space="preserve">Es una cooperativa que por dos décadas fue parte de una organización de segundo grado. </w:t>
      </w:r>
      <w:bookmarkStart w:id="0" w:name="_GoBack"/>
      <w:bookmarkEnd w:id="0"/>
      <w:r w:rsidR="00873553">
        <w:t xml:space="preserve">Cuando esta organización de segundo grado se desintegró, </w:t>
      </w:r>
      <w:r>
        <w:t>nuestra</w:t>
      </w:r>
      <w:r w:rsidR="00873553">
        <w:t xml:space="preserve"> cooperativa Reynerios Tijerino, viviendo una dura crisis, resurgi</w:t>
      </w:r>
      <w:r w:rsidR="00B20AE9">
        <w:t>ó</w:t>
      </w:r>
      <w:r w:rsidR="00873553">
        <w:t xml:space="preserve"> desde las cenizas escalando organizativa y económicam</w:t>
      </w:r>
      <w:r w:rsidR="006C5EB8">
        <w:t>en</w:t>
      </w:r>
      <w:r w:rsidR="00873553">
        <w:t xml:space="preserve">te. </w:t>
      </w:r>
      <w:r>
        <w:t>Somos</w:t>
      </w:r>
      <w:r w:rsidR="00873553">
        <w:t xml:space="preserve"> una cooperativa totalmente dedicada a la agricultura orgánica.</w:t>
      </w:r>
    </w:p>
    <w:p w:rsidR="00DD09A2" w:rsidRDefault="00DD09A2" w:rsidP="00873553">
      <w:pPr>
        <w:pStyle w:val="Sinespaciado"/>
      </w:pPr>
    </w:p>
    <w:p w:rsidR="00DD09A2" w:rsidRPr="00DD09A2" w:rsidRDefault="00DD09A2" w:rsidP="00873553">
      <w:pPr>
        <w:pStyle w:val="Sinespaciado"/>
        <w:rPr>
          <w:b/>
        </w:rPr>
      </w:pPr>
      <w:r>
        <w:rPr>
          <w:b/>
        </w:rPr>
        <w:t>Servicios</w:t>
      </w:r>
    </w:p>
    <w:p w:rsidR="00DD09A2" w:rsidRDefault="00DD09A2" w:rsidP="00873553">
      <w:pPr>
        <w:pStyle w:val="Sinespaciado"/>
      </w:pPr>
    </w:p>
    <w:p w:rsidR="00DD09A2" w:rsidRDefault="00DD09A2" w:rsidP="00873553">
      <w:pPr>
        <w:pStyle w:val="Sinespaciado"/>
      </w:pPr>
      <w:r>
        <w:t>Crédito</w:t>
      </w:r>
    </w:p>
    <w:p w:rsidR="007035C6" w:rsidRDefault="007035C6" w:rsidP="00873553">
      <w:pPr>
        <w:pStyle w:val="Sinespaciado"/>
      </w:pPr>
    </w:p>
    <w:p w:rsidR="00DD09A2" w:rsidRDefault="00DD09A2" w:rsidP="00873553">
      <w:pPr>
        <w:pStyle w:val="Sinespaciado"/>
      </w:pPr>
      <w:r>
        <w:t>Exportación de café orgánico</w:t>
      </w:r>
    </w:p>
    <w:p w:rsidR="00305E8C" w:rsidRDefault="00305E8C" w:rsidP="00873553">
      <w:pPr>
        <w:pStyle w:val="Sinespaciado"/>
      </w:pPr>
    </w:p>
    <w:p w:rsidR="00DD09A2" w:rsidRPr="00DD09A2" w:rsidRDefault="00DD09A2" w:rsidP="00873553">
      <w:pPr>
        <w:pStyle w:val="Sinespaciado"/>
        <w:rPr>
          <w:b/>
        </w:rPr>
      </w:pPr>
      <w:r w:rsidRPr="00DD09A2">
        <w:rPr>
          <w:b/>
        </w:rPr>
        <w:t>Órganos de la cooperativa</w:t>
      </w:r>
    </w:p>
    <w:p w:rsidR="00DD09A2" w:rsidRDefault="00DD09A2" w:rsidP="00873553">
      <w:pPr>
        <w:pStyle w:val="Sinespaciado"/>
      </w:pPr>
    </w:p>
    <w:p w:rsidR="005D7E77" w:rsidRDefault="005D7E77" w:rsidP="00873553">
      <w:pPr>
        <w:pStyle w:val="Sinespaciado"/>
      </w:pPr>
      <w:r>
        <w:t>Consejo de Administración: Ronald Antonio Montenegro</w:t>
      </w:r>
      <w:r w:rsidR="00AE3E9F">
        <w:t xml:space="preserve"> (Presidente)</w:t>
      </w:r>
      <w:r>
        <w:t>,  Claudio Hernández Vásquez</w:t>
      </w:r>
      <w:r w:rsidR="00AE3E9F">
        <w:t xml:space="preserve"> (Vicepresidente)</w:t>
      </w:r>
      <w:r>
        <w:t>, Edmundo Victoria Zabala Melgara</w:t>
      </w:r>
      <w:r w:rsidR="00AE3E9F">
        <w:t xml:space="preserve"> (Tesorero)</w:t>
      </w:r>
      <w:r>
        <w:t>, Corina de Jesús Ramírez</w:t>
      </w:r>
      <w:r w:rsidR="00AE3E9F">
        <w:t xml:space="preserve"> (Secretaria)</w:t>
      </w:r>
      <w:r>
        <w:t xml:space="preserve"> y Florencio Flores López</w:t>
      </w:r>
      <w:r w:rsidR="00AE3E9F">
        <w:t xml:space="preserve"> (Vocal)</w:t>
      </w:r>
    </w:p>
    <w:p w:rsidR="005D7E77" w:rsidRDefault="005D7E77" w:rsidP="00873553">
      <w:pPr>
        <w:pStyle w:val="Sinespaciado"/>
      </w:pPr>
    </w:p>
    <w:p w:rsidR="005D7E77" w:rsidRDefault="005D7E77" w:rsidP="00873553">
      <w:pPr>
        <w:pStyle w:val="Sinespaciado"/>
      </w:pPr>
      <w:r>
        <w:t>Junta de Vigilancia: Faustino Gutiérrez Vengas, Adalid Pérez Miranda, Emilio Guerrero Gonzalez</w:t>
      </w:r>
    </w:p>
    <w:p w:rsidR="005D7E77" w:rsidRDefault="005D7E77" w:rsidP="00873553">
      <w:pPr>
        <w:pStyle w:val="Sinespaciado"/>
      </w:pPr>
    </w:p>
    <w:p w:rsidR="005D7E77" w:rsidRDefault="005D7E77" w:rsidP="00873553">
      <w:pPr>
        <w:pStyle w:val="Sinespaciado"/>
      </w:pPr>
      <w:r>
        <w:t>Comité de Crédito: Justo Rufino Espinoza Dávila, Ariel Arostegui Gonzalez y Maria Antonia López Ponce</w:t>
      </w:r>
    </w:p>
    <w:p w:rsidR="005D7E77" w:rsidRDefault="005D7E77" w:rsidP="00873553">
      <w:pPr>
        <w:pStyle w:val="Sinespaciado"/>
      </w:pPr>
    </w:p>
    <w:p w:rsidR="005D7E77" w:rsidRDefault="005D7E77" w:rsidP="00873553">
      <w:pPr>
        <w:pStyle w:val="Sinespaciado"/>
      </w:pPr>
      <w:r>
        <w:t>Comité de Comercialización: Freddy Antonio Pérez Rivera y Corina de Jesús Ramírez</w:t>
      </w:r>
    </w:p>
    <w:p w:rsidR="005D7E77" w:rsidRDefault="005D7E77" w:rsidP="00873553">
      <w:pPr>
        <w:pStyle w:val="Sinespaciado"/>
      </w:pPr>
    </w:p>
    <w:p w:rsidR="005D7E77" w:rsidRDefault="005D7E77" w:rsidP="00873553">
      <w:pPr>
        <w:pStyle w:val="Sinespaciado"/>
      </w:pPr>
      <w:r>
        <w:t>Comité de Educación: Gumercindo López Perez, Danila Maribel Olivas y Ronald Antonio Montenegro.</w:t>
      </w:r>
    </w:p>
    <w:p w:rsidR="00AE3E9F" w:rsidRDefault="00AE3E9F" w:rsidP="00873553">
      <w:pPr>
        <w:pStyle w:val="Sinespaciado"/>
      </w:pPr>
    </w:p>
    <w:p w:rsidR="00AE3E9F" w:rsidRDefault="006C5EB8" w:rsidP="00873553">
      <w:pPr>
        <w:pStyle w:val="Sinespaciado"/>
      </w:pPr>
      <w:r>
        <w:t>Responsable comercialización</w:t>
      </w:r>
      <w:r w:rsidR="00AE3E9F">
        <w:t>: Carlos Javier Dávila Matey</w:t>
      </w:r>
    </w:p>
    <w:p w:rsidR="005D7E77" w:rsidRDefault="005D7E77" w:rsidP="008C643B">
      <w:pPr>
        <w:pStyle w:val="Sinespaciado"/>
      </w:pPr>
    </w:p>
    <w:p w:rsidR="00F177DC" w:rsidRDefault="005D7E77" w:rsidP="008C643B">
      <w:pPr>
        <w:pStyle w:val="Sinespaciado"/>
      </w:pPr>
      <w:r>
        <w:t>Contacto:</w:t>
      </w:r>
      <w:r w:rsidR="00BE3BE2">
        <w:t xml:space="preserve"> Carlos Javier Dávila Matey</w:t>
      </w:r>
      <w:r w:rsidR="00F177DC">
        <w:t xml:space="preserve">, </w:t>
      </w:r>
      <w:hyperlink r:id="rId4" w:history="1">
        <w:r w:rsidR="00F177DC" w:rsidRPr="004B7FE8">
          <w:rPr>
            <w:rStyle w:val="Hipervnculo"/>
          </w:rPr>
          <w:t>carlosmatey98@gmail.com</w:t>
        </w:r>
      </w:hyperlink>
      <w:r w:rsidR="00F177DC">
        <w:t>; 89285556</w:t>
      </w:r>
    </w:p>
    <w:p w:rsidR="00DD09A2" w:rsidRDefault="00DD09A2" w:rsidP="00384474"/>
    <w:sectPr w:rsidR="00DD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3B"/>
    <w:rsid w:val="0010034D"/>
    <w:rsid w:val="00305E8C"/>
    <w:rsid w:val="00384474"/>
    <w:rsid w:val="005D7E77"/>
    <w:rsid w:val="006C5EB8"/>
    <w:rsid w:val="007035C6"/>
    <w:rsid w:val="00824D24"/>
    <w:rsid w:val="00873553"/>
    <w:rsid w:val="008C643B"/>
    <w:rsid w:val="00A372A8"/>
    <w:rsid w:val="00AE3E9F"/>
    <w:rsid w:val="00B20AE9"/>
    <w:rsid w:val="00BE3BE2"/>
    <w:rsid w:val="00D103CB"/>
    <w:rsid w:val="00DD09A2"/>
    <w:rsid w:val="00EB144D"/>
    <w:rsid w:val="00F0546C"/>
    <w:rsid w:val="00F1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2A94-091F-4D8A-B990-7FB533E0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643B"/>
    <w:pPr>
      <w:spacing w:after="0" w:line="240" w:lineRule="auto"/>
    </w:pPr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F177D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D0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losmatey9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Mendoza</dc:creator>
  <cp:keywords/>
  <dc:description/>
  <cp:lastModifiedBy>René Mendoza</cp:lastModifiedBy>
  <cp:revision>9</cp:revision>
  <dcterms:created xsi:type="dcterms:W3CDTF">2018-06-22T20:47:00Z</dcterms:created>
  <dcterms:modified xsi:type="dcterms:W3CDTF">2018-08-21T19:33:00Z</dcterms:modified>
</cp:coreProperties>
</file>