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D66F" w14:textId="6B8F3152" w:rsidR="00BC556B" w:rsidRPr="00852E4C" w:rsidRDefault="00BC556B" w:rsidP="00BC556B">
      <w:pPr>
        <w:spacing w:after="0"/>
        <w:rPr>
          <w:rFonts w:ascii="Prompt" w:hAnsi="Prompt" w:cs="Prompt" w:hint="cs"/>
          <w:sz w:val="16"/>
          <w:szCs w:val="16"/>
          <w:cs/>
        </w:rPr>
      </w:pPr>
    </w:p>
    <w:p w14:paraId="7AD36983" w14:textId="551D897D" w:rsidR="00276C2E" w:rsidRPr="003C418F" w:rsidRDefault="00276C2E" w:rsidP="00276C2E">
      <w:pPr>
        <w:rPr>
          <w:rFonts w:ascii="AngsanaUPC" w:hAnsi="AngsanaUPC" w:cs="AngsanaUPC"/>
          <w:sz w:val="28"/>
        </w:rPr>
      </w:pPr>
      <w:r w:rsidRPr="003C418F">
        <w:rPr>
          <w:rFonts w:ascii="AngsanaUPC" w:hAnsi="AngsanaUPC" w:cs="AngsanaUPC" w:hint="cs"/>
          <w:sz w:val="28"/>
          <w:cs/>
        </w:rPr>
        <w:t>เลขที่อ้างอิง</w:t>
      </w:r>
      <w:r w:rsidRPr="003C418F">
        <w:rPr>
          <w:rFonts w:ascii="AngsanaUPC" w:hAnsi="AngsanaUPC" w:cs="AngsanaUPC" w:hint="cs"/>
          <w:sz w:val="28"/>
        </w:rPr>
        <w:t xml:space="preserve">: </w:t>
      </w:r>
      <w:r w:rsidR="00C80E47" w:rsidRPr="00C80E47">
        <w:rPr>
          <w:rFonts w:ascii="AngsanaUPC" w:hAnsi="AngsanaUPC" w:cs="AngsanaUPC"/>
          <w:sz w:val="28"/>
        </w:rPr>
        <w:t>{!</w:t>
      </w:r>
      <w:proofErr w:type="spellStart"/>
      <w:r w:rsidR="00C80E47">
        <w:rPr>
          <w:rFonts w:ascii="AngsanaUPC" w:hAnsi="AngsanaUPC" w:cs="AngsanaUPC"/>
          <w:sz w:val="28"/>
        </w:rPr>
        <w:t>letter_number</w:t>
      </w:r>
      <w:proofErr w:type="spellEnd"/>
      <w:r w:rsidR="00C80E47" w:rsidRPr="00C80E47">
        <w:rPr>
          <w:rFonts w:ascii="AngsanaUPC" w:hAnsi="AngsanaUPC" w:cs="AngsanaUPC"/>
          <w:sz w:val="28"/>
        </w:rPr>
        <w:t>}</w:t>
      </w:r>
    </w:p>
    <w:p w14:paraId="79790727" w14:textId="77777777" w:rsidR="00186360" w:rsidRDefault="00186360" w:rsidP="0000028C">
      <w:pPr>
        <w:spacing w:after="0"/>
        <w:rPr>
          <w:rFonts w:ascii="Prompt" w:hAnsi="Prompt" w:cs="Prompt"/>
          <w:b/>
          <w:bCs/>
          <w:sz w:val="18"/>
          <w:szCs w:val="18"/>
        </w:rPr>
      </w:pPr>
    </w:p>
    <w:p w14:paraId="69D0B4E0" w14:textId="77777777" w:rsidR="00E10560" w:rsidRPr="00276C2E" w:rsidRDefault="00E10560" w:rsidP="00E10560">
      <w:pPr>
        <w:spacing w:after="0" w:line="240" w:lineRule="auto"/>
        <w:rPr>
          <w:rFonts w:ascii="AngsanaUPC" w:hAnsi="AngsanaUPC" w:cs="AngsanaUPC"/>
          <w:sz w:val="28"/>
        </w:rPr>
      </w:pPr>
      <w:r>
        <w:rPr>
          <w:rFonts w:ascii="AngsanaUPC" w:hAnsi="AngsanaUPC" w:cs="AngsanaUPC" w:hint="cs"/>
          <w:b/>
          <w:bCs/>
          <w:sz w:val="28"/>
          <w:cs/>
        </w:rPr>
        <w:t>วันที่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>
        <w:rPr>
          <w:rFonts w:ascii="AngsanaUPC" w:hAnsi="AngsanaUPC" w:cs="AngsanaUPC"/>
          <w:b/>
          <w:bCs/>
          <w:sz w:val="28"/>
        </w:rPr>
        <w:t xml:space="preserve">      </w:t>
      </w:r>
      <w:r w:rsidRPr="00276C2E">
        <w:rPr>
          <w:rFonts w:ascii="AngsanaUPC" w:hAnsi="AngsanaUPC" w:cs="AngsanaUPC" w:hint="cs"/>
          <w:b/>
          <w:bCs/>
          <w:sz w:val="28"/>
          <w:cs/>
        </w:rPr>
        <w:t xml:space="preserve"> 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>
        <w:rPr>
          <w:rFonts w:ascii="AngsanaUPC" w:hAnsi="AngsanaUPC" w:cs="AngsanaUPC" w:hint="cs"/>
          <w:sz w:val="28"/>
          <w:cs/>
        </w:rPr>
        <w:t xml:space="preserve">                </w:t>
      </w:r>
      <w:r w:rsidRPr="0026022E">
        <w:rPr>
          <w:rFonts w:ascii="AngsanaUPC" w:hAnsi="AngsanaUPC" w:cs="AngsanaUPC" w:hint="cs"/>
          <w:sz w:val="28"/>
        </w:rPr>
        <w:t>{!</w:t>
      </w:r>
      <w:proofErr w:type="spellStart"/>
      <w:r>
        <w:rPr>
          <w:rFonts w:ascii="AngsanaUPC" w:hAnsi="AngsanaUPC" w:cs="AngsanaUPC"/>
          <w:sz w:val="28"/>
        </w:rPr>
        <w:t>buddist_current_date</w:t>
      </w:r>
      <w:proofErr w:type="spellEnd"/>
      <w:r w:rsidRPr="0026022E">
        <w:rPr>
          <w:rFonts w:ascii="AngsanaUPC" w:hAnsi="AngsanaUPC" w:cs="AngsanaUPC" w:hint="cs"/>
          <w:sz w:val="28"/>
        </w:rPr>
        <w:t>}</w:t>
      </w:r>
    </w:p>
    <w:p w14:paraId="7C94028F" w14:textId="0D61463F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เลขที่กรมธรรม์ประกันภัย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 w:rsidR="00C80E47" w:rsidRPr="00C80E47">
        <w:rPr>
          <w:rFonts w:ascii="AngsanaUPC" w:hAnsi="AngsanaUPC" w:cs="AngsanaUPC"/>
          <w:sz w:val="28"/>
        </w:rPr>
        <w:t>{!</w:t>
      </w:r>
      <w:proofErr w:type="spellStart"/>
      <w:r w:rsidR="00C80E47">
        <w:rPr>
          <w:rFonts w:ascii="AngsanaUPC" w:hAnsi="AngsanaUPC" w:cs="AngsanaUPC"/>
          <w:sz w:val="28"/>
        </w:rPr>
        <w:t>insurer_policy_no</w:t>
      </w:r>
      <w:proofErr w:type="spellEnd"/>
      <w:r w:rsidR="00C80E47" w:rsidRPr="00C80E47">
        <w:rPr>
          <w:rFonts w:ascii="AngsanaUPC" w:hAnsi="AngsanaUPC" w:cs="AngsanaUPC"/>
          <w:sz w:val="28"/>
        </w:rPr>
        <w:t>}</w:t>
      </w:r>
    </w:p>
    <w:p w14:paraId="55331B1D" w14:textId="77777777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นายหน้า/ ตัวแทน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b/>
          <w:bCs/>
          <w:sz w:val="28"/>
          <w:cs/>
        </w:rPr>
        <w:tab/>
      </w:r>
      <w:r w:rsidRPr="00276C2E">
        <w:rPr>
          <w:rFonts w:ascii="AngsanaUPC" w:hAnsi="AngsanaUPC" w:cs="AngsanaUPC" w:hint="cs"/>
          <w:b/>
          <w:bCs/>
          <w:sz w:val="28"/>
          <w:cs/>
        </w:rPr>
        <w:tab/>
      </w:r>
      <w:r w:rsidRPr="00276C2E">
        <w:rPr>
          <w:rFonts w:ascii="AngsanaUPC" w:hAnsi="AngsanaUPC" w:cs="AngsanaUPC" w:hint="cs"/>
          <w:sz w:val="28"/>
        </w:rPr>
        <w:t>BB171A - ROOJAI COMPANY LIMITED</w:t>
      </w:r>
    </w:p>
    <w:p w14:paraId="24A4086B" w14:textId="77777777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กรมธรรม์ประกันภัย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  <w:t>ประกันภัยอุบัติเหตุส่วนบุคคล</w:t>
      </w:r>
    </w:p>
    <w:p w14:paraId="43E3C564" w14:textId="77777777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ผลิตภัณฑ์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 w:rsidRPr="00276C2E">
        <w:rPr>
          <w:rFonts w:ascii="AngsanaUPC" w:hAnsi="AngsanaUPC" w:cs="AngsanaUPC" w:hint="cs"/>
          <w:sz w:val="28"/>
          <w:cs/>
        </w:rPr>
        <w:tab/>
        <w:t>มาย พีเอ</w:t>
      </w:r>
    </w:p>
    <w:p w14:paraId="141862F9" w14:textId="53A0C2DB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ชื่อผู้ถือกรมธรรม์ประกันภัย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 xml:space="preserve">/ </w:t>
      </w:r>
      <w:r w:rsidRPr="00276C2E">
        <w:rPr>
          <w:rFonts w:ascii="AngsanaUPC" w:hAnsi="AngsanaUPC" w:cs="AngsanaUPC" w:hint="cs"/>
          <w:b/>
          <w:bCs/>
          <w:sz w:val="28"/>
          <w:cs/>
        </w:rPr>
        <w:t>ผู้เอาประกันภัย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b/>
          <w:bCs/>
          <w:sz w:val="28"/>
          <w:cs/>
        </w:rPr>
        <w:t xml:space="preserve"> 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 w:rsidR="00C80E47" w:rsidRPr="00C80E47">
        <w:rPr>
          <w:rFonts w:ascii="AngsanaUPC" w:hAnsi="AngsanaUPC" w:cs="AngsanaUPC"/>
          <w:sz w:val="28"/>
        </w:rPr>
        <w:t>{!</w:t>
      </w:r>
      <w:proofErr w:type="spellStart"/>
      <w:r w:rsidR="00C80E47" w:rsidRPr="00C80E47">
        <w:rPr>
          <w:rFonts w:ascii="AngsanaUPC" w:hAnsi="AngsanaUPC" w:cs="AngsanaUPC"/>
          <w:sz w:val="28"/>
        </w:rPr>
        <w:t>ph_fullname</w:t>
      </w:r>
      <w:proofErr w:type="spellEnd"/>
      <w:r w:rsidR="00C80E47" w:rsidRPr="00C80E47">
        <w:rPr>
          <w:rFonts w:ascii="AngsanaUPC" w:hAnsi="AngsanaUPC" w:cs="AngsanaUPC"/>
          <w:sz w:val="28"/>
        </w:rPr>
        <w:t>}</w:t>
      </w:r>
    </w:p>
    <w:p w14:paraId="793026A8" w14:textId="77777777" w:rsidR="00E10560" w:rsidRPr="00276C2E" w:rsidRDefault="00E10560" w:rsidP="00E10560">
      <w:pPr>
        <w:spacing w:after="0" w:line="240" w:lineRule="auto"/>
        <w:rPr>
          <w:rFonts w:ascii="AngsanaUPC" w:hAnsi="AngsanaUPC" w:cs="AngsanaUPC"/>
          <w:sz w:val="28"/>
        </w:rPr>
      </w:pPr>
      <w:r>
        <w:rPr>
          <w:rFonts w:ascii="AngsanaUPC" w:hAnsi="AngsanaUPC" w:cs="AngsanaUPC" w:hint="cs"/>
          <w:b/>
          <w:bCs/>
          <w:sz w:val="28"/>
          <w:cs/>
        </w:rPr>
        <w:t>วันที่เริ่มความคุ้มครอง</w:t>
      </w:r>
      <w:r>
        <w:rPr>
          <w:rFonts w:ascii="AngsanaUPC" w:hAnsi="AngsanaUPC" w:cs="AngsanaUPC"/>
          <w:b/>
          <w:bCs/>
          <w:sz w:val="28"/>
        </w:rPr>
        <w:t>/</w:t>
      </w:r>
      <w:r>
        <w:rPr>
          <w:rFonts w:ascii="AngsanaUPC" w:hAnsi="AngsanaUPC" w:cs="AngsanaUPC" w:hint="cs"/>
          <w:b/>
          <w:bCs/>
          <w:sz w:val="28"/>
          <w:cs/>
        </w:rPr>
        <w:t>มีผลบังคับใช้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b/>
          <w:bCs/>
          <w:sz w:val="28"/>
          <w:cs/>
        </w:rPr>
        <w:t xml:space="preserve"> 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>
        <w:rPr>
          <w:rFonts w:ascii="AngsanaUPC" w:hAnsi="AngsanaUPC" w:cs="AngsanaUPC" w:hint="cs"/>
          <w:sz w:val="28"/>
          <w:cs/>
        </w:rPr>
        <w:t xml:space="preserve">                </w:t>
      </w:r>
      <w:r w:rsidRPr="0026022E">
        <w:rPr>
          <w:rFonts w:ascii="AngsanaUPC" w:hAnsi="AngsanaUPC" w:cs="AngsanaUPC" w:hint="cs"/>
          <w:sz w:val="28"/>
        </w:rPr>
        <w:t>{!</w:t>
      </w:r>
      <w:proofErr w:type="spellStart"/>
      <w:r>
        <w:rPr>
          <w:rFonts w:ascii="AngsanaUPC" w:hAnsi="AngsanaUPC" w:cs="AngsanaUPC"/>
          <w:sz w:val="28"/>
        </w:rPr>
        <w:t>buddist_start_date</w:t>
      </w:r>
      <w:proofErr w:type="spellEnd"/>
      <w:r w:rsidRPr="0026022E">
        <w:rPr>
          <w:rFonts w:ascii="AngsanaUPC" w:hAnsi="AngsanaUPC" w:cs="AngsanaUPC" w:hint="cs"/>
          <w:sz w:val="28"/>
        </w:rPr>
        <w:t>}</w:t>
      </w:r>
    </w:p>
    <w:p w14:paraId="600EEC28" w14:textId="77777777" w:rsidR="001F3646" w:rsidRPr="00852E4C" w:rsidRDefault="001F3646" w:rsidP="001F3646">
      <w:pPr>
        <w:rPr>
          <w:rFonts w:ascii="Prompt" w:hAnsi="Prompt" w:cs="Prompt"/>
          <w:sz w:val="18"/>
          <w:szCs w:val="18"/>
        </w:rPr>
      </w:pPr>
    </w:p>
    <w:p w14:paraId="4EBD33C1" w14:textId="0E0A05B4" w:rsidR="00CD437C" w:rsidRPr="00CD437C" w:rsidRDefault="00CD437C" w:rsidP="00CD437C">
      <w:pPr>
        <w:rPr>
          <w:rFonts w:ascii="AngsanaUPC" w:hAnsi="AngsanaUPC" w:cs="AngsanaUPC"/>
          <w:b/>
          <w:bCs/>
          <w:sz w:val="28"/>
        </w:rPr>
      </w:pPr>
      <w:r w:rsidRPr="00CD437C">
        <w:rPr>
          <w:rFonts w:ascii="AngsanaUPC" w:hAnsi="AngsanaUPC" w:cs="AngsanaUPC" w:hint="cs"/>
          <w:b/>
          <w:bCs/>
          <w:sz w:val="28"/>
          <w:cs/>
        </w:rPr>
        <w:t>เรียน</w:t>
      </w:r>
      <w:r w:rsidRPr="00CD437C">
        <w:rPr>
          <w:rFonts w:ascii="AngsanaUPC" w:hAnsi="AngsanaUPC" w:cs="AngsanaUPC" w:hint="cs"/>
          <w:sz w:val="28"/>
          <w:cs/>
        </w:rPr>
        <w:t xml:space="preserve"> </w:t>
      </w:r>
      <w:r w:rsidRPr="00CD437C">
        <w:rPr>
          <w:rFonts w:ascii="AngsanaUPC" w:hAnsi="AngsanaUPC" w:cs="AngsanaUPC"/>
          <w:b/>
          <w:bCs/>
          <w:sz w:val="28"/>
        </w:rPr>
        <w:t>{</w:t>
      </w:r>
      <w:r w:rsidR="003C418F">
        <w:rPr>
          <w:rFonts w:ascii="AngsanaUPC" w:hAnsi="AngsanaUPC" w:cs="AngsanaUPC"/>
          <w:b/>
          <w:bCs/>
          <w:sz w:val="28"/>
        </w:rPr>
        <w:t>!</w:t>
      </w:r>
      <w:proofErr w:type="spellStart"/>
      <w:r w:rsidR="00B10979" w:rsidRPr="00B10979">
        <w:rPr>
          <w:rFonts w:ascii="AngsanaUPC" w:hAnsi="AngsanaUPC" w:cs="AngsanaUPC"/>
          <w:b/>
          <w:bCs/>
          <w:sz w:val="28"/>
        </w:rPr>
        <w:t>ph_fullname</w:t>
      </w:r>
      <w:proofErr w:type="spellEnd"/>
      <w:r w:rsidRPr="00CD437C">
        <w:rPr>
          <w:rFonts w:ascii="AngsanaUPC" w:hAnsi="AngsanaUPC" w:cs="AngsanaUPC"/>
          <w:b/>
          <w:bCs/>
          <w:sz w:val="28"/>
        </w:rPr>
        <w:t>}</w:t>
      </w:r>
    </w:p>
    <w:p w14:paraId="1B9DCB53" w14:textId="77777777" w:rsidR="00D42153" w:rsidRPr="00852E4C" w:rsidRDefault="00D42153" w:rsidP="00D42153">
      <w:pPr>
        <w:spacing w:after="0"/>
        <w:rPr>
          <w:rFonts w:ascii="Prompt" w:hAnsi="Prompt" w:cs="Prompt"/>
          <w:sz w:val="20"/>
          <w:szCs w:val="20"/>
        </w:rPr>
      </w:pPr>
    </w:p>
    <w:p w14:paraId="77585B31" w14:textId="194BA9B0" w:rsidR="00CC5F65" w:rsidRPr="00CC5F65" w:rsidRDefault="00CC5F65" w:rsidP="00C80E47">
      <w:pPr>
        <w:spacing w:after="0" w:line="240" w:lineRule="auto"/>
        <w:rPr>
          <w:rFonts w:ascii="AngsanaUPC" w:hAnsi="AngsanaUPC" w:cs="AngsanaUPC"/>
          <w:b/>
          <w:bCs/>
          <w:sz w:val="28"/>
        </w:rPr>
      </w:pPr>
      <w:bookmarkStart w:id="0" w:name="_Hlk117178486"/>
      <w:r w:rsidRPr="00CC5F65">
        <w:rPr>
          <w:rFonts w:ascii="AngsanaUPC" w:hAnsi="AngsanaUPC" w:cs="AngsanaUPC" w:hint="cs"/>
          <w:b/>
          <w:bCs/>
          <w:sz w:val="28"/>
          <w:cs/>
        </w:rPr>
        <w:t xml:space="preserve">การบอกล้างกรมธรรม์ประกันภัยเป็นไปตามประมวลกฏหมายแพ่งและพาณิชย์ มาตรา </w:t>
      </w:r>
      <w:r w:rsidRPr="00CC5F65">
        <w:rPr>
          <w:rFonts w:ascii="AngsanaUPC" w:hAnsi="AngsanaUPC" w:cs="AngsanaUPC" w:hint="cs"/>
          <w:b/>
          <w:bCs/>
          <w:sz w:val="28"/>
        </w:rPr>
        <w:t xml:space="preserve">865 </w:t>
      </w:r>
      <w:r w:rsidRPr="00CC5F65">
        <w:rPr>
          <w:rFonts w:ascii="AngsanaUPC" w:hAnsi="AngsanaUPC" w:cs="AngsanaUPC" w:hint="cs"/>
          <w:b/>
          <w:bCs/>
          <w:sz w:val="28"/>
          <w:cs/>
        </w:rPr>
        <w:t>และ เงื่อน</w:t>
      </w:r>
      <w:r w:rsidR="007533EE">
        <w:rPr>
          <w:rFonts w:ascii="AngsanaUPC" w:hAnsi="AngsanaUPC" w:cs="AngsanaUPC" w:hint="cs"/>
          <w:b/>
          <w:bCs/>
          <w:sz w:val="28"/>
          <w:cs/>
        </w:rPr>
        <w:t>ไข</w:t>
      </w:r>
      <w:r w:rsidRPr="00CC5F65">
        <w:rPr>
          <w:rFonts w:ascii="AngsanaUPC" w:hAnsi="AngsanaUPC" w:cs="AngsanaUPC" w:hint="cs"/>
          <w:b/>
          <w:bCs/>
          <w:sz w:val="28"/>
          <w:cs/>
        </w:rPr>
        <w:t xml:space="preserve">และข้อกำหนดทั่วไปหมวดที่ </w:t>
      </w:r>
      <w:r w:rsidRPr="00CC5F65">
        <w:rPr>
          <w:rFonts w:ascii="AngsanaUPC" w:hAnsi="AngsanaUPC" w:cs="AngsanaUPC" w:hint="cs"/>
          <w:b/>
          <w:bCs/>
          <w:sz w:val="28"/>
        </w:rPr>
        <w:t xml:space="preserve">2 </w:t>
      </w:r>
      <w:r w:rsidRPr="00CC5F65">
        <w:rPr>
          <w:rFonts w:ascii="AngsanaUPC" w:hAnsi="AngsanaUPC" w:cs="AngsanaUPC" w:hint="cs"/>
          <w:b/>
          <w:bCs/>
          <w:sz w:val="28"/>
          <w:cs/>
        </w:rPr>
        <w:t>ของกรมธรรม์ประกันภัยฉบับนี้</w:t>
      </w:r>
      <w:bookmarkEnd w:id="0"/>
    </w:p>
    <w:p w14:paraId="13AF6967" w14:textId="7403169D" w:rsidR="00CC5F65" w:rsidRPr="00CC5F65" w:rsidRDefault="00CC5F65" w:rsidP="00C80E47">
      <w:pPr>
        <w:spacing w:after="0" w:line="240" w:lineRule="auto"/>
        <w:rPr>
          <w:rFonts w:ascii="AngsanaUPC" w:hAnsi="AngsanaUPC" w:cs="AngsanaUPC"/>
          <w:sz w:val="28"/>
        </w:rPr>
      </w:pPr>
      <w:bookmarkStart w:id="1" w:name="_Hlk117072309"/>
      <w:r w:rsidRPr="00CC5F65">
        <w:rPr>
          <w:rFonts w:ascii="AngsanaUPC" w:hAnsi="AngsanaUPC" w:cs="AngsanaUPC" w:hint="cs"/>
          <w:sz w:val="28"/>
          <w:cs/>
        </w:rPr>
        <w:t>เนื่องด้วยการแถลงข้อความอันเป็นเท็จ หรือรู้อยู่แล้ว</w:t>
      </w:r>
      <w:r w:rsidR="00E6264B">
        <w:rPr>
          <w:rFonts w:ascii="AngsanaUPC" w:hAnsi="AngsanaUPC" w:cs="AngsanaUPC"/>
          <w:sz w:val="28"/>
        </w:rPr>
        <w:t xml:space="preserve"> </w:t>
      </w:r>
      <w:r w:rsidRPr="00CC5F65">
        <w:rPr>
          <w:rFonts w:ascii="AngsanaUPC" w:hAnsi="AngsanaUPC" w:cs="AngsanaUPC" w:hint="cs"/>
          <w:sz w:val="28"/>
          <w:cs/>
        </w:rPr>
        <w:t>ในข้อความจริงใดแต่ปกปิดข้อความจริงนั้นไว้</w:t>
      </w:r>
      <w:r w:rsidR="007533EE">
        <w:rPr>
          <w:rFonts w:ascii="AngsanaUPC" w:hAnsi="AngsanaUPC" w:cs="AngsanaUPC" w:hint="cs"/>
          <w:sz w:val="28"/>
          <w:cs/>
        </w:rPr>
        <w:t xml:space="preserve"> </w:t>
      </w:r>
      <w:r w:rsidRPr="00CC5F65">
        <w:rPr>
          <w:rFonts w:ascii="AngsanaUPC" w:hAnsi="AngsanaUPC" w:cs="AngsanaUPC" w:hint="cs"/>
          <w:sz w:val="28"/>
          <w:cs/>
        </w:rPr>
        <w:t xml:space="preserve">โดยผู้ถือกรมธรรม์ประกันภัยมิได้แจ้งให้บริษัททราบ ซึ่งเป็นเหตุให้การขอเอากรมธรรม์ประกันภัยของท่านเป็นโมฆียะ </w:t>
      </w:r>
    </w:p>
    <w:p w14:paraId="4B6B5EF9" w14:textId="77777777" w:rsidR="00CC5F65" w:rsidRPr="00CC5F65" w:rsidRDefault="00CC5F65" w:rsidP="00CC5F65">
      <w:pPr>
        <w:rPr>
          <w:rFonts w:ascii="AngsanaUPC" w:hAnsi="AngsanaUPC" w:cs="AngsanaUPC"/>
          <w:sz w:val="28"/>
        </w:rPr>
      </w:pPr>
    </w:p>
    <w:p w14:paraId="71274607" w14:textId="35878144" w:rsidR="00CC5F65" w:rsidRPr="00CC5F65" w:rsidRDefault="00CC5F65" w:rsidP="007533EE">
      <w:pPr>
        <w:spacing w:after="0" w:line="240" w:lineRule="auto"/>
        <w:rPr>
          <w:rFonts w:ascii="AngsanaUPC" w:hAnsi="AngsanaUPC" w:cs="AngsanaUPC"/>
          <w:sz w:val="28"/>
          <w:cs/>
        </w:rPr>
      </w:pPr>
      <w:r w:rsidRPr="00CC5F65">
        <w:rPr>
          <w:rFonts w:ascii="AngsanaUPC" w:hAnsi="AngsanaUPC" w:cs="AngsanaUPC" w:hint="cs"/>
          <w:sz w:val="28"/>
          <w:cs/>
        </w:rPr>
        <w:t>ทางบริษัทฯจึงขอแจ้งให้ทราบว่าความคุ้มครองของท่าน</w:t>
      </w:r>
      <w:r w:rsidR="007533EE">
        <w:rPr>
          <w:rFonts w:ascii="AngsanaUPC" w:hAnsi="AngsanaUPC" w:cs="AngsanaUPC" w:hint="cs"/>
          <w:sz w:val="28"/>
          <w:cs/>
        </w:rPr>
        <w:t xml:space="preserve"> </w:t>
      </w:r>
      <w:r w:rsidRPr="00CC5F65">
        <w:rPr>
          <w:rFonts w:ascii="AngsanaUPC" w:hAnsi="AngsanaUPC" w:cs="AngsanaUPC" w:hint="cs"/>
          <w:sz w:val="28"/>
          <w:cs/>
        </w:rPr>
        <w:t>มีผลสิ้นสุดลงตามเหตุดังกล่าว และ</w:t>
      </w:r>
      <w:bookmarkEnd w:id="1"/>
      <w:r w:rsidRPr="00CC5F65">
        <w:rPr>
          <w:rFonts w:ascii="AngsanaUPC" w:hAnsi="AngsanaUPC" w:cs="AngsanaUPC" w:hint="cs"/>
          <w:sz w:val="28"/>
          <w:cs/>
        </w:rPr>
        <w:t xml:space="preserve"> บริษัทจะดำเนินการคืนเบี้ยประกันภัยเต็มจำนวน เป็นเงิน </w:t>
      </w:r>
      <w:r w:rsidR="005D08DC" w:rsidRPr="005D08DC">
        <w:rPr>
          <w:rFonts w:ascii="AngsanaUPC" w:hAnsi="AngsanaUPC" w:cs="AngsanaUPC" w:hint="cs"/>
          <w:sz w:val="28"/>
        </w:rPr>
        <w:t>{!FORMAT_NUM(premium,###,##0.00)}</w:t>
      </w:r>
      <w:r w:rsidR="005D08DC" w:rsidRPr="00771122">
        <w:rPr>
          <w:rFonts w:ascii="Prompt" w:hAnsi="Prompt" w:cs="Prompt"/>
          <w:sz w:val="20"/>
          <w:szCs w:val="20"/>
        </w:rPr>
        <w:t xml:space="preserve"> </w:t>
      </w:r>
      <w:r>
        <w:rPr>
          <w:rFonts w:ascii="AngsanaUPC" w:hAnsi="AngsanaUPC" w:cs="AngsanaUPC"/>
          <w:sz w:val="28"/>
        </w:rPr>
        <w:t xml:space="preserve"> </w:t>
      </w:r>
      <w:r w:rsidRPr="00CC5F65">
        <w:rPr>
          <w:rFonts w:ascii="AngsanaUPC" w:hAnsi="AngsanaUPC" w:cs="AngsanaUPC" w:hint="cs"/>
          <w:sz w:val="28"/>
          <w:cs/>
        </w:rPr>
        <w:t>บาท</w:t>
      </w:r>
    </w:p>
    <w:p w14:paraId="0AB67701" w14:textId="77777777" w:rsidR="00CC5F65" w:rsidRPr="00CC5F65" w:rsidRDefault="00CC5F65" w:rsidP="007533EE">
      <w:pPr>
        <w:spacing w:after="0" w:line="240" w:lineRule="auto"/>
        <w:rPr>
          <w:rFonts w:ascii="AngsanaUPC" w:hAnsi="AngsanaUPC" w:cs="AngsanaUPC"/>
          <w:sz w:val="28"/>
        </w:rPr>
      </w:pPr>
      <w:r w:rsidRPr="00CC5F65">
        <w:rPr>
          <w:rFonts w:ascii="AngsanaUPC" w:hAnsi="AngsanaUPC" w:cs="AngsanaUPC" w:hint="cs"/>
          <w:sz w:val="28"/>
          <w:cs/>
        </w:rPr>
        <w:t>การแถลงข้อความอันเป็นเท็จ</w:t>
      </w:r>
      <w:r w:rsidRPr="00CC5F65">
        <w:rPr>
          <w:rFonts w:ascii="AngsanaUPC" w:hAnsi="AngsanaUPC" w:cs="AngsanaUPC" w:hint="cs"/>
          <w:sz w:val="28"/>
        </w:rPr>
        <w:t xml:space="preserve"> </w:t>
      </w:r>
      <w:r w:rsidRPr="00CC5F65">
        <w:rPr>
          <w:rFonts w:ascii="AngsanaUPC" w:hAnsi="AngsanaUPC" w:cs="AngsanaUPC" w:hint="cs"/>
          <w:sz w:val="28"/>
          <w:cs/>
        </w:rPr>
        <w:t>หรือปกปิดข้อความจริง เกี่ยวเนื่องดังต่อไปนี้</w:t>
      </w:r>
    </w:p>
    <w:p w14:paraId="2F556524" w14:textId="127605CA" w:rsidR="00FF1FBF" w:rsidRPr="00E10560" w:rsidRDefault="00CC5F65" w:rsidP="00E10560">
      <w:pPr>
        <w:pStyle w:val="ListParagraph"/>
        <w:rPr>
          <w:rFonts w:ascii="AngsanaUPC" w:hAnsi="AngsanaUPC" w:cs="AngsanaUPC" w:hint="cs"/>
          <w:sz w:val="28"/>
          <w:cs/>
        </w:rPr>
      </w:pPr>
      <w:r>
        <w:rPr>
          <w:rFonts w:ascii="AngsanaUPC" w:hAnsi="AngsanaUPC" w:cs="AngsanaUPC"/>
          <w:sz w:val="28"/>
        </w:rPr>
        <w:tab/>
      </w:r>
      <w:r w:rsidR="00E10560" w:rsidRPr="00E10560">
        <w:rPr>
          <w:rFonts w:ascii="AngsanaUPC" w:hAnsi="AngsanaUPC" w:cs="AngsanaUPC" w:hint="cs"/>
          <w:sz w:val="28"/>
        </w:rPr>
        <w:t>-</w:t>
      </w:r>
      <w:proofErr w:type="gramStart"/>
      <w:r w:rsidR="00E10560" w:rsidRPr="00E10560">
        <w:rPr>
          <w:rFonts w:ascii="AngsanaUPC" w:hAnsi="AngsanaUPC" w:cs="AngsanaUPC" w:hint="cs"/>
          <w:sz w:val="28"/>
        </w:rPr>
        <w:t>{!</w:t>
      </w:r>
      <w:proofErr w:type="spellStart"/>
      <w:r w:rsidR="00E10560" w:rsidRPr="00E10560">
        <w:rPr>
          <w:rFonts w:ascii="AngsanaUPC" w:hAnsi="AngsanaUPC" w:cs="AngsanaUPC" w:hint="cs"/>
          <w:sz w:val="28"/>
        </w:rPr>
        <w:t>void</w:t>
      </w:r>
      <w:proofErr w:type="gramEnd"/>
      <w:r w:rsidR="00E10560" w:rsidRPr="00E10560">
        <w:rPr>
          <w:rFonts w:ascii="AngsanaUPC" w:hAnsi="AngsanaUPC" w:cs="AngsanaUPC" w:hint="cs"/>
          <w:sz w:val="28"/>
        </w:rPr>
        <w:t>_header_description_</w:t>
      </w:r>
      <w:r w:rsidR="00E10560" w:rsidRPr="00E10560">
        <w:rPr>
          <w:rFonts w:ascii="AngsanaUPC" w:hAnsi="AngsanaUPC" w:cs="AngsanaUPC" w:hint="cs"/>
          <w:sz w:val="28"/>
        </w:rPr>
        <w:t>th</w:t>
      </w:r>
      <w:proofErr w:type="spellEnd"/>
      <w:r w:rsidR="00E10560" w:rsidRPr="00E10560">
        <w:rPr>
          <w:rFonts w:ascii="AngsanaUPC" w:hAnsi="AngsanaUPC" w:cs="AngsanaUPC" w:hint="cs"/>
          <w:sz w:val="28"/>
        </w:rPr>
        <w:t>}</w:t>
      </w:r>
    </w:p>
    <w:p w14:paraId="1E6C0798" w14:textId="77777777" w:rsidR="0045215D" w:rsidRDefault="0045215D" w:rsidP="0028374F">
      <w:pPr>
        <w:spacing w:after="0" w:line="240" w:lineRule="auto"/>
        <w:rPr>
          <w:rFonts w:ascii="AngsanaUPC" w:hAnsi="AngsanaUPC" w:cs="AngsanaUPC"/>
          <w:sz w:val="28"/>
        </w:rPr>
      </w:pPr>
    </w:p>
    <w:p w14:paraId="7A15EC78" w14:textId="1985005F" w:rsidR="00FF1FBF" w:rsidRPr="00FF1FBF" w:rsidRDefault="00FF1FBF" w:rsidP="0028374F">
      <w:pPr>
        <w:spacing w:after="0" w:line="240" w:lineRule="auto"/>
        <w:rPr>
          <w:rFonts w:ascii="AngsanaUPC" w:hAnsi="AngsanaUPC" w:cs="AngsanaUPC"/>
          <w:sz w:val="28"/>
        </w:rPr>
      </w:pPr>
      <w:r w:rsidRPr="00FF1FBF">
        <w:rPr>
          <w:rFonts w:ascii="AngsanaUPC" w:hAnsi="AngsanaUPC" w:cs="AngsanaUPC" w:hint="cs"/>
          <w:sz w:val="28"/>
          <w:cs/>
        </w:rPr>
        <w:t xml:space="preserve">หากท่านต้องการสอบถามข้อมูลเพิ่มเติม สามารถติดต่อได้ที่ตัวแทนของท่าน </w:t>
      </w:r>
    </w:p>
    <w:p w14:paraId="361DA1FE" w14:textId="77777777" w:rsidR="00FF1FBF" w:rsidRPr="00FF1FBF" w:rsidRDefault="00FF1FBF" w:rsidP="0028374F">
      <w:pPr>
        <w:spacing w:after="0" w:line="240" w:lineRule="auto"/>
        <w:rPr>
          <w:rFonts w:ascii="AngsanaUPC" w:hAnsi="AngsanaUPC" w:cs="AngsanaUPC"/>
          <w:b/>
          <w:bCs/>
          <w:sz w:val="28"/>
        </w:rPr>
      </w:pPr>
      <w:r w:rsidRPr="00FF1FBF">
        <w:rPr>
          <w:rFonts w:ascii="AngsanaUPC" w:hAnsi="AngsanaUPC" w:cs="AngsanaUPC" w:hint="cs"/>
          <w:b/>
          <w:bCs/>
          <w:sz w:val="28"/>
          <w:cs/>
        </w:rPr>
        <w:t xml:space="preserve">บริษัท รู้ใจ จำกัด โทร </w:t>
      </w:r>
      <w:r w:rsidRPr="00FF1FBF">
        <w:rPr>
          <w:rFonts w:ascii="AngsanaUPC" w:hAnsi="AngsanaUPC" w:cs="AngsanaUPC" w:hint="cs"/>
          <w:b/>
          <w:bCs/>
          <w:sz w:val="28"/>
        </w:rPr>
        <w:t>02 582 8855</w:t>
      </w:r>
    </w:p>
    <w:p w14:paraId="29DC646B" w14:textId="77777777" w:rsidR="00FF1FBF" w:rsidRDefault="00FF1FBF" w:rsidP="00FF1FBF"/>
    <w:p w14:paraId="69BE0794" w14:textId="77777777" w:rsidR="00FF1FBF" w:rsidRDefault="00FF1FBF" w:rsidP="00FF1FBF"/>
    <w:p w14:paraId="18290F14" w14:textId="77777777" w:rsidR="0045215D" w:rsidRDefault="0045215D" w:rsidP="00FF1FBF">
      <w:pPr>
        <w:spacing w:after="0" w:line="240" w:lineRule="auto"/>
      </w:pPr>
    </w:p>
    <w:p w14:paraId="3A359FDE" w14:textId="316C05D8" w:rsidR="00FF1FBF" w:rsidRPr="0045215D" w:rsidRDefault="00FF1FBF" w:rsidP="00FF1FBF">
      <w:pPr>
        <w:spacing w:after="0" w:line="240" w:lineRule="auto"/>
        <w:rPr>
          <w:rFonts w:ascii="AngsanaUPC" w:hAnsi="AngsanaUPC" w:cs="AngsanaUPC"/>
        </w:rPr>
      </w:pPr>
      <w:r w:rsidRPr="0045215D">
        <w:rPr>
          <w:rFonts w:ascii="AngsanaUPC" w:hAnsi="AngsanaUPC" w:cs="AngsanaUPC" w:hint="cs"/>
          <w:cs/>
        </w:rPr>
        <w:t>ขอแสดงความนับถือ</w:t>
      </w:r>
    </w:p>
    <w:p w14:paraId="3642DF17" w14:textId="77777777" w:rsidR="00FF1FBF" w:rsidRPr="0045215D" w:rsidRDefault="00FF1FBF" w:rsidP="00FF1FBF">
      <w:pPr>
        <w:spacing w:after="0" w:line="240" w:lineRule="auto"/>
        <w:rPr>
          <w:rFonts w:ascii="AngsanaUPC" w:hAnsi="AngsanaUPC" w:cs="AngsanaUPC"/>
          <w:cs/>
        </w:rPr>
      </w:pPr>
      <w:r w:rsidRPr="0045215D">
        <w:rPr>
          <w:rFonts w:ascii="AngsanaUPC" w:hAnsi="AngsanaUPC" w:cs="AngsanaUPC" w:hint="cs"/>
          <w:cs/>
        </w:rPr>
        <w:t>ฝ่ายพิจารณาประกันภัย</w:t>
      </w:r>
    </w:p>
    <w:p w14:paraId="6E8D8FF0" w14:textId="77777777" w:rsidR="00CD437C" w:rsidRDefault="00CD437C" w:rsidP="00D42153">
      <w:pPr>
        <w:spacing w:after="40"/>
        <w:rPr>
          <w:rFonts w:ascii="Prompt" w:hAnsi="Prompt" w:cs="Prompt"/>
          <w:sz w:val="16"/>
          <w:szCs w:val="16"/>
        </w:rPr>
      </w:pPr>
    </w:p>
    <w:sectPr w:rsidR="00CD437C" w:rsidSect="00D42153">
      <w:headerReference w:type="default" r:id="rId7"/>
      <w:footerReference w:type="default" r:id="rId8"/>
      <w:pgSz w:w="11906" w:h="16838" w:code="9"/>
      <w:pgMar w:top="720" w:right="1008" w:bottom="720" w:left="1008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1A0F6" w14:textId="77777777" w:rsidR="004F392D" w:rsidRDefault="004F392D" w:rsidP="009F6A1D">
      <w:pPr>
        <w:spacing w:after="0" w:line="240" w:lineRule="auto"/>
      </w:pPr>
      <w:r>
        <w:separator/>
      </w:r>
    </w:p>
  </w:endnote>
  <w:endnote w:type="continuationSeparator" w:id="0">
    <w:p w14:paraId="217EF8D4" w14:textId="77777777" w:rsidR="004F392D" w:rsidRDefault="004F392D" w:rsidP="009F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rompt">
    <w:altName w:val="Leelawadee UI"/>
    <w:charset w:val="DE"/>
    <w:family w:val="auto"/>
    <w:pitch w:val="variable"/>
    <w:sig w:usb0="21000007" w:usb1="00000001" w:usb2="00000000" w:usb3="00000000" w:csb0="00010193" w:csb1="00000000"/>
  </w:font>
  <w:font w:name="AngsanaUPC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AF35" w14:textId="77777777" w:rsidR="00FF1FBF" w:rsidRDefault="00FF1FBF">
    <w:pPr>
      <w:pStyle w:val="Footer"/>
    </w:pPr>
  </w:p>
  <w:p w14:paraId="176741A6" w14:textId="77777777" w:rsidR="00FF1FBF" w:rsidRDefault="00FF1FBF">
    <w:pPr>
      <w:pStyle w:val="Footer"/>
    </w:pPr>
  </w:p>
  <w:p w14:paraId="29F68930" w14:textId="77777777" w:rsidR="00FF1FBF" w:rsidRDefault="00FF1FBF">
    <w:pPr>
      <w:pStyle w:val="Footer"/>
    </w:pPr>
  </w:p>
  <w:p w14:paraId="12F53C4D" w14:textId="77777777" w:rsidR="00FF1FBF" w:rsidRDefault="00FF1FBF">
    <w:pPr>
      <w:pStyle w:val="Footer"/>
    </w:pPr>
  </w:p>
  <w:p w14:paraId="76621452" w14:textId="71F9B081" w:rsidR="000D4751" w:rsidRDefault="00CD437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7E6A36" wp14:editId="607DAB7E">
          <wp:simplePos x="0" y="0"/>
          <wp:positionH relativeFrom="column">
            <wp:posOffset>-563880</wp:posOffset>
          </wp:positionH>
          <wp:positionV relativeFrom="paragraph">
            <wp:posOffset>-786765</wp:posOffset>
          </wp:positionV>
          <wp:extent cx="6543118" cy="928370"/>
          <wp:effectExtent l="0" t="0" r="0" b="5080"/>
          <wp:wrapNone/>
          <wp:docPr id="14" name="Picture 14" descr="Text, let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Text, let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43118" cy="928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14BAE" w14:textId="77777777" w:rsidR="004F392D" w:rsidRDefault="004F392D" w:rsidP="009F6A1D">
      <w:pPr>
        <w:spacing w:after="0" w:line="240" w:lineRule="auto"/>
      </w:pPr>
      <w:r>
        <w:separator/>
      </w:r>
    </w:p>
  </w:footnote>
  <w:footnote w:type="continuationSeparator" w:id="0">
    <w:p w14:paraId="4D927CEB" w14:textId="77777777" w:rsidR="004F392D" w:rsidRDefault="004F392D" w:rsidP="009F6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34B6D" w14:textId="56DB74CC" w:rsidR="00DF22A5" w:rsidRDefault="00DF22A5" w:rsidP="00DF22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BF6803F" wp14:editId="2B5CEF8F">
          <wp:simplePos x="0" y="0"/>
          <wp:positionH relativeFrom="column">
            <wp:posOffset>-563880</wp:posOffset>
          </wp:positionH>
          <wp:positionV relativeFrom="paragraph">
            <wp:posOffset>-5715</wp:posOffset>
          </wp:positionV>
          <wp:extent cx="6270625" cy="933450"/>
          <wp:effectExtent l="0" t="0" r="0" b="0"/>
          <wp:wrapNone/>
          <wp:docPr id="12" name="Picture 12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Background pattern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062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0063518" w14:textId="7181B571" w:rsidR="00DF22A5" w:rsidRDefault="00DF22A5" w:rsidP="00DF22A5">
    <w:pPr>
      <w:pStyle w:val="Header"/>
    </w:pPr>
  </w:p>
  <w:p w14:paraId="7D62EA33" w14:textId="6D45E7CE" w:rsidR="00DF22A5" w:rsidRDefault="00DF22A5" w:rsidP="00DF22A5">
    <w:pPr>
      <w:pStyle w:val="Header"/>
    </w:pPr>
  </w:p>
  <w:p w14:paraId="11C319D4" w14:textId="73B4E5A6" w:rsidR="00DF22A5" w:rsidRDefault="00DF22A5" w:rsidP="00DF22A5">
    <w:pPr>
      <w:pStyle w:val="Header"/>
    </w:pPr>
  </w:p>
  <w:p w14:paraId="27EB1F77" w14:textId="5A465298" w:rsidR="009F6A1D" w:rsidRPr="00DF22A5" w:rsidRDefault="009F6A1D" w:rsidP="00DF22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2FFF"/>
    <w:multiLevelType w:val="hybridMultilevel"/>
    <w:tmpl w:val="1F72BC72"/>
    <w:lvl w:ilvl="0" w:tplc="C99887E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83503"/>
    <w:multiLevelType w:val="hybridMultilevel"/>
    <w:tmpl w:val="CC98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722217">
    <w:abstractNumId w:val="1"/>
  </w:num>
  <w:num w:numId="2" w16cid:durableId="495612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1D"/>
    <w:rsid w:val="0000028C"/>
    <w:rsid w:val="000479B6"/>
    <w:rsid w:val="00057DDD"/>
    <w:rsid w:val="0006631C"/>
    <w:rsid w:val="0008662F"/>
    <w:rsid w:val="000A6E91"/>
    <w:rsid w:val="000B6871"/>
    <w:rsid w:val="000D4751"/>
    <w:rsid w:val="00100BB6"/>
    <w:rsid w:val="00145CFC"/>
    <w:rsid w:val="001774EC"/>
    <w:rsid w:val="00180779"/>
    <w:rsid w:val="00186360"/>
    <w:rsid w:val="001D14B8"/>
    <w:rsid w:val="001F3646"/>
    <w:rsid w:val="001F6AC3"/>
    <w:rsid w:val="00202B64"/>
    <w:rsid w:val="0021314D"/>
    <w:rsid w:val="0021593A"/>
    <w:rsid w:val="00276C2E"/>
    <w:rsid w:val="0028374F"/>
    <w:rsid w:val="00286181"/>
    <w:rsid w:val="002B0A30"/>
    <w:rsid w:val="002D428F"/>
    <w:rsid w:val="002E2312"/>
    <w:rsid w:val="002F781B"/>
    <w:rsid w:val="00306DAC"/>
    <w:rsid w:val="00313128"/>
    <w:rsid w:val="003614B9"/>
    <w:rsid w:val="003A1534"/>
    <w:rsid w:val="003C418F"/>
    <w:rsid w:val="003E53D1"/>
    <w:rsid w:val="003F58E7"/>
    <w:rsid w:val="00402DF6"/>
    <w:rsid w:val="00404602"/>
    <w:rsid w:val="00424759"/>
    <w:rsid w:val="00445035"/>
    <w:rsid w:val="0045215D"/>
    <w:rsid w:val="004D2950"/>
    <w:rsid w:val="004D414C"/>
    <w:rsid w:val="004F392D"/>
    <w:rsid w:val="004F7ED8"/>
    <w:rsid w:val="005509C7"/>
    <w:rsid w:val="0056531C"/>
    <w:rsid w:val="005771A9"/>
    <w:rsid w:val="005778FF"/>
    <w:rsid w:val="005A32B0"/>
    <w:rsid w:val="005B0B4B"/>
    <w:rsid w:val="005B48F2"/>
    <w:rsid w:val="005D08DC"/>
    <w:rsid w:val="005F41B2"/>
    <w:rsid w:val="005F5DAA"/>
    <w:rsid w:val="00626AF5"/>
    <w:rsid w:val="00635775"/>
    <w:rsid w:val="00671617"/>
    <w:rsid w:val="00672AE6"/>
    <w:rsid w:val="00692F54"/>
    <w:rsid w:val="006A3DB1"/>
    <w:rsid w:val="007001B9"/>
    <w:rsid w:val="00741B87"/>
    <w:rsid w:val="007533EE"/>
    <w:rsid w:val="00771122"/>
    <w:rsid w:val="007906C8"/>
    <w:rsid w:val="007A2D00"/>
    <w:rsid w:val="007A7D5C"/>
    <w:rsid w:val="007C5D60"/>
    <w:rsid w:val="007F4121"/>
    <w:rsid w:val="00802898"/>
    <w:rsid w:val="00806A14"/>
    <w:rsid w:val="00821DAB"/>
    <w:rsid w:val="008356E2"/>
    <w:rsid w:val="00852E4C"/>
    <w:rsid w:val="0085444C"/>
    <w:rsid w:val="008A67E3"/>
    <w:rsid w:val="008B1D04"/>
    <w:rsid w:val="008B70E7"/>
    <w:rsid w:val="008C46D2"/>
    <w:rsid w:val="009014C3"/>
    <w:rsid w:val="00906951"/>
    <w:rsid w:val="009512B4"/>
    <w:rsid w:val="00995473"/>
    <w:rsid w:val="009A113F"/>
    <w:rsid w:val="009A440F"/>
    <w:rsid w:val="009C00FA"/>
    <w:rsid w:val="009C6664"/>
    <w:rsid w:val="009F6A1D"/>
    <w:rsid w:val="00A61F67"/>
    <w:rsid w:val="00A851C4"/>
    <w:rsid w:val="00A96E56"/>
    <w:rsid w:val="00AA21B9"/>
    <w:rsid w:val="00AA3773"/>
    <w:rsid w:val="00AB5195"/>
    <w:rsid w:val="00AF2B57"/>
    <w:rsid w:val="00AF4D28"/>
    <w:rsid w:val="00B05F60"/>
    <w:rsid w:val="00B10979"/>
    <w:rsid w:val="00B40281"/>
    <w:rsid w:val="00B51863"/>
    <w:rsid w:val="00B66BFF"/>
    <w:rsid w:val="00B708AB"/>
    <w:rsid w:val="00B85EFC"/>
    <w:rsid w:val="00B9278B"/>
    <w:rsid w:val="00BC0935"/>
    <w:rsid w:val="00BC556B"/>
    <w:rsid w:val="00BD11AA"/>
    <w:rsid w:val="00C03F26"/>
    <w:rsid w:val="00C06738"/>
    <w:rsid w:val="00C200EB"/>
    <w:rsid w:val="00C3225A"/>
    <w:rsid w:val="00C32E7F"/>
    <w:rsid w:val="00C55B06"/>
    <w:rsid w:val="00C75024"/>
    <w:rsid w:val="00C80E47"/>
    <w:rsid w:val="00C8490A"/>
    <w:rsid w:val="00C87D7B"/>
    <w:rsid w:val="00CB21AF"/>
    <w:rsid w:val="00CC5F65"/>
    <w:rsid w:val="00CC66D6"/>
    <w:rsid w:val="00CD437C"/>
    <w:rsid w:val="00CD74ED"/>
    <w:rsid w:val="00D05965"/>
    <w:rsid w:val="00D05B42"/>
    <w:rsid w:val="00D36C39"/>
    <w:rsid w:val="00D42153"/>
    <w:rsid w:val="00D508BC"/>
    <w:rsid w:val="00D84989"/>
    <w:rsid w:val="00D86F3D"/>
    <w:rsid w:val="00D9104A"/>
    <w:rsid w:val="00DA4130"/>
    <w:rsid w:val="00DB353F"/>
    <w:rsid w:val="00DD3F83"/>
    <w:rsid w:val="00DF22A5"/>
    <w:rsid w:val="00E10560"/>
    <w:rsid w:val="00E6264B"/>
    <w:rsid w:val="00E675E5"/>
    <w:rsid w:val="00E726D8"/>
    <w:rsid w:val="00E770CC"/>
    <w:rsid w:val="00E864A1"/>
    <w:rsid w:val="00EA7827"/>
    <w:rsid w:val="00EB1679"/>
    <w:rsid w:val="00EB2233"/>
    <w:rsid w:val="00ED27B5"/>
    <w:rsid w:val="00F105E8"/>
    <w:rsid w:val="00F35F59"/>
    <w:rsid w:val="00F45137"/>
    <w:rsid w:val="00F50808"/>
    <w:rsid w:val="00F5285B"/>
    <w:rsid w:val="00F528A9"/>
    <w:rsid w:val="00F62C51"/>
    <w:rsid w:val="00F706C4"/>
    <w:rsid w:val="00F76A5E"/>
    <w:rsid w:val="00F86427"/>
    <w:rsid w:val="00FD4CB6"/>
    <w:rsid w:val="00FF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5C6FC"/>
  <w15:chartTrackingRefBased/>
  <w15:docId w15:val="{A5AEDBF5-09BD-4613-B95A-75D63ADB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A1D"/>
  </w:style>
  <w:style w:type="paragraph" w:styleId="Footer">
    <w:name w:val="footer"/>
    <w:basedOn w:val="Normal"/>
    <w:link w:val="Foot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A1D"/>
  </w:style>
  <w:style w:type="table" w:styleId="TableGrid">
    <w:name w:val="Table Grid"/>
    <w:basedOn w:val="TableNormal"/>
    <w:uiPriority w:val="39"/>
    <w:rsid w:val="00951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27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51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Onanong Phakamad</dc:creator>
  <cp:keywords/>
  <dc:description/>
  <cp:lastModifiedBy>Wipharat Songjun</cp:lastModifiedBy>
  <cp:revision>14</cp:revision>
  <cp:lastPrinted>2020-09-17T09:17:00Z</cp:lastPrinted>
  <dcterms:created xsi:type="dcterms:W3CDTF">2023-04-03T07:17:00Z</dcterms:created>
  <dcterms:modified xsi:type="dcterms:W3CDTF">2023-04-28T04:25:00Z</dcterms:modified>
</cp:coreProperties>
</file>