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12AEDAA2" w:rsidR="00804490" w:rsidRPr="00F62B55" w:rsidRDefault="00804490" w:rsidP="00F62B55">
      <w:pPr>
        <w:spacing w:after="0" w:line="240" w:lineRule="auto"/>
        <w:jc w:val="center"/>
        <w:rPr>
          <w:rFonts w:ascii="Prompt" w:hAnsi="Prompt" w:cs="Prompt"/>
          <w:b/>
          <w:bCs/>
          <w:color w:val="003B71"/>
          <w:sz w:val="2"/>
          <w:szCs w:val="2"/>
        </w:rPr>
      </w:pPr>
    </w:p>
    <w:p w14:paraId="3F8B5686" w14:textId="77777777" w:rsidR="00F62B55" w:rsidRPr="00F62B55" w:rsidRDefault="00F62B55" w:rsidP="00F62B55">
      <w:pPr>
        <w:spacing w:after="0" w:line="240" w:lineRule="auto"/>
        <w:jc w:val="center"/>
        <w:rPr>
          <w:rFonts w:ascii="Prompt" w:hAnsi="Prompt" w:cs="Prompt"/>
          <w:b/>
          <w:bCs/>
          <w:color w:val="003B71"/>
          <w:sz w:val="2"/>
          <w:szCs w:val="2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1B0285" w14:paraId="69401BB3" w14:textId="77777777" w:rsidTr="00755C79">
        <w:tc>
          <w:tcPr>
            <w:tcW w:w="2795" w:type="dxa"/>
          </w:tcPr>
          <w:p w14:paraId="3943A494" w14:textId="55986A80" w:rsidR="001B0285" w:rsidRPr="000A5B85" w:rsidRDefault="001B0285" w:rsidP="001B028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730D88A5" w14:textId="533A8CF6" w:rsidR="001B0285" w:rsidRPr="00BB2294" w:rsidRDefault="001B0285" w:rsidP="001B028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B0285" w14:paraId="07551EB7" w14:textId="77777777" w:rsidTr="00755C79">
        <w:tc>
          <w:tcPr>
            <w:tcW w:w="2795" w:type="dxa"/>
          </w:tcPr>
          <w:p w14:paraId="2263E4EE" w14:textId="083E98C1" w:rsidR="001B0285" w:rsidRPr="000A5B85" w:rsidRDefault="001B0285" w:rsidP="001B028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D523F59" w14:textId="76470370" w:rsidR="001B0285" w:rsidRPr="00BB2294" w:rsidRDefault="0009391D" w:rsidP="000939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09391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การปกปิดข้อเท็จจริงใดๆ หรือแถลงข้อความอันเป็นเท็จจะมีผลให้สัญญาประกันภัยนี้ตกเป็นโมฆียะ และอาจจะเป็นเหตุให้บริษัทผู้รับประกันภัย ปฏิเสธความรับผิดชอบตามสัญญาประกันภัย ตามประมวลกฎหมายแพ่งและพาณิชย์มาตรา 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7B8A6286" w14:textId="77167FD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526AD66" w14:textId="77777777" w:rsidR="00BB2294" w:rsidRPr="00BB2294" w:rsidRDefault="00BB2294" w:rsidP="00BB2294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BB229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ผู้ขอเอาประกันภัยยินยอมให้บริษัทตรวจสอบประวัติการรักษาพยาบาล และการตรวจวินิจฉัยของผู้เอาประกันภัยเท่าที่จำเป็นกับการประกันภัยนี้ และมีสิทธิทำการชันสูตรพลิกศพในกรณีที่มีเหตุจำเป็น และไม่เป็นการขัดต่อกฎหมาย โดยค่าใช้จ่ายของบริษัท ไม่ว่าด้วยเหตุใด </w:t>
            </w:r>
          </w:p>
          <w:p w14:paraId="67D71A9D" w14:textId="77777777" w:rsidR="00BB2294" w:rsidRPr="00BB2294" w:rsidRDefault="00BB2294" w:rsidP="00BB2294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7DC1637" w14:textId="1B3BDBB8" w:rsidR="00804490" w:rsidRDefault="00BB2294" w:rsidP="00BB2294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BB229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และการตรวจวินิจฉัยของผู้เอาประกันภัย เพื่อประกอบการพิจารณาจ่ายค่าสินไหมทดแทนนั้น บริษัทอาจปฏิเสธความคุ้มครองตามกรมธรรม์ประกันภัยนี้แก่ผู้เอาประกันภัยได้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1841C8E6" w14:textId="35AAF36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7C832240" w14:textId="77777777" w:rsidR="008063AF" w:rsidRPr="008063AF" w:rsidRDefault="008063AF" w:rsidP="008063A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063A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เพื่อการจัดให้มีการประกันภัย ผู้ขอเอาประกันภัยยินยอมหรือได้ขอความยินยอมให้บริษัท จัดเก็บ ใช้ และเปิดเผยข้อมูลส่วนบุคคลซึ่งรวมไปถึงข้อมูลสุขภาพ ของบุคคลที่เกี่ยวข้องกับกรมธรรม์ เช่น ผู้รับผลประโยชน์ ต่อนายหน้าประกันภัย รวมทั้งบุคคลอื่น เช่น บริษัทประกันภัย และ ผู้ให้บริการบุคคลภายนอก</w:t>
            </w:r>
          </w:p>
          <w:p w14:paraId="4DC5F007" w14:textId="77777777" w:rsidR="008063AF" w:rsidRPr="008063AF" w:rsidRDefault="008063AF" w:rsidP="008063A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07506C3" w14:textId="3D962345" w:rsidR="00804490" w:rsidRPr="002C1A17" w:rsidRDefault="008063AF" w:rsidP="008063A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063A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ได้ขออนุญาตในการเข้าทำสัญญาประกันภัย และความยินยอมในการส่งข้อมูลส่วนบุคคลของผู้เอาประกันภัยและผู้ที่เกี่ยวข้อง 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19F78BD5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21FB3570" w14:textId="52EE45C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D3DD97D" w14:textId="3564E90A" w:rsidR="00804490" w:rsidRPr="00A16595" w:rsidRDefault="00E9768C" w:rsidP="00E9768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768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หากผู้ขอเอาประกันภัยประสงค์จะยกเลิกกรมธรรม์ประกันภัยนี้ด้วยเหตุผลใดก็ตาม ผู้ขอเอาประกันภัยสามารถแจ้งสิทธิ์ขอยกเลิกกรมธรรม์ได้ภายใน </w:t>
            </w:r>
            <w:r w:rsidRPr="00FE794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15</w:t>
            </w:r>
            <w:r w:rsidRPr="00E9768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นับแต่วันที่ได้รับกรมธรรม์ประกันภัยจากบริษัท ในกรณีเช่นนี้ให้ถือว่ากรมธรรม์ประกันภัยฉบับนี้ไม่มีผลใช้บังคับตั้งแต่วันเริ่มต้นของระยะเวลาประกันภัย ตามที่ระบุไว้ในตารางกรมธรรม์ประกันภัย โดยบริษัทไม่ต้องรับผิดต่อความสูญเสียหรือความเสียหายใดๆ ที่เกิดขึ้นภายใต้กรมธรรม์ประกันภัยนี้ 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5C84D4C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48446F85" w14:textId="64A657D8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AE156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7F37AD" w:rsidRPr="00A16595" w14:paraId="473D37D1" w14:textId="77777777" w:rsidTr="00755C79">
        <w:tc>
          <w:tcPr>
            <w:tcW w:w="2795" w:type="dxa"/>
          </w:tcPr>
          <w:p w14:paraId="20653DB8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57503BE4" w14:textId="7D722E40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3C1686C6" w14:textId="0DCBAC4A" w:rsidR="007F37AD" w:rsidRPr="00293339" w:rsidRDefault="00BD0845" w:rsidP="00BD084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BD084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เนื่องจากกรมธรรม์ประกันภัยมะเร็งนี้ มีระยะเวลารอคอย </w:t>
            </w:r>
            <w:r w:rsidRPr="003D3EF7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90</w:t>
            </w:r>
            <w:r w:rsidRPr="00BD084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นับจากวันที่กรมธรรม์เริ่มมีผลคุ้มครอง หากมีการปรากฎอาการของโรคมะเร็ง หรือ การวินิจฉัยจากแพทย์ว่าเป็นโรคมะเร็ง ในช่วงระยะเวลารอคอยนี้ บริษัทจะไม่จ่ายค่าสินไหมทดแทนตามกรมธรรม์ประกันภัยนี้ และจะคืนเบี้ยที่ได้ชำระมาแล้วทั้งหมด</w:t>
            </w:r>
          </w:p>
        </w:tc>
      </w:tr>
      <w:tr w:rsidR="007F37AD" w:rsidRPr="00A16595" w14:paraId="3D81AB55" w14:textId="77777777" w:rsidTr="00755C79">
        <w:tc>
          <w:tcPr>
            <w:tcW w:w="2795" w:type="dxa"/>
          </w:tcPr>
          <w:p w14:paraId="4CABAADB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ระยะเวลาที่ไม่คุ้มครอง </w:t>
            </w:r>
          </w:p>
          <w:p w14:paraId="24491166" w14:textId="09EE5847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</w:t>
            </w:r>
            <w:r w:rsidR="00AC4F85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โควิด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7560" w:type="dxa"/>
          </w:tcPr>
          <w:p w14:paraId="222D4375" w14:textId="5EF7FF01" w:rsidR="007F37AD" w:rsidRPr="00293339" w:rsidRDefault="003D3EF7" w:rsidP="003D3EF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3D3EF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BF053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14</w:t>
            </w:r>
            <w:r w:rsidRPr="003D3EF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3D3EF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นับจากวันที่กรมธรรม์เริ่มมีผลคุ้มครอง หากมีการเรียกร้องค่าสินไหมทดแทนในช่วงเวลาดังกล่าว บริษัทจะไม่จ่ายค่าสินไหมทดแทนตามกรมธรรม์ประกันภัยนี้และจะคืนเบี้ยที่ได้ชำระมาแล้วทั้งหมด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155669" w:rsidRPr="00A16595" w14:paraId="29902F49" w14:textId="77777777" w:rsidTr="00755C79">
        <w:tc>
          <w:tcPr>
            <w:tcW w:w="2795" w:type="dxa"/>
          </w:tcPr>
          <w:p w14:paraId="6F841550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02BEA2B6" w14:textId="635C2623" w:rsidR="00155669" w:rsidRPr="007F37AD" w:rsidRDefault="00155669" w:rsidP="0015566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</w:tcPr>
          <w:p w14:paraId="6E2E7B7F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บริษัทจะไม่จ่ายผลประโยชน์ตามกรมธรรม์ประกันภัยชดเชยรายได้ ตามกรณีดังนี้</w:t>
            </w:r>
          </w:p>
          <w:p w14:paraId="0844A79C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-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สำหรับการเจ็บป่วยใด ๆ ที่เกิดขึ้นในระยะเวลารอคอย </w:t>
            </w: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นับจากวันที่กรมธรรม์เริ่มมีผลคุ้มครอง</w:t>
            </w:r>
          </w:p>
          <w:p w14:paraId="4CDEB183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-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สำหรับการเจ็บป่วย ที่เกิดขึ้นในระยะเวลารอคอย </w:t>
            </w: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120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นับจากวันที่กรมธรรม์เริ่มมีผลคุ้มครอง ดังนี้</w:t>
            </w:r>
          </w:p>
          <w:p w14:paraId="164CBE04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(1)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เนื้องอก ถุงน้ำ หรือมะเร็งทุกชนิด</w:t>
            </w:r>
          </w:p>
          <w:p w14:paraId="1922679D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(2)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ริดสีดวงทวาร</w:t>
            </w:r>
          </w:p>
          <w:p w14:paraId="57EDA270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(3)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ไส้เลื่อนทุกชนิด</w:t>
            </w:r>
          </w:p>
          <w:p w14:paraId="527D8990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(4)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ต้อเนื้อ หรือต้อกระจก</w:t>
            </w:r>
          </w:p>
          <w:p w14:paraId="35134237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(5)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การตัดทอนซิล หรืออดีนอยด์</w:t>
            </w:r>
          </w:p>
          <w:p w14:paraId="3EDFF6D9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(6)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นิ่วทุกชนิด</w:t>
            </w:r>
          </w:p>
          <w:p w14:paraId="310DA585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(7)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เส้นเลือดขอดที่ขา</w:t>
            </w:r>
          </w:p>
          <w:p w14:paraId="6674CAAD" w14:textId="7393AC1D" w:rsidR="00155669" w:rsidRPr="007F37AD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(8)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เยื่อบุโพรงมดลูกเจริญผิดที่</w:t>
            </w:r>
          </w:p>
        </w:tc>
      </w:tr>
      <w:tr w:rsidR="007F37AD" w:rsidRPr="00A16595" w14:paraId="4B1CCB09" w14:textId="77777777" w:rsidTr="00755C79">
        <w:tc>
          <w:tcPr>
            <w:tcW w:w="2795" w:type="dxa"/>
          </w:tcPr>
          <w:p w14:paraId="1CF2FE2E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อาชีพที่ยกเว้น</w:t>
            </w:r>
          </w:p>
          <w:p w14:paraId="4BC723D7" w14:textId="275903C9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31B6C127" w14:textId="7A57C8E2" w:rsidR="007F37AD" w:rsidRPr="00293339" w:rsidRDefault="0045761A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คนงานหรือแรงงานของอุตสาหกรรมต่อไปนี้: การทําเหมืองแร่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โรงถลุงแร่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ถ่านหิน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ฝุ่นแร่ใยหิน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น้ํามันย้อมสีผ้า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น้ํามันเชื้อเพลิง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กระดาษ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พลาสติก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ปิโตรเคมี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แบตเตอรี่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ถ่านไฟฉาย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โรงไฟฟ้า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แผ่นพลังงานนิวเคลียร์หรือโรงงานผลิตอุปกรณ์การแพทย์</w:t>
            </w:r>
          </w:p>
        </w:tc>
      </w:tr>
      <w:tr w:rsidR="00804490" w14:paraId="74FB3A58" w14:textId="77777777" w:rsidTr="00755C79">
        <w:tc>
          <w:tcPr>
            <w:tcW w:w="2795" w:type="dxa"/>
          </w:tcPr>
          <w:p w14:paraId="09F9B78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341DE51E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สำหรับผู้ขอเอาประกันภัยที่เลือกชำระค่าเบี้ยประกันแบบผ่อนชำระ </w:t>
            </w:r>
          </w:p>
          <w:p w14:paraId="79EB85EA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รายละเอียดการชำระเงินสามารถดูได้จากใบแจ้งการชำระเงินประกันภัย </w:t>
            </w:r>
          </w:p>
          <w:p w14:paraId="5B7D4FED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17022EB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กรณีที่การชำระเงินไม่สำเร็จ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โทรศัพท์ </w:t>
            </w:r>
          </w:p>
          <w:p w14:paraId="75F879D1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E462B62" w14:textId="58664F38" w:rsidR="00804490" w:rsidRDefault="00602880" w:rsidP="0060288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หากบริษัทยังคงไม่สามารถเรียกเก็บค่าเบี้ยประกันภัยดังกล่าวได้ภายใน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วันนับจากวันที่ครบกำหนดระยะเวลาการชำระค่าเบี้ยประกันภัย บริษัทจะพิจารณาว่าผู้ขอเอาประกันภัยได้สั่งให้เรายกเลิกกรมธรรม์และให้ถือว่าความคุ้มครองตามกรมธรรม์ประกันภัยนี้เป็นอันสิ้นสุด ณ วันสุดท้ายที่เบี้ยประกันภัยซึ่งได้ชำระมาแล้วสามารถซื้อความคุ้มครองได้</w:t>
            </w:r>
          </w:p>
        </w:tc>
      </w:tr>
      <w:tr w:rsidR="00804490" w14:paraId="2BB54509" w14:textId="77777777" w:rsidTr="00755C79">
        <w:tc>
          <w:tcPr>
            <w:tcW w:w="2795" w:type="dxa"/>
          </w:tcPr>
          <w:p w14:paraId="129D306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สิทธิขอยกเว้นภาษีเงินได้ต่อ</w:t>
            </w:r>
          </w:p>
          <w:p w14:paraId="64FA49D0" w14:textId="0F4985C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804490" w:rsidRPr="00C57B7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804490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804490" w:rsidRPr="003C1AE2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55A42B57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161F7A94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ซึ่งจะมีการตัดบัตรล่วงหน้า </w:t>
            </w:r>
          </w:p>
          <w:p w14:paraId="50AE4EAA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A0CB3DD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จะทำการแจ้งรายละเอียดความคุ้มครองสำหรับการต่ออายุและรายละเอียดการชำระเงินล่วงหน้า ก่อนวันครบกำหนดต่ออายุกรมธรรม์ </w:t>
            </w:r>
          </w:p>
          <w:p w14:paraId="645CF289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489760F" w14:textId="5CD15606" w:rsidR="00804490" w:rsidRPr="00387748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  <w:r w:rsidRPr="00EA4E8F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ก่อนวันครบกำหนดชำระเงิน หากทางเราไม่ได้รับการติดต่อก่อนวันครบกำหนดชำระ ถือว่าผู้ขอเอาประกันภัยยอมรับเงื่อนไขการต่ออายุอัตโนมัตินี้ </w:t>
            </w:r>
            <w:r w:rsidR="00804490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</w:t>
            </w:r>
          </w:p>
        </w:tc>
      </w:tr>
      <w:tr w:rsidR="009A3940" w:rsidRPr="003C1AE2" w14:paraId="39FF65D9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2183417C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สภาพที่เป็นมาก่อนการเอาประกันภัย </w:t>
            </w:r>
          </w:p>
          <w:p w14:paraId="298F4C65" w14:textId="4373E4EC" w:rsidR="009A3940" w:rsidRPr="00737AC5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79728904" w14:textId="2204E025" w:rsidR="009A3940" w:rsidRPr="00EA4E8F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บริษัทจะไม่จ่ายผลประโยชน์ตามกรมธรรม์ประกันภัยชดเชยรายได้นี้ สำหรับการเรียกร้องผลประโยชน์ใดๆ ที่มีสาเหตุมาจากโรคเรื้อรัง การเจ็บป่วย หรือการบาดเจ็บ ซึ่งเกิดขึ้นกับผู้ได้รับความคุ้มครองในระหว่างระยะเวลา 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</w:rPr>
              <w:t xml:space="preserve">5 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ปี และยังไม่ได้รับการตรวจรักษาจากแพทย์ให้หายก่อนวันที่กรมธรรม์ประกันภัย เริ่มมีผลบังคับเป็นครั้งแรก</w:t>
            </w:r>
          </w:p>
        </w:tc>
      </w:tr>
      <w:tr w:rsidR="009A3940" w:rsidRPr="003C1AE2" w14:paraId="2660934E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580F760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เงื่อนไขการซื้อกรมธรรม์</w:t>
            </w:r>
          </w:p>
          <w:p w14:paraId="06C8F404" w14:textId="1F9F0D25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6645FF50" w14:textId="716EB0D7" w:rsidR="009A3940" w:rsidRPr="009A3940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กรมธรรม์ประกันภัยชดเชยรายวัน เคพีไอ มั่นใจ พลัส แผนประกันภัยพิเศษ สามารถซื้อร่วมกับกรมธรรม์ประกันภัยโรคมะเร็ง หรือกรมธรรม์ประกันภัยโรคร้ายแรงเท่านั้น</w:t>
            </w:r>
          </w:p>
        </w:tc>
      </w:tr>
      <w:tr w:rsidR="009A3940" w:rsidRPr="003C1AE2" w14:paraId="19126CAB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02C8EC73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เงื่อนไขการยกเลิกกรมธรรม์</w:t>
            </w:r>
          </w:p>
          <w:p w14:paraId="14E5A42B" w14:textId="7123A854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48D7C7A2" w14:textId="1F0F9C56" w:rsidR="009A3940" w:rsidRPr="009A3940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การยกเลิกกรมธรรม์ประกันภัยโรคมะเร็ง หรือกรมธรรม์ประกันภัยโรคร้ายแรง จะมีผลทำให้กรมธรรม์ประกันภัยชดเชยรายวัน เคพีไอ มั่นใจ พลัส แผนประกันภัยพิเศษ ถูกยกเลิก ตามที่ระบุไว้ในกรมธรรม์</w:t>
            </w:r>
          </w:p>
        </w:tc>
      </w:tr>
      <w:tr w:rsidR="009A3940" w:rsidRPr="003C1AE2" w14:paraId="42B3008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26D02D15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การขอเอกสารเพิ่มเติม</w:t>
            </w:r>
          </w:p>
          <w:p w14:paraId="2E3DE20E" w14:textId="1B5E49C9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17160463" w14:textId="189D4E34" w:rsidR="009A3940" w:rsidRPr="009A3940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ผู้ขอเอาประกันภัยต้องแสดงหลักฐานรายได้ภายใน </w:t>
            </w:r>
            <w:r w:rsidRPr="00BF053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10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นับจากวันที่ออกกรมธรรม์</w:t>
            </w:r>
          </w:p>
        </w:tc>
      </w:tr>
      <w:tr w:rsidR="00804490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EECCB1F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3D395A6D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C4ECC3B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55FDDBF5" w14:textId="77777777" w:rsidR="00804490" w:rsidRDefault="00804490" w:rsidP="00755C79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38F25512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3B65686" w14:textId="45223B5B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D4BE262" w14:textId="733898A6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D450A58" w14:textId="3CAABD7E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D345759" w14:textId="5CCDEA3A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29F9094" w14:textId="1E7A71FB" w:rsidR="00644CCF" w:rsidRDefault="00644CCF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A737975" w14:textId="77777777" w:rsidR="00644CCF" w:rsidRDefault="00644CCF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5B33E92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FC71F73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689679C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15440FA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C024225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40E9A50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0DCEF2F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034FD4A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FB293C7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30DC20EC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Sukhumvit Rd. ทุ่งสุขลา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4EE5527A" w14:textId="7A05FF98" w:rsidR="00F52C0A" w:rsidRPr="00E82ED0" w:rsidRDefault="00E82ED0" w:rsidP="00E82ED0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color w:val="003B71"/>
                <w:sz w:val="20"/>
                <w:szCs w:val="20"/>
              </w:rPr>
              <w:t>HIB</w:t>
            </w:r>
            <w:r w:rsidR="00A049A7" w:rsidRPr="00F52C0A">
              <w:rPr>
                <w:rFonts w:ascii="Prompt" w:hAnsi="Prompt" w:cs="Prompt"/>
                <w:color w:val="003B71"/>
                <w:sz w:val="20"/>
                <w:szCs w:val="20"/>
              </w:rPr>
              <w:t>1000-02511911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28/05/2566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28/05/2567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2925" w14:textId="77777777" w:rsidR="00A9169A" w:rsidRDefault="00A9169A" w:rsidP="0078509A">
      <w:pPr>
        <w:spacing w:after="0" w:line="240" w:lineRule="auto"/>
      </w:pPr>
      <w:r>
        <w:separator/>
      </w:r>
    </w:p>
  </w:endnote>
  <w:endnote w:type="continuationSeparator" w:id="0">
    <w:p w14:paraId="6E51EDBC" w14:textId="77777777" w:rsidR="00A9169A" w:rsidRDefault="00A9169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48A7" w14:textId="77777777" w:rsidR="00A9169A" w:rsidRDefault="00A9169A" w:rsidP="0078509A">
      <w:pPr>
        <w:spacing w:after="0" w:line="240" w:lineRule="auto"/>
      </w:pPr>
      <w:r>
        <w:separator/>
      </w:r>
    </w:p>
  </w:footnote>
  <w:footnote w:type="continuationSeparator" w:id="0">
    <w:p w14:paraId="238A2765" w14:textId="77777777" w:rsidR="00A9169A" w:rsidRDefault="00A9169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4181">
    <w:abstractNumId w:val="1"/>
  </w:num>
  <w:num w:numId="2" w16cid:durableId="1491753333">
    <w:abstractNumId w:val="2"/>
  </w:num>
  <w:num w:numId="3" w16cid:durableId="1073896937">
    <w:abstractNumId w:val="3"/>
  </w:num>
  <w:num w:numId="4" w16cid:durableId="1576089078">
    <w:abstractNumId w:val="7"/>
  </w:num>
  <w:num w:numId="5" w16cid:durableId="851801104">
    <w:abstractNumId w:val="4"/>
  </w:num>
  <w:num w:numId="6" w16cid:durableId="1190676753">
    <w:abstractNumId w:val="5"/>
  </w:num>
  <w:num w:numId="7" w16cid:durableId="1925988332">
    <w:abstractNumId w:val="6"/>
  </w:num>
  <w:num w:numId="8" w16cid:durableId="145636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391D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4086D"/>
    <w:rsid w:val="001523C9"/>
    <w:rsid w:val="00154CB2"/>
    <w:rsid w:val="00155669"/>
    <w:rsid w:val="001624E7"/>
    <w:rsid w:val="00173CD0"/>
    <w:rsid w:val="00197393"/>
    <w:rsid w:val="001B0285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57D3F"/>
    <w:rsid w:val="00266D31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D3EF7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5761A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02880"/>
    <w:rsid w:val="00603BBE"/>
    <w:rsid w:val="00613621"/>
    <w:rsid w:val="00644CCF"/>
    <w:rsid w:val="00647640"/>
    <w:rsid w:val="00655CA0"/>
    <w:rsid w:val="00665F83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0F87"/>
    <w:rsid w:val="007E4684"/>
    <w:rsid w:val="007E6108"/>
    <w:rsid w:val="007F37AD"/>
    <w:rsid w:val="007F7A5C"/>
    <w:rsid w:val="0080385C"/>
    <w:rsid w:val="00804490"/>
    <w:rsid w:val="00804943"/>
    <w:rsid w:val="008063AF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A394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9169A"/>
    <w:rsid w:val="00AB5856"/>
    <w:rsid w:val="00AB6999"/>
    <w:rsid w:val="00AB7173"/>
    <w:rsid w:val="00AC4F85"/>
    <w:rsid w:val="00AD7F11"/>
    <w:rsid w:val="00AE086F"/>
    <w:rsid w:val="00AE0C94"/>
    <w:rsid w:val="00AE156D"/>
    <w:rsid w:val="00AE4449"/>
    <w:rsid w:val="00AE5D7F"/>
    <w:rsid w:val="00B02285"/>
    <w:rsid w:val="00B1152C"/>
    <w:rsid w:val="00B17CDF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2294"/>
    <w:rsid w:val="00BB387D"/>
    <w:rsid w:val="00BC1526"/>
    <w:rsid w:val="00BD0845"/>
    <w:rsid w:val="00BF0539"/>
    <w:rsid w:val="00BF315B"/>
    <w:rsid w:val="00BF7FFE"/>
    <w:rsid w:val="00C03F30"/>
    <w:rsid w:val="00C13E0C"/>
    <w:rsid w:val="00C13F3C"/>
    <w:rsid w:val="00C27DAC"/>
    <w:rsid w:val="00C32447"/>
    <w:rsid w:val="00C3388E"/>
    <w:rsid w:val="00C33BE7"/>
    <w:rsid w:val="00C52100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764CD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73C11"/>
    <w:rsid w:val="00E82ED0"/>
    <w:rsid w:val="00E90DBC"/>
    <w:rsid w:val="00E9768C"/>
    <w:rsid w:val="00EA0816"/>
    <w:rsid w:val="00EA4E8F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62B55"/>
    <w:rsid w:val="00F85BAF"/>
    <w:rsid w:val="00F86C76"/>
    <w:rsid w:val="00FA2AB9"/>
    <w:rsid w:val="00FB132B"/>
    <w:rsid w:val="00FB2C13"/>
    <w:rsid w:val="00FD37F0"/>
    <w:rsid w:val="00FE0656"/>
    <w:rsid w:val="00FE794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2022-05-05T05:02:00Z</dcterms:modified>
  <cp:revision>180</cp:revision>
</cp:coreProperties>
</file>