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01" w:rsidRDefault="00804F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4F1F5" wp14:editId="1963428F">
                <wp:simplePos x="0" y="0"/>
                <wp:positionH relativeFrom="column">
                  <wp:posOffset>1533525</wp:posOffset>
                </wp:positionH>
                <wp:positionV relativeFrom="paragraph">
                  <wp:posOffset>-400050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F01" w:rsidRPr="00804F01" w:rsidRDefault="00804F01" w:rsidP="00804F0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804F01">
                              <w:rPr>
                                <w:b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TraiNminaTor</w:t>
                            </w:r>
                            <w:proofErr w:type="spellEnd"/>
                            <w:r w:rsidRPr="00804F01">
                              <w:rPr>
                                <w:b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20.75pt;margin-top:-31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" filled="f" stroked="f">
                <v:textbox style="mso-fit-shape-to-text:t">
                  <w:txbxContent>
                    <w:p w:rsidR="00804F01" w:rsidRPr="00804F01" w:rsidRDefault="00804F01" w:rsidP="00804F01">
                      <w:pPr>
                        <w:jc w:val="center"/>
                        <w:rPr>
                          <w:b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 w:rsidRPr="00804F01">
                        <w:rPr>
                          <w:b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TraiNminaTor</w:t>
                      </w:r>
                      <w:proofErr w:type="spellEnd"/>
                      <w:r w:rsidRPr="00804F01">
                        <w:rPr>
                          <w:b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 : </w:t>
                      </w:r>
                      <w:r>
                        <w:rPr>
                          <w:b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FAQ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17A5" w:rsidRPr="004F3061" w:rsidRDefault="00CD17A5" w:rsidP="004E6E04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Que génère </w:t>
      </w:r>
      <w:proofErr w:type="spellStart"/>
      <w:r>
        <w:rPr>
          <w:b/>
        </w:rPr>
        <w:t>Fill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pyramid</w:t>
      </w:r>
      <w:proofErr w:type="spellEnd"/>
      <w:r w:rsidRPr="004F3061">
        <w:rPr>
          <w:b/>
        </w:rPr>
        <w:t> ?</w:t>
      </w:r>
    </w:p>
    <w:p w:rsidR="004F3061" w:rsidRPr="004E6E04" w:rsidRDefault="00CD17A5">
      <w:pPr>
        <w:rPr>
          <w:u w:val="single"/>
        </w:rPr>
      </w:pPr>
      <w:r>
        <w:t xml:space="preserve">Un fichier </w:t>
      </w:r>
      <w:r w:rsidR="00222C60">
        <w:t>(</w:t>
      </w:r>
      <w:proofErr w:type="spellStart"/>
      <w:r w:rsidR="00222C60">
        <w:t>shape</w:t>
      </w:r>
      <w:proofErr w:type="spellEnd"/>
      <w:r w:rsidR="00222C60">
        <w:t xml:space="preserve">) </w:t>
      </w:r>
      <w:r>
        <w:t xml:space="preserve">unique </w:t>
      </w:r>
      <w:r w:rsidR="00D85811">
        <w:t>avec la segmentation du niveau le plus fin dans lequel une information a été saisie.</w:t>
      </w:r>
      <w:r w:rsidR="004E6E04">
        <w:br/>
      </w:r>
      <w:r w:rsidR="00D85811">
        <w:t>Les labels saisis dans les segmentations plus grossières sont reportés dans ce niveau le plus fin.</w:t>
      </w:r>
      <w:r w:rsidR="004E6E04">
        <w:br/>
      </w:r>
      <w:r w:rsidR="00D85811" w:rsidRPr="004E6E04">
        <w:rPr>
          <w:u w:val="single"/>
        </w:rPr>
        <w:t>En cas de saisie dans plusieurs niveaux, le niveau le plus fin gagne.</w:t>
      </w:r>
    </w:p>
    <w:p w:rsidR="00804F01" w:rsidRPr="004F3061" w:rsidRDefault="00804F01" w:rsidP="004E6E04">
      <w:pPr>
        <w:shd w:val="clear" w:color="auto" w:fill="D9D9D9" w:themeFill="background1" w:themeFillShade="D9"/>
        <w:rPr>
          <w:b/>
        </w:rPr>
      </w:pPr>
      <w:r w:rsidRPr="004F3061">
        <w:rPr>
          <w:b/>
        </w:rPr>
        <w:t>Comment contrôler les données ?</w:t>
      </w:r>
    </w:p>
    <w:p w:rsidR="00804F01" w:rsidRDefault="004F3061" w:rsidP="004F3061">
      <w:pPr>
        <w:pStyle w:val="Paragraphedeliste"/>
        <w:numPr>
          <w:ilvl w:val="0"/>
          <w:numId w:val="1"/>
        </w:numPr>
      </w:pPr>
      <w:r>
        <w:t>Lancer un « </w:t>
      </w:r>
      <w:proofErr w:type="spellStart"/>
      <w:r>
        <w:t>Fill</w:t>
      </w:r>
      <w:proofErr w:type="spellEnd"/>
      <w:r>
        <w:t xml:space="preserve"> </w:t>
      </w:r>
      <w:proofErr w:type="spellStart"/>
      <w:r>
        <w:t>pyramid</w:t>
      </w:r>
      <w:proofErr w:type="spellEnd"/>
      <w:r>
        <w:t> »</w:t>
      </w:r>
    </w:p>
    <w:p w:rsidR="004F3061" w:rsidRDefault="004F3061" w:rsidP="004F3061">
      <w:pPr>
        <w:pStyle w:val="Paragraphedeliste"/>
        <w:numPr>
          <w:ilvl w:val="0"/>
          <w:numId w:val="1"/>
        </w:numPr>
      </w:pPr>
      <w:r>
        <w:t>Menu Tools :</w:t>
      </w:r>
    </w:p>
    <w:p w:rsidR="004F3061" w:rsidRDefault="004F3061" w:rsidP="004F3061">
      <w:pPr>
        <w:pStyle w:val="Paragraphedeliste"/>
        <w:numPr>
          <w:ilvl w:val="1"/>
          <w:numId w:val="1"/>
        </w:numPr>
      </w:pPr>
      <w:proofErr w:type="spellStart"/>
      <w:r w:rsidRPr="004F3061">
        <w:rPr>
          <w:b/>
        </w:rPr>
        <w:t>Chart</w:t>
      </w:r>
      <w:proofErr w:type="spellEnd"/>
      <w:r w:rsidRPr="004F3061">
        <w:rPr>
          <w:b/>
        </w:rPr>
        <w:t xml:space="preserve"> </w:t>
      </w:r>
      <w:proofErr w:type="spellStart"/>
      <w:r w:rsidRPr="004F3061">
        <w:rPr>
          <w:b/>
        </w:rPr>
        <w:t>Tool</w:t>
      </w:r>
      <w:proofErr w:type="spellEnd"/>
      <w:r>
        <w:t xml:space="preserve"> : génère des diagrammes indiquant </w:t>
      </w:r>
      <w:r w:rsidRPr="004F3061">
        <w:rPr>
          <w:u w:val="single"/>
        </w:rPr>
        <w:t>le pourcentage de surface saisie pour chaque classe</w:t>
      </w:r>
      <w:r>
        <w:t>. Y compris le pourcentage de surface non saisie, qui apparaît sous l’intitulé « No label ».</w:t>
      </w:r>
    </w:p>
    <w:p w:rsidR="004F3061" w:rsidRDefault="004F3061" w:rsidP="004F3061">
      <w:pPr>
        <w:pStyle w:val="Paragraphedeliste"/>
        <w:ind w:left="1440"/>
      </w:pPr>
      <w:r>
        <w:t xml:space="preserve">Cliquer sur le menu déroulant à la suite de </w:t>
      </w:r>
      <w:proofErr w:type="spellStart"/>
      <w:r w:rsidRPr="00222C60">
        <w:rPr>
          <w:i/>
        </w:rPr>
        <w:t>Generate</w:t>
      </w:r>
      <w:proofErr w:type="spellEnd"/>
      <w:r w:rsidRPr="00222C60">
        <w:rPr>
          <w:i/>
        </w:rPr>
        <w:t xml:space="preserve"> as</w:t>
      </w:r>
      <w:r>
        <w:t xml:space="preserve"> : on peut choisir des diagrammes (Bar </w:t>
      </w:r>
      <w:proofErr w:type="spellStart"/>
      <w:r>
        <w:t>chart</w:t>
      </w:r>
      <w:proofErr w:type="spellEnd"/>
      <w:r>
        <w:t xml:space="preserve">) ou des camemberts (Pie </w:t>
      </w:r>
      <w:proofErr w:type="spellStart"/>
      <w:r>
        <w:t>chart</w:t>
      </w:r>
      <w:proofErr w:type="spellEnd"/>
      <w:r>
        <w:t>).</w:t>
      </w:r>
    </w:p>
    <w:p w:rsidR="004F3061" w:rsidRDefault="004F3061" w:rsidP="004F3061">
      <w:pPr>
        <w:pStyle w:val="Paragraphedeliste"/>
        <w:ind w:left="1440"/>
      </w:pPr>
    </w:p>
    <w:p w:rsidR="004F3061" w:rsidRDefault="004F3061" w:rsidP="004F3061">
      <w:pPr>
        <w:pStyle w:val="Paragraphedeliste"/>
        <w:numPr>
          <w:ilvl w:val="1"/>
          <w:numId w:val="1"/>
        </w:numPr>
      </w:pPr>
      <w:r w:rsidRPr="004F3061">
        <w:rPr>
          <w:b/>
        </w:rPr>
        <w:t xml:space="preserve">Control </w:t>
      </w:r>
      <w:proofErr w:type="spellStart"/>
      <w:r w:rsidRPr="004F3061">
        <w:rPr>
          <w:b/>
        </w:rPr>
        <w:t>Tool</w:t>
      </w:r>
      <w:proofErr w:type="spellEnd"/>
      <w:r>
        <w:t xml:space="preserve"> : génère une couche avec deux codes : </w:t>
      </w:r>
    </w:p>
    <w:p w:rsidR="004F3061" w:rsidRDefault="004F3061" w:rsidP="004F3061">
      <w:pPr>
        <w:pStyle w:val="Paragraphedeliste"/>
        <w:numPr>
          <w:ilvl w:val="2"/>
          <w:numId w:val="1"/>
        </w:numPr>
      </w:pPr>
      <w:r>
        <w:t>blanc : ce qui est saisi</w:t>
      </w:r>
    </w:p>
    <w:p w:rsidR="004F3061" w:rsidRDefault="004F3061" w:rsidP="004F3061">
      <w:pPr>
        <w:pStyle w:val="Paragraphedeliste"/>
        <w:numPr>
          <w:ilvl w:val="2"/>
          <w:numId w:val="1"/>
        </w:numPr>
      </w:pPr>
      <w:r>
        <w:t>orange : ce qui n’est pas saisi</w:t>
      </w:r>
    </w:p>
    <w:p w:rsidR="004F3061" w:rsidRDefault="004F3061" w:rsidP="004F3061">
      <w:pPr>
        <w:pStyle w:val="Paragraphedeliste"/>
        <w:ind w:left="2160"/>
      </w:pPr>
    </w:p>
    <w:p w:rsidR="00D85811" w:rsidRDefault="004F3061" w:rsidP="00D85811">
      <w:pPr>
        <w:pStyle w:val="Paragraphedeliste"/>
        <w:numPr>
          <w:ilvl w:val="1"/>
          <w:numId w:val="1"/>
        </w:numPr>
      </w:pPr>
      <w:r>
        <w:t>Ces deux outils s’appuient sur les données calculées par le dernier « </w:t>
      </w:r>
      <w:proofErr w:type="spellStart"/>
      <w:r>
        <w:t>Fill</w:t>
      </w:r>
      <w:proofErr w:type="spellEnd"/>
      <w:r>
        <w:t xml:space="preserve"> </w:t>
      </w:r>
      <w:proofErr w:type="spellStart"/>
      <w:r>
        <w:t>pyramid</w:t>
      </w:r>
      <w:proofErr w:type="spellEnd"/>
      <w:r>
        <w:t xml:space="preserve"> ». Si on a saisi d’autres </w:t>
      </w:r>
      <w:r w:rsidR="00222C60">
        <w:t>labels</w:t>
      </w:r>
      <w:r>
        <w:t xml:space="preserve"> depuis la dernière génération de pyramide, ils ne seront pas pris en compte.</w:t>
      </w:r>
    </w:p>
    <w:p w:rsidR="00D85811" w:rsidRPr="00D85811" w:rsidRDefault="00D85811" w:rsidP="004E6E04">
      <w:pPr>
        <w:shd w:val="clear" w:color="auto" w:fill="D9D9D9" w:themeFill="background1" w:themeFillShade="D9"/>
        <w:rPr>
          <w:b/>
        </w:rPr>
      </w:pPr>
      <w:r w:rsidRPr="00D85811">
        <w:rPr>
          <w:b/>
        </w:rPr>
        <w:t>Les données saisies sont-elles enregistrées au fur et à mesure ?</w:t>
      </w:r>
    </w:p>
    <w:p w:rsidR="00D85811" w:rsidRDefault="00D85811" w:rsidP="00D85811">
      <w:r>
        <w:t>Oui, dans les couches LABELD_DATA.</w:t>
      </w:r>
    </w:p>
    <w:p w:rsidR="00D85811" w:rsidRDefault="00D85811" w:rsidP="004E6E04">
      <w:pPr>
        <w:shd w:val="clear" w:color="auto" w:fill="D9D9D9" w:themeFill="background1" w:themeFillShade="D9"/>
        <w:rPr>
          <w:b/>
        </w:rPr>
      </w:pPr>
      <w:r>
        <w:rPr>
          <w:b/>
        </w:rPr>
        <w:t>Que faut-il sauvegarder</w:t>
      </w:r>
      <w:r w:rsidR="00222C60">
        <w:rPr>
          <w:b/>
        </w:rPr>
        <w:t xml:space="preserve"> ? </w:t>
      </w:r>
      <w:r>
        <w:rPr>
          <w:b/>
        </w:rPr>
        <w:t>(sauvegarde quotidienne de sécurité par exemple)</w:t>
      </w:r>
    </w:p>
    <w:p w:rsidR="00D85811" w:rsidRDefault="00D85811" w:rsidP="00D85811">
      <w:r>
        <w:t xml:space="preserve">Dans le dossier du projet : les sous-dossiers </w:t>
      </w:r>
      <w:r w:rsidRPr="00D85811">
        <w:rPr>
          <w:i/>
        </w:rPr>
        <w:t>LABELED_DATA</w:t>
      </w:r>
      <w:r>
        <w:t xml:space="preserve"> et </w:t>
      </w:r>
      <w:r w:rsidRPr="00D85811">
        <w:rPr>
          <w:i/>
        </w:rPr>
        <w:t>FINAL_DATA</w:t>
      </w:r>
      <w:r>
        <w:t xml:space="preserve">. </w:t>
      </w:r>
      <w:r w:rsidR="004E6E04">
        <w:br/>
      </w:r>
      <w:r>
        <w:t>Ce sont les seuls dossiers dans lesquels des données sont écrites.</w:t>
      </w:r>
    </w:p>
    <w:p w:rsidR="00CF0936" w:rsidRPr="00D85811" w:rsidRDefault="00CF0936" w:rsidP="004E6E04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Comment sortir proprement ? Faut-il sauvegarder son projet </w:t>
      </w:r>
      <w:proofErr w:type="spellStart"/>
      <w:r>
        <w:rPr>
          <w:b/>
        </w:rPr>
        <w:t>QGis</w:t>
      </w:r>
      <w:proofErr w:type="spellEnd"/>
      <w:r>
        <w:rPr>
          <w:b/>
        </w:rPr>
        <w:t xml:space="preserve"> en sortant</w:t>
      </w:r>
      <w:r w:rsidRPr="00D85811">
        <w:rPr>
          <w:b/>
        </w:rPr>
        <w:t> ?</w:t>
      </w:r>
    </w:p>
    <w:p w:rsidR="00CF0936" w:rsidRDefault="00CF0936" w:rsidP="00D85811">
      <w:r>
        <w:t>Non. Avant de fermer le plugin</w:t>
      </w:r>
      <w:r w:rsidR="004E6E04">
        <w:t>,</w:t>
      </w:r>
      <w:r>
        <w:t xml:space="preserve"> bien faire ECHAP pour enlever toute sélection en cours, puis STOP. Ne pas sauvegarder le projet quand </w:t>
      </w:r>
      <w:proofErr w:type="spellStart"/>
      <w:r>
        <w:t>QGis</w:t>
      </w:r>
      <w:proofErr w:type="spellEnd"/>
      <w:r>
        <w:t xml:space="preserve"> le demande (à moins d’avoir fait une action dans </w:t>
      </w:r>
      <w:proofErr w:type="spellStart"/>
      <w:r>
        <w:t>QGis</w:t>
      </w:r>
      <w:proofErr w:type="spellEnd"/>
      <w:r>
        <w:t xml:space="preserve"> dont on a parfaitement conscience).</w:t>
      </w:r>
      <w:bookmarkStart w:id="0" w:name="_GoBack"/>
      <w:bookmarkEnd w:id="0"/>
    </w:p>
    <w:sectPr w:rsidR="00CF0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815"/>
    <w:multiLevelType w:val="hybridMultilevel"/>
    <w:tmpl w:val="229E7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F329B"/>
    <w:multiLevelType w:val="hybridMultilevel"/>
    <w:tmpl w:val="2E30655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01"/>
    <w:rsid w:val="0005321F"/>
    <w:rsid w:val="00222C60"/>
    <w:rsid w:val="004E6E04"/>
    <w:rsid w:val="004F3061"/>
    <w:rsid w:val="00804F01"/>
    <w:rsid w:val="00CD17A5"/>
    <w:rsid w:val="00CF0936"/>
    <w:rsid w:val="00D8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3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Braun</dc:creator>
  <cp:lastModifiedBy>Arnaud Braun</cp:lastModifiedBy>
  <cp:revision>6</cp:revision>
  <dcterms:created xsi:type="dcterms:W3CDTF">2021-08-06T15:49:00Z</dcterms:created>
  <dcterms:modified xsi:type="dcterms:W3CDTF">2021-08-06T16:10:00Z</dcterms:modified>
</cp:coreProperties>
</file>