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bidi w:val="0"/>
        <w:adjustRightInd/>
        <w:snapToGrid/>
        <w:ind w:firstLine="420" w:firstLineChars="200"/>
        <w:jc w:val="center"/>
        <w:textAlignment w:val="auto"/>
      </w:pPr>
      <w:r>
        <w:drawing>
          <wp:inline distT="0" distB="0" distL="0" distR="0">
            <wp:extent cx="3328035" cy="819150"/>
            <wp:effectExtent l="0" t="0" r="571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3338224" cy="821603"/>
                    </a:xfrm>
                    <a:prstGeom prst="rect">
                      <a:avLst/>
                    </a:prstGeom>
                  </pic:spPr>
                </pic:pic>
              </a:graphicData>
            </a:graphic>
          </wp:inline>
        </w:drawing>
      </w: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spacing w:before="38"/>
        <w:ind w:right="1519"/>
        <w:jc w:val="center"/>
        <w:textAlignment w:val="auto"/>
        <w:rPr>
          <w:rFonts w:ascii="黑体" w:eastAsia="黑体"/>
          <w:sz w:val="44"/>
          <w:szCs w:val="44"/>
        </w:rPr>
      </w:pPr>
      <w:r>
        <w:rPr>
          <w:rFonts w:hint="eastAsia" w:ascii="黑体" w:hAnsi="黑体" w:eastAsia="黑体"/>
          <w:sz w:val="44"/>
          <w:szCs w:val="44"/>
        </w:rPr>
        <w:t>《计算科学导论》课程总结报告</w:t>
      </w: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spacing w:before="358"/>
        <w:ind w:left="2620" w:firstLine="560" w:firstLineChars="200"/>
        <w:jc w:val="both"/>
        <w:textAlignment w:val="auto"/>
        <w:rPr>
          <w:rFonts w:ascii="Times New Roman"/>
          <w:sz w:val="28"/>
          <w:szCs w:val="28"/>
        </w:rPr>
      </w:pPr>
      <w:r>
        <w:rPr>
          <w:rFonts w:hint="eastAsia"/>
          <w:sz w:val="28"/>
          <w:szCs w:val="28"/>
        </w:rPr>
        <w:t>学生姓名：</w:t>
      </w:r>
      <w:r>
        <w:rPr>
          <w:rFonts w:hint="eastAsia"/>
          <w:sz w:val="28"/>
          <w:szCs w:val="28"/>
          <w:lang w:val="en-US" w:eastAsia="zh-CN"/>
        </w:rPr>
        <w:t xml:space="preserve">  </w:t>
      </w:r>
      <w:r>
        <w:rPr>
          <w:rFonts w:hint="eastAsia"/>
          <w:sz w:val="28"/>
          <w:szCs w:val="28"/>
          <w:u w:val="single"/>
        </w:rPr>
        <w:t xml:space="preserve"> </w:t>
      </w:r>
      <w:r>
        <w:rPr>
          <w:rFonts w:hint="eastAsia"/>
          <w:sz w:val="28"/>
          <w:szCs w:val="28"/>
          <w:u w:val="single"/>
        </w:rPr>
        <w:tab/>
      </w:r>
      <w:r>
        <w:rPr>
          <w:rFonts w:hint="eastAsia"/>
          <w:sz w:val="28"/>
          <w:szCs w:val="28"/>
          <w:u w:val="single"/>
          <w:lang w:val="en-US" w:eastAsia="zh-CN"/>
        </w:rPr>
        <w:t>徐鹏馨</w:t>
      </w:r>
    </w:p>
    <w:p>
      <w:pPr>
        <w:keepNext w:val="0"/>
        <w:keepLines w:val="0"/>
        <w:pageBreakBefore w:val="0"/>
        <w:kinsoku/>
        <w:wordWrap/>
        <w:overflowPunct/>
        <w:topLinePunct w:val="0"/>
        <w:bidi w:val="0"/>
        <w:adjustRightInd/>
        <w:snapToGrid/>
        <w:spacing w:before="202"/>
        <w:ind w:left="2620" w:firstLine="560" w:firstLineChars="200"/>
        <w:jc w:val="both"/>
        <w:textAlignment w:val="auto"/>
        <w:rPr>
          <w:rFonts w:ascii="Century"/>
          <w:sz w:val="28"/>
          <w:szCs w:val="28"/>
          <w:u w:val="single"/>
        </w:rPr>
      </w:pPr>
      <w:r>
        <w:rPr>
          <w:rFonts w:hint="eastAsia"/>
          <w:sz w:val="28"/>
          <w:szCs w:val="28"/>
        </w:rPr>
        <w:t>学</w:t>
      </w:r>
      <w:r>
        <w:rPr>
          <w:rFonts w:ascii="Times New Roman"/>
          <w:sz w:val="28"/>
          <w:szCs w:val="28"/>
        </w:rPr>
        <w:tab/>
      </w:r>
      <w:r>
        <w:rPr>
          <w:rFonts w:hint="eastAsia"/>
          <w:sz w:val="28"/>
          <w:szCs w:val="28"/>
        </w:rPr>
        <w:t>号：</w:t>
      </w:r>
      <w:r>
        <w:rPr>
          <w:rFonts w:hint="eastAsia"/>
          <w:sz w:val="28"/>
          <w:szCs w:val="28"/>
          <w:lang w:val="en-US" w:eastAsia="zh-CN"/>
        </w:rPr>
        <w:t xml:space="preserve">    </w:t>
      </w:r>
      <w:r>
        <w:rPr>
          <w:rFonts w:hint="eastAsia"/>
          <w:sz w:val="28"/>
          <w:szCs w:val="28"/>
          <w:u w:val="single"/>
        </w:rPr>
        <w:t xml:space="preserve"> </w:t>
      </w:r>
      <w:r>
        <w:rPr>
          <w:rFonts w:hint="eastAsia"/>
          <w:sz w:val="28"/>
          <w:szCs w:val="28"/>
          <w:u w:val="single"/>
          <w:lang w:val="en-US" w:eastAsia="zh-CN"/>
        </w:rPr>
        <w:t>2007010104</w:t>
      </w:r>
    </w:p>
    <w:p>
      <w:pPr>
        <w:keepNext w:val="0"/>
        <w:keepLines w:val="0"/>
        <w:pageBreakBefore w:val="0"/>
        <w:kinsoku/>
        <w:wordWrap/>
        <w:overflowPunct/>
        <w:topLinePunct w:val="0"/>
        <w:bidi w:val="0"/>
        <w:adjustRightInd/>
        <w:snapToGrid/>
        <w:spacing w:before="201"/>
        <w:ind w:left="2620" w:firstLine="560" w:firstLineChars="200"/>
        <w:jc w:val="both"/>
        <w:textAlignment w:val="auto"/>
        <w:rPr>
          <w:rFonts w:ascii="Century"/>
          <w:sz w:val="28"/>
          <w:szCs w:val="28"/>
        </w:rPr>
      </w:pPr>
      <w:r>
        <w:rPr>
          <w:rFonts w:hint="eastAsia"/>
          <w:sz w:val="28"/>
          <w:szCs w:val="28"/>
        </w:rPr>
        <w:t>专业班级：</w:t>
      </w:r>
      <w:r>
        <w:rPr>
          <w:rFonts w:hint="eastAsia"/>
          <w:sz w:val="28"/>
          <w:szCs w:val="28"/>
          <w:lang w:val="en-US" w:eastAsia="zh-CN"/>
        </w:rPr>
        <w:t xml:space="preserve">  </w:t>
      </w:r>
      <w:r>
        <w:rPr>
          <w:rFonts w:hint="eastAsia"/>
          <w:sz w:val="28"/>
          <w:szCs w:val="28"/>
          <w:u w:val="single"/>
        </w:rPr>
        <w:t xml:space="preserve"> </w:t>
      </w:r>
      <w:r>
        <w:rPr>
          <w:rFonts w:hint="eastAsia"/>
          <w:sz w:val="28"/>
          <w:szCs w:val="28"/>
          <w:u w:val="single"/>
        </w:rPr>
        <w:tab/>
      </w:r>
      <w:r>
        <w:rPr>
          <w:rFonts w:hint="eastAsia"/>
          <w:sz w:val="28"/>
          <w:szCs w:val="28"/>
          <w:u w:val="single"/>
        </w:rPr>
        <w:t>计科</w:t>
      </w:r>
      <w:r>
        <w:rPr>
          <w:rFonts w:hint="eastAsia" w:ascii="Century"/>
          <w:sz w:val="28"/>
          <w:szCs w:val="28"/>
          <w:u w:val="single"/>
        </w:rPr>
        <w:t>2001</w:t>
      </w:r>
    </w:p>
    <w:p>
      <w:pPr>
        <w:keepNext w:val="0"/>
        <w:keepLines w:val="0"/>
        <w:pageBreakBefore w:val="0"/>
        <w:kinsoku/>
        <w:wordWrap/>
        <w:overflowPunct/>
        <w:topLinePunct w:val="0"/>
        <w:bidi w:val="0"/>
        <w:adjustRightInd/>
        <w:snapToGrid/>
        <w:spacing w:before="202"/>
        <w:ind w:left="2620" w:firstLine="560" w:firstLineChars="200"/>
        <w:jc w:val="both"/>
        <w:textAlignment w:val="auto"/>
        <w:rPr>
          <w:rFonts w:ascii="宋体"/>
          <w:sz w:val="28"/>
          <w:szCs w:val="28"/>
        </w:rPr>
      </w:pPr>
      <w:r>
        <w:rPr>
          <w:rFonts w:hint="eastAsia"/>
          <w:sz w:val="28"/>
          <w:szCs w:val="28"/>
        </w:rPr>
        <w:t>学</w:t>
      </w:r>
      <w:r>
        <w:rPr>
          <w:rFonts w:ascii="Times New Roman"/>
          <w:sz w:val="28"/>
          <w:szCs w:val="28"/>
        </w:rPr>
        <w:tab/>
      </w:r>
      <w:r>
        <w:rPr>
          <w:rFonts w:hint="eastAsia"/>
          <w:sz w:val="28"/>
          <w:szCs w:val="28"/>
        </w:rPr>
        <w:t>院：</w:t>
      </w:r>
      <w:r>
        <w:rPr>
          <w:rFonts w:hint="eastAsia"/>
          <w:sz w:val="28"/>
          <w:szCs w:val="28"/>
          <w:u w:val="single"/>
        </w:rPr>
        <w:t>计算机科学与技术学院</w:t>
      </w:r>
    </w:p>
    <w:p>
      <w:pPr>
        <w:keepNext w:val="0"/>
        <w:keepLines w:val="0"/>
        <w:pageBreakBefore w:val="0"/>
        <w:kinsoku/>
        <w:wordWrap/>
        <w:overflowPunct/>
        <w:topLinePunct w:val="0"/>
        <w:bidi w:val="0"/>
        <w:adjustRightInd/>
        <w:snapToGrid/>
        <w:ind w:firstLine="420" w:firstLineChars="200"/>
        <w:jc w:val="both"/>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p>
      <w:pPr>
        <w:keepNext w:val="0"/>
        <w:keepLines w:val="0"/>
        <w:pageBreakBefore w:val="0"/>
        <w:kinsoku/>
        <w:wordWrap/>
        <w:overflowPunct/>
        <w:topLinePunct w:val="0"/>
        <w:bidi w:val="0"/>
        <w:adjustRightInd/>
        <w:snapToGrid/>
        <w:ind w:firstLine="420" w:firstLineChars="200"/>
        <w:textAlignment w:val="auto"/>
      </w:pPr>
    </w:p>
    <w:tbl>
      <w:tblPr>
        <w:tblStyle w:val="7"/>
        <w:tblW w:w="853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422"/>
        <w:gridCol w:w="1422"/>
        <w:gridCol w:w="1422"/>
        <w:gridCol w:w="1422"/>
        <w:gridCol w:w="1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spacing w:line="303" w:lineRule="exact"/>
              <w:ind w:left="98" w:right="90" w:firstLine="560" w:firstLineChars="200"/>
              <w:textAlignment w:val="auto"/>
              <w:rPr>
                <w:rFonts w:cs="Times New Roman"/>
                <w:sz w:val="28"/>
                <w:szCs w:val="28"/>
              </w:rPr>
            </w:pPr>
            <w:r>
              <w:rPr>
                <w:rFonts w:hint="eastAsia" w:cs="Times New Roman"/>
                <w:sz w:val="28"/>
                <w:szCs w:val="28"/>
              </w:rPr>
              <w:t>课程认识</w:t>
            </w:r>
          </w:p>
          <w:p>
            <w:pPr>
              <w:pStyle w:val="13"/>
              <w:keepNext w:val="0"/>
              <w:keepLines w:val="0"/>
              <w:pageBreakBefore w:val="0"/>
              <w:kinsoku/>
              <w:wordWrap/>
              <w:overflowPunct/>
              <w:topLinePunct w:val="0"/>
              <w:bidi w:val="0"/>
              <w:adjustRightInd/>
              <w:snapToGrid/>
              <w:spacing w:line="327" w:lineRule="exact"/>
              <w:ind w:left="97" w:right="90" w:firstLine="560" w:firstLineChars="200"/>
              <w:textAlignment w:val="auto"/>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spacing w:line="303" w:lineRule="exact"/>
              <w:ind w:left="98" w:right="90" w:firstLine="560" w:firstLineChars="200"/>
              <w:textAlignment w:val="auto"/>
              <w:rPr>
                <w:rFonts w:cs="Times New Roman"/>
                <w:sz w:val="28"/>
                <w:szCs w:val="28"/>
              </w:rPr>
            </w:pPr>
            <w:r>
              <w:rPr>
                <w:rFonts w:hint="eastAsia" w:cs="Times New Roman"/>
                <w:sz w:val="28"/>
                <w:szCs w:val="28"/>
              </w:rPr>
              <w:t>问题思考</w:t>
            </w:r>
          </w:p>
          <w:p>
            <w:pPr>
              <w:pStyle w:val="13"/>
              <w:keepNext w:val="0"/>
              <w:keepLines w:val="0"/>
              <w:pageBreakBefore w:val="0"/>
              <w:kinsoku/>
              <w:wordWrap/>
              <w:overflowPunct/>
              <w:topLinePunct w:val="0"/>
              <w:bidi w:val="0"/>
              <w:adjustRightInd/>
              <w:snapToGrid/>
              <w:spacing w:line="327" w:lineRule="exact"/>
              <w:ind w:left="98" w:right="90" w:firstLine="560" w:firstLineChars="200"/>
              <w:textAlignment w:val="auto"/>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spacing w:line="303" w:lineRule="exact"/>
              <w:ind w:left="98" w:right="90" w:firstLine="560" w:firstLineChars="200"/>
              <w:textAlignment w:val="auto"/>
              <w:rPr>
                <w:rFonts w:cs="Times New Roman"/>
                <w:sz w:val="28"/>
                <w:szCs w:val="28"/>
              </w:rPr>
            </w:pPr>
            <w:r>
              <w:rPr>
                <w:rFonts w:hint="eastAsia" w:cs="Times New Roman"/>
                <w:sz w:val="28"/>
                <w:szCs w:val="28"/>
              </w:rPr>
              <w:t>格式规范</w:t>
            </w:r>
          </w:p>
          <w:p>
            <w:pPr>
              <w:pStyle w:val="13"/>
              <w:keepNext w:val="0"/>
              <w:keepLines w:val="0"/>
              <w:pageBreakBefore w:val="0"/>
              <w:kinsoku/>
              <w:wordWrap/>
              <w:overflowPunct/>
              <w:topLinePunct w:val="0"/>
              <w:bidi w:val="0"/>
              <w:adjustRightInd/>
              <w:snapToGrid/>
              <w:spacing w:line="327" w:lineRule="exact"/>
              <w:ind w:left="98" w:right="90" w:firstLine="560" w:firstLineChars="200"/>
              <w:textAlignment w:val="auto"/>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spacing w:line="303" w:lineRule="exact"/>
              <w:ind w:left="96" w:right="88" w:firstLine="560" w:firstLineChars="200"/>
              <w:textAlignment w:val="auto"/>
              <w:rPr>
                <w:rFonts w:cs="Times New Roman"/>
                <w:sz w:val="28"/>
                <w:szCs w:val="28"/>
              </w:rPr>
            </w:pPr>
            <w:r>
              <w:rPr>
                <w:rFonts w:ascii="Century"/>
                <w:sz w:val="28"/>
                <w:szCs w:val="28"/>
              </w:rPr>
              <w:t>IT</w:t>
            </w:r>
            <w:r>
              <w:rPr>
                <w:rFonts w:hint="eastAsia" w:cs="Times New Roman"/>
                <w:sz w:val="28"/>
                <w:szCs w:val="28"/>
              </w:rPr>
              <w:t>工具</w:t>
            </w:r>
          </w:p>
          <w:p>
            <w:pPr>
              <w:pStyle w:val="13"/>
              <w:keepNext w:val="0"/>
              <w:keepLines w:val="0"/>
              <w:pageBreakBefore w:val="0"/>
              <w:kinsoku/>
              <w:wordWrap/>
              <w:overflowPunct/>
              <w:topLinePunct w:val="0"/>
              <w:bidi w:val="0"/>
              <w:adjustRightInd/>
              <w:snapToGrid/>
              <w:spacing w:line="327" w:lineRule="exact"/>
              <w:ind w:left="96" w:right="88" w:firstLine="560" w:firstLineChars="200"/>
              <w:textAlignment w:val="auto"/>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spacing w:line="313" w:lineRule="exact"/>
              <w:ind w:left="118" w:firstLine="560" w:firstLineChars="200"/>
              <w:textAlignment w:val="auto"/>
              <w:rPr>
                <w:rFonts w:cs="Times New Roman"/>
                <w:sz w:val="28"/>
                <w:szCs w:val="28"/>
              </w:rPr>
            </w:pPr>
            <w:r>
              <w:rPr>
                <w:rFonts w:hint="eastAsia" w:cs="Times New Roman"/>
                <w:sz w:val="28"/>
                <w:szCs w:val="28"/>
              </w:rPr>
              <w:t>总分</w:t>
            </w: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spacing w:line="313" w:lineRule="exact"/>
              <w:ind w:left="118" w:firstLine="560" w:firstLineChars="200"/>
              <w:textAlignment w:val="auto"/>
              <w:rPr>
                <w:rFonts w:cs="Times New Roman"/>
                <w:sz w:val="28"/>
                <w:szCs w:val="28"/>
              </w:rPr>
            </w:pPr>
            <w:r>
              <w:rPr>
                <w:rFonts w:hint="eastAsia" w:cs="Times New Roman"/>
                <w:sz w:val="28"/>
                <w:szCs w:val="28"/>
              </w:rPr>
              <w:t>评阅教师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ind w:firstLine="600" w:firstLineChars="200"/>
              <w:textAlignment w:val="auto"/>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ind w:firstLine="600" w:firstLineChars="200"/>
              <w:textAlignment w:val="auto"/>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ind w:firstLine="600" w:firstLineChars="200"/>
              <w:textAlignment w:val="auto"/>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ind w:firstLine="600" w:firstLineChars="200"/>
              <w:textAlignment w:val="auto"/>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ind w:firstLine="600" w:firstLineChars="200"/>
              <w:textAlignment w:val="auto"/>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3"/>
              <w:keepNext w:val="0"/>
              <w:keepLines w:val="0"/>
              <w:pageBreakBefore w:val="0"/>
              <w:kinsoku/>
              <w:wordWrap/>
              <w:overflowPunct/>
              <w:topLinePunct w:val="0"/>
              <w:bidi w:val="0"/>
              <w:adjustRightInd/>
              <w:snapToGrid/>
              <w:ind w:firstLine="600" w:firstLineChars="200"/>
              <w:textAlignment w:val="auto"/>
              <w:rPr>
                <w:rFonts w:ascii="Times New Roman"/>
                <w:sz w:val="30"/>
                <w:szCs w:val="30"/>
              </w:rPr>
            </w:pPr>
          </w:p>
        </w:tc>
      </w:tr>
    </w:tbl>
    <w:p>
      <w:pPr>
        <w:keepNext w:val="0"/>
        <w:keepLines w:val="0"/>
        <w:pageBreakBefore w:val="0"/>
        <w:kinsoku/>
        <w:wordWrap/>
        <w:overflowPunct/>
        <w:topLinePunct w:val="0"/>
        <w:bidi w:val="0"/>
        <w:adjustRightInd/>
        <w:snapToGrid/>
        <w:ind w:firstLine="420" w:firstLineChars="200"/>
        <w:jc w:val="center"/>
        <w:textAlignment w:val="auto"/>
      </w:pPr>
    </w:p>
    <w:p>
      <w:pPr>
        <w:keepNext w:val="0"/>
        <w:keepLines w:val="0"/>
        <w:pageBreakBefore w:val="0"/>
        <w:kinsoku/>
        <w:wordWrap/>
        <w:overflowPunct/>
        <w:topLinePunct w:val="0"/>
        <w:bidi w:val="0"/>
        <w:adjustRightInd/>
        <w:snapToGrid/>
        <w:ind w:firstLine="560" w:firstLineChars="200"/>
        <w:textAlignment w:val="auto"/>
        <w:rPr>
          <w:rFonts w:ascii="Century"/>
          <w:sz w:val="28"/>
          <w:szCs w:val="28"/>
        </w:rPr>
      </w:pPr>
    </w:p>
    <w:p>
      <w:pPr>
        <w:keepNext w:val="0"/>
        <w:keepLines w:val="0"/>
        <w:pageBreakBefore w:val="0"/>
        <w:kinsoku/>
        <w:wordWrap/>
        <w:overflowPunct/>
        <w:topLinePunct w:val="0"/>
        <w:bidi w:val="0"/>
        <w:adjustRightInd/>
        <w:snapToGrid/>
        <w:ind w:firstLine="560" w:firstLineChars="200"/>
        <w:jc w:val="center"/>
        <w:textAlignment w:val="auto"/>
        <w:rPr>
          <w:sz w:val="28"/>
          <w:szCs w:val="28"/>
        </w:rPr>
      </w:pPr>
      <w:r>
        <w:rPr>
          <w:sz w:val="28"/>
          <w:szCs w:val="28"/>
        </w:rPr>
        <w:t>2020年</w:t>
      </w:r>
      <w:r>
        <w:rPr>
          <w:rFonts w:hint="eastAsia"/>
          <w:sz w:val="28"/>
          <w:szCs w:val="28"/>
          <w:lang w:val="en-US" w:eastAsia="zh-CN"/>
        </w:rPr>
        <w:t>1</w:t>
      </w:r>
      <w:r>
        <w:rPr>
          <w:sz w:val="28"/>
          <w:szCs w:val="28"/>
        </w:rPr>
        <w:t>月</w:t>
      </w:r>
      <w:r>
        <w:rPr>
          <w:rFonts w:hint="eastAsia"/>
          <w:sz w:val="28"/>
          <w:szCs w:val="28"/>
          <w:lang w:val="en-US" w:eastAsia="zh-CN"/>
        </w:rPr>
        <w:t>1</w:t>
      </w:r>
      <w:r>
        <w:rPr>
          <w:sz w:val="28"/>
          <w:szCs w:val="28"/>
        </w:rPr>
        <w:t>日</w:t>
      </w:r>
    </w:p>
    <w:p>
      <w:pPr>
        <w:keepNext w:val="0"/>
        <w:keepLines w:val="0"/>
        <w:pageBreakBefore w:val="0"/>
        <w:kinsoku/>
        <w:wordWrap/>
        <w:overflowPunct/>
        <w:topLinePunct w:val="0"/>
        <w:bidi w:val="0"/>
        <w:adjustRightInd/>
        <w:snapToGrid/>
        <w:ind w:firstLine="640" w:firstLineChars="200"/>
        <w:jc w:val="center"/>
        <w:textAlignment w:val="auto"/>
        <w:rPr>
          <w:rFonts w:hint="eastAsia" w:ascii="微软雅黑" w:hAnsi="微软雅黑" w:eastAsia="微软雅黑" w:cs="微软雅黑"/>
          <w:color w:val="auto"/>
          <w:sz w:val="32"/>
          <w:szCs w:val="32"/>
          <w:lang w:val="en-US" w:eastAsia="zh-CN"/>
        </w:rPr>
      </w:pPr>
      <w:r>
        <w:rPr>
          <w:rFonts w:hint="eastAsia" w:ascii="微软雅黑" w:hAnsi="微软雅黑" w:eastAsia="微软雅黑" w:cs="微软雅黑"/>
          <w:color w:val="auto"/>
          <w:sz w:val="32"/>
          <w:szCs w:val="32"/>
          <w:lang w:val="en-US" w:eastAsia="zh-CN"/>
        </w:rPr>
        <w:t>课程总结报告</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jc w:val="left"/>
        <w:textAlignment w:val="auto"/>
        <w:rPr>
          <w:rFonts w:hint="eastAsia"/>
          <w:color w:val="auto"/>
          <w:sz w:val="28"/>
          <w:szCs w:val="28"/>
          <w:lang w:val="en-US" w:eastAsia="zh-CN"/>
        </w:rPr>
      </w:pPr>
      <w:r>
        <w:rPr>
          <w:rFonts w:hint="eastAsia"/>
          <w:color w:val="auto"/>
          <w:sz w:val="28"/>
          <w:szCs w:val="28"/>
          <w:lang w:val="en-US" w:eastAsia="zh-CN"/>
        </w:rPr>
        <w:t>引言</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微软雅黑" w:hAnsi="微软雅黑" w:eastAsia="微软雅黑" w:cs="微软雅黑"/>
          <w:i w:val="0"/>
          <w:caps w:val="0"/>
          <w:color w:val="auto"/>
          <w:spacing w:val="0"/>
          <w:sz w:val="24"/>
          <w:szCs w:val="24"/>
          <w:lang w:val="en-US" w:eastAsia="zh-CN"/>
        </w:rPr>
      </w:pPr>
      <w:r>
        <w:rPr>
          <w:rFonts w:hint="eastAsia" w:ascii="微软雅黑" w:hAnsi="微软雅黑" w:eastAsia="微软雅黑" w:cs="微软雅黑"/>
          <w:i w:val="0"/>
          <w:caps w:val="0"/>
          <w:color w:val="auto"/>
          <w:spacing w:val="0"/>
          <w:sz w:val="24"/>
          <w:szCs w:val="24"/>
        </w:rPr>
        <w:t>计算机是20世纪最重大的发明之一，是人类科学史上的里程碑。</w:t>
      </w:r>
      <w:r>
        <w:rPr>
          <w:rFonts w:hint="eastAsia" w:ascii="微软雅黑" w:hAnsi="微软雅黑" w:eastAsia="微软雅黑" w:cs="微软雅黑"/>
          <w:i w:val="0"/>
          <w:caps w:val="0"/>
          <w:color w:val="auto"/>
          <w:spacing w:val="0"/>
          <w:sz w:val="24"/>
          <w:szCs w:val="24"/>
          <w:lang w:val="en-US" w:eastAsia="zh-CN"/>
        </w:rPr>
        <w:t>它的诞生和发展过程是无比漫长的，包含了许多代科学家们的坚持不懈。在计算机诞生之前，首先是机械型的计算机，其中巴贝奇发明的分差机中出现的寄存器、运算器和控制器雏形对计算机发展有重大的意义。然后过渡到电式计算机，这之中科学家朱斯发明的二进制Z-1型计算机采用了二进制。1946年，世界上第一台电子计算机在美国宾夕法尼亚大学诞生。谈到计算机的发展，让我们将视线放到第一代电子计算机，它体积较大，运算速度很低，并且存储容量不大，而且成本非常之高使用并不方便。这一代主要应用于重要部门或科学研究部门的科学计算。接下来，第二代电子计算机采用晶体管作为电子器件，运算速度较第一代提高了近百倍，体积也变为原来的几十分之一，这一带不仅应用于科学计算，还应用在数据的处理和其他事项。而第三代则又进一步，将小规模集成电路作为电子器件，同时还出现了操作系统，使计算机的应用再次拓展，向文字处理、自动控制等领域等迈出很有意义的一步。1970年左右，第四代计算机产生，它采用大规模集成电路为主要主要电子器件制成。计算机经过了四代的发展，来到了今天我们的研究和生活中，并仍然在不断向前迈进。</w:t>
      </w:r>
      <w:r>
        <w:rPr>
          <w:rFonts w:hint="eastAsia" w:ascii="微软雅黑" w:hAnsi="微软雅黑" w:eastAsia="微软雅黑" w:cs="微软雅黑"/>
          <w:i w:val="0"/>
          <w:caps w:val="0"/>
          <w:color w:val="auto"/>
          <w:spacing w:val="0"/>
          <w:sz w:val="24"/>
          <w:szCs w:val="24"/>
        </w:rPr>
        <w:t>随着计算机的普及更新，计算机技术也有了</w:t>
      </w:r>
      <w:r>
        <w:rPr>
          <w:rFonts w:hint="eastAsia" w:ascii="微软雅黑" w:hAnsi="微软雅黑" w:eastAsia="微软雅黑" w:cs="微软雅黑"/>
          <w:i w:val="0"/>
          <w:caps w:val="0"/>
          <w:color w:val="auto"/>
          <w:spacing w:val="0"/>
          <w:sz w:val="24"/>
          <w:szCs w:val="24"/>
          <w:lang w:val="en-US" w:eastAsia="zh-CN"/>
        </w:rPr>
        <w:t>更</w:t>
      </w:r>
      <w:r>
        <w:rPr>
          <w:rFonts w:hint="eastAsia" w:ascii="微软雅黑" w:hAnsi="微软雅黑" w:eastAsia="微软雅黑" w:cs="微软雅黑"/>
          <w:i w:val="0"/>
          <w:caps w:val="0"/>
          <w:color w:val="auto"/>
          <w:spacing w:val="0"/>
          <w:sz w:val="24"/>
          <w:szCs w:val="24"/>
        </w:rPr>
        <w:t>快的发展；</w:t>
      </w:r>
      <w:r>
        <w:rPr>
          <w:rFonts w:hint="eastAsia" w:ascii="微软雅黑" w:hAnsi="微软雅黑" w:eastAsia="微软雅黑" w:cs="微软雅黑"/>
          <w:i w:val="0"/>
          <w:caps w:val="0"/>
          <w:color w:val="auto"/>
          <w:spacing w:val="0"/>
          <w:sz w:val="24"/>
          <w:szCs w:val="24"/>
          <w:lang w:val="en-US" w:eastAsia="zh-CN"/>
        </w:rPr>
        <w:t>现在，</w:t>
      </w:r>
      <w:r>
        <w:rPr>
          <w:rFonts w:hint="eastAsia" w:ascii="微软雅黑" w:hAnsi="微软雅黑" w:eastAsia="微软雅黑" w:cs="微软雅黑"/>
          <w:i w:val="0"/>
          <w:caps w:val="0"/>
          <w:color w:val="auto"/>
          <w:spacing w:val="0"/>
          <w:sz w:val="24"/>
          <w:szCs w:val="24"/>
        </w:rPr>
        <w:t>计算机的性能越来越高，价格也越来越便宜，计算机已广泛深入</w:t>
      </w:r>
      <w:r>
        <w:rPr>
          <w:rFonts w:hint="eastAsia" w:ascii="微软雅黑" w:hAnsi="微软雅黑" w:eastAsia="微软雅黑" w:cs="微软雅黑"/>
          <w:i w:val="0"/>
          <w:caps w:val="0"/>
          <w:color w:val="auto"/>
          <w:spacing w:val="0"/>
          <w:sz w:val="24"/>
          <w:szCs w:val="24"/>
          <w:lang w:val="en-US" w:eastAsia="zh-CN"/>
        </w:rPr>
        <w:t>了</w:t>
      </w:r>
      <w:r>
        <w:rPr>
          <w:rFonts w:hint="eastAsia" w:ascii="微软雅黑" w:hAnsi="微软雅黑" w:eastAsia="微软雅黑" w:cs="微软雅黑"/>
          <w:i w:val="0"/>
          <w:caps w:val="0"/>
          <w:color w:val="auto"/>
          <w:spacing w:val="0"/>
          <w:sz w:val="24"/>
          <w:szCs w:val="24"/>
        </w:rPr>
        <w:t>国民经济及社会生活各个领域：银行需要计算机来统计和储存账户信息</w:t>
      </w:r>
      <w:r>
        <w:rPr>
          <w:rFonts w:hint="eastAsia" w:ascii="微软雅黑" w:hAnsi="微软雅黑" w:eastAsia="微软雅黑" w:cs="微软雅黑"/>
          <w:i w:val="0"/>
          <w:caps w:val="0"/>
          <w:color w:val="auto"/>
          <w:spacing w:val="0"/>
          <w:sz w:val="24"/>
          <w:szCs w:val="24"/>
          <w:lang w:val="en-US" w:eastAsia="zh-CN"/>
        </w:rPr>
        <w:t>以及</w:t>
      </w:r>
      <w:r>
        <w:rPr>
          <w:rFonts w:hint="eastAsia" w:ascii="微软雅黑" w:hAnsi="微软雅黑" w:eastAsia="微软雅黑" w:cs="微软雅黑"/>
          <w:i w:val="0"/>
          <w:caps w:val="0"/>
          <w:color w:val="auto"/>
          <w:spacing w:val="0"/>
          <w:sz w:val="24"/>
          <w:szCs w:val="24"/>
        </w:rPr>
        <w:t>计算本利出入；机场需要计算机来制定航向预处理</w:t>
      </w:r>
      <w:r>
        <w:rPr>
          <w:rFonts w:hint="eastAsia" w:ascii="微软雅黑" w:hAnsi="微软雅黑" w:eastAsia="微软雅黑" w:cs="微软雅黑"/>
          <w:i w:val="0"/>
          <w:caps w:val="0"/>
          <w:color w:val="auto"/>
          <w:spacing w:val="0"/>
          <w:sz w:val="24"/>
          <w:szCs w:val="24"/>
          <w:lang w:val="en-US" w:eastAsia="zh-CN"/>
        </w:rPr>
        <w:t>非常</w:t>
      </w:r>
      <w:r>
        <w:rPr>
          <w:rFonts w:hint="eastAsia" w:ascii="微软雅黑" w:hAnsi="微软雅黑" w:eastAsia="微软雅黑" w:cs="微软雅黑"/>
          <w:i w:val="0"/>
          <w:caps w:val="0"/>
          <w:color w:val="auto"/>
          <w:spacing w:val="0"/>
          <w:sz w:val="24"/>
          <w:szCs w:val="24"/>
        </w:rPr>
        <w:t>复杂的飞行数据；企业需要计算机处理工资资本，人员分配及对外宣传</w:t>
      </w:r>
      <w:r>
        <w:rPr>
          <w:rFonts w:hint="eastAsia" w:ascii="微软雅黑" w:hAnsi="微软雅黑" w:eastAsia="微软雅黑" w:cs="微软雅黑"/>
          <w:i w:val="0"/>
          <w:caps w:val="0"/>
          <w:color w:val="auto"/>
          <w:spacing w:val="0"/>
          <w:sz w:val="24"/>
          <w:szCs w:val="24"/>
          <w:lang w:val="en-US" w:eastAsia="zh-CN"/>
        </w:rPr>
        <w:t>等</w:t>
      </w:r>
      <w:r>
        <w:rPr>
          <w:rFonts w:hint="eastAsia" w:ascii="微软雅黑" w:hAnsi="微软雅黑" w:eastAsia="微软雅黑" w:cs="微软雅黑"/>
          <w:i w:val="0"/>
          <w:caps w:val="0"/>
          <w:color w:val="auto"/>
          <w:spacing w:val="0"/>
          <w:sz w:val="24"/>
          <w:szCs w:val="24"/>
        </w:rPr>
        <w:t>相关事宜；教育需利用其进行远程教学等长距离教育，国防需要其对边关实况等信息的处理与更加精确的打击面目标</w:t>
      </w:r>
      <w:r>
        <w:rPr>
          <w:rFonts w:hint="eastAsia" w:ascii="微软雅黑" w:hAnsi="微软雅黑" w:eastAsia="微软雅黑" w:cs="微软雅黑"/>
          <w:i w:val="0"/>
          <w:caps w:val="0"/>
          <w:color w:val="auto"/>
          <w:spacing w:val="0"/>
          <w:sz w:val="24"/>
          <w:szCs w:val="24"/>
          <w:lang w:val="en-US" w:eastAsia="zh-CN"/>
        </w:rPr>
        <w:t>等等。</w:t>
      </w:r>
      <w:r>
        <w:rPr>
          <w:rFonts w:hint="eastAsia" w:ascii="微软雅黑" w:hAnsi="微软雅黑" w:eastAsia="微软雅黑" w:cs="微软雅黑"/>
          <w:i w:val="0"/>
          <w:caps w:val="0"/>
          <w:color w:val="auto"/>
          <w:spacing w:val="0"/>
          <w:sz w:val="24"/>
          <w:szCs w:val="24"/>
        </w:rPr>
        <w:t>可以说计算机已经涉及到这个世界的方方面面</w:t>
      </w:r>
      <w:r>
        <w:rPr>
          <w:rFonts w:hint="eastAsia" w:ascii="微软雅黑" w:hAnsi="微软雅黑" w:eastAsia="微软雅黑" w:cs="微软雅黑"/>
          <w:i w:val="0"/>
          <w:caps w:val="0"/>
          <w:color w:val="auto"/>
          <w:spacing w:val="0"/>
          <w:sz w:val="24"/>
          <w:szCs w:val="24"/>
          <w:lang w:eastAsia="zh-CN"/>
        </w:rPr>
        <w:t>。</w:t>
      </w:r>
      <w:r>
        <w:rPr>
          <w:rFonts w:hint="eastAsia" w:ascii="微软雅黑" w:hAnsi="微软雅黑" w:eastAsia="微软雅黑" w:cs="微软雅黑"/>
          <w:i w:val="0"/>
          <w:caps w:val="0"/>
          <w:color w:val="auto"/>
          <w:spacing w:val="0"/>
          <w:sz w:val="24"/>
          <w:szCs w:val="24"/>
          <w:lang w:val="en-US" w:eastAsia="zh-CN"/>
        </w:rPr>
        <w:t>计算机的发展之迅速，需求之巨大，让正在学此专业的我们，更加注重计算机的学习。而计算机科学使研制并且利用计算机完成数据处理任务所设计的理论、方法和技术的学科。因此重视计算机科学导论，学习理论知识，搭建理论体系，从而让我们更加科学地认识计算机。</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jc w:val="left"/>
        <w:textAlignment w:val="auto"/>
        <w:rPr>
          <w:rFonts w:hint="default"/>
          <w:color w:val="auto"/>
          <w:sz w:val="28"/>
          <w:szCs w:val="28"/>
          <w:lang w:val="en-US" w:eastAsia="zh-CN"/>
        </w:rPr>
      </w:pPr>
      <w:r>
        <w:rPr>
          <w:rFonts w:hint="eastAsia"/>
          <w:color w:val="auto"/>
          <w:sz w:val="28"/>
          <w:szCs w:val="28"/>
          <w:lang w:val="en-US" w:eastAsia="zh-CN"/>
        </w:rPr>
        <w:t>认识和思考</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left"/>
        <w:textAlignment w:val="auto"/>
        <w:rPr>
          <w:rFonts w:hint="eastAsia"/>
          <w:sz w:val="28"/>
          <w:szCs w:val="28"/>
          <w:lang w:val="en-US" w:eastAsia="zh-CN"/>
        </w:rPr>
      </w:pPr>
      <w:r>
        <w:rPr>
          <w:rFonts w:hint="eastAsia"/>
          <w:sz w:val="28"/>
          <w:szCs w:val="28"/>
          <w:lang w:val="en-US" w:eastAsia="zh-CN"/>
        </w:rPr>
        <w:t xml:space="preserve"> </w:t>
      </w:r>
      <w:bookmarkStart w:id="0" w:name="_GoBack"/>
      <w:bookmarkEnd w:id="0"/>
      <w:r>
        <w:rPr>
          <w:rFonts w:hint="eastAsia"/>
          <w:sz w:val="28"/>
          <w:szCs w:val="28"/>
          <w:lang w:val="en-US" w:eastAsia="zh-CN"/>
        </w:rPr>
        <w:t>（一）对本学科的思考和认识：</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left"/>
        <w:textAlignment w:val="auto"/>
        <w:rPr>
          <w:rFonts w:hint="eastAsia"/>
          <w:sz w:val="28"/>
          <w:szCs w:val="28"/>
          <w:lang w:val="en-US" w:eastAsia="zh-CN"/>
        </w:rPr>
      </w:pPr>
      <w:r>
        <w:rPr>
          <w:rFonts w:hint="eastAsia"/>
          <w:sz w:val="28"/>
          <w:szCs w:val="28"/>
          <w:lang w:val="en-US" w:eastAsia="zh-CN"/>
        </w:rPr>
        <w:t>学习计算机专业就要掌握坚实的基础知识，这是实践与创新的前提。计算机科学导论是计算机专业学习地入门导引类课程。在本学期的学习中，我主要从学习基础知识前的思考、对计算机科学的认识、对选课的认识和补充入手，谈谈我自己的看法。</w:t>
      </w: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jc w:val="left"/>
        <w:textAlignment w:val="auto"/>
        <w:rPr>
          <w:rFonts w:hint="eastAsia"/>
          <w:sz w:val="28"/>
          <w:szCs w:val="28"/>
          <w:lang w:val="en-US" w:eastAsia="zh-CN"/>
        </w:rPr>
      </w:pPr>
      <w:r>
        <w:rPr>
          <w:rFonts w:hint="eastAsia"/>
          <w:sz w:val="28"/>
          <w:szCs w:val="28"/>
          <w:lang w:val="en-US" w:eastAsia="zh-CN"/>
        </w:rPr>
        <w:t>学习基础知识前的认识和思考</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left"/>
        <w:textAlignment w:val="auto"/>
        <w:rPr>
          <w:rFonts w:hint="eastAsia"/>
          <w:sz w:val="28"/>
          <w:szCs w:val="28"/>
          <w:lang w:val="en-US" w:eastAsia="zh-CN"/>
        </w:rPr>
      </w:pPr>
      <w:r>
        <w:rPr>
          <w:rFonts w:hint="eastAsia"/>
          <w:sz w:val="28"/>
          <w:szCs w:val="28"/>
          <w:lang w:val="en-US" w:eastAsia="zh-CN"/>
        </w:rPr>
        <w:t>本章节先从演绎逻辑主义和逻辑经验主义谈起。两种各有各自的局限性。方法论虽然没有逻辑上的漏洞，但是作为科学之基础的前提是什么无从得知，逻辑经验主义的立场有实践的一句，但是从具体的、有限的经验知识永远不可能得出普遍有效的、必然的结论。由此我们可以得知，我们应该相信科学，因为迄今为止科学方法是我们能够发现具有真理性知识的最高方法，但是我们不要迷信科学研究和科学方法，不要迷信科学家。</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560" w:firstLineChars="200"/>
        <w:jc w:val="left"/>
        <w:textAlignment w:val="auto"/>
        <w:rPr>
          <w:rFonts w:hint="eastAsia"/>
          <w:sz w:val="28"/>
          <w:szCs w:val="28"/>
          <w:lang w:val="en-US" w:eastAsia="zh-CN"/>
        </w:rPr>
      </w:pPr>
      <w:r>
        <w:rPr>
          <w:rFonts w:hint="eastAsia"/>
          <w:sz w:val="28"/>
          <w:szCs w:val="28"/>
          <w:lang w:val="en-US" w:eastAsia="zh-CN"/>
        </w:rPr>
        <w:t>对于计算机科学的认识</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left"/>
        <w:textAlignment w:val="auto"/>
        <w:rPr>
          <w:rFonts w:hint="eastAsia"/>
          <w:sz w:val="28"/>
          <w:szCs w:val="28"/>
          <w:lang w:val="en-US" w:eastAsia="zh-CN"/>
        </w:rPr>
      </w:pPr>
      <w:r>
        <w:rPr>
          <w:rFonts w:hint="eastAsia"/>
          <w:sz w:val="28"/>
          <w:szCs w:val="28"/>
          <w:lang w:val="en-US" w:eastAsia="zh-CN"/>
        </w:rPr>
        <w:t>对计算学科而言，就是某人可以相当熟练地操纵计算机，甚至还可以进行较为复杂地程序设计，仍不能说自己相当了解了我们这一个学科。</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left"/>
        <w:textAlignment w:val="auto"/>
        <w:rPr>
          <w:rFonts w:hint="eastAsia"/>
          <w:sz w:val="28"/>
          <w:szCs w:val="28"/>
          <w:lang w:val="en-US" w:eastAsia="zh-CN"/>
        </w:rPr>
      </w:pPr>
      <w:r>
        <w:rPr>
          <w:rFonts w:hint="eastAsia"/>
          <w:sz w:val="28"/>
          <w:szCs w:val="28"/>
          <w:lang w:val="en-US" w:eastAsia="zh-CN"/>
        </w:rPr>
        <w:t>首先，《计算机科学导论》让我全面了解了计算机科学的基本概念和基础知识，计算模型与二进制，存储程序是计算机的基本结构与工作原理，逻辑与人工智能，计算机网络与通信以及高性能计算等。一开始，我了解到了计算机的发展史，这在引言中有简略提到。现在的计算机种类有很多，但是换汤不换药，大多是计算机采用的依然是冯诺依曼体系，还是二级制编码的指令和数据。当然，还有其他的结构体如哈佛结构。从其发展史来看，计算机必然遵循着运算速度快、计算精度高、存储能力强、就有自动运行能力等特点想着巨型化、微型化、多媒体化、网络化、智能化戊大方相结合或单一式发展。每一种都有其特定的用途。接着，我了解到很多计算机领域的专有名词，领略到了计算机独特的魅力。同时，我也发现无论是哪个分支点，都存在着一些对应的问题，等待着一些人去解决。</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ind w:left="0" w:right="0" w:firstLine="560" w:firstLineChars="200"/>
        <w:textAlignment w:val="auto"/>
        <w:rPr>
          <w:rFonts w:hint="default"/>
          <w:sz w:val="28"/>
          <w:szCs w:val="28"/>
          <w:lang w:val="en-US" w:eastAsia="zh-CN"/>
        </w:rPr>
      </w:pPr>
      <w:r>
        <w:rPr>
          <w:rFonts w:hint="eastAsia"/>
          <w:sz w:val="28"/>
          <w:szCs w:val="28"/>
          <w:lang w:val="en-US" w:eastAsia="zh-CN"/>
        </w:rPr>
        <w:t>第三章为我们介绍了计算科学的意义、内容和方法。在这个过程中，我首先了解到什么是计算科学。计算科学是对描述和变换信息的算法过程，包括其理论、分析、设计、效率分析、实现和应用的系统研究。之后，我有对学科的基本问题有了一个初步的了解——基本问题主要有三个:计算的平台与环境、计算过程中的能行操作与效率问题以及计算的正确性问题。这些基本问题则是学科发展经常面对而又必须解决的问题。接下来，我从各个专有名词逐步了解有关计算科学的知识。通过对 计算科学与数和其他相关学科的关系、学科的科学意义以及计算机产业发展前景等知识的学习，我明白了学习计算机并不只是学习如何操作它，更为重要的是我们要通过学习计算机科学培养出严谨的逻辑思维能力。</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left"/>
        <w:textAlignment w:val="auto"/>
        <w:rPr>
          <w:rFonts w:hint="default"/>
          <w:sz w:val="28"/>
          <w:szCs w:val="28"/>
          <w:lang w:val="en-US" w:eastAsia="zh-CN"/>
        </w:rPr>
      </w:pPr>
      <w:r>
        <w:rPr>
          <w:rFonts w:hint="eastAsia"/>
          <w:sz w:val="28"/>
          <w:szCs w:val="28"/>
          <w:lang w:val="en-US" w:eastAsia="zh-CN"/>
        </w:rPr>
        <w:t>（二）对于所选课题的认识和补充</w:t>
      </w:r>
    </w:p>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left"/>
        <w:textAlignment w:val="auto"/>
        <w:rPr>
          <w:rFonts w:hint="eastAsia"/>
          <w:sz w:val="28"/>
          <w:szCs w:val="28"/>
          <w:lang w:val="en-US" w:eastAsia="zh-CN"/>
        </w:rPr>
      </w:pPr>
      <w:r>
        <w:rPr>
          <w:rFonts w:hint="eastAsia"/>
          <w:sz w:val="28"/>
          <w:szCs w:val="28"/>
          <w:lang w:val="en-US" w:eastAsia="zh-CN"/>
        </w:rPr>
        <w:t>①国内外域名注册商（详情信息请见如下表格）</w:t>
      </w:r>
    </w:p>
    <w:tbl>
      <w:tblPr>
        <w:tblStyle w:val="8"/>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6"/>
        <w:gridCol w:w="6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国内域名注册商</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中国万网</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国内最知名，域名保有量国内第一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宋体"/>
                <w:kern w:val="0"/>
                <w:sz w:val="24"/>
                <w:szCs w:val="24"/>
              </w:rPr>
              <w:t>易名中国</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国内域名注册量增长较快的域名注册商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宋体"/>
                <w:kern w:val="0"/>
                <w:sz w:val="24"/>
                <w:szCs w:val="24"/>
              </w:rPr>
              <w:t>西部数码</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老牌服务商、性价比高、响应速度快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宋体"/>
                <w:kern w:val="0"/>
                <w:sz w:val="24"/>
                <w:szCs w:val="24"/>
              </w:rPr>
              <w:t>35互联</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业务中心转移，域名业务逐渐淡化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宋体"/>
                <w:kern w:val="0"/>
                <w:sz w:val="24"/>
                <w:szCs w:val="24"/>
              </w:rPr>
              <w:t>新网互联</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移动网址领域占领了绝对的市场份额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宋体"/>
                <w:kern w:val="0"/>
                <w:sz w:val="24"/>
                <w:szCs w:val="24"/>
              </w:rPr>
              <w:t>中国数据</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域名保有量较高，市场份额逐日下降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宋体"/>
                <w:kern w:val="0"/>
                <w:sz w:val="24"/>
                <w:szCs w:val="24"/>
              </w:rPr>
              <w:t>爱名网</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仅次于易名网的域名交易平台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946"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宋体"/>
                <w:kern w:val="0"/>
                <w:sz w:val="24"/>
                <w:szCs w:val="24"/>
              </w:rPr>
              <w:t>美橙互联</w:t>
            </w:r>
          </w:p>
        </w:tc>
        <w:tc>
          <w:tcPr>
            <w:tcW w:w="6257"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又是主要集中在自助建站领域，</w:t>
            </w:r>
          </w:p>
        </w:tc>
      </w:tr>
    </w:tbl>
    <w:p>
      <w:pPr>
        <w:keepNext w:val="0"/>
        <w:keepLines w:val="0"/>
        <w:pageBreakBefore w:val="0"/>
        <w:kinsoku/>
        <w:wordWrap/>
        <w:overflowPunct/>
        <w:topLinePunct w:val="0"/>
        <w:bidi w:val="0"/>
        <w:adjustRightInd/>
        <w:snapToGrid/>
        <w:ind w:firstLine="602" w:firstLineChars="200"/>
        <w:jc w:val="left"/>
        <w:textAlignment w:val="auto"/>
        <w:rPr>
          <w:rFonts w:hint="eastAsia" w:ascii="楷体" w:hAnsi="楷体" w:eastAsia="楷体" w:cs="Times New Roman"/>
          <w:b/>
          <w:bCs/>
          <w:sz w:val="30"/>
          <w:szCs w:val="30"/>
        </w:rPr>
      </w:pPr>
    </w:p>
    <w:tbl>
      <w:tblPr>
        <w:tblStyle w:val="8"/>
        <w:tblW w:w="90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5"/>
        <w:gridCol w:w="6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国外</w:t>
            </w:r>
            <w:r>
              <w:rPr>
                <w:rFonts w:hint="eastAsia" w:ascii="宋体" w:hAnsi="宋体" w:eastAsia="宋体" w:cs="Times New Roman"/>
                <w:sz w:val="24"/>
                <w:szCs w:val="24"/>
                <w:lang w:val="en-US" w:eastAsia="zh-CN"/>
              </w:rPr>
              <w:t>域名注册</w:t>
            </w:r>
            <w:r>
              <w:rPr>
                <w:rFonts w:hint="eastAsia" w:ascii="宋体" w:hAnsi="宋体" w:eastAsia="宋体" w:cs="Times New Roman"/>
                <w:sz w:val="24"/>
                <w:szCs w:val="24"/>
              </w:rPr>
              <w:t>商</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Godaddy</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Godaddy域名注册这个星球上最大的域名注册商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Name</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国外专业的域名注册商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Enom</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美国eNom Inc是全球规模最大，系统功能最优秀的域名服务商。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Tucows</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著名的域名注册服务供应商，主要是通过代理商来销售域名，他们拥有6%的市场份额。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Ipower</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可注册.net，.org，.biz，.info，.com等域名。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Domainsite</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注册的域名都拥有完全域名权限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NetworkSolution</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一家非常老道的域名注册商，万网曾经代理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Ipowerweb</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注册后提供Parking Page，域名应用，Whois域名匿名服务，DNS管理和域名解析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Namecheap</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送一年免费的域名whois信息保护服务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925"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Netfirms</w:t>
            </w:r>
          </w:p>
        </w:tc>
        <w:tc>
          <w:tcPr>
            <w:tcW w:w="6101" w:type="dxa"/>
            <w:tcBorders>
              <w:top w:val="single" w:color="auto" w:sz="4" w:space="0"/>
              <w:left w:val="single" w:color="auto" w:sz="4" w:space="0"/>
              <w:bottom w:val="single" w:color="auto" w:sz="4" w:space="0"/>
              <w:right w:val="single" w:color="auto" w:sz="4" w:space="0"/>
            </w:tcBorders>
          </w:tcPr>
          <w:p>
            <w:pPr>
              <w:keepNext w:val="0"/>
              <w:keepLines w:val="0"/>
              <w:pageBreakBefore w:val="0"/>
              <w:kinsoku/>
              <w:wordWrap/>
              <w:overflowPunct/>
              <w:topLinePunct w:val="0"/>
              <w:bidi w:val="0"/>
              <w:adjustRightInd/>
              <w:snapToGrid/>
              <w:ind w:firstLine="480" w:firstLineChars="200"/>
              <w:jc w:val="left"/>
              <w:textAlignment w:val="auto"/>
              <w:rPr>
                <w:rFonts w:hint="eastAsia" w:ascii="宋体" w:hAnsi="宋体" w:eastAsia="宋体" w:cs="Times New Roman"/>
                <w:sz w:val="24"/>
                <w:szCs w:val="24"/>
              </w:rPr>
            </w:pPr>
            <w:r>
              <w:rPr>
                <w:rFonts w:hint="eastAsia" w:ascii="宋体" w:hAnsi="宋体" w:eastAsia="宋体" w:cs="Times New Roman"/>
                <w:sz w:val="24"/>
                <w:szCs w:val="24"/>
              </w:rPr>
              <w:t>超过120万客户使用，提供全球域名</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firstLine="560" w:firstLineChars="200"/>
        <w:jc w:val="left"/>
        <w:textAlignment w:val="auto"/>
        <w:rPr>
          <w:rFonts w:hint="eastAsia"/>
          <w:sz w:val="28"/>
          <w:szCs w:val="28"/>
          <w:lang w:val="en-US" w:eastAsia="zh-CN"/>
        </w:rPr>
      </w:pPr>
      <w:r>
        <w:rPr>
          <w:rFonts w:hint="eastAsia"/>
          <w:sz w:val="28"/>
          <w:szCs w:val="28"/>
          <w:lang w:val="en-US" w:eastAsia="zh-CN"/>
        </w:rPr>
        <w:t>②域名解析</w:t>
      </w:r>
    </w:p>
    <w:p>
      <w:pPr>
        <w:keepNext w:val="0"/>
        <w:keepLines w:val="0"/>
        <w:pageBreakBefore w:val="0"/>
        <w:widowControl/>
        <w:suppressLineNumbers w:val="0"/>
        <w:shd w:val="clear" w:fill="FFFFFF"/>
        <w:kinsoku/>
        <w:wordWrap/>
        <w:overflowPunct/>
        <w:topLinePunct w:val="0"/>
        <w:bidi w:val="0"/>
        <w:adjustRightInd/>
        <w:snapToGrid/>
        <w:spacing w:after="180" w:afterAutospacing="0" w:line="288" w:lineRule="atLeast"/>
        <w:ind w:left="0" w:firstLine="480" w:firstLineChars="200"/>
        <w:jc w:val="left"/>
        <w:textAlignment w:val="auto"/>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"https://baike.baidu.com/item/%E5%9F%9F%E5%90%8D" \t "https://baike.baidu.com/item/_blank" </w:instrTex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域名</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t>解析是把域名指向网站空间IP，让人们通过注册的域名可以方便地访问到网站的一种服务。</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"https://baike.baidu.com/item/IP%E5%9C%B0%E5%9D%80" \t "https://baike.baidu.com/item/_blank" </w:instrTex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IP地址</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t>是网络上标识站点的数字地址，为了方便记忆，采用域名来代替IP地址标识站点地址。域名解析就是域名到IP地址的转换过程。域名的解析工作由</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"https://baike.baidu.com/item/DNS%E6%9C%8D%E5%8A%A1%E5%99%A8" \t "https://baike.baidu.com/item/_blank" </w:instrTex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DNS服务器</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t>完成。</w:t>
      </w:r>
    </w:p>
    <w:p>
      <w:pPr>
        <w:keepNext w:val="0"/>
        <w:keepLines w:val="0"/>
        <w:pageBreakBefore w:val="0"/>
        <w:widowControl/>
        <w:suppressLineNumbers w:val="0"/>
        <w:shd w:val="clear" w:fill="FFFFFF"/>
        <w:kinsoku/>
        <w:wordWrap/>
        <w:overflowPunct/>
        <w:topLinePunct w:val="0"/>
        <w:bidi w:val="0"/>
        <w:adjustRightInd/>
        <w:snapToGrid/>
        <w:spacing w:after="180" w:afterAutospacing="0" w:line="288" w:lineRule="atLeast"/>
        <w:ind w:left="0" w:firstLine="480" w:firstLineChars="200"/>
        <w:jc w:val="left"/>
        <w:textAlignment w:val="auto"/>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t>域名解析也叫</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"https://baike.baidu.com/item/%E5%9F%9F%E5%90%8D%E6%8C%87%E5%90%91/2779846" \t "https://baike.baidu.com/item/_blank" </w:instrTex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域名指向</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t>、服务器设置、域名配置以及反向IP登记等等。说得简单点就是将好记的域名解析成IP，服务由DNS服务器完成，是把域名解析到一个IP地址，然后在此IP地址的主机上将一个子目录与域名绑定。</w:t>
      </w:r>
    </w:p>
    <w:p>
      <w:pPr>
        <w:keepNext w:val="0"/>
        <w:keepLines w:val="0"/>
        <w:pageBreakBefore w:val="0"/>
        <w:widowControl/>
        <w:suppressLineNumbers w:val="0"/>
        <w:shd w:val="clear" w:fill="FFFFFF"/>
        <w:kinsoku/>
        <w:wordWrap/>
        <w:overflowPunct/>
        <w:topLinePunct w:val="0"/>
        <w:bidi w:val="0"/>
        <w:adjustRightInd/>
        <w:snapToGrid/>
        <w:spacing w:after="180" w:afterAutospacing="0" w:line="288" w:lineRule="atLeast"/>
        <w:ind w:left="0" w:firstLine="480" w:firstLineChars="200"/>
        <w:jc w:val="left"/>
        <w:textAlignment w:val="auto"/>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t>域名解析的流程是：域名-DNS（域名解析</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"https://baike.baidu.com/item/%E6%9C%8D%E5%8A%A1%E5%99%A8" \t "https://baike.baidu.com/item/_blank" </w:instrTex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服务器</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t>）-</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"https://baike.baidu.com/item/%E7%BD%91%E7%AB%99%E7%A9%BA%E9%97%B4" \t "https://baike.baidu.com/item/_blank" </w:instrTex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网站空间</w:t>
      </w:r>
      <w:r>
        <w:rPr>
          <w:rFonts w:hint="eastAsia" w:ascii="微软雅黑" w:hAnsi="微软雅黑" w:eastAsia="微软雅黑" w:cs="微软雅黑"/>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kern w:val="0"/>
          <w:sz w:val="24"/>
          <w:szCs w:val="24"/>
          <w:shd w:val="clear" w:fill="FFFFFF"/>
          <w:lang w:val="en-US" w:eastAsia="zh-CN" w:bidi="ar"/>
          <w14:textFill>
            <w14:solidFill>
              <w14:schemeClr w14:val="tx1"/>
            </w14:solidFill>
          </w14:textFill>
        </w:rPr>
        <w:t>。</w:t>
      </w:r>
      <w:r>
        <w:rPr>
          <w:rFonts w:hint="eastAsia" w:ascii="微软雅黑" w:hAnsi="微软雅黑" w:eastAsia="微软雅黑" w:cs="微软雅黑"/>
          <w:color w:val="000000" w:themeColor="text1"/>
          <w:sz w:val="24"/>
          <w:szCs w:val="24"/>
          <w14:textFill>
            <w14:solidFill>
              <w14:schemeClr w14:val="tx1"/>
            </w14:solidFill>
          </w14:textFill>
        </w:rPr>
        <w:t>当应用过程需要将一个主机域名映射为IP地址时，就调用域名解析函数，解析函数将待转换的域名放在DNS请求中，以UDP报文方式发给本地域名服务器。本地的域名服务器查到域名后，将对应的IP地址放在应答报文中返回。同时域名服务器还必须具有连向其他服务器的信息以支持不能解析时的转发。若域名服务器不能回答该请求，则此域名服务器就暂成为DNS中的另一个客户，向</w:t>
      </w:r>
      <w:r>
        <w:rPr>
          <w:rFonts w:hint="eastAsia" w:ascii="微软雅黑" w:hAnsi="微软雅黑" w:eastAsia="微软雅黑" w:cs="微软雅黑"/>
          <w:b w:val="0"/>
          <w:bCs w:val="0"/>
          <w:color w:val="000000" w:themeColor="text1"/>
          <w:sz w:val="24"/>
          <w:szCs w:val="24"/>
          <w14:textFill>
            <w14:solidFill>
              <w14:schemeClr w14:val="tx1"/>
            </w14:solidFill>
          </w14:textFill>
        </w:rPr>
        <w:t>根域名服务器</w:t>
      </w:r>
      <w:r>
        <w:rPr>
          <w:rFonts w:hint="eastAsia" w:ascii="微软雅黑" w:hAnsi="微软雅黑" w:eastAsia="微软雅黑" w:cs="微软雅黑"/>
          <w:color w:val="000000" w:themeColor="text1"/>
          <w:sz w:val="24"/>
          <w:szCs w:val="24"/>
          <w14:textFill>
            <w14:solidFill>
              <w14:schemeClr w14:val="tx1"/>
            </w14:solidFill>
          </w14:textFill>
        </w:rPr>
        <w:t>发出请求解析，根域名服务器一定能找到下面的所有二级域名的域名服务器，这样以此类推，一直向下解析，直到查询到所请求的域名。</w:t>
      </w:r>
    </w:p>
    <w:p>
      <w:pPr>
        <w:keepNext w:val="0"/>
        <w:keepLines w:val="0"/>
        <w:pageBreakBefore w:val="0"/>
        <w:widowControl/>
        <w:suppressLineNumbers w:val="0"/>
        <w:shd w:val="clear" w:fill="FFFFFF"/>
        <w:kinsoku/>
        <w:wordWrap/>
        <w:overflowPunct/>
        <w:topLinePunct w:val="0"/>
        <w:bidi w:val="0"/>
        <w:adjustRightInd/>
        <w:snapToGrid/>
        <w:spacing w:after="180" w:afterAutospacing="0" w:line="288" w:lineRule="atLeast"/>
        <w:ind w:left="0" w:firstLine="480" w:firstLineChars="200"/>
        <w:jc w:val="left"/>
        <w:textAlignment w:val="auto"/>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③根域名服务器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96" w:afterAutospacing="0"/>
        <w:ind w:left="0" w:right="0" w:firstLine="480" w:firstLineChars="200"/>
        <w:textAlignment w:val="auto"/>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DNS根区：</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 xml:space="preserve">根域名列表的正式名称是 </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instrText xml:space="preserve"> HYPERLINK "https://en.wikipedia.org/wiki/DNS_root_zone" \t "https://cloud.tencent.com/developer/article/_blank" </w:instrTex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DNS 根区</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（DNS root zone），ICANN 官网可以</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instrText xml:space="preserve"> HYPERLINK "https://www.iana.org/domains/root/files" \t "https://cloud.tencent.com/developer/article/_blank" </w:instrTex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查看</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这个</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instrText xml:space="preserve"> HYPERLINK "https://www.internic.net/domain/root.zone" \t "https://cloud.tencent.com/developer/article/_blank" </w:instrTex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根区文件</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。该文件保存所有顶级域名的托管信息，所以非常大，超过2MB。举例来说，顶级域名</w:t>
      </w:r>
      <w:r>
        <w:rPr>
          <w:rStyle w:val="12"/>
          <w:rFonts w:hint="eastAsia" w:ascii="微软雅黑" w:hAnsi="微软雅黑" w:eastAsia="微软雅黑" w:cs="微软雅黑"/>
          <w:i w:val="0"/>
          <w:caps w:val="0"/>
          <w:color w:val="000000" w:themeColor="text1"/>
          <w:spacing w:val="0"/>
          <w:sz w:val="24"/>
          <w:szCs w:val="24"/>
          <w:shd w:val="clear" w:fill="F3F5F9"/>
          <w14:textFill>
            <w14:solidFill>
              <w14:schemeClr w14:val="tx1"/>
            </w14:solidFill>
          </w14:textFill>
        </w:rPr>
        <w:t>.com</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可以查到13个域名服务器。也就是说，</w:t>
      </w:r>
      <w:r>
        <w:rPr>
          <w:rStyle w:val="12"/>
          <w:rFonts w:hint="eastAsia" w:ascii="微软雅黑" w:hAnsi="微软雅黑" w:eastAsia="微软雅黑" w:cs="微软雅黑"/>
          <w:i w:val="0"/>
          <w:caps w:val="0"/>
          <w:color w:val="000000" w:themeColor="text1"/>
          <w:spacing w:val="0"/>
          <w:sz w:val="24"/>
          <w:szCs w:val="24"/>
          <w:shd w:val="clear" w:fill="F3F5F9"/>
          <w14:textFill>
            <w14:solidFill>
              <w14:schemeClr w14:val="tx1"/>
            </w14:solidFill>
          </w14:textFill>
        </w:rPr>
        <w:t>.com</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域名的解析结果，可以到这个13个服务器的任一台查询。这些服务器本身也是使用域名（比如</w:t>
      </w:r>
      <w:r>
        <w:rPr>
          <w:rStyle w:val="12"/>
          <w:rFonts w:hint="eastAsia" w:ascii="微软雅黑" w:hAnsi="微软雅黑" w:eastAsia="微软雅黑" w:cs="微软雅黑"/>
          <w:i w:val="0"/>
          <w:caps w:val="0"/>
          <w:color w:val="000000" w:themeColor="text1"/>
          <w:spacing w:val="0"/>
          <w:sz w:val="24"/>
          <w:szCs w:val="24"/>
          <w:shd w:val="clear" w:fill="F3F5F9"/>
          <w14:textFill>
            <w14:solidFill>
              <w14:schemeClr w14:val="tx1"/>
            </w14:solidFill>
          </w14:textFill>
        </w:rPr>
        <w:t>a.gtld-servers.net.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）标识，那么还得去查询它们指向的服务器，这样很容易造成循环查询。因此，DNS 根区还会同时提供这些服务器的 IP 地址（IPv4 和 IPv6）。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96" w:afterAutospacing="0"/>
        <w:ind w:left="0" w:right="0" w:firstLine="480" w:firstLineChars="200"/>
        <w:textAlignment w:val="auto"/>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根域名服务器：</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保存 DNS 根区文件的服务器，就叫做 DNS 根域名服务器（root name server）。</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96" w:afterAutospacing="0"/>
        <w:ind w:left="0" w:right="0" w:firstLine="480" w:firstLineChars="200"/>
        <w:textAlignment w:val="auto"/>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由于早期的 DNS 查询结果是一个512字节的 UDP 数据包。这个包最多可以容纳13个服务器的地址，因此就规定全世界有13个根域名服务器，编号从</w:t>
      </w:r>
      <w:r>
        <w:rPr>
          <w:rStyle w:val="12"/>
          <w:rFonts w:hint="eastAsia" w:ascii="微软雅黑" w:hAnsi="微软雅黑" w:eastAsia="微软雅黑" w:cs="微软雅黑"/>
          <w:i w:val="0"/>
          <w:caps w:val="0"/>
          <w:color w:val="000000" w:themeColor="text1"/>
          <w:spacing w:val="0"/>
          <w:sz w:val="24"/>
          <w:szCs w:val="24"/>
          <w:shd w:val="clear" w:fill="F3F5F9"/>
          <w14:textFill>
            <w14:solidFill>
              <w14:schemeClr w14:val="tx1"/>
            </w14:solidFill>
          </w14:textFill>
        </w:rPr>
        <w:t>a.root-servers.net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一直到</w:t>
      </w:r>
      <w:r>
        <w:rPr>
          <w:rStyle w:val="12"/>
          <w:rFonts w:hint="eastAsia" w:ascii="微软雅黑" w:hAnsi="微软雅黑" w:eastAsia="微软雅黑" w:cs="微软雅黑"/>
          <w:i w:val="0"/>
          <w:caps w:val="0"/>
          <w:color w:val="000000" w:themeColor="text1"/>
          <w:spacing w:val="0"/>
          <w:sz w:val="24"/>
          <w:szCs w:val="24"/>
          <w:shd w:val="clear" w:fill="F3F5F9"/>
          <w14:textFill>
            <w14:solidFill>
              <w14:schemeClr w14:val="tx1"/>
            </w14:solidFill>
          </w14:textFill>
        </w:rPr>
        <w:t>m.root-servers.net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96" w:afterAutospacing="0"/>
        <w:ind w:left="0" w:right="0" w:firstLine="480" w:firstLineChars="200"/>
        <w:textAlignment w:val="auto"/>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这13台根域名服务器由12个组织独立运营。其中，Verisign 公司管理两台根域名服务器：A 和 J。每家公司为了保证根域名服务器的可用性，会部署多个节点，比如单单 Verisign 一家公司就部署了104台根域名服务器（2016年1月数据）。所以，根域名服务器其实</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instrText xml:space="preserve"> HYPERLINK "https://www.icann.org/news/blog/there-are-not-13-root-servers" \t "https://cloud.tencent.com/developer/article/_blank" </w:instrTex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不止13台</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 xml:space="preserve">。据统计，截止2016年1月，全世界共有 517 台根域名服务器。根域名服务器虽然有域名，但是最少必须知道一台的 IP 地址，否则就会陷入循环查询。一般来说，本机都保存一份根域名服务器的 IP 地址的缓存，叫做 </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instrText xml:space="preserve"> HYPERLINK "https://www.internic.net/zones/named.cache" \t "https://cloud.tencent.com/developer/article/_blank" </w:instrTex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t>name.cache</w:t>
      </w:r>
      <w:r>
        <w:rPr>
          <w:rFonts w:hint="eastAsia" w:ascii="微软雅黑" w:hAnsi="微软雅黑" w:eastAsia="微软雅黑" w:cs="微软雅黑"/>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 xml:space="preserve"> 文件。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96" w:afterAutospacing="0"/>
        <w:ind w:left="0" w:right="0" w:firstLine="480" w:firstLineChars="200"/>
        <w:textAlignment w:val="auto"/>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④中文域名及其发展前景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96" w:afterAutospacing="0"/>
        <w:ind w:left="0" w:right="0" w:firstLine="480" w:firstLineChars="200"/>
        <w:textAlignment w:val="auto"/>
        <w:rPr>
          <w:rFonts w:hint="default"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中文域名就是以中文表现出来的域名。由于互联网起源于美国，使得英文称为互联网上资源的主要描述性文字。这一方面促使互联网技术技术和应用的国际化，另一方面，随着互联网的发展特别是在非英文国家和地区的普及，又成为非英语文化地区人们融入互联网世界的障碍。近几年来，中文域名注册市场在新增域名市场上成为全球第一大市场。之所以如此迅速地增长，主要原因是：</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中文域名符合中国用户语言习惯，以便于记忆与传播而著称。通过使用与企业品牌、商标等标示相匹配的中文域名，能够实现更高效、更具成本效益的品牌推广与市场营销，有效保护品牌资产，并有助于达到搜索引擎最优化</w:t>
      </w:r>
      <w: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未来还有可能继续增幅。</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jc w:val="left"/>
        <w:textAlignment w:val="auto"/>
        <w:rPr>
          <w:rFonts w:hint="default"/>
          <w:sz w:val="28"/>
          <w:szCs w:val="28"/>
          <w:lang w:val="en-US" w:eastAsia="zh-CN"/>
        </w:rPr>
      </w:pPr>
      <w:r>
        <w:rPr>
          <w:rFonts w:hint="eastAsia"/>
          <w:sz w:val="28"/>
          <w:szCs w:val="28"/>
          <w:lang w:val="en-US" w:eastAsia="zh-CN"/>
        </w:rPr>
        <w:t>进一步的思考</w:t>
      </w:r>
    </w:p>
    <w:p>
      <w:pPr>
        <w:keepNext w:val="0"/>
        <w:keepLines w:val="0"/>
        <w:pageBreakBefore w:val="0"/>
        <w:widowControl w:val="0"/>
        <w:numPr>
          <w:ilvl w:val="0"/>
          <w:numId w:val="3"/>
        </w:numPr>
        <w:kinsoku/>
        <w:wordWrap/>
        <w:overflowPunct/>
        <w:topLinePunct w:val="0"/>
        <w:autoSpaceDE/>
        <w:autoSpaceDN/>
        <w:bidi w:val="0"/>
        <w:adjustRightInd/>
        <w:snapToGrid/>
        <w:ind w:firstLine="480" w:firstLineChars="200"/>
        <w:jc w:val="left"/>
        <w:textAlignment w:val="auto"/>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计算机专业可以说是大学里最贴合当下科技前沿的专业，因此，我们的未来充满了机遇也充满了挑战，因为新的技术的发展需要更多的人才，同时想要参与到新技术的发展中去还是有很高的门槛。所以，我们应该在大学四年里，敏锐观察科技的动向，定下自己的目标，不断奋斗，正确把握机遇，战胜挑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ind w:left="0" w:right="0" w:firstLine="480" w:firstLineChars="200"/>
        <w:textAlignment w:val="auto"/>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2.</w:t>
      </w:r>
      <w:r>
        <w:rPr>
          <w:rFonts w:hint="eastAsia" w:ascii="微软雅黑" w:hAnsi="微软雅黑" w:eastAsia="微软雅黑" w:cs="微软雅黑"/>
          <w:i w:val="0"/>
          <w:caps w:val="0"/>
          <w:color w:val="auto"/>
          <w:spacing w:val="0"/>
          <w:sz w:val="24"/>
          <w:szCs w:val="24"/>
          <w:shd w:val="clear" w:fill="FFFFFF"/>
        </w:rPr>
        <w:t>我们计算机专业的学生需要学习的知识有C语言、C++、编译原理计算机网络、计算机系统结构、计算机组成原理、接口与通讯、离散数学、数据结构、数据库原理、数字逻辑、线性代数、专业导论、专业英语等；专业选修课有：概率论与数理统计、汇编语言、计算方法、人工智能、软件工程、信息检索与利用、JAVA语言、多媒体技术、分布式与并行处理、计算机控制系统、计算机图形学、面向对象技术、模糊逻辑与运用、嵌入式系统、数据挖掘、数字图像处理、算法设计与分析、通讯原理、网络操作系统、网络与信息安全、新技术专题等。而我们现在所学的仅仅只有C</w:t>
      </w:r>
      <w:r>
        <w:rPr>
          <w:rFonts w:hint="eastAsia" w:ascii="微软雅黑" w:hAnsi="微软雅黑" w:eastAsia="微软雅黑" w:cs="微软雅黑"/>
          <w:i w:val="0"/>
          <w:caps w:val="0"/>
          <w:color w:val="auto"/>
          <w:spacing w:val="0"/>
          <w:sz w:val="24"/>
          <w:szCs w:val="24"/>
          <w:shd w:val="clear" w:fill="FFFFFF"/>
          <w:lang w:val="en-US" w:eastAsia="zh-CN"/>
        </w:rPr>
        <w:t>++</w:t>
      </w:r>
      <w:r>
        <w:rPr>
          <w:rFonts w:hint="eastAsia" w:ascii="微软雅黑" w:hAnsi="微软雅黑" w:eastAsia="微软雅黑" w:cs="微软雅黑"/>
          <w:i w:val="0"/>
          <w:caps w:val="0"/>
          <w:color w:val="auto"/>
          <w:spacing w:val="0"/>
          <w:sz w:val="24"/>
          <w:szCs w:val="24"/>
          <w:shd w:val="clear" w:fill="FFFFFF"/>
        </w:rPr>
        <w:t>，所以未来的两年学习任重道远。</w:t>
      </w:r>
      <w:r>
        <w:rPr>
          <w:rFonts w:hint="eastAsia" w:ascii="微软雅黑" w:hAnsi="微软雅黑" w:eastAsia="微软雅黑" w:cs="微软雅黑"/>
          <w:i w:val="0"/>
          <w:caps w:val="0"/>
          <w:color w:val="auto"/>
          <w:spacing w:val="0"/>
          <w:sz w:val="24"/>
          <w:szCs w:val="24"/>
          <w:shd w:val="clear" w:fill="FFFFFF"/>
        </w:rPr>
        <w:br w:type="textWrapping"/>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3.</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教授的知识都不一定是当下最新的知识和技术，在我们掌握了一门新技术同时会有更新的技术产生。也许在校期间学习的东西在毕业后已经</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不再适用，</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正如我们现在学习的程序语言，也许在走出校门后又会出现新的语言。所以说，我们要学好这一学科的知识，更需要创新，提高自学能力和接受新事物的能力。因为计算机这一学科本来就是走在时代前沿的一门学科，更需要紧跟时代的步伐。</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4</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w:t>
      </w:r>
      <w:r>
        <w:rPr>
          <w:rFonts w:hint="eastAsia" w:ascii="微软雅黑" w:hAnsi="微软雅黑" w:eastAsia="微软雅黑" w:cs="微软雅黑"/>
          <w:i w:val="0"/>
          <w:caps w:val="0"/>
          <w:color w:val="auto"/>
          <w:spacing w:val="0"/>
          <w:sz w:val="24"/>
          <w:szCs w:val="24"/>
          <w:shd w:val="clear" w:fill="FFFFFF"/>
        </w:rPr>
        <w:t>英语是必须学好的一门学科。由于计算机是西方第一个制作出来的，所以它的编译语言是英语，包括一些重要的专业知识，也需要极高的语言要求。所以一旦英语没有学好，这门学科就不可能掌握。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before="0" w:beforeAutospacing="0" w:after="0" w:afterAutospacing="0"/>
        <w:ind w:left="0" w:right="0" w:firstLine="480" w:firstLineChars="200"/>
        <w:textAlignment w:val="auto"/>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5.</w:t>
      </w:r>
      <w:r>
        <w:rPr>
          <w:rFonts w:hint="eastAsia" w:ascii="微软雅黑" w:hAnsi="微软雅黑" w:eastAsia="微软雅黑" w:cs="微软雅黑"/>
          <w:i w:val="0"/>
          <w:caps w:val="0"/>
          <w:color w:val="auto"/>
          <w:spacing w:val="0"/>
          <w:sz w:val="24"/>
          <w:szCs w:val="24"/>
          <w:shd w:val="clear" w:fill="FFFFFF"/>
        </w:rPr>
        <w:t>其次就是离散数学。这是计算机专业的一门非常重要的基础专业知识。所以在学习时必须一丝不苟，上课要认真听课，课后也要及时复习。只有学好了离散数学，才能学好计算机。接下来就是计算机语言的学习了。这些虽然以前从没有接触过，但是经过一个学期的学习后，对这些知识有了一定的了解，所以以后学习起来即使会有一些困难也会努力克服。总而言之，要付出百分之百的努力学习专业知识，打好基础，同时还要提高自己各方面能力</w:t>
      </w:r>
      <w:r>
        <w:rPr>
          <w:rFonts w:hint="eastAsia" w:ascii="微软雅黑" w:hAnsi="微软雅黑" w:eastAsia="微软雅黑" w:cs="微软雅黑"/>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6.我们要注重实践操作，实践出真知。</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7.我们要有敏锐的视角和清晰的头脑。信息更新换代如此之快的今天，计算机也在不断地发展，要不断为自己充电，做一名合格的专业人才。</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jc w:val="left"/>
        <w:textAlignment w:val="auto"/>
        <w:rPr>
          <w:rFonts w:hint="default"/>
          <w:sz w:val="28"/>
          <w:szCs w:val="28"/>
          <w:lang w:val="en-US" w:eastAsia="zh-CN"/>
        </w:rPr>
      </w:pPr>
      <w:r>
        <w:rPr>
          <w:rFonts w:hint="eastAsia"/>
          <w:sz w:val="28"/>
          <w:szCs w:val="28"/>
          <w:lang w:val="en-US" w:eastAsia="zh-CN"/>
        </w:rPr>
        <w:t>总结</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left"/>
        <w:textAlignment w:val="auto"/>
        <w:rPr>
          <w:rFonts w:hint="default" w:ascii="微软雅黑" w:hAnsi="微软雅黑" w:eastAsia="微软雅黑" w:cs="微软雅黑"/>
          <w:color w:val="000000" w:themeColor="text1"/>
          <w:sz w:val="24"/>
          <w:szCs w:val="24"/>
          <w:lang w:val="en-US" w:eastAsia="zh-CN"/>
          <w14:textFill>
            <w14:solidFill>
              <w14:schemeClr w14:val="tx1"/>
            </w14:solidFill>
          </w14:textFill>
        </w:rPr>
      </w:pPr>
      <w:r>
        <w:rPr>
          <w:rFonts w:hint="eastAsia"/>
          <w:sz w:val="28"/>
          <w:szCs w:val="28"/>
          <w:lang w:val="en-US" w:eastAsia="zh-CN"/>
        </w:rPr>
        <w:t>只有认识世界才能改变世界。通过这一学期的学习，计算机科学导论像一张“导航图”一样将我正式带到计算机专业的大门。</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《计算科学导论》这本书带我重新认识了计算机的世界，</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让我</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对计算机的起源与发展、计算机体系结构、程序设计、算法、软件工程、操作系统、人工智能以及计算机专业的培养目标都有了更深入更全面的认识，同时在学习这本书的过程中，我对计算科学</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有了一个基本的认识</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为以后的学习也奠定了基础。比如,以前当我了解到AlphaGo击败李世石之时，我只知道这是人工智能发展的又一重大突破，人工智能的发展会影响社会生活的方方面面，却不知道人工智能在计算机体系中到底是个什么概念，通过那些方式可以实现人工智能。</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但通过</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对《计算科学导论》这本书的学习之后，我明白了，人工智能是一门企图了解智能的实质，并生产出一种新的能以人类智能相似的方式做出反应的智能机器的新型学科，而且人工智能是一门边沿学科，属于自然科学、社会科学、技术科学三向交叉学科，主要研究语言的学习与处理，推理，规划，机器学习，知识获取，组合调度等问题。如果以后需要从事这方面的研究，本科阶段需要打下坚实的数学基础并不断提高自己数据结构设计与算法分析的能力</w:t>
      </w:r>
      <w: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未来有很多不确定性，但是我们要确定的是我们的计算机水平还没有达到很高的水平，我们还没有足够的能力去解决随时出现的计算机问题，基于此，我们要时刻提醒自己：要迎头赶上，利用已有的理论和实践基础不断发展、不断创新，增强各方面的知识储备。</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jc w:val="left"/>
        <w:textAlignment w:val="auto"/>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参考文献</w:t>
      </w:r>
    </w:p>
    <w:p>
      <w:pPr>
        <w:keepNext w:val="0"/>
        <w:keepLines w:val="0"/>
        <w:pageBreakBefore w:val="0"/>
        <w:widowControl w:val="0"/>
        <w:numPr>
          <w:ilvl w:val="0"/>
          <w:numId w:val="4"/>
        </w:numPr>
        <w:kinsoku/>
        <w:wordWrap/>
        <w:overflowPunct/>
        <w:topLinePunct w:val="0"/>
        <w:autoSpaceDE/>
        <w:autoSpaceDN/>
        <w:bidi w:val="0"/>
        <w:adjustRightInd/>
        <w:snapToGrid/>
        <w:ind w:firstLine="480" w:firstLineChars="200"/>
        <w:jc w:val="left"/>
        <w:textAlignment w:val="auto"/>
        <w:rPr>
          <w:rFonts w:hint="eastAsia" w:ascii="微软雅黑" w:hAnsi="微软雅黑" w:eastAsia="微软雅黑" w:cs="微软雅黑"/>
          <w:i w:val="0"/>
          <w:caps w:val="0"/>
          <w:color w:val="363636"/>
          <w:spacing w:val="0"/>
          <w:sz w:val="24"/>
          <w:szCs w:val="24"/>
          <w:shd w:val="clear" w:fill="FBFDFF"/>
        </w:rPr>
      </w:pPr>
      <w:r>
        <w:rPr>
          <w:rFonts w:hint="eastAsia" w:ascii="微软雅黑" w:hAnsi="微软雅黑" w:eastAsia="微软雅黑" w:cs="微软雅黑"/>
          <w:i w:val="0"/>
          <w:caps w:val="0"/>
          <w:color w:val="363636"/>
          <w:spacing w:val="0"/>
          <w:sz w:val="24"/>
          <w:szCs w:val="24"/>
          <w:shd w:val="clear" w:fill="FBFDFF"/>
        </w:rPr>
        <w:t>赵致琢，《计算科学导论（第三版）》，科学出版社，2008。</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80" w:firstLineChars="200"/>
        <w:jc w:val="left"/>
        <w:textAlignment w:val="auto"/>
        <w:rPr>
          <w:rFonts w:hint="eastAsia" w:ascii="微软雅黑" w:hAnsi="微软雅黑" w:eastAsia="微软雅黑" w:cs="微软雅黑"/>
          <w:i w:val="0"/>
          <w:caps w:val="0"/>
          <w:color w:val="363636"/>
          <w:spacing w:val="0"/>
          <w:sz w:val="24"/>
          <w:szCs w:val="24"/>
          <w:shd w:val="clear" w:fill="FBFDFF"/>
        </w:rPr>
      </w:pPr>
      <w:r>
        <w:rPr>
          <w:rFonts w:hint="eastAsia" w:ascii="微软雅黑" w:hAnsi="微软雅黑" w:eastAsia="微软雅黑" w:cs="微软雅黑"/>
          <w:i w:val="0"/>
          <w:caps w:val="0"/>
          <w:color w:val="363636"/>
          <w:spacing w:val="0"/>
          <w:sz w:val="24"/>
          <w:szCs w:val="24"/>
          <w:shd w:val="clear" w:fill="FBFDFF"/>
        </w:rPr>
        <w:t>刘坤起，赵致琢，《计算科学导论教学辅导》，科学出版社，2005。</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80" w:firstLineChars="200"/>
        <w:jc w:val="left"/>
        <w:textAlignment w:val="auto"/>
        <w:rPr>
          <w:rFonts w:hint="eastAsia" w:ascii="微软雅黑" w:hAnsi="微软雅黑" w:eastAsia="微软雅黑" w:cs="微软雅黑"/>
          <w:i w:val="0"/>
          <w:caps w:val="0"/>
          <w:color w:val="363636"/>
          <w:spacing w:val="0"/>
          <w:sz w:val="24"/>
          <w:szCs w:val="24"/>
          <w:shd w:val="clear" w:fill="FBFDFF"/>
          <w:lang w:val="en-US" w:eastAsia="zh-CN"/>
        </w:rPr>
      </w:pPr>
      <w:r>
        <w:rPr>
          <w:rFonts w:hint="eastAsia" w:ascii="微软雅黑" w:hAnsi="微软雅黑" w:eastAsia="微软雅黑" w:cs="微软雅黑"/>
          <w:i w:val="0"/>
          <w:caps w:val="0"/>
          <w:color w:val="363636"/>
          <w:spacing w:val="0"/>
          <w:sz w:val="24"/>
          <w:szCs w:val="24"/>
          <w:shd w:val="clear" w:fill="FBFDFF"/>
          <w:lang w:val="en-US" w:eastAsia="zh-CN"/>
        </w:rPr>
        <w:t>“中文域名发展前景如何” 作者:新网 来源：新网  2018-01-30.</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80" w:firstLineChars="200"/>
        <w:jc w:val="left"/>
        <w:textAlignment w:val="auto"/>
        <w:rPr>
          <w:rFonts w:hint="eastAsia" w:ascii="微软雅黑" w:hAnsi="微软雅黑" w:eastAsia="微软雅黑" w:cs="微软雅黑"/>
          <w:i w:val="0"/>
          <w:caps w:val="0"/>
          <w:color w:val="363636"/>
          <w:spacing w:val="0"/>
          <w:sz w:val="24"/>
          <w:szCs w:val="24"/>
          <w:shd w:val="clear" w:fill="FBFDFF"/>
          <w:lang w:val="en-US" w:eastAsia="zh-CN"/>
        </w:rPr>
      </w:pPr>
      <w:r>
        <w:rPr>
          <w:rFonts w:hint="eastAsia" w:ascii="微软雅黑" w:hAnsi="微软雅黑" w:eastAsia="微软雅黑" w:cs="微软雅黑"/>
          <w:i w:val="0"/>
          <w:caps w:val="0"/>
          <w:color w:val="363636"/>
          <w:spacing w:val="0"/>
          <w:sz w:val="24"/>
          <w:szCs w:val="24"/>
          <w:shd w:val="clear" w:fill="FBFDFF"/>
          <w:lang w:val="en-US" w:eastAsia="zh-CN"/>
        </w:rPr>
        <w:t xml:space="preserve">“域名解析”    百度百科 </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80" w:firstLineChars="200"/>
        <w:jc w:val="left"/>
        <w:textAlignment w:val="auto"/>
        <w:rPr>
          <w:rFonts w:hint="eastAsia" w:ascii="微软雅黑" w:hAnsi="微软雅黑" w:eastAsia="微软雅黑" w:cs="微软雅黑"/>
          <w:i w:val="0"/>
          <w:caps w:val="0"/>
          <w:color w:val="363636"/>
          <w:spacing w:val="0"/>
          <w:sz w:val="24"/>
          <w:szCs w:val="24"/>
          <w:shd w:val="clear" w:fill="FBFDFF"/>
          <w:lang w:val="en-US" w:eastAsia="zh-CN"/>
        </w:rPr>
      </w:pPr>
      <w:r>
        <w:rPr>
          <w:rFonts w:hint="eastAsia" w:ascii="微软雅黑" w:hAnsi="微软雅黑" w:eastAsia="微软雅黑" w:cs="微软雅黑"/>
          <w:i w:val="0"/>
          <w:caps w:val="0"/>
          <w:color w:val="363636"/>
          <w:spacing w:val="0"/>
          <w:sz w:val="24"/>
          <w:szCs w:val="24"/>
          <w:shd w:val="clear" w:fill="FBFDFF"/>
          <w:lang w:val="en-US" w:eastAsia="zh-CN"/>
        </w:rPr>
        <w:t>DNS root zone   by   Wikipedia</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80" w:firstLineChars="200"/>
        <w:jc w:val="left"/>
        <w:textAlignment w:val="auto"/>
        <w:rPr>
          <w:rFonts w:hint="eastAsia" w:ascii="微软雅黑" w:hAnsi="微软雅黑" w:eastAsia="微软雅黑" w:cs="微软雅黑"/>
          <w:i w:val="0"/>
          <w:caps w:val="0"/>
          <w:color w:val="363636"/>
          <w:spacing w:val="0"/>
          <w:sz w:val="24"/>
          <w:szCs w:val="24"/>
          <w:shd w:val="clear" w:fill="FBFDFF"/>
          <w:lang w:val="en-US" w:eastAsia="zh-CN"/>
        </w:rPr>
      </w:pPr>
      <w:r>
        <w:rPr>
          <w:rFonts w:hint="eastAsia" w:ascii="微软雅黑" w:hAnsi="微软雅黑" w:eastAsia="微软雅黑" w:cs="微软雅黑"/>
          <w:i w:val="0"/>
          <w:caps w:val="0"/>
          <w:color w:val="363636"/>
          <w:spacing w:val="0"/>
          <w:sz w:val="24"/>
          <w:szCs w:val="24"/>
          <w:shd w:val="clear" w:fill="FBFDFF"/>
          <w:lang w:val="en-US" w:eastAsia="zh-CN"/>
        </w:rPr>
        <w:t>Root Name server    by    Wikipedia</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jc w:val="left"/>
        <w:textAlignment w:val="auto"/>
        <w:rPr>
          <w:rFonts w:hint="default"/>
          <w:sz w:val="28"/>
          <w:szCs w:val="28"/>
          <w:lang w:val="en-US" w:eastAsia="zh-CN"/>
        </w:rPr>
      </w:pPr>
      <w:r>
        <w:rPr>
          <w:rFonts w:hint="eastAsia"/>
          <w:sz w:val="28"/>
          <w:szCs w:val="28"/>
          <w:lang w:val="en-US" w:eastAsia="zh-CN"/>
        </w:rPr>
        <w:t>附录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6504E871-B960-4B5D-9CE2-0AB977F2F5E3}"/>
  </w:font>
  <w:font w:name="Arial">
    <w:panose1 w:val="020B0604020202020204"/>
    <w:charset w:val="01"/>
    <w:family w:val="swiss"/>
    <w:pitch w:val="default"/>
    <w:sig w:usb0="E0002EFF" w:usb1="C000785B" w:usb2="00000009" w:usb3="00000000" w:csb0="400001FF" w:csb1="FFFF0000"/>
    <w:embedRegular r:id="rId2" w:fontKey="{69B123E1-76CE-4C83-B0E5-9966D38E7737}"/>
  </w:font>
  <w:font w:name="黑体">
    <w:panose1 w:val="02010609060101010101"/>
    <w:charset w:val="86"/>
    <w:family w:val="auto"/>
    <w:pitch w:val="default"/>
    <w:sig w:usb0="800002BF" w:usb1="38CF7CFA" w:usb2="00000016" w:usb3="00000000" w:csb0="00040001" w:csb1="00000000"/>
    <w:embedRegular r:id="rId3" w:fontKey="{85276616-002F-482B-A525-BA0F52AD0287}"/>
  </w:font>
  <w:font w:name="Courier New">
    <w:panose1 w:val="02070309020205020404"/>
    <w:charset w:val="01"/>
    <w:family w:val="modern"/>
    <w:pitch w:val="default"/>
    <w:sig w:usb0="E0002EFF" w:usb1="C0007843" w:usb2="00000009" w:usb3="00000000" w:csb0="400001FF" w:csb1="FFFF0000"/>
    <w:embedRegular r:id="rId4" w:fontKey="{0FCD237F-3D2B-4CFF-8E96-5424AD5195B2}"/>
  </w:font>
  <w:font w:name="Symbol">
    <w:panose1 w:val="05050102010706020507"/>
    <w:charset w:val="02"/>
    <w:family w:val="roman"/>
    <w:pitch w:val="default"/>
    <w:sig w:usb0="00000000" w:usb1="00000000" w:usb2="00000000" w:usb3="00000000" w:csb0="80000000" w:csb1="00000000"/>
    <w:embedRegular r:id="rId5" w:fontKey="{683827E3-3A1C-4BA8-BD2E-88F41D93E2CB}"/>
  </w:font>
  <w:font w:name="Calibri">
    <w:panose1 w:val="020F0502020204030204"/>
    <w:charset w:val="00"/>
    <w:family w:val="swiss"/>
    <w:pitch w:val="default"/>
    <w:sig w:usb0="E4002EFF" w:usb1="C000247B" w:usb2="00000009" w:usb3="00000000" w:csb0="200001FF" w:csb1="00000000"/>
    <w:embedRegular r:id="rId6" w:fontKey="{80EE12ED-9E8B-42EE-A890-63D2DFE1EFF8}"/>
  </w:font>
  <w:font w:name="等线">
    <w:panose1 w:val="02010600030101010101"/>
    <w:charset w:val="86"/>
    <w:family w:val="auto"/>
    <w:pitch w:val="default"/>
    <w:sig w:usb0="A00002BF" w:usb1="38CF7CFA" w:usb2="00000016" w:usb3="00000000" w:csb0="0004000F" w:csb1="00000000"/>
  </w:font>
  <w:font w:name="Century">
    <w:panose1 w:val="02040604050505020304"/>
    <w:charset w:val="00"/>
    <w:family w:val="roman"/>
    <w:pitch w:val="default"/>
    <w:sig w:usb0="00000287" w:usb1="00000000" w:usb2="00000000" w:usb3="00000000" w:csb0="2000009F" w:csb1="DFD70000"/>
    <w:embedRegular r:id="rId7" w:fontKey="{148F6415-3FC2-4C5F-9926-17743CBED6D6}"/>
  </w:font>
  <w:font w:name="微软雅黑">
    <w:panose1 w:val="020B0503020204020204"/>
    <w:charset w:val="86"/>
    <w:family w:val="auto"/>
    <w:pitch w:val="default"/>
    <w:sig w:usb0="80000287" w:usb1="2ACF3C50" w:usb2="00000016" w:usb3="00000000" w:csb0="0004001F" w:csb1="00000000"/>
    <w:embedRegular r:id="rId8" w:fontKey="{FEE5C10A-2EAD-4AB8-B0BF-62F1F823CA26}"/>
  </w:font>
  <w:font w:name="楷体">
    <w:panose1 w:val="02010609060101010101"/>
    <w:charset w:val="86"/>
    <w:family w:val="modern"/>
    <w:pitch w:val="default"/>
    <w:sig w:usb0="800002BF" w:usb1="38CF7CFA" w:usb2="00000016" w:usb3="00000000" w:csb0="00040001" w:csb1="00000000"/>
    <w:embedRegular r:id="rId9" w:fontKey="{BB27289F-2DFE-44FE-AD45-E4A06CACFFDA}"/>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90F44D"/>
    <w:multiLevelType w:val="singleLevel"/>
    <w:tmpl w:val="8C90F44D"/>
    <w:lvl w:ilvl="0" w:tentative="0">
      <w:start w:val="1"/>
      <w:numFmt w:val="decimal"/>
      <w:lvlText w:val="[%1]"/>
      <w:lvlJc w:val="left"/>
      <w:pPr>
        <w:tabs>
          <w:tab w:val="left" w:pos="312"/>
        </w:tabs>
      </w:pPr>
    </w:lvl>
  </w:abstractNum>
  <w:abstractNum w:abstractNumId="1">
    <w:nsid w:val="8F532CF9"/>
    <w:multiLevelType w:val="singleLevel"/>
    <w:tmpl w:val="8F532CF9"/>
    <w:lvl w:ilvl="0" w:tentative="0">
      <w:start w:val="1"/>
      <w:numFmt w:val="decimal"/>
      <w:lvlText w:val="%1."/>
      <w:lvlJc w:val="left"/>
      <w:pPr>
        <w:tabs>
          <w:tab w:val="left" w:pos="312"/>
        </w:tabs>
      </w:pPr>
    </w:lvl>
  </w:abstractNum>
  <w:abstractNum w:abstractNumId="2">
    <w:nsid w:val="322B43CE"/>
    <w:multiLevelType w:val="singleLevel"/>
    <w:tmpl w:val="322B43CE"/>
    <w:lvl w:ilvl="0" w:tentative="0">
      <w:start w:val="1"/>
      <w:numFmt w:val="decimal"/>
      <w:suff w:val="nothing"/>
      <w:lvlText w:val="%1，"/>
      <w:lvlJc w:val="left"/>
    </w:lvl>
  </w:abstractNum>
  <w:abstractNum w:abstractNumId="3">
    <w:nsid w:val="712FADA0"/>
    <w:multiLevelType w:val="singleLevel"/>
    <w:tmpl w:val="712FADA0"/>
    <w:lvl w:ilvl="0" w:tentative="0">
      <w:start w:val="1"/>
      <w:numFmt w:val="chineseCounting"/>
      <w:suff w:val="nothing"/>
      <w:lvlText w:val="%1，"/>
      <w:lvlJc w:val="left"/>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E59"/>
    <w:rsid w:val="00091AA8"/>
    <w:rsid w:val="000A6171"/>
    <w:rsid w:val="000B2C7D"/>
    <w:rsid w:val="00145E90"/>
    <w:rsid w:val="001717DC"/>
    <w:rsid w:val="00190EBB"/>
    <w:rsid w:val="001B5CBC"/>
    <w:rsid w:val="001C26BD"/>
    <w:rsid w:val="001C2DFC"/>
    <w:rsid w:val="001C5E22"/>
    <w:rsid w:val="0020206F"/>
    <w:rsid w:val="00235F78"/>
    <w:rsid w:val="00244E59"/>
    <w:rsid w:val="002B01E8"/>
    <w:rsid w:val="002C41EA"/>
    <w:rsid w:val="0033120E"/>
    <w:rsid w:val="003B2DE8"/>
    <w:rsid w:val="00461D73"/>
    <w:rsid w:val="00495C61"/>
    <w:rsid w:val="005821A8"/>
    <w:rsid w:val="00585367"/>
    <w:rsid w:val="005A7D0D"/>
    <w:rsid w:val="005B56C9"/>
    <w:rsid w:val="005B75CA"/>
    <w:rsid w:val="006019FE"/>
    <w:rsid w:val="006F5858"/>
    <w:rsid w:val="0078730E"/>
    <w:rsid w:val="007C0BDA"/>
    <w:rsid w:val="007E031D"/>
    <w:rsid w:val="00856837"/>
    <w:rsid w:val="008D3C22"/>
    <w:rsid w:val="009206D1"/>
    <w:rsid w:val="0094355F"/>
    <w:rsid w:val="00982543"/>
    <w:rsid w:val="00AF1ADB"/>
    <w:rsid w:val="00B04CEB"/>
    <w:rsid w:val="00B154B0"/>
    <w:rsid w:val="00C40CCB"/>
    <w:rsid w:val="00D009B3"/>
    <w:rsid w:val="00D55BA0"/>
    <w:rsid w:val="00D70EBC"/>
    <w:rsid w:val="00DF3531"/>
    <w:rsid w:val="00E207BF"/>
    <w:rsid w:val="00E90A46"/>
    <w:rsid w:val="00E93A54"/>
    <w:rsid w:val="00E9535A"/>
    <w:rsid w:val="00EF6684"/>
    <w:rsid w:val="00F556DA"/>
    <w:rsid w:val="10240572"/>
    <w:rsid w:val="11593816"/>
    <w:rsid w:val="16150148"/>
    <w:rsid w:val="232A1E16"/>
    <w:rsid w:val="3B9627A3"/>
    <w:rsid w:val="4BE60655"/>
    <w:rsid w:val="6C1B4C24"/>
    <w:rsid w:val="70910D96"/>
    <w:rsid w:val="79F37B32"/>
    <w:rsid w:val="7FE44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18"/>
    <w:semiHidden/>
    <w:unhideWhenUsed/>
    <w:qFormat/>
    <w:uiPriority w:val="99"/>
    <w:pPr>
      <w:ind w:left="100" w:leftChars="2500"/>
    </w:p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Hyperlink"/>
    <w:basedOn w:val="9"/>
    <w:unhideWhenUsed/>
    <w:qFormat/>
    <w:uiPriority w:val="99"/>
    <w:rPr>
      <w:color w:val="0000FF"/>
      <w:u w:val="single"/>
    </w:rPr>
  </w:style>
  <w:style w:type="character" w:styleId="12">
    <w:name w:val="HTML Code"/>
    <w:basedOn w:val="9"/>
    <w:semiHidden/>
    <w:unhideWhenUsed/>
    <w:qFormat/>
    <w:uiPriority w:val="99"/>
    <w:rPr>
      <w:rFonts w:ascii="Courier New" w:hAnsi="Courier New"/>
      <w:sz w:val="20"/>
    </w:rPr>
  </w:style>
  <w:style w:type="paragraph" w:customStyle="1" w:styleId="13">
    <w:name w:val="Table Paragraph"/>
    <w:basedOn w:val="1"/>
    <w:qFormat/>
    <w:uiPriority w:val="0"/>
    <w:pPr>
      <w:autoSpaceDE w:val="0"/>
      <w:autoSpaceDN w:val="0"/>
      <w:jc w:val="center"/>
    </w:pPr>
    <w:rPr>
      <w:rFonts w:ascii="宋体" w:hAnsi="宋体" w:eastAsia="宋体" w:cs="宋体"/>
      <w:kern w:val="0"/>
      <w:sz w:val="22"/>
    </w:rPr>
  </w:style>
  <w:style w:type="character" w:customStyle="1" w:styleId="14">
    <w:name w:val="页眉 字符"/>
    <w:basedOn w:val="9"/>
    <w:link w:val="5"/>
    <w:qFormat/>
    <w:uiPriority w:val="99"/>
    <w:rPr>
      <w:sz w:val="18"/>
      <w:szCs w:val="18"/>
    </w:rPr>
  </w:style>
  <w:style w:type="character" w:customStyle="1" w:styleId="15">
    <w:name w:val="页脚 字符"/>
    <w:basedOn w:val="9"/>
    <w:link w:val="4"/>
    <w:qFormat/>
    <w:uiPriority w:val="99"/>
    <w:rPr>
      <w:sz w:val="18"/>
      <w:szCs w:val="18"/>
    </w:rPr>
  </w:style>
  <w:style w:type="paragraph" w:styleId="16">
    <w:name w:val="List Paragraph"/>
    <w:basedOn w:val="1"/>
    <w:qFormat/>
    <w:uiPriority w:val="99"/>
    <w:pPr>
      <w:ind w:firstLine="420" w:firstLineChars="200"/>
    </w:pPr>
  </w:style>
  <w:style w:type="character" w:customStyle="1" w:styleId="17">
    <w:name w:val="标题 1 字符"/>
    <w:basedOn w:val="9"/>
    <w:link w:val="2"/>
    <w:qFormat/>
    <w:uiPriority w:val="9"/>
    <w:rPr>
      <w:b/>
      <w:bCs/>
      <w:kern w:val="44"/>
      <w:sz w:val="44"/>
      <w:szCs w:val="44"/>
    </w:rPr>
  </w:style>
  <w:style w:type="character" w:customStyle="1" w:styleId="18">
    <w:name w:val="日期 字符"/>
    <w:basedOn w:val="9"/>
    <w:link w:val="3"/>
    <w:semiHidden/>
    <w:qFormat/>
    <w:uiPriority w:val="99"/>
    <w:rPr>
      <w:kern w:val="2"/>
      <w:sz w:val="21"/>
      <w:szCs w:val="22"/>
    </w:rPr>
  </w:style>
  <w:style w:type="character" w:customStyle="1" w:styleId="19">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2.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D21279-1439-4593-8165-AEF3659E866D}">
  <ds:schemaRefs/>
</ds:datastoreItem>
</file>

<file path=docProps/app.xml><?xml version="1.0" encoding="utf-8"?>
<Properties xmlns="http://schemas.openxmlformats.org/officeDocument/2006/extended-properties" xmlns:vt="http://schemas.openxmlformats.org/officeDocument/2006/docPropsVTypes">
  <Template>Normal</Template>
  <Pages>10</Pages>
  <Words>1045</Words>
  <Characters>5963</Characters>
  <Lines>49</Lines>
  <Paragraphs>13</Paragraphs>
  <TotalTime>3</TotalTime>
  <ScaleCrop>false</ScaleCrop>
  <LinksUpToDate>false</LinksUpToDate>
  <CharactersWithSpaces>6995</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2020-12-17T14:07:00Z</dcterms:created>
  <dc:creator>g yy</dc:creator>
  <cp:lastModifiedBy>『KAGURA』</cp:lastModifiedBy>
  <dcterms:modified xsi:type="dcterms:W3CDTF">2021-01-06T15:45:30Z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