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00542E"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00542E"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00542E"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00542E"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00542E"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00542E"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40: 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r w:rsidRPr="002011C1">
        <w:rPr>
          <w:rFonts w:ascii="Tenorite" w:hAnsi="Tenorite" w:cstheme="majorHAnsi"/>
          <w:b/>
          <w:bCs/>
        </w:rPr>
        <w:t>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41: Previus State</w:t>
      </w:r>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consegue acessar o </w:t>
      </w:r>
      <w:r w:rsidRPr="002011C1">
        <w:rPr>
          <w:rFonts w:ascii="Tenorite" w:hAnsi="Tenorite" w:cstheme="majorHAnsi"/>
          <w:b/>
          <w:bCs/>
        </w:rPr>
        <w:t>state</w:t>
      </w:r>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r w:rsidRPr="002011C1">
        <w:rPr>
          <w:rFonts w:ascii="Tenorite" w:hAnsi="Tenorite" w:cstheme="majorHAnsi"/>
          <w:b/>
          <w:bCs/>
        </w:rPr>
        <w:t>setUser</w:t>
      </w:r>
      <w:r w:rsidR="002011C1" w:rsidRPr="002011C1">
        <w:rPr>
          <w:rFonts w:ascii="Tenorite" w:hAnsi="Tenorite" w:cstheme="majorHAnsi"/>
          <w:b/>
          <w:bCs/>
        </w:rPr>
        <w:t>s</w:t>
      </w:r>
      <w:r>
        <w:rPr>
          <w:rFonts w:ascii="Tenorite" w:hAnsi="Tenorite" w:cstheme="majorHAnsi"/>
        </w:rPr>
        <w:t xml:space="preserve"> (variável usada como parâmetro em nosso </w:t>
      </w:r>
      <w:r w:rsidRPr="002011C1">
        <w:rPr>
          <w:rFonts w:ascii="Tenorite" w:hAnsi="Tenorite" w:cstheme="majorHAnsi"/>
          <w:b/>
          <w:bCs/>
        </w:rPr>
        <w:t>useState</w:t>
      </w:r>
      <w:r w:rsidR="002011C1">
        <w:rPr>
          <w:rFonts w:ascii="Tenorite" w:hAnsi="Tenorite" w:cstheme="majorHAnsi"/>
        </w:rPr>
        <w:t xml:space="preserve"> para alterar o valor), que recebe o parâmetro </w:t>
      </w:r>
      <w:r w:rsidR="002011C1" w:rsidRPr="002011C1">
        <w:rPr>
          <w:rFonts w:ascii="Tenorite" w:hAnsi="Tenorite" w:cstheme="majorHAnsi"/>
          <w:b/>
          <w:bCs/>
        </w:rPr>
        <w:t>prevUsers</w:t>
      </w:r>
      <w:r w:rsidR="002011C1">
        <w:rPr>
          <w:rFonts w:ascii="Tenorite" w:hAnsi="Tenorite" w:cstheme="majorHAnsi"/>
        </w:rPr>
        <w:t xml:space="preserve"> (nada mais é que uma convenção, o parâmetro pode ser nomeado da maneira que preferirmos). Logo em seguida vamos definir o que irá retornar usando o método </w:t>
      </w:r>
      <w:r w:rsidR="002011C1" w:rsidRPr="002011C1">
        <w:rPr>
          <w:rFonts w:ascii="Tenorite" w:hAnsi="Tenorite" w:cstheme="majorHAnsi"/>
          <w:b/>
          <w:bCs/>
          <w:highlight w:val="yellow"/>
        </w:rPr>
        <w:t>filter</w:t>
      </w:r>
      <w:r w:rsidR="002011C1">
        <w:rPr>
          <w:rFonts w:ascii="Tenorite" w:hAnsi="Tenorite" w:cstheme="majorHAnsi"/>
        </w:rPr>
        <w:t xml:space="preserve">, e assim definimos que o parâmetro será nosso </w:t>
      </w:r>
      <w:r w:rsidR="002011C1" w:rsidRPr="002011C1">
        <w:rPr>
          <w:rFonts w:ascii="Tenorite" w:hAnsi="Tenorite" w:cstheme="majorHAnsi"/>
          <w:b/>
          <w:bCs/>
        </w:rPr>
        <w:t>array</w:t>
      </w:r>
      <w:r w:rsidR="002011C1">
        <w:rPr>
          <w:rFonts w:ascii="Tenorite" w:hAnsi="Tenorite" w:cstheme="majorHAnsi"/>
        </w:rPr>
        <w:t xml:space="preserve"> de </w:t>
      </w:r>
      <w:r w:rsidR="002011C1" w:rsidRPr="002011C1">
        <w:rPr>
          <w:rFonts w:ascii="Tenorite" w:hAnsi="Tenorite" w:cstheme="majorHAnsi"/>
          <w:b/>
          <w:bCs/>
        </w:rPr>
        <w:t>users</w:t>
      </w:r>
      <w:r w:rsidR="002011C1">
        <w:rPr>
          <w:rFonts w:ascii="Tenorite" w:hAnsi="Tenorite" w:cstheme="majorHAnsi"/>
        </w:rPr>
        <w:t xml:space="preserve">, e se o número aleatório gerado for diferente que os </w:t>
      </w:r>
      <w:r w:rsidR="002011C1" w:rsidRPr="002011C1">
        <w:rPr>
          <w:rFonts w:ascii="Tenorite" w:hAnsi="Tenorite" w:cstheme="majorHAnsi"/>
          <w:b/>
          <w:bCs/>
        </w:rPr>
        <w:t>id’s</w:t>
      </w:r>
      <w:r w:rsidR="002011C1">
        <w:rPr>
          <w:rFonts w:ascii="Tenorite" w:hAnsi="Tenorite" w:cstheme="majorHAnsi"/>
        </w:rPr>
        <w:t xml:space="preserve"> do nosso </w:t>
      </w:r>
      <w:r w:rsidR="002011C1" w:rsidRPr="002011C1">
        <w:rPr>
          <w:rFonts w:ascii="Tenorite" w:hAnsi="Tenorite" w:cstheme="majorHAnsi"/>
          <w:b/>
          <w:bCs/>
        </w:rPr>
        <w:t>array</w:t>
      </w:r>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r w:rsidRPr="002011C1">
        <w:rPr>
          <w:rFonts w:ascii="Tenorite" w:hAnsi="Tenorite" w:cstheme="majorHAnsi"/>
          <w:b/>
          <w:bCs/>
        </w:rPr>
        <w:t>setUsers</w:t>
      </w:r>
      <w:r>
        <w:rPr>
          <w:rFonts w:ascii="Tenorite" w:hAnsi="Tenorite" w:cstheme="majorHAnsi"/>
        </w:rPr>
        <w:t xml:space="preserve"> em nosso </w:t>
      </w:r>
      <w:r w:rsidRPr="002011C1">
        <w:rPr>
          <w:rFonts w:ascii="Tenorite" w:hAnsi="Tenorite" w:cstheme="majorHAnsi"/>
          <w:b/>
          <w:bCs/>
        </w:rPr>
        <w:t>useState</w:t>
      </w:r>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r w:rsidR="009813F9" w:rsidRPr="009813F9">
        <w:rPr>
          <w:rFonts w:ascii="Tenorite" w:hAnsi="Tenorite" w:cstheme="majorHAnsi"/>
          <w:b/>
          <w:bCs/>
        </w:rPr>
        <w:t>true</w:t>
      </w:r>
      <w:r w:rsidR="009813F9">
        <w:rPr>
          <w:rFonts w:ascii="Tenorite" w:hAnsi="Tenorite" w:cstheme="majorHAnsi"/>
        </w:rPr>
        <w:t xml:space="preserve"> ou false, sem necessidade de </w:t>
      </w:r>
      <w:r w:rsidR="009813F9" w:rsidRPr="009813F9">
        <w:rPr>
          <w:rFonts w:ascii="Tenorite" w:hAnsi="Tenorite" w:cstheme="majorHAnsi"/>
          <w:b/>
          <w:bCs/>
        </w:rPr>
        <w:t>if</w:t>
      </w:r>
      <w:r w:rsidR="009813F9">
        <w:rPr>
          <w:rFonts w:ascii="Tenorite" w:hAnsi="Tenorite" w:cstheme="majorHAnsi"/>
        </w:rPr>
        <w:t xml:space="preserve"> e </w:t>
      </w:r>
      <w:r w:rsidR="009813F9" w:rsidRPr="009813F9">
        <w:rPr>
          <w:rFonts w:ascii="Tenorite" w:hAnsi="Tenorite" w:cstheme="majorHAnsi"/>
          <w:b/>
          <w:bCs/>
        </w:rPr>
        <w:t>else</w:t>
      </w:r>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r w:rsidRPr="009813F9">
        <w:rPr>
          <w:rFonts w:ascii="Tenorite" w:hAnsi="Tenorite" w:cstheme="majorHAnsi"/>
          <w:b/>
          <w:bCs/>
        </w:rPr>
        <w:t>stado</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Aula 42: If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Agora vai complicar um pouquinho, a estrutura de if else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if else. Basicamente é </w:t>
      </w:r>
      <w:r w:rsidRPr="001D0F4B">
        <w:rPr>
          <w:rFonts w:ascii="Tenorite" w:hAnsi="Tenorite" w:cstheme="majorHAnsi"/>
          <w:i/>
          <w:iCs/>
          <w:highlight w:val="yellow"/>
        </w:rPr>
        <w:t>condição? (if) : (else)</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(if) dentro de parênteses, e para separáramos o else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r>
        <w:rPr>
          <w:rFonts w:ascii="Tenorite" w:hAnsi="Tenorite" w:cstheme="majorHAnsi"/>
        </w:rPr>
        <w:lastRenderedPageBreak/>
        <w:t>state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Ao clicar o valor da variável name recebe um novo valor, graçar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E podemos ver que o state é atualizado na tela, e isso que é a vantagem do react, ele re-renderiza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44: Introdução aos Props</w:t>
      </w:r>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props,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As props vem de um argumento na função do componente, ou seja, logo na primeira função do nosso componente, vamos passar o nome props (mas pode ser qualquer nome, props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Podemos trazer no formato de uma variável, e de um state.</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r w:rsidRPr="00587D54">
        <w:rPr>
          <w:rFonts w:ascii="Tenorite" w:hAnsi="Tenorite" w:cstheme="majorHAnsi"/>
          <w:b/>
          <w:bCs/>
          <w:color w:val="FFFFFF" w:themeColor="background1"/>
          <w:sz w:val="24"/>
          <w:szCs w:val="24"/>
        </w:rPr>
        <w:t xml:space="preserve">Destructuring </w:t>
      </w:r>
      <w:bookmarkEnd w:id="1"/>
      <w:r w:rsidRPr="00587D54">
        <w:rPr>
          <w:rFonts w:ascii="Tenorite" w:hAnsi="Tenorite" w:cstheme="majorHAnsi"/>
          <w:b/>
          <w:bCs/>
          <w:color w:val="FFFFFF" w:themeColor="background1"/>
          <w:sz w:val="24"/>
          <w:szCs w:val="24"/>
        </w:rPr>
        <w:t>em props</w:t>
      </w:r>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r w:rsidRPr="00205DA5">
        <w:rPr>
          <w:rFonts w:ascii="Tenorite" w:hAnsi="Tenorite" w:cstheme="majorHAnsi"/>
          <w:b/>
          <w:bCs/>
        </w:rPr>
        <w:t>Destructuring</w:t>
      </w:r>
      <w:r>
        <w:rPr>
          <w:rFonts w:ascii="Tenorite" w:hAnsi="Tenorite" w:cstheme="majorHAnsi"/>
        </w:rPr>
        <w:t xml:space="preserve"> é um método em JS que nos ajudar muito a substituir o props quando houver mais de um props, invés de sempre chamarmos props.aglumacoisa,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Aqui vimos que temos 3 valores diferentes, são dois do tipo string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Agora no nosso componente vimos uma mudança, antes colocávamos props entre parênteses, agora vamos colocar as variáveis dentro de uma {} e detro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O reaproivetamento de componente começa a fazer mais sentido ainda com o uso de props, já que a informação é passada diretamente no componente pai (app.jsx), e no nosso componente “CarDetails”,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Como podemos ver, o componente foi repetido, mas tem informações diferente, então o nosso componente aparecerá 3 vezes na tela do navegador, porém com informações diferentes, isso sem precisar codar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Antes vamos adicionar o nosso novo valor ao nosso campo que declaramos o props.</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Alteramos apenas a forma com que os dados são chamados para a tela, dessa forma temos um loop para que todos os elementos sejam impressos sem precisar digitar um a um, como no exemplo anterior. Usamos o método map,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Antes de terminamos, o react ira mostrar de várias maneira que contém um erro nesse código, porém não o impede de rodar mas sim é uma necedade que o react tem que esse tipo de componente tenha a propriedade key,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noProof/>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48: Fragments</w:t>
      </w:r>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div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div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49: Prop Children</w:t>
      </w:r>
    </w:p>
    <w:p w14:paraId="3386B402" w14:textId="290D5B33" w:rsidR="00996EAA" w:rsidRDefault="009E3B5F" w:rsidP="00B11226">
      <w:pPr>
        <w:spacing w:after="0"/>
        <w:jc w:val="both"/>
        <w:rPr>
          <w:rFonts w:ascii="Tenorite" w:hAnsi="Tenorite" w:cstheme="majorHAnsi"/>
        </w:rPr>
      </w:pPr>
      <w:r>
        <w:rPr>
          <w:rFonts w:ascii="Tenorite" w:hAnsi="Tenorite" w:cstheme="majorHAnsi"/>
        </w:rPr>
        <w:t>É considerado uma prop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Basta declarar o children, como declaramos o prop, porém aqui o react já entende que ele quer imprimir os elementos dento do container, assim não precisamos fazer children.alguma coisa, basta declarar em nosso compoente.</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50: Função como prop</w:t>
      </w:r>
    </w:p>
    <w:p w14:paraId="23E5C8F9" w14:textId="0EF545E0" w:rsidR="009E3B5F" w:rsidRDefault="006F6FAC" w:rsidP="00B11226">
      <w:pPr>
        <w:spacing w:after="0"/>
        <w:jc w:val="both"/>
        <w:rPr>
          <w:rFonts w:ascii="Tenorite" w:hAnsi="Tenorite" w:cstheme="majorHAnsi"/>
        </w:rPr>
      </w:pPr>
      <w:r>
        <w:rPr>
          <w:rFonts w:ascii="Tenorite" w:hAnsi="Tenorite" w:cstheme="majorHAnsi"/>
        </w:rPr>
        <w:t>As funções podem ser criadas no componente pai, nesse caso em App.jsx e passadas como prop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noProof/>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arrow, ou do modelo simples que não irá fazer diferença. E chamamos nossos objeto </w:t>
      </w:r>
      <w:r w:rsidR="009900CD">
        <w:rPr>
          <w:rFonts w:ascii="Tenorite" w:hAnsi="Tenorite" w:cstheme="majorHAnsi"/>
        </w:rPr>
        <w:t>juntamente com uma prop, que não precisa ter um nome da função, a prop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51: State Lift</w:t>
      </w:r>
    </w:p>
    <w:p w14:paraId="158E492A" w14:textId="0D69DDD8" w:rsidR="009900CD" w:rsidRDefault="0028729D" w:rsidP="00B11226">
      <w:pPr>
        <w:spacing w:after="0"/>
        <w:jc w:val="both"/>
        <w:rPr>
          <w:rFonts w:ascii="Tenorite" w:hAnsi="Tenorite" w:cstheme="majorHAnsi"/>
        </w:rPr>
      </w:pPr>
      <w:r>
        <w:rPr>
          <w:rFonts w:ascii="Tenorite" w:hAnsi="Tenorite" w:cstheme="majorHAnsi"/>
        </w:rPr>
        <w:t>O conceito de “elevação de state” é usado para elevar um dado de um elemento filho para outro elemento filho, através de um elemento pai. Vamos começar um exemplo mais prático e criando um state e uma função para alterar esse estado.</w:t>
      </w:r>
    </w:p>
    <w:p w14:paraId="317055C7" w14:textId="130FB5E2"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6440F647" wp14:editId="5EB2F938">
            <wp:extent cx="3098165" cy="1617980"/>
            <wp:effectExtent l="0" t="0" r="0" b="0"/>
            <wp:docPr id="1597822928" name="Imagem 159782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098165" cy="1617980"/>
                    </a:xfrm>
                    <a:prstGeom prst="rect">
                      <a:avLst/>
                    </a:prstGeom>
                  </pic:spPr>
                </pic:pic>
              </a:graphicData>
            </a:graphic>
          </wp:inline>
        </w:drawing>
      </w:r>
    </w:p>
    <w:p w14:paraId="5CC15F17" w14:textId="56471E58" w:rsidR="00BD4205" w:rsidRDefault="00BD4205" w:rsidP="00B11226">
      <w:pPr>
        <w:spacing w:after="0"/>
        <w:jc w:val="both"/>
        <w:rPr>
          <w:rFonts w:ascii="Tenorite" w:hAnsi="Tenorite" w:cstheme="majorHAnsi"/>
        </w:rPr>
      </w:pPr>
      <w:r>
        <w:rPr>
          <w:rFonts w:ascii="Tenorite" w:hAnsi="Tenorite" w:cstheme="majorHAnsi"/>
        </w:rPr>
        <w:t>Então temos o state mensagem que vai receber a mensagem e o setMensagem que será alimentado pela nova mensagem. Nesse caso o state é declarado em branco com o uso das aspas duplas.</w:t>
      </w:r>
    </w:p>
    <w:p w14:paraId="0163E76C" w14:textId="59C71FBF" w:rsidR="00BD4205" w:rsidRDefault="00BD4205" w:rsidP="00B11226">
      <w:pPr>
        <w:spacing w:after="0"/>
        <w:jc w:val="both"/>
        <w:rPr>
          <w:rFonts w:ascii="Tenorite" w:hAnsi="Tenorite" w:cstheme="majorHAnsi"/>
        </w:rPr>
      </w:pPr>
      <w:r>
        <w:rPr>
          <w:rFonts w:ascii="Tenorite" w:hAnsi="Tenorite" w:cstheme="majorHAnsi"/>
        </w:rPr>
        <w:t xml:space="preserve">Em seguida temos a função que irá receber o valor do setMensagem, e passamos msg como parâmetro. </w:t>
      </w:r>
    </w:p>
    <w:p w14:paraId="4719C37E" w14:textId="02539B9C" w:rsidR="00BD4205" w:rsidRDefault="00BD4205" w:rsidP="00B11226">
      <w:pPr>
        <w:spacing w:after="0"/>
        <w:jc w:val="both"/>
        <w:rPr>
          <w:rFonts w:ascii="Tenorite" w:hAnsi="Tenorite" w:cstheme="majorHAnsi"/>
        </w:rPr>
      </w:pPr>
      <w:r>
        <w:rPr>
          <w:rFonts w:ascii="Tenorite" w:hAnsi="Tenorite" w:cstheme="majorHAnsi"/>
        </w:rPr>
        <w:t>Assim podemos seguir para nosso primeiro componente, que irá receber esse parâmetro, porém como precisamos elevar o estado, irá receber o valor que ainda vira de outro elemento. Sendo assim o parâmetro msg, que até o momento está sem valor. Assim como no exemplo:</w:t>
      </w:r>
    </w:p>
    <w:p w14:paraId="5C855B81" w14:textId="4DDFC649" w:rsidR="00BD4205" w:rsidRDefault="00BD4205" w:rsidP="00B11226">
      <w:pPr>
        <w:spacing w:after="0"/>
        <w:jc w:val="both"/>
        <w:rPr>
          <w:rFonts w:ascii="Tenorite" w:hAnsi="Tenorite" w:cstheme="majorHAnsi"/>
        </w:rPr>
      </w:pPr>
      <w:r w:rsidRPr="00BD4205">
        <w:rPr>
          <w:rFonts w:ascii="Tenorite" w:hAnsi="Tenorite" w:cstheme="majorHAnsi"/>
          <w:noProof/>
        </w:rPr>
        <w:lastRenderedPageBreak/>
        <w:drawing>
          <wp:inline distT="0" distB="0" distL="0" distR="0" wp14:anchorId="351C42E3" wp14:editId="5E5DC1C7">
            <wp:extent cx="3098165" cy="2749550"/>
            <wp:effectExtent l="0" t="0" r="0" b="0"/>
            <wp:docPr id="1597822929" name="Imagem 159782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098165" cy="2749550"/>
                    </a:xfrm>
                    <a:prstGeom prst="rect">
                      <a:avLst/>
                    </a:prstGeom>
                  </pic:spPr>
                </pic:pic>
              </a:graphicData>
            </a:graphic>
          </wp:inline>
        </w:drawing>
      </w:r>
    </w:p>
    <w:p w14:paraId="1CC6B3F1" w14:textId="535CE4E5"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1ED1BE88" wp14:editId="6C60A9BF">
            <wp:extent cx="3098165" cy="1409065"/>
            <wp:effectExtent l="0" t="0" r="0" b="0"/>
            <wp:docPr id="1597822930" name="Imagem 15978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098165" cy="1409065"/>
                    </a:xfrm>
                    <a:prstGeom prst="rect">
                      <a:avLst/>
                    </a:prstGeom>
                  </pic:spPr>
                </pic:pic>
              </a:graphicData>
            </a:graphic>
          </wp:inline>
        </w:drawing>
      </w:r>
    </w:p>
    <w:p w14:paraId="2DC5FD3C" w14:textId="3A6905F6" w:rsidR="00BD4205" w:rsidRDefault="00BD4205" w:rsidP="00B11226">
      <w:pPr>
        <w:spacing w:after="0"/>
        <w:jc w:val="both"/>
        <w:rPr>
          <w:rFonts w:ascii="Tenorite" w:hAnsi="Tenorite" w:cstheme="majorHAnsi"/>
        </w:rPr>
      </w:pPr>
      <w:r>
        <w:rPr>
          <w:rFonts w:ascii="Tenorite" w:hAnsi="Tenorite" w:cstheme="majorHAnsi"/>
        </w:rPr>
        <w:t>Assim temos apenas o valor atual do state na tela, e como foi passado em brando pelas aspas duplas, não irá aparecer nada em tela.</w:t>
      </w:r>
    </w:p>
    <w:p w14:paraId="6A1684C2" w14:textId="30DB2B93"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45792637" wp14:editId="46B1DF95">
            <wp:extent cx="3098165" cy="878840"/>
            <wp:effectExtent l="0" t="0" r="0" b="0"/>
            <wp:docPr id="1597822931" name="Imagem 15978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098165" cy="878840"/>
                    </a:xfrm>
                    <a:prstGeom prst="rect">
                      <a:avLst/>
                    </a:prstGeom>
                  </pic:spPr>
                </pic:pic>
              </a:graphicData>
            </a:graphic>
          </wp:inline>
        </w:drawing>
      </w:r>
    </w:p>
    <w:p w14:paraId="63237513" w14:textId="5054519D" w:rsidR="00BD4205" w:rsidRDefault="00BD4205" w:rsidP="00B11226">
      <w:pPr>
        <w:spacing w:after="0"/>
        <w:jc w:val="both"/>
        <w:rPr>
          <w:rFonts w:ascii="Tenorite" w:hAnsi="Tenorite" w:cstheme="majorHAnsi"/>
        </w:rPr>
      </w:pPr>
      <w:r>
        <w:rPr>
          <w:rFonts w:ascii="Tenorite" w:hAnsi="Tenorite" w:cstheme="majorHAnsi"/>
        </w:rPr>
        <w:t>Nesse novo componente podemos chamar nosso props com o mesmo nome da nossa função que altera o valor do nosso state (não irá interferir), e chamamos nossa função para ser executada por meio do nosso componente.</w:t>
      </w:r>
    </w:p>
    <w:p w14:paraId="4DCBE0E8" w14:textId="14FCF6AC"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7C2EE138" wp14:editId="2E5F318F">
            <wp:extent cx="3098165" cy="1036320"/>
            <wp:effectExtent l="0" t="0" r="0" b="0"/>
            <wp:docPr id="1597822932" name="Imagem 15978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098165" cy="1036320"/>
                    </a:xfrm>
                    <a:prstGeom prst="rect">
                      <a:avLst/>
                    </a:prstGeom>
                  </pic:spPr>
                </pic:pic>
              </a:graphicData>
            </a:graphic>
          </wp:inline>
        </w:drawing>
      </w:r>
    </w:p>
    <w:p w14:paraId="478FCF0B" w14:textId="1AABA67B" w:rsidR="00BD4205" w:rsidRDefault="00BD4205" w:rsidP="00B11226">
      <w:pPr>
        <w:spacing w:after="0"/>
        <w:jc w:val="both"/>
        <w:rPr>
          <w:rFonts w:ascii="Tenorite" w:hAnsi="Tenorite" w:cstheme="majorHAnsi"/>
        </w:rPr>
      </w:pPr>
      <w:r>
        <w:rPr>
          <w:rFonts w:ascii="Tenorite" w:hAnsi="Tenorite" w:cstheme="majorHAnsi"/>
        </w:rPr>
        <w:t>No nosso componente, chamamos nosso props e declaramos valores por meio de um array para testarmos alterar os valores do state por meio de seleção de alguns botões</w:t>
      </w:r>
    </w:p>
    <w:p w14:paraId="461E6BBD" w14:textId="585E5CF9"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5D2D7372" wp14:editId="47F0201C">
            <wp:extent cx="3098165" cy="1009650"/>
            <wp:effectExtent l="0" t="0" r="0" b="0"/>
            <wp:docPr id="1597822933" name="Imagem 159782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098165" cy="1009650"/>
                    </a:xfrm>
                    <a:prstGeom prst="rect">
                      <a:avLst/>
                    </a:prstGeom>
                  </pic:spPr>
                </pic:pic>
              </a:graphicData>
            </a:graphic>
          </wp:inline>
        </w:drawing>
      </w:r>
    </w:p>
    <w:p w14:paraId="3721A116" w14:textId="39EDCF67" w:rsidR="00127161" w:rsidRDefault="00127161" w:rsidP="00B11226">
      <w:pPr>
        <w:spacing w:after="0"/>
        <w:jc w:val="both"/>
        <w:rPr>
          <w:rFonts w:ascii="Tenorite" w:hAnsi="Tenorite" w:cstheme="majorHAnsi"/>
        </w:rPr>
      </w:pPr>
      <w:r>
        <w:rPr>
          <w:rFonts w:ascii="Tenorite" w:hAnsi="Tenorite" w:cstheme="majorHAnsi"/>
        </w:rPr>
        <w:t>E nesses botões haverá um evento de onclick que irá acionar a nossa função que altera o state com base no nosso índice de array.</w:t>
      </w:r>
    </w:p>
    <w:p w14:paraId="325087CE" w14:textId="75B40A0F"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52: Conclusão da seção</w:t>
      </w:r>
    </w:p>
    <w:p w14:paraId="1BD711C1" w14:textId="2BD4F9E5"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53: O que te falta para ser um Programador</w:t>
      </w:r>
    </w:p>
    <w:p w14:paraId="11B7AE03" w14:textId="4E9B73CC" w:rsidR="008714EC" w:rsidRPr="00154299"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54: Você ainda não é dev Junior?</w:t>
      </w:r>
    </w:p>
    <w:p w14:paraId="6370F25D" w14:textId="6453D0FF" w:rsidR="00B11226" w:rsidRDefault="008714EC" w:rsidP="00B11226">
      <w:pPr>
        <w:spacing w:after="0"/>
        <w:jc w:val="both"/>
        <w:rPr>
          <w:rFonts w:ascii="Tenorite" w:hAnsi="Tenorite" w:cstheme="majorHAnsi"/>
        </w:rPr>
      </w:pPr>
      <w:r>
        <w:rPr>
          <w:rFonts w:ascii="Tenorite" w:hAnsi="Tenorite" w:cstheme="majorHAnsi"/>
        </w:rPr>
        <w:t>Apenas assuntos relacionados ao fim da seção</w:t>
      </w:r>
    </w:p>
    <w:p w14:paraId="09C55F89" w14:textId="6ED92BE2"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 4: React e CSS</w:t>
      </w:r>
    </w:p>
    <w:p w14:paraId="73EEB840" w14:textId="58CDD6EB"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sidR="00116E23">
        <w:rPr>
          <w:rFonts w:ascii="Tenorite" w:hAnsi="Tenorite" w:cstheme="majorHAnsi"/>
          <w:b/>
          <w:bCs/>
          <w:color w:val="FFFFFF" w:themeColor="background1"/>
          <w:sz w:val="24"/>
          <w:szCs w:val="24"/>
        </w:rPr>
        <w:t>55</w:t>
      </w:r>
      <w:r>
        <w:rPr>
          <w:rFonts w:ascii="Tenorite" w:hAnsi="Tenorite" w:cstheme="majorHAnsi"/>
          <w:b/>
          <w:bCs/>
          <w:color w:val="FFFFFF" w:themeColor="background1"/>
          <w:sz w:val="24"/>
          <w:szCs w:val="24"/>
        </w:rPr>
        <w:t xml:space="preserve">: Introdução a seção </w:t>
      </w:r>
    </w:p>
    <w:p w14:paraId="7E85C2A4" w14:textId="55EF51A6" w:rsidR="008714EC" w:rsidRDefault="00116E23" w:rsidP="00B11226">
      <w:pPr>
        <w:spacing w:after="0"/>
        <w:jc w:val="both"/>
        <w:rPr>
          <w:rFonts w:ascii="Tenorite" w:hAnsi="Tenorite" w:cstheme="majorHAnsi"/>
        </w:rPr>
      </w:pPr>
      <w:r>
        <w:rPr>
          <w:rFonts w:ascii="Tenorite" w:hAnsi="Tenorite" w:cstheme="majorHAnsi"/>
        </w:rPr>
        <w:t>Explicação sobre o início da seção e como estilizar a nossa aplicação com o CSS usando o JSX ou como bem dizemos, em React.</w:t>
      </w:r>
    </w:p>
    <w:p w14:paraId="7B99E843" w14:textId="5967A753" w:rsidR="00116E23" w:rsidRDefault="00116E23" w:rsidP="00116E2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56</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CSS global</w:t>
      </w:r>
      <w:r>
        <w:rPr>
          <w:rFonts w:ascii="Tenorite" w:hAnsi="Tenorite" w:cstheme="majorHAnsi"/>
          <w:b/>
          <w:bCs/>
          <w:color w:val="FFFFFF" w:themeColor="background1"/>
          <w:sz w:val="24"/>
          <w:szCs w:val="24"/>
        </w:rPr>
        <w:t xml:space="preserve"> </w:t>
      </w:r>
    </w:p>
    <w:p w14:paraId="591C402B" w14:textId="7FB812DF" w:rsidR="00116E23" w:rsidRDefault="00FA48D2" w:rsidP="00B11226">
      <w:pPr>
        <w:spacing w:after="0"/>
        <w:jc w:val="both"/>
        <w:rPr>
          <w:rFonts w:ascii="Tenorite" w:hAnsi="Tenorite" w:cstheme="majorHAnsi"/>
        </w:rPr>
      </w:pPr>
      <w:r>
        <w:rPr>
          <w:rFonts w:ascii="Tenorite" w:hAnsi="Tenorite" w:cstheme="majorHAnsi"/>
        </w:rPr>
        <w:t>Nessa aula vamos entender oque é o CSS global no react e onde encontrá-lo. Mas como em todo início de seção vamos criar um projeto com os comandos em terminal que já vimos anteriormente.</w:t>
      </w:r>
    </w:p>
    <w:p w14:paraId="75C99D6E" w14:textId="45D9B55B" w:rsidR="00FA48D2" w:rsidRDefault="00FA48D2" w:rsidP="00B11226">
      <w:pPr>
        <w:spacing w:after="0"/>
        <w:jc w:val="both"/>
        <w:rPr>
          <w:rFonts w:ascii="Tenorite" w:hAnsi="Tenorite" w:cstheme="majorHAnsi"/>
        </w:rPr>
      </w:pPr>
      <w:r>
        <w:rPr>
          <w:rFonts w:ascii="Tenorite" w:hAnsi="Tenorite" w:cstheme="majorHAnsi"/>
        </w:rPr>
        <w:t>Em seguida vamos achar nosso arquivo principal do projeto, o App.jsx e editar para que tenhamos a tela que indique a nossa seção.</w:t>
      </w:r>
    </w:p>
    <w:p w14:paraId="634EC167" w14:textId="1077BE38" w:rsidR="00116E23" w:rsidRDefault="00FA48D2" w:rsidP="00B11226">
      <w:pPr>
        <w:spacing w:after="0"/>
        <w:jc w:val="both"/>
        <w:rPr>
          <w:rFonts w:ascii="Tenorite" w:hAnsi="Tenorite" w:cstheme="majorHAnsi"/>
        </w:rPr>
      </w:pPr>
      <w:r w:rsidRPr="00FA48D2">
        <w:rPr>
          <w:rFonts w:ascii="Tenorite" w:hAnsi="Tenorite" w:cstheme="majorHAnsi"/>
        </w:rPr>
        <w:drawing>
          <wp:inline distT="0" distB="0" distL="0" distR="0" wp14:anchorId="04A48046" wp14:editId="7BC00474">
            <wp:extent cx="3098165" cy="3910330"/>
            <wp:effectExtent l="0" t="0" r="0" b="0"/>
            <wp:docPr id="1597822927" name="Imagem 159782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098165" cy="3910330"/>
                    </a:xfrm>
                    <a:prstGeom prst="rect">
                      <a:avLst/>
                    </a:prstGeom>
                  </pic:spPr>
                </pic:pic>
              </a:graphicData>
            </a:graphic>
          </wp:inline>
        </w:drawing>
      </w:r>
    </w:p>
    <w:p w14:paraId="5CC9295B" w14:textId="463E685E" w:rsidR="00FA48D2" w:rsidRDefault="00FA48D2" w:rsidP="00B11226">
      <w:pPr>
        <w:spacing w:after="0"/>
        <w:jc w:val="both"/>
        <w:rPr>
          <w:rFonts w:ascii="Tenorite" w:hAnsi="Tenorite" w:cstheme="majorHAnsi"/>
        </w:rPr>
      </w:pPr>
      <w:r>
        <w:rPr>
          <w:rFonts w:ascii="Tenorite" w:hAnsi="Tenorite" w:cstheme="majorHAnsi"/>
        </w:rPr>
        <w:t>Assim deverá ficar nosso App.jsx, e logo em seguida vamos procurar nosso arquivo de CSS global, que é o index.css que está na mesma pasta de assets que nosso App.jsx.</w:t>
      </w:r>
    </w:p>
    <w:p w14:paraId="479BD6DC" w14:textId="5CFF9F70" w:rsidR="00FA48D2" w:rsidRDefault="00FA48D2" w:rsidP="00FA48D2">
      <w:pPr>
        <w:spacing w:after="0"/>
        <w:jc w:val="center"/>
        <w:rPr>
          <w:rFonts w:ascii="Tenorite" w:hAnsi="Tenorite" w:cstheme="majorHAnsi"/>
        </w:rPr>
      </w:pPr>
      <w:r>
        <w:rPr>
          <w:noProof/>
        </w:rPr>
        <w:lastRenderedPageBreak/>
        <w:drawing>
          <wp:inline distT="0" distB="0" distL="0" distR="0" wp14:anchorId="4956FDE9" wp14:editId="5A42A595">
            <wp:extent cx="2849880" cy="4858385"/>
            <wp:effectExtent l="0" t="0" r="0" b="0"/>
            <wp:docPr id="1597822934" name="Imagem 159782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849880" cy="4858385"/>
                    </a:xfrm>
                    <a:prstGeom prst="rect">
                      <a:avLst/>
                    </a:prstGeom>
                    <a:noFill/>
                    <a:ln>
                      <a:noFill/>
                    </a:ln>
                  </pic:spPr>
                </pic:pic>
              </a:graphicData>
            </a:graphic>
          </wp:inline>
        </w:drawing>
      </w:r>
    </w:p>
    <w:p w14:paraId="559467A0" w14:textId="02F79778" w:rsidR="00FA48D2" w:rsidRDefault="00FA48D2" w:rsidP="00FA48D2">
      <w:pPr>
        <w:spacing w:after="0"/>
        <w:jc w:val="both"/>
        <w:rPr>
          <w:rFonts w:ascii="Tenorite" w:hAnsi="Tenorite" w:cstheme="majorHAnsi"/>
        </w:rPr>
      </w:pPr>
      <w:r>
        <w:rPr>
          <w:rFonts w:ascii="Tenorite" w:hAnsi="Tenorite" w:cstheme="majorHAnsi"/>
        </w:rPr>
        <w:t>E nesse arquivo, já está com algumas configurações padrões que é isso que iremos modificar agora, vamos apagar tudo que está nesse arquivo e vamos editar a nossa maneira e acompanhar nossas alterações em tela.</w:t>
      </w:r>
    </w:p>
    <w:p w14:paraId="6F7A8CC4" w14:textId="4957147D" w:rsidR="00FA48D2" w:rsidRDefault="00FA48D2" w:rsidP="00FA48D2">
      <w:pPr>
        <w:spacing w:after="0"/>
        <w:jc w:val="both"/>
        <w:rPr>
          <w:rFonts w:ascii="Tenorite" w:hAnsi="Tenorite" w:cstheme="majorHAnsi"/>
        </w:rPr>
      </w:pPr>
      <w:r w:rsidRPr="00FA48D2">
        <w:rPr>
          <w:rFonts w:ascii="Tenorite" w:hAnsi="Tenorite" w:cstheme="majorHAnsi"/>
        </w:rPr>
        <w:drawing>
          <wp:inline distT="0" distB="0" distL="0" distR="0" wp14:anchorId="56D9C3EA" wp14:editId="24E6E7CB">
            <wp:extent cx="3098165" cy="1663700"/>
            <wp:effectExtent l="0" t="0" r="0" b="0"/>
            <wp:docPr id="1597822936" name="Imagem 159782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098165" cy="1663700"/>
                    </a:xfrm>
                    <a:prstGeom prst="rect">
                      <a:avLst/>
                    </a:prstGeom>
                  </pic:spPr>
                </pic:pic>
              </a:graphicData>
            </a:graphic>
          </wp:inline>
        </w:drawing>
      </w:r>
    </w:p>
    <w:p w14:paraId="2CB9D82A" w14:textId="7C701F49" w:rsidR="00FA48D2" w:rsidRDefault="00FA48D2" w:rsidP="00FA48D2">
      <w:pPr>
        <w:spacing w:after="0"/>
        <w:jc w:val="both"/>
        <w:rPr>
          <w:rFonts w:ascii="Tenorite" w:hAnsi="Tenorite" w:cstheme="majorHAnsi"/>
        </w:rPr>
      </w:pPr>
      <w:r>
        <w:rPr>
          <w:rFonts w:ascii="Tenorite" w:hAnsi="Tenorite" w:cstheme="majorHAnsi"/>
        </w:rPr>
        <w:t>Podemos perceber logo em seguida que o conteúdo da nossa página está completamente sem edição, e como todo novo arquivo de CSS vamos editar e acompanhar as mudanças.</w:t>
      </w:r>
    </w:p>
    <w:p w14:paraId="746D36A4" w14:textId="048247AE" w:rsidR="00FA48D2" w:rsidRDefault="00FA48D2" w:rsidP="00FA48D2">
      <w:pPr>
        <w:spacing w:after="0"/>
        <w:jc w:val="both"/>
        <w:rPr>
          <w:rFonts w:ascii="Tenorite" w:hAnsi="Tenorite" w:cstheme="majorHAnsi"/>
        </w:rPr>
      </w:pPr>
      <w:r w:rsidRPr="00FA48D2">
        <w:rPr>
          <w:rFonts w:ascii="Tenorite" w:hAnsi="Tenorite" w:cstheme="majorHAnsi"/>
        </w:rPr>
        <w:drawing>
          <wp:inline distT="0" distB="0" distL="0" distR="0" wp14:anchorId="13452AB5" wp14:editId="2E296130">
            <wp:extent cx="3098165" cy="2491740"/>
            <wp:effectExtent l="0" t="0" r="0" b="0"/>
            <wp:docPr id="1597822937" name="Imagem 159782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098165" cy="2491740"/>
                    </a:xfrm>
                    <a:prstGeom prst="rect">
                      <a:avLst/>
                    </a:prstGeom>
                  </pic:spPr>
                </pic:pic>
              </a:graphicData>
            </a:graphic>
          </wp:inline>
        </w:drawing>
      </w:r>
    </w:p>
    <w:p w14:paraId="15049E81" w14:textId="204B19AA" w:rsidR="00FA48D2" w:rsidRDefault="00FA48D2" w:rsidP="00FA48D2">
      <w:pPr>
        <w:spacing w:after="0"/>
        <w:jc w:val="both"/>
        <w:rPr>
          <w:rFonts w:ascii="Tenorite" w:hAnsi="Tenorite" w:cstheme="majorHAnsi"/>
        </w:rPr>
      </w:pPr>
      <w:r>
        <w:rPr>
          <w:rFonts w:ascii="Tenorite" w:hAnsi="Tenorite" w:cstheme="majorHAnsi"/>
        </w:rPr>
        <w:t>Essas serão as mudanças, e vamos apenas estilizar a página toda de uma vez usando a marcação body.</w:t>
      </w:r>
    </w:p>
    <w:p w14:paraId="49092426" w14:textId="1D6044B7" w:rsidR="00116E23" w:rsidRDefault="00FA48D2" w:rsidP="00B11226">
      <w:pPr>
        <w:spacing w:after="0"/>
        <w:jc w:val="both"/>
        <w:rPr>
          <w:rFonts w:ascii="Tenorite" w:hAnsi="Tenorite" w:cstheme="majorHAnsi"/>
        </w:rPr>
      </w:pPr>
      <w:r w:rsidRPr="00FA48D2">
        <w:rPr>
          <w:rFonts w:ascii="Tenorite" w:hAnsi="Tenorite" w:cstheme="majorHAnsi"/>
        </w:rPr>
        <w:drawing>
          <wp:inline distT="0" distB="0" distL="0" distR="0" wp14:anchorId="34FCE9BA" wp14:editId="1F3A5F21">
            <wp:extent cx="3098165" cy="1765300"/>
            <wp:effectExtent l="0" t="0" r="0" b="0"/>
            <wp:docPr id="1597822939" name="Imagem 1597822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098165" cy="1765300"/>
                    </a:xfrm>
                    <a:prstGeom prst="rect">
                      <a:avLst/>
                    </a:prstGeom>
                  </pic:spPr>
                </pic:pic>
              </a:graphicData>
            </a:graphic>
          </wp:inline>
        </w:drawing>
      </w:r>
    </w:p>
    <w:p w14:paraId="1138DE26" w14:textId="6D17FF86" w:rsidR="00FA48D2" w:rsidRDefault="00FA48D2" w:rsidP="00B11226">
      <w:pPr>
        <w:spacing w:after="0"/>
        <w:jc w:val="both"/>
        <w:rPr>
          <w:rFonts w:ascii="Tenorite" w:hAnsi="Tenorite" w:cstheme="majorHAnsi"/>
        </w:rPr>
      </w:pPr>
      <w:r>
        <w:rPr>
          <w:rFonts w:ascii="Tenorite" w:hAnsi="Tenorite" w:cstheme="majorHAnsi"/>
        </w:rPr>
        <w:t>Assim ficará a nossa página, e podemos também editar apenas o nosso h1.</w:t>
      </w:r>
    </w:p>
    <w:p w14:paraId="4CB2BACE" w14:textId="67F442FD" w:rsidR="00FA48D2" w:rsidRDefault="00FA48D2" w:rsidP="00FA48D2">
      <w:pPr>
        <w:spacing w:after="0"/>
        <w:jc w:val="center"/>
        <w:rPr>
          <w:rFonts w:ascii="Tenorite" w:hAnsi="Tenorite" w:cstheme="majorHAnsi"/>
        </w:rPr>
      </w:pPr>
      <w:r w:rsidRPr="00FA48D2">
        <w:rPr>
          <w:rFonts w:ascii="Tenorite" w:hAnsi="Tenorite" w:cstheme="majorHAnsi"/>
        </w:rPr>
        <w:drawing>
          <wp:inline distT="0" distB="0" distL="0" distR="0" wp14:anchorId="20BAE4CA" wp14:editId="6C4BF3CE">
            <wp:extent cx="2741631" cy="2339293"/>
            <wp:effectExtent l="0" t="0" r="0" b="0"/>
            <wp:docPr id="1597822940" name="Imagem 159782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771611" cy="2364873"/>
                    </a:xfrm>
                    <a:prstGeom prst="rect">
                      <a:avLst/>
                    </a:prstGeom>
                  </pic:spPr>
                </pic:pic>
              </a:graphicData>
            </a:graphic>
          </wp:inline>
        </w:drawing>
      </w:r>
    </w:p>
    <w:p w14:paraId="26AC9E73" w14:textId="38D525AA" w:rsidR="00116E23" w:rsidRDefault="00FA48D2" w:rsidP="00B11226">
      <w:pPr>
        <w:spacing w:after="0"/>
        <w:jc w:val="both"/>
        <w:rPr>
          <w:rFonts w:ascii="Tenorite" w:hAnsi="Tenorite" w:cstheme="majorHAnsi"/>
        </w:rPr>
      </w:pPr>
      <w:r w:rsidRPr="00FA48D2">
        <w:rPr>
          <w:rFonts w:ascii="Tenorite" w:hAnsi="Tenorite" w:cstheme="majorHAnsi"/>
        </w:rPr>
        <w:drawing>
          <wp:inline distT="0" distB="0" distL="0" distR="0" wp14:anchorId="6EB6C700" wp14:editId="6F64458E">
            <wp:extent cx="3098165" cy="1765300"/>
            <wp:effectExtent l="0" t="0" r="0" b="0"/>
            <wp:docPr id="1597822941" name="Imagem 1597822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098165" cy="1765300"/>
                    </a:xfrm>
                    <a:prstGeom prst="rect">
                      <a:avLst/>
                    </a:prstGeom>
                  </pic:spPr>
                </pic:pic>
              </a:graphicData>
            </a:graphic>
          </wp:inline>
        </w:drawing>
      </w:r>
    </w:p>
    <w:p w14:paraId="3ED23EDC" w14:textId="10873FCB" w:rsidR="00FA48D2" w:rsidRDefault="00FA48D2" w:rsidP="00FA48D2">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5</w:t>
      </w:r>
      <w:r>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CSS </w:t>
      </w:r>
      <w:r w:rsidR="00B74062">
        <w:rPr>
          <w:rFonts w:ascii="Tenorite" w:hAnsi="Tenorite" w:cstheme="majorHAnsi"/>
          <w:b/>
          <w:bCs/>
          <w:color w:val="FFFFFF" w:themeColor="background1"/>
          <w:sz w:val="24"/>
          <w:szCs w:val="24"/>
        </w:rPr>
        <w:t>de componentes</w:t>
      </w:r>
      <w:r>
        <w:rPr>
          <w:rFonts w:ascii="Tenorite" w:hAnsi="Tenorite" w:cstheme="majorHAnsi"/>
          <w:b/>
          <w:bCs/>
          <w:color w:val="FFFFFF" w:themeColor="background1"/>
          <w:sz w:val="24"/>
          <w:szCs w:val="24"/>
        </w:rPr>
        <w:t xml:space="preserve"> </w:t>
      </w:r>
    </w:p>
    <w:p w14:paraId="1B5868C8" w14:textId="151E2E2F" w:rsidR="00B74062" w:rsidRDefault="00B74062" w:rsidP="00B11226">
      <w:pPr>
        <w:spacing w:after="0"/>
        <w:jc w:val="both"/>
        <w:rPr>
          <w:rFonts w:ascii="Tenorite" w:hAnsi="Tenorite" w:cstheme="majorHAnsi"/>
        </w:rPr>
      </w:pPr>
      <w:r>
        <w:rPr>
          <w:rFonts w:ascii="Tenorite" w:hAnsi="Tenorite" w:cstheme="majorHAnsi"/>
        </w:rPr>
        <w:t>O css de componente é utilizado para um componente em específico, normalmente é criado um arquivo de css com o mesmo nome do componente e este é importado diretamente no componente. Exemplo disso é o nosso App, que ao criarmos um projeto temos o jsx e o css com o mesmo nome.</w:t>
      </w:r>
    </w:p>
    <w:p w14:paraId="0009464A" w14:textId="1A9609CE" w:rsidR="00B74062" w:rsidRDefault="00B74062" w:rsidP="00B11226">
      <w:pPr>
        <w:spacing w:after="0"/>
        <w:jc w:val="both"/>
        <w:rPr>
          <w:rFonts w:ascii="Tenorite" w:hAnsi="Tenorite" w:cstheme="majorHAnsi"/>
        </w:rPr>
      </w:pPr>
      <w:r w:rsidRPr="00B74062">
        <w:rPr>
          <w:rFonts w:ascii="Tenorite" w:hAnsi="Tenorite" w:cstheme="majorHAnsi"/>
        </w:rPr>
        <w:drawing>
          <wp:inline distT="0" distB="0" distL="0" distR="0" wp14:anchorId="0902E9D3" wp14:editId="4E2697F5">
            <wp:extent cx="3098165" cy="588645"/>
            <wp:effectExtent l="0" t="0" r="0" b="0"/>
            <wp:docPr id="1597822943" name="Imagem 1597822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098165" cy="588645"/>
                    </a:xfrm>
                    <a:prstGeom prst="rect">
                      <a:avLst/>
                    </a:prstGeom>
                  </pic:spPr>
                </pic:pic>
              </a:graphicData>
            </a:graphic>
          </wp:inline>
        </w:drawing>
      </w:r>
    </w:p>
    <w:p w14:paraId="0AADE479" w14:textId="44987AA2" w:rsidR="00FA48D2" w:rsidRDefault="00B74062" w:rsidP="00B11226">
      <w:pPr>
        <w:spacing w:after="0"/>
        <w:jc w:val="both"/>
        <w:rPr>
          <w:rFonts w:ascii="Tenorite" w:hAnsi="Tenorite" w:cstheme="majorHAnsi"/>
        </w:rPr>
      </w:pPr>
      <w:r>
        <w:rPr>
          <w:rFonts w:ascii="Tenorite" w:hAnsi="Tenorite" w:cstheme="majorHAnsi"/>
        </w:rPr>
        <w:t>Sendo assim, vamos criar um componente e entender melhor o funcionamento do css de componentes. Mas temos um, porém, essa regra não é scoped, ou seja, não faz parte do escopo e pode vazar para outras tags de outros componentes.</w:t>
      </w:r>
    </w:p>
    <w:p w14:paraId="465DEFAA" w14:textId="19F2CE4E" w:rsidR="008019E1" w:rsidRDefault="00B74062" w:rsidP="00B11226">
      <w:pPr>
        <w:spacing w:after="0"/>
        <w:jc w:val="both"/>
        <w:rPr>
          <w:rFonts w:ascii="Tenorite" w:hAnsi="Tenorite" w:cstheme="majorHAnsi"/>
        </w:rPr>
      </w:pPr>
      <w:r>
        <w:rPr>
          <w:rFonts w:ascii="Tenorite" w:hAnsi="Tenorite" w:cstheme="majorHAnsi"/>
        </w:rPr>
        <w:t xml:space="preserve">E sendo assim vamos praticar o nosso css </w:t>
      </w:r>
      <w:r w:rsidR="008019E1">
        <w:rPr>
          <w:rFonts w:ascii="Tenorite" w:hAnsi="Tenorite" w:cstheme="majorHAnsi"/>
        </w:rPr>
        <w:t>de componente</w:t>
      </w:r>
      <w:r>
        <w:rPr>
          <w:rFonts w:ascii="Tenorite" w:hAnsi="Tenorite" w:cstheme="majorHAnsi"/>
        </w:rPr>
        <w:t>:</w:t>
      </w:r>
    </w:p>
    <w:p w14:paraId="12E14C2C" w14:textId="6C889FBA" w:rsidR="008019E1" w:rsidRDefault="008019E1" w:rsidP="008019E1">
      <w:pPr>
        <w:spacing w:after="0"/>
        <w:jc w:val="center"/>
        <w:rPr>
          <w:rFonts w:ascii="Tenorite" w:hAnsi="Tenorite" w:cstheme="majorHAnsi"/>
        </w:rPr>
      </w:pPr>
      <w:r w:rsidRPr="008019E1">
        <w:rPr>
          <w:rFonts w:ascii="Tenorite" w:hAnsi="Tenorite" w:cstheme="majorHAnsi"/>
        </w:rPr>
        <w:drawing>
          <wp:inline distT="0" distB="0" distL="0" distR="0" wp14:anchorId="70AF8CB4" wp14:editId="19B5BFB7">
            <wp:extent cx="2495898" cy="743054"/>
            <wp:effectExtent l="0" t="0" r="0" b="0"/>
            <wp:docPr id="1597822944" name="Imagem 159782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495898" cy="743054"/>
                    </a:xfrm>
                    <a:prstGeom prst="rect">
                      <a:avLst/>
                    </a:prstGeom>
                  </pic:spPr>
                </pic:pic>
              </a:graphicData>
            </a:graphic>
          </wp:inline>
        </w:drawing>
      </w:r>
    </w:p>
    <w:p w14:paraId="50649104" w14:textId="2BD360AF" w:rsidR="008019E1" w:rsidRDefault="008019E1" w:rsidP="008019E1">
      <w:pPr>
        <w:spacing w:after="0"/>
        <w:jc w:val="both"/>
        <w:rPr>
          <w:rFonts w:ascii="Tenorite" w:hAnsi="Tenorite" w:cstheme="majorHAnsi"/>
        </w:rPr>
      </w:pPr>
      <w:r>
        <w:rPr>
          <w:rFonts w:ascii="Tenorite" w:hAnsi="Tenorite" w:cstheme="majorHAnsi"/>
        </w:rPr>
        <w:t>Criar os arquivos com o mesmo nome corresponde as boas práticas do React, facilitando o uso do CSS em componentes já que eles tem o mesmo nome caso precisam de uma nova alteração.</w:t>
      </w:r>
    </w:p>
    <w:p w14:paraId="6730E70C" w14:textId="0A91DD0B" w:rsidR="008019E1" w:rsidRDefault="008019E1" w:rsidP="008019E1">
      <w:pPr>
        <w:spacing w:after="0"/>
        <w:jc w:val="both"/>
        <w:rPr>
          <w:rFonts w:ascii="Tenorite" w:hAnsi="Tenorite" w:cstheme="majorHAnsi"/>
        </w:rPr>
      </w:pPr>
      <w:r>
        <w:rPr>
          <w:rFonts w:ascii="Tenorite" w:hAnsi="Tenorite" w:cstheme="majorHAnsi"/>
        </w:rPr>
        <w:t xml:space="preserve">Bom, feito isso, vamos editar nosso arquivo </w:t>
      </w:r>
      <w:r w:rsidRPr="008019E1">
        <w:rPr>
          <w:rFonts w:ascii="Tenorite" w:hAnsi="Tenorite" w:cstheme="majorHAnsi"/>
        </w:rPr>
        <w:t>MeuComponete</w:t>
      </w:r>
      <w:r>
        <w:rPr>
          <w:rFonts w:ascii="Tenorite" w:hAnsi="Tenorite" w:cstheme="majorHAnsi"/>
        </w:rPr>
        <w:t>.jsx primeiro.</w:t>
      </w:r>
    </w:p>
    <w:p w14:paraId="18D9B7FB" w14:textId="13A70F7D" w:rsidR="008019E1" w:rsidRDefault="008019E1" w:rsidP="008019E1">
      <w:pPr>
        <w:spacing w:after="0"/>
        <w:jc w:val="both"/>
        <w:rPr>
          <w:rFonts w:ascii="Tenorite" w:hAnsi="Tenorite" w:cstheme="majorHAnsi"/>
        </w:rPr>
      </w:pPr>
      <w:r w:rsidRPr="008019E1">
        <w:rPr>
          <w:rFonts w:ascii="Tenorite" w:hAnsi="Tenorite" w:cstheme="majorHAnsi"/>
        </w:rPr>
        <w:drawing>
          <wp:inline distT="0" distB="0" distL="0" distR="0" wp14:anchorId="0C88923B" wp14:editId="49C48820">
            <wp:extent cx="3098165" cy="2769235"/>
            <wp:effectExtent l="0" t="0" r="0" b="0"/>
            <wp:docPr id="1597822945" name="Imagem 1597822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98165" cy="2769235"/>
                    </a:xfrm>
                    <a:prstGeom prst="rect">
                      <a:avLst/>
                    </a:prstGeom>
                  </pic:spPr>
                </pic:pic>
              </a:graphicData>
            </a:graphic>
          </wp:inline>
        </w:drawing>
      </w:r>
    </w:p>
    <w:p w14:paraId="0B09FC6A" w14:textId="0B8E8E5A" w:rsidR="008019E1" w:rsidRDefault="008019E1" w:rsidP="008019E1">
      <w:pPr>
        <w:spacing w:after="0"/>
        <w:jc w:val="both"/>
        <w:rPr>
          <w:rFonts w:ascii="Tenorite" w:hAnsi="Tenorite" w:cstheme="majorHAnsi"/>
        </w:rPr>
      </w:pPr>
      <w:r>
        <w:rPr>
          <w:rFonts w:ascii="Tenorite" w:hAnsi="Tenorite" w:cstheme="majorHAnsi"/>
        </w:rPr>
        <w:t>Após criar e editar o componente vamos verificar seu comportamento em tela.</w:t>
      </w:r>
    </w:p>
    <w:p w14:paraId="76F7BF59" w14:textId="55CE00EE" w:rsidR="008019E1" w:rsidRDefault="008019E1" w:rsidP="008019E1">
      <w:pPr>
        <w:spacing w:after="0"/>
        <w:jc w:val="both"/>
        <w:rPr>
          <w:rFonts w:ascii="Tenorite" w:hAnsi="Tenorite" w:cstheme="majorHAnsi"/>
        </w:rPr>
      </w:pPr>
      <w:r w:rsidRPr="008019E1">
        <w:rPr>
          <w:rFonts w:ascii="Tenorite" w:hAnsi="Tenorite" w:cstheme="majorHAnsi"/>
        </w:rPr>
        <w:drawing>
          <wp:inline distT="0" distB="0" distL="0" distR="0" wp14:anchorId="6FA2B365" wp14:editId="19E7344C">
            <wp:extent cx="3098165" cy="1368425"/>
            <wp:effectExtent l="0" t="0" r="0" b="0"/>
            <wp:docPr id="1597822946" name="Imagem 159782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098165" cy="1368425"/>
                    </a:xfrm>
                    <a:prstGeom prst="rect">
                      <a:avLst/>
                    </a:prstGeom>
                  </pic:spPr>
                </pic:pic>
              </a:graphicData>
            </a:graphic>
          </wp:inline>
        </w:drawing>
      </w:r>
    </w:p>
    <w:p w14:paraId="5B068293" w14:textId="198B3E78" w:rsidR="008019E1" w:rsidRDefault="008019E1" w:rsidP="008019E1">
      <w:pPr>
        <w:spacing w:after="0"/>
        <w:jc w:val="both"/>
        <w:rPr>
          <w:rFonts w:ascii="Tenorite" w:hAnsi="Tenorite" w:cstheme="majorHAnsi"/>
        </w:rPr>
      </w:pPr>
      <w:r>
        <w:rPr>
          <w:rFonts w:ascii="Tenorite" w:hAnsi="Tenorite" w:cstheme="majorHAnsi"/>
        </w:rPr>
        <w:t xml:space="preserve">Podemos observar quer o h1 está do mesmo estilo criado no App.css mesmo não tendo configurado em </w:t>
      </w:r>
      <w:r w:rsidRPr="008019E1">
        <w:rPr>
          <w:rFonts w:ascii="Tenorite" w:hAnsi="Tenorite" w:cstheme="majorHAnsi"/>
        </w:rPr>
        <w:t>MeuComponete</w:t>
      </w:r>
      <w:r>
        <w:rPr>
          <w:rFonts w:ascii="Tenorite" w:hAnsi="Tenorite" w:cstheme="majorHAnsi"/>
        </w:rPr>
        <w:t xml:space="preserve">.css, e assim notamos que as configurações vazam, vamos tentar outro exemplo, vamos editar a tag p em </w:t>
      </w:r>
      <w:r w:rsidRPr="008019E1">
        <w:rPr>
          <w:rFonts w:ascii="Tenorite" w:hAnsi="Tenorite" w:cstheme="majorHAnsi"/>
        </w:rPr>
        <w:t>MeuComponete</w:t>
      </w:r>
      <w:r>
        <w:rPr>
          <w:rFonts w:ascii="Tenorite" w:hAnsi="Tenorite" w:cstheme="majorHAnsi"/>
        </w:rPr>
        <w:t>.css.</w:t>
      </w:r>
    </w:p>
    <w:p w14:paraId="0DE8384B" w14:textId="77F4F7FF" w:rsidR="008019E1" w:rsidRDefault="008019E1" w:rsidP="008019E1">
      <w:pPr>
        <w:spacing w:after="0"/>
        <w:jc w:val="both"/>
        <w:rPr>
          <w:rFonts w:ascii="Tenorite" w:hAnsi="Tenorite" w:cstheme="majorHAnsi"/>
        </w:rPr>
      </w:pPr>
      <w:r w:rsidRPr="008019E1">
        <w:rPr>
          <w:rFonts w:ascii="Tenorite" w:hAnsi="Tenorite" w:cstheme="majorHAnsi"/>
        </w:rPr>
        <w:drawing>
          <wp:inline distT="0" distB="0" distL="0" distR="0" wp14:anchorId="7191187B" wp14:editId="4ED2618B">
            <wp:extent cx="3098165" cy="1985010"/>
            <wp:effectExtent l="0" t="0" r="0" b="0"/>
            <wp:docPr id="1597822947" name="Imagem 159782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098165" cy="1985010"/>
                    </a:xfrm>
                    <a:prstGeom prst="rect">
                      <a:avLst/>
                    </a:prstGeom>
                  </pic:spPr>
                </pic:pic>
              </a:graphicData>
            </a:graphic>
          </wp:inline>
        </w:drawing>
      </w:r>
    </w:p>
    <w:p w14:paraId="0BDADE10" w14:textId="163B787B" w:rsidR="008019E1" w:rsidRDefault="008019E1" w:rsidP="008019E1">
      <w:pPr>
        <w:spacing w:after="0"/>
        <w:jc w:val="both"/>
        <w:rPr>
          <w:rFonts w:ascii="Tenorite" w:hAnsi="Tenorite" w:cstheme="majorHAnsi"/>
        </w:rPr>
      </w:pPr>
      <w:r>
        <w:rPr>
          <w:rFonts w:ascii="Tenorite" w:hAnsi="Tenorite" w:cstheme="majorHAnsi"/>
        </w:rPr>
        <w:t>E vamos ver oque acontece na tela do navegador.</w:t>
      </w:r>
    </w:p>
    <w:p w14:paraId="0289C208" w14:textId="394A1B05" w:rsidR="008019E1" w:rsidRDefault="008019E1" w:rsidP="008019E1">
      <w:pPr>
        <w:spacing w:after="0"/>
        <w:jc w:val="both"/>
        <w:rPr>
          <w:rFonts w:ascii="Tenorite" w:hAnsi="Tenorite" w:cstheme="majorHAnsi"/>
        </w:rPr>
      </w:pPr>
      <w:r w:rsidRPr="008019E1">
        <w:rPr>
          <w:rFonts w:ascii="Tenorite" w:hAnsi="Tenorite" w:cstheme="majorHAnsi"/>
        </w:rPr>
        <w:drawing>
          <wp:inline distT="0" distB="0" distL="0" distR="0" wp14:anchorId="6F41BBFB" wp14:editId="663924EA">
            <wp:extent cx="3098165" cy="1294130"/>
            <wp:effectExtent l="0" t="0" r="0" b="0"/>
            <wp:docPr id="1597822949" name="Imagem 159782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098165" cy="1294130"/>
                    </a:xfrm>
                    <a:prstGeom prst="rect">
                      <a:avLst/>
                    </a:prstGeom>
                  </pic:spPr>
                </pic:pic>
              </a:graphicData>
            </a:graphic>
          </wp:inline>
        </w:drawing>
      </w:r>
    </w:p>
    <w:p w14:paraId="6AFB6BE0" w14:textId="66704A13" w:rsidR="008019E1" w:rsidRDefault="008019E1" w:rsidP="008019E1">
      <w:pPr>
        <w:spacing w:after="0"/>
        <w:jc w:val="both"/>
        <w:rPr>
          <w:rFonts w:ascii="Tenorite" w:hAnsi="Tenorite" w:cstheme="majorHAnsi"/>
        </w:rPr>
      </w:pPr>
      <w:r>
        <w:rPr>
          <w:rFonts w:ascii="Tenorite" w:hAnsi="Tenorite" w:cstheme="majorHAnsi"/>
        </w:rPr>
        <w:t xml:space="preserve">E assim concluímos que o css de componente vaza entre componentes e para isso precisamos adicionar </w:t>
      </w:r>
      <w:r w:rsidR="00DF159F">
        <w:rPr>
          <w:rFonts w:ascii="Tenorite" w:hAnsi="Tenorite" w:cstheme="majorHAnsi"/>
        </w:rPr>
        <w:t>classe em cada tag que criarmos no componente ou no App.jsx para que assim possamos editar apenas oque que queremos, como no exemplo abaixo:</w:t>
      </w:r>
    </w:p>
    <w:p w14:paraId="7CD6B2A2" w14:textId="63A6C33D" w:rsidR="00DF159F" w:rsidRDefault="00DF159F" w:rsidP="008019E1">
      <w:pPr>
        <w:spacing w:after="0"/>
        <w:jc w:val="both"/>
        <w:rPr>
          <w:rFonts w:ascii="Tenorite" w:hAnsi="Tenorite" w:cstheme="majorHAnsi"/>
        </w:rPr>
      </w:pPr>
      <w:r w:rsidRPr="00DF159F">
        <w:rPr>
          <w:rFonts w:ascii="Tenorite" w:hAnsi="Tenorite" w:cstheme="majorHAnsi"/>
        </w:rPr>
        <w:drawing>
          <wp:inline distT="0" distB="0" distL="0" distR="0" wp14:anchorId="65B4F27C" wp14:editId="4C152E87">
            <wp:extent cx="3098165" cy="1139190"/>
            <wp:effectExtent l="0" t="0" r="0" b="0"/>
            <wp:docPr id="1597822950" name="Imagem 15978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098165" cy="1139190"/>
                    </a:xfrm>
                    <a:prstGeom prst="rect">
                      <a:avLst/>
                    </a:prstGeom>
                  </pic:spPr>
                </pic:pic>
              </a:graphicData>
            </a:graphic>
          </wp:inline>
        </w:drawing>
      </w:r>
    </w:p>
    <w:p w14:paraId="0F9CDEF8" w14:textId="3B506863" w:rsidR="00DF159F" w:rsidRDefault="00DF159F" w:rsidP="008019E1">
      <w:pPr>
        <w:spacing w:after="0"/>
        <w:jc w:val="both"/>
        <w:rPr>
          <w:rFonts w:ascii="Tenorite" w:hAnsi="Tenorite" w:cstheme="majorHAnsi"/>
        </w:rPr>
      </w:pPr>
      <w:r w:rsidRPr="00DF159F">
        <w:rPr>
          <w:rFonts w:ascii="Tenorite" w:hAnsi="Tenorite" w:cstheme="majorHAnsi"/>
        </w:rPr>
        <w:lastRenderedPageBreak/>
        <w:drawing>
          <wp:inline distT="0" distB="0" distL="0" distR="0" wp14:anchorId="16C16706" wp14:editId="64FC9BBF">
            <wp:extent cx="3098165" cy="2791460"/>
            <wp:effectExtent l="0" t="0" r="0" b="0"/>
            <wp:docPr id="1597822951" name="Imagem 159782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98165" cy="2791460"/>
                    </a:xfrm>
                    <a:prstGeom prst="rect">
                      <a:avLst/>
                    </a:prstGeom>
                  </pic:spPr>
                </pic:pic>
              </a:graphicData>
            </a:graphic>
          </wp:inline>
        </w:drawing>
      </w:r>
    </w:p>
    <w:p w14:paraId="5E0C2E70" w14:textId="07DBE6D9" w:rsidR="00B74062" w:rsidRDefault="00DF159F" w:rsidP="00B11226">
      <w:pPr>
        <w:spacing w:after="0"/>
        <w:jc w:val="both"/>
        <w:rPr>
          <w:rFonts w:ascii="Tenorite" w:hAnsi="Tenorite" w:cstheme="majorHAnsi"/>
        </w:rPr>
      </w:pPr>
      <w:r w:rsidRPr="00DF159F">
        <w:rPr>
          <w:rFonts w:ascii="Tenorite" w:hAnsi="Tenorite" w:cstheme="majorHAnsi"/>
        </w:rPr>
        <w:drawing>
          <wp:inline distT="0" distB="0" distL="0" distR="0" wp14:anchorId="163DAB7B" wp14:editId="53E15DE4">
            <wp:extent cx="3098165" cy="1432560"/>
            <wp:effectExtent l="0" t="0" r="0" b="0"/>
            <wp:docPr id="1597822952" name="Imagem 159782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098165" cy="1432560"/>
                    </a:xfrm>
                    <a:prstGeom prst="rect">
                      <a:avLst/>
                    </a:prstGeom>
                  </pic:spPr>
                </pic:pic>
              </a:graphicData>
            </a:graphic>
          </wp:inline>
        </w:drawing>
      </w:r>
    </w:p>
    <w:p w14:paraId="1A33BF58" w14:textId="1DE1E864" w:rsidR="00DF159F" w:rsidRDefault="00DF159F" w:rsidP="00B11226">
      <w:pPr>
        <w:spacing w:after="0"/>
        <w:jc w:val="both"/>
        <w:rPr>
          <w:rFonts w:ascii="Tenorite" w:hAnsi="Tenorite" w:cstheme="majorHAnsi"/>
        </w:rPr>
      </w:pPr>
      <w:r>
        <w:rPr>
          <w:rFonts w:ascii="Tenorite" w:hAnsi="Tenorite" w:cstheme="majorHAnsi"/>
        </w:rPr>
        <w:t>Então, concluímos que ao adicionarmos uma classe a nossa tag conseguimos editar apenas oque queremos sem vazar a mesma configuração para tags iguais de outros componentes.</w:t>
      </w:r>
    </w:p>
    <w:p w14:paraId="6BA85B39" w14:textId="3C52653B" w:rsidR="00DF159F" w:rsidRDefault="00DF159F" w:rsidP="00DF159F">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w:t>
      </w:r>
      <w:r>
        <w:rPr>
          <w:rFonts w:ascii="Tenorite" w:hAnsi="Tenorite" w:cstheme="majorHAnsi"/>
          <w:b/>
          <w:bCs/>
          <w:color w:val="FFFFFF" w:themeColor="background1"/>
          <w:sz w:val="24"/>
          <w:szCs w:val="24"/>
        </w:rPr>
        <w:t>8</w:t>
      </w:r>
      <w:r>
        <w:rPr>
          <w:rFonts w:ascii="Tenorite" w:hAnsi="Tenorite" w:cstheme="majorHAnsi"/>
          <w:b/>
          <w:bCs/>
          <w:color w:val="FFFFFF" w:themeColor="background1"/>
          <w:sz w:val="24"/>
          <w:szCs w:val="24"/>
        </w:rPr>
        <w:t xml:space="preserve">: CSS </w:t>
      </w:r>
      <w:r>
        <w:rPr>
          <w:rFonts w:ascii="Tenorite" w:hAnsi="Tenorite" w:cstheme="majorHAnsi"/>
          <w:b/>
          <w:bCs/>
          <w:color w:val="FFFFFF" w:themeColor="background1"/>
          <w:sz w:val="24"/>
          <w:szCs w:val="24"/>
        </w:rPr>
        <w:t>inline</w:t>
      </w:r>
      <w:r>
        <w:rPr>
          <w:rFonts w:ascii="Tenorite" w:hAnsi="Tenorite" w:cstheme="majorHAnsi"/>
          <w:b/>
          <w:bCs/>
          <w:color w:val="FFFFFF" w:themeColor="background1"/>
          <w:sz w:val="24"/>
          <w:szCs w:val="24"/>
        </w:rPr>
        <w:t xml:space="preserve"> </w:t>
      </w:r>
    </w:p>
    <w:p w14:paraId="7E9D17D6" w14:textId="77777777" w:rsidR="00DF159F" w:rsidRDefault="00DF159F" w:rsidP="00B11226">
      <w:pPr>
        <w:spacing w:after="0"/>
        <w:jc w:val="both"/>
        <w:rPr>
          <w:rFonts w:ascii="Tenorite" w:hAnsi="Tenorite" w:cstheme="majorHAnsi"/>
        </w:rPr>
      </w:pPr>
    </w:p>
    <w:p w14:paraId="1CBE72C5" w14:textId="77777777" w:rsidR="00B74062" w:rsidRDefault="00B74062" w:rsidP="00B11226">
      <w:pPr>
        <w:spacing w:after="0"/>
        <w:jc w:val="both"/>
        <w:rPr>
          <w:rFonts w:ascii="Tenorite" w:hAnsi="Tenorite" w:cstheme="majorHAnsi"/>
        </w:rPr>
      </w:pPr>
    </w:p>
    <w:p w14:paraId="5E24A4C7" w14:textId="77777777" w:rsidR="00FA48D2" w:rsidRDefault="00FA48D2"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74"/>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C8CDBB" w14:textId="77777777" w:rsidR="0000542E" w:rsidRDefault="0000542E" w:rsidP="00EF575F">
      <w:pPr>
        <w:spacing w:after="0" w:line="240" w:lineRule="auto"/>
      </w:pPr>
      <w:r>
        <w:separator/>
      </w:r>
    </w:p>
  </w:endnote>
  <w:endnote w:type="continuationSeparator" w:id="0">
    <w:p w14:paraId="7058F303" w14:textId="77777777" w:rsidR="0000542E" w:rsidRDefault="0000542E"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DAC8A" w14:textId="77777777" w:rsidR="0000542E" w:rsidRDefault="0000542E" w:rsidP="00EF575F">
      <w:pPr>
        <w:spacing w:after="0" w:line="240" w:lineRule="auto"/>
      </w:pPr>
      <w:r>
        <w:separator/>
      </w:r>
    </w:p>
  </w:footnote>
  <w:footnote w:type="continuationSeparator" w:id="0">
    <w:p w14:paraId="2E883F57" w14:textId="77777777" w:rsidR="0000542E" w:rsidRDefault="0000542E"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0542E"/>
    <w:rsid w:val="0001168D"/>
    <w:rsid w:val="000151D0"/>
    <w:rsid w:val="00065230"/>
    <w:rsid w:val="000732C9"/>
    <w:rsid w:val="000759CA"/>
    <w:rsid w:val="00086F07"/>
    <w:rsid w:val="00095512"/>
    <w:rsid w:val="000B1F1F"/>
    <w:rsid w:val="000C07B0"/>
    <w:rsid w:val="000C41EC"/>
    <w:rsid w:val="000E3B99"/>
    <w:rsid w:val="00103967"/>
    <w:rsid w:val="00105EAD"/>
    <w:rsid w:val="0011598E"/>
    <w:rsid w:val="00116E23"/>
    <w:rsid w:val="00127161"/>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8729D"/>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4778A"/>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019E1"/>
    <w:rsid w:val="00816FCD"/>
    <w:rsid w:val="008250F0"/>
    <w:rsid w:val="00841EBF"/>
    <w:rsid w:val="008714EC"/>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552D"/>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74062"/>
    <w:rsid w:val="00B845D0"/>
    <w:rsid w:val="00B855E4"/>
    <w:rsid w:val="00B97755"/>
    <w:rsid w:val="00BA1A9A"/>
    <w:rsid w:val="00BB3405"/>
    <w:rsid w:val="00BB66A6"/>
    <w:rsid w:val="00BC7929"/>
    <w:rsid w:val="00BD4205"/>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159F"/>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A48D2"/>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5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3870">
      <w:bodyDiv w:val="1"/>
      <w:marLeft w:val="0"/>
      <w:marRight w:val="0"/>
      <w:marTop w:val="0"/>
      <w:marBottom w:val="0"/>
      <w:divBdr>
        <w:top w:val="none" w:sz="0" w:space="0" w:color="auto"/>
        <w:left w:val="none" w:sz="0" w:space="0" w:color="auto"/>
        <w:bottom w:val="none" w:sz="0" w:space="0" w:color="auto"/>
        <w:right w:val="none" w:sz="0" w:space="0" w:color="auto"/>
      </w:divBdr>
      <w:divsChild>
        <w:div w:id="618604176">
          <w:marLeft w:val="0"/>
          <w:marRight w:val="0"/>
          <w:marTop w:val="0"/>
          <w:marBottom w:val="0"/>
          <w:divBdr>
            <w:top w:val="none" w:sz="0" w:space="0" w:color="auto"/>
            <w:left w:val="none" w:sz="0" w:space="0" w:color="auto"/>
            <w:bottom w:val="none" w:sz="0" w:space="0" w:color="auto"/>
            <w:right w:val="none" w:sz="0" w:space="0" w:color="auto"/>
          </w:divBdr>
          <w:divsChild>
            <w:div w:id="1679237916">
              <w:marLeft w:val="0"/>
              <w:marRight w:val="0"/>
              <w:marTop w:val="0"/>
              <w:marBottom w:val="0"/>
              <w:divBdr>
                <w:top w:val="none" w:sz="0" w:space="0" w:color="auto"/>
                <w:left w:val="none" w:sz="0" w:space="0" w:color="auto"/>
                <w:bottom w:val="none" w:sz="0" w:space="0" w:color="auto"/>
                <w:right w:val="none" w:sz="0" w:space="0" w:color="auto"/>
              </w:divBdr>
            </w:div>
            <w:div w:id="93595068">
              <w:marLeft w:val="0"/>
              <w:marRight w:val="0"/>
              <w:marTop w:val="0"/>
              <w:marBottom w:val="0"/>
              <w:divBdr>
                <w:top w:val="none" w:sz="0" w:space="0" w:color="auto"/>
                <w:left w:val="none" w:sz="0" w:space="0" w:color="auto"/>
                <w:bottom w:val="none" w:sz="0" w:space="0" w:color="auto"/>
                <w:right w:val="none" w:sz="0" w:space="0" w:color="auto"/>
              </w:divBdr>
            </w:div>
            <w:div w:id="8045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1987648">
      <w:bodyDiv w:val="1"/>
      <w:marLeft w:val="0"/>
      <w:marRight w:val="0"/>
      <w:marTop w:val="0"/>
      <w:marBottom w:val="0"/>
      <w:divBdr>
        <w:top w:val="none" w:sz="0" w:space="0" w:color="auto"/>
        <w:left w:val="none" w:sz="0" w:space="0" w:color="auto"/>
        <w:bottom w:val="none" w:sz="0" w:space="0" w:color="auto"/>
        <w:right w:val="none" w:sz="0" w:space="0" w:color="auto"/>
      </w:divBdr>
      <w:divsChild>
        <w:div w:id="435951157">
          <w:marLeft w:val="0"/>
          <w:marRight w:val="0"/>
          <w:marTop w:val="0"/>
          <w:marBottom w:val="0"/>
          <w:divBdr>
            <w:top w:val="none" w:sz="0" w:space="0" w:color="auto"/>
            <w:left w:val="none" w:sz="0" w:space="0" w:color="auto"/>
            <w:bottom w:val="none" w:sz="0" w:space="0" w:color="auto"/>
            <w:right w:val="none" w:sz="0" w:space="0" w:color="auto"/>
          </w:divBdr>
          <w:divsChild>
            <w:div w:id="253782802">
              <w:marLeft w:val="0"/>
              <w:marRight w:val="0"/>
              <w:marTop w:val="0"/>
              <w:marBottom w:val="0"/>
              <w:divBdr>
                <w:top w:val="none" w:sz="0" w:space="0" w:color="auto"/>
                <w:left w:val="none" w:sz="0" w:space="0" w:color="auto"/>
                <w:bottom w:val="none" w:sz="0" w:space="0" w:color="auto"/>
                <w:right w:val="none" w:sz="0" w:space="0" w:color="auto"/>
              </w:divBdr>
            </w:div>
            <w:div w:id="923877456">
              <w:marLeft w:val="0"/>
              <w:marRight w:val="0"/>
              <w:marTop w:val="0"/>
              <w:marBottom w:val="0"/>
              <w:divBdr>
                <w:top w:val="none" w:sz="0" w:space="0" w:color="auto"/>
                <w:left w:val="none" w:sz="0" w:space="0" w:color="auto"/>
                <w:bottom w:val="none" w:sz="0" w:space="0" w:color="auto"/>
                <w:right w:val="none" w:sz="0" w:space="0" w:color="auto"/>
              </w:divBdr>
            </w:div>
            <w:div w:id="1649018617">
              <w:marLeft w:val="0"/>
              <w:marRight w:val="0"/>
              <w:marTop w:val="0"/>
              <w:marBottom w:val="0"/>
              <w:divBdr>
                <w:top w:val="none" w:sz="0" w:space="0" w:color="auto"/>
                <w:left w:val="none" w:sz="0" w:space="0" w:color="auto"/>
                <w:bottom w:val="none" w:sz="0" w:space="0" w:color="auto"/>
                <w:right w:val="none" w:sz="0" w:space="0" w:color="auto"/>
              </w:divBdr>
            </w:div>
            <w:div w:id="18555213">
              <w:marLeft w:val="0"/>
              <w:marRight w:val="0"/>
              <w:marTop w:val="0"/>
              <w:marBottom w:val="0"/>
              <w:divBdr>
                <w:top w:val="none" w:sz="0" w:space="0" w:color="auto"/>
                <w:left w:val="none" w:sz="0" w:space="0" w:color="auto"/>
                <w:bottom w:val="none" w:sz="0" w:space="0" w:color="auto"/>
                <w:right w:val="none" w:sz="0" w:space="0" w:color="auto"/>
              </w:divBdr>
            </w:div>
            <w:div w:id="54251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47821">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59" Type="http://schemas.openxmlformats.org/officeDocument/2006/relationships/image" Target="media/image139.png"/><Relationship Id="rId170" Type="http://schemas.openxmlformats.org/officeDocument/2006/relationships/image" Target="media/image150.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40.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image" Target="media/image119.png"/><Relationship Id="rId85" Type="http://schemas.openxmlformats.org/officeDocument/2006/relationships/image" Target="media/image65.png"/><Relationship Id="rId150" Type="http://schemas.openxmlformats.org/officeDocument/2006/relationships/image" Target="media/image130.png"/><Relationship Id="rId171" Type="http://schemas.openxmlformats.org/officeDocument/2006/relationships/image" Target="media/image15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88.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5" Type="http://schemas.openxmlformats.org/officeDocument/2006/relationships/image" Target="media/image55.png"/><Relationship Id="rId96" Type="http://schemas.openxmlformats.org/officeDocument/2006/relationships/image" Target="media/image76.png"/><Relationship Id="rId140" Type="http://schemas.openxmlformats.org/officeDocument/2006/relationships/image" Target="media/image120.png"/><Relationship Id="rId161" Type="http://schemas.openxmlformats.org/officeDocument/2006/relationships/image" Target="media/image14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image" Target="media/image131.png"/><Relationship Id="rId156" Type="http://schemas.openxmlformats.org/officeDocument/2006/relationships/image" Target="media/image136.png"/><Relationship Id="rId172" Type="http://schemas.openxmlformats.org/officeDocument/2006/relationships/image" Target="media/image15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162" Type="http://schemas.openxmlformats.org/officeDocument/2006/relationships/image" Target="media/image14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157" Type="http://schemas.openxmlformats.org/officeDocument/2006/relationships/image" Target="media/image137.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image" Target="media/image132.png"/><Relationship Id="rId173" Type="http://schemas.openxmlformats.org/officeDocument/2006/relationships/image" Target="media/image15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168" Type="http://schemas.openxmlformats.org/officeDocument/2006/relationships/image" Target="media/image148.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163" Type="http://schemas.openxmlformats.org/officeDocument/2006/relationships/image" Target="media/image143.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image" Target="media/image13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image" Target="media/image133.png"/><Relationship Id="rId174"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164" Type="http://schemas.openxmlformats.org/officeDocument/2006/relationships/image" Target="media/image144.png"/><Relationship Id="rId169" Type="http://schemas.openxmlformats.org/officeDocument/2006/relationships/image" Target="media/image149.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image" Target="media/image134.png"/><Relationship Id="rId175" Type="http://schemas.openxmlformats.org/officeDocument/2006/relationships/fontTable" Target="fontTable.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 Id="rId165" Type="http://schemas.openxmlformats.org/officeDocument/2006/relationships/image" Target="media/image145.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image" Target="media/image114.png"/><Relationship Id="rId80" Type="http://schemas.openxmlformats.org/officeDocument/2006/relationships/image" Target="media/image60.png"/><Relationship Id="rId155" Type="http://schemas.openxmlformats.org/officeDocument/2006/relationships/image" Target="media/image135.png"/><Relationship Id="rId176"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24" Type="http://schemas.openxmlformats.org/officeDocument/2006/relationships/image" Target="media/image104.png"/><Relationship Id="rId70" Type="http://schemas.openxmlformats.org/officeDocument/2006/relationships/image" Target="media/image50.png"/><Relationship Id="rId91" Type="http://schemas.openxmlformats.org/officeDocument/2006/relationships/image" Target="media/image71.png"/><Relationship Id="rId145" Type="http://schemas.openxmlformats.org/officeDocument/2006/relationships/image" Target="media/image125.png"/><Relationship Id="rId166" Type="http://schemas.openxmlformats.org/officeDocument/2006/relationships/image" Target="media/image14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1</Pages>
  <Words>8699</Words>
  <Characters>46976</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65</cp:revision>
  <cp:lastPrinted>2025-01-23T18:15:00Z</cp:lastPrinted>
  <dcterms:created xsi:type="dcterms:W3CDTF">2024-03-18T12:27:00Z</dcterms:created>
  <dcterms:modified xsi:type="dcterms:W3CDTF">2025-02-20T15:18:00Z</dcterms:modified>
</cp:coreProperties>
</file>