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 xml:space="preserve">Aplicar regras de </w:t>
      </w:r>
      <w:proofErr w:type="gramStart"/>
      <w:r>
        <w:rPr>
          <w:rFonts w:ascii="Tenorite" w:hAnsi="Tenorite" w:cstheme="majorHAnsi"/>
        </w:rPr>
        <w:t>negocio</w:t>
      </w:r>
      <w:proofErr w:type="gramEnd"/>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w:t>
      </w:r>
      <w:proofErr w:type="gramStart"/>
      <w:r w:rsidRPr="005056BD">
        <w:rPr>
          <w:rFonts w:ascii="Tenorite" w:hAnsi="Tenorite" w:cstheme="majorHAnsi"/>
          <w:i/>
          <w:iCs/>
        </w:rPr>
        <w:t>end</w:t>
      </w:r>
      <w:proofErr w:type="gramEnd"/>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w:t>
      </w:r>
      <w:proofErr w:type="gramStart"/>
      <w:r w:rsidR="00D9406A">
        <w:rPr>
          <w:rFonts w:ascii="Tenorite" w:hAnsi="Tenorite" w:cstheme="majorHAnsi"/>
        </w:rPr>
        <w:t>e também</w:t>
      </w:r>
      <w:proofErr w:type="gramEnd"/>
      <w:r w:rsidR="00D9406A">
        <w:rPr>
          <w:rFonts w:ascii="Tenorite" w:hAnsi="Tenorite" w:cstheme="majorHAnsi"/>
        </w:rPr>
        <w:t xml:space="preserve">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xml:space="preserve">. Vamos ver </w:t>
      </w:r>
      <w:proofErr w:type="gramStart"/>
      <w:r w:rsidR="00640586">
        <w:rPr>
          <w:rFonts w:ascii="Tenorite" w:hAnsi="Tenorite" w:cstheme="majorHAnsi"/>
        </w:rPr>
        <w:t>todas as maneira</w:t>
      </w:r>
      <w:proofErr w:type="gramEnd"/>
      <w:r w:rsidR="00640586">
        <w:rPr>
          <w:rFonts w:ascii="Tenorite" w:hAnsi="Tenorite" w:cstheme="majorHAnsi"/>
        </w:rPr>
        <w:t xml:space="preserve">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w:t>
      </w:r>
      <w:proofErr w:type="gramStart"/>
      <w:r w:rsidR="007D7CA6">
        <w:rPr>
          <w:rFonts w:ascii="Tenorite" w:hAnsi="Tenorite" w:cstheme="majorHAnsi"/>
        </w:rPr>
        <w:t>e também</w:t>
      </w:r>
      <w:proofErr w:type="gramEnd"/>
      <w:r w:rsidR="007D7CA6">
        <w:rPr>
          <w:rFonts w:ascii="Tenorite" w:hAnsi="Tenorite" w:cstheme="majorHAnsi"/>
        </w:rPr>
        <w:t xml:space="preserve">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proofErr w:type="gramStart"/>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w:t>
      </w:r>
      <w:proofErr w:type="gramEnd"/>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w:t>
      </w:r>
      <w:proofErr w:type="gramStart"/>
      <w:r>
        <w:rPr>
          <w:rFonts w:ascii="Tenorite" w:hAnsi="Tenorite" w:cstheme="majorHAnsi"/>
        </w:rPr>
        <w:t xml:space="preserve">e </w:t>
      </w:r>
      <w:r w:rsidR="00591686">
        <w:rPr>
          <w:rFonts w:ascii="Tenorite" w:hAnsi="Tenorite" w:cstheme="majorHAnsi"/>
        </w:rPr>
        <w:t>também</w:t>
      </w:r>
      <w:proofErr w:type="gramEnd"/>
      <w:r w:rsidR="00591686">
        <w:rPr>
          <w:rFonts w:ascii="Tenorite" w:hAnsi="Tenorite" w:cstheme="majorHAnsi"/>
        </w:rPr>
        <w:t xml:space="preserve">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proofErr w:type="gramStart"/>
      <w:r>
        <w:rPr>
          <w:rFonts w:ascii="Tenorite" w:hAnsi="Tenorite" w:cstheme="majorHAnsi"/>
        </w:rPr>
        <w:t>E também</w:t>
      </w:r>
      <w:proofErr w:type="gramEnd"/>
      <w:r>
        <w:rPr>
          <w:rFonts w:ascii="Tenorite" w:hAnsi="Tenorite" w:cstheme="majorHAnsi"/>
        </w:rPr>
        <w:t xml:space="preserve">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xml:space="preserve">, vamos ir </w:t>
      </w:r>
      <w:proofErr w:type="gramStart"/>
      <w:r>
        <w:rPr>
          <w:rFonts w:ascii="Tenorite" w:hAnsi="Tenorite" w:cstheme="majorHAnsi"/>
        </w:rPr>
        <w:t>no</w:t>
      </w:r>
      <w:proofErr w:type="gramEnd"/>
      <w:r>
        <w:rPr>
          <w:rFonts w:ascii="Tenorite" w:hAnsi="Tenorite" w:cstheme="majorHAnsi"/>
        </w:rPr>
        <w:t xml:space="preserve">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w:t>
      </w:r>
      <w:proofErr w:type="gramStart"/>
      <w:r w:rsidRPr="00352CCC">
        <w:rPr>
          <w:rFonts w:ascii="Tenorite" w:hAnsi="Tenorite" w:cstheme="majorHAnsi"/>
          <w:bCs/>
          <w:i/>
          <w:iCs/>
        </w:rPr>
        <w:t>lock.json</w:t>
      </w:r>
      <w:proofErr w:type="spellEnd"/>
      <w:proofErr w:type="gram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w:t>
      </w:r>
      <w:proofErr w:type="spellStart"/>
      <w:r>
        <w:rPr>
          <w:rFonts w:ascii="Tenorite" w:hAnsi="Tenorite" w:cstheme="majorHAnsi"/>
          <w:bCs/>
        </w:rPr>
        <w:t>favicon</w:t>
      </w:r>
      <w:proofErr w:type="spellEnd"/>
      <w:r>
        <w:rPr>
          <w:rFonts w:ascii="Tenorite" w:hAnsi="Tenorite" w:cstheme="majorHAnsi"/>
          <w:bCs/>
        </w:rPr>
        <w:t xml:space="preserve">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proofErr w:type="gramStart"/>
      <w:r>
        <w:rPr>
          <w:rFonts w:ascii="Tenorite" w:hAnsi="Tenorite" w:cstheme="majorHAnsi"/>
          <w:bCs/>
        </w:rPr>
        <w:t>ultimo</w:t>
      </w:r>
      <w:proofErr w:type="spellEnd"/>
      <w:proofErr w:type="gram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442DCA"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442DCA"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442DCA"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442DCA"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442DCA"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442DCA"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w:t>
      </w:r>
      <w:proofErr w:type="gramStart"/>
      <w:r>
        <w:rPr>
          <w:rFonts w:ascii="Tenorite" w:hAnsi="Tenorite" w:cstheme="majorHAnsi"/>
        </w:rPr>
        <w:t>do arquivos</w:t>
      </w:r>
      <w:proofErr w:type="gramEnd"/>
      <w:r>
        <w:rPr>
          <w:rFonts w:ascii="Tenorite" w:hAnsi="Tenorite" w:cstheme="majorHAnsi"/>
        </w:rPr>
        <w:t>.</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w:t>
      </w:r>
      <w:proofErr w:type="spellStart"/>
      <w:r w:rsidRPr="00154299">
        <w:rPr>
          <w:rFonts w:ascii="Tenorite" w:hAnsi="Tenorite" w:cstheme="majorHAnsi"/>
        </w:rPr>
        <w:t>macOS</w:t>
      </w:r>
      <w:proofErr w:type="spellEnd"/>
      <w:r w:rsidRPr="00154299">
        <w:rPr>
          <w:rFonts w:ascii="Tenorite" w:hAnsi="Tenorite" w:cstheme="majorHAnsi"/>
        </w:rPr>
        <w:t xml:space="preserve">, utilize COMMAND + SHIFT + P. No Windows e </w:t>
      </w:r>
      <w:proofErr w:type="spellStart"/>
      <w:r w:rsidRPr="00154299">
        <w:rPr>
          <w:rFonts w:ascii="Tenorite" w:hAnsi="Tenorite" w:cstheme="majorHAnsi"/>
        </w:rPr>
        <w:t>linux</w:t>
      </w:r>
      <w:proofErr w:type="spellEnd"/>
      <w:r w:rsidRPr="00154299">
        <w:rPr>
          <w:rFonts w:ascii="Tenorite" w:hAnsi="Tenorite" w:cstheme="majorHAnsi"/>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 xml:space="preserve">Aqui vamos aprender toda a base do React, </w:t>
      </w:r>
      <w:proofErr w:type="gramStart"/>
      <w:r>
        <w:rPr>
          <w:rFonts w:ascii="Tenorite" w:hAnsi="Tenorite" w:cstheme="majorHAnsi"/>
        </w:rPr>
        <w:t>aonde</w:t>
      </w:r>
      <w:proofErr w:type="gramEnd"/>
      <w:r>
        <w:rPr>
          <w:rFonts w:ascii="Tenorite" w:hAnsi="Tenorite" w:cstheme="majorHAnsi"/>
        </w:rPr>
        <w:t xml:space="preserv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w:t>
      </w:r>
      <w:proofErr w:type="gramStart"/>
      <w:r>
        <w:rPr>
          <w:rFonts w:ascii="Tenorite" w:hAnsi="Tenorite" w:cstheme="majorHAnsi"/>
        </w:rPr>
        <w:t>aonde</w:t>
      </w:r>
      <w:proofErr w:type="gramEnd"/>
      <w:r>
        <w:rPr>
          <w:rFonts w:ascii="Tenorite" w:hAnsi="Tenorite" w:cstheme="majorHAnsi"/>
        </w:rPr>
        <w:t xml:space="preserv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w:t>
      </w:r>
      <w:proofErr w:type="gramStart"/>
      <w:r>
        <w:rPr>
          <w:rFonts w:ascii="Tenorite" w:hAnsi="Tenorite" w:cstheme="majorHAnsi"/>
        </w:rPr>
        <w:t>‘./</w:t>
      </w:r>
      <w:proofErr w:type="gramEnd"/>
      <w:r>
        <w:rPr>
          <w:rFonts w:ascii="Tenorite" w:hAnsi="Tenorite" w:cstheme="majorHAnsi"/>
        </w:rPr>
        <w:t>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proofErr w:type="gramStart"/>
      <w:r>
        <w:rPr>
          <w:rFonts w:ascii="Tenorite" w:hAnsi="Tenorite" w:cstheme="majorHAnsi"/>
        </w:rPr>
        <w:t>da</w:t>
      </w:r>
      <w:proofErr w:type="spellEnd"/>
      <w:r>
        <w:rPr>
          <w:rFonts w:ascii="Tenorite" w:hAnsi="Tenorite" w:cstheme="majorHAnsi"/>
        </w:rPr>
        <w:t xml:space="preserve"> peças</w:t>
      </w:r>
      <w:proofErr w:type="gramEnd"/>
      <w:r>
        <w:rPr>
          <w:rFonts w:ascii="Tenorite" w:hAnsi="Tenorite" w:cstheme="majorHAnsi"/>
        </w:rPr>
        <w:t xml:space="preserve">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proofErr w:type="gram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proofErr w:type="gram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 xml:space="preserve">Para fins de consulta, o código até </w:t>
      </w:r>
      <w:proofErr w:type="gramStart"/>
      <w:r>
        <w:rPr>
          <w:rFonts w:ascii="Tenorite" w:hAnsi="Tenorite" w:cstheme="majorHAnsi"/>
        </w:rPr>
        <w:t>o mesmo</w:t>
      </w:r>
      <w:proofErr w:type="gramEnd"/>
      <w:r>
        <w:rPr>
          <w:rFonts w:ascii="Tenorite" w:hAnsi="Tenorite" w:cstheme="majorHAnsi"/>
        </w:rPr>
        <w:t xml:space="preserve">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w:t>
      </w:r>
      <w:proofErr w:type="gramStart"/>
      <w:r>
        <w:rPr>
          <w:rFonts w:ascii="Tenorite" w:hAnsi="Tenorite" w:cstheme="majorHAnsi"/>
        </w:rPr>
        <w:t>aonde</w:t>
      </w:r>
      <w:proofErr w:type="gramEnd"/>
      <w:r>
        <w:rPr>
          <w:rFonts w:ascii="Tenorite" w:hAnsi="Tenorite" w:cstheme="majorHAnsi"/>
        </w:rPr>
        <w:t xml:space="preserv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w:t>
      </w:r>
      <w:proofErr w:type="gramStart"/>
      <w:r>
        <w:rPr>
          <w:rFonts w:ascii="Tenorite" w:hAnsi="Tenorite" w:cstheme="majorHAnsi"/>
        </w:rPr>
        <w:t>e também</w:t>
      </w:r>
      <w:proofErr w:type="gramEnd"/>
      <w:r>
        <w:rPr>
          <w:rFonts w:ascii="Tenorite" w:hAnsi="Tenorite" w:cstheme="majorHAnsi"/>
        </w:rPr>
        <w:t xml:space="preserve">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o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xml:space="preserve">,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xml:space="preserve">,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sidRPr="002011C1">
        <w:rPr>
          <w:rFonts w:ascii="Tenorite" w:hAnsi="Tenorite" w:cstheme="majorHAnsi"/>
          <w:b/>
          <w:bCs/>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consegue acessar o </w:t>
      </w:r>
      <w:proofErr w:type="spellStart"/>
      <w:r w:rsidRPr="002011C1">
        <w:rPr>
          <w:rFonts w:ascii="Tenorite" w:hAnsi="Tenorite" w:cstheme="majorHAnsi"/>
          <w:b/>
          <w:bCs/>
        </w:rPr>
        <w:t>state</w:t>
      </w:r>
      <w:proofErr w:type="spellEnd"/>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proofErr w:type="spellStart"/>
      <w:r w:rsidRPr="002011C1">
        <w:rPr>
          <w:rFonts w:ascii="Tenorite" w:hAnsi="Tenorite" w:cstheme="majorHAnsi"/>
          <w:b/>
          <w:bCs/>
        </w:rPr>
        <w:t>setUser</w:t>
      </w:r>
      <w:r w:rsidR="002011C1" w:rsidRPr="002011C1">
        <w:rPr>
          <w:rFonts w:ascii="Tenorite" w:hAnsi="Tenorite" w:cstheme="majorHAnsi"/>
          <w:b/>
          <w:bCs/>
        </w:rPr>
        <w:t>s</w:t>
      </w:r>
      <w:proofErr w:type="spellEnd"/>
      <w:r>
        <w:rPr>
          <w:rFonts w:ascii="Tenorite" w:hAnsi="Tenorite" w:cstheme="majorHAnsi"/>
        </w:rPr>
        <w:t xml:space="preserve"> (variável usada como parâmetro em nosso </w:t>
      </w:r>
      <w:proofErr w:type="spellStart"/>
      <w:r w:rsidRPr="002011C1">
        <w:rPr>
          <w:rFonts w:ascii="Tenorite" w:hAnsi="Tenorite" w:cstheme="majorHAnsi"/>
          <w:b/>
          <w:bCs/>
        </w:rPr>
        <w:t>useState</w:t>
      </w:r>
      <w:proofErr w:type="spellEnd"/>
      <w:r w:rsidR="002011C1">
        <w:rPr>
          <w:rFonts w:ascii="Tenorite" w:hAnsi="Tenorite" w:cstheme="majorHAnsi"/>
        </w:rPr>
        <w:t xml:space="preserve"> para alterar o valor), que recebe o parâmetro </w:t>
      </w:r>
      <w:proofErr w:type="spellStart"/>
      <w:r w:rsidR="002011C1" w:rsidRPr="002011C1">
        <w:rPr>
          <w:rFonts w:ascii="Tenorite" w:hAnsi="Tenorite" w:cstheme="majorHAnsi"/>
          <w:b/>
          <w:bCs/>
        </w:rPr>
        <w:t>prevUsers</w:t>
      </w:r>
      <w:proofErr w:type="spellEnd"/>
      <w:r w:rsidR="002011C1">
        <w:rPr>
          <w:rFonts w:ascii="Tenorite" w:hAnsi="Tenorite" w:cstheme="majorHAnsi"/>
        </w:rPr>
        <w:t xml:space="preserve"> (nada mais é que uma convenção, o parâmetro pode ser nomeado da maneira que preferirmos). Logo em seguida vamos definir o que irá retornar usando o método </w:t>
      </w:r>
      <w:proofErr w:type="spellStart"/>
      <w:r w:rsidR="002011C1" w:rsidRPr="002011C1">
        <w:rPr>
          <w:rFonts w:ascii="Tenorite" w:hAnsi="Tenorite" w:cstheme="majorHAnsi"/>
          <w:b/>
          <w:bCs/>
          <w:highlight w:val="yellow"/>
        </w:rPr>
        <w:t>filter</w:t>
      </w:r>
      <w:proofErr w:type="spellEnd"/>
      <w:r w:rsidR="002011C1">
        <w:rPr>
          <w:rFonts w:ascii="Tenorite" w:hAnsi="Tenorite" w:cstheme="majorHAnsi"/>
        </w:rPr>
        <w:t xml:space="preserve">, e assim definimos que o parâmetro será nosso </w:t>
      </w:r>
      <w:proofErr w:type="spellStart"/>
      <w:r w:rsidR="002011C1" w:rsidRPr="002011C1">
        <w:rPr>
          <w:rFonts w:ascii="Tenorite" w:hAnsi="Tenorite" w:cstheme="majorHAnsi"/>
          <w:b/>
          <w:bCs/>
        </w:rPr>
        <w:t>array</w:t>
      </w:r>
      <w:proofErr w:type="spellEnd"/>
      <w:r w:rsidR="002011C1">
        <w:rPr>
          <w:rFonts w:ascii="Tenorite" w:hAnsi="Tenorite" w:cstheme="majorHAnsi"/>
        </w:rPr>
        <w:t xml:space="preserve"> de </w:t>
      </w:r>
      <w:proofErr w:type="spellStart"/>
      <w:r w:rsidR="002011C1" w:rsidRPr="002011C1">
        <w:rPr>
          <w:rFonts w:ascii="Tenorite" w:hAnsi="Tenorite" w:cstheme="majorHAnsi"/>
          <w:b/>
          <w:bCs/>
        </w:rPr>
        <w:t>users</w:t>
      </w:r>
      <w:proofErr w:type="spellEnd"/>
      <w:r w:rsidR="002011C1">
        <w:rPr>
          <w:rFonts w:ascii="Tenorite" w:hAnsi="Tenorite" w:cstheme="majorHAnsi"/>
        </w:rPr>
        <w:t xml:space="preserve">, e se o número aleatório gerado for diferente que os </w:t>
      </w:r>
      <w:proofErr w:type="spellStart"/>
      <w:r w:rsidR="002011C1" w:rsidRPr="002011C1">
        <w:rPr>
          <w:rFonts w:ascii="Tenorite" w:hAnsi="Tenorite" w:cstheme="majorHAnsi"/>
          <w:b/>
          <w:bCs/>
        </w:rPr>
        <w:t>id’s</w:t>
      </w:r>
      <w:proofErr w:type="spellEnd"/>
      <w:r w:rsidR="002011C1">
        <w:rPr>
          <w:rFonts w:ascii="Tenorite" w:hAnsi="Tenorite" w:cstheme="majorHAnsi"/>
        </w:rPr>
        <w:t xml:space="preserve"> do nosso </w:t>
      </w:r>
      <w:proofErr w:type="spellStart"/>
      <w:r w:rsidR="002011C1" w:rsidRPr="002011C1">
        <w:rPr>
          <w:rFonts w:ascii="Tenorite" w:hAnsi="Tenorite" w:cstheme="majorHAnsi"/>
          <w:b/>
          <w:bCs/>
        </w:rPr>
        <w:t>array</w:t>
      </w:r>
      <w:proofErr w:type="spellEnd"/>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proofErr w:type="spellStart"/>
      <w:r w:rsidRPr="002011C1">
        <w:rPr>
          <w:rFonts w:ascii="Tenorite" w:hAnsi="Tenorite" w:cstheme="majorHAnsi"/>
          <w:b/>
          <w:bCs/>
        </w:rPr>
        <w:t>setUsers</w:t>
      </w:r>
      <w:proofErr w:type="spellEnd"/>
      <w:r>
        <w:rPr>
          <w:rFonts w:ascii="Tenorite" w:hAnsi="Tenorite" w:cstheme="majorHAnsi"/>
        </w:rPr>
        <w:t xml:space="preserve"> em nosso </w:t>
      </w:r>
      <w:proofErr w:type="spellStart"/>
      <w:r w:rsidRPr="002011C1">
        <w:rPr>
          <w:rFonts w:ascii="Tenorite" w:hAnsi="Tenorite" w:cstheme="majorHAnsi"/>
          <w:b/>
          <w:bCs/>
        </w:rPr>
        <w:t>useState</w:t>
      </w:r>
      <w:proofErr w:type="spellEnd"/>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proofErr w:type="spellStart"/>
      <w:r w:rsidR="009813F9" w:rsidRPr="009813F9">
        <w:rPr>
          <w:rFonts w:ascii="Tenorite" w:hAnsi="Tenorite" w:cstheme="majorHAnsi"/>
          <w:b/>
          <w:bCs/>
        </w:rPr>
        <w:t>true</w:t>
      </w:r>
      <w:proofErr w:type="spellEnd"/>
      <w:r w:rsidR="009813F9">
        <w:rPr>
          <w:rFonts w:ascii="Tenorite" w:hAnsi="Tenorite" w:cstheme="majorHAnsi"/>
        </w:rPr>
        <w:t xml:space="preserve"> ou false, sem necessidade de </w:t>
      </w:r>
      <w:proofErr w:type="spellStart"/>
      <w:r w:rsidR="009813F9" w:rsidRPr="009813F9">
        <w:rPr>
          <w:rFonts w:ascii="Tenorite" w:hAnsi="Tenorite" w:cstheme="majorHAnsi"/>
          <w:b/>
          <w:bCs/>
        </w:rPr>
        <w:t>if</w:t>
      </w:r>
      <w:proofErr w:type="spellEnd"/>
      <w:r w:rsidR="009813F9">
        <w:rPr>
          <w:rFonts w:ascii="Tenorite" w:hAnsi="Tenorite" w:cstheme="majorHAnsi"/>
        </w:rPr>
        <w:t xml:space="preserve"> e </w:t>
      </w:r>
      <w:proofErr w:type="spellStart"/>
      <w:r w:rsidR="009813F9" w:rsidRPr="009813F9">
        <w:rPr>
          <w:rFonts w:ascii="Tenorite" w:hAnsi="Tenorite" w:cstheme="majorHAnsi"/>
          <w:b/>
          <w:bCs/>
        </w:rPr>
        <w:t>else</w:t>
      </w:r>
      <w:proofErr w:type="spellEnd"/>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proofErr w:type="spellStart"/>
      <w:r w:rsidRPr="009813F9">
        <w:rPr>
          <w:rFonts w:ascii="Tenorite" w:hAnsi="Tenorite" w:cstheme="majorHAnsi"/>
          <w:b/>
          <w:bCs/>
        </w:rPr>
        <w:t>stado</w:t>
      </w:r>
      <w:proofErr w:type="spellEnd"/>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w:t>
      </w:r>
      <w:proofErr w:type="gramStart"/>
      <w:r>
        <w:rPr>
          <w:rFonts w:ascii="Tenorite" w:hAnsi="Tenorite" w:cstheme="majorHAnsi"/>
        </w:rPr>
        <w:t xml:space="preserve">diferente </w:t>
      </w:r>
      <w:r w:rsidRPr="009813F9">
        <w:rPr>
          <w:rFonts w:ascii="Tenorite" w:hAnsi="Tenorite" w:cstheme="majorHAnsi"/>
          <w:b/>
          <w:bCs/>
        </w:rPr>
        <w:t>!</w:t>
      </w:r>
      <w:proofErr w:type="gramEnd"/>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 xml:space="preserve">Aula 42: </w:t>
      </w:r>
      <w:proofErr w:type="spellStart"/>
      <w:r>
        <w:rPr>
          <w:rFonts w:ascii="Tenorite" w:hAnsi="Tenorite" w:cstheme="majorHAnsi"/>
          <w:b/>
          <w:bCs/>
          <w:color w:val="FFFFFF" w:themeColor="background1"/>
          <w:sz w:val="24"/>
          <w:szCs w:val="24"/>
        </w:rPr>
        <w:t>If</w:t>
      </w:r>
      <w:proofErr w:type="spellEnd"/>
      <w:r>
        <w:rPr>
          <w:rFonts w:ascii="Tenorite" w:hAnsi="Tenorite" w:cstheme="majorHAnsi"/>
          <w:b/>
          <w:bCs/>
          <w:color w:val="FFFFFF" w:themeColor="background1"/>
          <w:sz w:val="24"/>
          <w:szCs w:val="24"/>
        </w:rPr>
        <w:t xml:space="preserve">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 xml:space="preserve">Agora vai complicar um pouquinho, a estrutura de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Basicamente é </w:t>
      </w:r>
      <w:r w:rsidRPr="001D0F4B">
        <w:rPr>
          <w:rFonts w:ascii="Tenorite" w:hAnsi="Tenorite" w:cstheme="majorHAnsi"/>
          <w:i/>
          <w:iCs/>
          <w:highlight w:val="yellow"/>
        </w:rPr>
        <w:t>condição? (</w:t>
      </w:r>
      <w:proofErr w:type="spellStart"/>
      <w:r w:rsidRPr="001D0F4B">
        <w:rPr>
          <w:rFonts w:ascii="Tenorite" w:hAnsi="Tenorite" w:cstheme="majorHAnsi"/>
          <w:i/>
          <w:iCs/>
          <w:highlight w:val="yellow"/>
        </w:rPr>
        <w:t>if</w:t>
      </w:r>
      <w:proofErr w:type="spellEnd"/>
      <w:proofErr w:type="gramStart"/>
      <w:r w:rsidRPr="001D0F4B">
        <w:rPr>
          <w:rFonts w:ascii="Tenorite" w:hAnsi="Tenorite" w:cstheme="majorHAnsi"/>
          <w:i/>
          <w:iCs/>
          <w:highlight w:val="yellow"/>
        </w:rPr>
        <w:t>) :</w:t>
      </w:r>
      <w:proofErr w:type="gramEnd"/>
      <w:r w:rsidRPr="001D0F4B">
        <w:rPr>
          <w:rFonts w:ascii="Tenorite" w:hAnsi="Tenorite" w:cstheme="majorHAnsi"/>
          <w:i/>
          <w:iCs/>
          <w:highlight w:val="yellow"/>
        </w:rPr>
        <w:t xml:space="preserve"> (</w:t>
      </w:r>
      <w:proofErr w:type="spellStart"/>
      <w:r w:rsidRPr="001D0F4B">
        <w:rPr>
          <w:rFonts w:ascii="Tenorite" w:hAnsi="Tenorite" w:cstheme="majorHAnsi"/>
          <w:i/>
          <w:iCs/>
          <w:highlight w:val="yellow"/>
        </w:rPr>
        <w:t>else</w:t>
      </w:r>
      <w:proofErr w:type="spellEnd"/>
      <w:r w:rsidRPr="001D0F4B">
        <w:rPr>
          <w:rFonts w:ascii="Tenorite" w:hAnsi="Tenorite" w:cstheme="majorHAnsi"/>
          <w:i/>
          <w:iCs/>
          <w:highlight w:val="yellow"/>
        </w:rPr>
        <w:t>)</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 xml:space="preserve">Então nessa estrutura fica dessa forma, a condição é denominada </w:t>
      </w:r>
      <w:proofErr w:type="gramStart"/>
      <w:r>
        <w:rPr>
          <w:rFonts w:ascii="Tenorite" w:hAnsi="Tenorite" w:cstheme="majorHAnsi"/>
        </w:rPr>
        <w:t>pel</w:t>
      </w:r>
      <w:r w:rsidR="008B6E0E">
        <w:rPr>
          <w:rFonts w:ascii="Tenorite" w:hAnsi="Tenorite" w:cstheme="majorHAnsi"/>
        </w:rPr>
        <w:t>a ?</w:t>
      </w:r>
      <w:proofErr w:type="gramEnd"/>
      <w:r w:rsidR="008B6E0E">
        <w:rPr>
          <w:rFonts w:ascii="Tenorite" w:hAnsi="Tenorite" w:cstheme="majorHAnsi"/>
        </w:rPr>
        <w:t xml:space="preserve"> (interrogação) e após temos o primeiro bloco (</w:t>
      </w:r>
      <w:proofErr w:type="spellStart"/>
      <w:r w:rsidR="008B6E0E">
        <w:rPr>
          <w:rFonts w:ascii="Tenorite" w:hAnsi="Tenorite" w:cstheme="majorHAnsi"/>
        </w:rPr>
        <w:t>if</w:t>
      </w:r>
      <w:proofErr w:type="spellEnd"/>
      <w:r w:rsidR="008B6E0E">
        <w:rPr>
          <w:rFonts w:ascii="Tenorite" w:hAnsi="Tenorite" w:cstheme="majorHAnsi"/>
        </w:rPr>
        <w:t xml:space="preserve">) dentro de parênteses, e para separáramos o </w:t>
      </w:r>
      <w:proofErr w:type="spellStart"/>
      <w:r w:rsidR="008B6E0E">
        <w:rPr>
          <w:rFonts w:ascii="Tenorite" w:hAnsi="Tenorite" w:cstheme="majorHAnsi"/>
        </w:rPr>
        <w:t>else</w:t>
      </w:r>
      <w:proofErr w:type="spellEnd"/>
      <w:r w:rsidR="008B6E0E">
        <w:rPr>
          <w:rFonts w:ascii="Tenorite" w:hAnsi="Tenorite" w:cstheme="majorHAnsi"/>
        </w:rPr>
        <w:t xml:space="preserve"> </w:t>
      </w:r>
      <w:proofErr w:type="gramStart"/>
      <w:r w:rsidR="008B6E0E">
        <w:rPr>
          <w:rFonts w:ascii="Tenorite" w:hAnsi="Tenorite" w:cstheme="majorHAnsi"/>
        </w:rPr>
        <w:t>usamos :</w:t>
      </w:r>
      <w:proofErr w:type="gramEnd"/>
      <w:r w:rsidR="008B6E0E">
        <w:rPr>
          <w:rFonts w:ascii="Tenorite" w:hAnsi="Tenorite" w:cstheme="majorHAnsi"/>
        </w:rPr>
        <w:t xml:space="preserve">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proofErr w:type="spellStart"/>
      <w:r>
        <w:rPr>
          <w:rFonts w:ascii="Tenorite" w:hAnsi="Tenorite" w:cstheme="majorHAnsi"/>
        </w:rPr>
        <w:lastRenderedPageBreak/>
        <w:t>state</w:t>
      </w:r>
      <w:proofErr w:type="spellEnd"/>
      <w:r>
        <w:rPr>
          <w:rFonts w:ascii="Tenorite" w:hAnsi="Tenorite" w:cstheme="majorHAnsi"/>
        </w:rPr>
        <w:t xml:space="preserve"> para o nome que estamos esperando na nossa condição e ver </w:t>
      </w:r>
      <w:proofErr w:type="spellStart"/>
      <w:r>
        <w:rPr>
          <w:rFonts w:ascii="Tenorite" w:hAnsi="Tenorite" w:cstheme="majorHAnsi"/>
        </w:rPr>
        <w:t>oque</w:t>
      </w:r>
      <w:proofErr w:type="spellEnd"/>
      <w:r>
        <w:rPr>
          <w:rFonts w:ascii="Tenorite" w:hAnsi="Tenorite" w:cstheme="majorHAnsi"/>
        </w:rPr>
        <w:t xml:space="preserv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 xml:space="preserve">Ao clicar o valor da variável </w:t>
      </w:r>
      <w:proofErr w:type="spellStart"/>
      <w:r>
        <w:rPr>
          <w:rFonts w:ascii="Tenorite" w:hAnsi="Tenorite" w:cstheme="majorHAnsi"/>
        </w:rPr>
        <w:t>name</w:t>
      </w:r>
      <w:proofErr w:type="spellEnd"/>
      <w:r>
        <w:rPr>
          <w:rFonts w:ascii="Tenorite" w:hAnsi="Tenorite" w:cstheme="majorHAnsi"/>
        </w:rPr>
        <w:t xml:space="preserve"> recebe um novo valor, </w:t>
      </w:r>
      <w:proofErr w:type="spellStart"/>
      <w:r>
        <w:rPr>
          <w:rFonts w:ascii="Tenorite" w:hAnsi="Tenorite" w:cstheme="majorHAnsi"/>
        </w:rPr>
        <w:t>graçar</w:t>
      </w:r>
      <w:proofErr w:type="spellEnd"/>
      <w:r>
        <w:rPr>
          <w:rFonts w:ascii="Tenorite" w:hAnsi="Tenorite" w:cstheme="majorHAnsi"/>
        </w:rPr>
        <w:t xml:space="preserve">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 xml:space="preserve">E podemos ver que o </w:t>
      </w:r>
      <w:proofErr w:type="spellStart"/>
      <w:r>
        <w:rPr>
          <w:rFonts w:ascii="Tenorite" w:hAnsi="Tenorite" w:cstheme="majorHAnsi"/>
        </w:rPr>
        <w:t>state</w:t>
      </w:r>
      <w:proofErr w:type="spellEnd"/>
      <w:r>
        <w:rPr>
          <w:rFonts w:ascii="Tenorite" w:hAnsi="Tenorite" w:cstheme="majorHAnsi"/>
        </w:rPr>
        <w:t xml:space="preserve"> é atualizado na tela, e isso que é a vantagem do react, ele </w:t>
      </w:r>
      <w:proofErr w:type="spellStart"/>
      <w:r>
        <w:rPr>
          <w:rFonts w:ascii="Tenorite" w:hAnsi="Tenorite" w:cstheme="majorHAnsi"/>
        </w:rPr>
        <w:t>re-renderiza</w:t>
      </w:r>
      <w:proofErr w:type="spellEnd"/>
      <w:r>
        <w:rPr>
          <w:rFonts w:ascii="Tenorite" w:hAnsi="Tenorite" w:cstheme="majorHAnsi"/>
        </w:rPr>
        <w:t xml:space="preserve">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44: Introdução aos </w:t>
      </w:r>
      <w:proofErr w:type="spellStart"/>
      <w:r>
        <w:rPr>
          <w:rFonts w:ascii="Tenorite" w:hAnsi="Tenorite" w:cstheme="majorHAnsi"/>
          <w:b/>
          <w:bCs/>
          <w:color w:val="FFFFFF" w:themeColor="background1"/>
          <w:sz w:val="24"/>
          <w:szCs w:val="24"/>
        </w:rPr>
        <w:t>Props</w:t>
      </w:r>
      <w:proofErr w:type="spellEnd"/>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w:t>
      </w:r>
      <w:proofErr w:type="spellStart"/>
      <w:r>
        <w:rPr>
          <w:rFonts w:ascii="Tenorite" w:hAnsi="Tenorite" w:cstheme="majorHAnsi"/>
        </w:rPr>
        <w:t>props</w:t>
      </w:r>
      <w:proofErr w:type="spellEnd"/>
      <w:r>
        <w:rPr>
          <w:rFonts w:ascii="Tenorite" w:hAnsi="Tenorite" w:cstheme="majorHAnsi"/>
        </w:rPr>
        <w:t xml:space="preserve">,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 xml:space="preserve">As </w:t>
      </w:r>
      <w:proofErr w:type="spellStart"/>
      <w:r>
        <w:rPr>
          <w:rFonts w:ascii="Tenorite" w:hAnsi="Tenorite" w:cstheme="majorHAnsi"/>
        </w:rPr>
        <w:t>props</w:t>
      </w:r>
      <w:proofErr w:type="spellEnd"/>
      <w:r>
        <w:rPr>
          <w:rFonts w:ascii="Tenorite" w:hAnsi="Tenorite" w:cstheme="majorHAnsi"/>
        </w:rPr>
        <w:t xml:space="preserve"> vem de um argumento na função do componente, ou seja, logo na primeira função do nosso componente, vamos passar o nome </w:t>
      </w:r>
      <w:proofErr w:type="spellStart"/>
      <w:r>
        <w:rPr>
          <w:rFonts w:ascii="Tenorite" w:hAnsi="Tenorite" w:cstheme="majorHAnsi"/>
        </w:rPr>
        <w:t>props</w:t>
      </w:r>
      <w:proofErr w:type="spellEnd"/>
      <w:r>
        <w:rPr>
          <w:rFonts w:ascii="Tenorite" w:hAnsi="Tenorite" w:cstheme="majorHAnsi"/>
        </w:rPr>
        <w:t xml:space="preserve"> (mas pode ser qualquer nome, </w:t>
      </w:r>
      <w:proofErr w:type="spellStart"/>
      <w:r>
        <w:rPr>
          <w:rFonts w:ascii="Tenorite" w:hAnsi="Tenorite" w:cstheme="majorHAnsi"/>
        </w:rPr>
        <w:t>props</w:t>
      </w:r>
      <w:proofErr w:type="spellEnd"/>
      <w:r>
        <w:rPr>
          <w:rFonts w:ascii="Tenorite" w:hAnsi="Tenorite" w:cstheme="majorHAnsi"/>
        </w:rPr>
        <w:t xml:space="preserve">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 xml:space="preserve">Podemos trazer no formato de uma variável, e de um </w:t>
      </w:r>
      <w:proofErr w:type="spellStart"/>
      <w:r>
        <w:rPr>
          <w:rFonts w:ascii="Tenorite" w:hAnsi="Tenorite" w:cstheme="majorHAnsi"/>
        </w:rPr>
        <w:t>state</w:t>
      </w:r>
      <w:proofErr w:type="spellEnd"/>
      <w:r>
        <w:rPr>
          <w:rFonts w:ascii="Tenorite" w:hAnsi="Tenorite" w:cstheme="majorHAnsi"/>
        </w:rPr>
        <w:t>.</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proofErr w:type="spellStart"/>
      <w:r w:rsidRPr="00587D54">
        <w:rPr>
          <w:rFonts w:ascii="Tenorite" w:hAnsi="Tenorite" w:cstheme="majorHAnsi"/>
          <w:b/>
          <w:bCs/>
          <w:color w:val="FFFFFF" w:themeColor="background1"/>
          <w:sz w:val="24"/>
          <w:szCs w:val="24"/>
        </w:rPr>
        <w:t>Destructuring</w:t>
      </w:r>
      <w:proofErr w:type="spellEnd"/>
      <w:r w:rsidRPr="00587D54">
        <w:rPr>
          <w:rFonts w:ascii="Tenorite" w:hAnsi="Tenorite" w:cstheme="majorHAnsi"/>
          <w:b/>
          <w:bCs/>
          <w:color w:val="FFFFFF" w:themeColor="background1"/>
          <w:sz w:val="24"/>
          <w:szCs w:val="24"/>
        </w:rPr>
        <w:t xml:space="preserve"> </w:t>
      </w:r>
      <w:bookmarkEnd w:id="1"/>
      <w:r w:rsidRPr="00587D54">
        <w:rPr>
          <w:rFonts w:ascii="Tenorite" w:hAnsi="Tenorite" w:cstheme="majorHAnsi"/>
          <w:b/>
          <w:bCs/>
          <w:color w:val="FFFFFF" w:themeColor="background1"/>
          <w:sz w:val="24"/>
          <w:szCs w:val="24"/>
        </w:rPr>
        <w:t xml:space="preserve">em </w:t>
      </w:r>
      <w:proofErr w:type="spellStart"/>
      <w:r w:rsidRPr="00587D54">
        <w:rPr>
          <w:rFonts w:ascii="Tenorite" w:hAnsi="Tenorite" w:cstheme="majorHAnsi"/>
          <w:b/>
          <w:bCs/>
          <w:color w:val="FFFFFF" w:themeColor="background1"/>
          <w:sz w:val="24"/>
          <w:szCs w:val="24"/>
        </w:rPr>
        <w:t>props</w:t>
      </w:r>
      <w:proofErr w:type="spellEnd"/>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proofErr w:type="spellStart"/>
      <w:r w:rsidRPr="00205DA5">
        <w:rPr>
          <w:rFonts w:ascii="Tenorite" w:hAnsi="Tenorite" w:cstheme="majorHAnsi"/>
          <w:b/>
          <w:bCs/>
        </w:rPr>
        <w:t>Destructuring</w:t>
      </w:r>
      <w:proofErr w:type="spellEnd"/>
      <w:r>
        <w:rPr>
          <w:rFonts w:ascii="Tenorite" w:hAnsi="Tenorite" w:cstheme="majorHAnsi"/>
        </w:rPr>
        <w:t xml:space="preserve"> é um método em JS que nos ajudar muito a substituir o </w:t>
      </w:r>
      <w:proofErr w:type="spellStart"/>
      <w:r>
        <w:rPr>
          <w:rFonts w:ascii="Tenorite" w:hAnsi="Tenorite" w:cstheme="majorHAnsi"/>
        </w:rPr>
        <w:t>props</w:t>
      </w:r>
      <w:proofErr w:type="spellEnd"/>
      <w:r>
        <w:rPr>
          <w:rFonts w:ascii="Tenorite" w:hAnsi="Tenorite" w:cstheme="majorHAnsi"/>
        </w:rPr>
        <w:t xml:space="preserve"> quando houver mais de um </w:t>
      </w:r>
      <w:proofErr w:type="spellStart"/>
      <w:r>
        <w:rPr>
          <w:rFonts w:ascii="Tenorite" w:hAnsi="Tenorite" w:cstheme="majorHAnsi"/>
        </w:rPr>
        <w:t>props</w:t>
      </w:r>
      <w:proofErr w:type="spellEnd"/>
      <w:r>
        <w:rPr>
          <w:rFonts w:ascii="Tenorite" w:hAnsi="Tenorite" w:cstheme="majorHAnsi"/>
        </w:rPr>
        <w:t xml:space="preserve">, invés de sempre chamarmos </w:t>
      </w:r>
      <w:proofErr w:type="spellStart"/>
      <w:proofErr w:type="gramStart"/>
      <w:r>
        <w:rPr>
          <w:rFonts w:ascii="Tenorite" w:hAnsi="Tenorite" w:cstheme="majorHAnsi"/>
        </w:rPr>
        <w:t>props.aglumacoisa</w:t>
      </w:r>
      <w:proofErr w:type="spellEnd"/>
      <w:proofErr w:type="gramEnd"/>
      <w:r>
        <w:rPr>
          <w:rFonts w:ascii="Tenorite" w:hAnsi="Tenorite" w:cstheme="majorHAnsi"/>
        </w:rPr>
        <w:t>,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 xml:space="preserve">Aqui vimos que temos 3 valores diferentes, são dois do tipo </w:t>
      </w:r>
      <w:proofErr w:type="spellStart"/>
      <w:r>
        <w:rPr>
          <w:rFonts w:ascii="Tenorite" w:hAnsi="Tenorite" w:cstheme="majorHAnsi"/>
        </w:rPr>
        <w:t>string</w:t>
      </w:r>
      <w:proofErr w:type="spellEnd"/>
      <w:r>
        <w:rPr>
          <w:rFonts w:ascii="Tenorite" w:hAnsi="Tenorite" w:cstheme="majorHAnsi"/>
        </w:rPr>
        <w:t xml:space="preserve">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 xml:space="preserve">Agora no nosso componente vimos uma mudança, antes colocávamos </w:t>
      </w:r>
      <w:proofErr w:type="spellStart"/>
      <w:r>
        <w:rPr>
          <w:rFonts w:ascii="Tenorite" w:hAnsi="Tenorite" w:cstheme="majorHAnsi"/>
        </w:rPr>
        <w:t>props</w:t>
      </w:r>
      <w:proofErr w:type="spellEnd"/>
      <w:r>
        <w:rPr>
          <w:rFonts w:ascii="Tenorite" w:hAnsi="Tenorite" w:cstheme="majorHAnsi"/>
        </w:rPr>
        <w:t xml:space="preserve"> entre parênteses, agora vamos colocar as variáveis dentro de uma {} e </w:t>
      </w:r>
      <w:proofErr w:type="spellStart"/>
      <w:r>
        <w:rPr>
          <w:rFonts w:ascii="Tenorite" w:hAnsi="Tenorite" w:cstheme="majorHAnsi"/>
        </w:rPr>
        <w:t>detro</w:t>
      </w:r>
      <w:proofErr w:type="spellEnd"/>
      <w:r>
        <w:rPr>
          <w:rFonts w:ascii="Tenorite" w:hAnsi="Tenorite" w:cstheme="majorHAnsi"/>
        </w:rPr>
        <w:t xml:space="preserve">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2C988D3F"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reaproivetamento</w:t>
      </w:r>
      <w:proofErr w:type="spellEnd"/>
      <w:r>
        <w:rPr>
          <w:rFonts w:ascii="Tenorite" w:hAnsi="Tenorite" w:cstheme="majorHAnsi"/>
        </w:rPr>
        <w:t xml:space="preserve"> de componente começa a fazer mais sentido ainda com o uso de </w:t>
      </w:r>
      <w:proofErr w:type="spellStart"/>
      <w:r>
        <w:rPr>
          <w:rFonts w:ascii="Tenorite" w:hAnsi="Tenorite" w:cstheme="majorHAnsi"/>
        </w:rPr>
        <w:t>props</w:t>
      </w:r>
      <w:proofErr w:type="spellEnd"/>
      <w:r>
        <w:rPr>
          <w:rFonts w:ascii="Tenorite" w:hAnsi="Tenorite" w:cstheme="majorHAnsi"/>
        </w:rPr>
        <w:t>, já que a informação é passada diretamente no componente pai (</w:t>
      </w:r>
      <w:proofErr w:type="spellStart"/>
      <w:r>
        <w:rPr>
          <w:rFonts w:ascii="Tenorite" w:hAnsi="Tenorite" w:cstheme="majorHAnsi"/>
        </w:rPr>
        <w:t>app.jsx</w:t>
      </w:r>
      <w:proofErr w:type="spellEnd"/>
      <w:r>
        <w:rPr>
          <w:rFonts w:ascii="Tenorite" w:hAnsi="Tenorite" w:cstheme="majorHAnsi"/>
        </w:rPr>
        <w:t>), e no nosso componente “</w:t>
      </w:r>
      <w:proofErr w:type="spellStart"/>
      <w:r>
        <w:rPr>
          <w:rFonts w:ascii="Tenorite" w:hAnsi="Tenorite" w:cstheme="majorHAnsi"/>
        </w:rPr>
        <w:t>CarDetails</w:t>
      </w:r>
      <w:proofErr w:type="spellEnd"/>
      <w:r>
        <w:rPr>
          <w:rFonts w:ascii="Tenorite" w:hAnsi="Tenorite" w:cstheme="majorHAnsi"/>
        </w:rPr>
        <w:t>”,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 xml:space="preserve">Como podemos ver, o componente foi repetido, mas tem informações diferente, então o nosso componente aparecerá 3 vezes na tela do navegador, porém com informações diferentes, isso sem precisar </w:t>
      </w:r>
      <w:proofErr w:type="spellStart"/>
      <w:r>
        <w:rPr>
          <w:rFonts w:ascii="Tenorite" w:hAnsi="Tenorite" w:cstheme="majorHAnsi"/>
        </w:rPr>
        <w:t>codar</w:t>
      </w:r>
      <w:proofErr w:type="spellEnd"/>
      <w:r>
        <w:rPr>
          <w:rFonts w:ascii="Tenorite" w:hAnsi="Tenorite" w:cstheme="majorHAnsi"/>
        </w:rPr>
        <w:t xml:space="preserve">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 xml:space="preserve">Podemos observar também que colocamos uma opção do tipo booleano para testarmos também que é possível fazer esse tipo de condição e apresentar algum valor no </w:t>
      </w:r>
      <w:proofErr w:type="gramStart"/>
      <w:r>
        <w:rPr>
          <w:rFonts w:ascii="Tenorite" w:hAnsi="Tenorite" w:cstheme="majorHAnsi"/>
        </w:rPr>
        <w:t>nosso componente dada</w:t>
      </w:r>
      <w:proofErr w:type="gramEnd"/>
      <w:r>
        <w:rPr>
          <w:rFonts w:ascii="Tenorite" w:hAnsi="Tenorite" w:cstheme="majorHAnsi"/>
        </w:rPr>
        <w:t xml:space="preserve">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 xml:space="preserve">Antes vamos adicionar o nosso novo valor ao nosso campo que declaramos o </w:t>
      </w:r>
      <w:proofErr w:type="spellStart"/>
      <w:r>
        <w:rPr>
          <w:rFonts w:ascii="Tenorite" w:hAnsi="Tenorite" w:cstheme="majorHAnsi"/>
        </w:rPr>
        <w:t>props</w:t>
      </w:r>
      <w:proofErr w:type="spellEnd"/>
      <w:r>
        <w:rPr>
          <w:rFonts w:ascii="Tenorite" w:hAnsi="Tenorite" w:cstheme="majorHAnsi"/>
        </w:rPr>
        <w:t>.</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181D483F"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noProof/>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noProof/>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1795C624" w:rsidR="008774E4" w:rsidRDefault="008774E4" w:rsidP="00B11226">
      <w:pPr>
        <w:spacing w:after="0"/>
        <w:jc w:val="both"/>
        <w:rPr>
          <w:rFonts w:ascii="Tenorite" w:hAnsi="Tenorite" w:cstheme="majorHAnsi"/>
        </w:rPr>
      </w:pPr>
      <w:r>
        <w:rPr>
          <w:rFonts w:ascii="Tenorite" w:hAnsi="Tenorite" w:cstheme="majorHAnsi"/>
        </w:rPr>
        <w:t xml:space="preserve">Alteramos apenas a forma com que os dados são chamados para a tela, dessa forma temos um loop para que todos os elementos sejam impressos sem precisar digitar um a um, como no exemplo anterior. Usamos o método </w:t>
      </w:r>
      <w:proofErr w:type="spellStart"/>
      <w:r>
        <w:rPr>
          <w:rFonts w:ascii="Tenorite" w:hAnsi="Tenorite" w:cstheme="majorHAnsi"/>
        </w:rPr>
        <w:t>map</w:t>
      </w:r>
      <w:proofErr w:type="spellEnd"/>
      <w:r>
        <w:rPr>
          <w:rFonts w:ascii="Tenorite" w:hAnsi="Tenorite" w:cstheme="majorHAnsi"/>
        </w:rPr>
        <w:t>, para fazer essa espécie de loop para nosso componente se repetir até que todos os itens da lista sejam impressos.</w:t>
      </w:r>
    </w:p>
    <w:p w14:paraId="67DF21FA" w14:textId="26E753AC" w:rsidR="006F6FAC" w:rsidRDefault="006F6FAC" w:rsidP="00B11226">
      <w:pPr>
        <w:spacing w:after="0"/>
        <w:jc w:val="both"/>
        <w:rPr>
          <w:rFonts w:ascii="Tenorite" w:hAnsi="Tenorite" w:cstheme="majorHAnsi"/>
        </w:rPr>
      </w:pPr>
      <w:r>
        <w:rPr>
          <w:rFonts w:ascii="Tenorite" w:hAnsi="Tenorite" w:cstheme="majorHAnsi"/>
        </w:rPr>
        <w:t xml:space="preserve">Antes de terminamos, o react </w:t>
      </w:r>
      <w:proofErr w:type="spellStart"/>
      <w:proofErr w:type="gramStart"/>
      <w:r>
        <w:rPr>
          <w:rFonts w:ascii="Tenorite" w:hAnsi="Tenorite" w:cstheme="majorHAnsi"/>
        </w:rPr>
        <w:t>ira</w:t>
      </w:r>
      <w:proofErr w:type="spellEnd"/>
      <w:proofErr w:type="gramEnd"/>
      <w:r>
        <w:rPr>
          <w:rFonts w:ascii="Tenorite" w:hAnsi="Tenorite" w:cstheme="majorHAnsi"/>
        </w:rPr>
        <w:t xml:space="preserve"> mostrar de várias maneira que contém um erro nesse código, porém não o impede de rodar mas sim é uma necedade que o react tem que esse tipo de componente tenha a propriedade </w:t>
      </w:r>
      <w:proofErr w:type="spellStart"/>
      <w:r>
        <w:rPr>
          <w:rFonts w:ascii="Tenorite" w:hAnsi="Tenorite" w:cstheme="majorHAnsi"/>
        </w:rPr>
        <w:t>key</w:t>
      </w:r>
      <w:proofErr w:type="spellEnd"/>
      <w:r>
        <w:rPr>
          <w:rFonts w:ascii="Tenorite" w:hAnsi="Tenorite" w:cstheme="majorHAnsi"/>
        </w:rPr>
        <w:t>, ou que cada um dos itens tenha um id. E ficaria dessa forma:</w:t>
      </w:r>
    </w:p>
    <w:p w14:paraId="1381C5C1" w14:textId="042387C1" w:rsidR="006F6FAC" w:rsidRDefault="006F6FAC" w:rsidP="006F6FAC">
      <w:pPr>
        <w:spacing w:after="0"/>
        <w:jc w:val="center"/>
        <w:rPr>
          <w:rFonts w:ascii="Tenorite" w:hAnsi="Tenorite" w:cstheme="majorHAnsi"/>
        </w:rPr>
      </w:pPr>
      <w:r w:rsidRPr="006F6FAC">
        <w:rPr>
          <w:rFonts w:ascii="Tenorite" w:hAnsi="Tenorite" w:cstheme="majorHAnsi"/>
          <w:noProof/>
        </w:rPr>
        <w:drawing>
          <wp:inline distT="0" distB="0" distL="0" distR="0" wp14:anchorId="621BAFAF" wp14:editId="102252FD">
            <wp:extent cx="2870843" cy="2422477"/>
            <wp:effectExtent l="0" t="0" r="0" b="0"/>
            <wp:docPr id="1597822923" name="Imagem 159782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888886" cy="2437702"/>
                    </a:xfrm>
                    <a:prstGeom prst="rect">
                      <a:avLst/>
                    </a:prstGeom>
                  </pic:spPr>
                </pic:pic>
              </a:graphicData>
            </a:graphic>
          </wp:inline>
        </w:drawing>
      </w:r>
    </w:p>
    <w:p w14:paraId="695A209B" w14:textId="6321E818"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48: </w:t>
      </w:r>
      <w:proofErr w:type="spellStart"/>
      <w:r>
        <w:rPr>
          <w:rFonts w:ascii="Tenorite" w:hAnsi="Tenorite" w:cstheme="majorHAnsi"/>
          <w:b/>
          <w:bCs/>
          <w:color w:val="FFFFFF" w:themeColor="background1"/>
          <w:sz w:val="24"/>
          <w:szCs w:val="24"/>
        </w:rPr>
        <w:t>Fragments</w:t>
      </w:r>
      <w:proofErr w:type="spellEnd"/>
    </w:p>
    <w:p w14:paraId="008990DE" w14:textId="1815C081" w:rsidR="008774E4" w:rsidRDefault="00996EAA" w:rsidP="00B11226">
      <w:pPr>
        <w:spacing w:after="0"/>
        <w:jc w:val="both"/>
        <w:rPr>
          <w:rFonts w:ascii="Tenorite" w:hAnsi="Tenorite" w:cstheme="majorHAnsi"/>
        </w:rPr>
      </w:pPr>
      <w:r>
        <w:rPr>
          <w:rFonts w:ascii="Tenorite" w:hAnsi="Tenorite" w:cstheme="majorHAnsi"/>
        </w:rPr>
        <w:t>Já foi dito isso anteriormente, mas de maneira bem simples, as tags:</w:t>
      </w:r>
    </w:p>
    <w:p w14:paraId="1586C472" w14:textId="23E52A74" w:rsidR="00996EAA" w:rsidRDefault="00996EAA" w:rsidP="00B11226">
      <w:pPr>
        <w:spacing w:after="0"/>
        <w:jc w:val="both"/>
        <w:rPr>
          <w:rFonts w:ascii="Tenorite" w:hAnsi="Tenorite" w:cstheme="majorHAnsi"/>
        </w:rPr>
      </w:pPr>
      <w:r w:rsidRPr="00996EAA">
        <w:rPr>
          <w:rFonts w:ascii="Tenorite" w:hAnsi="Tenorite" w:cstheme="majorHAnsi"/>
          <w:noProof/>
        </w:rPr>
        <w:drawing>
          <wp:inline distT="0" distB="0" distL="0" distR="0" wp14:anchorId="299A56CB" wp14:editId="48963A4F">
            <wp:extent cx="3098165" cy="2475865"/>
            <wp:effectExtent l="0" t="0" r="0" b="0"/>
            <wp:docPr id="1597822919" name="Imagem 159782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98165" cy="2475865"/>
                    </a:xfrm>
                    <a:prstGeom prst="rect">
                      <a:avLst/>
                    </a:prstGeom>
                  </pic:spPr>
                </pic:pic>
              </a:graphicData>
            </a:graphic>
          </wp:inline>
        </w:drawing>
      </w:r>
    </w:p>
    <w:p w14:paraId="2975C046" w14:textId="03BD6DB0" w:rsidR="008250F0" w:rsidRDefault="00996EAA" w:rsidP="00B11226">
      <w:pPr>
        <w:spacing w:after="0"/>
        <w:jc w:val="both"/>
        <w:rPr>
          <w:rFonts w:ascii="Tenorite" w:hAnsi="Tenorite" w:cstheme="majorHAnsi"/>
        </w:rPr>
      </w:pPr>
      <w:r>
        <w:rPr>
          <w:rFonts w:ascii="Tenorite" w:hAnsi="Tenorite" w:cstheme="majorHAnsi"/>
        </w:rPr>
        <w:t xml:space="preserve">Substituem a necessidade de termos uma </w:t>
      </w:r>
      <w:proofErr w:type="spellStart"/>
      <w:r>
        <w:rPr>
          <w:rFonts w:ascii="Tenorite" w:hAnsi="Tenorite" w:cstheme="majorHAnsi"/>
        </w:rPr>
        <w:t>div</w:t>
      </w:r>
      <w:proofErr w:type="spellEnd"/>
      <w:r>
        <w:rPr>
          <w:rFonts w:ascii="Tenorite" w:hAnsi="Tenorite" w:cstheme="majorHAnsi"/>
        </w:rPr>
        <w:t xml:space="preserve"> como elemento pai, assim torna a </w:t>
      </w:r>
      <w:r w:rsidR="006F6FAC">
        <w:rPr>
          <w:rFonts w:ascii="Tenorite" w:hAnsi="Tenorite" w:cstheme="majorHAnsi"/>
        </w:rPr>
        <w:t>página</w:t>
      </w:r>
      <w:r>
        <w:rPr>
          <w:rFonts w:ascii="Tenorite" w:hAnsi="Tenorite" w:cstheme="majorHAnsi"/>
        </w:rPr>
        <w:t xml:space="preserve"> como se fosse um elemento pai, já que semanticamente não faz sentido usarmos sempre a </w:t>
      </w:r>
      <w:proofErr w:type="spellStart"/>
      <w:r>
        <w:rPr>
          <w:rFonts w:ascii="Tenorite" w:hAnsi="Tenorite" w:cstheme="majorHAnsi"/>
        </w:rPr>
        <w:t>div</w:t>
      </w:r>
      <w:proofErr w:type="spellEnd"/>
      <w:r>
        <w:rPr>
          <w:rFonts w:ascii="Tenorite" w:hAnsi="Tenorite" w:cstheme="majorHAnsi"/>
        </w:rPr>
        <w:t xml:space="preserve"> em nossos componentes, a menos que faça sentido em alguma aplicação. </w:t>
      </w:r>
    </w:p>
    <w:p w14:paraId="51B47CEE" w14:textId="47851A93"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49: </w:t>
      </w:r>
      <w:proofErr w:type="spellStart"/>
      <w:r>
        <w:rPr>
          <w:rFonts w:ascii="Tenorite" w:hAnsi="Tenorite" w:cstheme="majorHAnsi"/>
          <w:b/>
          <w:bCs/>
          <w:color w:val="FFFFFF" w:themeColor="background1"/>
          <w:sz w:val="24"/>
          <w:szCs w:val="24"/>
        </w:rPr>
        <w:t>Prop</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Children</w:t>
      </w:r>
      <w:proofErr w:type="spellEnd"/>
    </w:p>
    <w:p w14:paraId="3386B402" w14:textId="290D5B33" w:rsidR="00996EAA" w:rsidRDefault="009E3B5F" w:rsidP="00B11226">
      <w:pPr>
        <w:spacing w:after="0"/>
        <w:jc w:val="both"/>
        <w:rPr>
          <w:rFonts w:ascii="Tenorite" w:hAnsi="Tenorite" w:cstheme="majorHAnsi"/>
        </w:rPr>
      </w:pPr>
      <w:r>
        <w:rPr>
          <w:rFonts w:ascii="Tenorite" w:hAnsi="Tenorite" w:cstheme="majorHAnsi"/>
        </w:rPr>
        <w:t xml:space="preserve">É considerado uma </w:t>
      </w:r>
      <w:proofErr w:type="spellStart"/>
      <w:r>
        <w:rPr>
          <w:rFonts w:ascii="Tenorite" w:hAnsi="Tenorite" w:cstheme="majorHAnsi"/>
        </w:rPr>
        <w:t>prop</w:t>
      </w:r>
      <w:proofErr w:type="spellEnd"/>
      <w:r>
        <w:rPr>
          <w:rFonts w:ascii="Tenorite" w:hAnsi="Tenorite" w:cstheme="majorHAnsi"/>
        </w:rPr>
        <w:t xml:space="preserve"> de um container, podemos usar para quando se precisa de JSX em nosso componente, porém o JSX vem do componente pai. Assim o componente age como um container, abraçando estes elementos.</w:t>
      </w:r>
    </w:p>
    <w:p w14:paraId="00707AB7" w14:textId="79C83631"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6D8B312F" wp14:editId="7FAF0E65">
            <wp:extent cx="3098165" cy="2162175"/>
            <wp:effectExtent l="0" t="0" r="0" b="0"/>
            <wp:docPr id="1597822920" name="Imagem 159782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098165" cy="2162175"/>
                    </a:xfrm>
                    <a:prstGeom prst="rect">
                      <a:avLst/>
                    </a:prstGeom>
                  </pic:spPr>
                </pic:pic>
              </a:graphicData>
            </a:graphic>
          </wp:inline>
        </w:drawing>
      </w:r>
    </w:p>
    <w:p w14:paraId="10D3FF99" w14:textId="699F0E8F" w:rsidR="009E3B5F" w:rsidRDefault="009E3B5F" w:rsidP="00B11226">
      <w:pPr>
        <w:spacing w:after="0"/>
        <w:jc w:val="both"/>
        <w:rPr>
          <w:rFonts w:ascii="Tenorite" w:hAnsi="Tenorite" w:cstheme="majorHAnsi"/>
        </w:rPr>
      </w:pPr>
      <w:r>
        <w:rPr>
          <w:rFonts w:ascii="Tenorite" w:hAnsi="Tenorite" w:cstheme="majorHAnsi"/>
        </w:rPr>
        <w:t>Aqui podemos ver que o componente age como uma tag pai que abraça a tag p, mas para mostrar a tag p na tela, precisamos usar JSX no nosso componente. Aliás temos até um valor declarado na tag.</w:t>
      </w:r>
    </w:p>
    <w:p w14:paraId="5C3FA6C1" w14:textId="600AF2C9" w:rsidR="009E3B5F" w:rsidRDefault="009E3B5F" w:rsidP="00B11226">
      <w:pPr>
        <w:spacing w:after="0"/>
        <w:jc w:val="both"/>
        <w:rPr>
          <w:rFonts w:ascii="Tenorite" w:hAnsi="Tenorite" w:cstheme="majorHAnsi"/>
        </w:rPr>
      </w:pPr>
      <w:r w:rsidRPr="009E3B5F">
        <w:rPr>
          <w:rFonts w:ascii="Tenorite" w:hAnsi="Tenorite" w:cstheme="majorHAnsi"/>
          <w:noProof/>
        </w:rPr>
        <w:lastRenderedPageBreak/>
        <w:drawing>
          <wp:inline distT="0" distB="0" distL="0" distR="0" wp14:anchorId="71023FC5" wp14:editId="13F6042D">
            <wp:extent cx="3098165" cy="1021080"/>
            <wp:effectExtent l="0" t="0" r="0" b="0"/>
            <wp:docPr id="1597822921" name="Imagem 1597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098165" cy="1021080"/>
                    </a:xfrm>
                    <a:prstGeom prst="rect">
                      <a:avLst/>
                    </a:prstGeom>
                  </pic:spPr>
                </pic:pic>
              </a:graphicData>
            </a:graphic>
          </wp:inline>
        </w:drawing>
      </w:r>
    </w:p>
    <w:p w14:paraId="1F10F674" w14:textId="1D370CFF" w:rsidR="009E3B5F" w:rsidRDefault="009E3B5F" w:rsidP="00B11226">
      <w:pPr>
        <w:spacing w:after="0"/>
        <w:jc w:val="both"/>
        <w:rPr>
          <w:rFonts w:ascii="Tenorite" w:hAnsi="Tenorite" w:cstheme="majorHAnsi"/>
        </w:rPr>
      </w:pPr>
      <w:r>
        <w:rPr>
          <w:rFonts w:ascii="Tenorite" w:hAnsi="Tenorite" w:cstheme="majorHAnsi"/>
        </w:rPr>
        <w:t xml:space="preserve">Basta declarar o </w:t>
      </w:r>
      <w:proofErr w:type="spellStart"/>
      <w:r>
        <w:rPr>
          <w:rFonts w:ascii="Tenorite" w:hAnsi="Tenorite" w:cstheme="majorHAnsi"/>
        </w:rPr>
        <w:t>children</w:t>
      </w:r>
      <w:proofErr w:type="spellEnd"/>
      <w:r>
        <w:rPr>
          <w:rFonts w:ascii="Tenorite" w:hAnsi="Tenorite" w:cstheme="majorHAnsi"/>
        </w:rPr>
        <w:t xml:space="preserve">, como declaramos o </w:t>
      </w:r>
      <w:proofErr w:type="spellStart"/>
      <w:r>
        <w:rPr>
          <w:rFonts w:ascii="Tenorite" w:hAnsi="Tenorite" w:cstheme="majorHAnsi"/>
        </w:rPr>
        <w:t>prop</w:t>
      </w:r>
      <w:proofErr w:type="spellEnd"/>
      <w:r>
        <w:rPr>
          <w:rFonts w:ascii="Tenorite" w:hAnsi="Tenorite" w:cstheme="majorHAnsi"/>
        </w:rPr>
        <w:t xml:space="preserve">, porém aqui o react já entende que ele quer imprimir os elementos dento do container, assim não precisamos fazer </w:t>
      </w:r>
      <w:proofErr w:type="spellStart"/>
      <w:proofErr w:type="gramStart"/>
      <w:r>
        <w:rPr>
          <w:rFonts w:ascii="Tenorite" w:hAnsi="Tenorite" w:cstheme="majorHAnsi"/>
        </w:rPr>
        <w:t>children.alguma</w:t>
      </w:r>
      <w:proofErr w:type="spellEnd"/>
      <w:proofErr w:type="gramEnd"/>
      <w:r>
        <w:rPr>
          <w:rFonts w:ascii="Tenorite" w:hAnsi="Tenorite" w:cstheme="majorHAnsi"/>
        </w:rPr>
        <w:t xml:space="preserve"> coisa, basta declarar em nosso </w:t>
      </w:r>
      <w:proofErr w:type="spellStart"/>
      <w:r>
        <w:rPr>
          <w:rFonts w:ascii="Tenorite" w:hAnsi="Tenorite" w:cstheme="majorHAnsi"/>
        </w:rPr>
        <w:t>compoente</w:t>
      </w:r>
      <w:proofErr w:type="spellEnd"/>
      <w:r>
        <w:rPr>
          <w:rFonts w:ascii="Tenorite" w:hAnsi="Tenorite" w:cstheme="majorHAnsi"/>
        </w:rPr>
        <w:t>.</w:t>
      </w:r>
    </w:p>
    <w:p w14:paraId="45FA5A3D" w14:textId="0FD66AC3"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410EC148" wp14:editId="0137F685">
            <wp:extent cx="3098165" cy="2214880"/>
            <wp:effectExtent l="0" t="0" r="0" b="0"/>
            <wp:docPr id="1597822922" name="Imagem 159782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098165" cy="2214880"/>
                    </a:xfrm>
                    <a:prstGeom prst="rect">
                      <a:avLst/>
                    </a:prstGeom>
                  </pic:spPr>
                </pic:pic>
              </a:graphicData>
            </a:graphic>
          </wp:inline>
        </w:drawing>
      </w:r>
    </w:p>
    <w:p w14:paraId="415BBDFE" w14:textId="4CF62D15" w:rsidR="009E3B5F" w:rsidRPr="00154299" w:rsidRDefault="009E3B5F" w:rsidP="009E3B5F">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50: Função como </w:t>
      </w:r>
      <w:proofErr w:type="spellStart"/>
      <w:r>
        <w:rPr>
          <w:rFonts w:ascii="Tenorite" w:hAnsi="Tenorite" w:cstheme="majorHAnsi"/>
          <w:b/>
          <w:bCs/>
          <w:color w:val="FFFFFF" w:themeColor="background1"/>
          <w:sz w:val="24"/>
          <w:szCs w:val="24"/>
        </w:rPr>
        <w:t>prop</w:t>
      </w:r>
      <w:proofErr w:type="spellEnd"/>
    </w:p>
    <w:p w14:paraId="23E5C8F9" w14:textId="0EF545E0" w:rsidR="009E3B5F" w:rsidRDefault="006F6FAC" w:rsidP="00B11226">
      <w:pPr>
        <w:spacing w:after="0"/>
        <w:jc w:val="both"/>
        <w:rPr>
          <w:rFonts w:ascii="Tenorite" w:hAnsi="Tenorite" w:cstheme="majorHAnsi"/>
        </w:rPr>
      </w:pPr>
      <w:r>
        <w:rPr>
          <w:rFonts w:ascii="Tenorite" w:hAnsi="Tenorite" w:cstheme="majorHAnsi"/>
        </w:rPr>
        <w:t xml:space="preserve">As funções podem ser criadas no componente pai, nesse caso em App.jsx e passadas como </w:t>
      </w:r>
      <w:proofErr w:type="spellStart"/>
      <w:r>
        <w:rPr>
          <w:rFonts w:ascii="Tenorite" w:hAnsi="Tenorite" w:cstheme="majorHAnsi"/>
        </w:rPr>
        <w:t>prop</w:t>
      </w:r>
      <w:proofErr w:type="spellEnd"/>
      <w:r>
        <w:rPr>
          <w:rFonts w:ascii="Tenorite" w:hAnsi="Tenorite" w:cstheme="majorHAnsi"/>
        </w:rPr>
        <w:t xml:space="preserve"> para serem executadas no elemento filho. Vamos ver no exemplo abaixo:</w:t>
      </w:r>
    </w:p>
    <w:p w14:paraId="728668BB" w14:textId="35770432" w:rsidR="006F6FAC" w:rsidRDefault="006F6FAC" w:rsidP="00B11226">
      <w:pPr>
        <w:spacing w:after="0"/>
        <w:jc w:val="both"/>
        <w:rPr>
          <w:rFonts w:ascii="Tenorite" w:hAnsi="Tenorite" w:cstheme="majorHAnsi"/>
        </w:rPr>
      </w:pPr>
      <w:r w:rsidRPr="006F6FAC">
        <w:rPr>
          <w:rFonts w:ascii="Tenorite" w:hAnsi="Tenorite" w:cstheme="majorHAnsi"/>
          <w:noProof/>
        </w:rPr>
        <w:drawing>
          <wp:inline distT="0" distB="0" distL="0" distR="0" wp14:anchorId="6FF2B856" wp14:editId="728D6560">
            <wp:extent cx="3098165" cy="762000"/>
            <wp:effectExtent l="0" t="0" r="0" b="0"/>
            <wp:docPr id="1597822924" name="Imagem 15978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098165" cy="762000"/>
                    </a:xfrm>
                    <a:prstGeom prst="rect">
                      <a:avLst/>
                    </a:prstGeom>
                  </pic:spPr>
                </pic:pic>
              </a:graphicData>
            </a:graphic>
          </wp:inline>
        </w:drawing>
      </w:r>
    </w:p>
    <w:p w14:paraId="31E8B06E" w14:textId="7F1397E4" w:rsidR="006F6FAC" w:rsidRDefault="006F6FAC" w:rsidP="00B11226">
      <w:pPr>
        <w:spacing w:after="0"/>
        <w:jc w:val="both"/>
        <w:rPr>
          <w:rFonts w:ascii="Tenorite" w:hAnsi="Tenorite" w:cstheme="majorHAnsi"/>
        </w:rPr>
      </w:pPr>
      <w:r>
        <w:rPr>
          <w:rFonts w:ascii="Tenorite" w:hAnsi="Tenorite" w:cstheme="majorHAnsi"/>
        </w:rPr>
        <w:t xml:space="preserve">Podemos criar uma função do modelo </w:t>
      </w:r>
      <w:proofErr w:type="spellStart"/>
      <w:r>
        <w:rPr>
          <w:rFonts w:ascii="Tenorite" w:hAnsi="Tenorite" w:cstheme="majorHAnsi"/>
        </w:rPr>
        <w:t>arrow</w:t>
      </w:r>
      <w:proofErr w:type="spellEnd"/>
      <w:r>
        <w:rPr>
          <w:rFonts w:ascii="Tenorite" w:hAnsi="Tenorite" w:cstheme="majorHAnsi"/>
        </w:rPr>
        <w:t xml:space="preserve">, ou do modelo simples que não irá fazer diferença. E chamamos </w:t>
      </w:r>
      <w:proofErr w:type="gramStart"/>
      <w:r>
        <w:rPr>
          <w:rFonts w:ascii="Tenorite" w:hAnsi="Tenorite" w:cstheme="majorHAnsi"/>
        </w:rPr>
        <w:t>nossos objeto</w:t>
      </w:r>
      <w:proofErr w:type="gramEnd"/>
      <w:r>
        <w:rPr>
          <w:rFonts w:ascii="Tenorite" w:hAnsi="Tenorite" w:cstheme="majorHAnsi"/>
        </w:rPr>
        <w:t xml:space="preserve"> </w:t>
      </w:r>
      <w:r w:rsidR="009900CD">
        <w:rPr>
          <w:rFonts w:ascii="Tenorite" w:hAnsi="Tenorite" w:cstheme="majorHAnsi"/>
        </w:rPr>
        <w:t xml:space="preserve">juntamente com uma </w:t>
      </w:r>
      <w:proofErr w:type="spellStart"/>
      <w:r w:rsidR="009900CD">
        <w:rPr>
          <w:rFonts w:ascii="Tenorite" w:hAnsi="Tenorite" w:cstheme="majorHAnsi"/>
        </w:rPr>
        <w:t>prop</w:t>
      </w:r>
      <w:proofErr w:type="spellEnd"/>
      <w:r w:rsidR="009900CD">
        <w:rPr>
          <w:rFonts w:ascii="Tenorite" w:hAnsi="Tenorite" w:cstheme="majorHAnsi"/>
        </w:rPr>
        <w:t xml:space="preserve">, que não precisa ter um nome da função, a </w:t>
      </w:r>
      <w:proofErr w:type="spellStart"/>
      <w:r w:rsidR="009900CD">
        <w:rPr>
          <w:rFonts w:ascii="Tenorite" w:hAnsi="Tenorite" w:cstheme="majorHAnsi"/>
        </w:rPr>
        <w:t>prop</w:t>
      </w:r>
      <w:proofErr w:type="spellEnd"/>
      <w:r w:rsidR="009900CD">
        <w:rPr>
          <w:rFonts w:ascii="Tenorite" w:hAnsi="Tenorite" w:cstheme="majorHAnsi"/>
        </w:rPr>
        <w:t xml:space="preserve"> faz a ligação de elemento pai com o filho, apenas.</w:t>
      </w:r>
    </w:p>
    <w:p w14:paraId="2DB6FBB1" w14:textId="1C6E052A"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265C2DBF" wp14:editId="6721F2D7">
            <wp:extent cx="3098165" cy="1082675"/>
            <wp:effectExtent l="0" t="0" r="0" b="0"/>
            <wp:docPr id="1597822925" name="Imagem 159782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098165" cy="1082675"/>
                    </a:xfrm>
                    <a:prstGeom prst="rect">
                      <a:avLst/>
                    </a:prstGeom>
                  </pic:spPr>
                </pic:pic>
              </a:graphicData>
            </a:graphic>
          </wp:inline>
        </w:drawing>
      </w:r>
    </w:p>
    <w:p w14:paraId="43C8D4AE" w14:textId="1235DDDA" w:rsidR="009900CD" w:rsidRDefault="009900CD" w:rsidP="00B11226">
      <w:pPr>
        <w:spacing w:after="0"/>
        <w:jc w:val="both"/>
        <w:rPr>
          <w:rFonts w:ascii="Tenorite" w:hAnsi="Tenorite" w:cstheme="majorHAnsi"/>
        </w:rPr>
      </w:pPr>
      <w:r>
        <w:rPr>
          <w:rFonts w:ascii="Tenorite" w:hAnsi="Tenorite" w:cstheme="majorHAnsi"/>
        </w:rPr>
        <w:t>E no nosso elemento filho, iremos realizar a execução do nosso exemplo com um botão e um simples evento de click.</w:t>
      </w:r>
    </w:p>
    <w:p w14:paraId="378CA6C6" w14:textId="0378DA67"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5434284F" wp14:editId="15CD63C3">
            <wp:extent cx="3098165" cy="1318895"/>
            <wp:effectExtent l="0" t="0" r="0" b="0"/>
            <wp:docPr id="1597822926" name="Imagem 159782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098165" cy="1318895"/>
                    </a:xfrm>
                    <a:prstGeom prst="rect">
                      <a:avLst/>
                    </a:prstGeom>
                  </pic:spPr>
                </pic:pic>
              </a:graphicData>
            </a:graphic>
          </wp:inline>
        </w:drawing>
      </w:r>
    </w:p>
    <w:p w14:paraId="4E5F5B7D" w14:textId="56C66E9C" w:rsidR="009900CD" w:rsidRDefault="009900CD" w:rsidP="00B11226">
      <w:pPr>
        <w:spacing w:after="0"/>
        <w:jc w:val="both"/>
        <w:rPr>
          <w:rFonts w:ascii="Tenorite" w:hAnsi="Tenorite" w:cstheme="majorHAnsi"/>
        </w:rPr>
      </w:pPr>
      <w:r>
        <w:rPr>
          <w:rFonts w:ascii="Tenorite" w:hAnsi="Tenorite" w:cstheme="majorHAnsi"/>
        </w:rPr>
        <w:t>E o resultado será visto no console do navegador.</w:t>
      </w:r>
    </w:p>
    <w:p w14:paraId="34E698DF" w14:textId="0C9608F2" w:rsidR="009900CD" w:rsidRPr="00154299" w:rsidRDefault="009900CD" w:rsidP="009900C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51: </w:t>
      </w:r>
      <w:proofErr w:type="spellStart"/>
      <w:r>
        <w:rPr>
          <w:rFonts w:ascii="Tenorite" w:hAnsi="Tenorite" w:cstheme="majorHAnsi"/>
          <w:b/>
          <w:bCs/>
          <w:color w:val="FFFFFF" w:themeColor="background1"/>
          <w:sz w:val="24"/>
          <w:szCs w:val="24"/>
        </w:rPr>
        <w:t>State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Lift</w:t>
      </w:r>
      <w:proofErr w:type="spellEnd"/>
    </w:p>
    <w:p w14:paraId="158E492A" w14:textId="0D69DDD8" w:rsidR="009900CD" w:rsidRDefault="0028729D" w:rsidP="00B11226">
      <w:pPr>
        <w:spacing w:after="0"/>
        <w:jc w:val="both"/>
        <w:rPr>
          <w:rFonts w:ascii="Tenorite" w:hAnsi="Tenorite" w:cstheme="majorHAnsi"/>
        </w:rPr>
      </w:pPr>
      <w:r>
        <w:rPr>
          <w:rFonts w:ascii="Tenorite" w:hAnsi="Tenorite" w:cstheme="majorHAnsi"/>
        </w:rPr>
        <w:t xml:space="preserve">O conceito de “elevação de </w:t>
      </w:r>
      <w:proofErr w:type="spellStart"/>
      <w:r>
        <w:rPr>
          <w:rFonts w:ascii="Tenorite" w:hAnsi="Tenorite" w:cstheme="majorHAnsi"/>
        </w:rPr>
        <w:t>state</w:t>
      </w:r>
      <w:proofErr w:type="spellEnd"/>
      <w:r>
        <w:rPr>
          <w:rFonts w:ascii="Tenorite" w:hAnsi="Tenorite" w:cstheme="majorHAnsi"/>
        </w:rPr>
        <w:t xml:space="preserve">” é usado para elevar um dado de um elemento filho para outro elemento filho, através de um elemento pai. Vamos começar um exemplo mais prático e criando um </w:t>
      </w:r>
      <w:proofErr w:type="spellStart"/>
      <w:r>
        <w:rPr>
          <w:rFonts w:ascii="Tenorite" w:hAnsi="Tenorite" w:cstheme="majorHAnsi"/>
        </w:rPr>
        <w:t>state</w:t>
      </w:r>
      <w:proofErr w:type="spellEnd"/>
      <w:r>
        <w:rPr>
          <w:rFonts w:ascii="Tenorite" w:hAnsi="Tenorite" w:cstheme="majorHAnsi"/>
        </w:rPr>
        <w:t xml:space="preserve"> e uma função para alterar esse estado.</w:t>
      </w:r>
    </w:p>
    <w:p w14:paraId="317055C7" w14:textId="130FB5E2"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6440F647" wp14:editId="5EB2F938">
            <wp:extent cx="3098165" cy="1617980"/>
            <wp:effectExtent l="0" t="0" r="0" b="0"/>
            <wp:docPr id="1597822928" name="Imagem 159782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098165" cy="1617980"/>
                    </a:xfrm>
                    <a:prstGeom prst="rect">
                      <a:avLst/>
                    </a:prstGeom>
                  </pic:spPr>
                </pic:pic>
              </a:graphicData>
            </a:graphic>
          </wp:inline>
        </w:drawing>
      </w:r>
    </w:p>
    <w:p w14:paraId="5CC15F17" w14:textId="56471E58" w:rsidR="00BD4205" w:rsidRDefault="00BD4205" w:rsidP="00B11226">
      <w:pPr>
        <w:spacing w:after="0"/>
        <w:jc w:val="both"/>
        <w:rPr>
          <w:rFonts w:ascii="Tenorite" w:hAnsi="Tenorite" w:cstheme="majorHAnsi"/>
        </w:rPr>
      </w:pPr>
      <w:r>
        <w:rPr>
          <w:rFonts w:ascii="Tenorite" w:hAnsi="Tenorite" w:cstheme="majorHAnsi"/>
        </w:rPr>
        <w:t xml:space="preserve">Então temos o </w:t>
      </w:r>
      <w:proofErr w:type="spellStart"/>
      <w:r>
        <w:rPr>
          <w:rFonts w:ascii="Tenorite" w:hAnsi="Tenorite" w:cstheme="majorHAnsi"/>
        </w:rPr>
        <w:t>state</w:t>
      </w:r>
      <w:proofErr w:type="spellEnd"/>
      <w:r>
        <w:rPr>
          <w:rFonts w:ascii="Tenorite" w:hAnsi="Tenorite" w:cstheme="majorHAnsi"/>
        </w:rPr>
        <w:t xml:space="preserve"> mensagem que vai receber a mensagem e o </w:t>
      </w:r>
      <w:proofErr w:type="spellStart"/>
      <w:r>
        <w:rPr>
          <w:rFonts w:ascii="Tenorite" w:hAnsi="Tenorite" w:cstheme="majorHAnsi"/>
        </w:rPr>
        <w:t>setMensagem</w:t>
      </w:r>
      <w:proofErr w:type="spellEnd"/>
      <w:r>
        <w:rPr>
          <w:rFonts w:ascii="Tenorite" w:hAnsi="Tenorite" w:cstheme="majorHAnsi"/>
        </w:rPr>
        <w:t xml:space="preserve"> que será alimentado pela nova mensagem. Nesse caso o </w:t>
      </w:r>
      <w:proofErr w:type="spellStart"/>
      <w:r>
        <w:rPr>
          <w:rFonts w:ascii="Tenorite" w:hAnsi="Tenorite" w:cstheme="majorHAnsi"/>
        </w:rPr>
        <w:t>state</w:t>
      </w:r>
      <w:proofErr w:type="spellEnd"/>
      <w:r>
        <w:rPr>
          <w:rFonts w:ascii="Tenorite" w:hAnsi="Tenorite" w:cstheme="majorHAnsi"/>
        </w:rPr>
        <w:t xml:space="preserve"> é declarado em branco com o uso das aspas duplas.</w:t>
      </w:r>
    </w:p>
    <w:p w14:paraId="0163E76C" w14:textId="59C71FBF" w:rsidR="00BD4205" w:rsidRDefault="00BD4205" w:rsidP="00B11226">
      <w:pPr>
        <w:spacing w:after="0"/>
        <w:jc w:val="both"/>
        <w:rPr>
          <w:rFonts w:ascii="Tenorite" w:hAnsi="Tenorite" w:cstheme="majorHAnsi"/>
        </w:rPr>
      </w:pPr>
      <w:r>
        <w:rPr>
          <w:rFonts w:ascii="Tenorite" w:hAnsi="Tenorite" w:cstheme="majorHAnsi"/>
        </w:rPr>
        <w:t xml:space="preserve">Em seguida temos a função que irá receber o valor do </w:t>
      </w:r>
      <w:proofErr w:type="spellStart"/>
      <w:r>
        <w:rPr>
          <w:rFonts w:ascii="Tenorite" w:hAnsi="Tenorite" w:cstheme="majorHAnsi"/>
        </w:rPr>
        <w:t>setMensagem</w:t>
      </w:r>
      <w:proofErr w:type="spellEnd"/>
      <w:r>
        <w:rPr>
          <w:rFonts w:ascii="Tenorite" w:hAnsi="Tenorite" w:cstheme="majorHAnsi"/>
        </w:rPr>
        <w:t xml:space="preserve">, e passamos msg como parâmetro. </w:t>
      </w:r>
    </w:p>
    <w:p w14:paraId="4719C37E" w14:textId="02539B9C" w:rsidR="00BD4205" w:rsidRDefault="00BD4205" w:rsidP="00B11226">
      <w:pPr>
        <w:spacing w:after="0"/>
        <w:jc w:val="both"/>
        <w:rPr>
          <w:rFonts w:ascii="Tenorite" w:hAnsi="Tenorite" w:cstheme="majorHAnsi"/>
        </w:rPr>
      </w:pPr>
      <w:r>
        <w:rPr>
          <w:rFonts w:ascii="Tenorite" w:hAnsi="Tenorite" w:cstheme="majorHAnsi"/>
        </w:rPr>
        <w:t>Assim podemos seguir para nosso primeiro componente, que irá receber esse parâmetro, porém como precisamos elevar o estado, irá receber o valor que ainda vira de outro elemento. Sendo assim o parâmetro msg, que até o momento está sem valor. Assim como no exemplo:</w:t>
      </w:r>
    </w:p>
    <w:p w14:paraId="5C855B81" w14:textId="4DDFC649" w:rsidR="00BD4205" w:rsidRDefault="00BD4205" w:rsidP="00B11226">
      <w:pPr>
        <w:spacing w:after="0"/>
        <w:jc w:val="both"/>
        <w:rPr>
          <w:rFonts w:ascii="Tenorite" w:hAnsi="Tenorite" w:cstheme="majorHAnsi"/>
        </w:rPr>
      </w:pPr>
      <w:r w:rsidRPr="00BD4205">
        <w:rPr>
          <w:rFonts w:ascii="Tenorite" w:hAnsi="Tenorite" w:cstheme="majorHAnsi"/>
          <w:noProof/>
        </w:rPr>
        <w:lastRenderedPageBreak/>
        <w:drawing>
          <wp:inline distT="0" distB="0" distL="0" distR="0" wp14:anchorId="351C42E3" wp14:editId="5E5DC1C7">
            <wp:extent cx="3098165" cy="2749550"/>
            <wp:effectExtent l="0" t="0" r="0" b="0"/>
            <wp:docPr id="1597822929" name="Imagem 159782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098165" cy="2749550"/>
                    </a:xfrm>
                    <a:prstGeom prst="rect">
                      <a:avLst/>
                    </a:prstGeom>
                  </pic:spPr>
                </pic:pic>
              </a:graphicData>
            </a:graphic>
          </wp:inline>
        </w:drawing>
      </w:r>
    </w:p>
    <w:p w14:paraId="1CC6B3F1" w14:textId="535CE4E5"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1ED1BE88" wp14:editId="6C60A9BF">
            <wp:extent cx="3098165" cy="1409065"/>
            <wp:effectExtent l="0" t="0" r="0" b="0"/>
            <wp:docPr id="1597822930" name="Imagem 15978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098165" cy="1409065"/>
                    </a:xfrm>
                    <a:prstGeom prst="rect">
                      <a:avLst/>
                    </a:prstGeom>
                  </pic:spPr>
                </pic:pic>
              </a:graphicData>
            </a:graphic>
          </wp:inline>
        </w:drawing>
      </w:r>
    </w:p>
    <w:p w14:paraId="2DC5FD3C" w14:textId="3A6905F6" w:rsidR="00BD4205" w:rsidRDefault="00BD4205" w:rsidP="00B11226">
      <w:pPr>
        <w:spacing w:after="0"/>
        <w:jc w:val="both"/>
        <w:rPr>
          <w:rFonts w:ascii="Tenorite" w:hAnsi="Tenorite" w:cstheme="majorHAnsi"/>
        </w:rPr>
      </w:pPr>
      <w:r>
        <w:rPr>
          <w:rFonts w:ascii="Tenorite" w:hAnsi="Tenorite" w:cstheme="majorHAnsi"/>
        </w:rPr>
        <w:t xml:space="preserve">Assim temos apenas o valor atual do </w:t>
      </w:r>
      <w:proofErr w:type="spellStart"/>
      <w:r>
        <w:rPr>
          <w:rFonts w:ascii="Tenorite" w:hAnsi="Tenorite" w:cstheme="majorHAnsi"/>
        </w:rPr>
        <w:t>state</w:t>
      </w:r>
      <w:proofErr w:type="spellEnd"/>
      <w:r>
        <w:rPr>
          <w:rFonts w:ascii="Tenorite" w:hAnsi="Tenorite" w:cstheme="majorHAnsi"/>
        </w:rPr>
        <w:t xml:space="preserve"> na tela, e como foi passado em brando pelas aspas duplas, não irá aparecer nada em tela.</w:t>
      </w:r>
    </w:p>
    <w:p w14:paraId="6A1684C2" w14:textId="30DB2B93"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45792637" wp14:editId="46B1DF95">
            <wp:extent cx="3098165" cy="878840"/>
            <wp:effectExtent l="0" t="0" r="0" b="0"/>
            <wp:docPr id="1597822931" name="Imagem 159782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098165" cy="878840"/>
                    </a:xfrm>
                    <a:prstGeom prst="rect">
                      <a:avLst/>
                    </a:prstGeom>
                  </pic:spPr>
                </pic:pic>
              </a:graphicData>
            </a:graphic>
          </wp:inline>
        </w:drawing>
      </w:r>
    </w:p>
    <w:p w14:paraId="63237513" w14:textId="5054519D" w:rsidR="00BD4205" w:rsidRDefault="00BD4205" w:rsidP="00B11226">
      <w:pPr>
        <w:spacing w:after="0"/>
        <w:jc w:val="both"/>
        <w:rPr>
          <w:rFonts w:ascii="Tenorite" w:hAnsi="Tenorite" w:cstheme="majorHAnsi"/>
        </w:rPr>
      </w:pPr>
      <w:r>
        <w:rPr>
          <w:rFonts w:ascii="Tenorite" w:hAnsi="Tenorite" w:cstheme="majorHAnsi"/>
        </w:rPr>
        <w:t xml:space="preserve">Nesse novo componente podemos chamar nosso </w:t>
      </w:r>
      <w:proofErr w:type="spellStart"/>
      <w:r>
        <w:rPr>
          <w:rFonts w:ascii="Tenorite" w:hAnsi="Tenorite" w:cstheme="majorHAnsi"/>
        </w:rPr>
        <w:t>props</w:t>
      </w:r>
      <w:proofErr w:type="spellEnd"/>
      <w:r>
        <w:rPr>
          <w:rFonts w:ascii="Tenorite" w:hAnsi="Tenorite" w:cstheme="majorHAnsi"/>
        </w:rPr>
        <w:t xml:space="preserve"> com o mesmo nome da nossa função que altera o valor do nosso </w:t>
      </w:r>
      <w:proofErr w:type="spellStart"/>
      <w:r>
        <w:rPr>
          <w:rFonts w:ascii="Tenorite" w:hAnsi="Tenorite" w:cstheme="majorHAnsi"/>
        </w:rPr>
        <w:t>state</w:t>
      </w:r>
      <w:proofErr w:type="spellEnd"/>
      <w:r>
        <w:rPr>
          <w:rFonts w:ascii="Tenorite" w:hAnsi="Tenorite" w:cstheme="majorHAnsi"/>
        </w:rPr>
        <w:t xml:space="preserve"> (não irá interferir), e chamamos nossa função para ser executada por meio do nosso componente.</w:t>
      </w:r>
    </w:p>
    <w:p w14:paraId="4DCBE0E8" w14:textId="14FCF6AC"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7C2EE138" wp14:editId="2E5F318F">
            <wp:extent cx="3098165" cy="1036320"/>
            <wp:effectExtent l="0" t="0" r="0" b="0"/>
            <wp:docPr id="1597822932" name="Imagem 15978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098165" cy="1036320"/>
                    </a:xfrm>
                    <a:prstGeom prst="rect">
                      <a:avLst/>
                    </a:prstGeom>
                  </pic:spPr>
                </pic:pic>
              </a:graphicData>
            </a:graphic>
          </wp:inline>
        </w:drawing>
      </w:r>
    </w:p>
    <w:p w14:paraId="478FCF0B" w14:textId="1AABA67B" w:rsidR="00BD4205" w:rsidRDefault="00BD4205" w:rsidP="00B11226">
      <w:pPr>
        <w:spacing w:after="0"/>
        <w:jc w:val="both"/>
        <w:rPr>
          <w:rFonts w:ascii="Tenorite" w:hAnsi="Tenorite" w:cstheme="majorHAnsi"/>
        </w:rPr>
      </w:pPr>
      <w:r>
        <w:rPr>
          <w:rFonts w:ascii="Tenorite" w:hAnsi="Tenorite" w:cstheme="majorHAnsi"/>
        </w:rPr>
        <w:t xml:space="preserve">No nosso componente, chamamos nosso </w:t>
      </w:r>
      <w:proofErr w:type="spellStart"/>
      <w:r>
        <w:rPr>
          <w:rFonts w:ascii="Tenorite" w:hAnsi="Tenorite" w:cstheme="majorHAnsi"/>
        </w:rPr>
        <w:t>props</w:t>
      </w:r>
      <w:proofErr w:type="spellEnd"/>
      <w:r>
        <w:rPr>
          <w:rFonts w:ascii="Tenorite" w:hAnsi="Tenorite" w:cstheme="majorHAnsi"/>
        </w:rPr>
        <w:t xml:space="preserve"> e declaramos valores por meio de um </w:t>
      </w:r>
      <w:proofErr w:type="spellStart"/>
      <w:r>
        <w:rPr>
          <w:rFonts w:ascii="Tenorite" w:hAnsi="Tenorite" w:cstheme="majorHAnsi"/>
        </w:rPr>
        <w:t>array</w:t>
      </w:r>
      <w:proofErr w:type="spellEnd"/>
      <w:r>
        <w:rPr>
          <w:rFonts w:ascii="Tenorite" w:hAnsi="Tenorite" w:cstheme="majorHAnsi"/>
        </w:rPr>
        <w:t xml:space="preserve"> para testarmos alterar os valores do </w:t>
      </w:r>
      <w:proofErr w:type="spellStart"/>
      <w:r>
        <w:rPr>
          <w:rFonts w:ascii="Tenorite" w:hAnsi="Tenorite" w:cstheme="majorHAnsi"/>
        </w:rPr>
        <w:t>state</w:t>
      </w:r>
      <w:proofErr w:type="spellEnd"/>
      <w:r>
        <w:rPr>
          <w:rFonts w:ascii="Tenorite" w:hAnsi="Tenorite" w:cstheme="majorHAnsi"/>
        </w:rPr>
        <w:t xml:space="preserve"> por meio de seleção de alguns botões</w:t>
      </w:r>
    </w:p>
    <w:p w14:paraId="461E6BBD" w14:textId="585E5CF9"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5D2D7372" wp14:editId="47F0201C">
            <wp:extent cx="3098165" cy="1009650"/>
            <wp:effectExtent l="0" t="0" r="0" b="0"/>
            <wp:docPr id="1597822933" name="Imagem 159782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098165" cy="1009650"/>
                    </a:xfrm>
                    <a:prstGeom prst="rect">
                      <a:avLst/>
                    </a:prstGeom>
                  </pic:spPr>
                </pic:pic>
              </a:graphicData>
            </a:graphic>
          </wp:inline>
        </w:drawing>
      </w:r>
    </w:p>
    <w:p w14:paraId="3721A116" w14:textId="39EDCF67" w:rsidR="00127161" w:rsidRDefault="00127161" w:rsidP="00B11226">
      <w:pPr>
        <w:spacing w:after="0"/>
        <w:jc w:val="both"/>
        <w:rPr>
          <w:rFonts w:ascii="Tenorite" w:hAnsi="Tenorite" w:cstheme="majorHAnsi"/>
        </w:rPr>
      </w:pPr>
      <w:r>
        <w:rPr>
          <w:rFonts w:ascii="Tenorite" w:hAnsi="Tenorite" w:cstheme="majorHAnsi"/>
        </w:rPr>
        <w:t xml:space="preserve">E nesses botões haverá um evento de </w:t>
      </w:r>
      <w:proofErr w:type="spellStart"/>
      <w:r>
        <w:rPr>
          <w:rFonts w:ascii="Tenorite" w:hAnsi="Tenorite" w:cstheme="majorHAnsi"/>
        </w:rPr>
        <w:t>onclick</w:t>
      </w:r>
      <w:proofErr w:type="spellEnd"/>
      <w:r>
        <w:rPr>
          <w:rFonts w:ascii="Tenorite" w:hAnsi="Tenorite" w:cstheme="majorHAnsi"/>
        </w:rPr>
        <w:t xml:space="preserve"> que irá acionar a nossa função que altera o </w:t>
      </w:r>
      <w:proofErr w:type="spellStart"/>
      <w:r>
        <w:rPr>
          <w:rFonts w:ascii="Tenorite" w:hAnsi="Tenorite" w:cstheme="majorHAnsi"/>
        </w:rPr>
        <w:t>state</w:t>
      </w:r>
      <w:proofErr w:type="spellEnd"/>
      <w:r>
        <w:rPr>
          <w:rFonts w:ascii="Tenorite" w:hAnsi="Tenorite" w:cstheme="majorHAnsi"/>
        </w:rPr>
        <w:t xml:space="preserve"> com base no nosso índice de </w:t>
      </w:r>
      <w:proofErr w:type="spellStart"/>
      <w:r>
        <w:rPr>
          <w:rFonts w:ascii="Tenorite" w:hAnsi="Tenorite" w:cstheme="majorHAnsi"/>
        </w:rPr>
        <w:t>array</w:t>
      </w:r>
      <w:proofErr w:type="spellEnd"/>
      <w:r>
        <w:rPr>
          <w:rFonts w:ascii="Tenorite" w:hAnsi="Tenorite" w:cstheme="majorHAnsi"/>
        </w:rPr>
        <w:t>.</w:t>
      </w:r>
    </w:p>
    <w:p w14:paraId="325087CE" w14:textId="75B40A0F"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52: Conclusão da seção</w:t>
      </w:r>
    </w:p>
    <w:p w14:paraId="1BD711C1" w14:textId="2BD4F9E5"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53: O que te falta para ser um Programador</w:t>
      </w:r>
    </w:p>
    <w:p w14:paraId="11B7AE03" w14:textId="4E9B73CC" w:rsidR="008714EC" w:rsidRPr="00154299"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54: Você ainda não é dev Junior?</w:t>
      </w:r>
    </w:p>
    <w:p w14:paraId="6370F25D" w14:textId="6453D0FF" w:rsidR="00B11226" w:rsidRDefault="008714EC" w:rsidP="00B11226">
      <w:pPr>
        <w:spacing w:after="0"/>
        <w:jc w:val="both"/>
        <w:rPr>
          <w:rFonts w:ascii="Tenorite" w:hAnsi="Tenorite" w:cstheme="majorHAnsi"/>
        </w:rPr>
      </w:pPr>
      <w:r>
        <w:rPr>
          <w:rFonts w:ascii="Tenorite" w:hAnsi="Tenorite" w:cstheme="majorHAnsi"/>
        </w:rPr>
        <w:t>Apenas assuntos relacionados ao fim da seção</w:t>
      </w:r>
    </w:p>
    <w:p w14:paraId="09C55F89" w14:textId="6ED92BE2"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 4: React e CSS</w:t>
      </w:r>
    </w:p>
    <w:p w14:paraId="73EEB840" w14:textId="58CDD6EB"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w:t>
      </w:r>
      <w:r w:rsidR="00116E23">
        <w:rPr>
          <w:rFonts w:ascii="Tenorite" w:hAnsi="Tenorite" w:cstheme="majorHAnsi"/>
          <w:b/>
          <w:bCs/>
          <w:color w:val="FFFFFF" w:themeColor="background1"/>
          <w:sz w:val="24"/>
          <w:szCs w:val="24"/>
        </w:rPr>
        <w:t>55</w:t>
      </w:r>
      <w:r>
        <w:rPr>
          <w:rFonts w:ascii="Tenorite" w:hAnsi="Tenorite" w:cstheme="majorHAnsi"/>
          <w:b/>
          <w:bCs/>
          <w:color w:val="FFFFFF" w:themeColor="background1"/>
          <w:sz w:val="24"/>
          <w:szCs w:val="24"/>
        </w:rPr>
        <w:t xml:space="preserve">: Introdução a seção </w:t>
      </w:r>
    </w:p>
    <w:p w14:paraId="7E85C2A4" w14:textId="55EF51A6" w:rsidR="008714EC" w:rsidRDefault="00116E23" w:rsidP="00B11226">
      <w:pPr>
        <w:spacing w:after="0"/>
        <w:jc w:val="both"/>
        <w:rPr>
          <w:rFonts w:ascii="Tenorite" w:hAnsi="Tenorite" w:cstheme="majorHAnsi"/>
        </w:rPr>
      </w:pPr>
      <w:r>
        <w:rPr>
          <w:rFonts w:ascii="Tenorite" w:hAnsi="Tenorite" w:cstheme="majorHAnsi"/>
        </w:rPr>
        <w:t>Explicação sobre o início da seção e como estilizar a nossa aplicação com o CSS usando o JSX ou como bem dizemos, em React.</w:t>
      </w:r>
    </w:p>
    <w:p w14:paraId="7B99E843" w14:textId="5967A753" w:rsidR="00116E23" w:rsidRDefault="00116E23" w:rsidP="00116E23">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56: CSS global </w:t>
      </w:r>
    </w:p>
    <w:p w14:paraId="591C402B" w14:textId="7FB812DF" w:rsidR="00116E23" w:rsidRDefault="00FA48D2" w:rsidP="00B11226">
      <w:pPr>
        <w:spacing w:after="0"/>
        <w:jc w:val="both"/>
        <w:rPr>
          <w:rFonts w:ascii="Tenorite" w:hAnsi="Tenorite" w:cstheme="majorHAnsi"/>
        </w:rPr>
      </w:pPr>
      <w:r>
        <w:rPr>
          <w:rFonts w:ascii="Tenorite" w:hAnsi="Tenorite" w:cstheme="majorHAnsi"/>
        </w:rPr>
        <w:t xml:space="preserve">Nessa aula vamos entender </w:t>
      </w:r>
      <w:proofErr w:type="spellStart"/>
      <w:r>
        <w:rPr>
          <w:rFonts w:ascii="Tenorite" w:hAnsi="Tenorite" w:cstheme="majorHAnsi"/>
        </w:rPr>
        <w:t>oque</w:t>
      </w:r>
      <w:proofErr w:type="spellEnd"/>
      <w:r>
        <w:rPr>
          <w:rFonts w:ascii="Tenorite" w:hAnsi="Tenorite" w:cstheme="majorHAnsi"/>
        </w:rPr>
        <w:t xml:space="preserve"> é o CSS global no react e onde encontrá-lo. Mas como em todo início de seção vamos criar um projeto com os comandos em terminal que já vimos anteriormente.</w:t>
      </w:r>
    </w:p>
    <w:p w14:paraId="75C99D6E" w14:textId="45D9B55B" w:rsidR="00FA48D2" w:rsidRDefault="00FA48D2" w:rsidP="00B11226">
      <w:pPr>
        <w:spacing w:after="0"/>
        <w:jc w:val="both"/>
        <w:rPr>
          <w:rFonts w:ascii="Tenorite" w:hAnsi="Tenorite" w:cstheme="majorHAnsi"/>
        </w:rPr>
      </w:pPr>
      <w:r>
        <w:rPr>
          <w:rFonts w:ascii="Tenorite" w:hAnsi="Tenorite" w:cstheme="majorHAnsi"/>
        </w:rPr>
        <w:t>Em seguida vamos achar nosso arquivo principal do projeto, o App.jsx e editar para que tenhamos a tela que indique a nossa seção.</w:t>
      </w:r>
    </w:p>
    <w:p w14:paraId="634EC167" w14:textId="1077BE38"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04A48046" wp14:editId="7BC00474">
            <wp:extent cx="3098165" cy="3910330"/>
            <wp:effectExtent l="0" t="0" r="0" b="0"/>
            <wp:docPr id="1597822927" name="Imagem 159782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098165" cy="3910330"/>
                    </a:xfrm>
                    <a:prstGeom prst="rect">
                      <a:avLst/>
                    </a:prstGeom>
                  </pic:spPr>
                </pic:pic>
              </a:graphicData>
            </a:graphic>
          </wp:inline>
        </w:drawing>
      </w:r>
    </w:p>
    <w:p w14:paraId="5CC9295B" w14:textId="463E685E" w:rsidR="00FA48D2" w:rsidRDefault="00FA48D2" w:rsidP="00B11226">
      <w:pPr>
        <w:spacing w:after="0"/>
        <w:jc w:val="both"/>
        <w:rPr>
          <w:rFonts w:ascii="Tenorite" w:hAnsi="Tenorite" w:cstheme="majorHAnsi"/>
        </w:rPr>
      </w:pPr>
      <w:r>
        <w:rPr>
          <w:rFonts w:ascii="Tenorite" w:hAnsi="Tenorite" w:cstheme="majorHAnsi"/>
        </w:rPr>
        <w:t xml:space="preserve">Assim deverá ficar nosso App.jsx, e logo em seguida vamos procurar nosso arquivo de CSS global, que é o index.css que está na mesma pasta de </w:t>
      </w:r>
      <w:proofErr w:type="spellStart"/>
      <w:r>
        <w:rPr>
          <w:rFonts w:ascii="Tenorite" w:hAnsi="Tenorite" w:cstheme="majorHAnsi"/>
        </w:rPr>
        <w:t>assets</w:t>
      </w:r>
      <w:proofErr w:type="spellEnd"/>
      <w:r>
        <w:rPr>
          <w:rFonts w:ascii="Tenorite" w:hAnsi="Tenorite" w:cstheme="majorHAnsi"/>
        </w:rPr>
        <w:t xml:space="preserve"> que nosso App.jsx.</w:t>
      </w:r>
    </w:p>
    <w:p w14:paraId="479BD6DC" w14:textId="5CFF9F70" w:rsidR="00FA48D2" w:rsidRDefault="00FA48D2" w:rsidP="00FA48D2">
      <w:pPr>
        <w:spacing w:after="0"/>
        <w:jc w:val="center"/>
        <w:rPr>
          <w:rFonts w:ascii="Tenorite" w:hAnsi="Tenorite" w:cstheme="majorHAnsi"/>
        </w:rPr>
      </w:pPr>
      <w:r>
        <w:rPr>
          <w:noProof/>
        </w:rPr>
        <w:lastRenderedPageBreak/>
        <w:drawing>
          <wp:inline distT="0" distB="0" distL="0" distR="0" wp14:anchorId="4956FDE9" wp14:editId="5A42A595">
            <wp:extent cx="2849880" cy="4858385"/>
            <wp:effectExtent l="0" t="0" r="0" b="0"/>
            <wp:docPr id="1597822934" name="Imagem 159782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849880" cy="4858385"/>
                    </a:xfrm>
                    <a:prstGeom prst="rect">
                      <a:avLst/>
                    </a:prstGeom>
                    <a:noFill/>
                    <a:ln>
                      <a:noFill/>
                    </a:ln>
                  </pic:spPr>
                </pic:pic>
              </a:graphicData>
            </a:graphic>
          </wp:inline>
        </w:drawing>
      </w:r>
    </w:p>
    <w:p w14:paraId="559467A0" w14:textId="02F79778" w:rsidR="00FA48D2" w:rsidRDefault="00FA48D2" w:rsidP="00FA48D2">
      <w:pPr>
        <w:spacing w:after="0"/>
        <w:jc w:val="both"/>
        <w:rPr>
          <w:rFonts w:ascii="Tenorite" w:hAnsi="Tenorite" w:cstheme="majorHAnsi"/>
        </w:rPr>
      </w:pPr>
      <w:r>
        <w:rPr>
          <w:rFonts w:ascii="Tenorite" w:hAnsi="Tenorite" w:cstheme="majorHAnsi"/>
        </w:rPr>
        <w:t xml:space="preserve">E nesse arquivo, já está com algumas configurações padrões que é isso que iremos modificar agora, vamos apagar tudo que está nesse arquivo e vamos editar </w:t>
      </w:r>
      <w:proofErr w:type="gramStart"/>
      <w:r>
        <w:rPr>
          <w:rFonts w:ascii="Tenorite" w:hAnsi="Tenorite" w:cstheme="majorHAnsi"/>
        </w:rPr>
        <w:t>a</w:t>
      </w:r>
      <w:proofErr w:type="gramEnd"/>
      <w:r>
        <w:rPr>
          <w:rFonts w:ascii="Tenorite" w:hAnsi="Tenorite" w:cstheme="majorHAnsi"/>
        </w:rPr>
        <w:t xml:space="preserve"> nossa maneira e acompanhar nossas alterações em tela.</w:t>
      </w:r>
    </w:p>
    <w:p w14:paraId="6F7A8CC4" w14:textId="4957147D" w:rsidR="00FA48D2" w:rsidRDefault="00FA48D2" w:rsidP="00FA48D2">
      <w:pPr>
        <w:spacing w:after="0"/>
        <w:jc w:val="both"/>
        <w:rPr>
          <w:rFonts w:ascii="Tenorite" w:hAnsi="Tenorite" w:cstheme="majorHAnsi"/>
        </w:rPr>
      </w:pPr>
      <w:r w:rsidRPr="00FA48D2">
        <w:rPr>
          <w:rFonts w:ascii="Tenorite" w:hAnsi="Tenorite" w:cstheme="majorHAnsi"/>
          <w:noProof/>
        </w:rPr>
        <w:drawing>
          <wp:inline distT="0" distB="0" distL="0" distR="0" wp14:anchorId="56D9C3EA" wp14:editId="24E6E7CB">
            <wp:extent cx="3098165" cy="1663700"/>
            <wp:effectExtent l="0" t="0" r="0" b="0"/>
            <wp:docPr id="1597822936" name="Imagem 159782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098165" cy="1663700"/>
                    </a:xfrm>
                    <a:prstGeom prst="rect">
                      <a:avLst/>
                    </a:prstGeom>
                  </pic:spPr>
                </pic:pic>
              </a:graphicData>
            </a:graphic>
          </wp:inline>
        </w:drawing>
      </w:r>
    </w:p>
    <w:p w14:paraId="2CB9D82A" w14:textId="7C701F49" w:rsidR="00FA48D2" w:rsidRDefault="00FA48D2" w:rsidP="00FA48D2">
      <w:pPr>
        <w:spacing w:after="0"/>
        <w:jc w:val="both"/>
        <w:rPr>
          <w:rFonts w:ascii="Tenorite" w:hAnsi="Tenorite" w:cstheme="majorHAnsi"/>
        </w:rPr>
      </w:pPr>
      <w:r>
        <w:rPr>
          <w:rFonts w:ascii="Tenorite" w:hAnsi="Tenorite" w:cstheme="majorHAnsi"/>
        </w:rPr>
        <w:t>Podemos perceber logo em seguida que o conteúdo da nossa página está completamente sem edição, e como todo novo arquivo de CSS vamos editar e acompanhar as mudanças.</w:t>
      </w:r>
    </w:p>
    <w:p w14:paraId="746D36A4" w14:textId="048247AE" w:rsidR="00FA48D2" w:rsidRDefault="00FA48D2" w:rsidP="00FA48D2">
      <w:pPr>
        <w:spacing w:after="0"/>
        <w:jc w:val="both"/>
        <w:rPr>
          <w:rFonts w:ascii="Tenorite" w:hAnsi="Tenorite" w:cstheme="majorHAnsi"/>
        </w:rPr>
      </w:pPr>
      <w:r w:rsidRPr="00FA48D2">
        <w:rPr>
          <w:rFonts w:ascii="Tenorite" w:hAnsi="Tenorite" w:cstheme="majorHAnsi"/>
          <w:noProof/>
        </w:rPr>
        <w:drawing>
          <wp:inline distT="0" distB="0" distL="0" distR="0" wp14:anchorId="13452AB5" wp14:editId="2E296130">
            <wp:extent cx="3098165" cy="2491740"/>
            <wp:effectExtent l="0" t="0" r="0" b="0"/>
            <wp:docPr id="1597822937" name="Imagem 159782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098165" cy="2491740"/>
                    </a:xfrm>
                    <a:prstGeom prst="rect">
                      <a:avLst/>
                    </a:prstGeom>
                  </pic:spPr>
                </pic:pic>
              </a:graphicData>
            </a:graphic>
          </wp:inline>
        </w:drawing>
      </w:r>
    </w:p>
    <w:p w14:paraId="15049E81" w14:textId="204B19AA" w:rsidR="00FA48D2" w:rsidRDefault="00FA48D2" w:rsidP="00FA48D2">
      <w:pPr>
        <w:spacing w:after="0"/>
        <w:jc w:val="both"/>
        <w:rPr>
          <w:rFonts w:ascii="Tenorite" w:hAnsi="Tenorite" w:cstheme="majorHAnsi"/>
        </w:rPr>
      </w:pPr>
      <w:r>
        <w:rPr>
          <w:rFonts w:ascii="Tenorite" w:hAnsi="Tenorite" w:cstheme="majorHAnsi"/>
        </w:rPr>
        <w:t>Essas serão as mudanças, e vamos apenas estilizar a página toda de uma vez usando a marcação body.</w:t>
      </w:r>
    </w:p>
    <w:p w14:paraId="49092426" w14:textId="1D6044B7"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34FCE9BA" wp14:editId="1F3A5F21">
            <wp:extent cx="3098165" cy="1765300"/>
            <wp:effectExtent l="0" t="0" r="0" b="0"/>
            <wp:docPr id="1597822939" name="Imagem 1597822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098165" cy="1765300"/>
                    </a:xfrm>
                    <a:prstGeom prst="rect">
                      <a:avLst/>
                    </a:prstGeom>
                  </pic:spPr>
                </pic:pic>
              </a:graphicData>
            </a:graphic>
          </wp:inline>
        </w:drawing>
      </w:r>
    </w:p>
    <w:p w14:paraId="1138DE26" w14:textId="6D17FF86" w:rsidR="00FA48D2" w:rsidRDefault="00FA48D2" w:rsidP="00B11226">
      <w:pPr>
        <w:spacing w:after="0"/>
        <w:jc w:val="both"/>
        <w:rPr>
          <w:rFonts w:ascii="Tenorite" w:hAnsi="Tenorite" w:cstheme="majorHAnsi"/>
        </w:rPr>
      </w:pPr>
      <w:r>
        <w:rPr>
          <w:rFonts w:ascii="Tenorite" w:hAnsi="Tenorite" w:cstheme="majorHAnsi"/>
        </w:rPr>
        <w:t>Assim ficará a nossa página, e podemos também editar apenas o nosso h1.</w:t>
      </w:r>
    </w:p>
    <w:p w14:paraId="4CB2BACE" w14:textId="67F442FD" w:rsidR="00FA48D2" w:rsidRDefault="00FA48D2" w:rsidP="00FA48D2">
      <w:pPr>
        <w:spacing w:after="0"/>
        <w:jc w:val="center"/>
        <w:rPr>
          <w:rFonts w:ascii="Tenorite" w:hAnsi="Tenorite" w:cstheme="majorHAnsi"/>
        </w:rPr>
      </w:pPr>
      <w:r w:rsidRPr="00FA48D2">
        <w:rPr>
          <w:rFonts w:ascii="Tenorite" w:hAnsi="Tenorite" w:cstheme="majorHAnsi"/>
          <w:noProof/>
        </w:rPr>
        <w:drawing>
          <wp:inline distT="0" distB="0" distL="0" distR="0" wp14:anchorId="20BAE4CA" wp14:editId="6C4BF3CE">
            <wp:extent cx="2741631" cy="2339293"/>
            <wp:effectExtent l="0" t="0" r="0" b="0"/>
            <wp:docPr id="1597822940" name="Imagem 1597822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771611" cy="2364873"/>
                    </a:xfrm>
                    <a:prstGeom prst="rect">
                      <a:avLst/>
                    </a:prstGeom>
                  </pic:spPr>
                </pic:pic>
              </a:graphicData>
            </a:graphic>
          </wp:inline>
        </w:drawing>
      </w:r>
    </w:p>
    <w:p w14:paraId="26AC9E73" w14:textId="38D525AA"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6EB6C700" wp14:editId="6F64458E">
            <wp:extent cx="3098165" cy="1765300"/>
            <wp:effectExtent l="0" t="0" r="0" b="0"/>
            <wp:docPr id="1597822941" name="Imagem 1597822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098165" cy="1765300"/>
                    </a:xfrm>
                    <a:prstGeom prst="rect">
                      <a:avLst/>
                    </a:prstGeom>
                  </pic:spPr>
                </pic:pic>
              </a:graphicData>
            </a:graphic>
          </wp:inline>
        </w:drawing>
      </w:r>
    </w:p>
    <w:p w14:paraId="3ED23EDC" w14:textId="10873FCB" w:rsidR="00FA48D2" w:rsidRDefault="00FA48D2" w:rsidP="00FA48D2">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57: CSS </w:t>
      </w:r>
      <w:r w:rsidR="00B74062">
        <w:rPr>
          <w:rFonts w:ascii="Tenorite" w:hAnsi="Tenorite" w:cstheme="majorHAnsi"/>
          <w:b/>
          <w:bCs/>
          <w:color w:val="FFFFFF" w:themeColor="background1"/>
          <w:sz w:val="24"/>
          <w:szCs w:val="24"/>
        </w:rPr>
        <w:t>de componentes</w:t>
      </w:r>
      <w:r>
        <w:rPr>
          <w:rFonts w:ascii="Tenorite" w:hAnsi="Tenorite" w:cstheme="majorHAnsi"/>
          <w:b/>
          <w:bCs/>
          <w:color w:val="FFFFFF" w:themeColor="background1"/>
          <w:sz w:val="24"/>
          <w:szCs w:val="24"/>
        </w:rPr>
        <w:t xml:space="preserve"> </w:t>
      </w:r>
    </w:p>
    <w:p w14:paraId="1B5868C8" w14:textId="151E2E2F" w:rsidR="00B74062" w:rsidRDefault="00B74062" w:rsidP="00B11226">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css</w:t>
      </w:r>
      <w:proofErr w:type="spellEnd"/>
      <w:r>
        <w:rPr>
          <w:rFonts w:ascii="Tenorite" w:hAnsi="Tenorite" w:cstheme="majorHAnsi"/>
        </w:rPr>
        <w:t xml:space="preserve"> de componente é utilizado para um componente em específico, normalmente é criado um arquivo de </w:t>
      </w:r>
      <w:proofErr w:type="spellStart"/>
      <w:r>
        <w:rPr>
          <w:rFonts w:ascii="Tenorite" w:hAnsi="Tenorite" w:cstheme="majorHAnsi"/>
        </w:rPr>
        <w:t>css</w:t>
      </w:r>
      <w:proofErr w:type="spellEnd"/>
      <w:r>
        <w:rPr>
          <w:rFonts w:ascii="Tenorite" w:hAnsi="Tenorite" w:cstheme="majorHAnsi"/>
        </w:rPr>
        <w:t xml:space="preserve"> com o mesmo nome do componente e este é importado diretamente no componente. Exemplo disso é o nosso App, que ao criarmos um projeto temos o </w:t>
      </w:r>
      <w:proofErr w:type="spellStart"/>
      <w:r>
        <w:rPr>
          <w:rFonts w:ascii="Tenorite" w:hAnsi="Tenorite" w:cstheme="majorHAnsi"/>
        </w:rPr>
        <w:t>jsx</w:t>
      </w:r>
      <w:proofErr w:type="spellEnd"/>
      <w:r>
        <w:rPr>
          <w:rFonts w:ascii="Tenorite" w:hAnsi="Tenorite" w:cstheme="majorHAnsi"/>
        </w:rPr>
        <w:t xml:space="preserve"> e o </w:t>
      </w:r>
      <w:proofErr w:type="spellStart"/>
      <w:r>
        <w:rPr>
          <w:rFonts w:ascii="Tenorite" w:hAnsi="Tenorite" w:cstheme="majorHAnsi"/>
        </w:rPr>
        <w:t>css</w:t>
      </w:r>
      <w:proofErr w:type="spellEnd"/>
      <w:r>
        <w:rPr>
          <w:rFonts w:ascii="Tenorite" w:hAnsi="Tenorite" w:cstheme="majorHAnsi"/>
        </w:rPr>
        <w:t xml:space="preserve"> com o mesmo nome.</w:t>
      </w:r>
    </w:p>
    <w:p w14:paraId="0009464A" w14:textId="1A9609CE" w:rsidR="00B74062" w:rsidRDefault="00B74062" w:rsidP="00B11226">
      <w:pPr>
        <w:spacing w:after="0"/>
        <w:jc w:val="both"/>
        <w:rPr>
          <w:rFonts w:ascii="Tenorite" w:hAnsi="Tenorite" w:cstheme="majorHAnsi"/>
        </w:rPr>
      </w:pPr>
      <w:r w:rsidRPr="00B74062">
        <w:rPr>
          <w:rFonts w:ascii="Tenorite" w:hAnsi="Tenorite" w:cstheme="majorHAnsi"/>
          <w:noProof/>
        </w:rPr>
        <w:drawing>
          <wp:inline distT="0" distB="0" distL="0" distR="0" wp14:anchorId="0902E9D3" wp14:editId="4E2697F5">
            <wp:extent cx="3098165" cy="588645"/>
            <wp:effectExtent l="0" t="0" r="0" b="0"/>
            <wp:docPr id="1597822943" name="Imagem 1597822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098165" cy="588645"/>
                    </a:xfrm>
                    <a:prstGeom prst="rect">
                      <a:avLst/>
                    </a:prstGeom>
                  </pic:spPr>
                </pic:pic>
              </a:graphicData>
            </a:graphic>
          </wp:inline>
        </w:drawing>
      </w:r>
    </w:p>
    <w:p w14:paraId="0AADE479" w14:textId="44987AA2" w:rsidR="00FA48D2" w:rsidRDefault="00B74062" w:rsidP="00B11226">
      <w:pPr>
        <w:spacing w:after="0"/>
        <w:jc w:val="both"/>
        <w:rPr>
          <w:rFonts w:ascii="Tenorite" w:hAnsi="Tenorite" w:cstheme="majorHAnsi"/>
        </w:rPr>
      </w:pPr>
      <w:r>
        <w:rPr>
          <w:rFonts w:ascii="Tenorite" w:hAnsi="Tenorite" w:cstheme="majorHAnsi"/>
        </w:rPr>
        <w:t xml:space="preserve">Sendo assim, vamos criar um componente e entender melhor o funcionamento do </w:t>
      </w:r>
      <w:proofErr w:type="spellStart"/>
      <w:r>
        <w:rPr>
          <w:rFonts w:ascii="Tenorite" w:hAnsi="Tenorite" w:cstheme="majorHAnsi"/>
        </w:rPr>
        <w:t>css</w:t>
      </w:r>
      <w:proofErr w:type="spellEnd"/>
      <w:r>
        <w:rPr>
          <w:rFonts w:ascii="Tenorite" w:hAnsi="Tenorite" w:cstheme="majorHAnsi"/>
        </w:rPr>
        <w:t xml:space="preserve"> de componentes. Mas temos um, porém, essa regra não é </w:t>
      </w:r>
      <w:proofErr w:type="spellStart"/>
      <w:r>
        <w:rPr>
          <w:rFonts w:ascii="Tenorite" w:hAnsi="Tenorite" w:cstheme="majorHAnsi"/>
        </w:rPr>
        <w:t>scoped</w:t>
      </w:r>
      <w:proofErr w:type="spellEnd"/>
      <w:r>
        <w:rPr>
          <w:rFonts w:ascii="Tenorite" w:hAnsi="Tenorite" w:cstheme="majorHAnsi"/>
        </w:rPr>
        <w:t>, ou seja, não faz parte do escopo e pode vazar para outras tags de outros componentes.</w:t>
      </w:r>
    </w:p>
    <w:p w14:paraId="465DEFAA" w14:textId="19F2CE4E" w:rsidR="008019E1" w:rsidRDefault="00B74062" w:rsidP="00B11226">
      <w:pPr>
        <w:spacing w:after="0"/>
        <w:jc w:val="both"/>
        <w:rPr>
          <w:rFonts w:ascii="Tenorite" w:hAnsi="Tenorite" w:cstheme="majorHAnsi"/>
        </w:rPr>
      </w:pPr>
      <w:r>
        <w:rPr>
          <w:rFonts w:ascii="Tenorite" w:hAnsi="Tenorite" w:cstheme="majorHAnsi"/>
        </w:rPr>
        <w:t xml:space="preserve">E sendo assim vamos praticar o nosso </w:t>
      </w:r>
      <w:proofErr w:type="spellStart"/>
      <w:r>
        <w:rPr>
          <w:rFonts w:ascii="Tenorite" w:hAnsi="Tenorite" w:cstheme="majorHAnsi"/>
        </w:rPr>
        <w:t>css</w:t>
      </w:r>
      <w:proofErr w:type="spellEnd"/>
      <w:r>
        <w:rPr>
          <w:rFonts w:ascii="Tenorite" w:hAnsi="Tenorite" w:cstheme="majorHAnsi"/>
        </w:rPr>
        <w:t xml:space="preserve"> </w:t>
      </w:r>
      <w:r w:rsidR="008019E1">
        <w:rPr>
          <w:rFonts w:ascii="Tenorite" w:hAnsi="Tenorite" w:cstheme="majorHAnsi"/>
        </w:rPr>
        <w:t>de componente</w:t>
      </w:r>
      <w:r>
        <w:rPr>
          <w:rFonts w:ascii="Tenorite" w:hAnsi="Tenorite" w:cstheme="majorHAnsi"/>
        </w:rPr>
        <w:t>:</w:t>
      </w:r>
    </w:p>
    <w:p w14:paraId="12E14C2C" w14:textId="6C889FBA" w:rsidR="008019E1" w:rsidRDefault="008019E1" w:rsidP="008019E1">
      <w:pPr>
        <w:spacing w:after="0"/>
        <w:jc w:val="center"/>
        <w:rPr>
          <w:rFonts w:ascii="Tenorite" w:hAnsi="Tenorite" w:cstheme="majorHAnsi"/>
        </w:rPr>
      </w:pPr>
      <w:r w:rsidRPr="008019E1">
        <w:rPr>
          <w:rFonts w:ascii="Tenorite" w:hAnsi="Tenorite" w:cstheme="majorHAnsi"/>
          <w:noProof/>
        </w:rPr>
        <w:drawing>
          <wp:inline distT="0" distB="0" distL="0" distR="0" wp14:anchorId="70AF8CB4" wp14:editId="19B5BFB7">
            <wp:extent cx="2495898" cy="743054"/>
            <wp:effectExtent l="0" t="0" r="0" b="0"/>
            <wp:docPr id="1597822944" name="Imagem 159782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495898" cy="743054"/>
                    </a:xfrm>
                    <a:prstGeom prst="rect">
                      <a:avLst/>
                    </a:prstGeom>
                  </pic:spPr>
                </pic:pic>
              </a:graphicData>
            </a:graphic>
          </wp:inline>
        </w:drawing>
      </w:r>
    </w:p>
    <w:p w14:paraId="50649104" w14:textId="2BD360AF" w:rsidR="008019E1" w:rsidRDefault="008019E1" w:rsidP="008019E1">
      <w:pPr>
        <w:spacing w:after="0"/>
        <w:jc w:val="both"/>
        <w:rPr>
          <w:rFonts w:ascii="Tenorite" w:hAnsi="Tenorite" w:cstheme="majorHAnsi"/>
        </w:rPr>
      </w:pPr>
      <w:r>
        <w:rPr>
          <w:rFonts w:ascii="Tenorite" w:hAnsi="Tenorite" w:cstheme="majorHAnsi"/>
        </w:rPr>
        <w:t>Criar os arquivos com o mesmo nome corresponde as boas práticas do React, facilitando o uso do CSS em componentes já que eles tem o mesmo nome caso precisam de uma nova alteração.</w:t>
      </w:r>
    </w:p>
    <w:p w14:paraId="6730E70C" w14:textId="0A91DD0B" w:rsidR="008019E1" w:rsidRDefault="008019E1" w:rsidP="008019E1">
      <w:pPr>
        <w:spacing w:after="0"/>
        <w:jc w:val="both"/>
        <w:rPr>
          <w:rFonts w:ascii="Tenorite" w:hAnsi="Tenorite" w:cstheme="majorHAnsi"/>
        </w:rPr>
      </w:pPr>
      <w:r>
        <w:rPr>
          <w:rFonts w:ascii="Tenorite" w:hAnsi="Tenorite" w:cstheme="majorHAnsi"/>
        </w:rPr>
        <w:t xml:space="preserve">Bom, feito isso, vamos editar nosso arquivo </w:t>
      </w:r>
      <w:proofErr w:type="spellStart"/>
      <w:r w:rsidRPr="008019E1">
        <w:rPr>
          <w:rFonts w:ascii="Tenorite" w:hAnsi="Tenorite" w:cstheme="majorHAnsi"/>
        </w:rPr>
        <w:t>MeuComponete</w:t>
      </w:r>
      <w:r>
        <w:rPr>
          <w:rFonts w:ascii="Tenorite" w:hAnsi="Tenorite" w:cstheme="majorHAnsi"/>
        </w:rPr>
        <w:t>.jsx</w:t>
      </w:r>
      <w:proofErr w:type="spellEnd"/>
      <w:r>
        <w:rPr>
          <w:rFonts w:ascii="Tenorite" w:hAnsi="Tenorite" w:cstheme="majorHAnsi"/>
        </w:rPr>
        <w:t xml:space="preserve"> primeiro.</w:t>
      </w:r>
    </w:p>
    <w:p w14:paraId="18D9B7FB" w14:textId="13A70F7D"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0C88923B" wp14:editId="49C48820">
            <wp:extent cx="3098165" cy="2769235"/>
            <wp:effectExtent l="0" t="0" r="0" b="0"/>
            <wp:docPr id="1597822945" name="Imagem 1597822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098165" cy="2769235"/>
                    </a:xfrm>
                    <a:prstGeom prst="rect">
                      <a:avLst/>
                    </a:prstGeom>
                  </pic:spPr>
                </pic:pic>
              </a:graphicData>
            </a:graphic>
          </wp:inline>
        </w:drawing>
      </w:r>
    </w:p>
    <w:p w14:paraId="0B09FC6A" w14:textId="0B8E8E5A" w:rsidR="008019E1" w:rsidRDefault="008019E1" w:rsidP="008019E1">
      <w:pPr>
        <w:spacing w:after="0"/>
        <w:jc w:val="both"/>
        <w:rPr>
          <w:rFonts w:ascii="Tenorite" w:hAnsi="Tenorite" w:cstheme="majorHAnsi"/>
        </w:rPr>
      </w:pPr>
      <w:r>
        <w:rPr>
          <w:rFonts w:ascii="Tenorite" w:hAnsi="Tenorite" w:cstheme="majorHAnsi"/>
        </w:rPr>
        <w:t>Após criar e editar o componente vamos verificar seu comportamento em tela.</w:t>
      </w:r>
    </w:p>
    <w:p w14:paraId="76F7BF59" w14:textId="55CE00EE"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6FA2B365" wp14:editId="19E7344C">
            <wp:extent cx="3098165" cy="1368425"/>
            <wp:effectExtent l="0" t="0" r="0" b="0"/>
            <wp:docPr id="1597822946" name="Imagem 159782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098165" cy="1368425"/>
                    </a:xfrm>
                    <a:prstGeom prst="rect">
                      <a:avLst/>
                    </a:prstGeom>
                  </pic:spPr>
                </pic:pic>
              </a:graphicData>
            </a:graphic>
          </wp:inline>
        </w:drawing>
      </w:r>
    </w:p>
    <w:p w14:paraId="5B068293" w14:textId="198B3E78" w:rsidR="008019E1" w:rsidRDefault="008019E1" w:rsidP="008019E1">
      <w:pPr>
        <w:spacing w:after="0"/>
        <w:jc w:val="both"/>
        <w:rPr>
          <w:rFonts w:ascii="Tenorite" w:hAnsi="Tenorite" w:cstheme="majorHAnsi"/>
        </w:rPr>
      </w:pPr>
      <w:r>
        <w:rPr>
          <w:rFonts w:ascii="Tenorite" w:hAnsi="Tenorite" w:cstheme="majorHAnsi"/>
        </w:rPr>
        <w:t xml:space="preserve">Podemos observar quer o h1 está do mesmo estilo criado no App.css mesmo não tendo configurado em </w:t>
      </w:r>
      <w:r w:rsidRPr="008019E1">
        <w:rPr>
          <w:rFonts w:ascii="Tenorite" w:hAnsi="Tenorite" w:cstheme="majorHAnsi"/>
        </w:rPr>
        <w:t>MeuComponete</w:t>
      </w:r>
      <w:r>
        <w:rPr>
          <w:rFonts w:ascii="Tenorite" w:hAnsi="Tenorite" w:cstheme="majorHAnsi"/>
        </w:rPr>
        <w:t xml:space="preserve">.css, e assim notamos que as configurações vazam, vamos tentar outro exemplo, vamos editar a tag p em </w:t>
      </w:r>
      <w:r w:rsidRPr="008019E1">
        <w:rPr>
          <w:rFonts w:ascii="Tenorite" w:hAnsi="Tenorite" w:cstheme="majorHAnsi"/>
        </w:rPr>
        <w:t>MeuComponete</w:t>
      </w:r>
      <w:r>
        <w:rPr>
          <w:rFonts w:ascii="Tenorite" w:hAnsi="Tenorite" w:cstheme="majorHAnsi"/>
        </w:rPr>
        <w:t>.css.</w:t>
      </w:r>
    </w:p>
    <w:p w14:paraId="0DE8384B" w14:textId="77F4F7FF"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7191187B" wp14:editId="4ED2618B">
            <wp:extent cx="3098165" cy="1985010"/>
            <wp:effectExtent l="0" t="0" r="0" b="0"/>
            <wp:docPr id="1597822947" name="Imagem 159782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098165" cy="1985010"/>
                    </a:xfrm>
                    <a:prstGeom prst="rect">
                      <a:avLst/>
                    </a:prstGeom>
                  </pic:spPr>
                </pic:pic>
              </a:graphicData>
            </a:graphic>
          </wp:inline>
        </w:drawing>
      </w:r>
    </w:p>
    <w:p w14:paraId="0BDADE10" w14:textId="163B787B" w:rsidR="008019E1" w:rsidRDefault="008019E1" w:rsidP="008019E1">
      <w:pPr>
        <w:spacing w:after="0"/>
        <w:jc w:val="both"/>
        <w:rPr>
          <w:rFonts w:ascii="Tenorite" w:hAnsi="Tenorite" w:cstheme="majorHAnsi"/>
        </w:rPr>
      </w:pPr>
      <w:r>
        <w:rPr>
          <w:rFonts w:ascii="Tenorite" w:hAnsi="Tenorite" w:cstheme="majorHAnsi"/>
        </w:rPr>
        <w:t xml:space="preserve">E vamos ver </w:t>
      </w:r>
      <w:proofErr w:type="spellStart"/>
      <w:r>
        <w:rPr>
          <w:rFonts w:ascii="Tenorite" w:hAnsi="Tenorite" w:cstheme="majorHAnsi"/>
        </w:rPr>
        <w:t>oque</w:t>
      </w:r>
      <w:proofErr w:type="spellEnd"/>
      <w:r>
        <w:rPr>
          <w:rFonts w:ascii="Tenorite" w:hAnsi="Tenorite" w:cstheme="majorHAnsi"/>
        </w:rPr>
        <w:t xml:space="preserve"> acontece na tela do navegador.</w:t>
      </w:r>
    </w:p>
    <w:p w14:paraId="0289C208" w14:textId="394A1B05"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6F41BBFB" wp14:editId="663924EA">
            <wp:extent cx="3098165" cy="1294130"/>
            <wp:effectExtent l="0" t="0" r="0" b="0"/>
            <wp:docPr id="1597822949" name="Imagem 159782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098165" cy="1294130"/>
                    </a:xfrm>
                    <a:prstGeom prst="rect">
                      <a:avLst/>
                    </a:prstGeom>
                  </pic:spPr>
                </pic:pic>
              </a:graphicData>
            </a:graphic>
          </wp:inline>
        </w:drawing>
      </w:r>
    </w:p>
    <w:p w14:paraId="6AFB6BE0" w14:textId="66704A13" w:rsidR="008019E1" w:rsidRDefault="008019E1" w:rsidP="008019E1">
      <w:pPr>
        <w:spacing w:after="0"/>
        <w:jc w:val="both"/>
        <w:rPr>
          <w:rFonts w:ascii="Tenorite" w:hAnsi="Tenorite" w:cstheme="majorHAnsi"/>
        </w:rPr>
      </w:pPr>
      <w:r>
        <w:rPr>
          <w:rFonts w:ascii="Tenorite" w:hAnsi="Tenorite" w:cstheme="majorHAnsi"/>
        </w:rPr>
        <w:t xml:space="preserve">E assim concluímos que o </w:t>
      </w:r>
      <w:proofErr w:type="spellStart"/>
      <w:r>
        <w:rPr>
          <w:rFonts w:ascii="Tenorite" w:hAnsi="Tenorite" w:cstheme="majorHAnsi"/>
        </w:rPr>
        <w:t>css</w:t>
      </w:r>
      <w:proofErr w:type="spellEnd"/>
      <w:r>
        <w:rPr>
          <w:rFonts w:ascii="Tenorite" w:hAnsi="Tenorite" w:cstheme="majorHAnsi"/>
        </w:rPr>
        <w:t xml:space="preserve"> de componente vaza entre componentes e para isso precisamos adicionar </w:t>
      </w:r>
      <w:r w:rsidR="00DF159F">
        <w:rPr>
          <w:rFonts w:ascii="Tenorite" w:hAnsi="Tenorite" w:cstheme="majorHAnsi"/>
        </w:rPr>
        <w:t>classe em cada tag que criarmos no componente ou no App.jsx para que assim possamos editar apenas oque que queremos, como no exemplo abaixo:</w:t>
      </w:r>
    </w:p>
    <w:p w14:paraId="7CD6B2A2" w14:textId="63A6C33D" w:rsidR="00DF159F" w:rsidRDefault="00DF159F" w:rsidP="008019E1">
      <w:pPr>
        <w:spacing w:after="0"/>
        <w:jc w:val="both"/>
        <w:rPr>
          <w:rFonts w:ascii="Tenorite" w:hAnsi="Tenorite" w:cstheme="majorHAnsi"/>
        </w:rPr>
      </w:pPr>
      <w:r w:rsidRPr="00DF159F">
        <w:rPr>
          <w:rFonts w:ascii="Tenorite" w:hAnsi="Tenorite" w:cstheme="majorHAnsi"/>
          <w:noProof/>
        </w:rPr>
        <w:drawing>
          <wp:inline distT="0" distB="0" distL="0" distR="0" wp14:anchorId="65B4F27C" wp14:editId="4C152E87">
            <wp:extent cx="3098165" cy="1139190"/>
            <wp:effectExtent l="0" t="0" r="0" b="0"/>
            <wp:docPr id="1597822950" name="Imagem 15978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098165" cy="1139190"/>
                    </a:xfrm>
                    <a:prstGeom prst="rect">
                      <a:avLst/>
                    </a:prstGeom>
                  </pic:spPr>
                </pic:pic>
              </a:graphicData>
            </a:graphic>
          </wp:inline>
        </w:drawing>
      </w:r>
    </w:p>
    <w:p w14:paraId="0F9CDEF8" w14:textId="3B506863" w:rsidR="00DF159F" w:rsidRDefault="00DF159F" w:rsidP="008019E1">
      <w:pPr>
        <w:spacing w:after="0"/>
        <w:jc w:val="both"/>
        <w:rPr>
          <w:rFonts w:ascii="Tenorite" w:hAnsi="Tenorite" w:cstheme="majorHAnsi"/>
        </w:rPr>
      </w:pPr>
      <w:r w:rsidRPr="00DF159F">
        <w:rPr>
          <w:rFonts w:ascii="Tenorite" w:hAnsi="Tenorite" w:cstheme="majorHAnsi"/>
          <w:noProof/>
        </w:rPr>
        <w:lastRenderedPageBreak/>
        <w:drawing>
          <wp:inline distT="0" distB="0" distL="0" distR="0" wp14:anchorId="16C16706" wp14:editId="64FC9BBF">
            <wp:extent cx="3098165" cy="2791460"/>
            <wp:effectExtent l="0" t="0" r="0" b="0"/>
            <wp:docPr id="1597822951" name="Imagem 159782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98165" cy="2791460"/>
                    </a:xfrm>
                    <a:prstGeom prst="rect">
                      <a:avLst/>
                    </a:prstGeom>
                  </pic:spPr>
                </pic:pic>
              </a:graphicData>
            </a:graphic>
          </wp:inline>
        </w:drawing>
      </w:r>
    </w:p>
    <w:p w14:paraId="5E0C2E70" w14:textId="07DBE6D9" w:rsidR="00B74062" w:rsidRDefault="00DF159F" w:rsidP="00B11226">
      <w:pPr>
        <w:spacing w:after="0"/>
        <w:jc w:val="both"/>
        <w:rPr>
          <w:rFonts w:ascii="Tenorite" w:hAnsi="Tenorite" w:cstheme="majorHAnsi"/>
        </w:rPr>
      </w:pPr>
      <w:r w:rsidRPr="00DF159F">
        <w:rPr>
          <w:rFonts w:ascii="Tenorite" w:hAnsi="Tenorite" w:cstheme="majorHAnsi"/>
          <w:noProof/>
        </w:rPr>
        <w:drawing>
          <wp:inline distT="0" distB="0" distL="0" distR="0" wp14:anchorId="163DAB7B" wp14:editId="53E15DE4">
            <wp:extent cx="3098165" cy="1432560"/>
            <wp:effectExtent l="0" t="0" r="0" b="0"/>
            <wp:docPr id="1597822952" name="Imagem 159782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098165" cy="1432560"/>
                    </a:xfrm>
                    <a:prstGeom prst="rect">
                      <a:avLst/>
                    </a:prstGeom>
                  </pic:spPr>
                </pic:pic>
              </a:graphicData>
            </a:graphic>
          </wp:inline>
        </w:drawing>
      </w:r>
    </w:p>
    <w:p w14:paraId="1A33BF58" w14:textId="10797C5C" w:rsidR="00DF159F" w:rsidRDefault="00DF159F" w:rsidP="00B11226">
      <w:pPr>
        <w:spacing w:after="0"/>
        <w:jc w:val="both"/>
        <w:rPr>
          <w:rFonts w:ascii="Tenorite" w:hAnsi="Tenorite" w:cstheme="majorHAnsi"/>
        </w:rPr>
      </w:pPr>
      <w:r>
        <w:rPr>
          <w:rFonts w:ascii="Tenorite" w:hAnsi="Tenorite" w:cstheme="majorHAnsi"/>
        </w:rPr>
        <w:t>Então, concluímos que ao adicionarmos uma classe a nossa tag conseguimos editar apenas o</w:t>
      </w:r>
      <w:r w:rsidR="00190D72">
        <w:rPr>
          <w:rFonts w:ascii="Tenorite" w:hAnsi="Tenorite" w:cstheme="majorHAnsi"/>
        </w:rPr>
        <w:t xml:space="preserve"> </w:t>
      </w:r>
      <w:r>
        <w:rPr>
          <w:rFonts w:ascii="Tenorite" w:hAnsi="Tenorite" w:cstheme="majorHAnsi"/>
        </w:rPr>
        <w:t>que queremos sem vazar a mesma configuração para tags iguais de outros componentes.</w:t>
      </w:r>
    </w:p>
    <w:p w14:paraId="6BA85B39" w14:textId="3C52653B" w:rsidR="00DF159F" w:rsidRDefault="00DF159F" w:rsidP="00DF159F">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58: CSS </w:t>
      </w:r>
      <w:proofErr w:type="spellStart"/>
      <w:r>
        <w:rPr>
          <w:rFonts w:ascii="Tenorite" w:hAnsi="Tenorite" w:cstheme="majorHAnsi"/>
          <w:b/>
          <w:bCs/>
          <w:color w:val="FFFFFF" w:themeColor="background1"/>
          <w:sz w:val="24"/>
          <w:szCs w:val="24"/>
        </w:rPr>
        <w:t>inline</w:t>
      </w:r>
      <w:proofErr w:type="spellEnd"/>
      <w:r>
        <w:rPr>
          <w:rFonts w:ascii="Tenorite" w:hAnsi="Tenorite" w:cstheme="majorHAnsi"/>
          <w:b/>
          <w:bCs/>
          <w:color w:val="FFFFFF" w:themeColor="background1"/>
          <w:sz w:val="24"/>
          <w:szCs w:val="24"/>
        </w:rPr>
        <w:t xml:space="preserve"> </w:t>
      </w:r>
    </w:p>
    <w:p w14:paraId="7E9D17D6" w14:textId="66AC4115" w:rsidR="00DF159F" w:rsidRDefault="00190D72" w:rsidP="00B11226">
      <w:pPr>
        <w:spacing w:after="0"/>
        <w:jc w:val="both"/>
        <w:rPr>
          <w:rFonts w:ascii="Tenorite" w:hAnsi="Tenorite" w:cstheme="majorHAnsi"/>
        </w:rPr>
      </w:pPr>
      <w:r>
        <w:rPr>
          <w:rFonts w:ascii="Tenorite" w:hAnsi="Tenorite" w:cstheme="majorHAnsi"/>
        </w:rPr>
        <w:t xml:space="preserve">O CSS Inline </w:t>
      </w:r>
      <w:r w:rsidR="006A4C87">
        <w:rPr>
          <w:rFonts w:ascii="Tenorite" w:hAnsi="Tenorite" w:cstheme="majorHAnsi"/>
        </w:rPr>
        <w:t xml:space="preserve">no </w:t>
      </w:r>
      <w:proofErr w:type="spellStart"/>
      <w:r w:rsidR="006A4C87">
        <w:rPr>
          <w:rFonts w:ascii="Tenorite" w:hAnsi="Tenorite" w:cstheme="majorHAnsi"/>
        </w:rPr>
        <w:t>Rseact</w:t>
      </w:r>
      <w:proofErr w:type="spellEnd"/>
      <w:r w:rsidR="006A4C87">
        <w:rPr>
          <w:rFonts w:ascii="Tenorite" w:hAnsi="Tenorite" w:cstheme="majorHAnsi"/>
        </w:rPr>
        <w:t xml:space="preserve"> </w:t>
      </w:r>
      <w:r>
        <w:rPr>
          <w:rFonts w:ascii="Tenorite" w:hAnsi="Tenorite" w:cstheme="majorHAnsi"/>
        </w:rPr>
        <w:t xml:space="preserve">segue os mesmos princípios do CSS </w:t>
      </w:r>
      <w:r w:rsidR="006A4C87">
        <w:rPr>
          <w:rFonts w:ascii="Tenorite" w:hAnsi="Tenorite" w:cstheme="majorHAnsi"/>
        </w:rPr>
        <w:t>Inline que também usamos no HTML, mas a diferença aqui são as regras para aplicarmos ele. Vamos observar no exemplo:</w:t>
      </w:r>
    </w:p>
    <w:p w14:paraId="4E778D82" w14:textId="6F782415" w:rsidR="006A4C87" w:rsidRDefault="006A4C87" w:rsidP="00B11226">
      <w:pPr>
        <w:spacing w:after="0"/>
        <w:jc w:val="both"/>
        <w:rPr>
          <w:rFonts w:ascii="Tenorite" w:hAnsi="Tenorite" w:cstheme="majorHAnsi"/>
        </w:rPr>
      </w:pPr>
      <w:r w:rsidRPr="006A4C87">
        <w:rPr>
          <w:rFonts w:ascii="Tenorite" w:hAnsi="Tenorite" w:cstheme="majorHAnsi"/>
        </w:rPr>
        <w:drawing>
          <wp:inline distT="0" distB="0" distL="0" distR="0" wp14:anchorId="7C29D8C3" wp14:editId="2D3543D6">
            <wp:extent cx="3098165" cy="2698115"/>
            <wp:effectExtent l="0" t="0" r="0" b="0"/>
            <wp:docPr id="1597822938" name="Imagem 159782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3098165" cy="2698115"/>
                    </a:xfrm>
                    <a:prstGeom prst="rect">
                      <a:avLst/>
                    </a:prstGeom>
                  </pic:spPr>
                </pic:pic>
              </a:graphicData>
            </a:graphic>
          </wp:inline>
        </w:drawing>
      </w:r>
    </w:p>
    <w:p w14:paraId="6F0D346F" w14:textId="011C2A69" w:rsidR="006A4C87" w:rsidRDefault="006A4C87" w:rsidP="00B11226">
      <w:pPr>
        <w:spacing w:after="0"/>
        <w:jc w:val="both"/>
        <w:rPr>
          <w:rFonts w:ascii="Tenorite" w:hAnsi="Tenorite" w:cstheme="majorHAnsi"/>
        </w:rPr>
      </w:pPr>
      <w:r>
        <w:rPr>
          <w:rFonts w:ascii="Tenorite" w:hAnsi="Tenorite" w:cstheme="majorHAnsi"/>
        </w:rPr>
        <w:t xml:space="preserve">Aqui vamos chamar a mesma tag style, porém para colocarmos as configurações de CSS precisamos colocar dentro de chaves duplas </w:t>
      </w:r>
      <w:r w:rsidRPr="006A4C87">
        <w:rPr>
          <w:rFonts w:ascii="Tenorite" w:hAnsi="Tenorite" w:cstheme="majorHAnsi"/>
          <w:b/>
          <w:bCs/>
          <w:highlight w:val="yellow"/>
        </w:rPr>
        <w:t>{{}}</w:t>
      </w:r>
      <w:r>
        <w:rPr>
          <w:rFonts w:ascii="Tenorite" w:hAnsi="Tenorite" w:cstheme="majorHAnsi"/>
        </w:rPr>
        <w:t xml:space="preserve">, </w:t>
      </w:r>
      <w:r>
        <w:rPr>
          <w:rFonts w:ascii="Tenorite" w:hAnsi="Tenorite" w:cstheme="majorHAnsi"/>
        </w:rPr>
        <w:t xml:space="preserve">outra regra importante é que toda configuração CSS que houver um traço, como </w:t>
      </w:r>
      <w:r w:rsidRPr="006A4C87">
        <w:rPr>
          <w:rFonts w:ascii="Tenorite" w:hAnsi="Tenorite" w:cstheme="majorHAnsi"/>
          <w:i/>
          <w:iCs/>
        </w:rPr>
        <w:t>border-top</w:t>
      </w:r>
      <w:r>
        <w:rPr>
          <w:rFonts w:ascii="Tenorite" w:hAnsi="Tenorite" w:cstheme="majorHAnsi"/>
        </w:rPr>
        <w:t xml:space="preserve"> ou </w:t>
      </w:r>
      <w:r w:rsidRPr="006A4C87">
        <w:rPr>
          <w:rFonts w:ascii="Tenorite" w:hAnsi="Tenorite" w:cstheme="majorHAnsi"/>
          <w:i/>
          <w:iCs/>
        </w:rPr>
        <w:t xml:space="preserve">font-weight </w:t>
      </w:r>
      <w:r>
        <w:rPr>
          <w:rFonts w:ascii="Tenorite" w:hAnsi="Tenorite" w:cstheme="majorHAnsi"/>
        </w:rPr>
        <w:t>vão seguir um cameCase que ficaria como no exemplo acima.</w:t>
      </w:r>
    </w:p>
    <w:p w14:paraId="3093AB67" w14:textId="6C7E6A83" w:rsidR="006A4C87" w:rsidRDefault="006A4C87" w:rsidP="00B11226">
      <w:pPr>
        <w:spacing w:after="0"/>
        <w:jc w:val="both"/>
        <w:rPr>
          <w:rFonts w:ascii="Tenorite" w:hAnsi="Tenorite" w:cstheme="majorHAnsi"/>
        </w:rPr>
      </w:pPr>
      <w:r>
        <w:rPr>
          <w:rFonts w:ascii="Tenorite" w:hAnsi="Tenorite" w:cstheme="majorHAnsi"/>
        </w:rPr>
        <w:t>Basicamente o problema do CSS Inline em react é o mesmo do CSS Inline no HTML e sendo assim o seu uso é bem restrito e muito específico.</w:t>
      </w:r>
    </w:p>
    <w:p w14:paraId="1EB05E6E" w14:textId="549DD987" w:rsidR="006A4C87" w:rsidRDefault="006A4C87" w:rsidP="006A4C87">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58: CSS </w:t>
      </w:r>
      <w:r>
        <w:rPr>
          <w:rFonts w:ascii="Tenorite" w:hAnsi="Tenorite" w:cstheme="majorHAnsi"/>
          <w:b/>
          <w:bCs/>
          <w:color w:val="FFFFFF" w:themeColor="background1"/>
          <w:sz w:val="24"/>
          <w:szCs w:val="24"/>
        </w:rPr>
        <w:t>Inline Style Dinâmico</w:t>
      </w:r>
      <w:r>
        <w:rPr>
          <w:rFonts w:ascii="Tenorite" w:hAnsi="Tenorite" w:cstheme="majorHAnsi"/>
          <w:b/>
          <w:bCs/>
          <w:color w:val="FFFFFF" w:themeColor="background1"/>
          <w:sz w:val="24"/>
          <w:szCs w:val="24"/>
        </w:rPr>
        <w:t xml:space="preserve"> </w:t>
      </w:r>
    </w:p>
    <w:p w14:paraId="6D60C7A8" w14:textId="77777777" w:rsidR="006A4C87" w:rsidRDefault="006A4C87" w:rsidP="00B11226">
      <w:pPr>
        <w:spacing w:after="0"/>
        <w:jc w:val="both"/>
        <w:rPr>
          <w:rFonts w:ascii="Tenorite" w:hAnsi="Tenorite" w:cstheme="majorHAnsi"/>
        </w:rPr>
      </w:pPr>
    </w:p>
    <w:p w14:paraId="791EBD1B" w14:textId="77777777" w:rsidR="006A4C87" w:rsidRPr="006A4C87" w:rsidRDefault="006A4C87" w:rsidP="00B11226">
      <w:pPr>
        <w:spacing w:after="0"/>
        <w:jc w:val="both"/>
        <w:rPr>
          <w:rFonts w:ascii="Tenorite" w:hAnsi="Tenorite" w:cstheme="majorHAnsi"/>
        </w:rPr>
      </w:pPr>
    </w:p>
    <w:p w14:paraId="1CBE72C5" w14:textId="77777777" w:rsidR="00B74062" w:rsidRDefault="00B74062" w:rsidP="00B11226">
      <w:pPr>
        <w:spacing w:after="0"/>
        <w:jc w:val="both"/>
        <w:rPr>
          <w:rFonts w:ascii="Tenorite" w:hAnsi="Tenorite" w:cstheme="majorHAnsi"/>
        </w:rPr>
      </w:pPr>
    </w:p>
    <w:p w14:paraId="5E24A4C7" w14:textId="77777777" w:rsidR="00FA48D2" w:rsidRDefault="00FA48D2" w:rsidP="00B11226">
      <w:pPr>
        <w:spacing w:after="0"/>
        <w:jc w:val="both"/>
        <w:rPr>
          <w:rFonts w:ascii="Tenorite" w:hAnsi="Tenorite" w:cstheme="majorHAnsi"/>
        </w:rPr>
      </w:pPr>
    </w:p>
    <w:p w14:paraId="71DFD4DD" w14:textId="77777777" w:rsidR="00B11226" w:rsidRDefault="00B11226" w:rsidP="00B11226">
      <w:pPr>
        <w:spacing w:after="0"/>
        <w:jc w:val="both"/>
        <w:rPr>
          <w:rFonts w:ascii="Tenorite" w:hAnsi="Tenorite" w:cstheme="majorHAnsi"/>
        </w:rPr>
      </w:pPr>
    </w:p>
    <w:p w14:paraId="25EC7A4D" w14:textId="77777777" w:rsidR="00B11226" w:rsidRPr="00205DA5" w:rsidRDefault="00B11226" w:rsidP="00B11226">
      <w:pPr>
        <w:spacing w:after="0"/>
        <w:jc w:val="both"/>
        <w:rPr>
          <w:rFonts w:ascii="Tenorite" w:hAnsi="Tenorite" w:cstheme="majorHAnsi"/>
        </w:rPr>
      </w:pPr>
    </w:p>
    <w:sectPr w:rsidR="00B11226" w:rsidRPr="00205DA5" w:rsidSect="00B13413">
      <w:headerReference w:type="default" r:id="rId175"/>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CF3A4" w14:textId="77777777" w:rsidR="00442DCA" w:rsidRDefault="00442DCA" w:rsidP="00EF575F">
      <w:pPr>
        <w:spacing w:after="0" w:line="240" w:lineRule="auto"/>
      </w:pPr>
      <w:r>
        <w:separator/>
      </w:r>
    </w:p>
  </w:endnote>
  <w:endnote w:type="continuationSeparator" w:id="0">
    <w:p w14:paraId="0835DC08" w14:textId="77777777" w:rsidR="00442DCA" w:rsidRDefault="00442DCA"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317E58" w14:textId="77777777" w:rsidR="00442DCA" w:rsidRDefault="00442DCA" w:rsidP="00EF575F">
      <w:pPr>
        <w:spacing w:after="0" w:line="240" w:lineRule="auto"/>
      </w:pPr>
      <w:r>
        <w:separator/>
      </w:r>
    </w:p>
  </w:footnote>
  <w:footnote w:type="continuationSeparator" w:id="0">
    <w:p w14:paraId="6839EBEC" w14:textId="77777777" w:rsidR="00442DCA" w:rsidRDefault="00442DCA"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0542E"/>
    <w:rsid w:val="0001168D"/>
    <w:rsid w:val="000151D0"/>
    <w:rsid w:val="00065230"/>
    <w:rsid w:val="000732C9"/>
    <w:rsid w:val="000759CA"/>
    <w:rsid w:val="00086F07"/>
    <w:rsid w:val="00095512"/>
    <w:rsid w:val="000B1F1F"/>
    <w:rsid w:val="000C07B0"/>
    <w:rsid w:val="000C41EC"/>
    <w:rsid w:val="000E3B99"/>
    <w:rsid w:val="00103967"/>
    <w:rsid w:val="00105EAD"/>
    <w:rsid w:val="0011598E"/>
    <w:rsid w:val="00116E23"/>
    <w:rsid w:val="00127161"/>
    <w:rsid w:val="00131475"/>
    <w:rsid w:val="00133562"/>
    <w:rsid w:val="001405B1"/>
    <w:rsid w:val="00144700"/>
    <w:rsid w:val="001477F3"/>
    <w:rsid w:val="00154299"/>
    <w:rsid w:val="001614FC"/>
    <w:rsid w:val="00170D0E"/>
    <w:rsid w:val="00173E1A"/>
    <w:rsid w:val="00190D72"/>
    <w:rsid w:val="001C05CF"/>
    <w:rsid w:val="001C7DEC"/>
    <w:rsid w:val="001D0F4B"/>
    <w:rsid w:val="002011C1"/>
    <w:rsid w:val="00205DA5"/>
    <w:rsid w:val="0022076B"/>
    <w:rsid w:val="00221C6E"/>
    <w:rsid w:val="002355E5"/>
    <w:rsid w:val="00242BEF"/>
    <w:rsid w:val="00252A9D"/>
    <w:rsid w:val="00285DE1"/>
    <w:rsid w:val="0028729D"/>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0AC8"/>
    <w:rsid w:val="004233A6"/>
    <w:rsid w:val="00441C55"/>
    <w:rsid w:val="00442196"/>
    <w:rsid w:val="00442DCA"/>
    <w:rsid w:val="0044778A"/>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A4C87"/>
    <w:rsid w:val="006B2615"/>
    <w:rsid w:val="006F6C34"/>
    <w:rsid w:val="006F6FAC"/>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C23BA"/>
    <w:rsid w:val="007D0DC9"/>
    <w:rsid w:val="007D7CA6"/>
    <w:rsid w:val="007E0DB0"/>
    <w:rsid w:val="007E5561"/>
    <w:rsid w:val="007E684D"/>
    <w:rsid w:val="008015A6"/>
    <w:rsid w:val="008019E1"/>
    <w:rsid w:val="00816FCD"/>
    <w:rsid w:val="008250F0"/>
    <w:rsid w:val="00841EBF"/>
    <w:rsid w:val="008714EC"/>
    <w:rsid w:val="008774E4"/>
    <w:rsid w:val="008A0B75"/>
    <w:rsid w:val="008A2090"/>
    <w:rsid w:val="008B5C3C"/>
    <w:rsid w:val="008B6E0E"/>
    <w:rsid w:val="008C6321"/>
    <w:rsid w:val="008C79FA"/>
    <w:rsid w:val="008E2691"/>
    <w:rsid w:val="008E375D"/>
    <w:rsid w:val="008E3B28"/>
    <w:rsid w:val="008F21C7"/>
    <w:rsid w:val="008F319B"/>
    <w:rsid w:val="009063AD"/>
    <w:rsid w:val="00907A63"/>
    <w:rsid w:val="00945775"/>
    <w:rsid w:val="00952956"/>
    <w:rsid w:val="00954F38"/>
    <w:rsid w:val="00957D68"/>
    <w:rsid w:val="0097398E"/>
    <w:rsid w:val="009813F9"/>
    <w:rsid w:val="00982357"/>
    <w:rsid w:val="009900CD"/>
    <w:rsid w:val="0099379F"/>
    <w:rsid w:val="009943BB"/>
    <w:rsid w:val="00996BD3"/>
    <w:rsid w:val="00996EAA"/>
    <w:rsid w:val="009A0674"/>
    <w:rsid w:val="009B033A"/>
    <w:rsid w:val="009C06D4"/>
    <w:rsid w:val="009E3B5F"/>
    <w:rsid w:val="00A112F9"/>
    <w:rsid w:val="00A3552D"/>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74062"/>
    <w:rsid w:val="00B845D0"/>
    <w:rsid w:val="00B855E4"/>
    <w:rsid w:val="00B97755"/>
    <w:rsid w:val="00BA1A9A"/>
    <w:rsid w:val="00BB3405"/>
    <w:rsid w:val="00BB66A6"/>
    <w:rsid w:val="00BC7929"/>
    <w:rsid w:val="00BD4205"/>
    <w:rsid w:val="00BD455E"/>
    <w:rsid w:val="00BE124C"/>
    <w:rsid w:val="00BE44DA"/>
    <w:rsid w:val="00BF3867"/>
    <w:rsid w:val="00C26D31"/>
    <w:rsid w:val="00C302C4"/>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159F"/>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A48D2"/>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C8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3870">
      <w:bodyDiv w:val="1"/>
      <w:marLeft w:val="0"/>
      <w:marRight w:val="0"/>
      <w:marTop w:val="0"/>
      <w:marBottom w:val="0"/>
      <w:divBdr>
        <w:top w:val="none" w:sz="0" w:space="0" w:color="auto"/>
        <w:left w:val="none" w:sz="0" w:space="0" w:color="auto"/>
        <w:bottom w:val="none" w:sz="0" w:space="0" w:color="auto"/>
        <w:right w:val="none" w:sz="0" w:space="0" w:color="auto"/>
      </w:divBdr>
      <w:divsChild>
        <w:div w:id="618604176">
          <w:marLeft w:val="0"/>
          <w:marRight w:val="0"/>
          <w:marTop w:val="0"/>
          <w:marBottom w:val="0"/>
          <w:divBdr>
            <w:top w:val="none" w:sz="0" w:space="0" w:color="auto"/>
            <w:left w:val="none" w:sz="0" w:space="0" w:color="auto"/>
            <w:bottom w:val="none" w:sz="0" w:space="0" w:color="auto"/>
            <w:right w:val="none" w:sz="0" w:space="0" w:color="auto"/>
          </w:divBdr>
          <w:divsChild>
            <w:div w:id="1679237916">
              <w:marLeft w:val="0"/>
              <w:marRight w:val="0"/>
              <w:marTop w:val="0"/>
              <w:marBottom w:val="0"/>
              <w:divBdr>
                <w:top w:val="none" w:sz="0" w:space="0" w:color="auto"/>
                <w:left w:val="none" w:sz="0" w:space="0" w:color="auto"/>
                <w:bottom w:val="none" w:sz="0" w:space="0" w:color="auto"/>
                <w:right w:val="none" w:sz="0" w:space="0" w:color="auto"/>
              </w:divBdr>
            </w:div>
            <w:div w:id="93595068">
              <w:marLeft w:val="0"/>
              <w:marRight w:val="0"/>
              <w:marTop w:val="0"/>
              <w:marBottom w:val="0"/>
              <w:divBdr>
                <w:top w:val="none" w:sz="0" w:space="0" w:color="auto"/>
                <w:left w:val="none" w:sz="0" w:space="0" w:color="auto"/>
                <w:bottom w:val="none" w:sz="0" w:space="0" w:color="auto"/>
                <w:right w:val="none" w:sz="0" w:space="0" w:color="auto"/>
              </w:divBdr>
            </w:div>
            <w:div w:id="8045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1987648">
      <w:bodyDiv w:val="1"/>
      <w:marLeft w:val="0"/>
      <w:marRight w:val="0"/>
      <w:marTop w:val="0"/>
      <w:marBottom w:val="0"/>
      <w:divBdr>
        <w:top w:val="none" w:sz="0" w:space="0" w:color="auto"/>
        <w:left w:val="none" w:sz="0" w:space="0" w:color="auto"/>
        <w:bottom w:val="none" w:sz="0" w:space="0" w:color="auto"/>
        <w:right w:val="none" w:sz="0" w:space="0" w:color="auto"/>
      </w:divBdr>
      <w:divsChild>
        <w:div w:id="435951157">
          <w:marLeft w:val="0"/>
          <w:marRight w:val="0"/>
          <w:marTop w:val="0"/>
          <w:marBottom w:val="0"/>
          <w:divBdr>
            <w:top w:val="none" w:sz="0" w:space="0" w:color="auto"/>
            <w:left w:val="none" w:sz="0" w:space="0" w:color="auto"/>
            <w:bottom w:val="none" w:sz="0" w:space="0" w:color="auto"/>
            <w:right w:val="none" w:sz="0" w:space="0" w:color="auto"/>
          </w:divBdr>
          <w:divsChild>
            <w:div w:id="253782802">
              <w:marLeft w:val="0"/>
              <w:marRight w:val="0"/>
              <w:marTop w:val="0"/>
              <w:marBottom w:val="0"/>
              <w:divBdr>
                <w:top w:val="none" w:sz="0" w:space="0" w:color="auto"/>
                <w:left w:val="none" w:sz="0" w:space="0" w:color="auto"/>
                <w:bottom w:val="none" w:sz="0" w:space="0" w:color="auto"/>
                <w:right w:val="none" w:sz="0" w:space="0" w:color="auto"/>
              </w:divBdr>
            </w:div>
            <w:div w:id="923877456">
              <w:marLeft w:val="0"/>
              <w:marRight w:val="0"/>
              <w:marTop w:val="0"/>
              <w:marBottom w:val="0"/>
              <w:divBdr>
                <w:top w:val="none" w:sz="0" w:space="0" w:color="auto"/>
                <w:left w:val="none" w:sz="0" w:space="0" w:color="auto"/>
                <w:bottom w:val="none" w:sz="0" w:space="0" w:color="auto"/>
                <w:right w:val="none" w:sz="0" w:space="0" w:color="auto"/>
              </w:divBdr>
            </w:div>
            <w:div w:id="1649018617">
              <w:marLeft w:val="0"/>
              <w:marRight w:val="0"/>
              <w:marTop w:val="0"/>
              <w:marBottom w:val="0"/>
              <w:divBdr>
                <w:top w:val="none" w:sz="0" w:space="0" w:color="auto"/>
                <w:left w:val="none" w:sz="0" w:space="0" w:color="auto"/>
                <w:bottom w:val="none" w:sz="0" w:space="0" w:color="auto"/>
                <w:right w:val="none" w:sz="0" w:space="0" w:color="auto"/>
              </w:divBdr>
            </w:div>
            <w:div w:id="18555213">
              <w:marLeft w:val="0"/>
              <w:marRight w:val="0"/>
              <w:marTop w:val="0"/>
              <w:marBottom w:val="0"/>
              <w:divBdr>
                <w:top w:val="none" w:sz="0" w:space="0" w:color="auto"/>
                <w:left w:val="none" w:sz="0" w:space="0" w:color="auto"/>
                <w:bottom w:val="none" w:sz="0" w:space="0" w:color="auto"/>
                <w:right w:val="none" w:sz="0" w:space="0" w:color="auto"/>
              </w:divBdr>
            </w:div>
            <w:div w:id="54251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47821">
      <w:bodyDiv w:val="1"/>
      <w:marLeft w:val="0"/>
      <w:marRight w:val="0"/>
      <w:marTop w:val="0"/>
      <w:marBottom w:val="0"/>
      <w:divBdr>
        <w:top w:val="none" w:sz="0" w:space="0" w:color="auto"/>
        <w:left w:val="none" w:sz="0" w:space="0" w:color="auto"/>
        <w:bottom w:val="none" w:sz="0" w:space="0" w:color="auto"/>
        <w:right w:val="none" w:sz="0" w:space="0" w:color="auto"/>
      </w:divBdr>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59" Type="http://schemas.openxmlformats.org/officeDocument/2006/relationships/image" Target="media/image139.png"/><Relationship Id="rId170" Type="http://schemas.openxmlformats.org/officeDocument/2006/relationships/image" Target="media/image150.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image" Target="media/image129.png"/><Relationship Id="rId5" Type="http://schemas.openxmlformats.org/officeDocument/2006/relationships/webSettings" Target="webSettings.xml"/><Relationship Id="rId95" Type="http://schemas.openxmlformats.org/officeDocument/2006/relationships/image" Target="media/image75.png"/><Relationship Id="rId160" Type="http://schemas.openxmlformats.org/officeDocument/2006/relationships/image" Target="media/image140.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44.png"/><Relationship Id="rId118" Type="http://schemas.openxmlformats.org/officeDocument/2006/relationships/image" Target="media/image98.png"/><Relationship Id="rId139" Type="http://schemas.openxmlformats.org/officeDocument/2006/relationships/image" Target="media/image119.png"/><Relationship Id="rId85" Type="http://schemas.openxmlformats.org/officeDocument/2006/relationships/image" Target="media/image65.png"/><Relationship Id="rId150" Type="http://schemas.openxmlformats.org/officeDocument/2006/relationships/image" Target="media/image130.png"/><Relationship Id="rId171" Type="http://schemas.openxmlformats.org/officeDocument/2006/relationships/image" Target="media/image151.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88.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5" Type="http://schemas.openxmlformats.org/officeDocument/2006/relationships/image" Target="media/image55.png"/><Relationship Id="rId96" Type="http://schemas.openxmlformats.org/officeDocument/2006/relationships/image" Target="media/image76.png"/><Relationship Id="rId140" Type="http://schemas.openxmlformats.org/officeDocument/2006/relationships/image" Target="media/image120.png"/><Relationship Id="rId161" Type="http://schemas.openxmlformats.org/officeDocument/2006/relationships/image" Target="media/image141.png"/><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10.png"/><Relationship Id="rId135" Type="http://schemas.openxmlformats.org/officeDocument/2006/relationships/image" Target="media/image115.png"/><Relationship Id="rId151" Type="http://schemas.openxmlformats.org/officeDocument/2006/relationships/image" Target="media/image131.png"/><Relationship Id="rId156" Type="http://schemas.openxmlformats.org/officeDocument/2006/relationships/image" Target="media/image136.png"/><Relationship Id="rId177" Type="http://schemas.openxmlformats.org/officeDocument/2006/relationships/theme" Target="theme/theme1.xml"/><Relationship Id="rId172" Type="http://schemas.openxmlformats.org/officeDocument/2006/relationships/image" Target="media/image15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image" Target="media/image126.png"/><Relationship Id="rId167" Type="http://schemas.openxmlformats.org/officeDocument/2006/relationships/image" Target="media/image147.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162" Type="http://schemas.openxmlformats.org/officeDocument/2006/relationships/image" Target="media/image14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157" Type="http://schemas.openxmlformats.org/officeDocument/2006/relationships/image" Target="media/image137.png"/><Relationship Id="rId61" Type="http://schemas.openxmlformats.org/officeDocument/2006/relationships/image" Target="media/image41.png"/><Relationship Id="rId82" Type="http://schemas.openxmlformats.org/officeDocument/2006/relationships/image" Target="media/image62.png"/><Relationship Id="rId152" Type="http://schemas.openxmlformats.org/officeDocument/2006/relationships/image" Target="media/image132.png"/><Relationship Id="rId173" Type="http://schemas.openxmlformats.org/officeDocument/2006/relationships/image" Target="media/image153.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image" Target="media/image127.png"/><Relationship Id="rId168" Type="http://schemas.openxmlformats.org/officeDocument/2006/relationships/image" Target="media/image148.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163" Type="http://schemas.openxmlformats.org/officeDocument/2006/relationships/image" Target="media/image143.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158" Type="http://schemas.openxmlformats.org/officeDocument/2006/relationships/image" Target="media/image13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3" Type="http://schemas.openxmlformats.org/officeDocument/2006/relationships/image" Target="media/image133.png"/><Relationship Id="rId174" Type="http://schemas.openxmlformats.org/officeDocument/2006/relationships/image" Target="media/image15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image" Target="media/image128.png"/><Relationship Id="rId164" Type="http://schemas.openxmlformats.org/officeDocument/2006/relationships/image" Target="media/image144.png"/><Relationship Id="rId169" Type="http://schemas.openxmlformats.org/officeDocument/2006/relationships/image" Target="media/image149.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54" Type="http://schemas.openxmlformats.org/officeDocument/2006/relationships/image" Target="media/image134.png"/><Relationship Id="rId175" Type="http://schemas.openxmlformats.org/officeDocument/2006/relationships/header" Target="header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image" Target="media/image124.png"/><Relationship Id="rId90" Type="http://schemas.openxmlformats.org/officeDocument/2006/relationships/image" Target="media/image70.png"/><Relationship Id="rId165" Type="http://schemas.openxmlformats.org/officeDocument/2006/relationships/image" Target="media/image145.png"/><Relationship Id="rId27" Type="http://schemas.openxmlformats.org/officeDocument/2006/relationships/image" Target="media/image17.png"/><Relationship Id="rId48" Type="http://schemas.openxmlformats.org/officeDocument/2006/relationships/image" Target="media/image37.png"/><Relationship Id="rId69" Type="http://schemas.openxmlformats.org/officeDocument/2006/relationships/image" Target="media/image49.png"/><Relationship Id="rId113" Type="http://schemas.openxmlformats.org/officeDocument/2006/relationships/image" Target="media/image93.png"/><Relationship Id="rId134" Type="http://schemas.openxmlformats.org/officeDocument/2006/relationships/image" Target="media/image114.png"/><Relationship Id="rId80" Type="http://schemas.openxmlformats.org/officeDocument/2006/relationships/image" Target="media/image60.png"/><Relationship Id="rId155" Type="http://schemas.openxmlformats.org/officeDocument/2006/relationships/image" Target="media/image135.png"/><Relationship Id="rId176"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24" Type="http://schemas.openxmlformats.org/officeDocument/2006/relationships/image" Target="media/image104.png"/><Relationship Id="rId70" Type="http://schemas.openxmlformats.org/officeDocument/2006/relationships/image" Target="media/image50.png"/><Relationship Id="rId91" Type="http://schemas.openxmlformats.org/officeDocument/2006/relationships/image" Target="media/image71.png"/><Relationship Id="rId145" Type="http://schemas.openxmlformats.org/officeDocument/2006/relationships/image" Target="media/image125.png"/><Relationship Id="rId166" Type="http://schemas.openxmlformats.org/officeDocument/2006/relationships/image" Target="media/image146.png"/><Relationship Id="rId1" Type="http://schemas.openxmlformats.org/officeDocument/2006/relationships/customXml" Target="../customXml/item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1938</TotalTime>
  <Pages>1</Pages>
  <Words>8799</Words>
  <Characters>47520</Characters>
  <Application>Microsoft Office Word</Application>
  <DocSecurity>0</DocSecurity>
  <Lines>396</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67</cp:revision>
  <cp:lastPrinted>2025-01-23T18:15:00Z</cp:lastPrinted>
  <dcterms:created xsi:type="dcterms:W3CDTF">2024-03-18T12:27:00Z</dcterms:created>
  <dcterms:modified xsi:type="dcterms:W3CDTF">2025-02-24T19:07:00Z</dcterms:modified>
</cp:coreProperties>
</file>