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44778A"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44778A"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44778A"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44778A"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44778A"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44778A"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Aula 40: A propriedade key</w:t>
      </w:r>
    </w:p>
    <w:p w14:paraId="272CA623" w14:textId="6D3A0726" w:rsidR="00CC6319" w:rsidRDefault="00CC6319" w:rsidP="00252A9D">
      <w:pPr>
        <w:spacing w:after="0"/>
        <w:jc w:val="both"/>
        <w:rPr>
          <w:rFonts w:ascii="Tenorite" w:hAnsi="Tenorite" w:cstheme="majorHAnsi"/>
        </w:rPr>
      </w:pPr>
      <w:r>
        <w:rPr>
          <w:rFonts w:ascii="Tenorite" w:hAnsi="Tenorite" w:cstheme="majorHAnsi"/>
        </w:rPr>
        <w:t>Imprimir listas sem a propriedade key nos gera um aviso (warning)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Geralmente teremos um array de objetos e podemos colocar key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map,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Logo na lista que criamos na aula anterior, dentro do método map, vamos colocar outro parâmetro além do nome dos itens da lista, a letra i, que o JSX já reconhece como index. Já na nossa lista, em cada item li precisamos que tenha a propriedade key,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array,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r w:rsidRPr="002011C1">
        <w:rPr>
          <w:rFonts w:ascii="Tenorite" w:hAnsi="Tenorite" w:cstheme="majorHAnsi"/>
          <w:b/>
          <w:bCs/>
        </w:rPr>
        <w:t>key</w:t>
      </w:r>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41: Previus State</w:t>
      </w:r>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consegue acessar o </w:t>
      </w:r>
      <w:r w:rsidRPr="002011C1">
        <w:rPr>
          <w:rFonts w:ascii="Tenorite" w:hAnsi="Tenorite" w:cstheme="majorHAnsi"/>
          <w:b/>
          <w:bCs/>
        </w:rPr>
        <w:t>state</w:t>
      </w:r>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r w:rsidRPr="002011C1">
        <w:rPr>
          <w:rFonts w:ascii="Tenorite" w:hAnsi="Tenorite" w:cstheme="majorHAnsi"/>
          <w:b/>
          <w:bCs/>
        </w:rPr>
        <w:t>setUser</w:t>
      </w:r>
      <w:r w:rsidR="002011C1" w:rsidRPr="002011C1">
        <w:rPr>
          <w:rFonts w:ascii="Tenorite" w:hAnsi="Tenorite" w:cstheme="majorHAnsi"/>
          <w:b/>
          <w:bCs/>
        </w:rPr>
        <w:t>s</w:t>
      </w:r>
      <w:r>
        <w:rPr>
          <w:rFonts w:ascii="Tenorite" w:hAnsi="Tenorite" w:cstheme="majorHAnsi"/>
        </w:rPr>
        <w:t xml:space="preserve"> (variável usada como parâmetro em nosso </w:t>
      </w:r>
      <w:r w:rsidRPr="002011C1">
        <w:rPr>
          <w:rFonts w:ascii="Tenorite" w:hAnsi="Tenorite" w:cstheme="majorHAnsi"/>
          <w:b/>
          <w:bCs/>
        </w:rPr>
        <w:t>useState</w:t>
      </w:r>
      <w:r w:rsidR="002011C1">
        <w:rPr>
          <w:rFonts w:ascii="Tenorite" w:hAnsi="Tenorite" w:cstheme="majorHAnsi"/>
        </w:rPr>
        <w:t xml:space="preserve"> para alterar o valor), que recebe o parâmetro </w:t>
      </w:r>
      <w:r w:rsidR="002011C1" w:rsidRPr="002011C1">
        <w:rPr>
          <w:rFonts w:ascii="Tenorite" w:hAnsi="Tenorite" w:cstheme="majorHAnsi"/>
          <w:b/>
          <w:bCs/>
        </w:rPr>
        <w:t>prevUsers</w:t>
      </w:r>
      <w:r w:rsidR="002011C1">
        <w:rPr>
          <w:rFonts w:ascii="Tenorite" w:hAnsi="Tenorite" w:cstheme="majorHAnsi"/>
        </w:rPr>
        <w:t xml:space="preserve"> (nada mais é que uma convenção, o parâmetro pode ser nomeado da maneira que preferirmos). Logo em seguida vamos definir o que irá retornar usando o método </w:t>
      </w:r>
      <w:r w:rsidR="002011C1" w:rsidRPr="002011C1">
        <w:rPr>
          <w:rFonts w:ascii="Tenorite" w:hAnsi="Tenorite" w:cstheme="majorHAnsi"/>
          <w:b/>
          <w:bCs/>
          <w:highlight w:val="yellow"/>
        </w:rPr>
        <w:t>filter</w:t>
      </w:r>
      <w:r w:rsidR="002011C1">
        <w:rPr>
          <w:rFonts w:ascii="Tenorite" w:hAnsi="Tenorite" w:cstheme="majorHAnsi"/>
        </w:rPr>
        <w:t xml:space="preserve">, e assim definimos que o parâmetro será nosso </w:t>
      </w:r>
      <w:r w:rsidR="002011C1" w:rsidRPr="002011C1">
        <w:rPr>
          <w:rFonts w:ascii="Tenorite" w:hAnsi="Tenorite" w:cstheme="majorHAnsi"/>
          <w:b/>
          <w:bCs/>
        </w:rPr>
        <w:t>array</w:t>
      </w:r>
      <w:r w:rsidR="002011C1">
        <w:rPr>
          <w:rFonts w:ascii="Tenorite" w:hAnsi="Tenorite" w:cstheme="majorHAnsi"/>
        </w:rPr>
        <w:t xml:space="preserve"> de </w:t>
      </w:r>
      <w:r w:rsidR="002011C1" w:rsidRPr="002011C1">
        <w:rPr>
          <w:rFonts w:ascii="Tenorite" w:hAnsi="Tenorite" w:cstheme="majorHAnsi"/>
          <w:b/>
          <w:bCs/>
        </w:rPr>
        <w:t>users</w:t>
      </w:r>
      <w:r w:rsidR="002011C1">
        <w:rPr>
          <w:rFonts w:ascii="Tenorite" w:hAnsi="Tenorite" w:cstheme="majorHAnsi"/>
        </w:rPr>
        <w:t xml:space="preserve">, e se o número aleatório gerado for diferente que os </w:t>
      </w:r>
      <w:r w:rsidR="002011C1" w:rsidRPr="002011C1">
        <w:rPr>
          <w:rFonts w:ascii="Tenorite" w:hAnsi="Tenorite" w:cstheme="majorHAnsi"/>
          <w:b/>
          <w:bCs/>
        </w:rPr>
        <w:t>id’s</w:t>
      </w:r>
      <w:r w:rsidR="002011C1">
        <w:rPr>
          <w:rFonts w:ascii="Tenorite" w:hAnsi="Tenorite" w:cstheme="majorHAnsi"/>
        </w:rPr>
        <w:t xml:space="preserve"> do nosso </w:t>
      </w:r>
      <w:r w:rsidR="002011C1" w:rsidRPr="002011C1">
        <w:rPr>
          <w:rFonts w:ascii="Tenorite" w:hAnsi="Tenorite" w:cstheme="majorHAnsi"/>
          <w:b/>
          <w:bCs/>
        </w:rPr>
        <w:t>array</w:t>
      </w:r>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r w:rsidRPr="002011C1">
        <w:rPr>
          <w:rFonts w:ascii="Tenorite" w:hAnsi="Tenorite" w:cstheme="majorHAnsi"/>
          <w:b/>
          <w:bCs/>
        </w:rPr>
        <w:t>setUsers</w:t>
      </w:r>
      <w:r>
        <w:rPr>
          <w:rFonts w:ascii="Tenorite" w:hAnsi="Tenorite" w:cstheme="majorHAnsi"/>
        </w:rPr>
        <w:t xml:space="preserve"> em nosso </w:t>
      </w:r>
      <w:r w:rsidRPr="002011C1">
        <w:rPr>
          <w:rFonts w:ascii="Tenorite" w:hAnsi="Tenorite" w:cstheme="majorHAnsi"/>
          <w:b/>
          <w:bCs/>
        </w:rPr>
        <w:t>useState</w:t>
      </w:r>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r w:rsidR="009813F9" w:rsidRPr="009813F9">
        <w:rPr>
          <w:rFonts w:ascii="Tenorite" w:hAnsi="Tenorite" w:cstheme="majorHAnsi"/>
          <w:b/>
          <w:bCs/>
        </w:rPr>
        <w:t>true</w:t>
      </w:r>
      <w:r w:rsidR="009813F9">
        <w:rPr>
          <w:rFonts w:ascii="Tenorite" w:hAnsi="Tenorite" w:cstheme="majorHAnsi"/>
        </w:rPr>
        <w:t xml:space="preserve"> ou false, sem necessidade de </w:t>
      </w:r>
      <w:r w:rsidR="009813F9" w:rsidRPr="009813F9">
        <w:rPr>
          <w:rFonts w:ascii="Tenorite" w:hAnsi="Tenorite" w:cstheme="majorHAnsi"/>
          <w:b/>
          <w:bCs/>
        </w:rPr>
        <w:t>if</w:t>
      </w:r>
      <w:r w:rsidR="009813F9">
        <w:rPr>
          <w:rFonts w:ascii="Tenorite" w:hAnsi="Tenorite" w:cstheme="majorHAnsi"/>
        </w:rPr>
        <w:t xml:space="preserve"> e </w:t>
      </w:r>
      <w:r w:rsidR="009813F9" w:rsidRPr="009813F9">
        <w:rPr>
          <w:rFonts w:ascii="Tenorite" w:hAnsi="Tenorite" w:cstheme="majorHAnsi"/>
          <w:b/>
          <w:bCs/>
        </w:rPr>
        <w:t>else</w:t>
      </w:r>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r w:rsidRPr="009813F9">
        <w:rPr>
          <w:rFonts w:ascii="Tenorite" w:hAnsi="Tenorite" w:cstheme="majorHAnsi"/>
          <w:b/>
          <w:bCs/>
        </w:rPr>
        <w:t>stado</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Aula 42: If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Agora vai complicar um pouquinho, a estrutura de if else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if else. Basicamente é </w:t>
      </w:r>
      <w:r w:rsidRPr="001D0F4B">
        <w:rPr>
          <w:rFonts w:ascii="Tenorite" w:hAnsi="Tenorite" w:cstheme="majorHAnsi"/>
          <w:i/>
          <w:iCs/>
          <w:highlight w:val="yellow"/>
        </w:rPr>
        <w:t>condição? (if) : (else)</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(if) dentro de parênteses, e para separáramos o else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r>
        <w:rPr>
          <w:rFonts w:ascii="Tenorite" w:hAnsi="Tenorite" w:cstheme="majorHAnsi"/>
        </w:rPr>
        <w:lastRenderedPageBreak/>
        <w:t>state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Ao clicar o valor da variável name recebe um novo valor, graçar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E podemos ver que o state é atualizado na tela, e isso que é a vantagem do react, ele re-renderiza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44: Introdução aos Props</w:t>
      </w:r>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props,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As props vem de um argumento na função do componente, ou seja, logo na primeira função do nosso componente, vamos passar o nome props (mas pode ser qualquer nome, props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Podemos trazer no formato de uma variável, e de um state.</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r w:rsidRPr="00587D54">
        <w:rPr>
          <w:rFonts w:ascii="Tenorite" w:hAnsi="Tenorite" w:cstheme="majorHAnsi"/>
          <w:b/>
          <w:bCs/>
          <w:color w:val="FFFFFF" w:themeColor="background1"/>
          <w:sz w:val="24"/>
          <w:szCs w:val="24"/>
        </w:rPr>
        <w:t xml:space="preserve">Destructuring </w:t>
      </w:r>
      <w:bookmarkEnd w:id="1"/>
      <w:r w:rsidRPr="00587D54">
        <w:rPr>
          <w:rFonts w:ascii="Tenorite" w:hAnsi="Tenorite" w:cstheme="majorHAnsi"/>
          <w:b/>
          <w:bCs/>
          <w:color w:val="FFFFFF" w:themeColor="background1"/>
          <w:sz w:val="24"/>
          <w:szCs w:val="24"/>
        </w:rPr>
        <w:t>em props</w:t>
      </w:r>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r w:rsidRPr="00205DA5">
        <w:rPr>
          <w:rFonts w:ascii="Tenorite" w:hAnsi="Tenorite" w:cstheme="majorHAnsi"/>
          <w:b/>
          <w:bCs/>
        </w:rPr>
        <w:t>Destructuring</w:t>
      </w:r>
      <w:r>
        <w:rPr>
          <w:rFonts w:ascii="Tenorite" w:hAnsi="Tenorite" w:cstheme="majorHAnsi"/>
        </w:rPr>
        <w:t xml:space="preserve"> é um método em JS que nos ajudar muito a substituir o props quando houver mais de um props, invés de sempre chamarmos props.aglumacoisa,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Aqui vimos que temos 3 valores diferentes, são dois do tipo string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Agora no nosso componente vimos uma mudança, antes colocávamos props entre parênteses, agora vamos colocar as variáveis dentro de uma {} e detro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O reaproivetamento de componente começa a fazer mais sentido ainda com o uso de props, já que a informação é passada diretamente no componente pai (app.jsx), e no nosso componente “CarDetails”,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Como podemos ver, o componente foi repetido, mas tem informações diferente, então o nosso componente aparecerá 3 vezes na tela do navegador, porém com informações diferentes, isso sem precisar codar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Podemos observar também que colocamos uma opção do tipo booleano para testarmos também que é possível fazer esse tipo de condição e apresentar algum valor no nosso componente dada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Antes vamos adicionar o nosso novo valor ao nosso campo que declaramos o props.</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1795C624" w:rsidR="008774E4" w:rsidRDefault="008774E4" w:rsidP="00B11226">
      <w:pPr>
        <w:spacing w:after="0"/>
        <w:jc w:val="both"/>
        <w:rPr>
          <w:rFonts w:ascii="Tenorite" w:hAnsi="Tenorite" w:cstheme="majorHAnsi"/>
        </w:rPr>
      </w:pPr>
      <w:r>
        <w:rPr>
          <w:rFonts w:ascii="Tenorite" w:hAnsi="Tenorite" w:cstheme="majorHAnsi"/>
        </w:rPr>
        <w:t>Alteramos apenas a forma com que os dados são chamados para a tela, dessa forma temos um loop para que todos os elementos sejam impressos sem precisar digitar um a um, como no exemplo anterior. Usamos o método map, para fazer essa espécie de loop para nosso componente se repetir até que todos os itens da lista sejam impressos.</w:t>
      </w:r>
    </w:p>
    <w:p w14:paraId="67DF21FA" w14:textId="26E753AC" w:rsidR="006F6FAC" w:rsidRDefault="006F6FAC" w:rsidP="00B11226">
      <w:pPr>
        <w:spacing w:after="0"/>
        <w:jc w:val="both"/>
        <w:rPr>
          <w:rFonts w:ascii="Tenorite" w:hAnsi="Tenorite" w:cstheme="majorHAnsi"/>
        </w:rPr>
      </w:pPr>
      <w:r>
        <w:rPr>
          <w:rFonts w:ascii="Tenorite" w:hAnsi="Tenorite" w:cstheme="majorHAnsi"/>
        </w:rPr>
        <w:t>Antes de terminamos, o react ira mostrar de várias maneira que contém um erro nesse código, porém não o impede de rodar mas sim é uma necedade que o react tem que esse tipo de componente tenha a propriedade key, ou que cada um dos itens tenha um id. E ficaria dessa forma:</w:t>
      </w:r>
    </w:p>
    <w:p w14:paraId="1381C5C1" w14:textId="042387C1" w:rsidR="006F6FAC" w:rsidRDefault="006F6FAC" w:rsidP="006F6FAC">
      <w:pPr>
        <w:spacing w:after="0"/>
        <w:jc w:val="center"/>
        <w:rPr>
          <w:rFonts w:ascii="Tenorite" w:hAnsi="Tenorite" w:cstheme="majorHAnsi"/>
        </w:rPr>
      </w:pPr>
      <w:r w:rsidRPr="006F6FAC">
        <w:rPr>
          <w:rFonts w:ascii="Tenorite" w:hAnsi="Tenorite" w:cstheme="majorHAnsi"/>
          <w:noProof/>
        </w:rPr>
        <w:drawing>
          <wp:inline distT="0" distB="0" distL="0" distR="0" wp14:anchorId="621BAFAF" wp14:editId="102252FD">
            <wp:extent cx="2870843" cy="2422477"/>
            <wp:effectExtent l="0" t="0" r="0" b="0"/>
            <wp:docPr id="1597822923" name="Imagem 159782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88886" cy="2437702"/>
                    </a:xfrm>
                    <a:prstGeom prst="rect">
                      <a:avLst/>
                    </a:prstGeom>
                  </pic:spPr>
                </pic:pic>
              </a:graphicData>
            </a:graphic>
          </wp:inline>
        </w:drawing>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48: Fragments</w:t>
      </w:r>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noProof/>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475865"/>
                    </a:xfrm>
                    <a:prstGeom prst="rect">
                      <a:avLst/>
                    </a:prstGeom>
                  </pic:spPr>
                </pic:pic>
              </a:graphicData>
            </a:graphic>
          </wp:inline>
        </w:drawing>
      </w:r>
    </w:p>
    <w:p w14:paraId="2975C046" w14:textId="03BD6DB0"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div como elemento pai, assim torna a </w:t>
      </w:r>
      <w:r w:rsidR="006F6FAC">
        <w:rPr>
          <w:rFonts w:ascii="Tenorite" w:hAnsi="Tenorite" w:cstheme="majorHAnsi"/>
        </w:rPr>
        <w:t>página</w:t>
      </w:r>
      <w:r>
        <w:rPr>
          <w:rFonts w:ascii="Tenorite" w:hAnsi="Tenorite" w:cstheme="majorHAnsi"/>
        </w:rPr>
        <w:t xml:space="preserve"> como se fosse um elemento pai, já que semanticamente não faz sentido usarmos sempre a div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49: Prop Children</w:t>
      </w:r>
    </w:p>
    <w:p w14:paraId="3386B402" w14:textId="290D5B33" w:rsidR="00996EAA" w:rsidRDefault="009E3B5F" w:rsidP="00B11226">
      <w:pPr>
        <w:spacing w:after="0"/>
        <w:jc w:val="both"/>
        <w:rPr>
          <w:rFonts w:ascii="Tenorite" w:hAnsi="Tenorite" w:cstheme="majorHAnsi"/>
        </w:rPr>
      </w:pPr>
      <w:r>
        <w:rPr>
          <w:rFonts w:ascii="Tenorite" w:hAnsi="Tenorite" w:cstheme="majorHAnsi"/>
        </w:rPr>
        <w:t>É considerado uma prop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noProof/>
        </w:rPr>
        <w:lastRenderedPageBreak/>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Basta declarar o children, como declaramos o prop, porém aqui o react já entende que ele quer imprimir os elementos dento do container, assim não precisamos fazer children.alguma coisa, basta declarar em nosso compoente.</w:t>
      </w:r>
    </w:p>
    <w:p w14:paraId="45FA5A3D" w14:textId="0FD66AC3"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098165" cy="2214880"/>
                    </a:xfrm>
                    <a:prstGeom prst="rect">
                      <a:avLst/>
                    </a:prstGeom>
                  </pic:spPr>
                </pic:pic>
              </a:graphicData>
            </a:graphic>
          </wp:inline>
        </w:drawing>
      </w: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50: Função como prop</w:t>
      </w:r>
    </w:p>
    <w:p w14:paraId="23E5C8F9" w14:textId="0EF545E0" w:rsidR="009E3B5F" w:rsidRDefault="006F6FAC" w:rsidP="00B11226">
      <w:pPr>
        <w:spacing w:after="0"/>
        <w:jc w:val="both"/>
        <w:rPr>
          <w:rFonts w:ascii="Tenorite" w:hAnsi="Tenorite" w:cstheme="majorHAnsi"/>
        </w:rPr>
      </w:pPr>
      <w:r>
        <w:rPr>
          <w:rFonts w:ascii="Tenorite" w:hAnsi="Tenorite" w:cstheme="majorHAnsi"/>
        </w:rPr>
        <w:t>As funções podem ser criadas no componente pai, nesse caso em App.jsx e passadas como prop para serem executadas no elemento filho. Vamos ver no exemplo abaixo:</w:t>
      </w:r>
    </w:p>
    <w:p w14:paraId="728668BB" w14:textId="35770432" w:rsidR="006F6FAC" w:rsidRDefault="006F6FAC" w:rsidP="00B11226">
      <w:pPr>
        <w:spacing w:after="0"/>
        <w:jc w:val="both"/>
        <w:rPr>
          <w:rFonts w:ascii="Tenorite" w:hAnsi="Tenorite" w:cstheme="majorHAnsi"/>
        </w:rPr>
      </w:pPr>
      <w:r w:rsidRPr="006F6FAC">
        <w:rPr>
          <w:rFonts w:ascii="Tenorite" w:hAnsi="Tenorite" w:cstheme="majorHAnsi"/>
          <w:noProof/>
        </w:rPr>
        <w:drawing>
          <wp:inline distT="0" distB="0" distL="0" distR="0" wp14:anchorId="6FF2B856" wp14:editId="728D6560">
            <wp:extent cx="3098165" cy="762000"/>
            <wp:effectExtent l="0" t="0" r="0" b="0"/>
            <wp:docPr id="1597822924" name="Imagem 15978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098165" cy="762000"/>
                    </a:xfrm>
                    <a:prstGeom prst="rect">
                      <a:avLst/>
                    </a:prstGeom>
                  </pic:spPr>
                </pic:pic>
              </a:graphicData>
            </a:graphic>
          </wp:inline>
        </w:drawing>
      </w:r>
    </w:p>
    <w:p w14:paraId="31E8B06E" w14:textId="7F1397E4" w:rsidR="006F6FAC" w:rsidRDefault="006F6FAC" w:rsidP="00B11226">
      <w:pPr>
        <w:spacing w:after="0"/>
        <w:jc w:val="both"/>
        <w:rPr>
          <w:rFonts w:ascii="Tenorite" w:hAnsi="Tenorite" w:cstheme="majorHAnsi"/>
        </w:rPr>
      </w:pPr>
      <w:r>
        <w:rPr>
          <w:rFonts w:ascii="Tenorite" w:hAnsi="Tenorite" w:cstheme="majorHAnsi"/>
        </w:rPr>
        <w:t xml:space="preserve">Podemos criar uma função do modelo arrow, ou do modelo simples que não irá fazer diferença. E chamamos nossos objeto </w:t>
      </w:r>
      <w:r w:rsidR="009900CD">
        <w:rPr>
          <w:rFonts w:ascii="Tenorite" w:hAnsi="Tenorite" w:cstheme="majorHAnsi"/>
        </w:rPr>
        <w:t>juntamente com uma prop, que não precisa ter um nome da função, a prop faz a ligação de elemento pai com o filho, apenas.</w:t>
      </w:r>
    </w:p>
    <w:p w14:paraId="2DB6FBB1" w14:textId="1C6E052A"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265C2DBF" wp14:editId="6721F2D7">
            <wp:extent cx="3098165" cy="1082675"/>
            <wp:effectExtent l="0" t="0" r="0" b="0"/>
            <wp:docPr id="1597822925" name="Imagem 159782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098165" cy="1082675"/>
                    </a:xfrm>
                    <a:prstGeom prst="rect">
                      <a:avLst/>
                    </a:prstGeom>
                  </pic:spPr>
                </pic:pic>
              </a:graphicData>
            </a:graphic>
          </wp:inline>
        </w:drawing>
      </w:r>
    </w:p>
    <w:p w14:paraId="43C8D4AE" w14:textId="1235DDDA" w:rsidR="009900CD" w:rsidRDefault="009900CD" w:rsidP="00B11226">
      <w:pPr>
        <w:spacing w:after="0"/>
        <w:jc w:val="both"/>
        <w:rPr>
          <w:rFonts w:ascii="Tenorite" w:hAnsi="Tenorite" w:cstheme="majorHAnsi"/>
        </w:rPr>
      </w:pPr>
      <w:r>
        <w:rPr>
          <w:rFonts w:ascii="Tenorite" w:hAnsi="Tenorite" w:cstheme="majorHAnsi"/>
        </w:rPr>
        <w:t>E no nosso elemento filho, iremos realizar a execução do nosso exemplo com um botão e um simples evento de click.</w:t>
      </w:r>
    </w:p>
    <w:p w14:paraId="378CA6C6" w14:textId="0378DA67"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5434284F" wp14:editId="15CD63C3">
            <wp:extent cx="3098165" cy="1318895"/>
            <wp:effectExtent l="0" t="0" r="0" b="0"/>
            <wp:docPr id="1597822926" name="Imagem 159782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098165" cy="1318895"/>
                    </a:xfrm>
                    <a:prstGeom prst="rect">
                      <a:avLst/>
                    </a:prstGeom>
                  </pic:spPr>
                </pic:pic>
              </a:graphicData>
            </a:graphic>
          </wp:inline>
        </w:drawing>
      </w:r>
    </w:p>
    <w:p w14:paraId="4E5F5B7D" w14:textId="56C66E9C" w:rsidR="009900CD" w:rsidRDefault="009900CD" w:rsidP="00B11226">
      <w:pPr>
        <w:spacing w:after="0"/>
        <w:jc w:val="both"/>
        <w:rPr>
          <w:rFonts w:ascii="Tenorite" w:hAnsi="Tenorite" w:cstheme="majorHAnsi"/>
        </w:rPr>
      </w:pPr>
      <w:r>
        <w:rPr>
          <w:rFonts w:ascii="Tenorite" w:hAnsi="Tenorite" w:cstheme="majorHAnsi"/>
        </w:rPr>
        <w:t>E o resultado será visto no console do navegador.</w:t>
      </w:r>
    </w:p>
    <w:p w14:paraId="34E698DF" w14:textId="0C9608F2" w:rsidR="009900CD" w:rsidRPr="00154299" w:rsidRDefault="009900CD" w:rsidP="009900C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51: State Lift</w:t>
      </w:r>
    </w:p>
    <w:p w14:paraId="158E492A" w14:textId="0D69DDD8" w:rsidR="009900CD" w:rsidRDefault="0028729D" w:rsidP="00B11226">
      <w:pPr>
        <w:spacing w:after="0"/>
        <w:jc w:val="both"/>
        <w:rPr>
          <w:rFonts w:ascii="Tenorite" w:hAnsi="Tenorite" w:cstheme="majorHAnsi"/>
        </w:rPr>
      </w:pPr>
      <w:r>
        <w:rPr>
          <w:rFonts w:ascii="Tenorite" w:hAnsi="Tenorite" w:cstheme="majorHAnsi"/>
        </w:rPr>
        <w:t>O conceito de “elevação de state” é usado para elevar um dado de um elemento filho para outro elemento filho, através de um elemento pai. Vamos começar um exemplo mais prático e criando um state e uma função para alterar esse estado.</w:t>
      </w:r>
    </w:p>
    <w:p w14:paraId="317055C7" w14:textId="130FB5E2" w:rsidR="00BD4205" w:rsidRDefault="00BD4205" w:rsidP="00B11226">
      <w:pPr>
        <w:spacing w:after="0"/>
        <w:jc w:val="both"/>
        <w:rPr>
          <w:rFonts w:ascii="Tenorite" w:hAnsi="Tenorite" w:cstheme="majorHAnsi"/>
        </w:rPr>
      </w:pPr>
      <w:r w:rsidRPr="00BD4205">
        <w:rPr>
          <w:rFonts w:ascii="Tenorite" w:hAnsi="Tenorite" w:cstheme="majorHAnsi"/>
        </w:rPr>
        <w:drawing>
          <wp:inline distT="0" distB="0" distL="0" distR="0" wp14:anchorId="6440F647" wp14:editId="5EB2F938">
            <wp:extent cx="3098165" cy="1617980"/>
            <wp:effectExtent l="0" t="0" r="0" b="0"/>
            <wp:docPr id="1597822928" name="Imagem 159782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098165" cy="1617980"/>
                    </a:xfrm>
                    <a:prstGeom prst="rect">
                      <a:avLst/>
                    </a:prstGeom>
                  </pic:spPr>
                </pic:pic>
              </a:graphicData>
            </a:graphic>
          </wp:inline>
        </w:drawing>
      </w:r>
    </w:p>
    <w:p w14:paraId="5CC15F17" w14:textId="56471E58" w:rsidR="00BD4205" w:rsidRDefault="00BD4205" w:rsidP="00B11226">
      <w:pPr>
        <w:spacing w:after="0"/>
        <w:jc w:val="both"/>
        <w:rPr>
          <w:rFonts w:ascii="Tenorite" w:hAnsi="Tenorite" w:cstheme="majorHAnsi"/>
        </w:rPr>
      </w:pPr>
      <w:r>
        <w:rPr>
          <w:rFonts w:ascii="Tenorite" w:hAnsi="Tenorite" w:cstheme="majorHAnsi"/>
        </w:rPr>
        <w:t>Então temos o state mensagem que vai receber a mensagem e o setMensagem que será alimentado pela nova mensagem. Nesse caso o state é declarado em branco com o uso das aspas duplas.</w:t>
      </w:r>
    </w:p>
    <w:p w14:paraId="0163E76C" w14:textId="59C71FBF" w:rsidR="00BD4205" w:rsidRDefault="00BD4205" w:rsidP="00B11226">
      <w:pPr>
        <w:spacing w:after="0"/>
        <w:jc w:val="both"/>
        <w:rPr>
          <w:rFonts w:ascii="Tenorite" w:hAnsi="Tenorite" w:cstheme="majorHAnsi"/>
        </w:rPr>
      </w:pPr>
      <w:r>
        <w:rPr>
          <w:rFonts w:ascii="Tenorite" w:hAnsi="Tenorite" w:cstheme="majorHAnsi"/>
        </w:rPr>
        <w:t xml:space="preserve">Em seguida temos a função que irá receber o valor do setMensagem, e passamos msg como parâmetro. </w:t>
      </w:r>
    </w:p>
    <w:p w14:paraId="4719C37E" w14:textId="02539B9C" w:rsidR="00BD4205" w:rsidRDefault="00BD4205" w:rsidP="00B11226">
      <w:pPr>
        <w:spacing w:after="0"/>
        <w:jc w:val="both"/>
        <w:rPr>
          <w:rFonts w:ascii="Tenorite" w:hAnsi="Tenorite" w:cstheme="majorHAnsi"/>
        </w:rPr>
      </w:pPr>
      <w:r>
        <w:rPr>
          <w:rFonts w:ascii="Tenorite" w:hAnsi="Tenorite" w:cstheme="majorHAnsi"/>
        </w:rPr>
        <w:t>Assim podemos seguir para nosso primeiro componente, que irá receber esse parâmetro, porém como precisamos elevar o estado, irá receber o valor que ainda vira de outro elemento. Sendo assim o parâmetro msg, que até o momento está sem valor. Assim como no exemplo:</w:t>
      </w:r>
    </w:p>
    <w:p w14:paraId="5C855B81" w14:textId="4DDFC649" w:rsidR="00BD4205" w:rsidRDefault="00BD4205" w:rsidP="00B11226">
      <w:pPr>
        <w:spacing w:after="0"/>
        <w:jc w:val="both"/>
        <w:rPr>
          <w:rFonts w:ascii="Tenorite" w:hAnsi="Tenorite" w:cstheme="majorHAnsi"/>
        </w:rPr>
      </w:pPr>
      <w:r w:rsidRPr="00BD4205">
        <w:rPr>
          <w:rFonts w:ascii="Tenorite" w:hAnsi="Tenorite" w:cstheme="majorHAnsi"/>
        </w:rPr>
        <w:lastRenderedPageBreak/>
        <w:drawing>
          <wp:inline distT="0" distB="0" distL="0" distR="0" wp14:anchorId="351C42E3" wp14:editId="5E5DC1C7">
            <wp:extent cx="3098165" cy="2749550"/>
            <wp:effectExtent l="0" t="0" r="0" b="0"/>
            <wp:docPr id="1597822929" name="Imagem 159782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098165" cy="2749550"/>
                    </a:xfrm>
                    <a:prstGeom prst="rect">
                      <a:avLst/>
                    </a:prstGeom>
                  </pic:spPr>
                </pic:pic>
              </a:graphicData>
            </a:graphic>
          </wp:inline>
        </w:drawing>
      </w:r>
    </w:p>
    <w:p w14:paraId="1CC6B3F1" w14:textId="535CE4E5" w:rsidR="00BD4205" w:rsidRDefault="00BD4205" w:rsidP="00B11226">
      <w:pPr>
        <w:spacing w:after="0"/>
        <w:jc w:val="both"/>
        <w:rPr>
          <w:rFonts w:ascii="Tenorite" w:hAnsi="Tenorite" w:cstheme="majorHAnsi"/>
        </w:rPr>
      </w:pPr>
      <w:r w:rsidRPr="00BD4205">
        <w:rPr>
          <w:rFonts w:ascii="Tenorite" w:hAnsi="Tenorite" w:cstheme="majorHAnsi"/>
        </w:rPr>
        <w:drawing>
          <wp:inline distT="0" distB="0" distL="0" distR="0" wp14:anchorId="1ED1BE88" wp14:editId="6C60A9BF">
            <wp:extent cx="3098165" cy="1409065"/>
            <wp:effectExtent l="0" t="0" r="0" b="0"/>
            <wp:docPr id="1597822930" name="Imagem 15978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098165" cy="1409065"/>
                    </a:xfrm>
                    <a:prstGeom prst="rect">
                      <a:avLst/>
                    </a:prstGeom>
                  </pic:spPr>
                </pic:pic>
              </a:graphicData>
            </a:graphic>
          </wp:inline>
        </w:drawing>
      </w:r>
    </w:p>
    <w:p w14:paraId="2DC5FD3C" w14:textId="3A6905F6" w:rsidR="00BD4205" w:rsidRDefault="00BD4205" w:rsidP="00B11226">
      <w:pPr>
        <w:spacing w:after="0"/>
        <w:jc w:val="both"/>
        <w:rPr>
          <w:rFonts w:ascii="Tenorite" w:hAnsi="Tenorite" w:cstheme="majorHAnsi"/>
        </w:rPr>
      </w:pPr>
      <w:r>
        <w:rPr>
          <w:rFonts w:ascii="Tenorite" w:hAnsi="Tenorite" w:cstheme="majorHAnsi"/>
        </w:rPr>
        <w:t>Assim temos apenas o valor atual do state na tela, e como foi passado em brando pelas aspas duplas, não irá aparecer nada em tela.</w:t>
      </w:r>
    </w:p>
    <w:p w14:paraId="6A1684C2" w14:textId="30DB2B93" w:rsidR="00BD4205" w:rsidRDefault="00BD4205" w:rsidP="00B11226">
      <w:pPr>
        <w:spacing w:after="0"/>
        <w:jc w:val="both"/>
        <w:rPr>
          <w:rFonts w:ascii="Tenorite" w:hAnsi="Tenorite" w:cstheme="majorHAnsi"/>
        </w:rPr>
      </w:pPr>
      <w:r w:rsidRPr="00BD4205">
        <w:rPr>
          <w:rFonts w:ascii="Tenorite" w:hAnsi="Tenorite" w:cstheme="majorHAnsi"/>
        </w:rPr>
        <w:drawing>
          <wp:inline distT="0" distB="0" distL="0" distR="0" wp14:anchorId="45792637" wp14:editId="46B1DF95">
            <wp:extent cx="3098165" cy="878840"/>
            <wp:effectExtent l="0" t="0" r="0" b="0"/>
            <wp:docPr id="1597822931" name="Imagem 159782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098165" cy="878840"/>
                    </a:xfrm>
                    <a:prstGeom prst="rect">
                      <a:avLst/>
                    </a:prstGeom>
                  </pic:spPr>
                </pic:pic>
              </a:graphicData>
            </a:graphic>
          </wp:inline>
        </w:drawing>
      </w:r>
    </w:p>
    <w:p w14:paraId="63237513" w14:textId="5054519D" w:rsidR="00BD4205" w:rsidRDefault="00BD4205" w:rsidP="00B11226">
      <w:pPr>
        <w:spacing w:after="0"/>
        <w:jc w:val="both"/>
        <w:rPr>
          <w:rFonts w:ascii="Tenorite" w:hAnsi="Tenorite" w:cstheme="majorHAnsi"/>
        </w:rPr>
      </w:pPr>
      <w:r>
        <w:rPr>
          <w:rFonts w:ascii="Tenorite" w:hAnsi="Tenorite" w:cstheme="majorHAnsi"/>
        </w:rPr>
        <w:t>Nesse novo componente podemos chamar nosso props com o mesmo nome da nossa função que altera o valor do nosso state (não irá interferir), e chamamos nossa função para ser executada por meio do nosso componente.</w:t>
      </w:r>
    </w:p>
    <w:p w14:paraId="4DCBE0E8" w14:textId="14FCF6AC" w:rsidR="00BD4205" w:rsidRDefault="00BD4205" w:rsidP="00B11226">
      <w:pPr>
        <w:spacing w:after="0"/>
        <w:jc w:val="both"/>
        <w:rPr>
          <w:rFonts w:ascii="Tenorite" w:hAnsi="Tenorite" w:cstheme="majorHAnsi"/>
        </w:rPr>
      </w:pPr>
      <w:r w:rsidRPr="00BD4205">
        <w:rPr>
          <w:rFonts w:ascii="Tenorite" w:hAnsi="Tenorite" w:cstheme="majorHAnsi"/>
        </w:rPr>
        <w:drawing>
          <wp:inline distT="0" distB="0" distL="0" distR="0" wp14:anchorId="7C2EE138" wp14:editId="2E5F318F">
            <wp:extent cx="3098165" cy="1036320"/>
            <wp:effectExtent l="0" t="0" r="0" b="0"/>
            <wp:docPr id="1597822932" name="Imagem 15978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098165" cy="1036320"/>
                    </a:xfrm>
                    <a:prstGeom prst="rect">
                      <a:avLst/>
                    </a:prstGeom>
                  </pic:spPr>
                </pic:pic>
              </a:graphicData>
            </a:graphic>
          </wp:inline>
        </w:drawing>
      </w:r>
    </w:p>
    <w:p w14:paraId="478FCF0B" w14:textId="1AABA67B" w:rsidR="00BD4205" w:rsidRDefault="00BD4205" w:rsidP="00B11226">
      <w:pPr>
        <w:spacing w:after="0"/>
        <w:jc w:val="both"/>
        <w:rPr>
          <w:rFonts w:ascii="Tenorite" w:hAnsi="Tenorite" w:cstheme="majorHAnsi"/>
        </w:rPr>
      </w:pPr>
      <w:r>
        <w:rPr>
          <w:rFonts w:ascii="Tenorite" w:hAnsi="Tenorite" w:cstheme="majorHAnsi"/>
        </w:rPr>
        <w:t>No nosso componente, chamamos nosso props e declaramos valores por meio de um array para testarmos alterar os valores do state por meio de seleção de alguns botões</w:t>
      </w:r>
    </w:p>
    <w:p w14:paraId="461E6BBD" w14:textId="585E5CF9" w:rsidR="00BD4205" w:rsidRDefault="00BD4205" w:rsidP="00B11226">
      <w:pPr>
        <w:spacing w:after="0"/>
        <w:jc w:val="both"/>
        <w:rPr>
          <w:rFonts w:ascii="Tenorite" w:hAnsi="Tenorite" w:cstheme="majorHAnsi"/>
        </w:rPr>
      </w:pPr>
      <w:r w:rsidRPr="00BD4205">
        <w:rPr>
          <w:rFonts w:ascii="Tenorite" w:hAnsi="Tenorite" w:cstheme="majorHAnsi"/>
        </w:rPr>
        <w:drawing>
          <wp:inline distT="0" distB="0" distL="0" distR="0" wp14:anchorId="5D2D7372" wp14:editId="47F0201C">
            <wp:extent cx="3098165" cy="1009650"/>
            <wp:effectExtent l="0" t="0" r="0" b="0"/>
            <wp:docPr id="1597822933" name="Imagem 159782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098165" cy="1009650"/>
                    </a:xfrm>
                    <a:prstGeom prst="rect">
                      <a:avLst/>
                    </a:prstGeom>
                  </pic:spPr>
                </pic:pic>
              </a:graphicData>
            </a:graphic>
          </wp:inline>
        </w:drawing>
      </w:r>
    </w:p>
    <w:p w14:paraId="3721A116" w14:textId="39EDCF67" w:rsidR="00127161" w:rsidRDefault="00127161" w:rsidP="00B11226">
      <w:pPr>
        <w:spacing w:after="0"/>
        <w:jc w:val="both"/>
        <w:rPr>
          <w:rFonts w:ascii="Tenorite" w:hAnsi="Tenorite" w:cstheme="majorHAnsi"/>
        </w:rPr>
      </w:pPr>
      <w:r>
        <w:rPr>
          <w:rFonts w:ascii="Tenorite" w:hAnsi="Tenorite" w:cstheme="majorHAnsi"/>
        </w:rPr>
        <w:t>E nesses botões haverá um evento de onclick que irá acionar a nossa função que altera o state com base no nosso índice de array.</w:t>
      </w:r>
    </w:p>
    <w:p w14:paraId="6370F25D" w14:textId="77777777" w:rsidR="00B11226" w:rsidRDefault="00B11226"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58"/>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7372C" w14:textId="77777777" w:rsidR="0044778A" w:rsidRDefault="0044778A" w:rsidP="00EF575F">
      <w:pPr>
        <w:spacing w:after="0" w:line="240" w:lineRule="auto"/>
      </w:pPr>
      <w:r>
        <w:separator/>
      </w:r>
    </w:p>
  </w:endnote>
  <w:endnote w:type="continuationSeparator" w:id="0">
    <w:p w14:paraId="076F2185" w14:textId="77777777" w:rsidR="0044778A" w:rsidRDefault="0044778A"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77E42D" w14:textId="77777777" w:rsidR="0044778A" w:rsidRDefault="0044778A" w:rsidP="00EF575F">
      <w:pPr>
        <w:spacing w:after="0" w:line="240" w:lineRule="auto"/>
      </w:pPr>
      <w:r>
        <w:separator/>
      </w:r>
    </w:p>
  </w:footnote>
  <w:footnote w:type="continuationSeparator" w:id="0">
    <w:p w14:paraId="72ED2B73" w14:textId="77777777" w:rsidR="0044778A" w:rsidRDefault="0044778A"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27161"/>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8729D"/>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4778A"/>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B2615"/>
    <w:rsid w:val="006F6C34"/>
    <w:rsid w:val="006F6FAC"/>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C23BA"/>
    <w:rsid w:val="007D0DC9"/>
    <w:rsid w:val="007D7CA6"/>
    <w:rsid w:val="007E0DB0"/>
    <w:rsid w:val="007E5561"/>
    <w:rsid w:val="007E684D"/>
    <w:rsid w:val="008015A6"/>
    <w:rsid w:val="00816FCD"/>
    <w:rsid w:val="008250F0"/>
    <w:rsid w:val="00841EBF"/>
    <w:rsid w:val="008774E4"/>
    <w:rsid w:val="008A0B75"/>
    <w:rsid w:val="008A2090"/>
    <w:rsid w:val="008B5C3C"/>
    <w:rsid w:val="008B6E0E"/>
    <w:rsid w:val="008C6321"/>
    <w:rsid w:val="008C79FA"/>
    <w:rsid w:val="008E2691"/>
    <w:rsid w:val="008E375D"/>
    <w:rsid w:val="008E3B28"/>
    <w:rsid w:val="008F21C7"/>
    <w:rsid w:val="008F319B"/>
    <w:rsid w:val="009063AD"/>
    <w:rsid w:val="00907A63"/>
    <w:rsid w:val="00945775"/>
    <w:rsid w:val="00952956"/>
    <w:rsid w:val="00954F38"/>
    <w:rsid w:val="00957D68"/>
    <w:rsid w:val="0097398E"/>
    <w:rsid w:val="009813F9"/>
    <w:rsid w:val="00982357"/>
    <w:rsid w:val="009900CD"/>
    <w:rsid w:val="0099379F"/>
    <w:rsid w:val="009943BB"/>
    <w:rsid w:val="00996BD3"/>
    <w:rsid w:val="00996EAA"/>
    <w:rsid w:val="009A0674"/>
    <w:rsid w:val="009B033A"/>
    <w:rsid w:val="009C06D4"/>
    <w:rsid w:val="009E3B5F"/>
    <w:rsid w:val="00A112F9"/>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205"/>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0CD"/>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3870">
      <w:bodyDiv w:val="1"/>
      <w:marLeft w:val="0"/>
      <w:marRight w:val="0"/>
      <w:marTop w:val="0"/>
      <w:marBottom w:val="0"/>
      <w:divBdr>
        <w:top w:val="none" w:sz="0" w:space="0" w:color="auto"/>
        <w:left w:val="none" w:sz="0" w:space="0" w:color="auto"/>
        <w:bottom w:val="none" w:sz="0" w:space="0" w:color="auto"/>
        <w:right w:val="none" w:sz="0" w:space="0" w:color="auto"/>
      </w:divBdr>
      <w:divsChild>
        <w:div w:id="618604176">
          <w:marLeft w:val="0"/>
          <w:marRight w:val="0"/>
          <w:marTop w:val="0"/>
          <w:marBottom w:val="0"/>
          <w:divBdr>
            <w:top w:val="none" w:sz="0" w:space="0" w:color="auto"/>
            <w:left w:val="none" w:sz="0" w:space="0" w:color="auto"/>
            <w:bottom w:val="none" w:sz="0" w:space="0" w:color="auto"/>
            <w:right w:val="none" w:sz="0" w:space="0" w:color="auto"/>
          </w:divBdr>
          <w:divsChild>
            <w:div w:id="1679237916">
              <w:marLeft w:val="0"/>
              <w:marRight w:val="0"/>
              <w:marTop w:val="0"/>
              <w:marBottom w:val="0"/>
              <w:divBdr>
                <w:top w:val="none" w:sz="0" w:space="0" w:color="auto"/>
                <w:left w:val="none" w:sz="0" w:space="0" w:color="auto"/>
                <w:bottom w:val="none" w:sz="0" w:space="0" w:color="auto"/>
                <w:right w:val="none" w:sz="0" w:space="0" w:color="auto"/>
              </w:divBdr>
            </w:div>
            <w:div w:id="93595068">
              <w:marLeft w:val="0"/>
              <w:marRight w:val="0"/>
              <w:marTop w:val="0"/>
              <w:marBottom w:val="0"/>
              <w:divBdr>
                <w:top w:val="none" w:sz="0" w:space="0" w:color="auto"/>
                <w:left w:val="none" w:sz="0" w:space="0" w:color="auto"/>
                <w:bottom w:val="none" w:sz="0" w:space="0" w:color="auto"/>
                <w:right w:val="none" w:sz="0" w:space="0" w:color="auto"/>
              </w:divBdr>
            </w:div>
            <w:div w:id="8045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59" Type="http://schemas.openxmlformats.org/officeDocument/2006/relationships/fontTable" Target="fontTable.xml"/><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44.png"/><Relationship Id="rId118" Type="http://schemas.openxmlformats.org/officeDocument/2006/relationships/image" Target="media/image98.png"/><Relationship Id="rId139" Type="http://schemas.openxmlformats.org/officeDocument/2006/relationships/image" Target="media/image119.png"/><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image" Target="media/image130.png"/><Relationship Id="rId155" Type="http://schemas.openxmlformats.org/officeDocument/2006/relationships/image" Target="media/image13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image" Target="media/image120.png"/><Relationship Id="rId145" Type="http://schemas.openxmlformats.org/officeDocument/2006/relationships/image" Target="media/image1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51" Type="http://schemas.openxmlformats.org/officeDocument/2006/relationships/image" Target="media/image131.png"/><Relationship Id="rId156" Type="http://schemas.openxmlformats.org/officeDocument/2006/relationships/image" Target="media/image136.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157" Type="http://schemas.openxmlformats.org/officeDocument/2006/relationships/image" Target="media/image137.png"/><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image" Target="media/image13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158"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3" Type="http://schemas.openxmlformats.org/officeDocument/2006/relationships/image" Target="media/image133.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54" Type="http://schemas.openxmlformats.org/officeDocument/2006/relationships/image" Target="media/image134.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49.png"/><Relationship Id="rId113" Type="http://schemas.openxmlformats.org/officeDocument/2006/relationships/image" Target="media/image93.png"/><Relationship Id="rId134" Type="http://schemas.openxmlformats.org/officeDocument/2006/relationships/image" Target="media/image11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1734</TotalTime>
  <Pages>1</Pages>
  <Words>8223</Words>
  <Characters>44407</Characters>
  <Application>Microsoft Office Word</Application>
  <DocSecurity>0</DocSecurity>
  <Lines>370</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61</cp:revision>
  <cp:lastPrinted>2025-01-23T18:15:00Z</cp:lastPrinted>
  <dcterms:created xsi:type="dcterms:W3CDTF">2024-03-18T12:27:00Z</dcterms:created>
  <dcterms:modified xsi:type="dcterms:W3CDTF">2025-02-11T18:38:00Z</dcterms:modified>
</cp:coreProperties>
</file>