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352"/>
        <w:gridCol w:w="5352"/>
      </w:tblGrid>
      <w:tr w:rsidR="00FD0024" w:rsidRPr="005C242B" w14:paraId="68A40A2D" w14:textId="77777777" w:rsidTr="00471AC7">
        <w:tc>
          <w:tcPr>
            <w:tcW w:w="5352" w:type="dxa"/>
            <w:shd w:val="clear" w:color="auto" w:fill="auto"/>
          </w:tcPr>
          <w:p w14:paraId="01749D7D" w14:textId="77777777" w:rsidR="006F271A" w:rsidRPr="005C242B" w:rsidRDefault="006F271A" w:rsidP="00B749DF">
            <w:pPr>
              <w:spacing w:after="0" w:line="240" w:lineRule="auto"/>
              <w:jc w:val="center"/>
              <w:rPr>
                <w:rFonts w:ascii="Times New Roman" w:hAnsi="Times New Roman"/>
                <w:b/>
                <w:lang w:val="uk-UA"/>
              </w:rPr>
            </w:pPr>
            <w:r w:rsidRPr="005C242B">
              <w:rPr>
                <w:rFonts w:ascii="Times New Roman" w:hAnsi="Times New Roman"/>
                <w:b/>
                <w:lang w:val="uk-UA"/>
              </w:rPr>
              <w:t>Договір про надання послуг у сфері</w:t>
            </w:r>
          </w:p>
          <w:p w14:paraId="71CA7EED" w14:textId="77777777" w:rsidR="006F271A" w:rsidRPr="005C242B" w:rsidRDefault="006F271A" w:rsidP="00B749DF">
            <w:pPr>
              <w:spacing w:after="0" w:line="240" w:lineRule="auto"/>
              <w:jc w:val="center"/>
              <w:rPr>
                <w:rFonts w:ascii="Times New Roman" w:hAnsi="Times New Roman"/>
                <w:b/>
                <w:lang w:val="uk-UA"/>
              </w:rPr>
            </w:pPr>
            <w:r w:rsidRPr="005C242B">
              <w:rPr>
                <w:rFonts w:ascii="Times New Roman" w:hAnsi="Times New Roman"/>
                <w:b/>
                <w:lang w:val="uk-UA"/>
              </w:rPr>
              <w:t>інформатизації №</w:t>
            </w:r>
          </w:p>
        </w:tc>
        <w:tc>
          <w:tcPr>
            <w:tcW w:w="5352" w:type="dxa"/>
            <w:shd w:val="clear" w:color="auto" w:fill="auto"/>
          </w:tcPr>
          <w:p w14:paraId="007444FC" w14:textId="77777777" w:rsidR="00805191" w:rsidRPr="005C242B" w:rsidRDefault="00805191" w:rsidP="00B749DF">
            <w:pPr>
              <w:spacing w:after="0" w:line="240" w:lineRule="auto"/>
              <w:jc w:val="center"/>
              <w:rPr>
                <w:rFonts w:ascii="Times New Roman" w:hAnsi="Times New Roman"/>
                <w:b/>
                <w:lang w:val="en-US"/>
              </w:rPr>
            </w:pPr>
            <w:r w:rsidRPr="005C242B">
              <w:rPr>
                <w:rFonts w:ascii="Times New Roman" w:hAnsi="Times New Roman"/>
                <w:b/>
                <w:lang w:val="en-US"/>
              </w:rPr>
              <w:t>Service Agreement in the Sphere of</w:t>
            </w:r>
          </w:p>
          <w:p w14:paraId="0787325F" w14:textId="799DD45E" w:rsidR="006F271A" w:rsidRPr="005C242B" w:rsidRDefault="00ED1F0C" w:rsidP="00B749DF">
            <w:pPr>
              <w:spacing w:after="0" w:line="240" w:lineRule="auto"/>
              <w:jc w:val="center"/>
              <w:rPr>
                <w:rFonts w:ascii="Times New Roman" w:hAnsi="Times New Roman"/>
                <w:b/>
                <w:lang w:val="en-US"/>
              </w:rPr>
            </w:pPr>
            <w:proofErr w:type="spellStart"/>
            <w:r>
              <w:rPr>
                <w:rFonts w:ascii="Times New Roman" w:hAnsi="Times New Roman"/>
                <w:b/>
                <w:lang w:val="en-US"/>
              </w:rPr>
              <w:t>I</w:t>
            </w:r>
            <w:r w:rsidR="00805191" w:rsidRPr="005C242B">
              <w:rPr>
                <w:rFonts w:ascii="Times New Roman" w:hAnsi="Times New Roman"/>
                <w:b/>
                <w:lang w:val="en-US"/>
              </w:rPr>
              <w:t>nformatization</w:t>
            </w:r>
            <w:proofErr w:type="spellEnd"/>
            <w:r w:rsidR="00805191" w:rsidRPr="005C242B">
              <w:rPr>
                <w:rFonts w:ascii="Times New Roman" w:hAnsi="Times New Roman"/>
                <w:b/>
                <w:lang w:val="en-US"/>
              </w:rPr>
              <w:t xml:space="preserve"> No.</w:t>
            </w:r>
          </w:p>
        </w:tc>
      </w:tr>
      <w:tr w:rsidR="00FD0024" w:rsidRPr="005C242B" w14:paraId="448A390F" w14:textId="77777777" w:rsidTr="00471AC7">
        <w:tc>
          <w:tcPr>
            <w:tcW w:w="5352" w:type="dxa"/>
            <w:shd w:val="clear" w:color="auto" w:fill="auto"/>
          </w:tcPr>
          <w:p w14:paraId="7827575E" w14:textId="77777777" w:rsidR="006F271A" w:rsidRPr="005C242B" w:rsidRDefault="006F271A" w:rsidP="00B749DF">
            <w:pPr>
              <w:spacing w:after="0" w:line="240" w:lineRule="auto"/>
              <w:rPr>
                <w:rFonts w:ascii="Times New Roman" w:hAnsi="Times New Roman"/>
                <w:lang w:val="uk-UA"/>
              </w:rPr>
            </w:pPr>
          </w:p>
        </w:tc>
        <w:tc>
          <w:tcPr>
            <w:tcW w:w="5352" w:type="dxa"/>
            <w:shd w:val="clear" w:color="auto" w:fill="auto"/>
          </w:tcPr>
          <w:p w14:paraId="184FB2C7" w14:textId="77777777" w:rsidR="006F271A" w:rsidRPr="005C242B" w:rsidRDefault="006F271A" w:rsidP="00B749DF">
            <w:pPr>
              <w:spacing w:after="0" w:line="240" w:lineRule="auto"/>
              <w:rPr>
                <w:rFonts w:ascii="Times New Roman" w:hAnsi="Times New Roman"/>
                <w:lang w:val="en-US"/>
              </w:rPr>
            </w:pPr>
          </w:p>
        </w:tc>
      </w:tr>
      <w:tr w:rsidR="00FD0024" w:rsidRPr="005C242B" w14:paraId="5687EB97" w14:textId="77777777" w:rsidTr="00471AC7">
        <w:tc>
          <w:tcPr>
            <w:tcW w:w="5352" w:type="dxa"/>
            <w:shd w:val="clear" w:color="auto" w:fill="auto"/>
          </w:tcPr>
          <w:p w14:paraId="05BBDA35" w14:textId="77777777" w:rsidR="006F271A" w:rsidRPr="005C242B" w:rsidRDefault="006F271A" w:rsidP="00B749DF">
            <w:pPr>
              <w:spacing w:after="0" w:line="240" w:lineRule="auto"/>
              <w:rPr>
                <w:rFonts w:ascii="Times New Roman" w:hAnsi="Times New Roman"/>
                <w:lang w:val="uk-UA"/>
              </w:rPr>
            </w:pPr>
            <w:r w:rsidRPr="005C242B">
              <w:rPr>
                <w:rFonts w:ascii="Times New Roman" w:hAnsi="Times New Roman"/>
                <w:lang w:val="uk-UA"/>
              </w:rPr>
              <w:t>м. Київ                                                   ________ 20</w:t>
            </w:r>
            <w:r w:rsidR="000F468E" w:rsidRPr="005C242B">
              <w:rPr>
                <w:rFonts w:ascii="Times New Roman" w:hAnsi="Times New Roman"/>
                <w:lang w:val="uk-UA"/>
              </w:rPr>
              <w:t>__</w:t>
            </w:r>
            <w:r w:rsidRPr="005C242B">
              <w:rPr>
                <w:rFonts w:ascii="Times New Roman" w:hAnsi="Times New Roman"/>
                <w:lang w:val="uk-UA"/>
              </w:rPr>
              <w:t xml:space="preserve"> р.</w:t>
            </w:r>
          </w:p>
        </w:tc>
        <w:tc>
          <w:tcPr>
            <w:tcW w:w="5352" w:type="dxa"/>
            <w:shd w:val="clear" w:color="auto" w:fill="auto"/>
          </w:tcPr>
          <w:p w14:paraId="12AEC9FF" w14:textId="77777777" w:rsidR="006F271A" w:rsidRPr="005C242B" w:rsidRDefault="00805191" w:rsidP="00B749DF">
            <w:pPr>
              <w:spacing w:after="0" w:line="240" w:lineRule="auto"/>
              <w:rPr>
                <w:rFonts w:ascii="Times New Roman" w:hAnsi="Times New Roman"/>
                <w:lang w:val="en-US"/>
              </w:rPr>
            </w:pPr>
            <w:r w:rsidRPr="005C242B">
              <w:rPr>
                <w:rFonts w:ascii="Times New Roman" w:hAnsi="Times New Roman"/>
                <w:lang w:val="en-US"/>
              </w:rPr>
              <w:t>Kyiv                                                        _________  20</w:t>
            </w:r>
            <w:r w:rsidR="000F468E" w:rsidRPr="005C242B">
              <w:rPr>
                <w:rFonts w:ascii="Times New Roman" w:hAnsi="Times New Roman"/>
                <w:lang w:val="en-US"/>
              </w:rPr>
              <w:t>__</w:t>
            </w:r>
          </w:p>
        </w:tc>
      </w:tr>
      <w:tr w:rsidR="00FD0024" w:rsidRPr="005C242B" w14:paraId="0F87D5A4" w14:textId="77777777" w:rsidTr="00471AC7">
        <w:tc>
          <w:tcPr>
            <w:tcW w:w="5352" w:type="dxa"/>
            <w:shd w:val="clear" w:color="auto" w:fill="auto"/>
          </w:tcPr>
          <w:p w14:paraId="3765E349" w14:textId="77777777" w:rsidR="006F271A" w:rsidRPr="005C242B" w:rsidRDefault="006F271A" w:rsidP="00B749DF">
            <w:pPr>
              <w:spacing w:after="0" w:line="240" w:lineRule="auto"/>
              <w:rPr>
                <w:rFonts w:ascii="Times New Roman" w:hAnsi="Times New Roman"/>
                <w:lang w:val="uk-UA"/>
              </w:rPr>
            </w:pPr>
          </w:p>
        </w:tc>
        <w:tc>
          <w:tcPr>
            <w:tcW w:w="5352" w:type="dxa"/>
            <w:shd w:val="clear" w:color="auto" w:fill="auto"/>
          </w:tcPr>
          <w:p w14:paraId="5ACD42C8" w14:textId="77777777" w:rsidR="006F271A" w:rsidRPr="005C242B" w:rsidRDefault="006F271A" w:rsidP="00B749DF">
            <w:pPr>
              <w:spacing w:after="0" w:line="240" w:lineRule="auto"/>
              <w:rPr>
                <w:rFonts w:ascii="Times New Roman" w:hAnsi="Times New Roman"/>
                <w:lang w:val="en-US"/>
              </w:rPr>
            </w:pPr>
          </w:p>
        </w:tc>
      </w:tr>
      <w:tr w:rsidR="00FD0024" w:rsidRPr="00897DFF" w14:paraId="364F6D2A" w14:textId="77777777" w:rsidTr="00471AC7">
        <w:tc>
          <w:tcPr>
            <w:tcW w:w="5352" w:type="dxa"/>
            <w:shd w:val="clear" w:color="auto" w:fill="auto"/>
          </w:tcPr>
          <w:p w14:paraId="691BA607" w14:textId="77777777" w:rsidR="006F271A" w:rsidRPr="005C242B" w:rsidRDefault="006F271A" w:rsidP="00B749DF">
            <w:pPr>
              <w:spacing w:after="0" w:line="240" w:lineRule="auto"/>
              <w:jc w:val="both"/>
              <w:rPr>
                <w:rFonts w:ascii="Times New Roman" w:hAnsi="Times New Roman"/>
                <w:lang w:val="uk-UA"/>
              </w:rPr>
            </w:pPr>
            <w:r w:rsidRPr="005C242B">
              <w:rPr>
                <w:rFonts w:ascii="Times New Roman" w:hAnsi="Times New Roman"/>
                <w:lang w:val="uk-UA"/>
              </w:rPr>
              <w:t xml:space="preserve">Фізична особа-підприємець _________________, зареєстрована і діюча згідно із законодавством України, іменований надалі «Виконавець», з одного боку, і </w:t>
            </w:r>
          </w:p>
          <w:p w14:paraId="64BD563F" w14:textId="77777777" w:rsidR="006F271A" w:rsidRPr="005C242B" w:rsidRDefault="006F271A" w:rsidP="00B749DF">
            <w:pPr>
              <w:spacing w:after="0" w:line="240" w:lineRule="auto"/>
              <w:jc w:val="both"/>
              <w:rPr>
                <w:rFonts w:ascii="Times New Roman" w:hAnsi="Times New Roman"/>
                <w:lang w:val="uk-UA"/>
              </w:rPr>
            </w:pPr>
            <w:r w:rsidRPr="005C242B">
              <w:rPr>
                <w:rFonts w:ascii="Times New Roman" w:hAnsi="Times New Roman"/>
                <w:lang w:val="uk-UA"/>
              </w:rPr>
              <w:t xml:space="preserve">Компанія «Luxoft </w:t>
            </w:r>
            <w:proofErr w:type="spellStart"/>
            <w:r w:rsidRPr="005C242B">
              <w:rPr>
                <w:rFonts w:ascii="Times New Roman" w:hAnsi="Times New Roman"/>
                <w:lang w:val="uk-UA"/>
              </w:rPr>
              <w:t>Eastern</w:t>
            </w:r>
            <w:proofErr w:type="spellEnd"/>
            <w:r w:rsidRPr="005C242B">
              <w:rPr>
                <w:rFonts w:ascii="Times New Roman" w:hAnsi="Times New Roman"/>
                <w:lang w:val="uk-UA"/>
              </w:rPr>
              <w:t xml:space="preserve"> </w:t>
            </w:r>
            <w:proofErr w:type="spellStart"/>
            <w:r w:rsidRPr="005C242B">
              <w:rPr>
                <w:rFonts w:ascii="Times New Roman" w:hAnsi="Times New Roman"/>
                <w:lang w:val="uk-UA"/>
              </w:rPr>
              <w:t>Europe</w:t>
            </w:r>
            <w:proofErr w:type="spellEnd"/>
            <w:r w:rsidRPr="005C242B">
              <w:rPr>
                <w:rFonts w:ascii="Times New Roman" w:hAnsi="Times New Roman"/>
                <w:lang w:val="uk-UA"/>
              </w:rPr>
              <w:t xml:space="preserve"> </w:t>
            </w:r>
            <w:proofErr w:type="spellStart"/>
            <w:r w:rsidRPr="005C242B">
              <w:rPr>
                <w:rFonts w:ascii="Times New Roman" w:hAnsi="Times New Roman"/>
                <w:lang w:val="uk-UA"/>
              </w:rPr>
              <w:t>Ltd</w:t>
            </w:r>
            <w:proofErr w:type="spellEnd"/>
            <w:r w:rsidRPr="005C242B">
              <w:rPr>
                <w:rFonts w:ascii="Times New Roman" w:hAnsi="Times New Roman"/>
                <w:lang w:val="uk-UA"/>
              </w:rPr>
              <w:t>.», створена та діюча згідно із законодавством Британських Віргінських Островів, в особі представника _____</w:t>
            </w:r>
            <w:r w:rsidR="00651027" w:rsidRPr="005C242B">
              <w:rPr>
                <w:rFonts w:ascii="Times New Roman" w:hAnsi="Times New Roman"/>
                <w:lang w:val="uk-UA"/>
              </w:rPr>
              <w:t>_______</w:t>
            </w:r>
            <w:r w:rsidRPr="005C242B">
              <w:rPr>
                <w:rFonts w:ascii="Times New Roman" w:hAnsi="Times New Roman"/>
                <w:lang w:val="uk-UA"/>
              </w:rPr>
              <w:t>__, що діє на підстав</w:t>
            </w:r>
            <w:r w:rsidR="00651027" w:rsidRPr="005C242B">
              <w:rPr>
                <w:rFonts w:ascii="Times New Roman" w:hAnsi="Times New Roman"/>
                <w:lang w:val="uk-UA"/>
              </w:rPr>
              <w:t>і Довіреності від ________  р.,</w:t>
            </w:r>
            <w:r w:rsidR="0030704B" w:rsidRPr="005C242B">
              <w:rPr>
                <w:rFonts w:ascii="Times New Roman" w:hAnsi="Times New Roman"/>
                <w:lang w:val="uk-UA"/>
              </w:rPr>
              <w:t xml:space="preserve"> іменована далі «Замовник», яка входить в Luxoft </w:t>
            </w:r>
            <w:proofErr w:type="spellStart"/>
            <w:r w:rsidR="0030704B" w:rsidRPr="005C242B">
              <w:rPr>
                <w:rFonts w:ascii="Times New Roman" w:hAnsi="Times New Roman"/>
                <w:lang w:val="uk-UA"/>
              </w:rPr>
              <w:t>Holding</w:t>
            </w:r>
            <w:proofErr w:type="spellEnd"/>
            <w:r w:rsidR="0030704B" w:rsidRPr="005C242B">
              <w:rPr>
                <w:rFonts w:ascii="Times New Roman" w:hAnsi="Times New Roman"/>
                <w:lang w:val="uk-UA"/>
              </w:rPr>
              <w:t xml:space="preserve"> </w:t>
            </w:r>
            <w:proofErr w:type="spellStart"/>
            <w:r w:rsidR="0030704B" w:rsidRPr="005C242B">
              <w:rPr>
                <w:rFonts w:ascii="Times New Roman" w:hAnsi="Times New Roman"/>
                <w:lang w:val="uk-UA"/>
              </w:rPr>
              <w:t>Inc</w:t>
            </w:r>
            <w:proofErr w:type="spellEnd"/>
            <w:r w:rsidR="0030704B" w:rsidRPr="005C242B">
              <w:rPr>
                <w:rFonts w:ascii="Times New Roman" w:hAnsi="Times New Roman"/>
                <w:lang w:val="uk-UA"/>
              </w:rPr>
              <w:t>. (NYSE: LXFT) (далі по тексту «</w:t>
            </w:r>
            <w:proofErr w:type="spellStart"/>
            <w:r w:rsidR="0030704B" w:rsidRPr="005C242B">
              <w:rPr>
                <w:rFonts w:ascii="Times New Roman" w:hAnsi="Times New Roman"/>
                <w:lang w:val="uk-UA"/>
              </w:rPr>
              <w:t>Люксофт</w:t>
            </w:r>
            <w:proofErr w:type="spellEnd"/>
            <w:r w:rsidR="0030704B" w:rsidRPr="005C242B">
              <w:rPr>
                <w:rFonts w:ascii="Times New Roman" w:hAnsi="Times New Roman"/>
                <w:lang w:val="uk-UA"/>
              </w:rPr>
              <w:t xml:space="preserve"> </w:t>
            </w:r>
            <w:r w:rsidR="004F121F" w:rsidRPr="005C242B">
              <w:rPr>
                <w:rFonts w:ascii="Times New Roman" w:hAnsi="Times New Roman"/>
                <w:lang w:val="uk-UA"/>
              </w:rPr>
              <w:t>Холдинг</w:t>
            </w:r>
            <w:r w:rsidR="0030704B" w:rsidRPr="005C242B">
              <w:rPr>
                <w:rFonts w:ascii="Times New Roman" w:hAnsi="Times New Roman"/>
                <w:lang w:val="uk-UA"/>
              </w:rPr>
              <w:t>»</w:t>
            </w:r>
            <w:r w:rsidR="007C36BE" w:rsidRPr="005C242B">
              <w:rPr>
                <w:rFonts w:ascii="Times New Roman" w:hAnsi="Times New Roman"/>
                <w:lang w:val="uk-UA"/>
              </w:rPr>
              <w:t>, що використов</w:t>
            </w:r>
            <w:r w:rsidR="00174458" w:rsidRPr="005C242B">
              <w:rPr>
                <w:rFonts w:ascii="Times New Roman" w:hAnsi="Times New Roman"/>
                <w:lang w:val="uk-UA"/>
              </w:rPr>
              <w:t>у</w:t>
            </w:r>
            <w:r w:rsidR="007C36BE" w:rsidRPr="005C242B">
              <w:rPr>
                <w:rFonts w:ascii="Times New Roman" w:hAnsi="Times New Roman"/>
                <w:lang w:val="uk-UA"/>
              </w:rPr>
              <w:t xml:space="preserve">ється як до окремо взятих так і до разом взятих юридичних осіб, які входять до Luxoft </w:t>
            </w:r>
            <w:proofErr w:type="spellStart"/>
            <w:r w:rsidR="007C36BE" w:rsidRPr="005C242B">
              <w:rPr>
                <w:rFonts w:ascii="Times New Roman" w:hAnsi="Times New Roman"/>
                <w:lang w:val="uk-UA"/>
              </w:rPr>
              <w:t>Holding</w:t>
            </w:r>
            <w:proofErr w:type="spellEnd"/>
            <w:r w:rsidR="007C36BE" w:rsidRPr="005C242B">
              <w:rPr>
                <w:rFonts w:ascii="Times New Roman" w:hAnsi="Times New Roman"/>
                <w:lang w:val="uk-UA"/>
              </w:rPr>
              <w:t xml:space="preserve"> </w:t>
            </w:r>
            <w:proofErr w:type="spellStart"/>
            <w:r w:rsidR="007C36BE" w:rsidRPr="005C242B">
              <w:rPr>
                <w:rFonts w:ascii="Times New Roman" w:hAnsi="Times New Roman"/>
                <w:lang w:val="uk-UA"/>
              </w:rPr>
              <w:t>Inc</w:t>
            </w:r>
            <w:proofErr w:type="spellEnd"/>
            <w:r w:rsidR="007C36BE" w:rsidRPr="005C242B">
              <w:rPr>
                <w:rFonts w:ascii="Times New Roman" w:hAnsi="Times New Roman"/>
                <w:lang w:val="uk-UA"/>
              </w:rPr>
              <w:t>.</w:t>
            </w:r>
            <w:r w:rsidR="0030704B" w:rsidRPr="005C242B">
              <w:rPr>
                <w:rFonts w:ascii="Times New Roman" w:hAnsi="Times New Roman"/>
                <w:lang w:val="uk-UA"/>
              </w:rPr>
              <w:t>)</w:t>
            </w:r>
            <w:r w:rsidR="007C36BE" w:rsidRPr="005C242B">
              <w:rPr>
                <w:rFonts w:ascii="Times New Roman" w:hAnsi="Times New Roman"/>
                <w:lang w:val="uk-UA"/>
              </w:rPr>
              <w:t>,</w:t>
            </w:r>
            <w:r w:rsidRPr="005C242B">
              <w:rPr>
                <w:rFonts w:ascii="Times New Roman" w:hAnsi="Times New Roman"/>
                <w:lang w:val="uk-UA"/>
              </w:rPr>
              <w:t xml:space="preserve"> з іншого боку, далі по тексту разом іменовані «Сторони», діючи добровільно, повністю усвідомлюючи зміст своїх дій, а також їх наслідків, уклали даний Договір, надалі «Договір» про нижченаведене:</w:t>
            </w:r>
          </w:p>
        </w:tc>
        <w:tc>
          <w:tcPr>
            <w:tcW w:w="5352" w:type="dxa"/>
            <w:shd w:val="clear" w:color="auto" w:fill="auto"/>
          </w:tcPr>
          <w:p w14:paraId="4EA2AAD1" w14:textId="1472A731" w:rsidR="00805191" w:rsidRPr="005C242B" w:rsidRDefault="00805191" w:rsidP="00B749DF">
            <w:pPr>
              <w:spacing w:after="0" w:line="240" w:lineRule="auto"/>
              <w:jc w:val="both"/>
              <w:rPr>
                <w:rFonts w:ascii="Times New Roman" w:hAnsi="Times New Roman"/>
                <w:lang w:val="en-US"/>
              </w:rPr>
            </w:pPr>
            <w:r w:rsidRPr="005C242B">
              <w:rPr>
                <w:rFonts w:ascii="Times New Roman" w:hAnsi="Times New Roman"/>
                <w:lang w:val="en-US"/>
              </w:rPr>
              <w:t>____________, a</w:t>
            </w:r>
            <w:r w:rsidR="00C17E18" w:rsidRPr="005C242B">
              <w:rPr>
                <w:rFonts w:ascii="Times New Roman" w:hAnsi="Times New Roman"/>
                <w:lang w:val="en-US"/>
              </w:rPr>
              <w:t>n</w:t>
            </w:r>
            <w:r w:rsidRPr="005C242B">
              <w:rPr>
                <w:rFonts w:ascii="Times New Roman" w:hAnsi="Times New Roman"/>
                <w:lang w:val="en-US"/>
              </w:rPr>
              <w:t xml:space="preserve"> </w:t>
            </w:r>
            <w:r w:rsidR="00C17E18" w:rsidRPr="005C242B">
              <w:rPr>
                <w:rFonts w:ascii="Times New Roman" w:hAnsi="Times New Roman"/>
                <w:lang w:val="en-US"/>
              </w:rPr>
              <w:t>individual entrepren</w:t>
            </w:r>
            <w:r w:rsidR="000E429F" w:rsidRPr="005C242B">
              <w:rPr>
                <w:rFonts w:ascii="Times New Roman" w:hAnsi="Times New Roman"/>
                <w:lang w:val="en-US"/>
              </w:rPr>
              <w:t>e</w:t>
            </w:r>
            <w:r w:rsidR="00C17E18" w:rsidRPr="005C242B">
              <w:rPr>
                <w:rFonts w:ascii="Times New Roman" w:hAnsi="Times New Roman"/>
                <w:lang w:val="en-US"/>
              </w:rPr>
              <w:t>u</w:t>
            </w:r>
            <w:r w:rsidR="000E429F" w:rsidRPr="005C242B">
              <w:rPr>
                <w:rFonts w:ascii="Times New Roman" w:hAnsi="Times New Roman"/>
                <w:lang w:val="en-US"/>
              </w:rPr>
              <w:t>r</w:t>
            </w:r>
            <w:r w:rsidRPr="005C242B">
              <w:rPr>
                <w:rFonts w:ascii="Times New Roman" w:hAnsi="Times New Roman"/>
                <w:lang w:val="en-US"/>
              </w:rPr>
              <w:t xml:space="preserve">, registered and acting according to </w:t>
            </w:r>
            <w:r w:rsidR="00417735">
              <w:rPr>
                <w:rFonts w:ascii="Times New Roman" w:hAnsi="Times New Roman"/>
                <w:lang w:val="en-US"/>
              </w:rPr>
              <w:t xml:space="preserve">the </w:t>
            </w:r>
            <w:r w:rsidRPr="005C242B">
              <w:rPr>
                <w:rFonts w:ascii="Times New Roman" w:hAnsi="Times New Roman"/>
                <w:lang w:val="en-US"/>
              </w:rPr>
              <w:t xml:space="preserve">applicable legislation of Ukraine, hereinafter referred to as the "Contractor", on the one hand, and </w:t>
            </w:r>
          </w:p>
          <w:p w14:paraId="517FFE66" w14:textId="5A48D580" w:rsidR="006F271A" w:rsidRPr="005C242B" w:rsidRDefault="00805191" w:rsidP="00B749DF">
            <w:pPr>
              <w:spacing w:after="0" w:line="240" w:lineRule="auto"/>
              <w:jc w:val="both"/>
              <w:rPr>
                <w:rFonts w:ascii="Times New Roman" w:hAnsi="Times New Roman"/>
                <w:lang w:val="en-US"/>
              </w:rPr>
            </w:pPr>
            <w:r w:rsidRPr="005C242B">
              <w:rPr>
                <w:rFonts w:ascii="Times New Roman" w:hAnsi="Times New Roman"/>
                <w:lang w:val="en-US"/>
              </w:rPr>
              <w:t xml:space="preserve">Luxoft Eastern Europe Ltd., </w:t>
            </w:r>
            <w:r w:rsidR="006A7B17">
              <w:rPr>
                <w:rFonts w:ascii="Times New Roman" w:hAnsi="Times New Roman"/>
                <w:lang w:val="en-US"/>
              </w:rPr>
              <w:t>incorporated</w:t>
            </w:r>
            <w:r w:rsidR="006A7B17" w:rsidRPr="005C242B">
              <w:rPr>
                <w:rFonts w:ascii="Times New Roman" w:hAnsi="Times New Roman"/>
                <w:lang w:val="en-US"/>
              </w:rPr>
              <w:t xml:space="preserve"> </w:t>
            </w:r>
            <w:r w:rsidRPr="005C242B">
              <w:rPr>
                <w:rFonts w:ascii="Times New Roman" w:hAnsi="Times New Roman"/>
                <w:lang w:val="en-US"/>
              </w:rPr>
              <w:t xml:space="preserve">and operating </w:t>
            </w:r>
            <w:r w:rsidR="006A7B17">
              <w:rPr>
                <w:rFonts w:ascii="Times New Roman" w:hAnsi="Times New Roman"/>
                <w:lang w:val="en-US"/>
              </w:rPr>
              <w:t>under the laws</w:t>
            </w:r>
            <w:r w:rsidRPr="005C242B">
              <w:rPr>
                <w:rFonts w:ascii="Times New Roman" w:hAnsi="Times New Roman"/>
                <w:lang w:val="en-US"/>
              </w:rPr>
              <w:t xml:space="preserve"> of</w:t>
            </w:r>
            <w:r w:rsidR="006A7B17">
              <w:rPr>
                <w:rFonts w:ascii="Times New Roman" w:hAnsi="Times New Roman"/>
                <w:lang w:val="en-US"/>
              </w:rPr>
              <w:t xml:space="preserve"> the</w:t>
            </w:r>
            <w:r w:rsidRPr="005C242B">
              <w:rPr>
                <w:rFonts w:ascii="Times New Roman" w:hAnsi="Times New Roman"/>
                <w:lang w:val="en-US"/>
              </w:rPr>
              <w:t xml:space="preserve"> British Virgin Islands, represented by ________, acting on the basis of </w:t>
            </w:r>
            <w:r w:rsidR="00CC7404">
              <w:rPr>
                <w:rFonts w:ascii="Times New Roman" w:hAnsi="Times New Roman"/>
                <w:lang w:val="en-US"/>
              </w:rPr>
              <w:t xml:space="preserve">the </w:t>
            </w:r>
            <w:r w:rsidRPr="005C242B">
              <w:rPr>
                <w:rFonts w:ascii="Times New Roman" w:hAnsi="Times New Roman"/>
                <w:lang w:val="en-US"/>
              </w:rPr>
              <w:t xml:space="preserve">Power of Attorney </w:t>
            </w:r>
            <w:r w:rsidR="00CC7404">
              <w:rPr>
                <w:rFonts w:ascii="Times New Roman" w:hAnsi="Times New Roman"/>
                <w:lang w:val="en-US"/>
              </w:rPr>
              <w:t>dated</w:t>
            </w:r>
            <w:r w:rsidRPr="005C242B">
              <w:rPr>
                <w:rFonts w:ascii="Times New Roman" w:hAnsi="Times New Roman"/>
                <w:lang w:val="en-US"/>
              </w:rPr>
              <w:t xml:space="preserve"> ________, hereinafter referred to as the "Customer",</w:t>
            </w:r>
            <w:r w:rsidR="0030704B" w:rsidRPr="005C242B">
              <w:rPr>
                <w:rFonts w:ascii="Times New Roman" w:hAnsi="Times New Roman"/>
                <w:lang w:val="en-US"/>
              </w:rPr>
              <w:t xml:space="preserve"> which is part of Luxoft Holding Inc. (NYSE: LXFT)</w:t>
            </w:r>
            <w:r w:rsidR="007C36BE" w:rsidRPr="005C242B">
              <w:rPr>
                <w:rFonts w:ascii="Times New Roman" w:hAnsi="Times New Roman"/>
                <w:lang w:val="en-US"/>
              </w:rPr>
              <w:t xml:space="preserve"> (hereinafter referred to as "Luxoft Holding", which is used </w:t>
            </w:r>
            <w:r w:rsidR="00262E4B">
              <w:rPr>
                <w:rFonts w:ascii="Times New Roman" w:hAnsi="Times New Roman"/>
                <w:lang w:val="en-US"/>
              </w:rPr>
              <w:t xml:space="preserve">both </w:t>
            </w:r>
            <w:r w:rsidR="007C36BE" w:rsidRPr="005C242B">
              <w:rPr>
                <w:rFonts w:ascii="Times New Roman" w:hAnsi="Times New Roman"/>
                <w:lang w:val="en-US"/>
              </w:rPr>
              <w:t xml:space="preserve">for separate </w:t>
            </w:r>
            <w:r w:rsidR="006F5EF5">
              <w:rPr>
                <w:rFonts w:ascii="Times New Roman" w:hAnsi="Times New Roman"/>
                <w:lang w:val="en-US"/>
              </w:rPr>
              <w:t>legal entities and</w:t>
            </w:r>
            <w:r w:rsidR="007C36BE" w:rsidRPr="005C242B">
              <w:rPr>
                <w:rFonts w:ascii="Times New Roman" w:hAnsi="Times New Roman"/>
                <w:lang w:val="en-US"/>
              </w:rPr>
              <w:t xml:space="preserve"> </w:t>
            </w:r>
            <w:r w:rsidR="006F5EF5">
              <w:rPr>
                <w:rFonts w:ascii="Times New Roman" w:hAnsi="Times New Roman"/>
                <w:lang w:val="en-US"/>
              </w:rPr>
              <w:t>the entire</w:t>
            </w:r>
            <w:r w:rsidR="007C36BE" w:rsidRPr="005C242B">
              <w:rPr>
                <w:rFonts w:ascii="Times New Roman" w:hAnsi="Times New Roman"/>
                <w:lang w:val="en-US"/>
              </w:rPr>
              <w:t xml:space="preserve"> group </w:t>
            </w:r>
            <w:r w:rsidR="006F5EF5">
              <w:rPr>
                <w:rFonts w:ascii="Times New Roman" w:hAnsi="Times New Roman"/>
                <w:lang w:val="en-US"/>
              </w:rPr>
              <w:t xml:space="preserve">of </w:t>
            </w:r>
            <w:r w:rsidR="007C36BE" w:rsidRPr="005C242B">
              <w:rPr>
                <w:rFonts w:ascii="Times New Roman" w:hAnsi="Times New Roman"/>
                <w:lang w:val="en-US"/>
              </w:rPr>
              <w:t>legal entities incorporated in Luxoft Holding Inc.),</w:t>
            </w:r>
            <w:r w:rsidRPr="005C242B">
              <w:rPr>
                <w:rFonts w:ascii="Times New Roman" w:hAnsi="Times New Roman"/>
                <w:lang w:val="en-US"/>
              </w:rPr>
              <w:t xml:space="preserve"> on the other hand, hereinafter collectively referred to as the "Parties", acting </w:t>
            </w:r>
            <w:r w:rsidR="00CA72FB" w:rsidRPr="00CA72FB">
              <w:rPr>
                <w:rFonts w:ascii="Times New Roman" w:hAnsi="Times New Roman"/>
                <w:lang w:val="en-US"/>
              </w:rPr>
              <w:t>voluntarily</w:t>
            </w:r>
            <w:r w:rsidR="00CA72FB" w:rsidRPr="00CA72FB" w:rsidDel="00CA72FB">
              <w:rPr>
                <w:rFonts w:ascii="Times New Roman" w:hAnsi="Times New Roman"/>
                <w:lang w:val="en-US"/>
              </w:rPr>
              <w:t xml:space="preserve"> </w:t>
            </w:r>
            <w:r w:rsidRPr="005C242B">
              <w:rPr>
                <w:rFonts w:ascii="Times New Roman" w:hAnsi="Times New Roman"/>
                <w:lang w:val="en-US"/>
              </w:rPr>
              <w:t xml:space="preserve">and fully </w:t>
            </w:r>
            <w:r w:rsidR="005D1B1F" w:rsidRPr="005C242B">
              <w:rPr>
                <w:rFonts w:ascii="Times New Roman" w:hAnsi="Times New Roman"/>
                <w:lang w:val="en-US"/>
              </w:rPr>
              <w:t>realiz</w:t>
            </w:r>
            <w:r w:rsidR="005D1B1F">
              <w:rPr>
                <w:rFonts w:ascii="Times New Roman" w:hAnsi="Times New Roman"/>
                <w:lang w:val="en-US"/>
              </w:rPr>
              <w:t>ing</w:t>
            </w:r>
            <w:r w:rsidR="005D1B1F" w:rsidRPr="005C242B">
              <w:rPr>
                <w:rFonts w:ascii="Times New Roman" w:hAnsi="Times New Roman"/>
                <w:lang w:val="en-US"/>
              </w:rPr>
              <w:t xml:space="preserve"> </w:t>
            </w:r>
            <w:r w:rsidRPr="005C242B">
              <w:rPr>
                <w:rFonts w:ascii="Times New Roman" w:hAnsi="Times New Roman"/>
                <w:lang w:val="en-US"/>
              </w:rPr>
              <w:t>the meanings and consequences of their act</w:t>
            </w:r>
            <w:r w:rsidR="006A0C92">
              <w:rPr>
                <w:rFonts w:ascii="Times New Roman" w:hAnsi="Times New Roman"/>
                <w:lang w:val="en-US"/>
              </w:rPr>
              <w:t>ion</w:t>
            </w:r>
            <w:r w:rsidRPr="005C242B">
              <w:rPr>
                <w:rFonts w:ascii="Times New Roman" w:hAnsi="Times New Roman"/>
                <w:lang w:val="en-US"/>
              </w:rPr>
              <w:t>s</w:t>
            </w:r>
            <w:r w:rsidR="005D1B1F">
              <w:rPr>
                <w:rFonts w:ascii="Times New Roman" w:hAnsi="Times New Roman"/>
                <w:lang w:val="en-US"/>
              </w:rPr>
              <w:t>,</w:t>
            </w:r>
            <w:r w:rsidRPr="005C242B">
              <w:rPr>
                <w:rFonts w:ascii="Times New Roman" w:hAnsi="Times New Roman"/>
                <w:lang w:val="en-US"/>
              </w:rPr>
              <w:t xml:space="preserve"> have entered into this Agreement </w:t>
            </w:r>
            <w:r w:rsidR="005D1B1F">
              <w:rPr>
                <w:rFonts w:ascii="Times New Roman" w:hAnsi="Times New Roman"/>
                <w:lang w:val="en-US"/>
              </w:rPr>
              <w:t xml:space="preserve">(the - </w:t>
            </w:r>
            <w:r w:rsidRPr="005C242B">
              <w:rPr>
                <w:rFonts w:ascii="Times New Roman" w:hAnsi="Times New Roman"/>
                <w:lang w:val="en-US"/>
              </w:rPr>
              <w:t>“Agreement”</w:t>
            </w:r>
            <w:r w:rsidR="005D1B1F">
              <w:rPr>
                <w:rFonts w:ascii="Times New Roman" w:hAnsi="Times New Roman"/>
                <w:lang w:val="en-US"/>
              </w:rPr>
              <w:t>)</w:t>
            </w:r>
            <w:r w:rsidRPr="005C242B">
              <w:rPr>
                <w:rFonts w:ascii="Times New Roman" w:hAnsi="Times New Roman"/>
                <w:lang w:val="en-US"/>
              </w:rPr>
              <w:t xml:space="preserve"> </w:t>
            </w:r>
            <w:r w:rsidR="005D1B1F">
              <w:rPr>
                <w:rFonts w:ascii="Times New Roman" w:hAnsi="Times New Roman"/>
                <w:lang w:val="en-US"/>
              </w:rPr>
              <w:t>as</w:t>
            </w:r>
            <w:r w:rsidRPr="005C242B">
              <w:rPr>
                <w:rFonts w:ascii="Times New Roman" w:hAnsi="Times New Roman"/>
                <w:lang w:val="en-US"/>
              </w:rPr>
              <w:t xml:space="preserve"> follow</w:t>
            </w:r>
            <w:r w:rsidR="005D1B1F">
              <w:rPr>
                <w:rFonts w:ascii="Times New Roman" w:hAnsi="Times New Roman"/>
                <w:lang w:val="en-US"/>
              </w:rPr>
              <w:t>s</w:t>
            </w:r>
            <w:r w:rsidRPr="005C242B">
              <w:rPr>
                <w:rFonts w:ascii="Times New Roman" w:hAnsi="Times New Roman"/>
                <w:lang w:val="en-US"/>
              </w:rPr>
              <w:t>:</w:t>
            </w:r>
          </w:p>
        </w:tc>
      </w:tr>
      <w:tr w:rsidR="00FD0024" w:rsidRPr="00897DFF" w14:paraId="5C6A0BA1" w14:textId="77777777" w:rsidTr="00471AC7">
        <w:tc>
          <w:tcPr>
            <w:tcW w:w="5352" w:type="dxa"/>
            <w:shd w:val="clear" w:color="auto" w:fill="auto"/>
          </w:tcPr>
          <w:p w14:paraId="201BC37E" w14:textId="77777777" w:rsidR="006F271A" w:rsidRPr="005C242B" w:rsidRDefault="006F271A" w:rsidP="00B749DF">
            <w:pPr>
              <w:spacing w:after="0" w:line="240" w:lineRule="auto"/>
              <w:jc w:val="both"/>
              <w:rPr>
                <w:rFonts w:ascii="Times New Roman" w:hAnsi="Times New Roman"/>
                <w:lang w:val="uk-UA"/>
              </w:rPr>
            </w:pPr>
          </w:p>
        </w:tc>
        <w:tc>
          <w:tcPr>
            <w:tcW w:w="5352" w:type="dxa"/>
            <w:shd w:val="clear" w:color="auto" w:fill="auto"/>
          </w:tcPr>
          <w:p w14:paraId="64278D71" w14:textId="77777777" w:rsidR="006F271A" w:rsidRPr="005C242B" w:rsidRDefault="006F271A" w:rsidP="00B749DF">
            <w:pPr>
              <w:spacing w:after="0" w:line="240" w:lineRule="auto"/>
              <w:jc w:val="both"/>
              <w:rPr>
                <w:rFonts w:ascii="Times New Roman" w:hAnsi="Times New Roman"/>
                <w:lang w:val="en-US"/>
              </w:rPr>
            </w:pPr>
          </w:p>
        </w:tc>
      </w:tr>
      <w:tr w:rsidR="00FD0024" w:rsidRPr="00897DFF" w14:paraId="61661F7C" w14:textId="77777777" w:rsidTr="00471AC7">
        <w:tc>
          <w:tcPr>
            <w:tcW w:w="5352" w:type="dxa"/>
            <w:shd w:val="clear" w:color="auto" w:fill="auto"/>
          </w:tcPr>
          <w:p w14:paraId="6B4D08AF" w14:textId="77777777" w:rsidR="006F271A" w:rsidRPr="005C242B" w:rsidRDefault="006F271A" w:rsidP="00B749DF">
            <w:pPr>
              <w:spacing w:after="0" w:line="240" w:lineRule="auto"/>
              <w:jc w:val="both"/>
              <w:rPr>
                <w:rFonts w:ascii="Times New Roman" w:hAnsi="Times New Roman"/>
                <w:lang w:val="uk-UA"/>
              </w:rPr>
            </w:pPr>
            <w:r w:rsidRPr="005C242B">
              <w:rPr>
                <w:rFonts w:ascii="Times New Roman" w:hAnsi="Times New Roman"/>
                <w:b/>
                <w:lang w:val="uk-UA"/>
              </w:rPr>
              <w:t>1.</w:t>
            </w:r>
            <w:r w:rsidRPr="005C242B">
              <w:rPr>
                <w:rFonts w:ascii="Times New Roman" w:hAnsi="Times New Roman"/>
                <w:b/>
                <w:lang w:val="uk-UA"/>
              </w:rPr>
              <w:tab/>
              <w:t>Предмет Договору</w:t>
            </w:r>
          </w:p>
        </w:tc>
        <w:tc>
          <w:tcPr>
            <w:tcW w:w="5352" w:type="dxa"/>
            <w:shd w:val="clear" w:color="auto" w:fill="auto"/>
          </w:tcPr>
          <w:p w14:paraId="055322AE" w14:textId="4C03AE5D" w:rsidR="006F271A" w:rsidRPr="005C242B" w:rsidRDefault="00805191" w:rsidP="00B749DF">
            <w:pPr>
              <w:spacing w:after="0" w:line="240" w:lineRule="auto"/>
              <w:jc w:val="both"/>
              <w:rPr>
                <w:rFonts w:ascii="Times New Roman" w:hAnsi="Times New Roman"/>
                <w:b/>
                <w:lang w:val="en-US"/>
              </w:rPr>
            </w:pPr>
            <w:r w:rsidRPr="005C242B">
              <w:rPr>
                <w:rFonts w:ascii="Times New Roman" w:hAnsi="Times New Roman"/>
                <w:b/>
                <w:lang w:val="en-US"/>
              </w:rPr>
              <w:t>1.</w:t>
            </w:r>
            <w:r w:rsidRPr="005C242B">
              <w:rPr>
                <w:rFonts w:ascii="Times New Roman" w:hAnsi="Times New Roman"/>
                <w:b/>
                <w:lang w:val="en-US"/>
              </w:rPr>
              <w:tab/>
              <w:t xml:space="preserve">Subject </w:t>
            </w:r>
            <w:r w:rsidR="00C264F9">
              <w:rPr>
                <w:rFonts w:ascii="Times New Roman" w:hAnsi="Times New Roman"/>
                <w:b/>
                <w:lang w:val="en-US"/>
              </w:rPr>
              <w:t xml:space="preserve">Matter </w:t>
            </w:r>
            <w:r w:rsidRPr="005C242B">
              <w:rPr>
                <w:rFonts w:ascii="Times New Roman" w:hAnsi="Times New Roman"/>
                <w:b/>
                <w:lang w:val="en-US"/>
              </w:rPr>
              <w:t>of the Agreement</w:t>
            </w:r>
          </w:p>
        </w:tc>
      </w:tr>
      <w:tr w:rsidR="00FD0024" w:rsidRPr="00897DFF" w14:paraId="03005BCC" w14:textId="77777777" w:rsidTr="00471AC7">
        <w:tc>
          <w:tcPr>
            <w:tcW w:w="5352" w:type="dxa"/>
            <w:shd w:val="clear" w:color="auto" w:fill="auto"/>
          </w:tcPr>
          <w:p w14:paraId="25D2D3AE" w14:textId="77777777" w:rsidR="004E34BE" w:rsidRPr="005C242B" w:rsidRDefault="004E34BE" w:rsidP="00B749DF">
            <w:pPr>
              <w:spacing w:after="0" w:line="240" w:lineRule="auto"/>
              <w:jc w:val="both"/>
              <w:rPr>
                <w:rFonts w:ascii="Times New Roman" w:hAnsi="Times New Roman"/>
                <w:b/>
                <w:lang w:val="uk-UA"/>
              </w:rPr>
            </w:pPr>
          </w:p>
        </w:tc>
        <w:tc>
          <w:tcPr>
            <w:tcW w:w="5352" w:type="dxa"/>
            <w:shd w:val="clear" w:color="auto" w:fill="auto"/>
          </w:tcPr>
          <w:p w14:paraId="240F88D0" w14:textId="77777777" w:rsidR="004E34BE" w:rsidRPr="005C242B" w:rsidRDefault="004E34BE" w:rsidP="00B749DF">
            <w:pPr>
              <w:spacing w:after="0" w:line="240" w:lineRule="auto"/>
              <w:jc w:val="both"/>
              <w:rPr>
                <w:rFonts w:ascii="Times New Roman" w:hAnsi="Times New Roman"/>
                <w:lang w:val="en-US"/>
              </w:rPr>
            </w:pPr>
          </w:p>
        </w:tc>
      </w:tr>
      <w:tr w:rsidR="00FD0024" w:rsidRPr="00897DFF" w14:paraId="337F4DF7" w14:textId="77777777" w:rsidTr="00471AC7">
        <w:tc>
          <w:tcPr>
            <w:tcW w:w="5352" w:type="dxa"/>
            <w:shd w:val="clear" w:color="auto" w:fill="auto"/>
          </w:tcPr>
          <w:p w14:paraId="3FCE587B" w14:textId="4BC72FFB" w:rsidR="006F271A" w:rsidRPr="005C242B" w:rsidRDefault="006F271A" w:rsidP="00B749DF">
            <w:pPr>
              <w:spacing w:after="0" w:line="240" w:lineRule="auto"/>
              <w:ind w:left="426" w:hanging="426"/>
              <w:jc w:val="both"/>
              <w:rPr>
                <w:rFonts w:ascii="Times New Roman" w:hAnsi="Times New Roman"/>
                <w:lang w:val="uk-UA"/>
              </w:rPr>
            </w:pPr>
            <w:r w:rsidRPr="005C242B">
              <w:rPr>
                <w:rFonts w:ascii="Times New Roman" w:hAnsi="Times New Roman"/>
                <w:lang w:val="uk-UA"/>
              </w:rPr>
              <w:t>1.1.</w:t>
            </w:r>
            <w:r w:rsidRPr="005C242B">
              <w:rPr>
                <w:rFonts w:ascii="Times New Roman" w:hAnsi="Times New Roman"/>
                <w:lang w:val="uk-UA"/>
              </w:rPr>
              <w:tab/>
              <w:t>Виконавець зобов'язується власними силами та засобами надати Замовникові</w:t>
            </w:r>
            <w:r w:rsidR="007632F9" w:rsidRPr="005C242B">
              <w:rPr>
                <w:rFonts w:ascii="Times New Roman" w:hAnsi="Times New Roman"/>
                <w:lang w:val="uk-UA"/>
              </w:rPr>
              <w:t xml:space="preserve"> послуги та/або виконати роботи у сфері інформатизації (надалі – </w:t>
            </w:r>
            <w:proofErr w:type="spellStart"/>
            <w:r w:rsidR="00A5399B">
              <w:rPr>
                <w:rFonts w:ascii="Times New Roman" w:hAnsi="Times New Roman"/>
                <w:lang w:val="uk-UA"/>
              </w:rPr>
              <w:t>Послуг</w:t>
            </w:r>
            <w:r w:rsidR="007632F9" w:rsidRPr="005C242B">
              <w:rPr>
                <w:rFonts w:ascii="Times New Roman" w:hAnsi="Times New Roman"/>
                <w:lang w:val="uk-UA"/>
              </w:rPr>
              <w:t>ослуги</w:t>
            </w:r>
            <w:proofErr w:type="spellEnd"/>
            <w:r w:rsidR="007632F9" w:rsidRPr="005C242B">
              <w:rPr>
                <w:rFonts w:ascii="Times New Roman" w:hAnsi="Times New Roman"/>
                <w:lang w:val="uk-UA"/>
              </w:rPr>
              <w:t>)</w:t>
            </w:r>
            <w:r w:rsidRPr="005C242B">
              <w:rPr>
                <w:rFonts w:ascii="Times New Roman" w:hAnsi="Times New Roman"/>
                <w:lang w:val="uk-UA"/>
              </w:rPr>
              <w:t xml:space="preserve">, а Замовник </w:t>
            </w:r>
            <w:r w:rsidR="007632F9" w:rsidRPr="005C242B">
              <w:rPr>
                <w:rFonts w:ascii="Times New Roman" w:hAnsi="Times New Roman"/>
                <w:lang w:val="uk-UA"/>
              </w:rPr>
              <w:t xml:space="preserve">зобов’язується </w:t>
            </w:r>
            <w:r w:rsidRPr="005C242B">
              <w:rPr>
                <w:rFonts w:ascii="Times New Roman" w:hAnsi="Times New Roman"/>
                <w:lang w:val="uk-UA"/>
              </w:rPr>
              <w:t xml:space="preserve">оплатити Виконавцеві </w:t>
            </w:r>
            <w:r w:rsidR="00A5399B">
              <w:rPr>
                <w:rFonts w:ascii="Times New Roman" w:hAnsi="Times New Roman"/>
                <w:lang w:val="uk-UA"/>
              </w:rPr>
              <w:t>Послуг</w:t>
            </w:r>
            <w:r w:rsidRPr="005C242B">
              <w:rPr>
                <w:rFonts w:ascii="Times New Roman" w:hAnsi="Times New Roman"/>
                <w:lang w:val="uk-UA"/>
              </w:rPr>
              <w:t>и</w:t>
            </w:r>
            <w:r w:rsidR="007632F9" w:rsidRPr="005C242B">
              <w:rPr>
                <w:rFonts w:ascii="Times New Roman" w:hAnsi="Times New Roman"/>
                <w:lang w:val="uk-UA"/>
              </w:rPr>
              <w:t>. Послуги за цим Договором полягають</w:t>
            </w:r>
            <w:r w:rsidR="00825D2F" w:rsidRPr="005C242B">
              <w:rPr>
                <w:rFonts w:ascii="Times New Roman" w:hAnsi="Times New Roman"/>
                <w:lang w:val="uk-UA"/>
              </w:rPr>
              <w:t xml:space="preserve">, не обмежуючись, </w:t>
            </w:r>
            <w:r w:rsidR="007632F9" w:rsidRPr="005C242B">
              <w:rPr>
                <w:rFonts w:ascii="Times New Roman" w:hAnsi="Times New Roman"/>
                <w:lang w:val="uk-UA"/>
              </w:rPr>
              <w:t>у наступному:</w:t>
            </w:r>
          </w:p>
        </w:tc>
        <w:tc>
          <w:tcPr>
            <w:tcW w:w="5352" w:type="dxa"/>
            <w:shd w:val="clear" w:color="auto" w:fill="auto"/>
          </w:tcPr>
          <w:p w14:paraId="6A254970" w14:textId="50574D13" w:rsidR="006F271A" w:rsidRPr="005C242B" w:rsidRDefault="008D7189" w:rsidP="00B749DF">
            <w:pPr>
              <w:spacing w:after="0" w:line="240" w:lineRule="auto"/>
              <w:ind w:left="602" w:hanging="567"/>
              <w:jc w:val="both"/>
              <w:rPr>
                <w:rFonts w:ascii="Times New Roman" w:hAnsi="Times New Roman"/>
                <w:lang w:val="en-US"/>
              </w:rPr>
            </w:pPr>
            <w:r w:rsidRPr="005C242B">
              <w:rPr>
                <w:rFonts w:ascii="Times New Roman" w:hAnsi="Times New Roman"/>
                <w:lang w:val="en-US"/>
              </w:rPr>
              <w:t>1.1.</w:t>
            </w:r>
            <w:r w:rsidRPr="005C242B">
              <w:rPr>
                <w:rFonts w:ascii="Times New Roman" w:hAnsi="Times New Roman"/>
                <w:lang w:val="en-US"/>
              </w:rPr>
              <w:tab/>
              <w:t>The Contractor undertakes to provide by its own efforts and means the Customer with the services</w:t>
            </w:r>
            <w:r w:rsidR="000E429F" w:rsidRPr="005C242B">
              <w:rPr>
                <w:rFonts w:ascii="Times New Roman" w:hAnsi="Times New Roman"/>
                <w:lang w:val="en-US"/>
              </w:rPr>
              <w:t xml:space="preserve"> and/or to perform the works in the sphere of </w:t>
            </w:r>
            <w:proofErr w:type="spellStart"/>
            <w:r w:rsidR="000E429F" w:rsidRPr="005C242B">
              <w:rPr>
                <w:rFonts w:ascii="Times New Roman" w:hAnsi="Times New Roman"/>
                <w:lang w:val="en-US"/>
              </w:rPr>
              <w:t>informatization</w:t>
            </w:r>
            <w:proofErr w:type="spellEnd"/>
            <w:r w:rsidR="000E429F" w:rsidRPr="005C242B">
              <w:rPr>
                <w:rFonts w:ascii="Times New Roman" w:hAnsi="Times New Roman"/>
                <w:lang w:val="en-US"/>
              </w:rPr>
              <w:t xml:space="preserve"> (hereinafter referred to as the </w:t>
            </w:r>
            <w:r w:rsidR="003769CD">
              <w:rPr>
                <w:rFonts w:ascii="Times New Roman" w:hAnsi="Times New Roman"/>
                <w:lang w:val="en-US"/>
              </w:rPr>
              <w:t>“</w:t>
            </w:r>
            <w:r w:rsidR="000E429F" w:rsidRPr="005C242B">
              <w:rPr>
                <w:rFonts w:ascii="Times New Roman" w:hAnsi="Times New Roman"/>
                <w:lang w:val="en-US"/>
              </w:rPr>
              <w:t>Services”),</w:t>
            </w:r>
            <w:r w:rsidRPr="005C242B">
              <w:rPr>
                <w:rFonts w:ascii="Times New Roman" w:hAnsi="Times New Roman"/>
                <w:lang w:val="en-US"/>
              </w:rPr>
              <w:t xml:space="preserve"> and the Customer undertakes to pay the Contractor for the </w:t>
            </w:r>
            <w:r w:rsidR="000E429F" w:rsidRPr="005C242B">
              <w:rPr>
                <w:rFonts w:ascii="Times New Roman" w:hAnsi="Times New Roman"/>
                <w:lang w:val="en-US"/>
              </w:rPr>
              <w:t>S</w:t>
            </w:r>
            <w:r w:rsidRPr="005C242B">
              <w:rPr>
                <w:rFonts w:ascii="Times New Roman" w:hAnsi="Times New Roman"/>
                <w:lang w:val="en-US"/>
              </w:rPr>
              <w:t>ervices</w:t>
            </w:r>
            <w:r w:rsidR="000E429F" w:rsidRPr="005C242B">
              <w:rPr>
                <w:rFonts w:ascii="Times New Roman" w:hAnsi="Times New Roman"/>
                <w:lang w:val="en-US"/>
              </w:rPr>
              <w:t>. The Services</w:t>
            </w:r>
            <w:r w:rsidR="00B46999">
              <w:rPr>
                <w:rFonts w:ascii="Times New Roman" w:hAnsi="Times New Roman"/>
                <w:lang w:val="en-US"/>
              </w:rPr>
              <w:t xml:space="preserve"> hereunder</w:t>
            </w:r>
            <w:r w:rsidRPr="005C242B">
              <w:rPr>
                <w:rFonts w:ascii="Times New Roman" w:hAnsi="Times New Roman"/>
                <w:lang w:val="en-US"/>
              </w:rPr>
              <w:t xml:space="preserve"> </w:t>
            </w:r>
            <w:r w:rsidR="000E429F" w:rsidRPr="005C242B">
              <w:rPr>
                <w:rFonts w:ascii="Times New Roman" w:hAnsi="Times New Roman"/>
                <w:lang w:val="en-US"/>
              </w:rPr>
              <w:t>include</w:t>
            </w:r>
            <w:r w:rsidRPr="005C242B">
              <w:rPr>
                <w:rFonts w:ascii="Times New Roman" w:hAnsi="Times New Roman"/>
                <w:lang w:val="en-US"/>
              </w:rPr>
              <w:t>, but not limited to, the following:</w:t>
            </w:r>
          </w:p>
        </w:tc>
      </w:tr>
      <w:tr w:rsidR="00FD0024" w:rsidRPr="00ED1F0C" w14:paraId="32BC3142" w14:textId="77777777" w:rsidTr="00471AC7">
        <w:tc>
          <w:tcPr>
            <w:tcW w:w="5352" w:type="dxa"/>
            <w:shd w:val="clear" w:color="auto" w:fill="auto"/>
          </w:tcPr>
          <w:p w14:paraId="35DED55F" w14:textId="77777777" w:rsidR="006F271A" w:rsidRPr="005C242B" w:rsidRDefault="006F271A" w:rsidP="00B749DF">
            <w:pPr>
              <w:pStyle w:val="ListParagraph"/>
              <w:numPr>
                <w:ilvl w:val="0"/>
                <w:numId w:val="1"/>
              </w:numPr>
              <w:spacing w:after="0" w:line="240" w:lineRule="auto"/>
              <w:jc w:val="both"/>
              <w:rPr>
                <w:rFonts w:ascii="Times New Roman" w:hAnsi="Times New Roman"/>
                <w:lang w:val="uk-UA"/>
              </w:rPr>
            </w:pPr>
            <w:r w:rsidRPr="005C242B">
              <w:rPr>
                <w:rFonts w:ascii="Times New Roman" w:hAnsi="Times New Roman"/>
                <w:lang w:val="uk-UA"/>
              </w:rPr>
              <w:t>консультування з питань інформатизації,</w:t>
            </w:r>
          </w:p>
        </w:tc>
        <w:tc>
          <w:tcPr>
            <w:tcW w:w="5352" w:type="dxa"/>
            <w:shd w:val="clear" w:color="auto" w:fill="auto"/>
          </w:tcPr>
          <w:p w14:paraId="40AC72C8" w14:textId="33889B68" w:rsidR="006F271A" w:rsidRPr="005C242B" w:rsidRDefault="00805191" w:rsidP="00B749DF">
            <w:pPr>
              <w:pStyle w:val="ListParagraph"/>
              <w:numPr>
                <w:ilvl w:val="0"/>
                <w:numId w:val="1"/>
              </w:numPr>
              <w:spacing w:after="0" w:line="240" w:lineRule="auto"/>
              <w:jc w:val="both"/>
              <w:rPr>
                <w:rFonts w:ascii="Times New Roman" w:hAnsi="Times New Roman"/>
                <w:lang w:val="en-US"/>
              </w:rPr>
            </w:pPr>
            <w:r w:rsidRPr="005C242B">
              <w:rPr>
                <w:rFonts w:ascii="Times New Roman" w:hAnsi="Times New Roman"/>
                <w:lang w:val="en-US"/>
              </w:rPr>
              <w:t xml:space="preserve">consulting on </w:t>
            </w:r>
            <w:proofErr w:type="spellStart"/>
            <w:r w:rsidRPr="005C242B">
              <w:rPr>
                <w:rFonts w:ascii="Times New Roman" w:hAnsi="Times New Roman"/>
                <w:lang w:val="en-US"/>
              </w:rPr>
              <w:t>informatization</w:t>
            </w:r>
            <w:proofErr w:type="spellEnd"/>
            <w:r w:rsidRPr="005C242B">
              <w:rPr>
                <w:rFonts w:ascii="Times New Roman" w:hAnsi="Times New Roman"/>
                <w:lang w:val="en-US"/>
              </w:rPr>
              <w:t>,</w:t>
            </w:r>
          </w:p>
        </w:tc>
      </w:tr>
      <w:tr w:rsidR="00FD0024" w:rsidRPr="00897DFF" w14:paraId="4513A3BE" w14:textId="77777777" w:rsidTr="00471AC7">
        <w:tc>
          <w:tcPr>
            <w:tcW w:w="5352" w:type="dxa"/>
            <w:shd w:val="clear" w:color="auto" w:fill="auto"/>
          </w:tcPr>
          <w:p w14:paraId="78BA7934" w14:textId="77777777" w:rsidR="006F271A" w:rsidRPr="005C242B" w:rsidRDefault="006F271A" w:rsidP="00B749DF">
            <w:pPr>
              <w:pStyle w:val="ListParagraph"/>
              <w:numPr>
                <w:ilvl w:val="0"/>
                <w:numId w:val="1"/>
              </w:numPr>
              <w:spacing w:after="0" w:line="240" w:lineRule="auto"/>
              <w:jc w:val="both"/>
              <w:rPr>
                <w:rFonts w:ascii="Times New Roman" w:hAnsi="Times New Roman"/>
                <w:lang w:val="uk-UA"/>
              </w:rPr>
            </w:pPr>
            <w:r w:rsidRPr="005C242B">
              <w:rPr>
                <w:rFonts w:ascii="Times New Roman" w:hAnsi="Times New Roman"/>
                <w:lang w:val="uk-UA"/>
              </w:rPr>
              <w:t>аналіз, проектування і програмування готових систем (аналіз потреб і проблем користувачів, пошук оптимальних рішень),</w:t>
            </w:r>
          </w:p>
        </w:tc>
        <w:tc>
          <w:tcPr>
            <w:tcW w:w="5352" w:type="dxa"/>
            <w:shd w:val="clear" w:color="auto" w:fill="auto"/>
          </w:tcPr>
          <w:p w14:paraId="24C8C3FE" w14:textId="1ABEBBDA" w:rsidR="006F271A" w:rsidRPr="005C242B" w:rsidRDefault="00805191" w:rsidP="00B749DF">
            <w:pPr>
              <w:pStyle w:val="ListParagraph"/>
              <w:numPr>
                <w:ilvl w:val="0"/>
                <w:numId w:val="1"/>
              </w:numPr>
              <w:spacing w:after="0" w:line="240" w:lineRule="auto"/>
              <w:jc w:val="both"/>
              <w:rPr>
                <w:rFonts w:ascii="Times New Roman" w:hAnsi="Times New Roman"/>
                <w:lang w:val="en-US"/>
              </w:rPr>
            </w:pPr>
            <w:r w:rsidRPr="005C242B">
              <w:rPr>
                <w:rFonts w:ascii="Times New Roman" w:hAnsi="Times New Roman"/>
                <w:lang w:val="en-US"/>
              </w:rPr>
              <w:t xml:space="preserve">analysis, </w:t>
            </w:r>
            <w:r w:rsidR="001B3F8B">
              <w:rPr>
                <w:rFonts w:ascii="Times New Roman" w:hAnsi="Times New Roman"/>
                <w:lang w:val="en-US"/>
              </w:rPr>
              <w:t>designing</w:t>
            </w:r>
            <w:r w:rsidR="001B3F8B" w:rsidRPr="005C242B">
              <w:rPr>
                <w:rFonts w:ascii="Times New Roman" w:hAnsi="Times New Roman"/>
                <w:lang w:val="en-US"/>
              </w:rPr>
              <w:t xml:space="preserve"> </w:t>
            </w:r>
            <w:r w:rsidRPr="005C242B">
              <w:rPr>
                <w:rFonts w:ascii="Times New Roman" w:hAnsi="Times New Roman"/>
                <w:lang w:val="en-US"/>
              </w:rPr>
              <w:t>and software development of finished systems (analysis of users’ needs and problems, search of best solutions),</w:t>
            </w:r>
          </w:p>
        </w:tc>
      </w:tr>
      <w:tr w:rsidR="00FD0024" w:rsidRPr="00897DFF" w14:paraId="187AD9AF" w14:textId="77777777" w:rsidTr="00471AC7">
        <w:tc>
          <w:tcPr>
            <w:tcW w:w="5352" w:type="dxa"/>
            <w:shd w:val="clear" w:color="auto" w:fill="auto"/>
          </w:tcPr>
          <w:p w14:paraId="1D7D79E8" w14:textId="77777777" w:rsidR="006F271A" w:rsidRPr="005C242B" w:rsidRDefault="006F271A" w:rsidP="00B749DF">
            <w:pPr>
              <w:pStyle w:val="ListParagraph"/>
              <w:numPr>
                <w:ilvl w:val="0"/>
                <w:numId w:val="1"/>
              </w:numPr>
              <w:spacing w:after="0" w:line="240" w:lineRule="auto"/>
              <w:jc w:val="both"/>
              <w:rPr>
                <w:rFonts w:ascii="Times New Roman" w:hAnsi="Times New Roman"/>
                <w:lang w:val="uk-UA"/>
              </w:rPr>
            </w:pPr>
            <w:r w:rsidRPr="005C242B">
              <w:rPr>
                <w:rFonts w:ascii="Times New Roman" w:hAnsi="Times New Roman"/>
                <w:lang w:val="uk-UA"/>
              </w:rPr>
              <w:t>розробка, виробництво, поставка і документування програмного забезпечення відповідно до вимог Замовника,</w:t>
            </w:r>
          </w:p>
        </w:tc>
        <w:tc>
          <w:tcPr>
            <w:tcW w:w="5352" w:type="dxa"/>
            <w:shd w:val="clear" w:color="auto" w:fill="auto"/>
          </w:tcPr>
          <w:p w14:paraId="71BA7080" w14:textId="22395039" w:rsidR="006F271A" w:rsidRPr="005C242B" w:rsidRDefault="00805191" w:rsidP="00B749DF">
            <w:pPr>
              <w:pStyle w:val="ListParagraph"/>
              <w:numPr>
                <w:ilvl w:val="0"/>
                <w:numId w:val="1"/>
              </w:numPr>
              <w:spacing w:after="0" w:line="240" w:lineRule="auto"/>
              <w:jc w:val="both"/>
              <w:rPr>
                <w:rFonts w:ascii="Times New Roman" w:hAnsi="Times New Roman"/>
                <w:lang w:val="en-US"/>
              </w:rPr>
            </w:pPr>
            <w:r w:rsidRPr="005C242B">
              <w:rPr>
                <w:rFonts w:ascii="Times New Roman" w:hAnsi="Times New Roman"/>
                <w:lang w:val="en-US"/>
              </w:rPr>
              <w:t xml:space="preserve">development, production, supply and </w:t>
            </w:r>
            <w:r w:rsidR="000E429F" w:rsidRPr="005C242B">
              <w:rPr>
                <w:rFonts w:ascii="Times New Roman" w:hAnsi="Times New Roman"/>
                <w:lang w:val="en-US"/>
              </w:rPr>
              <w:t>documentation</w:t>
            </w:r>
            <w:r w:rsidRPr="005C242B">
              <w:rPr>
                <w:rFonts w:ascii="Times New Roman" w:hAnsi="Times New Roman"/>
                <w:lang w:val="en-US"/>
              </w:rPr>
              <w:t xml:space="preserve"> of software in accordance with the Customer’s </w:t>
            </w:r>
            <w:r w:rsidR="00894078">
              <w:rPr>
                <w:rFonts w:ascii="Times New Roman" w:hAnsi="Times New Roman"/>
                <w:lang w:val="en-US"/>
              </w:rPr>
              <w:t>requirements</w:t>
            </w:r>
            <w:r w:rsidRPr="005C242B">
              <w:rPr>
                <w:rFonts w:ascii="Times New Roman" w:hAnsi="Times New Roman"/>
                <w:lang w:val="en-US"/>
              </w:rPr>
              <w:t>,</w:t>
            </w:r>
          </w:p>
        </w:tc>
      </w:tr>
      <w:tr w:rsidR="00FD0024" w:rsidRPr="00897DFF" w14:paraId="6FF33787" w14:textId="77777777" w:rsidTr="00471AC7">
        <w:tc>
          <w:tcPr>
            <w:tcW w:w="5352" w:type="dxa"/>
            <w:shd w:val="clear" w:color="auto" w:fill="auto"/>
          </w:tcPr>
          <w:p w14:paraId="3BFDD9BA" w14:textId="77777777" w:rsidR="006F271A" w:rsidRPr="005C242B" w:rsidRDefault="006F271A" w:rsidP="00B749DF">
            <w:pPr>
              <w:pStyle w:val="ListParagraph"/>
              <w:numPr>
                <w:ilvl w:val="0"/>
                <w:numId w:val="1"/>
              </w:numPr>
              <w:spacing w:after="0" w:line="240" w:lineRule="auto"/>
              <w:jc w:val="both"/>
              <w:rPr>
                <w:rFonts w:ascii="Times New Roman" w:hAnsi="Times New Roman"/>
                <w:lang w:val="uk-UA"/>
              </w:rPr>
            </w:pPr>
            <w:r w:rsidRPr="005C242B">
              <w:rPr>
                <w:rFonts w:ascii="Times New Roman" w:hAnsi="Times New Roman"/>
                <w:lang w:val="uk-UA"/>
              </w:rPr>
              <w:t>коректування програм за бажанням Замовника,</w:t>
            </w:r>
          </w:p>
        </w:tc>
        <w:tc>
          <w:tcPr>
            <w:tcW w:w="5352" w:type="dxa"/>
            <w:shd w:val="clear" w:color="auto" w:fill="auto"/>
          </w:tcPr>
          <w:p w14:paraId="14969588" w14:textId="77777777" w:rsidR="006F271A" w:rsidRPr="005C242B" w:rsidRDefault="00805191" w:rsidP="00B749DF">
            <w:pPr>
              <w:pStyle w:val="ListParagraph"/>
              <w:numPr>
                <w:ilvl w:val="0"/>
                <w:numId w:val="1"/>
              </w:numPr>
              <w:spacing w:after="0" w:line="240" w:lineRule="auto"/>
              <w:jc w:val="both"/>
              <w:rPr>
                <w:rFonts w:ascii="Times New Roman" w:hAnsi="Times New Roman"/>
                <w:lang w:val="en-US"/>
              </w:rPr>
            </w:pPr>
            <w:r w:rsidRPr="005C242B">
              <w:rPr>
                <w:rFonts w:ascii="Times New Roman" w:hAnsi="Times New Roman"/>
                <w:lang w:val="en-US"/>
              </w:rPr>
              <w:t>adjusting software at the Customer’s request,</w:t>
            </w:r>
          </w:p>
        </w:tc>
      </w:tr>
      <w:tr w:rsidR="00FD0024" w:rsidRPr="005C242B" w14:paraId="51DABD79" w14:textId="77777777" w:rsidTr="00471AC7">
        <w:tc>
          <w:tcPr>
            <w:tcW w:w="5352" w:type="dxa"/>
            <w:shd w:val="clear" w:color="auto" w:fill="auto"/>
          </w:tcPr>
          <w:p w14:paraId="60A62DED" w14:textId="77777777" w:rsidR="006F271A" w:rsidRPr="005C242B" w:rsidRDefault="006F271A" w:rsidP="00B749DF">
            <w:pPr>
              <w:pStyle w:val="ListParagraph"/>
              <w:numPr>
                <w:ilvl w:val="0"/>
                <w:numId w:val="1"/>
              </w:numPr>
              <w:spacing w:after="0" w:line="240" w:lineRule="auto"/>
              <w:jc w:val="both"/>
              <w:rPr>
                <w:rFonts w:ascii="Times New Roman" w:hAnsi="Times New Roman"/>
                <w:lang w:val="uk-UA"/>
              </w:rPr>
            </w:pPr>
            <w:r w:rsidRPr="005C242B">
              <w:rPr>
                <w:rFonts w:ascii="Times New Roman" w:hAnsi="Times New Roman"/>
                <w:lang w:val="uk-UA"/>
              </w:rPr>
              <w:t>обробка даних,</w:t>
            </w:r>
          </w:p>
        </w:tc>
        <w:tc>
          <w:tcPr>
            <w:tcW w:w="5352" w:type="dxa"/>
            <w:shd w:val="clear" w:color="auto" w:fill="auto"/>
          </w:tcPr>
          <w:p w14:paraId="623CCEE9" w14:textId="77D89533" w:rsidR="006F271A" w:rsidRPr="005C242B" w:rsidRDefault="00805191" w:rsidP="00B749DF">
            <w:pPr>
              <w:pStyle w:val="ListParagraph"/>
              <w:numPr>
                <w:ilvl w:val="0"/>
                <w:numId w:val="1"/>
              </w:numPr>
              <w:spacing w:after="0" w:line="240" w:lineRule="auto"/>
              <w:jc w:val="both"/>
              <w:rPr>
                <w:rFonts w:ascii="Times New Roman" w:hAnsi="Times New Roman"/>
                <w:lang w:val="en-US"/>
              </w:rPr>
            </w:pPr>
            <w:r w:rsidRPr="005C242B">
              <w:rPr>
                <w:rFonts w:ascii="Times New Roman" w:hAnsi="Times New Roman"/>
                <w:lang w:val="en-US"/>
              </w:rPr>
              <w:t>data</w:t>
            </w:r>
            <w:r w:rsidR="000A2F52">
              <w:rPr>
                <w:rFonts w:ascii="Times New Roman" w:hAnsi="Times New Roman"/>
                <w:lang w:val="en-US"/>
              </w:rPr>
              <w:t xml:space="preserve"> </w:t>
            </w:r>
            <w:r w:rsidRPr="005C242B">
              <w:rPr>
                <w:rFonts w:ascii="Times New Roman" w:hAnsi="Times New Roman"/>
                <w:lang w:val="en-US"/>
              </w:rPr>
              <w:t>processing</w:t>
            </w:r>
            <w:r w:rsidR="000E429F" w:rsidRPr="005C242B">
              <w:rPr>
                <w:rFonts w:ascii="Times New Roman" w:hAnsi="Times New Roman"/>
                <w:lang w:val="en-US"/>
              </w:rPr>
              <w:t>;</w:t>
            </w:r>
          </w:p>
        </w:tc>
      </w:tr>
      <w:tr w:rsidR="00FD0024" w:rsidRPr="005C242B" w14:paraId="608D6EB6" w14:textId="77777777" w:rsidTr="00471AC7">
        <w:tc>
          <w:tcPr>
            <w:tcW w:w="5352" w:type="dxa"/>
            <w:shd w:val="clear" w:color="auto" w:fill="auto"/>
          </w:tcPr>
          <w:p w14:paraId="4FA3BC53" w14:textId="77777777" w:rsidR="006F271A" w:rsidRPr="005C242B" w:rsidRDefault="006F271A" w:rsidP="00B749DF">
            <w:pPr>
              <w:pStyle w:val="ListParagraph"/>
              <w:numPr>
                <w:ilvl w:val="0"/>
                <w:numId w:val="1"/>
              </w:numPr>
              <w:spacing w:after="0" w:line="240" w:lineRule="auto"/>
              <w:jc w:val="both"/>
              <w:rPr>
                <w:rFonts w:ascii="Times New Roman" w:hAnsi="Times New Roman"/>
                <w:lang w:val="uk-UA"/>
              </w:rPr>
            </w:pPr>
            <w:r w:rsidRPr="005C242B">
              <w:rPr>
                <w:rFonts w:ascii="Times New Roman" w:hAnsi="Times New Roman"/>
                <w:lang w:val="uk-UA"/>
              </w:rPr>
              <w:t>робота з базами даних,</w:t>
            </w:r>
          </w:p>
        </w:tc>
        <w:tc>
          <w:tcPr>
            <w:tcW w:w="5352" w:type="dxa"/>
            <w:shd w:val="clear" w:color="auto" w:fill="auto"/>
          </w:tcPr>
          <w:p w14:paraId="577C8F2C" w14:textId="77777777" w:rsidR="006F271A" w:rsidRPr="005C242B" w:rsidRDefault="00805191" w:rsidP="00B749DF">
            <w:pPr>
              <w:pStyle w:val="ListParagraph"/>
              <w:numPr>
                <w:ilvl w:val="0"/>
                <w:numId w:val="1"/>
              </w:numPr>
              <w:spacing w:after="0" w:line="240" w:lineRule="auto"/>
              <w:jc w:val="both"/>
              <w:rPr>
                <w:rFonts w:ascii="Times New Roman" w:hAnsi="Times New Roman"/>
                <w:lang w:val="en-US"/>
              </w:rPr>
            </w:pPr>
            <w:r w:rsidRPr="005C242B">
              <w:rPr>
                <w:rFonts w:ascii="Times New Roman" w:hAnsi="Times New Roman"/>
                <w:lang w:val="en-US"/>
              </w:rPr>
              <w:t>work</w:t>
            </w:r>
            <w:r w:rsidR="000E429F" w:rsidRPr="005C242B">
              <w:rPr>
                <w:rFonts w:ascii="Times New Roman" w:hAnsi="Times New Roman"/>
                <w:lang w:val="en-US"/>
              </w:rPr>
              <w:t>ing</w:t>
            </w:r>
            <w:r w:rsidRPr="005C242B">
              <w:rPr>
                <w:rFonts w:ascii="Times New Roman" w:hAnsi="Times New Roman"/>
                <w:lang w:val="en-US"/>
              </w:rPr>
              <w:t xml:space="preserve"> with database</w:t>
            </w:r>
            <w:r w:rsidR="000E429F" w:rsidRPr="005C242B">
              <w:rPr>
                <w:rFonts w:ascii="Times New Roman" w:hAnsi="Times New Roman"/>
                <w:lang w:val="en-US"/>
              </w:rPr>
              <w:t>s</w:t>
            </w:r>
            <w:r w:rsidRPr="005C242B">
              <w:rPr>
                <w:rFonts w:ascii="Times New Roman" w:hAnsi="Times New Roman"/>
                <w:lang w:val="en-US"/>
              </w:rPr>
              <w:t>;</w:t>
            </w:r>
          </w:p>
        </w:tc>
      </w:tr>
      <w:tr w:rsidR="00FD0024" w:rsidRPr="00897DFF" w14:paraId="60F7667C" w14:textId="77777777" w:rsidTr="00471AC7">
        <w:tc>
          <w:tcPr>
            <w:tcW w:w="5352" w:type="dxa"/>
            <w:shd w:val="clear" w:color="auto" w:fill="auto"/>
          </w:tcPr>
          <w:p w14:paraId="2CDD3341" w14:textId="77777777" w:rsidR="006F271A" w:rsidRPr="005C242B" w:rsidRDefault="006F271A" w:rsidP="00B749DF">
            <w:pPr>
              <w:pStyle w:val="ListParagraph"/>
              <w:numPr>
                <w:ilvl w:val="0"/>
                <w:numId w:val="1"/>
              </w:numPr>
              <w:spacing w:after="0" w:line="240" w:lineRule="auto"/>
              <w:jc w:val="both"/>
              <w:rPr>
                <w:rFonts w:ascii="Times New Roman" w:hAnsi="Times New Roman"/>
                <w:lang w:val="uk-UA"/>
              </w:rPr>
            </w:pPr>
            <w:r w:rsidRPr="005C242B">
              <w:rPr>
                <w:rFonts w:ascii="Times New Roman" w:hAnsi="Times New Roman"/>
                <w:lang w:val="uk-UA"/>
              </w:rPr>
              <w:t>тестування програмних продуктів, їх компонентів.</w:t>
            </w:r>
          </w:p>
        </w:tc>
        <w:tc>
          <w:tcPr>
            <w:tcW w:w="5352" w:type="dxa"/>
            <w:shd w:val="clear" w:color="auto" w:fill="auto"/>
          </w:tcPr>
          <w:p w14:paraId="3D04171C" w14:textId="77777777" w:rsidR="006F271A" w:rsidRPr="005C242B" w:rsidRDefault="00805191" w:rsidP="00B749DF">
            <w:pPr>
              <w:pStyle w:val="ListParagraph"/>
              <w:numPr>
                <w:ilvl w:val="0"/>
                <w:numId w:val="1"/>
              </w:numPr>
              <w:spacing w:after="0" w:line="240" w:lineRule="auto"/>
              <w:jc w:val="both"/>
              <w:rPr>
                <w:rFonts w:ascii="Times New Roman" w:hAnsi="Times New Roman"/>
                <w:lang w:val="en-US"/>
              </w:rPr>
            </w:pPr>
            <w:proofErr w:type="gramStart"/>
            <w:r w:rsidRPr="005C242B">
              <w:rPr>
                <w:rFonts w:ascii="Times New Roman" w:hAnsi="Times New Roman"/>
                <w:lang w:val="en-US"/>
              </w:rPr>
              <w:t>software</w:t>
            </w:r>
            <w:proofErr w:type="gramEnd"/>
            <w:r w:rsidRPr="005C242B">
              <w:rPr>
                <w:rFonts w:ascii="Times New Roman" w:hAnsi="Times New Roman"/>
                <w:lang w:val="en-US"/>
              </w:rPr>
              <w:t xml:space="preserve"> and its components testing.</w:t>
            </w:r>
          </w:p>
        </w:tc>
      </w:tr>
      <w:tr w:rsidR="00FD0024" w:rsidRPr="00897DFF" w14:paraId="77DF653C" w14:textId="77777777" w:rsidTr="00471AC7">
        <w:tc>
          <w:tcPr>
            <w:tcW w:w="5352" w:type="dxa"/>
            <w:shd w:val="clear" w:color="auto" w:fill="auto"/>
          </w:tcPr>
          <w:p w14:paraId="0E2390AC" w14:textId="77777777" w:rsidR="004E34BE" w:rsidRPr="005C242B" w:rsidRDefault="004E34BE" w:rsidP="00B749DF">
            <w:pPr>
              <w:spacing w:after="0" w:line="240" w:lineRule="auto"/>
              <w:jc w:val="both"/>
              <w:rPr>
                <w:rFonts w:ascii="Times New Roman" w:hAnsi="Times New Roman"/>
                <w:lang w:val="uk-UA"/>
              </w:rPr>
            </w:pPr>
          </w:p>
        </w:tc>
        <w:tc>
          <w:tcPr>
            <w:tcW w:w="5352" w:type="dxa"/>
            <w:shd w:val="clear" w:color="auto" w:fill="auto"/>
          </w:tcPr>
          <w:p w14:paraId="0571C000" w14:textId="77777777" w:rsidR="004E34BE" w:rsidRPr="005C242B" w:rsidRDefault="004E34BE" w:rsidP="00B749DF">
            <w:pPr>
              <w:spacing w:after="0" w:line="240" w:lineRule="auto"/>
              <w:jc w:val="both"/>
              <w:rPr>
                <w:rFonts w:ascii="Times New Roman" w:hAnsi="Times New Roman"/>
                <w:lang w:val="en-US"/>
              </w:rPr>
            </w:pPr>
          </w:p>
        </w:tc>
      </w:tr>
      <w:tr w:rsidR="00FD0024" w:rsidRPr="00897DFF" w14:paraId="32AC4675" w14:textId="77777777" w:rsidTr="00471AC7">
        <w:tc>
          <w:tcPr>
            <w:tcW w:w="5352" w:type="dxa"/>
            <w:shd w:val="clear" w:color="auto" w:fill="auto"/>
          </w:tcPr>
          <w:p w14:paraId="503BB990" w14:textId="4AE0C6DA" w:rsidR="004E34BE" w:rsidRPr="005C242B" w:rsidRDefault="004E34BE" w:rsidP="00B749DF">
            <w:pPr>
              <w:spacing w:after="0" w:line="240" w:lineRule="auto"/>
              <w:jc w:val="both"/>
              <w:rPr>
                <w:rFonts w:ascii="Times New Roman" w:hAnsi="Times New Roman"/>
                <w:b/>
                <w:lang w:val="uk-UA"/>
              </w:rPr>
            </w:pPr>
            <w:r w:rsidRPr="005C242B">
              <w:rPr>
                <w:rFonts w:ascii="Times New Roman" w:hAnsi="Times New Roman"/>
                <w:b/>
                <w:lang w:val="uk-UA"/>
              </w:rPr>
              <w:t>2.</w:t>
            </w:r>
            <w:r w:rsidRPr="005C242B">
              <w:rPr>
                <w:rFonts w:ascii="Times New Roman" w:hAnsi="Times New Roman"/>
                <w:b/>
                <w:lang w:val="uk-UA"/>
              </w:rPr>
              <w:tab/>
              <w:t xml:space="preserve">Порядок надання </w:t>
            </w:r>
            <w:r w:rsidR="00A5399B">
              <w:rPr>
                <w:rFonts w:ascii="Times New Roman" w:hAnsi="Times New Roman"/>
                <w:b/>
                <w:lang w:val="uk-UA"/>
              </w:rPr>
              <w:t>Послуг</w:t>
            </w:r>
            <w:r w:rsidRPr="005C242B">
              <w:rPr>
                <w:rFonts w:ascii="Times New Roman" w:hAnsi="Times New Roman"/>
                <w:b/>
                <w:lang w:val="uk-UA"/>
              </w:rPr>
              <w:t xml:space="preserve"> за Договором</w:t>
            </w:r>
          </w:p>
        </w:tc>
        <w:tc>
          <w:tcPr>
            <w:tcW w:w="5352" w:type="dxa"/>
            <w:shd w:val="clear" w:color="auto" w:fill="auto"/>
          </w:tcPr>
          <w:p w14:paraId="1E4AB270" w14:textId="35F5CFCD" w:rsidR="004E34BE" w:rsidRPr="005C242B" w:rsidRDefault="008D7189" w:rsidP="00B749DF">
            <w:pPr>
              <w:spacing w:after="0" w:line="240" w:lineRule="auto"/>
              <w:jc w:val="both"/>
              <w:rPr>
                <w:rFonts w:ascii="Times New Roman" w:hAnsi="Times New Roman"/>
                <w:b/>
                <w:lang w:val="en-US"/>
              </w:rPr>
            </w:pPr>
            <w:r w:rsidRPr="005C242B">
              <w:rPr>
                <w:rFonts w:ascii="Times New Roman" w:hAnsi="Times New Roman"/>
                <w:b/>
                <w:lang w:val="en-US"/>
              </w:rPr>
              <w:t>2.</w:t>
            </w:r>
            <w:r w:rsidRPr="005C242B">
              <w:rPr>
                <w:rFonts w:ascii="Times New Roman" w:hAnsi="Times New Roman"/>
                <w:b/>
                <w:lang w:val="en-US"/>
              </w:rPr>
              <w:tab/>
              <w:t xml:space="preserve">Procedure for </w:t>
            </w:r>
            <w:r w:rsidR="00F93499">
              <w:rPr>
                <w:rFonts w:ascii="Times New Roman" w:hAnsi="Times New Roman"/>
                <w:b/>
                <w:lang w:val="en-US"/>
              </w:rPr>
              <w:t xml:space="preserve">the </w:t>
            </w:r>
            <w:r w:rsidR="002457D3">
              <w:rPr>
                <w:rFonts w:ascii="Times New Roman" w:hAnsi="Times New Roman"/>
                <w:b/>
                <w:lang w:val="en-US"/>
              </w:rPr>
              <w:t>P</w:t>
            </w:r>
            <w:r w:rsidR="00F93499" w:rsidRPr="005C242B">
              <w:rPr>
                <w:rFonts w:ascii="Times New Roman" w:hAnsi="Times New Roman"/>
                <w:b/>
                <w:lang w:val="en-US"/>
              </w:rPr>
              <w:t>rovi</w:t>
            </w:r>
            <w:r w:rsidR="00F93499">
              <w:rPr>
                <w:rFonts w:ascii="Times New Roman" w:hAnsi="Times New Roman"/>
                <w:b/>
                <w:lang w:val="en-US"/>
              </w:rPr>
              <w:t>sion</w:t>
            </w:r>
            <w:r w:rsidR="00F93499" w:rsidRPr="005C242B">
              <w:rPr>
                <w:rFonts w:ascii="Times New Roman" w:hAnsi="Times New Roman"/>
                <w:b/>
                <w:lang w:val="en-US"/>
              </w:rPr>
              <w:t xml:space="preserve"> </w:t>
            </w:r>
            <w:r w:rsidR="00F93499">
              <w:rPr>
                <w:rFonts w:ascii="Times New Roman" w:hAnsi="Times New Roman"/>
                <w:b/>
                <w:lang w:val="en-US"/>
              </w:rPr>
              <w:t>of</w:t>
            </w:r>
            <w:r w:rsidR="006E523F">
              <w:rPr>
                <w:rFonts w:ascii="Times New Roman" w:hAnsi="Times New Roman"/>
                <w:b/>
                <w:lang w:val="en-US"/>
              </w:rPr>
              <w:t xml:space="preserve"> </w:t>
            </w:r>
            <w:r w:rsidRPr="005C242B">
              <w:rPr>
                <w:rFonts w:ascii="Times New Roman" w:hAnsi="Times New Roman"/>
                <w:b/>
                <w:lang w:val="en-US"/>
              </w:rPr>
              <w:t xml:space="preserve">the </w:t>
            </w:r>
            <w:r w:rsidR="00A52F84">
              <w:rPr>
                <w:rFonts w:ascii="Times New Roman" w:hAnsi="Times New Roman"/>
                <w:b/>
                <w:lang w:val="en-US"/>
              </w:rPr>
              <w:t>S</w:t>
            </w:r>
            <w:r w:rsidRPr="005C242B">
              <w:rPr>
                <w:rFonts w:ascii="Times New Roman" w:hAnsi="Times New Roman"/>
                <w:b/>
                <w:lang w:val="en-US"/>
              </w:rPr>
              <w:t>ervices under the Agreement</w:t>
            </w:r>
          </w:p>
        </w:tc>
      </w:tr>
      <w:tr w:rsidR="00FD0024" w:rsidRPr="00897DFF" w14:paraId="4B73D1D0" w14:textId="77777777" w:rsidTr="00471AC7">
        <w:tc>
          <w:tcPr>
            <w:tcW w:w="5352" w:type="dxa"/>
            <w:shd w:val="clear" w:color="auto" w:fill="auto"/>
          </w:tcPr>
          <w:p w14:paraId="1617D331" w14:textId="3849384F" w:rsidR="005A2CEA" w:rsidRPr="00F046C7" w:rsidRDefault="004E34BE" w:rsidP="005A2CEA">
            <w:pPr>
              <w:spacing w:after="0" w:line="240" w:lineRule="auto"/>
              <w:ind w:left="426" w:hanging="426"/>
              <w:jc w:val="both"/>
              <w:rPr>
                <w:rFonts w:ascii="Times New Roman" w:hAnsi="Times New Roman"/>
              </w:rPr>
            </w:pPr>
            <w:r w:rsidRPr="005C242B">
              <w:rPr>
                <w:rFonts w:ascii="Times New Roman" w:hAnsi="Times New Roman"/>
                <w:lang w:val="uk-UA"/>
              </w:rPr>
              <w:t>2.1.</w:t>
            </w:r>
            <w:r w:rsidRPr="005C242B">
              <w:rPr>
                <w:rFonts w:ascii="Times New Roman" w:hAnsi="Times New Roman"/>
                <w:lang w:val="uk-UA"/>
              </w:rPr>
              <w:tab/>
              <w:t xml:space="preserve">Для надання </w:t>
            </w:r>
            <w:r w:rsidR="00A5399B">
              <w:rPr>
                <w:rFonts w:ascii="Times New Roman" w:hAnsi="Times New Roman"/>
                <w:lang w:val="uk-UA"/>
              </w:rPr>
              <w:t>Послуг</w:t>
            </w:r>
            <w:r w:rsidRPr="005C242B">
              <w:rPr>
                <w:rFonts w:ascii="Times New Roman" w:hAnsi="Times New Roman"/>
                <w:lang w:val="uk-UA"/>
              </w:rPr>
              <w:t xml:space="preserve"> </w:t>
            </w:r>
            <w:r w:rsidR="00825D2F" w:rsidRPr="005C242B">
              <w:rPr>
                <w:rFonts w:ascii="Times New Roman" w:hAnsi="Times New Roman"/>
                <w:lang w:val="uk-UA"/>
              </w:rPr>
              <w:t xml:space="preserve">за цим </w:t>
            </w:r>
            <w:r w:rsidRPr="005C242B">
              <w:rPr>
                <w:rFonts w:ascii="Times New Roman" w:hAnsi="Times New Roman"/>
                <w:lang w:val="uk-UA"/>
              </w:rPr>
              <w:t xml:space="preserve"> Договор</w:t>
            </w:r>
            <w:r w:rsidR="00825D2F" w:rsidRPr="005C242B">
              <w:rPr>
                <w:rFonts w:ascii="Times New Roman" w:hAnsi="Times New Roman"/>
                <w:lang w:val="uk-UA"/>
              </w:rPr>
              <w:t>ом</w:t>
            </w:r>
            <w:r w:rsidRPr="005C242B">
              <w:rPr>
                <w:rFonts w:ascii="Times New Roman" w:hAnsi="Times New Roman"/>
                <w:lang w:val="uk-UA"/>
              </w:rPr>
              <w:t xml:space="preserve"> Замовник протягом 10 (десяти) календарних днів з моменту укладання Договору </w:t>
            </w:r>
            <w:r w:rsidR="00825D2F" w:rsidRPr="005C242B">
              <w:rPr>
                <w:rFonts w:ascii="Times New Roman" w:hAnsi="Times New Roman"/>
                <w:lang w:val="uk-UA"/>
              </w:rPr>
              <w:t xml:space="preserve">надає </w:t>
            </w:r>
            <w:r w:rsidRPr="005C242B">
              <w:rPr>
                <w:rFonts w:ascii="Times New Roman" w:hAnsi="Times New Roman"/>
                <w:lang w:val="uk-UA"/>
              </w:rPr>
              <w:t xml:space="preserve">Виконавцеві технічне завдання, яке містить обсяг запитуваних </w:t>
            </w:r>
            <w:r w:rsidR="00A5399B">
              <w:rPr>
                <w:rFonts w:ascii="Times New Roman" w:hAnsi="Times New Roman"/>
                <w:lang w:val="uk-UA"/>
              </w:rPr>
              <w:t>Послуг</w:t>
            </w:r>
            <w:r w:rsidRPr="005C242B">
              <w:rPr>
                <w:rFonts w:ascii="Times New Roman" w:hAnsi="Times New Roman"/>
                <w:lang w:val="uk-UA"/>
              </w:rPr>
              <w:t xml:space="preserve"> </w:t>
            </w:r>
            <w:r w:rsidR="00825D2F" w:rsidRPr="005C242B">
              <w:rPr>
                <w:rFonts w:ascii="Times New Roman" w:hAnsi="Times New Roman"/>
                <w:lang w:val="uk-UA"/>
              </w:rPr>
              <w:t>та</w:t>
            </w:r>
            <w:r w:rsidRPr="005C242B">
              <w:rPr>
                <w:rFonts w:ascii="Times New Roman" w:hAnsi="Times New Roman"/>
                <w:lang w:val="uk-UA"/>
              </w:rPr>
              <w:t xml:space="preserve"> строк їх надання (далі за договором – Завдання), і, у разі потреби, вихідні дані, матеріали, </w:t>
            </w:r>
            <w:r w:rsidR="005A2CEA">
              <w:rPr>
                <w:rFonts w:ascii="Times New Roman" w:hAnsi="Times New Roman"/>
                <w:lang w:val="uk-UA"/>
              </w:rPr>
              <w:t>доступ до технологій та ноу-</w:t>
            </w:r>
            <w:proofErr w:type="spellStart"/>
            <w:r w:rsidR="005A2CEA">
              <w:rPr>
                <w:rFonts w:ascii="Times New Roman" w:hAnsi="Times New Roman"/>
                <w:lang w:val="uk-UA"/>
              </w:rPr>
              <w:t>хоу</w:t>
            </w:r>
            <w:proofErr w:type="spellEnd"/>
            <w:r w:rsidR="005A2CEA">
              <w:rPr>
                <w:rFonts w:ascii="Times New Roman" w:hAnsi="Times New Roman"/>
                <w:lang w:val="uk-UA"/>
              </w:rPr>
              <w:t xml:space="preserve">, </w:t>
            </w:r>
            <w:r w:rsidRPr="005C242B">
              <w:rPr>
                <w:rFonts w:ascii="Times New Roman" w:hAnsi="Times New Roman"/>
                <w:lang w:val="uk-UA"/>
              </w:rPr>
              <w:t>іншу необхідну інформацію, яка при закінченні терміну дії Договору повинна бути повернута Замовникові.</w:t>
            </w:r>
          </w:p>
        </w:tc>
        <w:tc>
          <w:tcPr>
            <w:tcW w:w="5352" w:type="dxa"/>
            <w:shd w:val="clear" w:color="auto" w:fill="auto"/>
          </w:tcPr>
          <w:p w14:paraId="2B0DCCBA" w14:textId="3EF27CE3" w:rsidR="004E34BE" w:rsidRPr="005C242B" w:rsidRDefault="008D7189" w:rsidP="00B749DF">
            <w:pPr>
              <w:spacing w:after="0" w:line="240" w:lineRule="auto"/>
              <w:ind w:left="602" w:hanging="567"/>
              <w:jc w:val="both"/>
              <w:rPr>
                <w:rFonts w:ascii="Times New Roman" w:hAnsi="Times New Roman"/>
                <w:lang w:val="en-US"/>
              </w:rPr>
            </w:pPr>
            <w:r w:rsidRPr="005C242B">
              <w:rPr>
                <w:rFonts w:ascii="Times New Roman" w:hAnsi="Times New Roman"/>
                <w:lang w:val="en-US"/>
              </w:rPr>
              <w:t>2.1.</w:t>
            </w:r>
            <w:r w:rsidRPr="005C242B">
              <w:rPr>
                <w:rFonts w:ascii="Times New Roman" w:hAnsi="Times New Roman"/>
                <w:lang w:val="en-US"/>
              </w:rPr>
              <w:tab/>
              <w:t>For the</w:t>
            </w:r>
            <w:r w:rsidR="000E429F" w:rsidRPr="005C242B">
              <w:rPr>
                <w:rFonts w:ascii="Times New Roman" w:hAnsi="Times New Roman"/>
                <w:lang w:val="en-US"/>
              </w:rPr>
              <w:t xml:space="preserve"> purposes of</w:t>
            </w:r>
            <w:r w:rsidRPr="005C242B">
              <w:rPr>
                <w:rFonts w:ascii="Times New Roman" w:hAnsi="Times New Roman"/>
                <w:lang w:val="en-US"/>
              </w:rPr>
              <w:t xml:space="preserve"> </w:t>
            </w:r>
            <w:r w:rsidR="006E523F">
              <w:rPr>
                <w:rFonts w:ascii="Times New Roman" w:hAnsi="Times New Roman"/>
                <w:lang w:val="en-US"/>
              </w:rPr>
              <w:t>S</w:t>
            </w:r>
            <w:r w:rsidR="000E429F" w:rsidRPr="005C242B">
              <w:rPr>
                <w:rFonts w:ascii="Times New Roman" w:hAnsi="Times New Roman"/>
                <w:lang w:val="en-US"/>
              </w:rPr>
              <w:t>ervice provision</w:t>
            </w:r>
            <w:r w:rsidRPr="005C242B">
              <w:rPr>
                <w:rFonts w:ascii="Times New Roman" w:hAnsi="Times New Roman"/>
                <w:lang w:val="en-US"/>
              </w:rPr>
              <w:t xml:space="preserve"> under this Agreement</w:t>
            </w:r>
            <w:r w:rsidR="006E523F">
              <w:rPr>
                <w:rFonts w:ascii="Times New Roman" w:hAnsi="Times New Roman"/>
                <w:lang w:val="en-US"/>
              </w:rPr>
              <w:t>,</w:t>
            </w:r>
            <w:r w:rsidRPr="005C242B">
              <w:rPr>
                <w:rFonts w:ascii="Times New Roman" w:hAnsi="Times New Roman"/>
                <w:lang w:val="en-US"/>
              </w:rPr>
              <w:t xml:space="preserve"> the Customer shall</w:t>
            </w:r>
            <w:r w:rsidR="006B1235">
              <w:rPr>
                <w:rFonts w:ascii="Times New Roman" w:hAnsi="Times New Roman"/>
                <w:lang w:val="en-US"/>
              </w:rPr>
              <w:t>,</w:t>
            </w:r>
            <w:r w:rsidRPr="005C242B">
              <w:rPr>
                <w:rFonts w:ascii="Times New Roman" w:hAnsi="Times New Roman"/>
                <w:lang w:val="en-US"/>
              </w:rPr>
              <w:t xml:space="preserve"> within ten</w:t>
            </w:r>
            <w:r w:rsidR="006E523F">
              <w:rPr>
                <w:rFonts w:ascii="Times New Roman" w:hAnsi="Times New Roman"/>
                <w:lang w:val="en-US"/>
              </w:rPr>
              <w:t xml:space="preserve"> (10)</w:t>
            </w:r>
            <w:r w:rsidRPr="005C242B">
              <w:rPr>
                <w:rFonts w:ascii="Times New Roman" w:hAnsi="Times New Roman"/>
                <w:lang w:val="en-US"/>
              </w:rPr>
              <w:t xml:space="preserve"> calendar days </w:t>
            </w:r>
            <w:proofErr w:type="spellStart"/>
            <w:r w:rsidR="006B1235">
              <w:rPr>
                <w:rFonts w:ascii="Times New Roman" w:hAnsi="Times New Roman"/>
                <w:lang w:val="en-US"/>
              </w:rPr>
              <w:t>follwoing</w:t>
            </w:r>
            <w:proofErr w:type="spellEnd"/>
            <w:r w:rsidRPr="005C242B">
              <w:rPr>
                <w:rFonts w:ascii="Times New Roman" w:hAnsi="Times New Roman"/>
                <w:lang w:val="en-US"/>
              </w:rPr>
              <w:t xml:space="preserve"> the signing </w:t>
            </w:r>
            <w:r w:rsidR="006B1235">
              <w:rPr>
                <w:rFonts w:ascii="Times New Roman" w:hAnsi="Times New Roman"/>
                <w:lang w:val="en-US"/>
              </w:rPr>
              <w:t xml:space="preserve">of this </w:t>
            </w:r>
            <w:r w:rsidR="006B1235" w:rsidRPr="005C242B">
              <w:rPr>
                <w:rFonts w:ascii="Times New Roman" w:hAnsi="Times New Roman"/>
                <w:lang w:val="en-US"/>
              </w:rPr>
              <w:t>Agreement</w:t>
            </w:r>
            <w:r w:rsidR="006B1235">
              <w:rPr>
                <w:rFonts w:ascii="Times New Roman" w:hAnsi="Times New Roman"/>
                <w:lang w:val="en-US"/>
              </w:rPr>
              <w:t>,</w:t>
            </w:r>
            <w:r w:rsidR="006B1235" w:rsidRPr="005C242B">
              <w:rPr>
                <w:rFonts w:ascii="Times New Roman" w:hAnsi="Times New Roman"/>
                <w:lang w:val="en-US"/>
              </w:rPr>
              <w:t xml:space="preserve"> </w:t>
            </w:r>
            <w:r w:rsidR="000E429F" w:rsidRPr="005C242B">
              <w:rPr>
                <w:rFonts w:ascii="Times New Roman" w:hAnsi="Times New Roman"/>
                <w:lang w:val="en-US"/>
              </w:rPr>
              <w:t xml:space="preserve">provide the Contractor with </w:t>
            </w:r>
            <w:r w:rsidRPr="005C242B">
              <w:rPr>
                <w:rFonts w:ascii="Times New Roman" w:hAnsi="Times New Roman"/>
                <w:lang w:val="en-US"/>
              </w:rPr>
              <w:t xml:space="preserve">a </w:t>
            </w:r>
            <w:r w:rsidR="005A2CEA">
              <w:rPr>
                <w:rFonts w:ascii="Times New Roman" w:hAnsi="Times New Roman"/>
                <w:lang w:val="en-US"/>
              </w:rPr>
              <w:t>t</w:t>
            </w:r>
            <w:r w:rsidR="000E429F" w:rsidRPr="005C242B">
              <w:rPr>
                <w:rFonts w:ascii="Times New Roman" w:hAnsi="Times New Roman"/>
                <w:lang w:val="en-US"/>
              </w:rPr>
              <w:t xml:space="preserve">echnical </w:t>
            </w:r>
            <w:r w:rsidR="005A2CEA">
              <w:rPr>
                <w:rFonts w:ascii="Times New Roman" w:hAnsi="Times New Roman"/>
                <w:lang w:val="en-US"/>
              </w:rPr>
              <w:t>s</w:t>
            </w:r>
            <w:r w:rsidRPr="005C242B">
              <w:rPr>
                <w:rFonts w:ascii="Times New Roman" w:hAnsi="Times New Roman"/>
                <w:lang w:val="en-US"/>
              </w:rPr>
              <w:t>pecification</w:t>
            </w:r>
            <w:r w:rsidR="000E429F" w:rsidRPr="005C242B">
              <w:rPr>
                <w:rFonts w:ascii="Times New Roman" w:hAnsi="Times New Roman"/>
                <w:lang w:val="en-US"/>
              </w:rPr>
              <w:t xml:space="preserve"> containing </w:t>
            </w:r>
            <w:r w:rsidRPr="005C242B">
              <w:rPr>
                <w:rFonts w:ascii="Times New Roman" w:hAnsi="Times New Roman"/>
                <w:lang w:val="en-US"/>
              </w:rPr>
              <w:t xml:space="preserve">the volume of </w:t>
            </w:r>
            <w:r w:rsidR="000E429F" w:rsidRPr="005C242B">
              <w:rPr>
                <w:rFonts w:ascii="Times New Roman" w:hAnsi="Times New Roman"/>
                <w:lang w:val="en-US"/>
              </w:rPr>
              <w:t>the Services requ</w:t>
            </w:r>
            <w:r w:rsidR="006B1235">
              <w:rPr>
                <w:rFonts w:ascii="Times New Roman" w:hAnsi="Times New Roman"/>
                <w:lang w:val="en-US"/>
              </w:rPr>
              <w:t>ested</w:t>
            </w:r>
            <w:r w:rsidR="000E429F" w:rsidRPr="005C242B">
              <w:rPr>
                <w:rFonts w:ascii="Times New Roman" w:hAnsi="Times New Roman"/>
                <w:lang w:val="en-US"/>
              </w:rPr>
              <w:t xml:space="preserve"> </w:t>
            </w:r>
            <w:r w:rsidRPr="005C242B">
              <w:rPr>
                <w:rFonts w:ascii="Times New Roman" w:hAnsi="Times New Roman"/>
                <w:lang w:val="en-US"/>
              </w:rPr>
              <w:t xml:space="preserve">and </w:t>
            </w:r>
            <w:r w:rsidR="00A31203" w:rsidRPr="005C242B">
              <w:rPr>
                <w:rFonts w:ascii="Times New Roman" w:hAnsi="Times New Roman"/>
                <w:lang w:val="en-US"/>
              </w:rPr>
              <w:t>the timeframes</w:t>
            </w:r>
            <w:r w:rsidRPr="005C242B">
              <w:rPr>
                <w:rFonts w:ascii="Times New Roman" w:hAnsi="Times New Roman"/>
                <w:lang w:val="en-US"/>
              </w:rPr>
              <w:t xml:space="preserve"> for </w:t>
            </w:r>
            <w:r w:rsidR="00A31203" w:rsidRPr="005C242B">
              <w:rPr>
                <w:rFonts w:ascii="Times New Roman" w:hAnsi="Times New Roman"/>
                <w:lang w:val="en-US"/>
              </w:rPr>
              <w:t>the</w:t>
            </w:r>
            <w:r w:rsidR="004B248F">
              <w:rPr>
                <w:rFonts w:ascii="Times New Roman" w:hAnsi="Times New Roman"/>
                <w:lang w:val="en-US"/>
              </w:rPr>
              <w:t>ir</w:t>
            </w:r>
            <w:r w:rsidR="00A31203" w:rsidRPr="005C242B">
              <w:rPr>
                <w:rFonts w:ascii="Times New Roman" w:hAnsi="Times New Roman"/>
                <w:lang w:val="en-US"/>
              </w:rPr>
              <w:t xml:space="preserve"> provision</w:t>
            </w:r>
            <w:r w:rsidRPr="005C242B">
              <w:rPr>
                <w:rFonts w:ascii="Times New Roman" w:hAnsi="Times New Roman"/>
                <w:lang w:val="en-US"/>
              </w:rPr>
              <w:t xml:space="preserve"> (hereinafter referred to as the “</w:t>
            </w:r>
            <w:r w:rsidR="00A31203" w:rsidRPr="005C242B">
              <w:rPr>
                <w:rFonts w:ascii="Times New Roman" w:hAnsi="Times New Roman"/>
                <w:lang w:val="en-US"/>
              </w:rPr>
              <w:t xml:space="preserve">Technical </w:t>
            </w:r>
            <w:r w:rsidRPr="005C242B">
              <w:rPr>
                <w:rFonts w:ascii="Times New Roman" w:hAnsi="Times New Roman"/>
                <w:lang w:val="en-US"/>
              </w:rPr>
              <w:t xml:space="preserve">Specification”) and, if required, initial data, materials, </w:t>
            </w:r>
            <w:r w:rsidR="005A2CEA" w:rsidRPr="005A2CEA">
              <w:rPr>
                <w:rFonts w:ascii="Times New Roman" w:hAnsi="Times New Roman"/>
                <w:lang w:val="en-US"/>
              </w:rPr>
              <w:t>ac</w:t>
            </w:r>
            <w:r w:rsidR="004B248F">
              <w:rPr>
                <w:rFonts w:ascii="Times New Roman" w:hAnsi="Times New Roman"/>
                <w:lang w:val="en-US"/>
              </w:rPr>
              <w:t>c</w:t>
            </w:r>
            <w:r w:rsidR="005A2CEA" w:rsidRPr="005A2CEA">
              <w:rPr>
                <w:rFonts w:ascii="Times New Roman" w:hAnsi="Times New Roman"/>
                <w:lang w:val="en-US"/>
              </w:rPr>
              <w:t>es</w:t>
            </w:r>
            <w:r w:rsidR="004B248F">
              <w:rPr>
                <w:rFonts w:ascii="Times New Roman" w:hAnsi="Times New Roman"/>
                <w:lang w:val="en-US"/>
              </w:rPr>
              <w:t>s</w:t>
            </w:r>
            <w:r w:rsidR="005A2CEA" w:rsidRPr="005A2CEA">
              <w:rPr>
                <w:rFonts w:ascii="Times New Roman" w:hAnsi="Times New Roman"/>
                <w:lang w:val="en-US"/>
              </w:rPr>
              <w:t xml:space="preserve"> to the technologies and know how, </w:t>
            </w:r>
            <w:r w:rsidRPr="005C242B">
              <w:rPr>
                <w:rFonts w:ascii="Times New Roman" w:hAnsi="Times New Roman"/>
                <w:lang w:val="en-US"/>
              </w:rPr>
              <w:t>other necessary information which shall be returned to the Customer after the expiration of the Agreement.</w:t>
            </w:r>
          </w:p>
        </w:tc>
      </w:tr>
      <w:tr w:rsidR="00FD0024" w:rsidRPr="00897DFF" w14:paraId="016664EC" w14:textId="77777777" w:rsidTr="00471AC7">
        <w:tc>
          <w:tcPr>
            <w:tcW w:w="5352" w:type="dxa"/>
            <w:shd w:val="clear" w:color="auto" w:fill="auto"/>
          </w:tcPr>
          <w:p w14:paraId="3544F506" w14:textId="77ADF038" w:rsidR="004E34BE" w:rsidRPr="005C242B" w:rsidRDefault="004E34BE" w:rsidP="00B749DF">
            <w:pPr>
              <w:spacing w:after="0" w:line="240" w:lineRule="auto"/>
              <w:ind w:left="426"/>
              <w:jc w:val="both"/>
              <w:rPr>
                <w:rFonts w:ascii="Times New Roman" w:hAnsi="Times New Roman"/>
                <w:lang w:val="uk-UA"/>
              </w:rPr>
            </w:pPr>
            <w:r w:rsidRPr="005C242B">
              <w:rPr>
                <w:rFonts w:ascii="Times New Roman" w:hAnsi="Times New Roman"/>
                <w:lang w:val="uk-UA"/>
              </w:rPr>
              <w:t xml:space="preserve">Завдання </w:t>
            </w:r>
            <w:r w:rsidR="00347362" w:rsidRPr="005C242B">
              <w:rPr>
                <w:rFonts w:ascii="Times New Roman" w:hAnsi="Times New Roman"/>
                <w:lang w:val="uk-UA"/>
              </w:rPr>
              <w:t xml:space="preserve">може бути </w:t>
            </w:r>
            <w:r w:rsidRPr="005C242B">
              <w:rPr>
                <w:rFonts w:ascii="Times New Roman" w:hAnsi="Times New Roman"/>
                <w:lang w:val="uk-UA"/>
              </w:rPr>
              <w:t xml:space="preserve">розділене на етапи надання </w:t>
            </w:r>
            <w:r w:rsidR="00A5399B">
              <w:rPr>
                <w:rFonts w:ascii="Times New Roman" w:hAnsi="Times New Roman"/>
                <w:lang w:val="uk-UA"/>
              </w:rPr>
              <w:lastRenderedPageBreak/>
              <w:t>Послуг</w:t>
            </w:r>
            <w:r w:rsidR="00E05CD1" w:rsidRPr="005C242B">
              <w:rPr>
                <w:rFonts w:ascii="Times New Roman" w:hAnsi="Times New Roman"/>
                <w:lang w:val="uk-UA"/>
              </w:rPr>
              <w:t>, якщо цього вимагає Замовник</w:t>
            </w:r>
            <w:r w:rsidR="00132886" w:rsidRPr="005C242B">
              <w:rPr>
                <w:rFonts w:ascii="Times New Roman" w:hAnsi="Times New Roman"/>
                <w:lang w:val="uk-UA"/>
              </w:rPr>
              <w:t>.</w:t>
            </w:r>
            <w:r w:rsidRPr="005C242B">
              <w:rPr>
                <w:rFonts w:ascii="Times New Roman" w:hAnsi="Times New Roman"/>
                <w:lang w:val="uk-UA"/>
              </w:rPr>
              <w:t xml:space="preserve"> Кількість етапів </w:t>
            </w:r>
            <w:r w:rsidR="00132886" w:rsidRPr="005C242B">
              <w:rPr>
                <w:rFonts w:ascii="Times New Roman" w:hAnsi="Times New Roman"/>
                <w:lang w:val="uk-UA"/>
              </w:rPr>
              <w:t xml:space="preserve">визначається Замовником та зазначається у Завданні. </w:t>
            </w:r>
          </w:p>
        </w:tc>
        <w:tc>
          <w:tcPr>
            <w:tcW w:w="5352" w:type="dxa"/>
            <w:shd w:val="clear" w:color="auto" w:fill="auto"/>
          </w:tcPr>
          <w:p w14:paraId="3178C691" w14:textId="56B50B7B" w:rsidR="004E34BE" w:rsidRPr="005C242B" w:rsidRDefault="008D7189" w:rsidP="00B749DF">
            <w:pPr>
              <w:spacing w:after="0" w:line="240" w:lineRule="auto"/>
              <w:ind w:left="602"/>
              <w:jc w:val="both"/>
              <w:rPr>
                <w:rFonts w:ascii="Times New Roman" w:hAnsi="Times New Roman"/>
                <w:lang w:val="en-US"/>
              </w:rPr>
            </w:pPr>
            <w:r w:rsidRPr="005C242B">
              <w:rPr>
                <w:rFonts w:ascii="Times New Roman" w:hAnsi="Times New Roman"/>
                <w:lang w:val="en-US"/>
              </w:rPr>
              <w:lastRenderedPageBreak/>
              <w:t xml:space="preserve">The </w:t>
            </w:r>
            <w:r w:rsidR="00A31203" w:rsidRPr="005C242B">
              <w:rPr>
                <w:rFonts w:ascii="Times New Roman" w:hAnsi="Times New Roman"/>
                <w:lang w:val="en-US"/>
              </w:rPr>
              <w:t xml:space="preserve">Technical </w:t>
            </w:r>
            <w:r w:rsidRPr="005C242B">
              <w:rPr>
                <w:rFonts w:ascii="Times New Roman" w:hAnsi="Times New Roman"/>
                <w:lang w:val="en-US"/>
              </w:rPr>
              <w:t xml:space="preserve">Specification </w:t>
            </w:r>
            <w:r w:rsidR="00A31203" w:rsidRPr="005C242B">
              <w:rPr>
                <w:rFonts w:ascii="Times New Roman" w:hAnsi="Times New Roman"/>
                <w:lang w:val="en-US"/>
              </w:rPr>
              <w:t>can be</w:t>
            </w:r>
            <w:r w:rsidRPr="005C242B">
              <w:rPr>
                <w:rFonts w:ascii="Times New Roman" w:hAnsi="Times New Roman"/>
                <w:lang w:val="en-US"/>
              </w:rPr>
              <w:t xml:space="preserve"> divided into </w:t>
            </w:r>
            <w:r w:rsidRPr="005C242B">
              <w:rPr>
                <w:rFonts w:ascii="Times New Roman" w:hAnsi="Times New Roman"/>
                <w:lang w:val="en-US"/>
              </w:rPr>
              <w:lastRenderedPageBreak/>
              <w:t>stages</w:t>
            </w:r>
            <w:r w:rsidR="00E24194">
              <w:rPr>
                <w:rFonts w:ascii="Times New Roman" w:hAnsi="Times New Roman"/>
                <w:lang w:val="en-US"/>
              </w:rPr>
              <w:t xml:space="preserve"> of the provision of Services</w:t>
            </w:r>
            <w:r w:rsidR="00A31203" w:rsidRPr="005C242B">
              <w:rPr>
                <w:rFonts w:ascii="Times New Roman" w:hAnsi="Times New Roman"/>
                <w:lang w:val="en-US"/>
              </w:rPr>
              <w:t>, if required</w:t>
            </w:r>
            <w:r w:rsidR="00072605" w:rsidRPr="005C242B">
              <w:rPr>
                <w:rFonts w:ascii="Times New Roman" w:hAnsi="Times New Roman"/>
                <w:lang w:val="en-US"/>
              </w:rPr>
              <w:t xml:space="preserve"> by the Customer</w:t>
            </w:r>
            <w:r w:rsidRPr="005C242B">
              <w:rPr>
                <w:rFonts w:ascii="Times New Roman" w:hAnsi="Times New Roman"/>
                <w:lang w:val="en-US"/>
              </w:rPr>
              <w:t xml:space="preserve">. </w:t>
            </w:r>
            <w:r w:rsidR="00072605" w:rsidRPr="005C242B">
              <w:rPr>
                <w:rFonts w:ascii="Times New Roman" w:hAnsi="Times New Roman"/>
                <w:lang w:val="en-US"/>
              </w:rPr>
              <w:t xml:space="preserve">The </w:t>
            </w:r>
            <w:r w:rsidRPr="005C242B">
              <w:rPr>
                <w:rFonts w:ascii="Times New Roman" w:hAnsi="Times New Roman"/>
                <w:lang w:val="en-US"/>
              </w:rPr>
              <w:t xml:space="preserve">number of stages </w:t>
            </w:r>
            <w:r w:rsidR="00072605" w:rsidRPr="005C242B">
              <w:rPr>
                <w:rFonts w:ascii="Times New Roman" w:hAnsi="Times New Roman"/>
                <w:lang w:val="en-US"/>
              </w:rPr>
              <w:t>shall be det</w:t>
            </w:r>
            <w:r w:rsidR="00347362" w:rsidRPr="005C242B">
              <w:rPr>
                <w:rFonts w:ascii="Times New Roman" w:hAnsi="Times New Roman"/>
                <w:lang w:val="en-US"/>
              </w:rPr>
              <w:t>e</w:t>
            </w:r>
            <w:r w:rsidR="00072605" w:rsidRPr="005C242B">
              <w:rPr>
                <w:rFonts w:ascii="Times New Roman" w:hAnsi="Times New Roman"/>
                <w:lang w:val="en-US"/>
              </w:rPr>
              <w:t>rmined by the Customer and indicated in the Technical Specification</w:t>
            </w:r>
            <w:r w:rsidRPr="005C242B">
              <w:rPr>
                <w:rFonts w:ascii="Times New Roman" w:hAnsi="Times New Roman"/>
                <w:lang w:val="en-US"/>
              </w:rPr>
              <w:t>.</w:t>
            </w:r>
          </w:p>
        </w:tc>
      </w:tr>
      <w:tr w:rsidR="00FD0024" w:rsidRPr="00897DFF" w14:paraId="1F31338D" w14:textId="77777777" w:rsidTr="00471AC7">
        <w:tc>
          <w:tcPr>
            <w:tcW w:w="5352" w:type="dxa"/>
            <w:shd w:val="clear" w:color="auto" w:fill="auto"/>
          </w:tcPr>
          <w:p w14:paraId="503A66B5" w14:textId="1149C78E" w:rsidR="004E34BE" w:rsidRPr="005C242B" w:rsidRDefault="001F226B" w:rsidP="00B749DF">
            <w:pPr>
              <w:spacing w:after="0" w:line="240" w:lineRule="auto"/>
              <w:ind w:left="426"/>
              <w:jc w:val="both"/>
              <w:rPr>
                <w:rFonts w:ascii="Times New Roman" w:hAnsi="Times New Roman"/>
                <w:lang w:val="uk-UA"/>
              </w:rPr>
            </w:pPr>
            <w:r w:rsidRPr="001F226B">
              <w:rPr>
                <w:rFonts w:ascii="Times New Roman" w:hAnsi="Times New Roman"/>
                <w:lang w:val="uk-UA"/>
              </w:rPr>
              <w:lastRenderedPageBreak/>
              <w:t xml:space="preserve">Замовник залишає за собою право надавати Виконавцеві Завдання в усній формі та/або засобами електронного </w:t>
            </w:r>
            <w:proofErr w:type="spellStart"/>
            <w:r w:rsidRPr="001F226B">
              <w:rPr>
                <w:rFonts w:ascii="Times New Roman" w:hAnsi="Times New Roman"/>
                <w:lang w:val="uk-UA"/>
              </w:rPr>
              <w:t>звязку</w:t>
            </w:r>
            <w:proofErr w:type="spellEnd"/>
            <w:r w:rsidRPr="001F226B">
              <w:rPr>
                <w:rFonts w:ascii="Times New Roman" w:hAnsi="Times New Roman"/>
                <w:lang w:val="uk-UA"/>
              </w:rPr>
              <w:t xml:space="preserve"> в зоні корпоративної пошти @luxoft.com.</w:t>
            </w:r>
          </w:p>
        </w:tc>
        <w:tc>
          <w:tcPr>
            <w:tcW w:w="5352" w:type="dxa"/>
            <w:shd w:val="clear" w:color="auto" w:fill="auto"/>
          </w:tcPr>
          <w:p w14:paraId="6B8317B4" w14:textId="19E8ABFC" w:rsidR="004E34BE" w:rsidRPr="005C242B" w:rsidRDefault="001F226B" w:rsidP="00B749DF">
            <w:pPr>
              <w:spacing w:after="0" w:line="240" w:lineRule="auto"/>
              <w:ind w:left="602"/>
              <w:jc w:val="both"/>
              <w:rPr>
                <w:rFonts w:ascii="Times New Roman" w:hAnsi="Times New Roman"/>
                <w:lang w:val="en-US"/>
              </w:rPr>
            </w:pPr>
            <w:r w:rsidRPr="001F226B">
              <w:rPr>
                <w:rFonts w:ascii="Times New Roman" w:hAnsi="Times New Roman"/>
                <w:lang w:val="en-US"/>
              </w:rPr>
              <w:t>The Customer reserves the right to assign the Technical Specification to the Contractor in verbal form or/and by means of emails in corporate email zone @luxoft.com.</w:t>
            </w:r>
          </w:p>
        </w:tc>
      </w:tr>
      <w:tr w:rsidR="00FD0024" w:rsidRPr="00897DFF" w14:paraId="03994CEF" w14:textId="77777777" w:rsidTr="00471AC7">
        <w:tc>
          <w:tcPr>
            <w:tcW w:w="5352" w:type="dxa"/>
            <w:shd w:val="clear" w:color="auto" w:fill="auto"/>
          </w:tcPr>
          <w:p w14:paraId="3D937613" w14:textId="42CFAD9F" w:rsidR="004E34BE" w:rsidRPr="005C242B" w:rsidRDefault="004E34BE" w:rsidP="005A2CEA">
            <w:pPr>
              <w:spacing w:after="0" w:line="240" w:lineRule="auto"/>
              <w:ind w:left="426"/>
              <w:jc w:val="both"/>
              <w:rPr>
                <w:rFonts w:ascii="Times New Roman" w:hAnsi="Times New Roman"/>
                <w:lang w:val="uk-UA"/>
              </w:rPr>
            </w:pPr>
            <w:r w:rsidRPr="005C242B">
              <w:rPr>
                <w:rFonts w:ascii="Times New Roman" w:hAnsi="Times New Roman"/>
                <w:lang w:val="uk-UA"/>
              </w:rPr>
              <w:t xml:space="preserve">При цьому </w:t>
            </w:r>
            <w:r w:rsidR="00E05CD1" w:rsidRPr="005C242B">
              <w:rPr>
                <w:rFonts w:ascii="Times New Roman" w:hAnsi="Times New Roman"/>
                <w:lang w:val="uk-UA"/>
              </w:rPr>
              <w:t>Замовник має право вносити будь-які уточнення до Зав</w:t>
            </w:r>
            <w:r w:rsidR="00D91FEC" w:rsidRPr="005C242B">
              <w:rPr>
                <w:rFonts w:ascii="Times New Roman" w:hAnsi="Times New Roman"/>
                <w:lang w:val="uk-UA"/>
              </w:rPr>
              <w:t>д</w:t>
            </w:r>
            <w:r w:rsidR="00E05CD1" w:rsidRPr="005C242B">
              <w:rPr>
                <w:rFonts w:ascii="Times New Roman" w:hAnsi="Times New Roman"/>
                <w:lang w:val="uk-UA"/>
              </w:rPr>
              <w:t xml:space="preserve">ання </w:t>
            </w:r>
            <w:r w:rsidR="00D91FEC" w:rsidRPr="005C242B">
              <w:rPr>
                <w:rFonts w:ascii="Times New Roman" w:hAnsi="Times New Roman"/>
                <w:lang w:val="uk-UA"/>
              </w:rPr>
              <w:t xml:space="preserve">та повідомляти Виконавця про внесення таких змін.  </w:t>
            </w:r>
          </w:p>
        </w:tc>
        <w:tc>
          <w:tcPr>
            <w:tcW w:w="5352" w:type="dxa"/>
            <w:shd w:val="clear" w:color="auto" w:fill="auto"/>
          </w:tcPr>
          <w:p w14:paraId="5D25862D" w14:textId="0E1AA90F" w:rsidR="004E34BE" w:rsidRPr="005C242B" w:rsidRDefault="00A31203" w:rsidP="00B749DF">
            <w:pPr>
              <w:spacing w:after="0" w:line="240" w:lineRule="auto"/>
              <w:ind w:left="602"/>
              <w:jc w:val="both"/>
              <w:rPr>
                <w:rFonts w:ascii="Times New Roman" w:hAnsi="Times New Roman"/>
                <w:lang w:val="en-US"/>
              </w:rPr>
            </w:pPr>
            <w:r w:rsidRPr="005C242B">
              <w:rPr>
                <w:rFonts w:ascii="Times New Roman" w:hAnsi="Times New Roman"/>
                <w:lang w:val="en-US"/>
              </w:rPr>
              <w:t>Herewith</w:t>
            </w:r>
            <w:r w:rsidR="008D7189" w:rsidRPr="005C242B">
              <w:rPr>
                <w:rFonts w:ascii="Times New Roman" w:hAnsi="Times New Roman"/>
                <w:lang w:val="en-US"/>
              </w:rPr>
              <w:t xml:space="preserve">, the </w:t>
            </w:r>
            <w:r w:rsidRPr="005C242B">
              <w:rPr>
                <w:rFonts w:ascii="Times New Roman" w:hAnsi="Times New Roman"/>
                <w:lang w:val="en-US"/>
              </w:rPr>
              <w:t xml:space="preserve">Customer </w:t>
            </w:r>
            <w:r w:rsidR="008D7189" w:rsidRPr="005C242B">
              <w:rPr>
                <w:rFonts w:ascii="Times New Roman" w:hAnsi="Times New Roman"/>
                <w:lang w:val="en-US"/>
              </w:rPr>
              <w:t xml:space="preserve">may </w:t>
            </w:r>
            <w:r w:rsidRPr="005C242B">
              <w:rPr>
                <w:rFonts w:ascii="Times New Roman" w:hAnsi="Times New Roman"/>
                <w:lang w:val="en-US"/>
              </w:rPr>
              <w:t>introduce any adjustments in the Technical Specification and communicate them to the Contractor</w:t>
            </w:r>
            <w:r w:rsidR="008D7189" w:rsidRPr="005C242B">
              <w:rPr>
                <w:rFonts w:ascii="Times New Roman" w:hAnsi="Times New Roman"/>
                <w:lang w:val="en-US"/>
              </w:rPr>
              <w:t>.</w:t>
            </w:r>
            <w:r w:rsidR="0034477D">
              <w:rPr>
                <w:rFonts w:ascii="Times New Roman" w:hAnsi="Times New Roman"/>
                <w:lang w:val="en-US"/>
              </w:rPr>
              <w:t xml:space="preserve"> </w:t>
            </w:r>
          </w:p>
        </w:tc>
      </w:tr>
      <w:tr w:rsidR="00FD0024" w:rsidRPr="00897DFF" w14:paraId="69654CC9" w14:textId="77777777" w:rsidTr="00471AC7">
        <w:tc>
          <w:tcPr>
            <w:tcW w:w="5352" w:type="dxa"/>
            <w:shd w:val="clear" w:color="auto" w:fill="auto"/>
          </w:tcPr>
          <w:p w14:paraId="2B292579" w14:textId="77777777" w:rsidR="004E34BE" w:rsidRPr="005C242B" w:rsidRDefault="004E34BE" w:rsidP="00B749DF">
            <w:pPr>
              <w:spacing w:after="0" w:line="240" w:lineRule="auto"/>
              <w:ind w:left="426"/>
              <w:jc w:val="both"/>
              <w:rPr>
                <w:rFonts w:ascii="Times New Roman" w:hAnsi="Times New Roman"/>
                <w:lang w:val="uk-UA"/>
              </w:rPr>
            </w:pPr>
          </w:p>
        </w:tc>
        <w:tc>
          <w:tcPr>
            <w:tcW w:w="5352" w:type="dxa"/>
            <w:shd w:val="clear" w:color="auto" w:fill="auto"/>
          </w:tcPr>
          <w:p w14:paraId="648F52B8" w14:textId="77777777" w:rsidR="004E34BE" w:rsidRPr="005C242B" w:rsidRDefault="004E34BE" w:rsidP="00B749DF">
            <w:pPr>
              <w:spacing w:after="0" w:line="240" w:lineRule="auto"/>
              <w:ind w:left="602"/>
              <w:jc w:val="both"/>
              <w:rPr>
                <w:rFonts w:ascii="Times New Roman" w:hAnsi="Times New Roman"/>
                <w:lang w:val="en-US"/>
              </w:rPr>
            </w:pPr>
          </w:p>
        </w:tc>
      </w:tr>
      <w:tr w:rsidR="00FD0024" w:rsidRPr="00897DFF" w14:paraId="0B0D70D6" w14:textId="77777777" w:rsidTr="00471AC7">
        <w:tc>
          <w:tcPr>
            <w:tcW w:w="5352" w:type="dxa"/>
            <w:shd w:val="clear" w:color="auto" w:fill="auto"/>
          </w:tcPr>
          <w:p w14:paraId="6E3FA318" w14:textId="1887194A" w:rsidR="004E34BE" w:rsidRPr="005C242B" w:rsidRDefault="004E34BE" w:rsidP="00B749DF">
            <w:pPr>
              <w:spacing w:after="0" w:line="240" w:lineRule="auto"/>
              <w:ind w:left="426" w:hanging="426"/>
              <w:jc w:val="both"/>
              <w:rPr>
                <w:rFonts w:ascii="Times New Roman" w:hAnsi="Times New Roman"/>
                <w:lang w:val="uk-UA"/>
              </w:rPr>
            </w:pPr>
            <w:r w:rsidRPr="005C242B">
              <w:rPr>
                <w:rFonts w:ascii="Times New Roman" w:hAnsi="Times New Roman"/>
                <w:lang w:val="uk-UA"/>
              </w:rPr>
              <w:t>2.2.</w:t>
            </w:r>
            <w:r w:rsidRPr="005C242B">
              <w:rPr>
                <w:rFonts w:ascii="Times New Roman" w:hAnsi="Times New Roman"/>
                <w:lang w:val="uk-UA"/>
              </w:rPr>
              <w:tab/>
            </w:r>
            <w:r w:rsidR="001F226B" w:rsidRPr="001F226B">
              <w:rPr>
                <w:rFonts w:ascii="Times New Roman" w:hAnsi="Times New Roman"/>
                <w:lang w:val="uk-UA"/>
              </w:rPr>
              <w:t>Виконавець протягом 3 календарних днів розглядає надане йому Замовником Завдання, у разі згоди підписує його (якщо Завдання надане в письмовій формі)  або усно/засобами електронного зв`язку інформує Замовника про його прийняття (якщо Завдання надане в усній формі або в електронній формі) та негайно приступає до надання Замовникові запитуваних Послуг за даним Договором.</w:t>
            </w:r>
          </w:p>
        </w:tc>
        <w:tc>
          <w:tcPr>
            <w:tcW w:w="5352" w:type="dxa"/>
            <w:shd w:val="clear" w:color="auto" w:fill="auto"/>
          </w:tcPr>
          <w:p w14:paraId="1A60B506" w14:textId="6B711ECB" w:rsidR="004E34BE" w:rsidRPr="005C242B" w:rsidRDefault="008D7189" w:rsidP="00B749DF">
            <w:pPr>
              <w:spacing w:after="0" w:line="240" w:lineRule="auto"/>
              <w:ind w:left="602" w:hanging="567"/>
              <w:jc w:val="both"/>
              <w:rPr>
                <w:rFonts w:ascii="Times New Roman" w:hAnsi="Times New Roman"/>
                <w:lang w:val="en-US"/>
              </w:rPr>
            </w:pPr>
            <w:r w:rsidRPr="005C242B">
              <w:rPr>
                <w:rFonts w:ascii="Times New Roman" w:hAnsi="Times New Roman"/>
                <w:lang w:val="en-US"/>
              </w:rPr>
              <w:t>2.2.</w:t>
            </w:r>
            <w:r w:rsidRPr="005C242B">
              <w:rPr>
                <w:rFonts w:ascii="Times New Roman" w:hAnsi="Times New Roman"/>
                <w:lang w:val="en-US"/>
              </w:rPr>
              <w:tab/>
            </w:r>
            <w:r w:rsidR="001F226B" w:rsidRPr="001F226B">
              <w:rPr>
                <w:rFonts w:ascii="Times New Roman" w:hAnsi="Times New Roman"/>
                <w:lang w:val="en-US"/>
              </w:rPr>
              <w:t>The Contractor shall, within three (3) calendar days, review the assigned Technical Specification, sign it in case of acceptance (if provided in a written form) or verbally/via email inform the Customer about its acceptance (if provided in verbal form or email form) and proceed immediately with provision of the Services requested by the Customer under this Agreement.</w:t>
            </w:r>
          </w:p>
        </w:tc>
      </w:tr>
      <w:tr w:rsidR="00FD0024" w:rsidRPr="00897DFF" w14:paraId="64F7FCE6" w14:textId="77777777" w:rsidTr="00471AC7">
        <w:tc>
          <w:tcPr>
            <w:tcW w:w="5352" w:type="dxa"/>
            <w:shd w:val="clear" w:color="auto" w:fill="auto"/>
          </w:tcPr>
          <w:p w14:paraId="16D9C786" w14:textId="6DB75445" w:rsidR="00E94E53" w:rsidRPr="006972F6" w:rsidRDefault="004E34BE" w:rsidP="00B749DF">
            <w:pPr>
              <w:spacing w:after="0" w:line="240" w:lineRule="auto"/>
              <w:ind w:left="426" w:hanging="426"/>
              <w:jc w:val="both"/>
              <w:rPr>
                <w:rFonts w:ascii="Times New Roman" w:hAnsi="Times New Roman"/>
                <w:lang w:val="uk-UA"/>
              </w:rPr>
            </w:pPr>
            <w:r w:rsidRPr="005C242B">
              <w:rPr>
                <w:rFonts w:ascii="Times New Roman" w:hAnsi="Times New Roman"/>
                <w:lang w:val="uk-UA"/>
              </w:rPr>
              <w:t>2.3.</w:t>
            </w:r>
            <w:r w:rsidRPr="005C242B">
              <w:rPr>
                <w:rFonts w:ascii="Times New Roman" w:hAnsi="Times New Roman"/>
                <w:lang w:val="uk-UA"/>
              </w:rPr>
              <w:tab/>
            </w:r>
            <w:r w:rsidR="00A5399B">
              <w:rPr>
                <w:rFonts w:ascii="Times New Roman" w:hAnsi="Times New Roman"/>
                <w:lang w:val="uk-UA"/>
              </w:rPr>
              <w:t>Послуг</w:t>
            </w:r>
            <w:r w:rsidRPr="005C242B">
              <w:rPr>
                <w:rFonts w:ascii="Times New Roman" w:hAnsi="Times New Roman"/>
                <w:lang w:val="uk-UA"/>
              </w:rPr>
              <w:t xml:space="preserve">и надаються Виконавцем винятково у відповідності із Завданням Замовника, яке стає невід'ємною частиною (як в письмовій формі, так і в </w:t>
            </w:r>
            <w:proofErr w:type="spellStart"/>
            <w:r w:rsidRPr="005C242B">
              <w:rPr>
                <w:rFonts w:ascii="Times New Roman" w:hAnsi="Times New Roman"/>
                <w:lang w:val="uk-UA"/>
              </w:rPr>
              <w:t>уcній</w:t>
            </w:r>
            <w:proofErr w:type="spellEnd"/>
            <w:r w:rsidR="001F226B" w:rsidRPr="006972F6">
              <w:rPr>
                <w:rFonts w:ascii="Times New Roman" w:hAnsi="Times New Roman"/>
              </w:rPr>
              <w:t xml:space="preserve">, </w:t>
            </w:r>
            <w:r w:rsidR="001F226B" w:rsidRPr="001F226B">
              <w:rPr>
                <w:rFonts w:ascii="Times New Roman" w:hAnsi="Times New Roman"/>
              </w:rPr>
              <w:t xml:space="preserve">так і в </w:t>
            </w:r>
            <w:proofErr w:type="spellStart"/>
            <w:r w:rsidR="001F226B" w:rsidRPr="001F226B">
              <w:rPr>
                <w:rFonts w:ascii="Times New Roman" w:hAnsi="Times New Roman"/>
              </w:rPr>
              <w:t>електронній</w:t>
            </w:r>
            <w:proofErr w:type="spellEnd"/>
            <w:r w:rsidRPr="005C242B">
              <w:rPr>
                <w:rFonts w:ascii="Times New Roman" w:hAnsi="Times New Roman"/>
                <w:lang w:val="uk-UA"/>
              </w:rPr>
              <w:t>) даного Договору</w:t>
            </w:r>
            <w:r w:rsidR="00E94E53">
              <w:rPr>
                <w:rFonts w:ascii="Times New Roman" w:hAnsi="Times New Roman"/>
                <w:lang w:val="uk-UA"/>
              </w:rPr>
              <w:t>.</w:t>
            </w:r>
          </w:p>
          <w:p w14:paraId="27841BE8" w14:textId="2D28C517" w:rsidR="004E34BE" w:rsidRDefault="00E94E53" w:rsidP="006972F6">
            <w:pPr>
              <w:spacing w:after="0" w:line="240" w:lineRule="auto"/>
              <w:jc w:val="both"/>
              <w:rPr>
                <w:rFonts w:ascii="Times New Roman" w:hAnsi="Times New Roman"/>
                <w:lang w:val="uk-UA"/>
              </w:rPr>
            </w:pPr>
            <w:r>
              <w:rPr>
                <w:rFonts w:ascii="Times New Roman" w:hAnsi="Times New Roman"/>
                <w:lang w:val="uk-UA"/>
              </w:rPr>
              <w:t>2.4. Сторони за взаємною згодою проголошують, що укладання цього Договору не є підставою для  виникнення інших правовідносин, окрім тих, що передбачені умовами цього Договору.</w:t>
            </w:r>
          </w:p>
          <w:p w14:paraId="1DAE8A6D" w14:textId="0F8E2251" w:rsidR="00FC5FB0" w:rsidRPr="006972F6" w:rsidRDefault="00FC5FB0" w:rsidP="006972F6">
            <w:pPr>
              <w:spacing w:after="0" w:line="240" w:lineRule="auto"/>
              <w:jc w:val="both"/>
              <w:rPr>
                <w:rFonts w:ascii="Times New Roman" w:hAnsi="Times New Roman"/>
              </w:rPr>
            </w:pPr>
          </w:p>
        </w:tc>
        <w:tc>
          <w:tcPr>
            <w:tcW w:w="5352" w:type="dxa"/>
            <w:shd w:val="clear" w:color="auto" w:fill="auto"/>
          </w:tcPr>
          <w:p w14:paraId="5AC74222" w14:textId="4B5B6002" w:rsidR="004E34BE" w:rsidRDefault="008D7189" w:rsidP="00B749DF">
            <w:pPr>
              <w:spacing w:after="0" w:line="240" w:lineRule="auto"/>
              <w:ind w:left="602" w:hanging="567"/>
              <w:jc w:val="both"/>
              <w:rPr>
                <w:rFonts w:ascii="Times New Roman" w:hAnsi="Times New Roman"/>
                <w:lang w:val="en-US"/>
              </w:rPr>
            </w:pPr>
            <w:r w:rsidRPr="005C242B">
              <w:rPr>
                <w:rFonts w:ascii="Times New Roman" w:hAnsi="Times New Roman"/>
                <w:lang w:val="en-US"/>
              </w:rPr>
              <w:t xml:space="preserve">2.3 </w:t>
            </w:r>
            <w:r w:rsidRPr="005C242B">
              <w:rPr>
                <w:rFonts w:ascii="Times New Roman" w:hAnsi="Times New Roman"/>
                <w:lang w:val="en-US"/>
              </w:rPr>
              <w:tab/>
              <w:t xml:space="preserve">The </w:t>
            </w:r>
            <w:r w:rsidR="00072605" w:rsidRPr="005C242B">
              <w:rPr>
                <w:rFonts w:ascii="Times New Roman" w:hAnsi="Times New Roman"/>
                <w:lang w:val="en-US"/>
              </w:rPr>
              <w:t xml:space="preserve">Services </w:t>
            </w:r>
            <w:r w:rsidRPr="005C242B">
              <w:rPr>
                <w:rFonts w:ascii="Times New Roman" w:hAnsi="Times New Roman"/>
                <w:lang w:val="en-US"/>
              </w:rPr>
              <w:t xml:space="preserve">shall be provided </w:t>
            </w:r>
            <w:r w:rsidR="0005705C">
              <w:rPr>
                <w:rFonts w:ascii="Times New Roman" w:hAnsi="Times New Roman"/>
                <w:lang w:val="en-US"/>
              </w:rPr>
              <w:t xml:space="preserve">by the Contractor </w:t>
            </w:r>
            <w:r w:rsidR="00463F9B">
              <w:rPr>
                <w:rFonts w:ascii="Times New Roman" w:hAnsi="Times New Roman"/>
                <w:lang w:val="en-US"/>
              </w:rPr>
              <w:t>solely</w:t>
            </w:r>
            <w:r w:rsidR="00463F9B" w:rsidRPr="005C242B">
              <w:rPr>
                <w:rFonts w:ascii="Times New Roman" w:hAnsi="Times New Roman"/>
                <w:lang w:val="en-US"/>
              </w:rPr>
              <w:t xml:space="preserve"> </w:t>
            </w:r>
            <w:r w:rsidRPr="005C242B">
              <w:rPr>
                <w:rFonts w:ascii="Times New Roman" w:hAnsi="Times New Roman"/>
                <w:lang w:val="en-US"/>
              </w:rPr>
              <w:t xml:space="preserve">in accordance with the </w:t>
            </w:r>
            <w:r w:rsidR="00072605" w:rsidRPr="005C242B">
              <w:rPr>
                <w:rFonts w:ascii="Times New Roman" w:hAnsi="Times New Roman"/>
                <w:lang w:val="en-US"/>
              </w:rPr>
              <w:t xml:space="preserve">Technical </w:t>
            </w:r>
            <w:r w:rsidRPr="005C242B">
              <w:rPr>
                <w:rFonts w:ascii="Times New Roman" w:hAnsi="Times New Roman"/>
                <w:lang w:val="en-US"/>
              </w:rPr>
              <w:t>Specification of the Customer, which becomes an integral part (</w:t>
            </w:r>
            <w:r w:rsidR="00463F9B">
              <w:rPr>
                <w:rFonts w:ascii="Times New Roman" w:hAnsi="Times New Roman"/>
                <w:lang w:val="en-US"/>
              </w:rPr>
              <w:t xml:space="preserve">both </w:t>
            </w:r>
            <w:r w:rsidRPr="005C242B">
              <w:rPr>
                <w:rFonts w:ascii="Times New Roman" w:hAnsi="Times New Roman"/>
                <w:lang w:val="en-US"/>
              </w:rPr>
              <w:t xml:space="preserve">in written form and in verbal </w:t>
            </w:r>
            <w:proofErr w:type="spellStart"/>
            <w:r w:rsidRPr="005C242B">
              <w:rPr>
                <w:rFonts w:ascii="Times New Roman" w:hAnsi="Times New Roman"/>
                <w:lang w:val="en-US"/>
              </w:rPr>
              <w:t>form</w:t>
            </w:r>
            <w:r w:rsidR="001F226B">
              <w:rPr>
                <w:rFonts w:ascii="Times New Roman" w:hAnsi="Times New Roman"/>
                <w:lang w:val="en-US"/>
              </w:rPr>
              <w:t>or</w:t>
            </w:r>
            <w:proofErr w:type="spellEnd"/>
            <w:r w:rsidR="001F226B">
              <w:rPr>
                <w:rFonts w:ascii="Times New Roman" w:hAnsi="Times New Roman"/>
                <w:lang w:val="en-US"/>
              </w:rPr>
              <w:t xml:space="preserve"> electronic form</w:t>
            </w:r>
            <w:r w:rsidRPr="005C242B">
              <w:rPr>
                <w:rFonts w:ascii="Times New Roman" w:hAnsi="Times New Roman"/>
                <w:lang w:val="en-US"/>
              </w:rPr>
              <w:t>)</w:t>
            </w:r>
            <w:r w:rsidR="00446093" w:rsidRPr="005C242B">
              <w:rPr>
                <w:rFonts w:ascii="Times New Roman" w:hAnsi="Times New Roman"/>
                <w:lang w:val="en-US"/>
              </w:rPr>
              <w:t xml:space="preserve"> </w:t>
            </w:r>
            <w:r w:rsidRPr="005C242B">
              <w:rPr>
                <w:rFonts w:ascii="Times New Roman" w:hAnsi="Times New Roman"/>
                <w:lang w:val="en-US"/>
              </w:rPr>
              <w:t xml:space="preserve">of </w:t>
            </w:r>
            <w:r w:rsidR="00463F9B" w:rsidRPr="005C242B">
              <w:rPr>
                <w:rFonts w:ascii="Times New Roman" w:hAnsi="Times New Roman"/>
                <w:lang w:val="en-US"/>
              </w:rPr>
              <w:t>th</w:t>
            </w:r>
            <w:r w:rsidR="00463F9B">
              <w:rPr>
                <w:rFonts w:ascii="Times New Roman" w:hAnsi="Times New Roman"/>
                <w:lang w:val="en-US"/>
              </w:rPr>
              <w:t>is</w:t>
            </w:r>
            <w:r w:rsidR="00463F9B" w:rsidRPr="005C242B">
              <w:rPr>
                <w:rFonts w:ascii="Times New Roman" w:hAnsi="Times New Roman"/>
                <w:lang w:val="en-US"/>
              </w:rPr>
              <w:t xml:space="preserve"> </w:t>
            </w:r>
            <w:r w:rsidRPr="005C242B">
              <w:rPr>
                <w:rFonts w:ascii="Times New Roman" w:hAnsi="Times New Roman"/>
                <w:lang w:val="en-US"/>
              </w:rPr>
              <w:t>Agreement.</w:t>
            </w:r>
          </w:p>
          <w:p w14:paraId="4C01326A" w14:textId="0B7F1AF3" w:rsidR="00FC5FB0" w:rsidRPr="005C242B" w:rsidRDefault="00FC5FB0" w:rsidP="00B749DF">
            <w:pPr>
              <w:spacing w:after="0" w:line="240" w:lineRule="auto"/>
              <w:ind w:left="602" w:hanging="567"/>
              <w:jc w:val="both"/>
              <w:rPr>
                <w:rFonts w:ascii="Times New Roman" w:hAnsi="Times New Roman"/>
                <w:lang w:val="en-US"/>
              </w:rPr>
            </w:pPr>
            <w:r>
              <w:rPr>
                <w:rFonts w:ascii="Times New Roman" w:hAnsi="Times New Roman"/>
                <w:lang w:val="en-US"/>
              </w:rPr>
              <w:t>2.4. The Parties mutually declare that through the execution of this Agreement no</w:t>
            </w:r>
            <w:r w:rsidR="00961F0B">
              <w:rPr>
                <w:rFonts w:ascii="Times New Roman" w:hAnsi="Times New Roman"/>
                <w:lang w:val="en-US"/>
              </w:rPr>
              <w:t xml:space="preserve"> other</w:t>
            </w:r>
            <w:r>
              <w:rPr>
                <w:rFonts w:ascii="Times New Roman" w:hAnsi="Times New Roman"/>
                <w:lang w:val="en-US"/>
              </w:rPr>
              <w:t xml:space="preserve"> legal relations arise, other than those resulting directly from the provisions of the Agreement. </w:t>
            </w:r>
          </w:p>
        </w:tc>
      </w:tr>
      <w:tr w:rsidR="00FD0024" w:rsidRPr="00897DFF" w14:paraId="630F905F" w14:textId="77777777" w:rsidTr="00471AC7">
        <w:tc>
          <w:tcPr>
            <w:tcW w:w="5352" w:type="dxa"/>
            <w:shd w:val="clear" w:color="auto" w:fill="auto"/>
          </w:tcPr>
          <w:p w14:paraId="18ADEF14" w14:textId="77777777" w:rsidR="004E34BE" w:rsidRPr="005C242B" w:rsidRDefault="004E34BE" w:rsidP="00B749DF">
            <w:pPr>
              <w:spacing w:after="0" w:line="240" w:lineRule="auto"/>
              <w:ind w:left="426" w:hanging="426"/>
              <w:jc w:val="both"/>
              <w:rPr>
                <w:rFonts w:ascii="Times New Roman" w:hAnsi="Times New Roman"/>
                <w:lang w:val="uk-UA"/>
              </w:rPr>
            </w:pPr>
          </w:p>
        </w:tc>
        <w:tc>
          <w:tcPr>
            <w:tcW w:w="5352" w:type="dxa"/>
            <w:shd w:val="clear" w:color="auto" w:fill="auto"/>
          </w:tcPr>
          <w:p w14:paraId="63B99ED7" w14:textId="77777777" w:rsidR="004E34BE" w:rsidRPr="005C242B" w:rsidRDefault="004E34BE" w:rsidP="00B749DF">
            <w:pPr>
              <w:spacing w:after="0" w:line="240" w:lineRule="auto"/>
              <w:jc w:val="both"/>
              <w:rPr>
                <w:rFonts w:ascii="Times New Roman" w:hAnsi="Times New Roman"/>
                <w:lang w:val="en-US"/>
              </w:rPr>
            </w:pPr>
          </w:p>
        </w:tc>
      </w:tr>
      <w:tr w:rsidR="00FD0024" w:rsidRPr="00897DFF" w14:paraId="42D3C56E" w14:textId="77777777" w:rsidTr="00471AC7">
        <w:tc>
          <w:tcPr>
            <w:tcW w:w="5352" w:type="dxa"/>
            <w:shd w:val="clear" w:color="auto" w:fill="auto"/>
          </w:tcPr>
          <w:p w14:paraId="6722666C" w14:textId="77777777" w:rsidR="004E34BE" w:rsidRPr="005C242B" w:rsidRDefault="004E34BE" w:rsidP="00B749DF">
            <w:pPr>
              <w:spacing w:after="0" w:line="240" w:lineRule="auto"/>
              <w:ind w:left="426" w:hanging="426"/>
              <w:jc w:val="both"/>
              <w:rPr>
                <w:rFonts w:ascii="Times New Roman" w:hAnsi="Times New Roman"/>
                <w:b/>
                <w:lang w:val="uk-UA"/>
              </w:rPr>
            </w:pPr>
            <w:r w:rsidRPr="005C242B">
              <w:rPr>
                <w:rFonts w:ascii="Times New Roman" w:hAnsi="Times New Roman"/>
                <w:b/>
                <w:lang w:val="uk-UA"/>
              </w:rPr>
              <w:t>3.</w:t>
            </w:r>
            <w:r w:rsidRPr="005C242B">
              <w:rPr>
                <w:rFonts w:ascii="Times New Roman" w:hAnsi="Times New Roman"/>
                <w:b/>
                <w:lang w:val="uk-UA"/>
              </w:rPr>
              <w:tab/>
              <w:t>Права та Обов'язки Сторін</w:t>
            </w:r>
          </w:p>
        </w:tc>
        <w:tc>
          <w:tcPr>
            <w:tcW w:w="5352" w:type="dxa"/>
            <w:shd w:val="clear" w:color="auto" w:fill="auto"/>
          </w:tcPr>
          <w:p w14:paraId="2DC03C3D" w14:textId="2639972C" w:rsidR="004E34BE" w:rsidRPr="005C242B" w:rsidRDefault="008D7189" w:rsidP="00B749DF">
            <w:pPr>
              <w:spacing w:after="0" w:line="240" w:lineRule="auto"/>
              <w:jc w:val="both"/>
              <w:rPr>
                <w:rFonts w:ascii="Times New Roman" w:hAnsi="Times New Roman"/>
                <w:b/>
                <w:lang w:val="en-US"/>
              </w:rPr>
            </w:pPr>
            <w:r w:rsidRPr="005C242B">
              <w:rPr>
                <w:rFonts w:ascii="Times New Roman" w:hAnsi="Times New Roman"/>
                <w:b/>
                <w:lang w:val="en-US"/>
              </w:rPr>
              <w:t>3.</w:t>
            </w:r>
            <w:r w:rsidRPr="005C242B">
              <w:rPr>
                <w:rFonts w:ascii="Times New Roman" w:hAnsi="Times New Roman"/>
                <w:b/>
                <w:lang w:val="en-US"/>
              </w:rPr>
              <w:tab/>
              <w:t xml:space="preserve">Rights and </w:t>
            </w:r>
            <w:r w:rsidR="002457D3">
              <w:rPr>
                <w:rFonts w:ascii="Times New Roman" w:hAnsi="Times New Roman"/>
                <w:b/>
                <w:lang w:val="en-US"/>
              </w:rPr>
              <w:t>O</w:t>
            </w:r>
            <w:r w:rsidR="002457D3" w:rsidRPr="005C242B">
              <w:rPr>
                <w:rFonts w:ascii="Times New Roman" w:hAnsi="Times New Roman"/>
                <w:b/>
                <w:lang w:val="en-US"/>
              </w:rPr>
              <w:t xml:space="preserve">bligations </w:t>
            </w:r>
            <w:r w:rsidRPr="005C242B">
              <w:rPr>
                <w:rFonts w:ascii="Times New Roman" w:hAnsi="Times New Roman"/>
                <w:b/>
                <w:lang w:val="en-US"/>
              </w:rPr>
              <w:t>of the Parties</w:t>
            </w:r>
          </w:p>
        </w:tc>
      </w:tr>
      <w:tr w:rsidR="00FD0024" w:rsidRPr="00ED1F0C" w14:paraId="4EF1113B" w14:textId="77777777" w:rsidTr="00471AC7">
        <w:tc>
          <w:tcPr>
            <w:tcW w:w="5352" w:type="dxa"/>
            <w:shd w:val="clear" w:color="auto" w:fill="auto"/>
          </w:tcPr>
          <w:p w14:paraId="5149DB8F" w14:textId="77777777" w:rsidR="004E34BE" w:rsidRPr="005C242B" w:rsidRDefault="004E34BE" w:rsidP="00B749DF">
            <w:pPr>
              <w:spacing w:after="0" w:line="240" w:lineRule="auto"/>
              <w:ind w:left="426" w:hanging="426"/>
              <w:jc w:val="both"/>
              <w:rPr>
                <w:rFonts w:ascii="Times New Roman" w:hAnsi="Times New Roman"/>
                <w:lang w:val="uk-UA"/>
              </w:rPr>
            </w:pPr>
            <w:r w:rsidRPr="005C242B">
              <w:rPr>
                <w:rFonts w:ascii="Times New Roman" w:hAnsi="Times New Roman"/>
                <w:lang w:val="uk-UA"/>
              </w:rPr>
              <w:t>3.1.</w:t>
            </w:r>
            <w:r w:rsidRPr="005C242B">
              <w:rPr>
                <w:rFonts w:ascii="Times New Roman" w:hAnsi="Times New Roman"/>
                <w:lang w:val="uk-UA"/>
              </w:rPr>
              <w:tab/>
              <w:t>Замовник зобов'язаний:</w:t>
            </w:r>
          </w:p>
        </w:tc>
        <w:tc>
          <w:tcPr>
            <w:tcW w:w="5352" w:type="dxa"/>
            <w:shd w:val="clear" w:color="auto" w:fill="auto"/>
          </w:tcPr>
          <w:p w14:paraId="1978EB8C" w14:textId="0361DB97" w:rsidR="004E34BE" w:rsidRPr="005C242B" w:rsidRDefault="008D7189" w:rsidP="00B749DF">
            <w:pPr>
              <w:spacing w:after="0" w:line="240" w:lineRule="auto"/>
              <w:jc w:val="both"/>
              <w:rPr>
                <w:rFonts w:ascii="Times New Roman" w:hAnsi="Times New Roman"/>
                <w:lang w:val="en-US"/>
              </w:rPr>
            </w:pPr>
            <w:r w:rsidRPr="005C242B">
              <w:rPr>
                <w:rFonts w:ascii="Times New Roman" w:hAnsi="Times New Roman"/>
                <w:lang w:val="en-US"/>
              </w:rPr>
              <w:t>3.1.</w:t>
            </w:r>
            <w:r w:rsidRPr="005C242B">
              <w:rPr>
                <w:rFonts w:ascii="Times New Roman" w:hAnsi="Times New Roman"/>
                <w:lang w:val="en-US"/>
              </w:rPr>
              <w:tab/>
              <w:t>The Customer shall:</w:t>
            </w:r>
          </w:p>
        </w:tc>
      </w:tr>
      <w:tr w:rsidR="00FD0024" w:rsidRPr="00897DFF" w14:paraId="64AFF8D2" w14:textId="77777777" w:rsidTr="00471AC7">
        <w:tc>
          <w:tcPr>
            <w:tcW w:w="5352" w:type="dxa"/>
            <w:shd w:val="clear" w:color="auto" w:fill="auto"/>
          </w:tcPr>
          <w:p w14:paraId="112EE731" w14:textId="5C31D671" w:rsidR="00AA49D3" w:rsidRPr="005C242B" w:rsidRDefault="00C124AB"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3.1.</w:t>
            </w:r>
            <w:r w:rsidR="005C242B" w:rsidRPr="005C242B">
              <w:rPr>
                <w:rFonts w:ascii="Times New Roman" w:hAnsi="Times New Roman"/>
              </w:rPr>
              <w:t>1</w:t>
            </w:r>
            <w:r w:rsidR="00AA49D3" w:rsidRPr="005C242B">
              <w:rPr>
                <w:rFonts w:ascii="Times New Roman" w:hAnsi="Times New Roman"/>
                <w:lang w:val="uk-UA"/>
              </w:rPr>
              <w:t>.</w:t>
            </w:r>
            <w:r w:rsidR="00AA49D3" w:rsidRPr="005C242B">
              <w:rPr>
                <w:rFonts w:ascii="Times New Roman" w:hAnsi="Times New Roman"/>
                <w:lang w:val="uk-UA"/>
              </w:rPr>
              <w:tab/>
            </w:r>
            <w:r w:rsidR="00642793" w:rsidRPr="005C242B">
              <w:rPr>
                <w:rFonts w:ascii="Times New Roman" w:hAnsi="Times New Roman"/>
                <w:lang w:val="uk-UA"/>
              </w:rPr>
              <w:t xml:space="preserve">інформувати Виконавця не пізніше ніж за 4 години </w:t>
            </w:r>
            <w:r w:rsidR="00AA49D3" w:rsidRPr="005C242B">
              <w:rPr>
                <w:rFonts w:ascii="Times New Roman" w:hAnsi="Times New Roman"/>
                <w:lang w:val="uk-UA"/>
              </w:rPr>
              <w:t>пр</w:t>
            </w:r>
            <w:r w:rsidR="00642793" w:rsidRPr="005C242B">
              <w:rPr>
                <w:rFonts w:ascii="Times New Roman" w:hAnsi="Times New Roman"/>
                <w:lang w:val="uk-UA"/>
              </w:rPr>
              <w:t>о</w:t>
            </w:r>
            <w:r w:rsidR="00AA49D3" w:rsidRPr="005C242B">
              <w:rPr>
                <w:rFonts w:ascii="Times New Roman" w:hAnsi="Times New Roman"/>
                <w:lang w:val="uk-UA"/>
              </w:rPr>
              <w:t xml:space="preserve"> настанн</w:t>
            </w:r>
            <w:r w:rsidR="00642793" w:rsidRPr="005C242B">
              <w:rPr>
                <w:rFonts w:ascii="Times New Roman" w:hAnsi="Times New Roman"/>
                <w:lang w:val="uk-UA"/>
              </w:rPr>
              <w:t>я</w:t>
            </w:r>
            <w:r w:rsidR="00AA49D3" w:rsidRPr="005C242B">
              <w:rPr>
                <w:rFonts w:ascii="Times New Roman" w:hAnsi="Times New Roman"/>
                <w:lang w:val="uk-UA"/>
              </w:rPr>
              <w:t xml:space="preserve"> обставин, що </w:t>
            </w:r>
            <w:r w:rsidR="00642793" w:rsidRPr="005C242B">
              <w:rPr>
                <w:rFonts w:ascii="Times New Roman" w:hAnsi="Times New Roman"/>
                <w:lang w:val="uk-UA"/>
              </w:rPr>
              <w:t>можуть створити Виконавцю перешкоди в наданні</w:t>
            </w:r>
            <w:r w:rsidR="00AA49D3" w:rsidRPr="005C242B">
              <w:rPr>
                <w:rFonts w:ascii="Times New Roman" w:hAnsi="Times New Roman"/>
                <w:lang w:val="uk-UA"/>
              </w:rPr>
              <w:t xml:space="preserve"> </w:t>
            </w:r>
            <w:r w:rsidR="00A5399B">
              <w:rPr>
                <w:rFonts w:ascii="Times New Roman" w:hAnsi="Times New Roman"/>
                <w:lang w:val="uk-UA"/>
              </w:rPr>
              <w:t>Послуг</w:t>
            </w:r>
            <w:r w:rsidR="00AA49D3" w:rsidRPr="005C242B">
              <w:rPr>
                <w:rFonts w:ascii="Times New Roman" w:hAnsi="Times New Roman"/>
                <w:lang w:val="uk-UA"/>
              </w:rPr>
              <w:t xml:space="preserve"> за даним Договором</w:t>
            </w:r>
            <w:r w:rsidR="00642793" w:rsidRPr="005C242B">
              <w:rPr>
                <w:rFonts w:ascii="Times New Roman" w:hAnsi="Times New Roman"/>
                <w:lang w:val="uk-UA"/>
              </w:rPr>
              <w:t xml:space="preserve">; </w:t>
            </w:r>
          </w:p>
        </w:tc>
        <w:tc>
          <w:tcPr>
            <w:tcW w:w="5352" w:type="dxa"/>
            <w:shd w:val="clear" w:color="auto" w:fill="auto"/>
          </w:tcPr>
          <w:p w14:paraId="4F6805B6" w14:textId="3BF1A66B" w:rsidR="00AA49D3" w:rsidRPr="005C242B" w:rsidRDefault="008D7189" w:rsidP="00B749DF">
            <w:pPr>
              <w:spacing w:after="0" w:line="240" w:lineRule="auto"/>
              <w:ind w:left="602" w:hanging="602"/>
              <w:jc w:val="both"/>
              <w:rPr>
                <w:rFonts w:ascii="Times New Roman" w:hAnsi="Times New Roman"/>
                <w:lang w:val="en-US"/>
              </w:rPr>
            </w:pPr>
            <w:r w:rsidRPr="005C242B">
              <w:rPr>
                <w:rFonts w:ascii="Times New Roman" w:hAnsi="Times New Roman"/>
                <w:lang w:val="en-US"/>
              </w:rPr>
              <w:t>3.1.</w:t>
            </w:r>
            <w:r w:rsidR="005C242B" w:rsidRPr="005C242B">
              <w:rPr>
                <w:rFonts w:ascii="Times New Roman" w:hAnsi="Times New Roman"/>
                <w:lang w:val="en-US"/>
              </w:rPr>
              <w:t>1</w:t>
            </w:r>
            <w:r w:rsidRPr="005C242B">
              <w:rPr>
                <w:rFonts w:ascii="Times New Roman" w:hAnsi="Times New Roman"/>
                <w:lang w:val="en-US"/>
              </w:rPr>
              <w:t>.</w:t>
            </w:r>
            <w:r w:rsidRPr="005C242B">
              <w:rPr>
                <w:rFonts w:ascii="Times New Roman" w:hAnsi="Times New Roman"/>
                <w:lang w:val="en-US"/>
              </w:rPr>
              <w:tab/>
              <w:t xml:space="preserve">inform the Contractor </w:t>
            </w:r>
            <w:r w:rsidR="00242DA9" w:rsidRPr="005C242B">
              <w:rPr>
                <w:rFonts w:ascii="Times New Roman" w:hAnsi="Times New Roman"/>
                <w:lang w:val="en-US"/>
              </w:rPr>
              <w:t xml:space="preserve">at least </w:t>
            </w:r>
            <w:r w:rsidRPr="005C242B">
              <w:rPr>
                <w:rFonts w:ascii="Times New Roman" w:hAnsi="Times New Roman"/>
                <w:lang w:val="en-US"/>
              </w:rPr>
              <w:t xml:space="preserve">4 hours </w:t>
            </w:r>
            <w:r w:rsidR="00242DA9" w:rsidRPr="005C242B">
              <w:rPr>
                <w:rFonts w:ascii="Times New Roman" w:hAnsi="Times New Roman"/>
                <w:lang w:val="en-US"/>
              </w:rPr>
              <w:t xml:space="preserve">in advance of any </w:t>
            </w:r>
            <w:r w:rsidRPr="005C242B">
              <w:rPr>
                <w:rFonts w:ascii="Times New Roman" w:hAnsi="Times New Roman"/>
                <w:lang w:val="en-US"/>
              </w:rPr>
              <w:t xml:space="preserve">circumstances </w:t>
            </w:r>
            <w:r w:rsidR="00B101A8">
              <w:rPr>
                <w:rFonts w:ascii="Times New Roman" w:hAnsi="Times New Roman"/>
                <w:lang w:val="en-US"/>
              </w:rPr>
              <w:t xml:space="preserve">that may </w:t>
            </w:r>
            <w:r w:rsidRPr="005C242B">
              <w:rPr>
                <w:rFonts w:ascii="Times New Roman" w:hAnsi="Times New Roman"/>
                <w:lang w:val="en-US"/>
              </w:rPr>
              <w:t xml:space="preserve">prevent the Contractor from providing the </w:t>
            </w:r>
            <w:r w:rsidR="00242DA9" w:rsidRPr="005C242B">
              <w:rPr>
                <w:rFonts w:ascii="Times New Roman" w:hAnsi="Times New Roman"/>
                <w:lang w:val="en-US"/>
              </w:rPr>
              <w:t xml:space="preserve">Services </w:t>
            </w:r>
            <w:r w:rsidRPr="005C242B">
              <w:rPr>
                <w:rFonts w:ascii="Times New Roman" w:hAnsi="Times New Roman"/>
                <w:lang w:val="en-US"/>
              </w:rPr>
              <w:t>under this Agreement;</w:t>
            </w:r>
          </w:p>
        </w:tc>
      </w:tr>
      <w:tr w:rsidR="00FD0024" w:rsidRPr="00897DFF" w14:paraId="32183DAD" w14:textId="77777777" w:rsidTr="00471AC7">
        <w:tc>
          <w:tcPr>
            <w:tcW w:w="5352" w:type="dxa"/>
            <w:shd w:val="clear" w:color="auto" w:fill="auto"/>
          </w:tcPr>
          <w:p w14:paraId="4DE98B19" w14:textId="408A3176" w:rsidR="00AA49D3" w:rsidRPr="005C242B" w:rsidRDefault="00AA49D3"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3.1.</w:t>
            </w:r>
            <w:r w:rsidR="005C242B" w:rsidRPr="005C242B">
              <w:rPr>
                <w:rFonts w:ascii="Times New Roman" w:hAnsi="Times New Roman"/>
              </w:rPr>
              <w:t>2</w:t>
            </w:r>
            <w:r w:rsidRPr="005C242B">
              <w:rPr>
                <w:rFonts w:ascii="Times New Roman" w:hAnsi="Times New Roman"/>
                <w:lang w:val="uk-UA"/>
              </w:rPr>
              <w:t>.</w:t>
            </w:r>
            <w:r w:rsidRPr="005C242B">
              <w:rPr>
                <w:rFonts w:ascii="Times New Roman" w:hAnsi="Times New Roman"/>
                <w:lang w:val="uk-UA"/>
              </w:rPr>
              <w:tab/>
              <w:t xml:space="preserve">у випадку дострокового розірвання Договору відповідно до п. 10.2 оплатити фактично надані Виконавцем </w:t>
            </w:r>
            <w:r w:rsidR="00A5399B">
              <w:rPr>
                <w:rFonts w:ascii="Times New Roman" w:hAnsi="Times New Roman"/>
                <w:lang w:val="uk-UA"/>
              </w:rPr>
              <w:t>Послуг</w:t>
            </w:r>
            <w:r w:rsidRPr="005C242B">
              <w:rPr>
                <w:rFonts w:ascii="Times New Roman" w:hAnsi="Times New Roman"/>
                <w:lang w:val="uk-UA"/>
              </w:rPr>
              <w:t>и.</w:t>
            </w:r>
          </w:p>
        </w:tc>
        <w:tc>
          <w:tcPr>
            <w:tcW w:w="5352" w:type="dxa"/>
            <w:shd w:val="clear" w:color="auto" w:fill="auto"/>
          </w:tcPr>
          <w:p w14:paraId="138A0CC3" w14:textId="3CD54CAE" w:rsidR="00AA49D3" w:rsidRPr="005C242B" w:rsidRDefault="008D7189" w:rsidP="008E72B9">
            <w:pPr>
              <w:spacing w:after="0" w:line="240" w:lineRule="auto"/>
              <w:ind w:left="744" w:hanging="709"/>
              <w:jc w:val="both"/>
              <w:rPr>
                <w:rFonts w:ascii="Times New Roman" w:hAnsi="Times New Roman"/>
                <w:lang w:val="en-US"/>
              </w:rPr>
            </w:pPr>
            <w:r w:rsidRPr="005C242B">
              <w:rPr>
                <w:rFonts w:ascii="Times New Roman" w:hAnsi="Times New Roman"/>
                <w:lang w:val="en-US"/>
              </w:rPr>
              <w:t>3.1.</w:t>
            </w:r>
            <w:r w:rsidR="005C242B" w:rsidRPr="005C242B">
              <w:rPr>
                <w:rFonts w:ascii="Times New Roman" w:hAnsi="Times New Roman"/>
                <w:lang w:val="en-US"/>
              </w:rPr>
              <w:t>2</w:t>
            </w:r>
            <w:proofErr w:type="gramStart"/>
            <w:r w:rsidRPr="005C242B">
              <w:rPr>
                <w:rFonts w:ascii="Times New Roman" w:hAnsi="Times New Roman"/>
                <w:lang w:val="en-US"/>
              </w:rPr>
              <w:t>.  pay</w:t>
            </w:r>
            <w:proofErr w:type="gramEnd"/>
            <w:r w:rsidRPr="005C242B">
              <w:rPr>
                <w:rFonts w:ascii="Times New Roman" w:hAnsi="Times New Roman"/>
                <w:lang w:val="en-US"/>
              </w:rPr>
              <w:t xml:space="preserve"> the Contractor </w:t>
            </w:r>
            <w:r w:rsidR="00AA2553" w:rsidRPr="005C242B">
              <w:rPr>
                <w:rFonts w:ascii="Times New Roman" w:hAnsi="Times New Roman"/>
                <w:lang w:val="en-US"/>
              </w:rPr>
              <w:t>for</w:t>
            </w:r>
            <w:r w:rsidRPr="005C242B">
              <w:rPr>
                <w:rFonts w:ascii="Times New Roman" w:hAnsi="Times New Roman"/>
                <w:lang w:val="en-US"/>
              </w:rPr>
              <w:t xml:space="preserve"> the </w:t>
            </w:r>
            <w:r w:rsidR="00AA2553" w:rsidRPr="005C242B">
              <w:rPr>
                <w:rFonts w:ascii="Times New Roman" w:hAnsi="Times New Roman"/>
                <w:lang w:val="en-US"/>
              </w:rPr>
              <w:t xml:space="preserve">Services </w:t>
            </w:r>
            <w:r w:rsidRPr="005C242B">
              <w:rPr>
                <w:rFonts w:ascii="Times New Roman" w:hAnsi="Times New Roman"/>
                <w:lang w:val="en-US"/>
              </w:rPr>
              <w:t xml:space="preserve">actually provided, if this Agreement </w:t>
            </w:r>
            <w:r w:rsidR="00AA2553" w:rsidRPr="005C242B">
              <w:rPr>
                <w:rFonts w:ascii="Times New Roman" w:hAnsi="Times New Roman"/>
                <w:lang w:val="en-US"/>
              </w:rPr>
              <w:t>is</w:t>
            </w:r>
            <w:r w:rsidRPr="005C242B">
              <w:rPr>
                <w:rFonts w:ascii="Times New Roman" w:hAnsi="Times New Roman"/>
                <w:lang w:val="en-US"/>
              </w:rPr>
              <w:t xml:space="preserve"> terminated</w:t>
            </w:r>
            <w:r w:rsidR="00AA2553" w:rsidRPr="005C242B">
              <w:rPr>
                <w:rFonts w:ascii="Times New Roman" w:hAnsi="Times New Roman"/>
                <w:lang w:val="en-US"/>
              </w:rPr>
              <w:t xml:space="preserve"> early according to clause 10.2</w:t>
            </w:r>
            <w:r w:rsidRPr="005C242B">
              <w:rPr>
                <w:rFonts w:ascii="Times New Roman" w:hAnsi="Times New Roman"/>
                <w:lang w:val="en-US"/>
              </w:rPr>
              <w:t>.</w:t>
            </w:r>
          </w:p>
        </w:tc>
      </w:tr>
      <w:tr w:rsidR="00FD0024" w:rsidRPr="00897DFF" w14:paraId="5B947063" w14:textId="77777777" w:rsidTr="00471AC7">
        <w:tc>
          <w:tcPr>
            <w:tcW w:w="5352" w:type="dxa"/>
            <w:shd w:val="clear" w:color="auto" w:fill="auto"/>
          </w:tcPr>
          <w:p w14:paraId="6702EF76" w14:textId="77777777" w:rsidR="00AA49D3" w:rsidRPr="005C242B" w:rsidRDefault="00AA49D3" w:rsidP="00B749DF">
            <w:pPr>
              <w:spacing w:after="0" w:line="240" w:lineRule="auto"/>
              <w:ind w:left="426" w:hanging="426"/>
              <w:jc w:val="both"/>
              <w:rPr>
                <w:rFonts w:ascii="Times New Roman" w:hAnsi="Times New Roman"/>
                <w:lang w:val="uk-UA"/>
              </w:rPr>
            </w:pPr>
            <w:r w:rsidRPr="005C242B">
              <w:rPr>
                <w:rFonts w:ascii="Times New Roman" w:hAnsi="Times New Roman"/>
                <w:lang w:val="uk-UA"/>
              </w:rPr>
              <w:t>3.2.</w:t>
            </w:r>
            <w:r w:rsidRPr="005C242B">
              <w:rPr>
                <w:rFonts w:ascii="Times New Roman" w:hAnsi="Times New Roman"/>
                <w:lang w:val="uk-UA"/>
              </w:rPr>
              <w:tab/>
              <w:t>Замовник має право:</w:t>
            </w:r>
          </w:p>
        </w:tc>
        <w:tc>
          <w:tcPr>
            <w:tcW w:w="5352" w:type="dxa"/>
            <w:shd w:val="clear" w:color="auto" w:fill="auto"/>
          </w:tcPr>
          <w:p w14:paraId="76A964FF" w14:textId="77777777" w:rsidR="00AA49D3" w:rsidRPr="005C242B" w:rsidRDefault="008D7189" w:rsidP="00B749DF">
            <w:pPr>
              <w:spacing w:after="0" w:line="240" w:lineRule="auto"/>
              <w:jc w:val="both"/>
              <w:rPr>
                <w:rFonts w:ascii="Times New Roman" w:hAnsi="Times New Roman"/>
                <w:lang w:val="en-US"/>
              </w:rPr>
            </w:pPr>
            <w:r w:rsidRPr="005C242B">
              <w:rPr>
                <w:rFonts w:ascii="Times New Roman" w:hAnsi="Times New Roman"/>
                <w:lang w:val="en-US"/>
              </w:rPr>
              <w:t>3.2.</w:t>
            </w:r>
            <w:r w:rsidRPr="005C242B">
              <w:rPr>
                <w:rFonts w:ascii="Times New Roman" w:hAnsi="Times New Roman"/>
                <w:lang w:val="en-US"/>
              </w:rPr>
              <w:tab/>
              <w:t>The Customer shall be entitled</w:t>
            </w:r>
            <w:r w:rsidR="00AA2553" w:rsidRPr="005C242B">
              <w:rPr>
                <w:rFonts w:ascii="Times New Roman" w:hAnsi="Times New Roman"/>
                <w:lang w:val="en-US"/>
              </w:rPr>
              <w:t xml:space="preserve"> to</w:t>
            </w:r>
            <w:r w:rsidRPr="005C242B">
              <w:rPr>
                <w:rFonts w:ascii="Times New Roman" w:hAnsi="Times New Roman"/>
                <w:lang w:val="en-US"/>
              </w:rPr>
              <w:t>:</w:t>
            </w:r>
          </w:p>
        </w:tc>
      </w:tr>
      <w:tr w:rsidR="00FD0024" w:rsidRPr="00897DFF" w14:paraId="00132602" w14:textId="77777777" w:rsidTr="00471AC7">
        <w:tc>
          <w:tcPr>
            <w:tcW w:w="5352" w:type="dxa"/>
            <w:shd w:val="clear" w:color="auto" w:fill="auto"/>
          </w:tcPr>
          <w:p w14:paraId="68A87994" w14:textId="5DEB812E" w:rsidR="00AA49D3" w:rsidRPr="005C242B" w:rsidRDefault="00AA49D3"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3.2.1.</w:t>
            </w:r>
            <w:r w:rsidRPr="005C242B">
              <w:rPr>
                <w:rFonts w:ascii="Times New Roman" w:hAnsi="Times New Roman"/>
                <w:lang w:val="uk-UA"/>
              </w:rPr>
              <w:tab/>
              <w:t xml:space="preserve">одержувати від Виконавця всю необхідну інформацію про </w:t>
            </w:r>
            <w:r w:rsidR="00A5399B">
              <w:rPr>
                <w:rFonts w:ascii="Times New Roman" w:hAnsi="Times New Roman"/>
                <w:lang w:val="uk-UA"/>
              </w:rPr>
              <w:t>Послуг</w:t>
            </w:r>
            <w:r w:rsidRPr="005C242B">
              <w:rPr>
                <w:rFonts w:ascii="Times New Roman" w:hAnsi="Times New Roman"/>
                <w:lang w:val="uk-UA"/>
              </w:rPr>
              <w:t>и, що надаються;</w:t>
            </w:r>
          </w:p>
        </w:tc>
        <w:tc>
          <w:tcPr>
            <w:tcW w:w="5352" w:type="dxa"/>
            <w:shd w:val="clear" w:color="auto" w:fill="auto"/>
          </w:tcPr>
          <w:p w14:paraId="224D0706" w14:textId="77777777" w:rsidR="00AA49D3" w:rsidRPr="005C242B" w:rsidRDefault="008D7189" w:rsidP="00B749DF">
            <w:pPr>
              <w:spacing w:after="0" w:line="240" w:lineRule="auto"/>
              <w:ind w:left="744" w:hanging="709"/>
              <w:jc w:val="both"/>
              <w:rPr>
                <w:rFonts w:ascii="Times New Roman" w:hAnsi="Times New Roman"/>
                <w:lang w:val="en-US"/>
              </w:rPr>
            </w:pPr>
            <w:r w:rsidRPr="005C242B">
              <w:rPr>
                <w:rFonts w:ascii="Times New Roman" w:hAnsi="Times New Roman"/>
                <w:lang w:val="en-US"/>
              </w:rPr>
              <w:t>3.2.1.</w:t>
            </w:r>
            <w:r w:rsidRPr="005C242B">
              <w:rPr>
                <w:rFonts w:ascii="Times New Roman" w:hAnsi="Times New Roman"/>
                <w:lang w:val="en-US"/>
              </w:rPr>
              <w:tab/>
              <w:t xml:space="preserve">obtain from the Contractor all relevant information about the </w:t>
            </w:r>
            <w:r w:rsidR="00AA2553" w:rsidRPr="005C242B">
              <w:rPr>
                <w:rFonts w:ascii="Times New Roman" w:hAnsi="Times New Roman"/>
                <w:lang w:val="en-US"/>
              </w:rPr>
              <w:t xml:space="preserve">Services </w:t>
            </w:r>
            <w:r w:rsidRPr="005C242B">
              <w:rPr>
                <w:rFonts w:ascii="Times New Roman" w:hAnsi="Times New Roman"/>
                <w:lang w:val="en-US"/>
              </w:rPr>
              <w:t>provided;</w:t>
            </w:r>
          </w:p>
        </w:tc>
      </w:tr>
      <w:tr w:rsidR="00FD0024" w:rsidRPr="00897DFF" w14:paraId="1D05E43F" w14:textId="77777777" w:rsidTr="00471AC7">
        <w:tc>
          <w:tcPr>
            <w:tcW w:w="5352" w:type="dxa"/>
            <w:shd w:val="clear" w:color="auto" w:fill="auto"/>
          </w:tcPr>
          <w:p w14:paraId="79A5D05F" w14:textId="77777777" w:rsidR="00AA49D3" w:rsidRPr="005C242B" w:rsidRDefault="00AA49D3"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3.2.2. контролювати виконання зобов'язань за цим Договором Виконавцем;</w:t>
            </w:r>
          </w:p>
        </w:tc>
        <w:tc>
          <w:tcPr>
            <w:tcW w:w="5352" w:type="dxa"/>
            <w:shd w:val="clear" w:color="auto" w:fill="auto"/>
          </w:tcPr>
          <w:p w14:paraId="6937CED0" w14:textId="2EC7B6FA" w:rsidR="00AA49D3" w:rsidRPr="005C242B" w:rsidRDefault="008D7189" w:rsidP="00B749DF">
            <w:pPr>
              <w:spacing w:after="0" w:line="240" w:lineRule="auto"/>
              <w:ind w:left="744" w:hanging="709"/>
              <w:jc w:val="both"/>
              <w:rPr>
                <w:rFonts w:ascii="Times New Roman" w:hAnsi="Times New Roman"/>
                <w:lang w:val="en-US"/>
              </w:rPr>
            </w:pPr>
            <w:r w:rsidRPr="005C242B">
              <w:rPr>
                <w:rFonts w:ascii="Times New Roman" w:hAnsi="Times New Roman"/>
                <w:lang w:val="en-US"/>
              </w:rPr>
              <w:t>3.2.2.</w:t>
            </w:r>
            <w:r w:rsidRPr="005C242B">
              <w:rPr>
                <w:rFonts w:ascii="Times New Roman" w:hAnsi="Times New Roman"/>
                <w:lang w:val="en-US"/>
              </w:rPr>
              <w:tab/>
              <w:t>supervise the fulfilment of the Contractor’s obligations hereunder;</w:t>
            </w:r>
          </w:p>
        </w:tc>
      </w:tr>
      <w:tr w:rsidR="00FD0024" w:rsidRPr="00ED1F0C" w14:paraId="29C4F48A" w14:textId="77777777" w:rsidTr="00471AC7">
        <w:tc>
          <w:tcPr>
            <w:tcW w:w="5352" w:type="dxa"/>
            <w:shd w:val="clear" w:color="auto" w:fill="auto"/>
          </w:tcPr>
          <w:p w14:paraId="061200D5" w14:textId="77777777" w:rsidR="00AA49D3" w:rsidRPr="005C242B" w:rsidRDefault="00AA49D3"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3.3.</w:t>
            </w:r>
            <w:r w:rsidRPr="005C242B">
              <w:rPr>
                <w:rFonts w:ascii="Times New Roman" w:hAnsi="Times New Roman"/>
                <w:lang w:val="uk-UA"/>
              </w:rPr>
              <w:tab/>
              <w:t>Виконавець зобов'язаний:</w:t>
            </w:r>
          </w:p>
        </w:tc>
        <w:tc>
          <w:tcPr>
            <w:tcW w:w="5352" w:type="dxa"/>
            <w:shd w:val="clear" w:color="auto" w:fill="auto"/>
          </w:tcPr>
          <w:p w14:paraId="7BB6AAD7" w14:textId="66432B90" w:rsidR="00AA49D3" w:rsidRPr="005C242B" w:rsidRDefault="008D7189" w:rsidP="00B749DF">
            <w:pPr>
              <w:spacing w:after="0" w:line="240" w:lineRule="auto"/>
              <w:jc w:val="both"/>
              <w:rPr>
                <w:rFonts w:ascii="Times New Roman" w:hAnsi="Times New Roman"/>
                <w:lang w:val="en-US"/>
              </w:rPr>
            </w:pPr>
            <w:r w:rsidRPr="005C242B">
              <w:rPr>
                <w:rFonts w:ascii="Times New Roman" w:hAnsi="Times New Roman"/>
                <w:lang w:val="en-US"/>
              </w:rPr>
              <w:t>3.3.</w:t>
            </w:r>
            <w:r w:rsidRPr="005C242B">
              <w:rPr>
                <w:rFonts w:ascii="Times New Roman" w:hAnsi="Times New Roman"/>
                <w:lang w:val="en-US"/>
              </w:rPr>
              <w:tab/>
              <w:t>The Contractor shall:</w:t>
            </w:r>
          </w:p>
        </w:tc>
      </w:tr>
      <w:tr w:rsidR="00FD0024" w:rsidRPr="00897DFF" w14:paraId="6C498B4F" w14:textId="77777777" w:rsidTr="00471AC7">
        <w:tc>
          <w:tcPr>
            <w:tcW w:w="5352" w:type="dxa"/>
            <w:shd w:val="clear" w:color="auto" w:fill="auto"/>
          </w:tcPr>
          <w:p w14:paraId="03E6247C" w14:textId="39EB1791" w:rsidR="00AA49D3" w:rsidRPr="005C242B" w:rsidRDefault="00AA49D3"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3.3.1.</w:t>
            </w:r>
            <w:r w:rsidRPr="005C242B">
              <w:rPr>
                <w:rFonts w:ascii="Times New Roman" w:hAnsi="Times New Roman"/>
                <w:lang w:val="uk-UA"/>
              </w:rPr>
              <w:tab/>
              <w:t xml:space="preserve">приступити до надання </w:t>
            </w:r>
            <w:r w:rsidR="00A5399B">
              <w:rPr>
                <w:rFonts w:ascii="Times New Roman" w:hAnsi="Times New Roman"/>
                <w:lang w:val="uk-UA"/>
              </w:rPr>
              <w:t>Послуг</w:t>
            </w:r>
            <w:r w:rsidRPr="005C242B">
              <w:rPr>
                <w:rFonts w:ascii="Times New Roman" w:hAnsi="Times New Roman"/>
                <w:lang w:val="uk-UA"/>
              </w:rPr>
              <w:t xml:space="preserve"> відповідно до статті 2 даного Договору;</w:t>
            </w:r>
          </w:p>
        </w:tc>
        <w:tc>
          <w:tcPr>
            <w:tcW w:w="5352" w:type="dxa"/>
            <w:shd w:val="clear" w:color="auto" w:fill="auto"/>
          </w:tcPr>
          <w:p w14:paraId="2F124E10" w14:textId="0AF3F0DE" w:rsidR="00AA49D3" w:rsidRPr="005C242B" w:rsidRDefault="008D7189" w:rsidP="00B749DF">
            <w:pPr>
              <w:spacing w:after="0" w:line="240" w:lineRule="auto"/>
              <w:ind w:left="744" w:hanging="709"/>
              <w:jc w:val="both"/>
              <w:rPr>
                <w:rFonts w:ascii="Times New Roman" w:hAnsi="Times New Roman"/>
                <w:lang w:val="en-US"/>
              </w:rPr>
            </w:pPr>
            <w:r w:rsidRPr="005C242B">
              <w:rPr>
                <w:rFonts w:ascii="Times New Roman" w:hAnsi="Times New Roman"/>
                <w:lang w:val="en-US"/>
              </w:rPr>
              <w:t>3.3.1.</w:t>
            </w:r>
            <w:r w:rsidRPr="005C242B">
              <w:rPr>
                <w:rFonts w:ascii="Times New Roman" w:hAnsi="Times New Roman"/>
                <w:lang w:val="en-US"/>
              </w:rPr>
              <w:tab/>
              <w:t xml:space="preserve">commence providing the </w:t>
            </w:r>
            <w:r w:rsidR="00AA2553" w:rsidRPr="005C242B">
              <w:rPr>
                <w:rFonts w:ascii="Times New Roman" w:hAnsi="Times New Roman"/>
                <w:lang w:val="en-US"/>
              </w:rPr>
              <w:t xml:space="preserve">Services </w:t>
            </w:r>
            <w:r w:rsidRPr="005C242B">
              <w:rPr>
                <w:rFonts w:ascii="Times New Roman" w:hAnsi="Times New Roman"/>
                <w:lang w:val="en-US"/>
              </w:rPr>
              <w:t>pursuant to Article 2 hereof;</w:t>
            </w:r>
          </w:p>
        </w:tc>
      </w:tr>
      <w:tr w:rsidR="00FD0024" w:rsidRPr="00897DFF" w14:paraId="560963E1" w14:textId="77777777" w:rsidTr="00471AC7">
        <w:tc>
          <w:tcPr>
            <w:tcW w:w="5352" w:type="dxa"/>
            <w:shd w:val="clear" w:color="auto" w:fill="auto"/>
          </w:tcPr>
          <w:p w14:paraId="5C724B2F" w14:textId="4B6C2A4C" w:rsidR="00AA49D3" w:rsidRPr="005C242B" w:rsidRDefault="00AA49D3"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3.3.2.</w:t>
            </w:r>
            <w:r w:rsidRPr="005C242B">
              <w:rPr>
                <w:rFonts w:ascii="Times New Roman" w:hAnsi="Times New Roman"/>
                <w:lang w:val="uk-UA"/>
              </w:rPr>
              <w:tab/>
            </w:r>
            <w:proofErr w:type="spellStart"/>
            <w:r w:rsidR="00EE1C07" w:rsidRPr="005C242B">
              <w:rPr>
                <w:rFonts w:ascii="Times New Roman" w:hAnsi="Times New Roman"/>
                <w:lang w:val="uk-UA"/>
              </w:rPr>
              <w:t>професійно</w:t>
            </w:r>
            <w:proofErr w:type="spellEnd"/>
            <w:r w:rsidR="00EE1C07" w:rsidRPr="005C242B">
              <w:rPr>
                <w:rFonts w:ascii="Times New Roman" w:hAnsi="Times New Roman"/>
                <w:lang w:val="uk-UA"/>
              </w:rPr>
              <w:t xml:space="preserve"> </w:t>
            </w:r>
            <w:r w:rsidRPr="005C242B">
              <w:rPr>
                <w:rFonts w:ascii="Times New Roman" w:hAnsi="Times New Roman"/>
                <w:lang w:val="uk-UA"/>
              </w:rPr>
              <w:t xml:space="preserve">надавати </w:t>
            </w:r>
            <w:r w:rsidR="00A5399B">
              <w:rPr>
                <w:rFonts w:ascii="Times New Roman" w:hAnsi="Times New Roman"/>
                <w:lang w:val="uk-UA"/>
              </w:rPr>
              <w:t>Послуг</w:t>
            </w:r>
            <w:r w:rsidRPr="005C242B">
              <w:rPr>
                <w:rFonts w:ascii="Times New Roman" w:hAnsi="Times New Roman"/>
                <w:lang w:val="uk-UA"/>
              </w:rPr>
              <w:t xml:space="preserve">и за </w:t>
            </w:r>
            <w:r w:rsidR="00EE1C07" w:rsidRPr="005C242B">
              <w:rPr>
                <w:rFonts w:ascii="Times New Roman" w:hAnsi="Times New Roman"/>
                <w:lang w:val="uk-UA"/>
              </w:rPr>
              <w:t xml:space="preserve">цим </w:t>
            </w:r>
            <w:r w:rsidRPr="005C242B">
              <w:rPr>
                <w:rFonts w:ascii="Times New Roman" w:hAnsi="Times New Roman"/>
                <w:lang w:val="uk-UA"/>
              </w:rPr>
              <w:t xml:space="preserve">Договором </w:t>
            </w:r>
            <w:r w:rsidR="00EE1C07" w:rsidRPr="005C242B">
              <w:rPr>
                <w:rFonts w:ascii="Times New Roman" w:hAnsi="Times New Roman"/>
                <w:lang w:val="uk-UA"/>
              </w:rPr>
              <w:t xml:space="preserve">у відповідності </w:t>
            </w:r>
            <w:r w:rsidRPr="005C242B">
              <w:rPr>
                <w:rFonts w:ascii="Times New Roman" w:hAnsi="Times New Roman"/>
                <w:lang w:val="uk-UA"/>
              </w:rPr>
              <w:t xml:space="preserve"> до Завдання</w:t>
            </w:r>
            <w:r w:rsidR="00EE1C07" w:rsidRPr="005C242B">
              <w:rPr>
                <w:rFonts w:ascii="Times New Roman" w:hAnsi="Times New Roman"/>
                <w:lang w:val="uk-UA"/>
              </w:rPr>
              <w:t>, наданого</w:t>
            </w:r>
            <w:r w:rsidRPr="005C242B">
              <w:rPr>
                <w:rFonts w:ascii="Times New Roman" w:hAnsi="Times New Roman"/>
                <w:lang w:val="uk-UA"/>
              </w:rPr>
              <w:t xml:space="preserve"> Замовник</w:t>
            </w:r>
            <w:r w:rsidR="00EE1C07" w:rsidRPr="005C242B">
              <w:rPr>
                <w:rFonts w:ascii="Times New Roman" w:hAnsi="Times New Roman"/>
                <w:lang w:val="uk-UA"/>
              </w:rPr>
              <w:t>ом</w:t>
            </w:r>
          </w:p>
        </w:tc>
        <w:tc>
          <w:tcPr>
            <w:tcW w:w="5352" w:type="dxa"/>
            <w:shd w:val="clear" w:color="auto" w:fill="auto"/>
          </w:tcPr>
          <w:p w14:paraId="27BB4316" w14:textId="0F9F818D" w:rsidR="00AA49D3" w:rsidRPr="005C242B" w:rsidRDefault="008D7189" w:rsidP="00B749DF">
            <w:pPr>
              <w:spacing w:after="0" w:line="240" w:lineRule="auto"/>
              <w:ind w:left="744" w:hanging="744"/>
              <w:jc w:val="both"/>
              <w:rPr>
                <w:rFonts w:ascii="Times New Roman" w:hAnsi="Times New Roman"/>
                <w:lang w:val="en-US"/>
              </w:rPr>
            </w:pPr>
            <w:r w:rsidRPr="005C242B">
              <w:rPr>
                <w:rFonts w:ascii="Times New Roman" w:hAnsi="Times New Roman"/>
                <w:lang w:val="en-US"/>
              </w:rPr>
              <w:t>3.3.2.</w:t>
            </w:r>
            <w:r w:rsidRPr="005C242B">
              <w:rPr>
                <w:rFonts w:ascii="Times New Roman" w:hAnsi="Times New Roman"/>
                <w:lang w:val="en-US"/>
              </w:rPr>
              <w:tab/>
              <w:t xml:space="preserve">provide the </w:t>
            </w:r>
            <w:r w:rsidR="00AA2553" w:rsidRPr="005C242B">
              <w:rPr>
                <w:rFonts w:ascii="Times New Roman" w:hAnsi="Times New Roman"/>
                <w:lang w:val="en-US"/>
              </w:rPr>
              <w:t xml:space="preserve">Services </w:t>
            </w:r>
            <w:r w:rsidRPr="005C242B">
              <w:rPr>
                <w:rFonts w:ascii="Times New Roman" w:hAnsi="Times New Roman"/>
                <w:lang w:val="en-US"/>
              </w:rPr>
              <w:t xml:space="preserve">under this Agreement </w:t>
            </w:r>
            <w:r w:rsidR="00AA2553" w:rsidRPr="005C242B">
              <w:rPr>
                <w:rFonts w:ascii="Times New Roman" w:hAnsi="Times New Roman"/>
                <w:lang w:val="en-US"/>
              </w:rPr>
              <w:t>in a</w:t>
            </w:r>
            <w:r w:rsidRPr="005C242B">
              <w:rPr>
                <w:rFonts w:ascii="Times New Roman" w:hAnsi="Times New Roman"/>
                <w:lang w:val="en-US"/>
              </w:rPr>
              <w:t xml:space="preserve"> professional </w:t>
            </w:r>
            <w:r w:rsidR="00AA2553" w:rsidRPr="005C242B">
              <w:rPr>
                <w:rFonts w:ascii="Times New Roman" w:hAnsi="Times New Roman"/>
                <w:lang w:val="en-US"/>
              </w:rPr>
              <w:t xml:space="preserve">manner </w:t>
            </w:r>
            <w:r w:rsidRPr="005C242B">
              <w:rPr>
                <w:rFonts w:ascii="Times New Roman" w:hAnsi="Times New Roman"/>
                <w:lang w:val="en-US"/>
              </w:rPr>
              <w:t xml:space="preserve">and in accordance with the </w:t>
            </w:r>
            <w:r w:rsidR="00AA2553" w:rsidRPr="005C242B">
              <w:rPr>
                <w:rFonts w:ascii="Times New Roman" w:hAnsi="Times New Roman"/>
                <w:lang w:val="en-US"/>
              </w:rPr>
              <w:t xml:space="preserve">Technical </w:t>
            </w:r>
            <w:r w:rsidRPr="005C242B">
              <w:rPr>
                <w:rFonts w:ascii="Times New Roman" w:hAnsi="Times New Roman"/>
                <w:lang w:val="en-US"/>
              </w:rPr>
              <w:t xml:space="preserve">Specification </w:t>
            </w:r>
            <w:r w:rsidR="00AA2553" w:rsidRPr="005C242B">
              <w:rPr>
                <w:rFonts w:ascii="Times New Roman" w:hAnsi="Times New Roman"/>
                <w:lang w:val="en-US"/>
              </w:rPr>
              <w:t xml:space="preserve">provided by </w:t>
            </w:r>
            <w:r w:rsidRPr="005C242B">
              <w:rPr>
                <w:rFonts w:ascii="Times New Roman" w:hAnsi="Times New Roman"/>
                <w:lang w:val="en-US"/>
              </w:rPr>
              <w:t>the Customer;</w:t>
            </w:r>
          </w:p>
        </w:tc>
      </w:tr>
      <w:tr w:rsidR="00FD0024" w:rsidRPr="00897DFF" w14:paraId="032DC03E" w14:textId="77777777" w:rsidTr="00471AC7">
        <w:tc>
          <w:tcPr>
            <w:tcW w:w="5352" w:type="dxa"/>
            <w:shd w:val="clear" w:color="auto" w:fill="auto"/>
          </w:tcPr>
          <w:p w14:paraId="4149941E" w14:textId="7539ACD3" w:rsidR="00AA49D3" w:rsidRPr="005C242B" w:rsidRDefault="00AA49D3" w:rsidP="008E72B9">
            <w:pPr>
              <w:spacing w:after="0" w:line="240" w:lineRule="auto"/>
              <w:ind w:left="567" w:hanging="567"/>
              <w:jc w:val="both"/>
              <w:rPr>
                <w:rFonts w:ascii="Times New Roman" w:hAnsi="Times New Roman"/>
                <w:lang w:val="uk-UA"/>
              </w:rPr>
            </w:pPr>
            <w:r w:rsidRPr="005C242B">
              <w:rPr>
                <w:rFonts w:ascii="Times New Roman" w:hAnsi="Times New Roman"/>
                <w:lang w:val="uk-UA"/>
              </w:rPr>
              <w:t>3.3.3.</w:t>
            </w:r>
            <w:r w:rsidRPr="005C242B">
              <w:rPr>
                <w:rFonts w:ascii="Times New Roman" w:hAnsi="Times New Roman"/>
                <w:lang w:val="uk-UA"/>
              </w:rPr>
              <w:tab/>
            </w:r>
            <w:r w:rsidR="008E72B9" w:rsidRPr="008E72B9">
              <w:rPr>
                <w:rFonts w:ascii="Times New Roman" w:hAnsi="Times New Roman"/>
              </w:rPr>
              <w:t xml:space="preserve"> </w:t>
            </w:r>
            <w:r w:rsidR="008E72B9">
              <w:rPr>
                <w:rFonts w:ascii="Times New Roman" w:hAnsi="Times New Roman"/>
                <w:lang w:val="uk-UA"/>
              </w:rPr>
              <w:t>за</w:t>
            </w:r>
            <w:r w:rsidR="008E72B9" w:rsidRPr="005C242B">
              <w:rPr>
                <w:rFonts w:ascii="Times New Roman" w:hAnsi="Times New Roman"/>
                <w:lang w:val="uk-UA"/>
              </w:rPr>
              <w:t xml:space="preserve"> </w:t>
            </w:r>
            <w:r w:rsidRPr="005C242B">
              <w:rPr>
                <w:rFonts w:ascii="Times New Roman" w:hAnsi="Times New Roman"/>
                <w:lang w:val="uk-UA"/>
              </w:rPr>
              <w:t>запит</w:t>
            </w:r>
            <w:r w:rsidR="008E72B9">
              <w:rPr>
                <w:rFonts w:ascii="Times New Roman" w:hAnsi="Times New Roman"/>
                <w:lang w:val="uk-UA"/>
              </w:rPr>
              <w:t>ом</w:t>
            </w:r>
            <w:r w:rsidRPr="005C242B">
              <w:rPr>
                <w:rFonts w:ascii="Times New Roman" w:hAnsi="Times New Roman"/>
                <w:lang w:val="uk-UA"/>
              </w:rPr>
              <w:t xml:space="preserve"> Замовника надавати </w:t>
            </w:r>
            <w:r w:rsidR="00EE1C07" w:rsidRPr="005C242B">
              <w:rPr>
                <w:rFonts w:ascii="Times New Roman" w:hAnsi="Times New Roman"/>
                <w:lang w:val="uk-UA"/>
              </w:rPr>
              <w:t xml:space="preserve">всю </w:t>
            </w:r>
            <w:r w:rsidRPr="005C242B">
              <w:rPr>
                <w:rFonts w:ascii="Times New Roman" w:hAnsi="Times New Roman"/>
                <w:lang w:val="uk-UA"/>
              </w:rPr>
              <w:t xml:space="preserve">необхідну інформацію </w:t>
            </w:r>
            <w:r w:rsidR="00EE1C07" w:rsidRPr="005C242B">
              <w:rPr>
                <w:rFonts w:ascii="Times New Roman" w:hAnsi="Times New Roman"/>
                <w:lang w:val="uk-UA"/>
              </w:rPr>
              <w:t xml:space="preserve">про надання </w:t>
            </w:r>
            <w:r w:rsidR="00A5399B">
              <w:rPr>
                <w:rFonts w:ascii="Times New Roman" w:hAnsi="Times New Roman"/>
                <w:lang w:val="uk-UA"/>
              </w:rPr>
              <w:t>Послуг</w:t>
            </w:r>
            <w:r w:rsidR="00EE1C07" w:rsidRPr="005C242B">
              <w:rPr>
                <w:rFonts w:ascii="Times New Roman" w:hAnsi="Times New Roman"/>
                <w:lang w:val="uk-UA"/>
              </w:rPr>
              <w:t xml:space="preserve"> за цим Договором </w:t>
            </w:r>
            <w:r w:rsidRPr="005C242B">
              <w:rPr>
                <w:rFonts w:ascii="Times New Roman" w:hAnsi="Times New Roman"/>
                <w:lang w:val="uk-UA"/>
              </w:rPr>
              <w:t>по телефону або за допомогою електронної пошти;</w:t>
            </w:r>
          </w:p>
        </w:tc>
        <w:tc>
          <w:tcPr>
            <w:tcW w:w="5352" w:type="dxa"/>
            <w:shd w:val="clear" w:color="auto" w:fill="auto"/>
          </w:tcPr>
          <w:p w14:paraId="3EC41386" w14:textId="374D0ECA" w:rsidR="00AA49D3" w:rsidRPr="005C242B" w:rsidRDefault="008D7189" w:rsidP="008E72B9">
            <w:pPr>
              <w:spacing w:after="0" w:line="240" w:lineRule="auto"/>
              <w:ind w:left="744" w:hanging="709"/>
              <w:jc w:val="both"/>
              <w:rPr>
                <w:rFonts w:ascii="Times New Roman" w:hAnsi="Times New Roman"/>
                <w:lang w:val="en-US"/>
              </w:rPr>
            </w:pPr>
            <w:r w:rsidRPr="005C242B">
              <w:rPr>
                <w:rFonts w:ascii="Times New Roman" w:hAnsi="Times New Roman"/>
                <w:lang w:val="en-US"/>
              </w:rPr>
              <w:t>3.3.3.</w:t>
            </w:r>
            <w:r w:rsidRPr="005C242B">
              <w:rPr>
                <w:rFonts w:ascii="Times New Roman" w:hAnsi="Times New Roman"/>
                <w:lang w:val="en-US"/>
              </w:rPr>
              <w:tab/>
            </w:r>
            <w:proofErr w:type="gramStart"/>
            <w:r w:rsidRPr="005C242B">
              <w:rPr>
                <w:rFonts w:ascii="Times New Roman" w:hAnsi="Times New Roman"/>
                <w:lang w:val="en-US"/>
              </w:rPr>
              <w:t>provide</w:t>
            </w:r>
            <w:proofErr w:type="gramEnd"/>
            <w:r w:rsidRPr="005C242B">
              <w:rPr>
                <w:rFonts w:ascii="Times New Roman" w:hAnsi="Times New Roman"/>
                <w:lang w:val="en-US"/>
              </w:rPr>
              <w:t xml:space="preserve">, at the Customer’s request, </w:t>
            </w:r>
            <w:r w:rsidR="00AA2553" w:rsidRPr="005C242B">
              <w:rPr>
                <w:rFonts w:ascii="Times New Roman" w:hAnsi="Times New Roman"/>
                <w:lang w:val="en-US"/>
              </w:rPr>
              <w:t xml:space="preserve">all </w:t>
            </w:r>
            <w:r w:rsidRPr="005C242B">
              <w:rPr>
                <w:rFonts w:ascii="Times New Roman" w:hAnsi="Times New Roman"/>
                <w:lang w:val="en-US"/>
              </w:rPr>
              <w:t xml:space="preserve">necessary information </w:t>
            </w:r>
            <w:r w:rsidR="00CA2CDC" w:rsidRPr="005C242B">
              <w:rPr>
                <w:rFonts w:ascii="Times New Roman" w:hAnsi="Times New Roman"/>
                <w:lang w:val="en-US"/>
              </w:rPr>
              <w:t xml:space="preserve">about the provision </w:t>
            </w:r>
            <w:r w:rsidR="00CA2CDC">
              <w:rPr>
                <w:rFonts w:ascii="Times New Roman" w:hAnsi="Times New Roman"/>
                <w:lang w:val="en-US"/>
              </w:rPr>
              <w:t xml:space="preserve">of Services </w:t>
            </w:r>
            <w:r w:rsidR="00CA2CDC" w:rsidRPr="005C242B">
              <w:rPr>
                <w:rFonts w:ascii="Times New Roman" w:hAnsi="Times New Roman"/>
                <w:lang w:val="en-US"/>
              </w:rPr>
              <w:t xml:space="preserve">under this Agreement </w:t>
            </w:r>
            <w:r w:rsidRPr="005C242B">
              <w:rPr>
                <w:rFonts w:ascii="Times New Roman" w:hAnsi="Times New Roman"/>
                <w:lang w:val="en-US"/>
              </w:rPr>
              <w:t>by phone</w:t>
            </w:r>
            <w:r w:rsidR="008E72B9">
              <w:rPr>
                <w:rFonts w:ascii="Times New Roman" w:hAnsi="Times New Roman"/>
                <w:lang w:val="uk-UA"/>
              </w:rPr>
              <w:t xml:space="preserve"> </w:t>
            </w:r>
            <w:r w:rsidRPr="005C242B">
              <w:rPr>
                <w:rFonts w:ascii="Times New Roman" w:hAnsi="Times New Roman"/>
                <w:lang w:val="en-US"/>
              </w:rPr>
              <w:t>or e-mail.</w:t>
            </w:r>
          </w:p>
        </w:tc>
      </w:tr>
      <w:tr w:rsidR="00FD0024" w:rsidRPr="00897DFF" w14:paraId="44D86C9B" w14:textId="77777777" w:rsidTr="00471AC7">
        <w:tc>
          <w:tcPr>
            <w:tcW w:w="5352" w:type="dxa"/>
            <w:shd w:val="clear" w:color="auto" w:fill="auto"/>
          </w:tcPr>
          <w:p w14:paraId="72F34A0A" w14:textId="223D21BE" w:rsidR="00AA49D3" w:rsidRPr="006A484D" w:rsidRDefault="00AA49D3" w:rsidP="00B749DF">
            <w:pPr>
              <w:spacing w:after="0" w:line="240" w:lineRule="auto"/>
              <w:ind w:left="567" w:hanging="567"/>
              <w:jc w:val="both"/>
              <w:rPr>
                <w:rFonts w:ascii="Times New Roman" w:hAnsi="Times New Roman"/>
                <w:lang w:val="en-US"/>
              </w:rPr>
            </w:pPr>
            <w:r w:rsidRPr="005C242B">
              <w:rPr>
                <w:rFonts w:ascii="Times New Roman" w:hAnsi="Times New Roman"/>
                <w:lang w:val="uk-UA"/>
              </w:rPr>
              <w:t>3.3.4.</w:t>
            </w:r>
            <w:r w:rsidRPr="005C242B">
              <w:rPr>
                <w:rFonts w:ascii="Times New Roman" w:hAnsi="Times New Roman"/>
                <w:lang w:val="uk-UA"/>
              </w:rPr>
              <w:tab/>
              <w:t xml:space="preserve">після закінчення або у випадку дострокового розірвання даного Договору передати Замовникові всі матеріали, документи, які були отримані від Замовника або ж створені в процесі </w:t>
            </w:r>
            <w:r w:rsidR="00EE1C07" w:rsidRPr="005C242B">
              <w:rPr>
                <w:rFonts w:ascii="Times New Roman" w:hAnsi="Times New Roman"/>
                <w:lang w:val="uk-UA"/>
              </w:rPr>
              <w:t xml:space="preserve">надання </w:t>
            </w:r>
            <w:r w:rsidR="00A5399B">
              <w:rPr>
                <w:rFonts w:ascii="Times New Roman" w:hAnsi="Times New Roman"/>
                <w:lang w:val="uk-UA"/>
              </w:rPr>
              <w:t>Послуг</w:t>
            </w:r>
            <w:r w:rsidR="00EE1C07" w:rsidRPr="005C242B">
              <w:rPr>
                <w:rFonts w:ascii="Times New Roman" w:hAnsi="Times New Roman"/>
                <w:lang w:val="uk-UA"/>
              </w:rPr>
              <w:t xml:space="preserve"> за цим </w:t>
            </w:r>
            <w:r w:rsidRPr="005C242B">
              <w:rPr>
                <w:rFonts w:ascii="Times New Roman" w:hAnsi="Times New Roman"/>
                <w:lang w:val="uk-UA"/>
              </w:rPr>
              <w:t>Договор</w:t>
            </w:r>
            <w:r w:rsidR="00EE1C07" w:rsidRPr="005C242B">
              <w:rPr>
                <w:rFonts w:ascii="Times New Roman" w:hAnsi="Times New Roman"/>
                <w:lang w:val="uk-UA"/>
              </w:rPr>
              <w:t>ом</w:t>
            </w:r>
            <w:r w:rsidRPr="005C242B">
              <w:rPr>
                <w:rFonts w:ascii="Times New Roman" w:hAnsi="Times New Roman"/>
                <w:lang w:val="uk-UA"/>
              </w:rPr>
              <w:t xml:space="preserve">, у тому числі, але, не обмежуючись: вихідні </w:t>
            </w:r>
            <w:r w:rsidRPr="005C242B">
              <w:rPr>
                <w:rFonts w:ascii="Times New Roman" w:hAnsi="Times New Roman"/>
                <w:lang w:val="uk-UA"/>
              </w:rPr>
              <w:lastRenderedPageBreak/>
              <w:t xml:space="preserve">матеріали, звіти, матеріали графічні елементи, </w:t>
            </w:r>
            <w:proofErr w:type="spellStart"/>
            <w:r w:rsidR="00B40317" w:rsidRPr="00B40317">
              <w:rPr>
                <w:rFonts w:ascii="Times New Roman" w:hAnsi="Times New Roman"/>
                <w:lang w:val="en-US"/>
              </w:rPr>
              <w:t>початковий</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код</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об'єктний</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код</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формули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специфікації</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апаратні</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проекти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комерційні</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дані</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процеси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ноу-хау</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формули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процеси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розробки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ескізи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малюнки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плани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креслення</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технічні</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характеристики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зразки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звіти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моделі</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списки</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клієнтів</w:t>
            </w:r>
            <w:proofErr w:type="spellEnd"/>
            <w:r w:rsidR="00B40317" w:rsidRPr="00B40317">
              <w:rPr>
                <w:rFonts w:ascii="Times New Roman" w:hAnsi="Times New Roman"/>
                <w:lang w:val="en-US"/>
              </w:rPr>
              <w:t xml:space="preserve">, </w:t>
            </w:r>
            <w:proofErr w:type="spellStart"/>
            <w:r w:rsidR="00B40317" w:rsidRPr="00B40317">
              <w:rPr>
                <w:rFonts w:ascii="Times New Roman" w:hAnsi="Times New Roman"/>
                <w:lang w:val="en-US"/>
              </w:rPr>
              <w:t>прайс-листи</w:t>
            </w:r>
            <w:proofErr w:type="spellEnd"/>
            <w:r w:rsidR="006A484D">
              <w:rPr>
                <w:rFonts w:ascii="Times New Roman" w:hAnsi="Times New Roman"/>
                <w:lang w:val="en-US"/>
              </w:rPr>
              <w:t xml:space="preserve">, </w:t>
            </w:r>
            <w:r w:rsidRPr="005C242B">
              <w:rPr>
                <w:rFonts w:ascii="Times New Roman" w:hAnsi="Times New Roman"/>
                <w:lang w:val="uk-UA"/>
              </w:rPr>
              <w:t>дослідження, отримані дані, комп'</w:t>
            </w:r>
            <w:r w:rsidR="00993804">
              <w:rPr>
                <w:rFonts w:ascii="Times New Roman" w:hAnsi="Times New Roman"/>
                <w:lang w:val="uk-UA"/>
              </w:rPr>
              <w:t>ютерні програми, винаходи, ідеї</w:t>
            </w:r>
            <w:r w:rsidR="00993804" w:rsidRPr="006A484D">
              <w:rPr>
                <w:rFonts w:ascii="Times New Roman" w:hAnsi="Times New Roman"/>
                <w:lang w:val="en-US"/>
              </w:rPr>
              <w:t xml:space="preserve">, </w:t>
            </w:r>
            <w:r w:rsidRPr="005C242B">
              <w:rPr>
                <w:rFonts w:ascii="Times New Roman" w:hAnsi="Times New Roman"/>
                <w:lang w:val="uk-UA"/>
              </w:rPr>
              <w:t>тощо;</w:t>
            </w:r>
          </w:p>
          <w:p w14:paraId="0D34C5B8" w14:textId="547C23AD" w:rsidR="00B40317" w:rsidRPr="006972F6" w:rsidRDefault="00B40317" w:rsidP="00B40317">
            <w:pPr>
              <w:spacing w:after="0" w:line="240" w:lineRule="auto"/>
              <w:ind w:left="567" w:hanging="567"/>
              <w:jc w:val="both"/>
              <w:rPr>
                <w:rFonts w:ascii="Times New Roman" w:hAnsi="Times New Roman"/>
                <w:lang w:val="en-US"/>
              </w:rPr>
            </w:pPr>
            <w:r w:rsidRPr="00B40317">
              <w:rPr>
                <w:rFonts w:ascii="Times New Roman" w:hAnsi="Times New Roman"/>
                <w:lang w:val="en-US"/>
              </w:rPr>
              <w:t xml:space="preserve">, , </w:t>
            </w:r>
          </w:p>
        </w:tc>
        <w:tc>
          <w:tcPr>
            <w:tcW w:w="5352" w:type="dxa"/>
            <w:shd w:val="clear" w:color="auto" w:fill="auto"/>
          </w:tcPr>
          <w:p w14:paraId="3C91EA5B" w14:textId="036D5900" w:rsidR="00AA49D3" w:rsidRPr="005C242B" w:rsidRDefault="008D7189" w:rsidP="00B40317">
            <w:pPr>
              <w:spacing w:after="0" w:line="240" w:lineRule="auto"/>
              <w:ind w:left="744" w:hanging="709"/>
              <w:jc w:val="both"/>
              <w:rPr>
                <w:rFonts w:ascii="Times New Roman" w:hAnsi="Times New Roman"/>
                <w:lang w:val="en-US"/>
              </w:rPr>
            </w:pPr>
            <w:r w:rsidRPr="005C242B">
              <w:rPr>
                <w:rFonts w:ascii="Times New Roman" w:hAnsi="Times New Roman"/>
                <w:lang w:val="en-US"/>
              </w:rPr>
              <w:lastRenderedPageBreak/>
              <w:t>3.3.4.</w:t>
            </w:r>
            <w:r w:rsidRPr="005C242B">
              <w:rPr>
                <w:rFonts w:ascii="Times New Roman" w:hAnsi="Times New Roman"/>
                <w:lang w:val="en-US"/>
              </w:rPr>
              <w:tab/>
              <w:t xml:space="preserve">hand over to the Customer after the expiration or in case of termination hereof all materials, documents received from the Customer or created in the course of </w:t>
            </w:r>
            <w:r w:rsidR="00AA2553" w:rsidRPr="005C242B">
              <w:rPr>
                <w:rFonts w:ascii="Times New Roman" w:hAnsi="Times New Roman"/>
                <w:lang w:val="en-US"/>
              </w:rPr>
              <w:t xml:space="preserve">provision of </w:t>
            </w:r>
            <w:r w:rsidR="00A52F84">
              <w:rPr>
                <w:rFonts w:ascii="Times New Roman" w:hAnsi="Times New Roman"/>
                <w:lang w:val="en-US"/>
              </w:rPr>
              <w:t>S</w:t>
            </w:r>
            <w:r w:rsidR="00AA2553" w:rsidRPr="005C242B">
              <w:rPr>
                <w:rFonts w:ascii="Times New Roman" w:hAnsi="Times New Roman"/>
                <w:lang w:val="en-US"/>
              </w:rPr>
              <w:t>ervices  under</w:t>
            </w:r>
            <w:r w:rsidRPr="005C242B">
              <w:rPr>
                <w:rFonts w:ascii="Times New Roman" w:hAnsi="Times New Roman"/>
                <w:lang w:val="en-US"/>
              </w:rPr>
              <w:t xml:space="preserve"> this Agreement, including, but not limited to, the following: initial materials, reports, design </w:t>
            </w:r>
            <w:r w:rsidRPr="005C242B">
              <w:rPr>
                <w:rFonts w:ascii="Times New Roman" w:hAnsi="Times New Roman"/>
                <w:lang w:val="en-US"/>
              </w:rPr>
              <w:lastRenderedPageBreak/>
              <w:t>elements, initial code, object code, formulas, specifications, hardware designs, business and commercial data, processes, know how, formulas, processes, developments, sketches, pictures, plans, drawings, technical specifications, samples of reports, models, lists of clients, price-lists, researches, received data, software, inventions, ideas</w:t>
            </w:r>
            <w:r w:rsidR="003A7CF9">
              <w:rPr>
                <w:rFonts w:ascii="Times New Roman" w:hAnsi="Times New Roman"/>
                <w:lang w:val="en-US"/>
              </w:rPr>
              <w:t>,</w:t>
            </w:r>
            <w:r w:rsidRPr="005C242B">
              <w:rPr>
                <w:rFonts w:ascii="Times New Roman" w:hAnsi="Times New Roman"/>
                <w:lang w:val="en-US"/>
              </w:rPr>
              <w:t xml:space="preserve"> etc.</w:t>
            </w:r>
            <w:r w:rsidR="003A7CF9">
              <w:rPr>
                <w:rFonts w:ascii="Times New Roman" w:hAnsi="Times New Roman"/>
                <w:lang w:val="en-US"/>
              </w:rPr>
              <w:t>;</w:t>
            </w:r>
          </w:p>
        </w:tc>
      </w:tr>
      <w:tr w:rsidR="00FD0024" w:rsidRPr="00897DFF" w14:paraId="129D02E3" w14:textId="77777777" w:rsidTr="00471AC7">
        <w:tc>
          <w:tcPr>
            <w:tcW w:w="5352" w:type="dxa"/>
            <w:shd w:val="clear" w:color="auto" w:fill="auto"/>
          </w:tcPr>
          <w:p w14:paraId="3DCB52C5" w14:textId="20FE231A" w:rsidR="00AA49D3" w:rsidRPr="005C242B" w:rsidRDefault="00AA49D3"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lastRenderedPageBreak/>
              <w:t>3.3.5.</w:t>
            </w:r>
            <w:r w:rsidRPr="005C242B">
              <w:rPr>
                <w:rFonts w:ascii="Times New Roman" w:hAnsi="Times New Roman"/>
                <w:lang w:val="uk-UA"/>
              </w:rPr>
              <w:tab/>
              <w:t xml:space="preserve">не використовувати результати надання </w:t>
            </w:r>
            <w:r w:rsidR="00A5399B">
              <w:rPr>
                <w:rFonts w:ascii="Times New Roman" w:hAnsi="Times New Roman"/>
                <w:lang w:val="uk-UA"/>
              </w:rPr>
              <w:t>Послуг</w:t>
            </w:r>
            <w:r w:rsidRPr="005C242B">
              <w:rPr>
                <w:rFonts w:ascii="Times New Roman" w:hAnsi="Times New Roman"/>
                <w:lang w:val="uk-UA"/>
              </w:rPr>
              <w:t xml:space="preserve"> за даним Договором, у тому числі, але не обмежуючись: об'єкти інтелектуальної власності, отримані (створені) при </w:t>
            </w:r>
            <w:r w:rsidR="00EE1C07" w:rsidRPr="005C242B">
              <w:rPr>
                <w:rFonts w:ascii="Times New Roman" w:hAnsi="Times New Roman"/>
                <w:lang w:val="uk-UA"/>
              </w:rPr>
              <w:t xml:space="preserve">наданні </w:t>
            </w:r>
            <w:r w:rsidR="00A5399B">
              <w:rPr>
                <w:rFonts w:ascii="Times New Roman" w:hAnsi="Times New Roman"/>
                <w:lang w:val="uk-UA"/>
              </w:rPr>
              <w:t>Послуг</w:t>
            </w:r>
            <w:r w:rsidR="00EE1C07" w:rsidRPr="005C242B">
              <w:rPr>
                <w:rFonts w:ascii="Times New Roman" w:hAnsi="Times New Roman"/>
                <w:lang w:val="uk-UA"/>
              </w:rPr>
              <w:t xml:space="preserve"> за цим</w:t>
            </w:r>
            <w:r w:rsidRPr="005C242B">
              <w:rPr>
                <w:rFonts w:ascii="Times New Roman" w:hAnsi="Times New Roman"/>
                <w:lang w:val="uk-UA"/>
              </w:rPr>
              <w:t xml:space="preserve"> Договор</w:t>
            </w:r>
            <w:r w:rsidR="00EE1C07" w:rsidRPr="005C242B">
              <w:rPr>
                <w:rFonts w:ascii="Times New Roman" w:hAnsi="Times New Roman"/>
                <w:lang w:val="uk-UA"/>
              </w:rPr>
              <w:t>ом</w:t>
            </w:r>
            <w:r w:rsidRPr="005C242B">
              <w:rPr>
                <w:rFonts w:ascii="Times New Roman" w:hAnsi="Times New Roman"/>
                <w:lang w:val="uk-UA"/>
              </w:rPr>
              <w:t>, у власних цілях та/або у цілях третіх осіб;</w:t>
            </w:r>
          </w:p>
        </w:tc>
        <w:tc>
          <w:tcPr>
            <w:tcW w:w="5352" w:type="dxa"/>
            <w:shd w:val="clear" w:color="auto" w:fill="auto"/>
          </w:tcPr>
          <w:p w14:paraId="3C332EF3" w14:textId="0DF68214" w:rsidR="00AA49D3" w:rsidRPr="005C242B" w:rsidRDefault="008D7189" w:rsidP="00A52F84">
            <w:pPr>
              <w:spacing w:after="0" w:line="240" w:lineRule="auto"/>
              <w:ind w:left="744" w:hanging="709"/>
              <w:jc w:val="both"/>
              <w:rPr>
                <w:rFonts w:ascii="Times New Roman" w:hAnsi="Times New Roman"/>
                <w:lang w:val="en-US"/>
              </w:rPr>
            </w:pPr>
            <w:r w:rsidRPr="005C242B">
              <w:rPr>
                <w:rFonts w:ascii="Times New Roman" w:hAnsi="Times New Roman"/>
                <w:lang w:val="en-US"/>
              </w:rPr>
              <w:t>3.3.5.</w:t>
            </w:r>
            <w:r w:rsidRPr="005C242B">
              <w:rPr>
                <w:rFonts w:ascii="Times New Roman" w:hAnsi="Times New Roman"/>
                <w:lang w:val="en-US"/>
              </w:rPr>
              <w:tab/>
              <w:t xml:space="preserve">not use the results of provided </w:t>
            </w:r>
            <w:r w:rsidR="00AA2553" w:rsidRPr="005C242B">
              <w:rPr>
                <w:rFonts w:ascii="Times New Roman" w:hAnsi="Times New Roman"/>
                <w:lang w:val="en-US"/>
              </w:rPr>
              <w:t xml:space="preserve">Services </w:t>
            </w:r>
            <w:r w:rsidRPr="005C242B">
              <w:rPr>
                <w:rFonts w:ascii="Times New Roman" w:hAnsi="Times New Roman"/>
                <w:lang w:val="en-US"/>
              </w:rPr>
              <w:t>hereunder, including, but not limited</w:t>
            </w:r>
            <w:r w:rsidR="00E732BB">
              <w:rPr>
                <w:rFonts w:ascii="Times New Roman" w:hAnsi="Times New Roman"/>
                <w:lang w:val="en-US"/>
              </w:rPr>
              <w:t xml:space="preserve"> to:</w:t>
            </w:r>
            <w:r w:rsidRPr="005C242B">
              <w:rPr>
                <w:rFonts w:ascii="Times New Roman" w:hAnsi="Times New Roman"/>
                <w:lang w:val="en-US"/>
              </w:rPr>
              <w:t xml:space="preserve"> the intellectual property received (created) when </w:t>
            </w:r>
            <w:r w:rsidR="00AA2553" w:rsidRPr="005C242B">
              <w:rPr>
                <w:rFonts w:ascii="Times New Roman" w:hAnsi="Times New Roman"/>
                <w:lang w:val="en-US"/>
              </w:rPr>
              <w:t xml:space="preserve">providing </w:t>
            </w:r>
            <w:r w:rsidR="00A52F84">
              <w:rPr>
                <w:rFonts w:ascii="Times New Roman" w:hAnsi="Times New Roman"/>
                <w:lang w:val="en-US"/>
              </w:rPr>
              <w:t>S</w:t>
            </w:r>
            <w:r w:rsidR="00AA2553" w:rsidRPr="005C242B">
              <w:rPr>
                <w:rFonts w:ascii="Times New Roman" w:hAnsi="Times New Roman"/>
                <w:lang w:val="en-US"/>
              </w:rPr>
              <w:t xml:space="preserve">ervices under </w:t>
            </w:r>
            <w:r w:rsidRPr="005C242B">
              <w:rPr>
                <w:rFonts w:ascii="Times New Roman" w:hAnsi="Times New Roman"/>
                <w:lang w:val="en-US"/>
              </w:rPr>
              <w:t>this Agreement</w:t>
            </w:r>
            <w:r w:rsidR="00AA2553" w:rsidRPr="005C242B">
              <w:rPr>
                <w:rFonts w:ascii="Times New Roman" w:hAnsi="Times New Roman"/>
                <w:lang w:val="en-US"/>
              </w:rPr>
              <w:t>,</w:t>
            </w:r>
            <w:r w:rsidRPr="005C242B">
              <w:rPr>
                <w:rFonts w:ascii="Times New Roman" w:hAnsi="Times New Roman"/>
                <w:lang w:val="en-US"/>
              </w:rPr>
              <w:t xml:space="preserve"> for its own </w:t>
            </w:r>
            <w:r w:rsidR="00AA2553" w:rsidRPr="005C242B">
              <w:rPr>
                <w:rFonts w:ascii="Times New Roman" w:hAnsi="Times New Roman"/>
                <w:lang w:val="en-US"/>
              </w:rPr>
              <w:t xml:space="preserve">use </w:t>
            </w:r>
            <w:r w:rsidRPr="005C242B">
              <w:rPr>
                <w:rFonts w:ascii="Times New Roman" w:hAnsi="Times New Roman"/>
                <w:lang w:val="en-US"/>
              </w:rPr>
              <w:t xml:space="preserve">and/or for the </w:t>
            </w:r>
            <w:r w:rsidR="00AA2553" w:rsidRPr="005C242B">
              <w:rPr>
                <w:rFonts w:ascii="Times New Roman" w:hAnsi="Times New Roman"/>
                <w:lang w:val="en-US"/>
              </w:rPr>
              <w:t xml:space="preserve">use </w:t>
            </w:r>
            <w:r w:rsidRPr="005C242B">
              <w:rPr>
                <w:rFonts w:ascii="Times New Roman" w:hAnsi="Times New Roman"/>
                <w:lang w:val="en-US"/>
              </w:rPr>
              <w:t>of third parties;</w:t>
            </w:r>
          </w:p>
        </w:tc>
      </w:tr>
      <w:tr w:rsidR="00FD0024" w:rsidRPr="00897DFF" w14:paraId="674035E8" w14:textId="77777777" w:rsidTr="00471AC7">
        <w:tc>
          <w:tcPr>
            <w:tcW w:w="5352" w:type="dxa"/>
            <w:shd w:val="clear" w:color="auto" w:fill="auto"/>
          </w:tcPr>
          <w:p w14:paraId="2C847371" w14:textId="77777777" w:rsidR="00AA49D3" w:rsidRPr="005C242B" w:rsidRDefault="00AA49D3"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3.3.6.</w:t>
            </w:r>
            <w:r w:rsidRPr="005C242B">
              <w:rPr>
                <w:rFonts w:ascii="Times New Roman" w:hAnsi="Times New Roman"/>
                <w:lang w:val="uk-UA"/>
              </w:rPr>
              <w:tab/>
            </w:r>
            <w:r w:rsidR="00F01946" w:rsidRPr="005C242B">
              <w:rPr>
                <w:rFonts w:ascii="Times New Roman" w:hAnsi="Times New Roman"/>
                <w:lang w:val="uk-UA"/>
              </w:rPr>
              <w:t>під час розробки програмного забезпечення</w:t>
            </w:r>
            <w:r w:rsidRPr="005C242B">
              <w:rPr>
                <w:rFonts w:ascii="Times New Roman" w:hAnsi="Times New Roman"/>
                <w:lang w:val="uk-UA"/>
              </w:rPr>
              <w:t xml:space="preserve"> не використовувати без попередньої письмової згоди Замовника будь-які об'єкти </w:t>
            </w:r>
            <w:r w:rsidR="00F01946" w:rsidRPr="005C242B">
              <w:rPr>
                <w:rFonts w:ascii="Times New Roman" w:hAnsi="Times New Roman"/>
                <w:lang w:val="uk-UA"/>
              </w:rPr>
              <w:t>інтелектуальної власності</w:t>
            </w:r>
            <w:r w:rsidRPr="005C242B">
              <w:rPr>
                <w:rFonts w:ascii="Times New Roman" w:hAnsi="Times New Roman"/>
                <w:lang w:val="uk-UA"/>
              </w:rPr>
              <w:t>, авторське (у тому числі виключне) право на які йому не належить.</w:t>
            </w:r>
          </w:p>
        </w:tc>
        <w:tc>
          <w:tcPr>
            <w:tcW w:w="5352" w:type="dxa"/>
            <w:shd w:val="clear" w:color="auto" w:fill="auto"/>
          </w:tcPr>
          <w:p w14:paraId="704D79A2" w14:textId="37927DE7" w:rsidR="00AA49D3" w:rsidRPr="005C242B" w:rsidRDefault="0027777F" w:rsidP="00B749DF">
            <w:pPr>
              <w:spacing w:after="0" w:line="240" w:lineRule="auto"/>
              <w:ind w:left="744" w:hanging="709"/>
              <w:jc w:val="both"/>
              <w:rPr>
                <w:rFonts w:ascii="Times New Roman" w:hAnsi="Times New Roman"/>
                <w:lang w:val="en-US"/>
              </w:rPr>
            </w:pPr>
            <w:r w:rsidRPr="005C242B">
              <w:rPr>
                <w:rFonts w:ascii="Times New Roman" w:hAnsi="Times New Roman"/>
                <w:lang w:val="en-US"/>
              </w:rPr>
              <w:t>3.3.6.</w:t>
            </w:r>
            <w:r w:rsidRPr="005C242B">
              <w:rPr>
                <w:rFonts w:ascii="Times New Roman" w:hAnsi="Times New Roman"/>
                <w:lang w:val="en-US"/>
              </w:rPr>
              <w:tab/>
            </w:r>
            <w:proofErr w:type="gramStart"/>
            <w:r w:rsidRPr="005C242B">
              <w:rPr>
                <w:rFonts w:ascii="Times New Roman" w:hAnsi="Times New Roman"/>
                <w:lang w:val="en-US"/>
              </w:rPr>
              <w:t>not</w:t>
            </w:r>
            <w:proofErr w:type="gramEnd"/>
            <w:r w:rsidRPr="005C242B">
              <w:rPr>
                <w:rFonts w:ascii="Times New Roman" w:hAnsi="Times New Roman"/>
                <w:lang w:val="en-US"/>
              </w:rPr>
              <w:t xml:space="preserve"> use</w:t>
            </w:r>
            <w:r w:rsidR="00AA2553" w:rsidRPr="005C242B">
              <w:rPr>
                <w:rFonts w:ascii="Times New Roman" w:hAnsi="Times New Roman"/>
                <w:lang w:val="en-US"/>
              </w:rPr>
              <w:t>,</w:t>
            </w:r>
            <w:r w:rsidRPr="005C242B">
              <w:rPr>
                <w:rFonts w:ascii="Times New Roman" w:hAnsi="Times New Roman"/>
                <w:lang w:val="en-US"/>
              </w:rPr>
              <w:t xml:space="preserve"> when </w:t>
            </w:r>
            <w:r w:rsidR="00AA2553" w:rsidRPr="005C242B">
              <w:rPr>
                <w:rFonts w:ascii="Times New Roman" w:hAnsi="Times New Roman"/>
                <w:lang w:val="en-US"/>
              </w:rPr>
              <w:t>developing software</w:t>
            </w:r>
            <w:r w:rsidRPr="005C242B">
              <w:rPr>
                <w:rFonts w:ascii="Times New Roman" w:hAnsi="Times New Roman"/>
                <w:lang w:val="en-US"/>
              </w:rPr>
              <w:t xml:space="preserve">, without the Customer’s prior written consent, any </w:t>
            </w:r>
            <w:r w:rsidR="00AA2553" w:rsidRPr="005C242B">
              <w:rPr>
                <w:rFonts w:ascii="Times New Roman" w:hAnsi="Times New Roman"/>
                <w:lang w:val="en-US"/>
              </w:rPr>
              <w:t>intellectual property</w:t>
            </w:r>
            <w:r w:rsidRPr="005C242B">
              <w:rPr>
                <w:rFonts w:ascii="Times New Roman" w:hAnsi="Times New Roman"/>
                <w:lang w:val="en-US"/>
              </w:rPr>
              <w:t xml:space="preserve"> copyright (including an exclusive copyright) </w:t>
            </w:r>
            <w:r w:rsidR="00951DB4">
              <w:rPr>
                <w:rFonts w:ascii="Times New Roman" w:hAnsi="Times New Roman"/>
                <w:lang w:val="en-US"/>
              </w:rPr>
              <w:t xml:space="preserve">to which is </w:t>
            </w:r>
            <w:r w:rsidRPr="005C242B">
              <w:rPr>
                <w:rFonts w:ascii="Times New Roman" w:hAnsi="Times New Roman"/>
                <w:lang w:val="en-US"/>
              </w:rPr>
              <w:t xml:space="preserve">not owned by </w:t>
            </w:r>
            <w:r w:rsidR="00AA2553" w:rsidRPr="005C242B">
              <w:rPr>
                <w:rFonts w:ascii="Times New Roman" w:hAnsi="Times New Roman"/>
                <w:lang w:val="en-US"/>
              </w:rPr>
              <w:t>the Contractor</w:t>
            </w:r>
            <w:r w:rsidRPr="005C242B">
              <w:rPr>
                <w:rFonts w:ascii="Times New Roman" w:hAnsi="Times New Roman"/>
                <w:lang w:val="en-US"/>
              </w:rPr>
              <w:t>.</w:t>
            </w:r>
          </w:p>
        </w:tc>
      </w:tr>
      <w:tr w:rsidR="00FD0024" w:rsidRPr="00897DFF" w14:paraId="10B81124" w14:textId="77777777" w:rsidTr="00471AC7">
        <w:tc>
          <w:tcPr>
            <w:tcW w:w="5352" w:type="dxa"/>
            <w:shd w:val="clear" w:color="auto" w:fill="auto"/>
          </w:tcPr>
          <w:p w14:paraId="25610170" w14:textId="77777777" w:rsidR="00AA49D3" w:rsidRPr="005C242B" w:rsidRDefault="00AA49D3" w:rsidP="00471AC7">
            <w:pPr>
              <w:spacing w:after="0" w:line="240" w:lineRule="auto"/>
              <w:ind w:left="567"/>
              <w:jc w:val="both"/>
              <w:rPr>
                <w:rFonts w:ascii="Times New Roman" w:hAnsi="Times New Roman"/>
                <w:lang w:val="uk-UA"/>
              </w:rPr>
            </w:pPr>
            <w:r w:rsidRPr="005C242B">
              <w:rPr>
                <w:rFonts w:ascii="Times New Roman" w:hAnsi="Times New Roman"/>
                <w:lang w:val="uk-UA"/>
              </w:rPr>
              <w:t>Умови використання прав інтелектуальної власності третіх осіб будуть узгоджуватися Сторонами у Додаткових угодах до Договору.</w:t>
            </w:r>
          </w:p>
        </w:tc>
        <w:tc>
          <w:tcPr>
            <w:tcW w:w="5352" w:type="dxa"/>
            <w:shd w:val="clear" w:color="auto" w:fill="auto"/>
          </w:tcPr>
          <w:p w14:paraId="1580FEB5" w14:textId="09F4D49F" w:rsidR="00AA49D3" w:rsidRPr="005C242B" w:rsidRDefault="0027777F" w:rsidP="00B749DF">
            <w:pPr>
              <w:spacing w:after="0" w:line="240" w:lineRule="auto"/>
              <w:ind w:left="744"/>
              <w:jc w:val="both"/>
              <w:rPr>
                <w:rFonts w:ascii="Times New Roman" w:hAnsi="Times New Roman"/>
                <w:lang w:val="en-US"/>
              </w:rPr>
            </w:pPr>
            <w:r w:rsidRPr="005C242B">
              <w:rPr>
                <w:rFonts w:ascii="Times New Roman" w:hAnsi="Times New Roman"/>
                <w:lang w:val="en-US"/>
              </w:rPr>
              <w:t xml:space="preserve">The terms and conditions of the use of third parties’ intellectual property rights shall be agreed by the Parties in </w:t>
            </w:r>
            <w:r w:rsidR="00AA2553" w:rsidRPr="005C242B">
              <w:rPr>
                <w:rFonts w:ascii="Times New Roman" w:hAnsi="Times New Roman"/>
                <w:lang w:val="en-US"/>
              </w:rPr>
              <w:t xml:space="preserve">supplementary </w:t>
            </w:r>
            <w:r w:rsidRPr="005C242B">
              <w:rPr>
                <w:rFonts w:ascii="Times New Roman" w:hAnsi="Times New Roman"/>
                <w:lang w:val="en-US"/>
              </w:rPr>
              <w:t xml:space="preserve">agreements </w:t>
            </w:r>
            <w:r w:rsidR="00951DB4">
              <w:rPr>
                <w:rFonts w:ascii="Times New Roman" w:hAnsi="Times New Roman"/>
                <w:lang w:val="en-US"/>
              </w:rPr>
              <w:t>here</w:t>
            </w:r>
            <w:r w:rsidRPr="005C242B">
              <w:rPr>
                <w:rFonts w:ascii="Times New Roman" w:hAnsi="Times New Roman"/>
                <w:lang w:val="en-US"/>
              </w:rPr>
              <w:t>to.</w:t>
            </w:r>
          </w:p>
        </w:tc>
      </w:tr>
      <w:tr w:rsidR="00FD0024" w:rsidRPr="00897DFF" w14:paraId="28EAFBDB" w14:textId="77777777" w:rsidTr="00471AC7">
        <w:tc>
          <w:tcPr>
            <w:tcW w:w="5352" w:type="dxa"/>
            <w:shd w:val="clear" w:color="auto" w:fill="auto"/>
          </w:tcPr>
          <w:p w14:paraId="00764C14" w14:textId="77777777" w:rsidR="00627FF0" w:rsidRPr="005C242B" w:rsidRDefault="00627FF0"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 xml:space="preserve">3.3.7. ознайомитися з політиками </w:t>
            </w:r>
            <w:proofErr w:type="spellStart"/>
            <w:r w:rsidR="007C36BE" w:rsidRPr="005C242B">
              <w:rPr>
                <w:rFonts w:ascii="Times New Roman" w:hAnsi="Times New Roman"/>
                <w:lang w:val="uk-UA"/>
              </w:rPr>
              <w:t>Люксофт</w:t>
            </w:r>
            <w:proofErr w:type="spellEnd"/>
            <w:r w:rsidR="007C36BE" w:rsidRPr="005C242B">
              <w:rPr>
                <w:rFonts w:ascii="Times New Roman" w:hAnsi="Times New Roman"/>
                <w:lang w:val="uk-UA"/>
              </w:rPr>
              <w:t xml:space="preserve"> </w:t>
            </w:r>
            <w:r w:rsidR="004F121F" w:rsidRPr="005C242B">
              <w:rPr>
                <w:rFonts w:ascii="Times New Roman" w:hAnsi="Times New Roman"/>
                <w:lang w:val="uk-UA"/>
              </w:rPr>
              <w:t>Холдинг</w:t>
            </w:r>
            <w:r w:rsidRPr="005C242B">
              <w:rPr>
                <w:rFonts w:ascii="Times New Roman" w:hAnsi="Times New Roman"/>
                <w:lang w:val="uk-UA"/>
              </w:rPr>
              <w:t xml:space="preserve">, які стосуються Виконавця та дотримуватися них. Ознайомлення з політиками може здійснюватися в електронних системах </w:t>
            </w:r>
            <w:proofErr w:type="spellStart"/>
            <w:r w:rsidR="007C36BE" w:rsidRPr="005C242B">
              <w:rPr>
                <w:rFonts w:ascii="Times New Roman" w:hAnsi="Times New Roman"/>
                <w:lang w:val="uk-UA"/>
              </w:rPr>
              <w:t>Люксофт</w:t>
            </w:r>
            <w:proofErr w:type="spellEnd"/>
            <w:r w:rsidR="007C36BE" w:rsidRPr="005C242B">
              <w:rPr>
                <w:rFonts w:ascii="Times New Roman" w:hAnsi="Times New Roman"/>
                <w:lang w:val="uk-UA"/>
              </w:rPr>
              <w:t xml:space="preserve"> </w:t>
            </w:r>
            <w:r w:rsidR="004F121F" w:rsidRPr="005C242B">
              <w:rPr>
                <w:rFonts w:ascii="Times New Roman" w:hAnsi="Times New Roman"/>
                <w:lang w:val="uk-UA"/>
              </w:rPr>
              <w:t>Холдинг</w:t>
            </w:r>
            <w:r w:rsidRPr="005C242B">
              <w:rPr>
                <w:rFonts w:ascii="Times New Roman" w:hAnsi="Times New Roman"/>
                <w:lang w:val="uk-UA"/>
              </w:rPr>
              <w:t xml:space="preserve"> або в електронних системах третіх осіб, з якими </w:t>
            </w:r>
            <w:proofErr w:type="spellStart"/>
            <w:r w:rsidR="007C36BE" w:rsidRPr="005C242B">
              <w:rPr>
                <w:rFonts w:ascii="Times New Roman" w:hAnsi="Times New Roman"/>
                <w:lang w:val="uk-UA"/>
              </w:rPr>
              <w:t>Люксофт</w:t>
            </w:r>
            <w:proofErr w:type="spellEnd"/>
            <w:r w:rsidR="007C36BE" w:rsidRPr="005C242B">
              <w:rPr>
                <w:rFonts w:ascii="Times New Roman" w:hAnsi="Times New Roman"/>
                <w:lang w:val="uk-UA"/>
              </w:rPr>
              <w:t xml:space="preserve"> </w:t>
            </w:r>
            <w:r w:rsidR="004F121F" w:rsidRPr="005C242B">
              <w:rPr>
                <w:rFonts w:ascii="Times New Roman" w:hAnsi="Times New Roman"/>
                <w:lang w:val="uk-UA"/>
              </w:rPr>
              <w:t>Холдинг</w:t>
            </w:r>
            <w:r w:rsidRPr="005C242B">
              <w:rPr>
                <w:rFonts w:ascii="Times New Roman" w:hAnsi="Times New Roman"/>
                <w:lang w:val="uk-UA"/>
              </w:rPr>
              <w:t xml:space="preserve"> має відповідні договірні відносини. Факт ознайомлення з відповідною політикою підтверджується шляхом вчинення Виконавцем відповідних дій в зазначених електронних системах. Витяг з цих електронних систем, що підтверджує факт ознайомлення Виконавця з відповідною політикою, вважається Сторонами належним доказом в суді.</w:t>
            </w:r>
          </w:p>
        </w:tc>
        <w:tc>
          <w:tcPr>
            <w:tcW w:w="5352" w:type="dxa"/>
            <w:shd w:val="clear" w:color="auto" w:fill="auto"/>
          </w:tcPr>
          <w:p w14:paraId="55513F01" w14:textId="3F25914E" w:rsidR="00627FF0" w:rsidRPr="005C242B" w:rsidRDefault="00627FF0" w:rsidP="00B749DF">
            <w:pPr>
              <w:spacing w:after="0" w:line="240" w:lineRule="auto"/>
              <w:ind w:left="744" w:hanging="696"/>
              <w:jc w:val="both"/>
              <w:rPr>
                <w:rFonts w:ascii="Times New Roman" w:hAnsi="Times New Roman"/>
                <w:lang w:val="en-US"/>
              </w:rPr>
            </w:pPr>
            <w:r w:rsidRPr="005C242B">
              <w:rPr>
                <w:rFonts w:ascii="Times New Roman" w:hAnsi="Times New Roman"/>
                <w:lang w:val="en-US"/>
              </w:rPr>
              <w:t xml:space="preserve">3.3.7.   </w:t>
            </w:r>
            <w:proofErr w:type="gramStart"/>
            <w:r w:rsidRPr="005C242B">
              <w:rPr>
                <w:rFonts w:ascii="Times New Roman" w:hAnsi="Times New Roman"/>
                <w:lang w:val="en-US"/>
              </w:rPr>
              <w:t>read</w:t>
            </w:r>
            <w:proofErr w:type="gramEnd"/>
            <w:r w:rsidRPr="005C242B">
              <w:rPr>
                <w:rFonts w:ascii="Times New Roman" w:hAnsi="Times New Roman"/>
                <w:lang w:val="en-US"/>
              </w:rPr>
              <w:t>, acknowledge and comply with the policies of Luxoft Holding, which are related to Contractor. Such acknowledgement can be made in electronic systems of Luxoft Holding or in electronic systems of third</w:t>
            </w:r>
            <w:r w:rsidR="00EA191B">
              <w:rPr>
                <w:rFonts w:ascii="Times New Roman" w:hAnsi="Times New Roman"/>
                <w:lang w:val="en-US"/>
              </w:rPr>
              <w:t xml:space="preserve"> </w:t>
            </w:r>
            <w:r w:rsidRPr="005C242B">
              <w:rPr>
                <w:rFonts w:ascii="Times New Roman" w:hAnsi="Times New Roman"/>
                <w:lang w:val="en-US"/>
              </w:rPr>
              <w:t>parties which have appropriate contractual relationships with Luxoft Holding</w:t>
            </w:r>
            <w:r w:rsidR="007C36BE" w:rsidRPr="005C242B">
              <w:rPr>
                <w:rFonts w:ascii="Times New Roman" w:hAnsi="Times New Roman"/>
                <w:lang w:val="en-US"/>
              </w:rPr>
              <w:t>.</w:t>
            </w:r>
            <w:r w:rsidRPr="005C242B">
              <w:rPr>
                <w:rFonts w:ascii="Times New Roman" w:hAnsi="Times New Roman"/>
                <w:lang w:val="en-US"/>
              </w:rPr>
              <w:t xml:space="preserve"> The fact of acknowledgement of the policy is confirmed by executing of the relevant actions in the electronic systems mentioned above. Excerpt from these electronic systems, confirming the fact that the Contractor acknowledged the relevant policy, is considered by the Parties as proper evidence in court.</w:t>
            </w:r>
          </w:p>
        </w:tc>
      </w:tr>
      <w:tr w:rsidR="00F81262" w:rsidRPr="00897DFF" w14:paraId="7D48A798" w14:textId="77777777" w:rsidTr="00471AC7">
        <w:tc>
          <w:tcPr>
            <w:tcW w:w="5352" w:type="dxa"/>
            <w:shd w:val="clear" w:color="auto" w:fill="auto"/>
          </w:tcPr>
          <w:p w14:paraId="59CCD47A" w14:textId="77777777" w:rsidR="00F81262" w:rsidRPr="005C242B" w:rsidRDefault="00F8126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3.4</w:t>
            </w:r>
            <w:r w:rsidRPr="005C242B">
              <w:rPr>
                <w:rFonts w:ascii="Times New Roman" w:hAnsi="Times New Roman"/>
                <w:lang w:val="uk-UA"/>
              </w:rPr>
              <w:tab/>
              <w:t>Виконавець має право:</w:t>
            </w:r>
          </w:p>
        </w:tc>
        <w:tc>
          <w:tcPr>
            <w:tcW w:w="5352" w:type="dxa"/>
            <w:shd w:val="clear" w:color="auto" w:fill="auto"/>
          </w:tcPr>
          <w:p w14:paraId="220036F2" w14:textId="77777777" w:rsidR="00F81262" w:rsidRPr="005C242B" w:rsidRDefault="00F81262" w:rsidP="00B749DF">
            <w:pPr>
              <w:spacing w:after="0" w:line="240" w:lineRule="auto"/>
              <w:jc w:val="both"/>
              <w:rPr>
                <w:rFonts w:ascii="Times New Roman" w:hAnsi="Times New Roman"/>
                <w:lang w:val="en-US"/>
              </w:rPr>
            </w:pPr>
            <w:r w:rsidRPr="005C242B">
              <w:rPr>
                <w:rFonts w:ascii="Times New Roman" w:hAnsi="Times New Roman"/>
                <w:lang w:val="en-US"/>
              </w:rPr>
              <w:t>3.4.</w:t>
            </w:r>
            <w:r w:rsidRPr="005C242B">
              <w:rPr>
                <w:rFonts w:ascii="Times New Roman" w:hAnsi="Times New Roman"/>
                <w:lang w:val="en-US"/>
              </w:rPr>
              <w:tab/>
              <w:t>The Contractor shall have the right to:</w:t>
            </w:r>
          </w:p>
        </w:tc>
      </w:tr>
      <w:tr w:rsidR="00F81262" w:rsidRPr="00897DFF" w14:paraId="702D47B2" w14:textId="77777777" w:rsidTr="00471AC7">
        <w:tc>
          <w:tcPr>
            <w:tcW w:w="5352" w:type="dxa"/>
            <w:shd w:val="clear" w:color="auto" w:fill="auto"/>
          </w:tcPr>
          <w:p w14:paraId="67526F92" w14:textId="1503022C" w:rsidR="00F81262" w:rsidRPr="005C242B" w:rsidRDefault="00F8126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3.4.1.</w:t>
            </w:r>
            <w:r w:rsidRPr="005C242B">
              <w:rPr>
                <w:rFonts w:ascii="Times New Roman" w:hAnsi="Times New Roman"/>
                <w:lang w:val="uk-UA"/>
              </w:rPr>
              <w:tab/>
              <w:t xml:space="preserve">запитувати у Замовника необхідну для надання </w:t>
            </w:r>
            <w:r w:rsidR="00A5399B">
              <w:rPr>
                <w:rFonts w:ascii="Times New Roman" w:hAnsi="Times New Roman"/>
                <w:lang w:val="uk-UA"/>
              </w:rPr>
              <w:t>Послуг</w:t>
            </w:r>
            <w:r w:rsidRPr="005C242B">
              <w:rPr>
                <w:rFonts w:ascii="Times New Roman" w:hAnsi="Times New Roman"/>
                <w:lang w:val="uk-UA"/>
              </w:rPr>
              <w:t xml:space="preserve">, у рамках даного Договору, інформацію, при цьому Замовник має право відмовити Виконавцеві в наданні такої інформації з метою охорони конфіденційної інформації своїх клієнтів та/або партнерів. У випадку неможливості надання </w:t>
            </w:r>
            <w:r w:rsidR="00A5399B">
              <w:rPr>
                <w:rFonts w:ascii="Times New Roman" w:hAnsi="Times New Roman"/>
                <w:lang w:val="uk-UA"/>
              </w:rPr>
              <w:t>Послуг</w:t>
            </w:r>
            <w:r w:rsidRPr="005C242B">
              <w:rPr>
                <w:rFonts w:ascii="Times New Roman" w:hAnsi="Times New Roman"/>
                <w:lang w:val="uk-UA"/>
              </w:rPr>
              <w:t xml:space="preserve"> через ненадання зазначеної інформації Виконавець негайно повинен повідомити про це Замовника;</w:t>
            </w:r>
          </w:p>
        </w:tc>
        <w:tc>
          <w:tcPr>
            <w:tcW w:w="5352" w:type="dxa"/>
            <w:shd w:val="clear" w:color="auto" w:fill="auto"/>
          </w:tcPr>
          <w:p w14:paraId="608F2FE5" w14:textId="4719ADDD" w:rsidR="00F81262" w:rsidRPr="005C242B" w:rsidRDefault="00F81262" w:rsidP="00B749DF">
            <w:pPr>
              <w:spacing w:after="0" w:line="240" w:lineRule="auto"/>
              <w:ind w:left="460" w:hanging="460"/>
              <w:jc w:val="both"/>
              <w:rPr>
                <w:rFonts w:ascii="Times New Roman" w:hAnsi="Times New Roman"/>
                <w:lang w:val="en-US"/>
              </w:rPr>
            </w:pPr>
            <w:r w:rsidRPr="005C242B">
              <w:rPr>
                <w:rFonts w:ascii="Times New Roman" w:hAnsi="Times New Roman"/>
                <w:lang w:val="en-US"/>
              </w:rPr>
              <w:t>3.4.1.</w:t>
            </w:r>
            <w:r w:rsidRPr="005C242B">
              <w:rPr>
                <w:rFonts w:ascii="Times New Roman" w:hAnsi="Times New Roman"/>
                <w:lang w:val="en-US"/>
              </w:rPr>
              <w:tab/>
            </w:r>
            <w:proofErr w:type="gramStart"/>
            <w:r w:rsidRPr="005C242B">
              <w:rPr>
                <w:rFonts w:ascii="Times New Roman" w:hAnsi="Times New Roman"/>
                <w:lang w:val="en-US"/>
              </w:rPr>
              <w:t>request</w:t>
            </w:r>
            <w:proofErr w:type="gramEnd"/>
            <w:r w:rsidRPr="005C242B">
              <w:rPr>
                <w:rFonts w:ascii="Times New Roman" w:hAnsi="Times New Roman"/>
                <w:lang w:val="en-US"/>
              </w:rPr>
              <w:t xml:space="preserve"> from the Customer information necessary for providing the Services hereunder. </w:t>
            </w:r>
            <w:r w:rsidR="00812CD3">
              <w:rPr>
                <w:rFonts w:ascii="Times New Roman" w:hAnsi="Times New Roman"/>
                <w:lang w:val="en-US"/>
              </w:rPr>
              <w:t>However</w:t>
            </w:r>
            <w:r w:rsidRPr="005C242B">
              <w:rPr>
                <w:rFonts w:ascii="Times New Roman" w:hAnsi="Times New Roman"/>
                <w:lang w:val="en-US"/>
              </w:rPr>
              <w:t>, the Customer is entitled to refuse providing such information to the Contractor due to protection of confidential information of its clients and/or partners. I</w:t>
            </w:r>
            <w:r w:rsidR="00006E38">
              <w:rPr>
                <w:rFonts w:ascii="Times New Roman" w:hAnsi="Times New Roman"/>
                <w:lang w:val="en-US"/>
              </w:rPr>
              <w:t xml:space="preserve">f the Services cannot be provided due to </w:t>
            </w:r>
            <w:r w:rsidRPr="005C242B">
              <w:rPr>
                <w:rFonts w:ascii="Times New Roman" w:hAnsi="Times New Roman"/>
                <w:lang w:val="en-US"/>
              </w:rPr>
              <w:t xml:space="preserve">the Customer’s </w:t>
            </w:r>
            <w:r w:rsidR="00006E38">
              <w:rPr>
                <w:rFonts w:ascii="Times New Roman" w:hAnsi="Times New Roman"/>
                <w:lang w:val="en-US"/>
              </w:rPr>
              <w:t xml:space="preserve">failure </w:t>
            </w:r>
            <w:r w:rsidRPr="005C242B">
              <w:rPr>
                <w:rFonts w:ascii="Times New Roman" w:hAnsi="Times New Roman"/>
                <w:lang w:val="en-US"/>
              </w:rPr>
              <w:t xml:space="preserve">to provide </w:t>
            </w:r>
            <w:r w:rsidR="00006E38" w:rsidRPr="005C242B">
              <w:rPr>
                <w:rFonts w:ascii="Times New Roman" w:hAnsi="Times New Roman"/>
                <w:lang w:val="en-US"/>
              </w:rPr>
              <w:t xml:space="preserve">necessary </w:t>
            </w:r>
            <w:r w:rsidRPr="005C242B">
              <w:rPr>
                <w:rFonts w:ascii="Times New Roman" w:hAnsi="Times New Roman"/>
                <w:lang w:val="en-US"/>
              </w:rPr>
              <w:t xml:space="preserve">information, the Contractor shall promptly notify the Customer </w:t>
            </w:r>
            <w:r w:rsidR="008F793B">
              <w:rPr>
                <w:rFonts w:ascii="Times New Roman" w:hAnsi="Times New Roman"/>
                <w:lang w:val="en-US"/>
              </w:rPr>
              <w:t>to that effect</w:t>
            </w:r>
            <w:r w:rsidRPr="005C242B">
              <w:rPr>
                <w:rFonts w:ascii="Times New Roman" w:hAnsi="Times New Roman"/>
                <w:lang w:val="en-US"/>
              </w:rPr>
              <w:t>.</w:t>
            </w:r>
          </w:p>
        </w:tc>
      </w:tr>
      <w:tr w:rsidR="00F81262" w:rsidRPr="00897DFF" w14:paraId="0994FBCA" w14:textId="77777777" w:rsidTr="00471AC7">
        <w:tc>
          <w:tcPr>
            <w:tcW w:w="5352" w:type="dxa"/>
            <w:shd w:val="clear" w:color="auto" w:fill="auto"/>
          </w:tcPr>
          <w:p w14:paraId="142459E6" w14:textId="3F2FC1EA" w:rsidR="00F81262" w:rsidRPr="005C242B" w:rsidRDefault="00F8126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3.4.2.</w:t>
            </w:r>
            <w:r w:rsidRPr="005C242B">
              <w:rPr>
                <w:rFonts w:ascii="Times New Roman" w:hAnsi="Times New Roman"/>
                <w:lang w:val="uk-UA"/>
              </w:rPr>
              <w:tab/>
              <w:t xml:space="preserve">у випадку необхідності, коли це передбачене Договором та/або Завданням, отримувати від третіх осіб інформацію, необхідну для надання </w:t>
            </w:r>
            <w:r w:rsidR="00A5399B">
              <w:rPr>
                <w:rFonts w:ascii="Times New Roman" w:hAnsi="Times New Roman"/>
                <w:lang w:val="uk-UA"/>
              </w:rPr>
              <w:t>Послуг</w:t>
            </w:r>
            <w:r w:rsidRPr="005C242B">
              <w:rPr>
                <w:rFonts w:ascii="Times New Roman" w:hAnsi="Times New Roman"/>
                <w:lang w:val="uk-UA"/>
              </w:rPr>
              <w:t xml:space="preserve">  за цим Договором;</w:t>
            </w:r>
          </w:p>
        </w:tc>
        <w:tc>
          <w:tcPr>
            <w:tcW w:w="5352" w:type="dxa"/>
            <w:shd w:val="clear" w:color="auto" w:fill="auto"/>
          </w:tcPr>
          <w:p w14:paraId="51998520" w14:textId="3FADB2B0" w:rsidR="00F81262" w:rsidRPr="005C242B" w:rsidRDefault="00F8126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3.4.2.</w:t>
            </w:r>
            <w:r w:rsidRPr="005C242B">
              <w:rPr>
                <w:rFonts w:ascii="Times New Roman" w:hAnsi="Times New Roman"/>
                <w:lang w:val="en-US"/>
              </w:rPr>
              <w:tab/>
              <w:t xml:space="preserve">obtain, if it is necessary and was agreed in the Agreement and/or </w:t>
            </w:r>
            <w:r w:rsidR="00196842">
              <w:rPr>
                <w:rFonts w:ascii="Times New Roman" w:hAnsi="Times New Roman"/>
                <w:lang w:val="en-US"/>
              </w:rPr>
              <w:t xml:space="preserve">in </w:t>
            </w:r>
            <w:r w:rsidRPr="005C242B">
              <w:rPr>
                <w:rFonts w:ascii="Times New Roman" w:hAnsi="Times New Roman"/>
                <w:lang w:val="en-US"/>
              </w:rPr>
              <w:t>the Technical Specification, from third parties information required for the Service provision under this Agreement ;</w:t>
            </w:r>
          </w:p>
        </w:tc>
      </w:tr>
      <w:tr w:rsidR="00F81262" w:rsidRPr="00897DFF" w14:paraId="08E24253" w14:textId="77777777" w:rsidTr="00471AC7">
        <w:tc>
          <w:tcPr>
            <w:tcW w:w="5352" w:type="dxa"/>
            <w:shd w:val="clear" w:color="auto" w:fill="auto"/>
          </w:tcPr>
          <w:p w14:paraId="338C1BB9" w14:textId="262F048D" w:rsidR="00F81262" w:rsidRPr="005C242B" w:rsidRDefault="00F8126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3.4.3.</w:t>
            </w:r>
            <w:r w:rsidRPr="005C242B">
              <w:rPr>
                <w:rFonts w:ascii="Times New Roman" w:hAnsi="Times New Roman"/>
                <w:lang w:val="uk-UA"/>
              </w:rPr>
              <w:tab/>
              <w:t xml:space="preserve">вимагати оплати наданих </w:t>
            </w:r>
            <w:r w:rsidR="00A5399B">
              <w:rPr>
                <w:rFonts w:ascii="Times New Roman" w:hAnsi="Times New Roman"/>
                <w:lang w:val="uk-UA"/>
              </w:rPr>
              <w:t>Послуг</w:t>
            </w:r>
            <w:r w:rsidRPr="005C242B">
              <w:rPr>
                <w:rFonts w:ascii="Times New Roman" w:hAnsi="Times New Roman"/>
                <w:lang w:val="uk-UA"/>
              </w:rPr>
              <w:t xml:space="preserve"> відповідно до умов даного Договору.</w:t>
            </w:r>
          </w:p>
        </w:tc>
        <w:tc>
          <w:tcPr>
            <w:tcW w:w="5352" w:type="dxa"/>
            <w:shd w:val="clear" w:color="auto" w:fill="auto"/>
          </w:tcPr>
          <w:p w14:paraId="2110498C" w14:textId="77777777" w:rsidR="00F81262" w:rsidRPr="005C242B" w:rsidRDefault="00F8126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 xml:space="preserve">3.4.3. </w:t>
            </w:r>
            <w:proofErr w:type="gramStart"/>
            <w:r w:rsidRPr="005C242B">
              <w:rPr>
                <w:rFonts w:ascii="Times New Roman" w:hAnsi="Times New Roman"/>
                <w:lang w:val="en-US"/>
              </w:rPr>
              <w:t>require</w:t>
            </w:r>
            <w:proofErr w:type="gramEnd"/>
            <w:r w:rsidRPr="005C242B">
              <w:rPr>
                <w:rFonts w:ascii="Times New Roman" w:hAnsi="Times New Roman"/>
                <w:lang w:val="en-US"/>
              </w:rPr>
              <w:t xml:space="preserve"> payment for the Services provided in accordance with the terms and conditions of this Agreement.</w:t>
            </w:r>
          </w:p>
        </w:tc>
      </w:tr>
      <w:tr w:rsidR="00F81262" w:rsidRPr="00897DFF" w14:paraId="263414E9" w14:textId="77777777" w:rsidTr="00471AC7">
        <w:tc>
          <w:tcPr>
            <w:tcW w:w="5352" w:type="dxa"/>
            <w:shd w:val="clear" w:color="auto" w:fill="auto"/>
          </w:tcPr>
          <w:p w14:paraId="6B17220C" w14:textId="77777777" w:rsidR="00F81262" w:rsidRPr="005C242B" w:rsidRDefault="00F81262" w:rsidP="00B749DF">
            <w:pPr>
              <w:spacing w:after="0" w:line="240" w:lineRule="auto"/>
              <w:ind w:left="567" w:hanging="567"/>
              <w:jc w:val="both"/>
              <w:rPr>
                <w:rFonts w:ascii="Times New Roman" w:hAnsi="Times New Roman"/>
                <w:lang w:val="uk-UA"/>
              </w:rPr>
            </w:pPr>
          </w:p>
        </w:tc>
        <w:tc>
          <w:tcPr>
            <w:tcW w:w="5352" w:type="dxa"/>
            <w:shd w:val="clear" w:color="auto" w:fill="auto"/>
          </w:tcPr>
          <w:p w14:paraId="71821387" w14:textId="77777777" w:rsidR="00F81262" w:rsidRPr="005C242B" w:rsidRDefault="00F81262" w:rsidP="00B749DF">
            <w:pPr>
              <w:spacing w:after="0" w:line="240" w:lineRule="auto"/>
              <w:jc w:val="both"/>
              <w:rPr>
                <w:rFonts w:ascii="Times New Roman" w:hAnsi="Times New Roman"/>
                <w:lang w:val="en-US"/>
              </w:rPr>
            </w:pPr>
          </w:p>
        </w:tc>
      </w:tr>
      <w:tr w:rsidR="00F81262" w:rsidRPr="00897DFF" w14:paraId="2116C4A2" w14:textId="77777777" w:rsidTr="00471AC7">
        <w:tc>
          <w:tcPr>
            <w:tcW w:w="5352" w:type="dxa"/>
            <w:shd w:val="clear" w:color="auto" w:fill="auto"/>
          </w:tcPr>
          <w:p w14:paraId="3712F3A8" w14:textId="65F721FD" w:rsidR="00F81262" w:rsidRPr="005C242B" w:rsidRDefault="00F81262" w:rsidP="00B749DF">
            <w:pPr>
              <w:spacing w:after="0" w:line="240" w:lineRule="auto"/>
              <w:ind w:left="567" w:hanging="567"/>
              <w:jc w:val="both"/>
              <w:rPr>
                <w:rFonts w:ascii="Times New Roman" w:hAnsi="Times New Roman"/>
                <w:b/>
                <w:lang w:val="uk-UA"/>
              </w:rPr>
            </w:pPr>
            <w:r w:rsidRPr="005C242B">
              <w:rPr>
                <w:rFonts w:ascii="Times New Roman" w:hAnsi="Times New Roman"/>
                <w:b/>
                <w:lang w:val="uk-UA"/>
              </w:rPr>
              <w:t>4.</w:t>
            </w:r>
            <w:r w:rsidRPr="005C242B">
              <w:rPr>
                <w:rFonts w:ascii="Times New Roman" w:hAnsi="Times New Roman"/>
                <w:b/>
                <w:lang w:val="uk-UA"/>
              </w:rPr>
              <w:tab/>
              <w:t xml:space="preserve">Загальна вартість, порядок оплати </w:t>
            </w:r>
            <w:r w:rsidR="00A5399B">
              <w:rPr>
                <w:rFonts w:ascii="Times New Roman" w:hAnsi="Times New Roman"/>
                <w:b/>
                <w:lang w:val="uk-UA"/>
              </w:rPr>
              <w:t>Послуг</w:t>
            </w:r>
          </w:p>
        </w:tc>
        <w:tc>
          <w:tcPr>
            <w:tcW w:w="5352" w:type="dxa"/>
            <w:shd w:val="clear" w:color="auto" w:fill="auto"/>
          </w:tcPr>
          <w:p w14:paraId="6D1A32AB" w14:textId="6EBB4862" w:rsidR="00F81262" w:rsidRPr="005C242B" w:rsidRDefault="00F81262" w:rsidP="00B749DF">
            <w:pPr>
              <w:spacing w:after="0" w:line="240" w:lineRule="auto"/>
              <w:ind w:left="460" w:hanging="425"/>
              <w:jc w:val="both"/>
              <w:rPr>
                <w:rFonts w:ascii="Times New Roman" w:hAnsi="Times New Roman"/>
                <w:b/>
                <w:lang w:val="en-US"/>
              </w:rPr>
            </w:pPr>
            <w:r w:rsidRPr="005C242B">
              <w:rPr>
                <w:rFonts w:ascii="Times New Roman" w:hAnsi="Times New Roman"/>
                <w:b/>
                <w:lang w:val="en-US"/>
              </w:rPr>
              <w:t>4.</w:t>
            </w:r>
            <w:r w:rsidRPr="005C242B">
              <w:rPr>
                <w:rFonts w:ascii="Times New Roman" w:hAnsi="Times New Roman"/>
                <w:b/>
                <w:lang w:val="en-US"/>
              </w:rPr>
              <w:tab/>
            </w:r>
            <w:r w:rsidR="00A3766A">
              <w:rPr>
                <w:rFonts w:ascii="Times New Roman" w:hAnsi="Times New Roman"/>
                <w:b/>
                <w:lang w:val="en-US"/>
              </w:rPr>
              <w:t>Total Value and</w:t>
            </w:r>
            <w:r w:rsidR="002457D3">
              <w:rPr>
                <w:rFonts w:ascii="Times New Roman" w:hAnsi="Times New Roman"/>
                <w:b/>
                <w:lang w:val="en-US"/>
              </w:rPr>
              <w:t xml:space="preserve"> P</w:t>
            </w:r>
            <w:r w:rsidRPr="00FD0024">
              <w:rPr>
                <w:rFonts w:ascii="Times New Roman" w:hAnsi="Times New Roman"/>
                <w:b/>
                <w:lang w:val="en-US"/>
              </w:rPr>
              <w:t>rocedure</w:t>
            </w:r>
            <w:r w:rsidR="002457D3">
              <w:rPr>
                <w:rFonts w:ascii="Times New Roman" w:hAnsi="Times New Roman"/>
                <w:b/>
                <w:lang w:val="en-US"/>
              </w:rPr>
              <w:t xml:space="preserve"> </w:t>
            </w:r>
            <w:r w:rsidR="00F046C7">
              <w:rPr>
                <w:rFonts w:ascii="Times New Roman" w:hAnsi="Times New Roman"/>
                <w:b/>
                <w:lang w:val="en-US"/>
              </w:rPr>
              <w:t xml:space="preserve">of </w:t>
            </w:r>
            <w:r w:rsidR="002457D3">
              <w:rPr>
                <w:rFonts w:ascii="Times New Roman" w:hAnsi="Times New Roman"/>
                <w:b/>
                <w:lang w:val="en-US"/>
              </w:rPr>
              <w:t>P</w:t>
            </w:r>
            <w:r w:rsidR="002457D3" w:rsidRPr="005C242B">
              <w:rPr>
                <w:rFonts w:ascii="Times New Roman" w:hAnsi="Times New Roman"/>
                <w:b/>
                <w:lang w:val="en-US"/>
              </w:rPr>
              <w:t xml:space="preserve">ayment </w:t>
            </w:r>
            <w:r w:rsidRPr="005C242B">
              <w:rPr>
                <w:rFonts w:ascii="Times New Roman" w:hAnsi="Times New Roman"/>
                <w:b/>
                <w:lang w:val="en-US"/>
              </w:rPr>
              <w:t xml:space="preserve">for the Services </w:t>
            </w:r>
          </w:p>
        </w:tc>
      </w:tr>
      <w:tr w:rsidR="00F81262" w:rsidRPr="00897DFF" w14:paraId="63B7A1B3" w14:textId="77777777" w:rsidTr="00471AC7">
        <w:tc>
          <w:tcPr>
            <w:tcW w:w="5352" w:type="dxa"/>
            <w:shd w:val="clear" w:color="auto" w:fill="auto"/>
          </w:tcPr>
          <w:p w14:paraId="01822DBB" w14:textId="10B180D5" w:rsidR="00F81262" w:rsidRPr="005C242B" w:rsidRDefault="00F8126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4.1.</w:t>
            </w:r>
            <w:r w:rsidRPr="005C242B">
              <w:rPr>
                <w:rFonts w:ascii="Times New Roman" w:hAnsi="Times New Roman"/>
                <w:lang w:val="uk-UA"/>
              </w:rPr>
              <w:tab/>
              <w:t xml:space="preserve">Вартість </w:t>
            </w:r>
            <w:r w:rsidR="00A5399B">
              <w:rPr>
                <w:rFonts w:ascii="Times New Roman" w:hAnsi="Times New Roman"/>
                <w:lang w:val="uk-UA"/>
              </w:rPr>
              <w:t>Послуг</w:t>
            </w:r>
            <w:r w:rsidRPr="005C242B">
              <w:rPr>
                <w:rFonts w:ascii="Times New Roman" w:hAnsi="Times New Roman"/>
                <w:lang w:val="uk-UA"/>
              </w:rPr>
              <w:t xml:space="preserve"> Виконавця складає _________ (______) доларів США за  визначений Замовником у Завданні обсяг </w:t>
            </w:r>
            <w:r w:rsidR="00A5399B">
              <w:rPr>
                <w:rFonts w:ascii="Times New Roman" w:hAnsi="Times New Roman"/>
                <w:lang w:val="uk-UA"/>
              </w:rPr>
              <w:t>Послуг</w:t>
            </w:r>
            <w:r w:rsidRPr="005C242B">
              <w:rPr>
                <w:rFonts w:ascii="Times New Roman" w:hAnsi="Times New Roman"/>
                <w:lang w:val="uk-UA"/>
              </w:rPr>
              <w:t xml:space="preserve">, та </w:t>
            </w:r>
            <w:r w:rsidRPr="005C242B">
              <w:rPr>
                <w:rFonts w:ascii="Times New Roman" w:hAnsi="Times New Roman"/>
                <w:lang w:val="uk-UA"/>
              </w:rPr>
              <w:lastRenderedPageBreak/>
              <w:t xml:space="preserve">включає вартість майнових прав на об’єкти інтелектуальної власності, створені Виконавцем при наданні </w:t>
            </w:r>
            <w:r w:rsidR="00A5399B">
              <w:rPr>
                <w:rFonts w:ascii="Times New Roman" w:hAnsi="Times New Roman"/>
                <w:lang w:val="uk-UA"/>
              </w:rPr>
              <w:t>Послуг</w:t>
            </w:r>
            <w:r w:rsidRPr="005C242B">
              <w:rPr>
                <w:rFonts w:ascii="Times New Roman" w:hAnsi="Times New Roman"/>
                <w:lang w:val="uk-UA"/>
              </w:rPr>
              <w:t xml:space="preserve"> Виконавцем Замовникові в рамках даного Договору.</w:t>
            </w:r>
          </w:p>
        </w:tc>
        <w:tc>
          <w:tcPr>
            <w:tcW w:w="5352" w:type="dxa"/>
            <w:shd w:val="clear" w:color="auto" w:fill="auto"/>
          </w:tcPr>
          <w:p w14:paraId="7A211F38" w14:textId="0C069009" w:rsidR="00F81262" w:rsidRPr="005C242B" w:rsidRDefault="00F8126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lastRenderedPageBreak/>
              <w:t xml:space="preserve">4.1. The Contractor’s fee for the Services shall be _________ (_______) US Dollars per the volume of the Services determined by the Customer in the </w:t>
            </w:r>
            <w:r w:rsidRPr="005C242B">
              <w:rPr>
                <w:rFonts w:ascii="Times New Roman" w:hAnsi="Times New Roman"/>
                <w:lang w:val="en-US"/>
              </w:rPr>
              <w:lastRenderedPageBreak/>
              <w:t>Technical Specification and includes the cost of intellectual property rights as to the objects created by the Contractor when rendering the Services</w:t>
            </w:r>
            <w:r w:rsidR="003D4135">
              <w:rPr>
                <w:rFonts w:ascii="Times New Roman" w:hAnsi="Times New Roman"/>
                <w:lang w:val="en-US"/>
              </w:rPr>
              <w:t xml:space="preserve"> to the Customer</w:t>
            </w:r>
            <w:r w:rsidR="003B04C7">
              <w:rPr>
                <w:rFonts w:ascii="Times New Roman" w:hAnsi="Times New Roman"/>
                <w:lang w:val="en-US"/>
              </w:rPr>
              <w:t xml:space="preserve"> hereunder</w:t>
            </w:r>
            <w:r w:rsidRPr="005C242B">
              <w:rPr>
                <w:rFonts w:ascii="Times New Roman" w:hAnsi="Times New Roman"/>
                <w:lang w:val="en-US"/>
              </w:rPr>
              <w:t xml:space="preserve">.  </w:t>
            </w:r>
          </w:p>
        </w:tc>
      </w:tr>
      <w:tr w:rsidR="00F81262" w:rsidRPr="00897DFF" w14:paraId="2F6E8E93" w14:textId="77777777" w:rsidTr="00471AC7">
        <w:tc>
          <w:tcPr>
            <w:tcW w:w="5352" w:type="dxa"/>
            <w:shd w:val="clear" w:color="auto" w:fill="auto"/>
          </w:tcPr>
          <w:p w14:paraId="16C34D3C" w14:textId="04A81D5C" w:rsidR="00F81262" w:rsidRPr="005C242B" w:rsidRDefault="00F81262" w:rsidP="00B749DF">
            <w:pPr>
              <w:spacing w:after="0" w:line="240" w:lineRule="auto"/>
              <w:ind w:left="567"/>
              <w:jc w:val="both"/>
              <w:rPr>
                <w:rFonts w:ascii="Times New Roman" w:hAnsi="Times New Roman"/>
                <w:lang w:val="uk-UA"/>
              </w:rPr>
            </w:pPr>
            <w:r w:rsidRPr="005C242B">
              <w:rPr>
                <w:rFonts w:ascii="Times New Roman" w:hAnsi="Times New Roman"/>
                <w:lang w:val="uk-UA"/>
              </w:rPr>
              <w:lastRenderedPageBreak/>
              <w:t xml:space="preserve">За дострокове та успішне надання </w:t>
            </w:r>
            <w:r w:rsidR="00A5399B">
              <w:rPr>
                <w:rFonts w:ascii="Times New Roman" w:hAnsi="Times New Roman"/>
                <w:lang w:val="uk-UA"/>
              </w:rPr>
              <w:t>Послуг</w:t>
            </w:r>
            <w:r w:rsidRPr="005C242B">
              <w:rPr>
                <w:rFonts w:ascii="Times New Roman" w:hAnsi="Times New Roman"/>
                <w:lang w:val="uk-UA"/>
              </w:rPr>
              <w:t xml:space="preserve">, Замовник може сплачувати Виконавцю додаткову  фінансову винагороду у розмірі, погодженому </w:t>
            </w:r>
            <w:r w:rsidR="00B03541">
              <w:rPr>
                <w:rFonts w:ascii="Times New Roman" w:hAnsi="Times New Roman"/>
                <w:lang w:val="uk-UA"/>
              </w:rPr>
              <w:t>С</w:t>
            </w:r>
            <w:r w:rsidRPr="005C242B">
              <w:rPr>
                <w:rFonts w:ascii="Times New Roman" w:hAnsi="Times New Roman"/>
                <w:lang w:val="uk-UA"/>
              </w:rPr>
              <w:t>торонами.</w:t>
            </w:r>
          </w:p>
        </w:tc>
        <w:tc>
          <w:tcPr>
            <w:tcW w:w="5352" w:type="dxa"/>
            <w:shd w:val="clear" w:color="auto" w:fill="auto"/>
          </w:tcPr>
          <w:p w14:paraId="5D76BE47" w14:textId="4B813002" w:rsidR="00F81262" w:rsidRPr="005C242B" w:rsidRDefault="00F81262" w:rsidP="00B749DF">
            <w:pPr>
              <w:spacing w:after="0" w:line="240" w:lineRule="auto"/>
              <w:ind w:left="460"/>
              <w:jc w:val="both"/>
              <w:rPr>
                <w:rFonts w:ascii="Times New Roman" w:hAnsi="Times New Roman"/>
                <w:lang w:val="en-US"/>
              </w:rPr>
            </w:pPr>
            <w:r w:rsidRPr="005C242B">
              <w:rPr>
                <w:rFonts w:ascii="Times New Roman" w:hAnsi="Times New Roman"/>
                <w:lang w:val="en-US"/>
              </w:rPr>
              <w:t xml:space="preserve">The Customer may pay to the Contractor an extra fee in the amount agreed by the Parties for early and </w:t>
            </w:r>
            <w:r w:rsidR="00566CD8">
              <w:rPr>
                <w:rFonts w:ascii="Times New Roman" w:hAnsi="Times New Roman"/>
                <w:lang w:val="en-US"/>
              </w:rPr>
              <w:t>successful</w:t>
            </w:r>
            <w:r w:rsidR="00566CD8" w:rsidRPr="005C242B">
              <w:rPr>
                <w:rFonts w:ascii="Times New Roman" w:hAnsi="Times New Roman"/>
                <w:lang w:val="en-US"/>
              </w:rPr>
              <w:t xml:space="preserve"> </w:t>
            </w:r>
            <w:r w:rsidRPr="005C242B">
              <w:rPr>
                <w:rFonts w:ascii="Times New Roman" w:hAnsi="Times New Roman"/>
                <w:lang w:val="en-US"/>
              </w:rPr>
              <w:t>provision of the Services.</w:t>
            </w:r>
          </w:p>
        </w:tc>
      </w:tr>
      <w:tr w:rsidR="00F81262" w:rsidRPr="00897DFF" w14:paraId="12381B5F" w14:textId="77777777" w:rsidTr="00471AC7">
        <w:tc>
          <w:tcPr>
            <w:tcW w:w="5352" w:type="dxa"/>
            <w:shd w:val="clear" w:color="auto" w:fill="auto"/>
          </w:tcPr>
          <w:p w14:paraId="3F605CA4" w14:textId="0F861FA0" w:rsidR="00F81262" w:rsidRPr="005C242B" w:rsidRDefault="00F81262" w:rsidP="00B03541">
            <w:pPr>
              <w:spacing w:after="0" w:line="240" w:lineRule="auto"/>
              <w:ind w:left="567"/>
              <w:jc w:val="both"/>
              <w:rPr>
                <w:rFonts w:ascii="Times New Roman" w:hAnsi="Times New Roman"/>
                <w:lang w:val="uk-UA"/>
              </w:rPr>
            </w:pPr>
            <w:r w:rsidRPr="005C242B">
              <w:rPr>
                <w:rFonts w:ascii="Times New Roman" w:hAnsi="Times New Roman"/>
                <w:lang w:val="uk-UA"/>
              </w:rPr>
              <w:t xml:space="preserve">Замовник зобов’язується відшкодовувати витрати, понесені Виконавцем у зв’язку з наданням </w:t>
            </w:r>
            <w:r w:rsidR="00A5399B">
              <w:rPr>
                <w:rFonts w:ascii="Times New Roman" w:hAnsi="Times New Roman"/>
                <w:lang w:val="uk-UA"/>
              </w:rPr>
              <w:t>Послуг</w:t>
            </w:r>
            <w:r w:rsidRPr="005C242B">
              <w:rPr>
                <w:rFonts w:ascii="Times New Roman" w:hAnsi="Times New Roman"/>
                <w:lang w:val="uk-UA"/>
              </w:rPr>
              <w:t xml:space="preserve"> за цим Договором </w:t>
            </w:r>
            <w:r w:rsidR="00B03541">
              <w:rPr>
                <w:rFonts w:ascii="Times New Roman" w:hAnsi="Times New Roman"/>
                <w:lang w:val="uk-UA"/>
              </w:rPr>
              <w:t xml:space="preserve">на </w:t>
            </w:r>
            <w:proofErr w:type="spellStart"/>
            <w:r w:rsidR="00B03541">
              <w:rPr>
                <w:rFonts w:ascii="Times New Roman" w:hAnsi="Times New Roman"/>
                <w:lang w:val="uk-UA"/>
              </w:rPr>
              <w:t>тер</w:t>
            </w:r>
            <w:r w:rsidR="00F66A0F">
              <w:rPr>
                <w:rFonts w:ascii="Times New Roman" w:hAnsi="Times New Roman"/>
                <w:lang w:val="uk-UA"/>
              </w:rPr>
              <w:t>и</w:t>
            </w:r>
            <w:r w:rsidR="00B03541">
              <w:rPr>
                <w:rFonts w:ascii="Times New Roman" w:hAnsi="Times New Roman"/>
                <w:lang w:val="uk-UA"/>
              </w:rPr>
              <w:t>торрії</w:t>
            </w:r>
            <w:proofErr w:type="spellEnd"/>
            <w:r w:rsidR="00B03541">
              <w:rPr>
                <w:rFonts w:ascii="Times New Roman" w:hAnsi="Times New Roman"/>
                <w:lang w:val="uk-UA"/>
              </w:rPr>
              <w:t xml:space="preserve"> Замовника </w:t>
            </w:r>
            <w:r w:rsidRPr="005C242B">
              <w:rPr>
                <w:rFonts w:ascii="Times New Roman" w:hAnsi="Times New Roman"/>
                <w:lang w:val="uk-UA"/>
              </w:rPr>
              <w:t xml:space="preserve">за умови, якщо такі витрати були попередньо погоджені із Замовником та підтверджені відповідними документами (рахунками, чеками, квитанціями і </w:t>
            </w:r>
            <w:proofErr w:type="spellStart"/>
            <w:r w:rsidRPr="005C242B">
              <w:rPr>
                <w:rFonts w:ascii="Times New Roman" w:hAnsi="Times New Roman"/>
                <w:lang w:val="uk-UA"/>
              </w:rPr>
              <w:t>т.п</w:t>
            </w:r>
            <w:proofErr w:type="spellEnd"/>
            <w:r w:rsidRPr="005C242B">
              <w:rPr>
                <w:rFonts w:ascii="Times New Roman" w:hAnsi="Times New Roman"/>
                <w:lang w:val="uk-UA"/>
              </w:rPr>
              <w:t>.). При цьому, Замовник може, на власний розсуд, здійснювати на користь Виконавця авансовий платіж для фінансування витрат</w:t>
            </w:r>
            <w:r w:rsidR="00B03541">
              <w:rPr>
                <w:rFonts w:ascii="Times New Roman" w:hAnsi="Times New Roman"/>
                <w:lang w:val="uk-UA"/>
              </w:rPr>
              <w:t xml:space="preserve"> останнього </w:t>
            </w:r>
            <w:r w:rsidR="009342A2">
              <w:rPr>
                <w:rFonts w:ascii="Times New Roman" w:hAnsi="Times New Roman"/>
                <w:lang w:val="uk-UA"/>
              </w:rPr>
              <w:t xml:space="preserve">під </w:t>
            </w:r>
            <w:r w:rsidR="00B03541">
              <w:rPr>
                <w:rFonts w:ascii="Times New Roman" w:hAnsi="Times New Roman"/>
                <w:lang w:val="uk-UA"/>
              </w:rPr>
              <w:t>час надання послуг на території Замовника</w:t>
            </w:r>
            <w:r w:rsidRPr="005C242B">
              <w:rPr>
                <w:rFonts w:ascii="Times New Roman" w:hAnsi="Times New Roman"/>
                <w:lang w:val="uk-UA"/>
              </w:rPr>
              <w:t xml:space="preserve"> на підставі розрахунку, наданого Виконавцем. </w:t>
            </w:r>
          </w:p>
        </w:tc>
        <w:tc>
          <w:tcPr>
            <w:tcW w:w="5352" w:type="dxa"/>
            <w:shd w:val="clear" w:color="auto" w:fill="auto"/>
          </w:tcPr>
          <w:p w14:paraId="6ECEE51A" w14:textId="0DB00034" w:rsidR="00F81262" w:rsidRPr="005C242B" w:rsidRDefault="00F81262" w:rsidP="00CB3520">
            <w:pPr>
              <w:spacing w:after="0" w:line="240" w:lineRule="auto"/>
              <w:ind w:left="460"/>
              <w:jc w:val="both"/>
              <w:rPr>
                <w:rFonts w:ascii="Times New Roman" w:hAnsi="Times New Roman"/>
                <w:lang w:val="en-US"/>
              </w:rPr>
            </w:pPr>
            <w:r w:rsidRPr="005C242B">
              <w:rPr>
                <w:rFonts w:ascii="Times New Roman" w:hAnsi="Times New Roman"/>
                <w:lang w:val="en-US"/>
              </w:rPr>
              <w:t xml:space="preserve">The Customer shall </w:t>
            </w:r>
            <w:r w:rsidR="00566CD8">
              <w:rPr>
                <w:rFonts w:ascii="Times New Roman" w:hAnsi="Times New Roman"/>
                <w:lang w:val="en-US"/>
              </w:rPr>
              <w:t>compensate</w:t>
            </w:r>
            <w:r w:rsidR="00566CD8" w:rsidRPr="005C242B">
              <w:rPr>
                <w:rFonts w:ascii="Times New Roman" w:hAnsi="Times New Roman"/>
                <w:lang w:val="en-US"/>
              </w:rPr>
              <w:t xml:space="preserve"> </w:t>
            </w:r>
            <w:r w:rsidRPr="005C242B">
              <w:rPr>
                <w:rFonts w:ascii="Times New Roman" w:hAnsi="Times New Roman"/>
                <w:lang w:val="en-US"/>
              </w:rPr>
              <w:t>the Contractor’s expenses incurred in course of the Service provision under the Agreemen</w:t>
            </w:r>
            <w:r w:rsidR="00566CD8">
              <w:rPr>
                <w:rFonts w:ascii="Times New Roman" w:hAnsi="Times New Roman"/>
                <w:lang w:val="en-US"/>
              </w:rPr>
              <w:t>t</w:t>
            </w:r>
            <w:r w:rsidR="00CB3520">
              <w:rPr>
                <w:rFonts w:ascii="Times New Roman" w:hAnsi="Times New Roman"/>
                <w:lang w:val="en-US"/>
              </w:rPr>
              <w:t xml:space="preserve"> on the Customer site </w:t>
            </w:r>
            <w:r w:rsidRPr="005C242B">
              <w:rPr>
                <w:rFonts w:ascii="Times New Roman" w:hAnsi="Times New Roman"/>
                <w:lang w:val="en-US"/>
              </w:rPr>
              <w:t xml:space="preserve">only if </w:t>
            </w:r>
            <w:r w:rsidR="00FA7E2C">
              <w:rPr>
                <w:rFonts w:ascii="Times New Roman" w:hAnsi="Times New Roman"/>
                <w:lang w:val="en-US"/>
              </w:rPr>
              <w:t xml:space="preserve">they were </w:t>
            </w:r>
            <w:r w:rsidRPr="005C242B">
              <w:rPr>
                <w:rFonts w:ascii="Times New Roman" w:hAnsi="Times New Roman"/>
                <w:lang w:val="en-US"/>
              </w:rPr>
              <w:t xml:space="preserve">agreed in advance </w:t>
            </w:r>
            <w:r w:rsidR="00FA7E2C">
              <w:rPr>
                <w:rFonts w:ascii="Times New Roman" w:hAnsi="Times New Roman"/>
                <w:lang w:val="en-US"/>
              </w:rPr>
              <w:t xml:space="preserve">with the </w:t>
            </w:r>
            <w:r w:rsidR="00F66A0F">
              <w:rPr>
                <w:rFonts w:ascii="Times New Roman" w:hAnsi="Times New Roman"/>
                <w:lang w:val="en-US"/>
              </w:rPr>
              <w:t>C</w:t>
            </w:r>
            <w:r w:rsidR="00FA7E2C">
              <w:rPr>
                <w:rFonts w:ascii="Times New Roman" w:hAnsi="Times New Roman"/>
                <w:lang w:val="en-US"/>
              </w:rPr>
              <w:t xml:space="preserve">ustomer </w:t>
            </w:r>
            <w:r w:rsidRPr="005C242B">
              <w:rPr>
                <w:rFonts w:ascii="Times New Roman" w:hAnsi="Times New Roman"/>
                <w:lang w:val="en-US"/>
              </w:rPr>
              <w:t xml:space="preserve">and supported by </w:t>
            </w:r>
            <w:r w:rsidR="00EC480D">
              <w:rPr>
                <w:rFonts w:ascii="Times New Roman" w:hAnsi="Times New Roman"/>
                <w:lang w:val="en-US"/>
              </w:rPr>
              <w:t>the relevant documents (</w:t>
            </w:r>
            <w:r w:rsidRPr="005C242B">
              <w:rPr>
                <w:rFonts w:ascii="Times New Roman" w:hAnsi="Times New Roman"/>
                <w:lang w:val="en-US"/>
              </w:rPr>
              <w:t xml:space="preserve">invoices, </w:t>
            </w:r>
            <w:proofErr w:type="spellStart"/>
            <w:r w:rsidR="00EC480D" w:rsidRPr="00EC480D">
              <w:rPr>
                <w:rFonts w:ascii="Times New Roman" w:hAnsi="Times New Roman"/>
                <w:lang w:val="en-US"/>
              </w:rPr>
              <w:t>cheque</w:t>
            </w:r>
            <w:r w:rsidR="00EC480D">
              <w:rPr>
                <w:rFonts w:ascii="Times New Roman" w:hAnsi="Times New Roman"/>
                <w:lang w:val="en-US"/>
              </w:rPr>
              <w:t>s</w:t>
            </w:r>
            <w:proofErr w:type="spellEnd"/>
            <w:r w:rsidR="00EC480D">
              <w:rPr>
                <w:rFonts w:ascii="Times New Roman" w:hAnsi="Times New Roman"/>
                <w:lang w:val="en-US"/>
              </w:rPr>
              <w:t xml:space="preserve">, receipts, </w:t>
            </w:r>
            <w:r w:rsidRPr="005C242B">
              <w:rPr>
                <w:rFonts w:ascii="Times New Roman" w:hAnsi="Times New Roman"/>
                <w:lang w:val="en-US"/>
              </w:rPr>
              <w:t xml:space="preserve">etc.). Herewith, the Customer may, at its own discretion, make an advance payment to the Contractor to finance such expenses </w:t>
            </w:r>
            <w:r w:rsidR="00A62C96">
              <w:rPr>
                <w:rFonts w:ascii="Times New Roman" w:hAnsi="Times New Roman"/>
                <w:lang w:val="en-US"/>
              </w:rPr>
              <w:t xml:space="preserve">during the provision of Services on the Customer site </w:t>
            </w:r>
            <w:r w:rsidRPr="005C242B">
              <w:rPr>
                <w:rFonts w:ascii="Times New Roman" w:hAnsi="Times New Roman"/>
                <w:lang w:val="en-US"/>
              </w:rPr>
              <w:t>based on an estimate provided by the Contractor.</w:t>
            </w:r>
          </w:p>
        </w:tc>
      </w:tr>
      <w:tr w:rsidR="00FD0024" w:rsidRPr="00897DFF" w14:paraId="552AFA87" w14:textId="77777777" w:rsidTr="00471AC7">
        <w:tc>
          <w:tcPr>
            <w:tcW w:w="5352" w:type="dxa"/>
            <w:shd w:val="clear" w:color="auto" w:fill="auto"/>
          </w:tcPr>
          <w:p w14:paraId="0D7EC7FB" w14:textId="61B342EB" w:rsidR="00C124AB" w:rsidRPr="005C242B" w:rsidRDefault="00757CA1" w:rsidP="000618DE">
            <w:pPr>
              <w:spacing w:after="0" w:line="240" w:lineRule="auto"/>
              <w:ind w:left="567" w:hanging="567"/>
              <w:jc w:val="both"/>
              <w:rPr>
                <w:rFonts w:ascii="Times New Roman" w:hAnsi="Times New Roman"/>
                <w:lang w:val="uk-UA"/>
              </w:rPr>
            </w:pPr>
            <w:r w:rsidRPr="005C242B">
              <w:rPr>
                <w:rFonts w:ascii="Times New Roman" w:hAnsi="Times New Roman"/>
                <w:lang w:val="uk-UA"/>
              </w:rPr>
              <w:t xml:space="preserve">4.2. </w:t>
            </w:r>
            <w:r w:rsidRPr="005C242B">
              <w:rPr>
                <w:rFonts w:ascii="Times New Roman" w:hAnsi="Times New Roman"/>
                <w:lang w:val="uk-UA"/>
              </w:rPr>
              <w:tab/>
            </w:r>
            <w:r w:rsidR="00C124AB" w:rsidRPr="005C242B">
              <w:rPr>
                <w:rFonts w:ascii="Times New Roman" w:hAnsi="Times New Roman"/>
                <w:lang w:val="uk-UA"/>
              </w:rPr>
              <w:t xml:space="preserve">Розрахунки між Сторонами за даним Договором здійснюються за фактично надані Виконавцем </w:t>
            </w:r>
            <w:r w:rsidR="00A5399B">
              <w:rPr>
                <w:rFonts w:ascii="Times New Roman" w:hAnsi="Times New Roman"/>
                <w:lang w:val="uk-UA"/>
              </w:rPr>
              <w:t>Послуг</w:t>
            </w:r>
            <w:r w:rsidR="00C124AB" w:rsidRPr="005C242B">
              <w:rPr>
                <w:rFonts w:ascii="Times New Roman" w:hAnsi="Times New Roman"/>
                <w:lang w:val="uk-UA"/>
              </w:rPr>
              <w:t xml:space="preserve">и на підставі </w:t>
            </w:r>
            <w:r w:rsidR="00B03541">
              <w:rPr>
                <w:rFonts w:ascii="Times New Roman" w:hAnsi="Times New Roman"/>
                <w:lang w:val="uk-UA"/>
              </w:rPr>
              <w:t>рахунків (</w:t>
            </w:r>
            <w:r w:rsidR="00C124AB" w:rsidRPr="005C242B">
              <w:rPr>
                <w:rFonts w:ascii="Times New Roman" w:hAnsi="Times New Roman"/>
                <w:lang w:val="uk-UA"/>
              </w:rPr>
              <w:t>інвойсів</w:t>
            </w:r>
            <w:r w:rsidR="00B03541">
              <w:rPr>
                <w:rFonts w:ascii="Times New Roman" w:hAnsi="Times New Roman"/>
                <w:lang w:val="uk-UA"/>
              </w:rPr>
              <w:t>)</w:t>
            </w:r>
            <w:r w:rsidR="00C124AB" w:rsidRPr="005C242B">
              <w:rPr>
                <w:rFonts w:ascii="Times New Roman" w:hAnsi="Times New Roman"/>
                <w:lang w:val="uk-UA"/>
              </w:rPr>
              <w:t xml:space="preserve"> Виконавця, які виставляються Замовникові.</w:t>
            </w:r>
          </w:p>
          <w:p w14:paraId="53CAB210" w14:textId="191A7FA9" w:rsidR="00757CA1" w:rsidRPr="005C242B" w:rsidRDefault="00C124AB" w:rsidP="00B03541">
            <w:pPr>
              <w:spacing w:after="0" w:line="240" w:lineRule="auto"/>
              <w:ind w:left="567"/>
              <w:jc w:val="both"/>
              <w:rPr>
                <w:rFonts w:ascii="Times New Roman" w:hAnsi="Times New Roman"/>
                <w:lang w:val="uk-UA"/>
              </w:rPr>
            </w:pPr>
            <w:r w:rsidRPr="005C242B">
              <w:rPr>
                <w:rFonts w:ascii="Times New Roman" w:hAnsi="Times New Roman"/>
                <w:lang w:val="uk-UA"/>
              </w:rPr>
              <w:t xml:space="preserve">За погодженням із Замовником Виконавець також може виставляти Замовникові </w:t>
            </w:r>
            <w:r w:rsidR="00757CA1" w:rsidRPr="00FD0024">
              <w:rPr>
                <w:rFonts w:ascii="Times New Roman" w:hAnsi="Times New Roman"/>
                <w:lang w:val="uk-UA"/>
              </w:rPr>
              <w:t>рахунок</w:t>
            </w:r>
            <w:r w:rsidR="00B03541">
              <w:rPr>
                <w:rFonts w:ascii="Times New Roman" w:hAnsi="Times New Roman"/>
                <w:lang w:val="uk-UA"/>
              </w:rPr>
              <w:t xml:space="preserve"> (</w:t>
            </w:r>
            <w:r w:rsidRPr="005C242B">
              <w:rPr>
                <w:rFonts w:ascii="Times New Roman" w:hAnsi="Times New Roman"/>
                <w:lang w:val="uk-UA"/>
              </w:rPr>
              <w:t>інвойс</w:t>
            </w:r>
            <w:r w:rsidR="00B03541">
              <w:rPr>
                <w:rFonts w:ascii="Times New Roman" w:hAnsi="Times New Roman"/>
                <w:lang w:val="uk-UA"/>
              </w:rPr>
              <w:t>)</w:t>
            </w:r>
            <w:r w:rsidRPr="005C242B">
              <w:rPr>
                <w:rFonts w:ascii="Times New Roman" w:hAnsi="Times New Roman"/>
                <w:lang w:val="uk-UA"/>
              </w:rPr>
              <w:t xml:space="preserve"> для оплати авансового платежу за </w:t>
            </w:r>
            <w:r w:rsidR="00A5399B">
              <w:rPr>
                <w:rFonts w:ascii="Times New Roman" w:hAnsi="Times New Roman"/>
                <w:lang w:val="uk-UA"/>
              </w:rPr>
              <w:t>Послуг</w:t>
            </w:r>
            <w:r w:rsidRPr="005C242B">
              <w:rPr>
                <w:rFonts w:ascii="Times New Roman" w:hAnsi="Times New Roman"/>
                <w:lang w:val="uk-UA"/>
              </w:rPr>
              <w:t>и, що будуть надані у поточному місяці.</w:t>
            </w:r>
          </w:p>
        </w:tc>
        <w:tc>
          <w:tcPr>
            <w:tcW w:w="5352" w:type="dxa"/>
            <w:shd w:val="clear" w:color="auto" w:fill="auto"/>
          </w:tcPr>
          <w:p w14:paraId="221DED66" w14:textId="28A037A9" w:rsidR="00C124AB" w:rsidRPr="005C242B" w:rsidRDefault="00C124AB" w:rsidP="006F4F01">
            <w:pPr>
              <w:tabs>
                <w:tab w:val="num" w:pos="0"/>
              </w:tabs>
              <w:spacing w:after="0" w:line="240" w:lineRule="auto"/>
              <w:ind w:left="460"/>
              <w:rPr>
                <w:rFonts w:ascii="Times New Roman" w:hAnsi="Times New Roman"/>
                <w:lang w:val="en-US"/>
              </w:rPr>
            </w:pPr>
            <w:r w:rsidRPr="005C242B">
              <w:rPr>
                <w:rFonts w:ascii="Times New Roman" w:hAnsi="Times New Roman"/>
                <w:lang w:val="en-US"/>
              </w:rPr>
              <w:t xml:space="preserve">4.2. Settlements between the Parties </w:t>
            </w:r>
            <w:r w:rsidR="00871B48">
              <w:rPr>
                <w:rFonts w:ascii="Times New Roman" w:hAnsi="Times New Roman"/>
                <w:lang w:val="en-US"/>
              </w:rPr>
              <w:t xml:space="preserve">hereunder </w:t>
            </w:r>
            <w:r w:rsidRPr="005C242B">
              <w:rPr>
                <w:rFonts w:ascii="Times New Roman" w:hAnsi="Times New Roman"/>
                <w:lang w:val="en-US"/>
              </w:rPr>
              <w:t>sh</w:t>
            </w:r>
            <w:r w:rsidR="00871B48">
              <w:rPr>
                <w:rFonts w:ascii="Times New Roman" w:hAnsi="Times New Roman"/>
                <w:lang w:val="en-US"/>
              </w:rPr>
              <w:t>all</w:t>
            </w:r>
            <w:r w:rsidRPr="005C242B">
              <w:rPr>
                <w:rFonts w:ascii="Times New Roman" w:hAnsi="Times New Roman"/>
                <w:lang w:val="en-US"/>
              </w:rPr>
              <w:t xml:space="preserve"> be made for the Services actually provided</w:t>
            </w:r>
            <w:r w:rsidR="00871B48">
              <w:rPr>
                <w:rFonts w:ascii="Times New Roman" w:hAnsi="Times New Roman"/>
                <w:lang w:val="en-US"/>
              </w:rPr>
              <w:t xml:space="preserve"> by the Contractor</w:t>
            </w:r>
            <w:r w:rsidRPr="005C242B">
              <w:rPr>
                <w:rFonts w:ascii="Times New Roman" w:hAnsi="Times New Roman"/>
                <w:lang w:val="en-US"/>
              </w:rPr>
              <w:t xml:space="preserve"> on the basis of the Contractor’s invoices issued to Customer.</w:t>
            </w:r>
          </w:p>
          <w:p w14:paraId="712936DF" w14:textId="3674933D" w:rsidR="00757CA1" w:rsidRPr="005C242B" w:rsidRDefault="00C124AB" w:rsidP="00B749DF">
            <w:pPr>
              <w:spacing w:after="0" w:line="240" w:lineRule="auto"/>
              <w:ind w:left="460"/>
              <w:jc w:val="both"/>
              <w:rPr>
                <w:rFonts w:ascii="Times New Roman" w:hAnsi="Times New Roman"/>
                <w:lang w:val="en-US"/>
              </w:rPr>
            </w:pPr>
            <w:r w:rsidRPr="005C242B">
              <w:rPr>
                <w:rFonts w:ascii="Times New Roman" w:hAnsi="Times New Roman"/>
                <w:lang w:val="en-US"/>
              </w:rPr>
              <w:t xml:space="preserve">If </w:t>
            </w:r>
            <w:r w:rsidR="00697E8D">
              <w:rPr>
                <w:rFonts w:ascii="Times New Roman" w:hAnsi="Times New Roman"/>
                <w:lang w:val="en-US"/>
              </w:rPr>
              <w:t>agreed</w:t>
            </w:r>
            <w:r w:rsidR="00697E8D" w:rsidRPr="005C242B">
              <w:rPr>
                <w:rFonts w:ascii="Times New Roman" w:hAnsi="Times New Roman"/>
                <w:lang w:val="en-US"/>
              </w:rPr>
              <w:t xml:space="preserve"> </w:t>
            </w:r>
            <w:r w:rsidRPr="005C242B">
              <w:rPr>
                <w:rFonts w:ascii="Times New Roman" w:hAnsi="Times New Roman"/>
                <w:lang w:val="en-US"/>
              </w:rPr>
              <w:t xml:space="preserve">by the Customer, the Contractor </w:t>
            </w:r>
            <w:r w:rsidR="00697E8D">
              <w:rPr>
                <w:rFonts w:ascii="Times New Roman" w:hAnsi="Times New Roman"/>
                <w:lang w:val="en-US"/>
              </w:rPr>
              <w:t>may</w:t>
            </w:r>
            <w:r w:rsidR="00697E8D" w:rsidRPr="005C242B">
              <w:rPr>
                <w:rFonts w:ascii="Times New Roman" w:hAnsi="Times New Roman"/>
                <w:lang w:val="en-US"/>
              </w:rPr>
              <w:t xml:space="preserve"> </w:t>
            </w:r>
            <w:r w:rsidRPr="005C242B">
              <w:rPr>
                <w:rFonts w:ascii="Times New Roman" w:hAnsi="Times New Roman"/>
                <w:lang w:val="en-US"/>
              </w:rPr>
              <w:t xml:space="preserve">also issue to the Customer an invoice for an advance payment for the Services to be provided in </w:t>
            </w:r>
            <w:r w:rsidR="00697E8D">
              <w:rPr>
                <w:rFonts w:ascii="Times New Roman" w:hAnsi="Times New Roman"/>
                <w:lang w:val="en-US"/>
              </w:rPr>
              <w:t>the current</w:t>
            </w:r>
            <w:r w:rsidR="00697E8D" w:rsidRPr="005C242B">
              <w:rPr>
                <w:rFonts w:ascii="Times New Roman" w:hAnsi="Times New Roman"/>
                <w:lang w:val="en-US"/>
              </w:rPr>
              <w:t xml:space="preserve"> </w:t>
            </w:r>
            <w:r w:rsidRPr="005C242B">
              <w:rPr>
                <w:rFonts w:ascii="Times New Roman" w:hAnsi="Times New Roman"/>
                <w:lang w:val="en-US"/>
              </w:rPr>
              <w:t>month.</w:t>
            </w:r>
          </w:p>
        </w:tc>
      </w:tr>
      <w:tr w:rsidR="00FD0024" w:rsidRPr="00897DFF" w14:paraId="1378CD8C" w14:textId="77777777" w:rsidTr="00471AC7">
        <w:tc>
          <w:tcPr>
            <w:tcW w:w="5352" w:type="dxa"/>
            <w:shd w:val="clear" w:color="auto" w:fill="auto"/>
          </w:tcPr>
          <w:p w14:paraId="53B9214C" w14:textId="4A9313F4" w:rsidR="00757CA1" w:rsidRPr="005C242B" w:rsidRDefault="00757CA1" w:rsidP="00CB3520">
            <w:pPr>
              <w:spacing w:after="0" w:line="240" w:lineRule="auto"/>
              <w:ind w:left="567" w:hanging="567"/>
              <w:jc w:val="both"/>
              <w:rPr>
                <w:rFonts w:ascii="Times New Roman" w:hAnsi="Times New Roman"/>
                <w:lang w:val="uk-UA"/>
              </w:rPr>
            </w:pPr>
            <w:r w:rsidRPr="005C242B">
              <w:rPr>
                <w:rFonts w:ascii="Times New Roman" w:hAnsi="Times New Roman"/>
                <w:lang w:val="uk-UA"/>
              </w:rPr>
              <w:t>4.3.</w:t>
            </w:r>
            <w:r w:rsidRPr="005C242B">
              <w:rPr>
                <w:rFonts w:ascii="Times New Roman" w:hAnsi="Times New Roman"/>
                <w:lang w:val="uk-UA"/>
              </w:rPr>
              <w:tab/>
            </w:r>
            <w:r w:rsidR="00C124AB" w:rsidRPr="005C242B">
              <w:rPr>
                <w:rFonts w:ascii="Times New Roman" w:hAnsi="Times New Roman"/>
                <w:lang w:val="uk-UA"/>
              </w:rPr>
              <w:t xml:space="preserve">Замовник зобов’язується оплачувати вартість </w:t>
            </w:r>
            <w:r w:rsidR="00A5399B">
              <w:rPr>
                <w:rFonts w:ascii="Times New Roman" w:hAnsi="Times New Roman"/>
                <w:lang w:val="uk-UA"/>
              </w:rPr>
              <w:t>Послуг</w:t>
            </w:r>
            <w:r w:rsidR="00C124AB" w:rsidRPr="005C242B">
              <w:rPr>
                <w:rFonts w:ascii="Times New Roman" w:hAnsi="Times New Roman"/>
                <w:lang w:val="uk-UA"/>
              </w:rPr>
              <w:t xml:space="preserve">, зазначену в </w:t>
            </w:r>
            <w:r w:rsidR="00CB3520">
              <w:rPr>
                <w:rFonts w:ascii="Times New Roman" w:hAnsi="Times New Roman"/>
                <w:lang w:val="uk-UA"/>
              </w:rPr>
              <w:t>рахунках (</w:t>
            </w:r>
            <w:r w:rsidR="00C124AB" w:rsidRPr="005C242B">
              <w:rPr>
                <w:rFonts w:ascii="Times New Roman" w:hAnsi="Times New Roman"/>
                <w:lang w:val="uk-UA"/>
              </w:rPr>
              <w:t>інвойсах</w:t>
            </w:r>
            <w:r w:rsidR="00CB3520">
              <w:rPr>
                <w:rFonts w:ascii="Times New Roman" w:hAnsi="Times New Roman"/>
                <w:lang w:val="uk-UA"/>
              </w:rPr>
              <w:t>)</w:t>
            </w:r>
            <w:r w:rsidR="00C124AB" w:rsidRPr="005C242B">
              <w:rPr>
                <w:rFonts w:ascii="Times New Roman" w:hAnsi="Times New Roman"/>
                <w:lang w:val="uk-UA"/>
              </w:rPr>
              <w:t xml:space="preserve"> Виконавця протягом 15 (п’ятнадцяти) календарних днів з моменту надання кожного такого </w:t>
            </w:r>
            <w:r w:rsidR="00CB3520">
              <w:rPr>
                <w:rFonts w:ascii="Times New Roman" w:hAnsi="Times New Roman"/>
                <w:lang w:val="uk-UA"/>
              </w:rPr>
              <w:t xml:space="preserve"> </w:t>
            </w:r>
            <w:r w:rsidR="00F11688">
              <w:rPr>
                <w:rFonts w:ascii="Times New Roman" w:hAnsi="Times New Roman"/>
                <w:lang w:val="uk-UA"/>
              </w:rPr>
              <w:t xml:space="preserve">рахунку </w:t>
            </w:r>
            <w:r w:rsidR="00CB3520">
              <w:rPr>
                <w:rFonts w:ascii="Times New Roman" w:hAnsi="Times New Roman"/>
                <w:lang w:val="uk-UA"/>
              </w:rPr>
              <w:t>(</w:t>
            </w:r>
            <w:r w:rsidR="00CB3520" w:rsidRPr="005C242B">
              <w:rPr>
                <w:rFonts w:ascii="Times New Roman" w:hAnsi="Times New Roman"/>
                <w:lang w:val="uk-UA"/>
              </w:rPr>
              <w:t>інвойсу</w:t>
            </w:r>
            <w:r w:rsidR="00CB3520">
              <w:rPr>
                <w:rFonts w:ascii="Times New Roman" w:hAnsi="Times New Roman"/>
                <w:lang w:val="uk-UA"/>
              </w:rPr>
              <w:t>)</w:t>
            </w:r>
            <w:r w:rsidR="00CB3520" w:rsidRPr="005C242B">
              <w:rPr>
                <w:rFonts w:ascii="Times New Roman" w:hAnsi="Times New Roman"/>
                <w:lang w:val="uk-UA"/>
              </w:rPr>
              <w:t xml:space="preserve"> </w:t>
            </w:r>
            <w:r w:rsidR="00C124AB" w:rsidRPr="005C242B">
              <w:rPr>
                <w:rFonts w:ascii="Times New Roman" w:hAnsi="Times New Roman"/>
                <w:lang w:val="uk-UA"/>
              </w:rPr>
              <w:t>Виконавцем</w:t>
            </w:r>
            <w:r w:rsidR="00CA4129" w:rsidRPr="006972F6">
              <w:rPr>
                <w:rFonts w:ascii="Times New Roman" w:hAnsi="Times New Roman"/>
              </w:rPr>
              <w:t xml:space="preserve"> </w:t>
            </w:r>
            <w:r w:rsidR="00A5399B">
              <w:rPr>
                <w:rFonts w:ascii="Times New Roman" w:hAnsi="Times New Roman"/>
                <w:lang w:val="uk-UA"/>
              </w:rPr>
              <w:t>Послуг</w:t>
            </w:r>
            <w:r w:rsidR="00C124AB" w:rsidRPr="005C242B">
              <w:rPr>
                <w:rFonts w:ascii="Times New Roman" w:hAnsi="Times New Roman"/>
                <w:lang w:val="uk-UA"/>
              </w:rPr>
              <w:t>.</w:t>
            </w:r>
          </w:p>
        </w:tc>
        <w:tc>
          <w:tcPr>
            <w:tcW w:w="5352" w:type="dxa"/>
            <w:shd w:val="clear" w:color="auto" w:fill="auto"/>
          </w:tcPr>
          <w:p w14:paraId="003F3249" w14:textId="3DFF260A" w:rsidR="00757CA1" w:rsidRPr="005C242B" w:rsidRDefault="00757CA1" w:rsidP="00B749DF">
            <w:pPr>
              <w:spacing w:after="0" w:line="240" w:lineRule="auto"/>
              <w:ind w:left="460" w:hanging="460"/>
              <w:jc w:val="both"/>
              <w:rPr>
                <w:rFonts w:ascii="Times New Roman" w:hAnsi="Times New Roman"/>
                <w:lang w:val="en-US"/>
              </w:rPr>
            </w:pPr>
            <w:r w:rsidRPr="005C242B">
              <w:rPr>
                <w:rFonts w:ascii="Times New Roman" w:hAnsi="Times New Roman"/>
                <w:lang w:val="en-US"/>
              </w:rPr>
              <w:t>4.3.</w:t>
            </w:r>
            <w:r w:rsidRPr="005C242B">
              <w:rPr>
                <w:rFonts w:ascii="Times New Roman" w:hAnsi="Times New Roman"/>
                <w:lang w:val="en-US"/>
              </w:rPr>
              <w:tab/>
            </w:r>
            <w:r w:rsidR="00C124AB" w:rsidRPr="005C242B">
              <w:rPr>
                <w:rFonts w:ascii="Times New Roman" w:hAnsi="Times New Roman"/>
                <w:lang w:val="en-US"/>
              </w:rPr>
              <w:t xml:space="preserve">The Customer shall pay the </w:t>
            </w:r>
            <w:r w:rsidR="00A96ECD">
              <w:rPr>
                <w:rFonts w:ascii="Times New Roman" w:hAnsi="Times New Roman"/>
                <w:lang w:val="en-US"/>
              </w:rPr>
              <w:t xml:space="preserve">cost of </w:t>
            </w:r>
            <w:r w:rsidR="00C124AB" w:rsidRPr="005C242B">
              <w:rPr>
                <w:rFonts w:ascii="Times New Roman" w:hAnsi="Times New Roman"/>
                <w:lang w:val="en-US"/>
              </w:rPr>
              <w:t>Service</w:t>
            </w:r>
            <w:r w:rsidR="00A96ECD">
              <w:rPr>
                <w:rFonts w:ascii="Times New Roman" w:hAnsi="Times New Roman"/>
                <w:lang w:val="en-US"/>
              </w:rPr>
              <w:t>s</w:t>
            </w:r>
            <w:r w:rsidR="00C124AB" w:rsidRPr="005C242B">
              <w:rPr>
                <w:rFonts w:ascii="Times New Roman" w:hAnsi="Times New Roman"/>
                <w:lang w:val="en-US"/>
              </w:rPr>
              <w:t xml:space="preserve"> </w:t>
            </w:r>
            <w:r w:rsidR="00A96ECD">
              <w:rPr>
                <w:rFonts w:ascii="Times New Roman" w:hAnsi="Times New Roman"/>
                <w:lang w:val="en-US"/>
              </w:rPr>
              <w:t>indicated</w:t>
            </w:r>
            <w:r w:rsidR="00C124AB" w:rsidRPr="005C242B">
              <w:rPr>
                <w:rFonts w:ascii="Times New Roman" w:hAnsi="Times New Roman"/>
                <w:lang w:val="en-US"/>
              </w:rPr>
              <w:t xml:space="preserve"> in the Contractor’s invoices within fifteen</w:t>
            </w:r>
            <w:r w:rsidR="00A96ECD">
              <w:rPr>
                <w:rFonts w:ascii="Times New Roman" w:hAnsi="Times New Roman"/>
                <w:lang w:val="en-US"/>
              </w:rPr>
              <w:t xml:space="preserve"> (15</w:t>
            </w:r>
            <w:r w:rsidR="00C124AB" w:rsidRPr="005C242B">
              <w:rPr>
                <w:rFonts w:ascii="Times New Roman" w:hAnsi="Times New Roman"/>
                <w:lang w:val="en-US"/>
              </w:rPr>
              <w:t>) calendar days from the date such each invoice has been issued by the Contractor.</w:t>
            </w:r>
          </w:p>
        </w:tc>
      </w:tr>
      <w:tr w:rsidR="00FD0024" w:rsidRPr="00897DFF" w14:paraId="68C93A46" w14:textId="77777777" w:rsidTr="00471AC7">
        <w:tc>
          <w:tcPr>
            <w:tcW w:w="5352" w:type="dxa"/>
            <w:shd w:val="clear" w:color="auto" w:fill="auto"/>
          </w:tcPr>
          <w:p w14:paraId="39AF912C" w14:textId="05F33ED6" w:rsidR="00757CA1" w:rsidRPr="005C242B" w:rsidRDefault="00757CA1" w:rsidP="00F046C7">
            <w:pPr>
              <w:spacing w:after="0" w:line="240" w:lineRule="auto"/>
              <w:ind w:left="567" w:hanging="567"/>
              <w:jc w:val="both"/>
              <w:rPr>
                <w:rFonts w:ascii="Times New Roman" w:hAnsi="Times New Roman"/>
                <w:lang w:val="uk-UA"/>
              </w:rPr>
            </w:pPr>
            <w:r w:rsidRPr="005C242B">
              <w:rPr>
                <w:rFonts w:ascii="Times New Roman" w:hAnsi="Times New Roman"/>
                <w:lang w:val="uk-UA"/>
              </w:rPr>
              <w:t>4.</w:t>
            </w:r>
            <w:r w:rsidR="00C124AB" w:rsidRPr="005C242B">
              <w:rPr>
                <w:rFonts w:ascii="Times New Roman" w:hAnsi="Times New Roman"/>
              </w:rPr>
              <w:t>4</w:t>
            </w:r>
            <w:r w:rsidRPr="005C242B">
              <w:rPr>
                <w:rFonts w:ascii="Times New Roman" w:hAnsi="Times New Roman"/>
                <w:lang w:val="uk-UA"/>
              </w:rPr>
              <w:t>.</w:t>
            </w:r>
            <w:r w:rsidRPr="005C242B">
              <w:rPr>
                <w:rFonts w:ascii="Times New Roman" w:hAnsi="Times New Roman"/>
                <w:lang w:val="uk-UA"/>
              </w:rPr>
              <w:tab/>
            </w:r>
            <w:r w:rsidR="00E85D10">
              <w:rPr>
                <w:rFonts w:ascii="Times New Roman" w:hAnsi="Times New Roman"/>
                <w:lang w:val="uk-UA"/>
              </w:rPr>
              <w:t>Рахунки (і</w:t>
            </w:r>
            <w:r w:rsidR="00C124AB" w:rsidRPr="005C242B">
              <w:rPr>
                <w:rFonts w:ascii="Times New Roman" w:hAnsi="Times New Roman"/>
                <w:lang w:val="uk-UA"/>
              </w:rPr>
              <w:t>нвойси</w:t>
            </w:r>
            <w:r w:rsidR="00E85D10">
              <w:rPr>
                <w:rFonts w:ascii="Times New Roman" w:hAnsi="Times New Roman"/>
                <w:lang w:val="uk-UA"/>
              </w:rPr>
              <w:t>)</w:t>
            </w:r>
            <w:r w:rsidR="00C124AB" w:rsidRPr="005C242B">
              <w:rPr>
                <w:rFonts w:ascii="Times New Roman" w:hAnsi="Times New Roman"/>
                <w:lang w:val="uk-UA"/>
              </w:rPr>
              <w:t xml:space="preserve"> Виконавця можуть бути направлені Замовникові електронною поштою з наступним наданням Замовникові оригіналів цих документів протягом 10 (десяти) календарних днів</w:t>
            </w:r>
          </w:p>
        </w:tc>
        <w:tc>
          <w:tcPr>
            <w:tcW w:w="5352" w:type="dxa"/>
            <w:shd w:val="clear" w:color="auto" w:fill="auto"/>
          </w:tcPr>
          <w:p w14:paraId="1F6109FF" w14:textId="6F3E7287" w:rsidR="00757CA1" w:rsidRPr="005C242B" w:rsidRDefault="00757CA1" w:rsidP="00E85D10">
            <w:pPr>
              <w:spacing w:after="0" w:line="240" w:lineRule="auto"/>
              <w:ind w:left="460" w:hanging="425"/>
              <w:jc w:val="both"/>
              <w:rPr>
                <w:rFonts w:ascii="Times New Roman" w:hAnsi="Times New Roman"/>
                <w:lang w:val="en-US"/>
              </w:rPr>
            </w:pPr>
            <w:r w:rsidRPr="005C242B">
              <w:rPr>
                <w:rFonts w:ascii="Times New Roman" w:hAnsi="Times New Roman"/>
                <w:lang w:val="en-US"/>
              </w:rPr>
              <w:t>4.</w:t>
            </w:r>
            <w:r w:rsidR="00C124AB" w:rsidRPr="005C242B">
              <w:rPr>
                <w:rFonts w:ascii="Times New Roman" w:hAnsi="Times New Roman"/>
                <w:lang w:val="en-US"/>
              </w:rPr>
              <w:t>4</w:t>
            </w:r>
            <w:r w:rsidRPr="005C242B">
              <w:rPr>
                <w:rFonts w:ascii="Times New Roman" w:hAnsi="Times New Roman"/>
                <w:lang w:val="en-US"/>
              </w:rPr>
              <w:t>.</w:t>
            </w:r>
            <w:r w:rsidRPr="005C242B">
              <w:rPr>
                <w:rFonts w:ascii="Times New Roman" w:hAnsi="Times New Roman"/>
                <w:lang w:val="en-US"/>
              </w:rPr>
              <w:tab/>
            </w:r>
            <w:r w:rsidR="00C124AB" w:rsidRPr="005C242B">
              <w:rPr>
                <w:rFonts w:ascii="Times New Roman" w:hAnsi="Times New Roman"/>
                <w:lang w:val="en-US"/>
              </w:rPr>
              <w:t>The invoice</w:t>
            </w:r>
            <w:r w:rsidR="00CB7CAC">
              <w:rPr>
                <w:rFonts w:ascii="Times New Roman" w:hAnsi="Times New Roman"/>
                <w:lang w:val="en-US"/>
              </w:rPr>
              <w:t>s</w:t>
            </w:r>
            <w:r w:rsidR="00C124AB" w:rsidRPr="005C242B">
              <w:rPr>
                <w:rFonts w:ascii="Times New Roman" w:hAnsi="Times New Roman"/>
                <w:lang w:val="en-US"/>
              </w:rPr>
              <w:t xml:space="preserve"> of the Contractor may be </w:t>
            </w:r>
            <w:r w:rsidR="00CB7CAC">
              <w:rPr>
                <w:rFonts w:ascii="Times New Roman" w:hAnsi="Times New Roman"/>
                <w:lang w:val="en-US"/>
              </w:rPr>
              <w:t>sent</w:t>
            </w:r>
            <w:r w:rsidR="00CB7CAC" w:rsidRPr="005C242B">
              <w:rPr>
                <w:rFonts w:ascii="Times New Roman" w:hAnsi="Times New Roman"/>
                <w:lang w:val="en-US"/>
              </w:rPr>
              <w:t xml:space="preserve"> </w:t>
            </w:r>
            <w:r w:rsidR="00C124AB" w:rsidRPr="005C242B">
              <w:rPr>
                <w:rFonts w:ascii="Times New Roman" w:hAnsi="Times New Roman"/>
                <w:lang w:val="en-US"/>
              </w:rPr>
              <w:t xml:space="preserve">to the Customer by e-mail with further delivery of originals thereof </w:t>
            </w:r>
            <w:r w:rsidR="00132B2E" w:rsidRPr="005C242B">
              <w:rPr>
                <w:rFonts w:ascii="Times New Roman" w:hAnsi="Times New Roman"/>
                <w:lang w:val="en-US"/>
              </w:rPr>
              <w:t xml:space="preserve">to the Customer </w:t>
            </w:r>
            <w:r w:rsidR="00C124AB" w:rsidRPr="005C242B">
              <w:rPr>
                <w:rFonts w:ascii="Times New Roman" w:hAnsi="Times New Roman"/>
                <w:lang w:val="en-US"/>
              </w:rPr>
              <w:t>within ten</w:t>
            </w:r>
            <w:r w:rsidR="00CB7CAC">
              <w:rPr>
                <w:rFonts w:ascii="Times New Roman" w:hAnsi="Times New Roman"/>
                <w:lang w:val="en-US"/>
              </w:rPr>
              <w:t xml:space="preserve"> (10</w:t>
            </w:r>
            <w:r w:rsidR="00C124AB" w:rsidRPr="005C242B">
              <w:rPr>
                <w:rFonts w:ascii="Times New Roman" w:hAnsi="Times New Roman"/>
                <w:lang w:val="en-US"/>
              </w:rPr>
              <w:t>) calendar days.</w:t>
            </w:r>
          </w:p>
        </w:tc>
      </w:tr>
      <w:tr w:rsidR="00D34922" w:rsidRPr="00897DFF" w14:paraId="2B3B7D61" w14:textId="77777777" w:rsidTr="00471AC7">
        <w:tc>
          <w:tcPr>
            <w:tcW w:w="5352" w:type="dxa"/>
            <w:shd w:val="clear" w:color="auto" w:fill="auto"/>
          </w:tcPr>
          <w:p w14:paraId="0ACD89F1" w14:textId="31637F64"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4.</w:t>
            </w:r>
            <w:r w:rsidRPr="005C242B">
              <w:rPr>
                <w:rFonts w:ascii="Times New Roman" w:hAnsi="Times New Roman"/>
              </w:rPr>
              <w:t>5</w:t>
            </w:r>
            <w:r w:rsidRPr="005C242B">
              <w:rPr>
                <w:rFonts w:ascii="Times New Roman" w:hAnsi="Times New Roman"/>
                <w:lang w:val="uk-UA"/>
              </w:rPr>
              <w:t>.</w:t>
            </w:r>
            <w:r w:rsidRPr="005C242B">
              <w:rPr>
                <w:rFonts w:ascii="Times New Roman" w:hAnsi="Times New Roman"/>
                <w:lang w:val="uk-UA"/>
              </w:rPr>
              <w:tab/>
              <w:t xml:space="preserve">Усі розрахунки за даним Договором здійснюються винятково у безготівковій формі, у доларах США, шляхом </w:t>
            </w:r>
            <w:proofErr w:type="spellStart"/>
            <w:r w:rsidRPr="005C242B">
              <w:rPr>
                <w:rFonts w:ascii="Times New Roman" w:hAnsi="Times New Roman"/>
                <w:lang w:val="uk-UA"/>
              </w:rPr>
              <w:t>безготівкого</w:t>
            </w:r>
            <w:proofErr w:type="spellEnd"/>
            <w:r w:rsidRPr="005C242B">
              <w:rPr>
                <w:rFonts w:ascii="Times New Roman" w:hAnsi="Times New Roman"/>
                <w:lang w:val="uk-UA"/>
              </w:rPr>
              <w:t xml:space="preserve"> переказу на банківський рахунок Виконавця, зазначений у Договорі. Датою оплати </w:t>
            </w:r>
            <w:r w:rsidR="00A5399B">
              <w:rPr>
                <w:rFonts w:ascii="Times New Roman" w:hAnsi="Times New Roman"/>
                <w:lang w:val="uk-UA"/>
              </w:rPr>
              <w:t>Послуг</w:t>
            </w:r>
            <w:r w:rsidRPr="005C242B">
              <w:rPr>
                <w:rFonts w:ascii="Times New Roman" w:hAnsi="Times New Roman"/>
                <w:lang w:val="uk-UA"/>
              </w:rPr>
              <w:t xml:space="preserve"> Виконавця вважати</w:t>
            </w:r>
            <w:r w:rsidR="00ED0EC4">
              <w:rPr>
                <w:rFonts w:ascii="Times New Roman" w:hAnsi="Times New Roman"/>
                <w:lang w:val="uk-UA"/>
              </w:rPr>
              <w:t>меться</w:t>
            </w:r>
            <w:r w:rsidRPr="005C242B">
              <w:rPr>
                <w:rFonts w:ascii="Times New Roman" w:hAnsi="Times New Roman"/>
                <w:lang w:val="uk-UA"/>
              </w:rPr>
              <w:t xml:space="preserve">  дата списання коштів з банківського рахунку Замовника.</w:t>
            </w:r>
          </w:p>
        </w:tc>
        <w:tc>
          <w:tcPr>
            <w:tcW w:w="5352" w:type="dxa"/>
            <w:shd w:val="clear" w:color="auto" w:fill="auto"/>
          </w:tcPr>
          <w:p w14:paraId="0A31955B" w14:textId="6C86CE3A" w:rsidR="00D34922" w:rsidRPr="005C242B" w:rsidRDefault="00F046C7" w:rsidP="00F046C7">
            <w:pPr>
              <w:spacing w:after="0" w:line="240" w:lineRule="auto"/>
              <w:ind w:left="460" w:hanging="425"/>
              <w:jc w:val="both"/>
              <w:rPr>
                <w:rFonts w:ascii="Times New Roman" w:hAnsi="Times New Roman"/>
                <w:lang w:val="en-US"/>
              </w:rPr>
            </w:pPr>
            <w:r>
              <w:rPr>
                <w:rFonts w:ascii="Times New Roman" w:hAnsi="Times New Roman"/>
                <w:lang w:val="en-US"/>
              </w:rPr>
              <w:t>4.5.</w:t>
            </w:r>
            <w:r w:rsidR="00132B2E">
              <w:rPr>
                <w:rFonts w:ascii="Times New Roman" w:hAnsi="Times New Roman"/>
                <w:lang w:val="en-US"/>
              </w:rPr>
              <w:t xml:space="preserve"> </w:t>
            </w:r>
            <w:r w:rsidR="00D34922" w:rsidRPr="005C242B">
              <w:rPr>
                <w:rFonts w:ascii="Times New Roman" w:hAnsi="Times New Roman"/>
                <w:lang w:val="en-US"/>
              </w:rPr>
              <w:t xml:space="preserve">All settlements under this Agreement shall be made exclusively in </w:t>
            </w:r>
            <w:r w:rsidR="00937788">
              <w:rPr>
                <w:rFonts w:ascii="Times New Roman" w:hAnsi="Times New Roman"/>
                <w:lang w:val="en-US"/>
              </w:rPr>
              <w:t>a non-</w:t>
            </w:r>
            <w:r w:rsidR="00D34922" w:rsidRPr="005C242B">
              <w:rPr>
                <w:rFonts w:ascii="Times New Roman" w:hAnsi="Times New Roman"/>
                <w:lang w:val="en-US"/>
              </w:rPr>
              <w:t xml:space="preserve">cash </w:t>
            </w:r>
            <w:r w:rsidR="00937788">
              <w:rPr>
                <w:rFonts w:ascii="Times New Roman" w:hAnsi="Times New Roman"/>
                <w:lang w:val="en-US"/>
              </w:rPr>
              <w:t>form</w:t>
            </w:r>
            <w:r w:rsidR="00937788" w:rsidRPr="005C242B">
              <w:rPr>
                <w:rFonts w:ascii="Times New Roman" w:hAnsi="Times New Roman"/>
                <w:lang w:val="en-US"/>
              </w:rPr>
              <w:t xml:space="preserve"> </w:t>
            </w:r>
            <w:r w:rsidR="00D34922" w:rsidRPr="005C242B">
              <w:rPr>
                <w:rFonts w:ascii="Times New Roman" w:hAnsi="Times New Roman"/>
                <w:lang w:val="en-US"/>
              </w:rPr>
              <w:t xml:space="preserve">in US Dollars by a wire transfer to the bank account </w:t>
            </w:r>
            <w:r w:rsidR="003852FB">
              <w:rPr>
                <w:rFonts w:ascii="Times New Roman" w:hAnsi="Times New Roman"/>
                <w:lang w:val="en-US"/>
              </w:rPr>
              <w:t>specified</w:t>
            </w:r>
            <w:r w:rsidR="003852FB" w:rsidRPr="005C242B">
              <w:rPr>
                <w:rFonts w:ascii="Times New Roman" w:hAnsi="Times New Roman"/>
                <w:lang w:val="en-US"/>
              </w:rPr>
              <w:t xml:space="preserve"> </w:t>
            </w:r>
            <w:r w:rsidR="00D34922" w:rsidRPr="005C242B">
              <w:rPr>
                <w:rFonts w:ascii="Times New Roman" w:hAnsi="Times New Roman"/>
                <w:lang w:val="en-US"/>
              </w:rPr>
              <w:t>here</w:t>
            </w:r>
            <w:r w:rsidR="003852FB">
              <w:rPr>
                <w:rFonts w:ascii="Times New Roman" w:hAnsi="Times New Roman"/>
                <w:lang w:val="en-US"/>
              </w:rPr>
              <w:t>in</w:t>
            </w:r>
            <w:r w:rsidR="00D34922" w:rsidRPr="005C242B">
              <w:rPr>
                <w:rFonts w:ascii="Times New Roman" w:hAnsi="Times New Roman"/>
                <w:lang w:val="en-US"/>
              </w:rPr>
              <w:t xml:space="preserve">. The date of payment for the Services by the Customer shall be the date </w:t>
            </w:r>
            <w:r w:rsidR="00A975F6">
              <w:rPr>
                <w:rFonts w:ascii="Times New Roman" w:hAnsi="Times New Roman"/>
                <w:lang w:val="en-US"/>
              </w:rPr>
              <w:t xml:space="preserve">on which </w:t>
            </w:r>
            <w:r w:rsidR="00D34922" w:rsidRPr="005C242B">
              <w:rPr>
                <w:rFonts w:ascii="Times New Roman" w:hAnsi="Times New Roman"/>
                <w:lang w:val="en-US"/>
              </w:rPr>
              <w:t>the funds are written off from the Customer’s bank account.</w:t>
            </w:r>
          </w:p>
        </w:tc>
      </w:tr>
      <w:tr w:rsidR="00D34922" w:rsidRPr="00897DFF" w14:paraId="16E50918" w14:textId="77777777" w:rsidTr="00471AC7">
        <w:tc>
          <w:tcPr>
            <w:tcW w:w="5352" w:type="dxa"/>
            <w:shd w:val="clear" w:color="auto" w:fill="auto"/>
          </w:tcPr>
          <w:p w14:paraId="2445CA5B" w14:textId="77777777" w:rsidR="00D34922" w:rsidRPr="005C242B" w:rsidRDefault="00D34922" w:rsidP="00B749DF">
            <w:pPr>
              <w:spacing w:after="0" w:line="240" w:lineRule="auto"/>
              <w:ind w:left="567" w:hanging="567"/>
              <w:jc w:val="both"/>
              <w:rPr>
                <w:rFonts w:ascii="Times New Roman" w:hAnsi="Times New Roman"/>
                <w:lang w:val="uk-UA"/>
              </w:rPr>
            </w:pPr>
          </w:p>
        </w:tc>
        <w:tc>
          <w:tcPr>
            <w:tcW w:w="5352" w:type="dxa"/>
            <w:shd w:val="clear" w:color="auto" w:fill="auto"/>
          </w:tcPr>
          <w:p w14:paraId="2470CFEA" w14:textId="77777777" w:rsidR="00D34922" w:rsidRPr="005C242B" w:rsidRDefault="00D34922" w:rsidP="00B749DF">
            <w:pPr>
              <w:spacing w:after="0" w:line="240" w:lineRule="auto"/>
              <w:ind w:left="460" w:hanging="425"/>
              <w:jc w:val="both"/>
              <w:rPr>
                <w:rFonts w:ascii="Times New Roman" w:hAnsi="Times New Roman"/>
                <w:lang w:val="en-US"/>
              </w:rPr>
            </w:pPr>
          </w:p>
        </w:tc>
      </w:tr>
      <w:tr w:rsidR="00D34922" w:rsidRPr="005C242B" w14:paraId="7C4090AB" w14:textId="77777777" w:rsidTr="00471AC7">
        <w:tc>
          <w:tcPr>
            <w:tcW w:w="5352" w:type="dxa"/>
            <w:shd w:val="clear" w:color="auto" w:fill="auto"/>
          </w:tcPr>
          <w:p w14:paraId="6B9AA353" w14:textId="77777777" w:rsidR="00D34922" w:rsidRPr="00471AC7"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b/>
                <w:lang w:val="uk-UA"/>
              </w:rPr>
              <w:t>5.</w:t>
            </w:r>
            <w:r w:rsidRPr="005C242B">
              <w:rPr>
                <w:rFonts w:ascii="Times New Roman" w:hAnsi="Times New Roman"/>
                <w:b/>
                <w:lang w:val="uk-UA"/>
              </w:rPr>
              <w:tab/>
              <w:t>Конфіденційність</w:t>
            </w:r>
          </w:p>
        </w:tc>
        <w:tc>
          <w:tcPr>
            <w:tcW w:w="5352" w:type="dxa"/>
            <w:shd w:val="clear" w:color="auto" w:fill="auto"/>
          </w:tcPr>
          <w:p w14:paraId="26789D8A" w14:textId="77777777" w:rsidR="00D34922" w:rsidRPr="00471AC7"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b/>
                <w:lang w:val="en-US"/>
              </w:rPr>
              <w:t>5.</w:t>
            </w:r>
            <w:r w:rsidRPr="005C242B">
              <w:rPr>
                <w:rFonts w:ascii="Times New Roman" w:hAnsi="Times New Roman"/>
                <w:b/>
                <w:lang w:val="en-US"/>
              </w:rPr>
              <w:tab/>
              <w:t>Confidentiality</w:t>
            </w:r>
          </w:p>
        </w:tc>
      </w:tr>
      <w:tr w:rsidR="00D34922" w:rsidRPr="00897DFF" w14:paraId="50C21765" w14:textId="77777777" w:rsidTr="00471AC7">
        <w:tc>
          <w:tcPr>
            <w:tcW w:w="5352" w:type="dxa"/>
            <w:shd w:val="clear" w:color="auto" w:fill="auto"/>
          </w:tcPr>
          <w:p w14:paraId="53FAF2A5" w14:textId="160FF27E" w:rsidR="00D34922" w:rsidRPr="00471AC7" w:rsidRDefault="00D34922" w:rsidP="00F11688">
            <w:pPr>
              <w:spacing w:after="0" w:line="240" w:lineRule="auto"/>
              <w:ind w:left="567" w:hanging="567"/>
              <w:jc w:val="both"/>
              <w:rPr>
                <w:rFonts w:ascii="Times New Roman" w:hAnsi="Times New Roman"/>
                <w:b/>
                <w:lang w:val="uk-UA"/>
              </w:rPr>
            </w:pPr>
            <w:r w:rsidRPr="005C242B">
              <w:rPr>
                <w:rFonts w:ascii="Times New Roman" w:hAnsi="Times New Roman"/>
                <w:lang w:val="uk-UA"/>
              </w:rPr>
              <w:t>5.1.</w:t>
            </w:r>
            <w:r w:rsidRPr="005C242B">
              <w:rPr>
                <w:rFonts w:ascii="Times New Roman" w:hAnsi="Times New Roman"/>
                <w:lang w:val="uk-UA"/>
              </w:rPr>
              <w:tab/>
              <w:t xml:space="preserve">Під конфіденційною інформацією розуміється будь-яка інформація, </w:t>
            </w:r>
            <w:r w:rsidR="00F11688">
              <w:rPr>
                <w:rFonts w:ascii="Times New Roman" w:hAnsi="Times New Roman"/>
                <w:lang w:val="uk-UA"/>
              </w:rPr>
              <w:t xml:space="preserve">яка може бути </w:t>
            </w:r>
            <w:r w:rsidRPr="005C242B">
              <w:rPr>
                <w:rFonts w:ascii="Times New Roman" w:hAnsi="Times New Roman"/>
                <w:lang w:val="uk-UA"/>
              </w:rPr>
              <w:t xml:space="preserve">представлена Виконавцеві Замовником </w:t>
            </w:r>
            <w:r w:rsidR="00F11688" w:rsidRPr="001873E3">
              <w:rPr>
                <w:rFonts w:ascii="Times New Roman" w:hAnsi="Times New Roman"/>
                <w:lang w:val="uk-UA"/>
              </w:rPr>
              <w:t xml:space="preserve">будь-яким чином, на будь-яких носіях та у будь-якій формі (в </w:t>
            </w:r>
            <w:proofErr w:type="spellStart"/>
            <w:r w:rsidR="00F11688" w:rsidRPr="001873E3">
              <w:rPr>
                <w:rFonts w:ascii="Times New Roman" w:hAnsi="Times New Roman"/>
                <w:lang w:val="uk-UA"/>
              </w:rPr>
              <w:t>т.ч</w:t>
            </w:r>
            <w:proofErr w:type="spellEnd"/>
            <w:r w:rsidR="00F11688" w:rsidRPr="001873E3">
              <w:rPr>
                <w:rFonts w:ascii="Times New Roman" w:hAnsi="Times New Roman"/>
                <w:lang w:val="uk-UA"/>
              </w:rPr>
              <w:t>. але не виключно шляхом використання к</w:t>
            </w:r>
            <w:r w:rsidR="00F11688">
              <w:rPr>
                <w:rFonts w:ascii="Times New Roman" w:hAnsi="Times New Roman"/>
                <w:lang w:val="uk-UA"/>
              </w:rPr>
              <w:t>орпоративної пошти @luxoft.com)=</w:t>
            </w:r>
            <w:r w:rsidRPr="005C242B">
              <w:rPr>
                <w:rFonts w:ascii="Times New Roman" w:hAnsi="Times New Roman"/>
                <w:lang w:val="uk-UA"/>
              </w:rPr>
              <w:t xml:space="preserve">, включаючи, але не обмежуючись цим: наукові, ділові та комерційні дані, ноу-хау, формули, процеси, розробки, ескізи, фотографії, плани, малюнки, технічні вимоги, зразки звітів, моделі, списки клієнтів, </w:t>
            </w:r>
            <w:proofErr w:type="spellStart"/>
            <w:r w:rsidRPr="005C242B">
              <w:rPr>
                <w:rFonts w:ascii="Times New Roman" w:hAnsi="Times New Roman"/>
                <w:lang w:val="uk-UA"/>
              </w:rPr>
              <w:t>прайс</w:t>
            </w:r>
            <w:proofErr w:type="spellEnd"/>
            <w:r w:rsidRPr="005C242B">
              <w:rPr>
                <w:rFonts w:ascii="Times New Roman" w:hAnsi="Times New Roman"/>
                <w:lang w:val="uk-UA"/>
              </w:rPr>
              <w:t xml:space="preserve">-листи, дослідження, отримані дані, комп’ютерні програми, винаходи, ідеї, а також будь-яка інша інформація, що надається в </w:t>
            </w:r>
            <w:r w:rsidRPr="005C242B">
              <w:rPr>
                <w:rFonts w:ascii="Times New Roman" w:hAnsi="Times New Roman"/>
                <w:lang w:val="uk-UA"/>
              </w:rPr>
              <w:lastRenderedPageBreak/>
              <w:t>рамках даного Договору; інформація, що міститься у даному Договорі та інформація про укладання та існування даного Договору.</w:t>
            </w:r>
          </w:p>
        </w:tc>
        <w:tc>
          <w:tcPr>
            <w:tcW w:w="5352" w:type="dxa"/>
            <w:shd w:val="clear" w:color="auto" w:fill="auto"/>
          </w:tcPr>
          <w:p w14:paraId="5D3B8DF7" w14:textId="22C680C1" w:rsidR="00D34922" w:rsidRPr="00471AC7" w:rsidRDefault="00D34922" w:rsidP="00F11688">
            <w:pPr>
              <w:spacing w:after="0" w:line="240" w:lineRule="auto"/>
              <w:ind w:left="460" w:hanging="425"/>
              <w:jc w:val="both"/>
              <w:rPr>
                <w:rFonts w:ascii="Times New Roman" w:hAnsi="Times New Roman"/>
                <w:b/>
                <w:lang w:val="en-US"/>
              </w:rPr>
            </w:pPr>
            <w:r w:rsidRPr="005C242B">
              <w:rPr>
                <w:rFonts w:ascii="Times New Roman" w:hAnsi="Times New Roman"/>
                <w:lang w:val="en-US"/>
              </w:rPr>
              <w:lastRenderedPageBreak/>
              <w:t>5.1.</w:t>
            </w:r>
            <w:r w:rsidRPr="005C242B">
              <w:rPr>
                <w:rFonts w:ascii="Times New Roman" w:hAnsi="Times New Roman"/>
                <w:lang w:val="en-US"/>
              </w:rPr>
              <w:tab/>
              <w:t xml:space="preserve">Confidential information shall be </w:t>
            </w:r>
            <w:r w:rsidR="00950949">
              <w:rPr>
                <w:rFonts w:ascii="Times New Roman" w:hAnsi="Times New Roman"/>
                <w:lang w:val="en-US"/>
              </w:rPr>
              <w:t xml:space="preserve">understood as </w:t>
            </w:r>
            <w:r w:rsidRPr="005C242B">
              <w:rPr>
                <w:rFonts w:ascii="Times New Roman" w:hAnsi="Times New Roman"/>
                <w:lang w:val="en-US"/>
              </w:rPr>
              <w:t xml:space="preserve">any </w:t>
            </w:r>
            <w:r w:rsidR="00623558" w:rsidRPr="005C242B">
              <w:rPr>
                <w:rFonts w:ascii="Times New Roman" w:hAnsi="Times New Roman"/>
                <w:lang w:val="en-US"/>
              </w:rPr>
              <w:t xml:space="preserve">information provided to the Contractor by the Customer </w:t>
            </w:r>
            <w:r w:rsidR="00AD2796">
              <w:rPr>
                <w:rFonts w:ascii="Times New Roman" w:hAnsi="Times New Roman"/>
                <w:lang w:val="en-US"/>
              </w:rPr>
              <w:t xml:space="preserve">in </w:t>
            </w:r>
            <w:r w:rsidR="00F11688" w:rsidRPr="007110D0">
              <w:rPr>
                <w:rFonts w:ascii="Times New Roman" w:hAnsi="Times New Roman"/>
                <w:lang w:val="en-US"/>
              </w:rPr>
              <w:t>any way, on any storage devices and in any form (including, but not limited to, with the use of corporate e-mail @luxoft.com)</w:t>
            </w:r>
            <w:r w:rsidRPr="005C242B">
              <w:rPr>
                <w:rFonts w:ascii="Times New Roman" w:hAnsi="Times New Roman"/>
                <w:lang w:val="en-US"/>
              </w:rPr>
              <w:t xml:space="preserve">, including, but not limited to: scientific, business and commercial data, know-how, formulas, processes, developments, sketches, photographs, plans, drawings, technical requirements, sample reports, models, customer lists, price lists, research data, </w:t>
            </w:r>
            <w:r w:rsidR="00AD2796">
              <w:rPr>
                <w:rFonts w:ascii="Times New Roman" w:hAnsi="Times New Roman"/>
                <w:lang w:val="en-US"/>
              </w:rPr>
              <w:t>received data</w:t>
            </w:r>
            <w:r w:rsidRPr="005C242B">
              <w:rPr>
                <w:rFonts w:ascii="Times New Roman" w:hAnsi="Times New Roman"/>
                <w:lang w:val="en-US"/>
              </w:rPr>
              <w:t xml:space="preserve">, software, inventions, and ideas, as well as any other information provided hereunder; information contained herein and the </w:t>
            </w:r>
            <w:r w:rsidR="00627C72">
              <w:rPr>
                <w:rFonts w:ascii="Times New Roman" w:hAnsi="Times New Roman"/>
                <w:lang w:val="en-US"/>
              </w:rPr>
              <w:t>information</w:t>
            </w:r>
            <w:r w:rsidR="00627C72" w:rsidRPr="005C242B">
              <w:rPr>
                <w:rFonts w:ascii="Times New Roman" w:hAnsi="Times New Roman"/>
                <w:lang w:val="en-US"/>
              </w:rPr>
              <w:t xml:space="preserve"> </w:t>
            </w:r>
            <w:r w:rsidRPr="005C242B">
              <w:rPr>
                <w:rFonts w:ascii="Times New Roman" w:hAnsi="Times New Roman"/>
                <w:lang w:val="en-US"/>
              </w:rPr>
              <w:t>about entering into and existence of</w:t>
            </w:r>
            <w:r w:rsidR="00627C72">
              <w:rPr>
                <w:rFonts w:ascii="Times New Roman" w:hAnsi="Times New Roman"/>
                <w:lang w:val="en-US"/>
              </w:rPr>
              <w:t xml:space="preserve"> this Agreement</w:t>
            </w:r>
            <w:r w:rsidRPr="005C242B">
              <w:rPr>
                <w:rFonts w:ascii="Times New Roman" w:hAnsi="Times New Roman"/>
                <w:lang w:val="en-US"/>
              </w:rPr>
              <w:t>.</w:t>
            </w:r>
          </w:p>
        </w:tc>
      </w:tr>
      <w:tr w:rsidR="00D34922" w:rsidRPr="00897DFF" w14:paraId="22372EAF" w14:textId="77777777" w:rsidTr="00471AC7">
        <w:tc>
          <w:tcPr>
            <w:tcW w:w="5352" w:type="dxa"/>
            <w:shd w:val="clear" w:color="auto" w:fill="auto"/>
          </w:tcPr>
          <w:p w14:paraId="0A210CC9" w14:textId="77777777" w:rsidR="00D34922" w:rsidRPr="006972F6" w:rsidRDefault="00D34922" w:rsidP="00B749DF">
            <w:pPr>
              <w:spacing w:after="0" w:line="240" w:lineRule="auto"/>
              <w:ind w:left="567" w:hanging="567"/>
              <w:jc w:val="both"/>
              <w:rPr>
                <w:rFonts w:ascii="Times New Roman" w:hAnsi="Times New Roman"/>
              </w:rPr>
            </w:pPr>
            <w:r w:rsidRPr="005C242B">
              <w:rPr>
                <w:rFonts w:ascii="Times New Roman" w:hAnsi="Times New Roman"/>
                <w:lang w:val="uk-UA"/>
              </w:rPr>
              <w:lastRenderedPageBreak/>
              <w:t>5.2.</w:t>
            </w:r>
            <w:r w:rsidRPr="005C242B">
              <w:rPr>
                <w:rFonts w:ascii="Times New Roman" w:hAnsi="Times New Roman"/>
                <w:lang w:val="uk-UA"/>
              </w:rPr>
              <w:tab/>
              <w:t>Відносини Сторін за даним Договором щодо дотримання конфіденційності регулюються Угодою про конфіденційність, яку Сторони укладають одночасно з укладанням даного Договору.</w:t>
            </w:r>
          </w:p>
          <w:p w14:paraId="41084F4A" w14:textId="77777777" w:rsidR="00F046C7" w:rsidRPr="006972F6" w:rsidRDefault="00F046C7" w:rsidP="00B749DF">
            <w:pPr>
              <w:spacing w:after="0" w:line="240" w:lineRule="auto"/>
              <w:ind w:left="567" w:hanging="567"/>
              <w:jc w:val="both"/>
              <w:rPr>
                <w:rFonts w:ascii="Times New Roman" w:hAnsi="Times New Roman"/>
              </w:rPr>
            </w:pPr>
          </w:p>
        </w:tc>
        <w:tc>
          <w:tcPr>
            <w:tcW w:w="5352" w:type="dxa"/>
            <w:shd w:val="clear" w:color="auto" w:fill="auto"/>
          </w:tcPr>
          <w:p w14:paraId="76D69C4D" w14:textId="77777777"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5.2.</w:t>
            </w:r>
            <w:r w:rsidRPr="005C242B">
              <w:rPr>
                <w:rFonts w:ascii="Times New Roman" w:hAnsi="Times New Roman"/>
                <w:lang w:val="en-US"/>
              </w:rPr>
              <w:tab/>
              <w:t xml:space="preserve">The Parties’ relations hereunder as to the observance of confidentiality shall be governed by the Non-Disclosure Agreement, which shall be entered into by and between the Parties simultaneously with entering into this Agreement.  </w:t>
            </w:r>
          </w:p>
        </w:tc>
      </w:tr>
      <w:tr w:rsidR="00D34922" w:rsidRPr="00897DFF" w14:paraId="14E8161B" w14:textId="77777777" w:rsidTr="00471AC7">
        <w:tc>
          <w:tcPr>
            <w:tcW w:w="5352" w:type="dxa"/>
            <w:shd w:val="clear" w:color="auto" w:fill="auto"/>
          </w:tcPr>
          <w:p w14:paraId="46CBD3BD" w14:textId="77777777" w:rsidR="00D34922" w:rsidRPr="00471AC7"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b/>
                <w:lang w:val="uk-UA"/>
              </w:rPr>
              <w:t>6.</w:t>
            </w:r>
            <w:r w:rsidRPr="005C242B">
              <w:rPr>
                <w:rFonts w:ascii="Times New Roman" w:hAnsi="Times New Roman"/>
                <w:b/>
                <w:lang w:val="uk-UA"/>
              </w:rPr>
              <w:tab/>
              <w:t>Права на об'єкти інтелектуальної власності</w:t>
            </w:r>
          </w:p>
        </w:tc>
        <w:tc>
          <w:tcPr>
            <w:tcW w:w="5352" w:type="dxa"/>
            <w:shd w:val="clear" w:color="auto" w:fill="auto"/>
          </w:tcPr>
          <w:p w14:paraId="1486DD65" w14:textId="5D51C2FD" w:rsidR="00D34922" w:rsidRPr="00471AC7"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b/>
                <w:lang w:val="en-US"/>
              </w:rPr>
              <w:t>6.</w:t>
            </w:r>
            <w:r w:rsidRPr="005C242B">
              <w:rPr>
                <w:rFonts w:ascii="Times New Roman" w:hAnsi="Times New Roman"/>
                <w:b/>
                <w:lang w:val="en-US"/>
              </w:rPr>
              <w:tab/>
              <w:t xml:space="preserve">The </w:t>
            </w:r>
            <w:r w:rsidR="00320C65">
              <w:rPr>
                <w:rFonts w:ascii="Times New Roman" w:hAnsi="Times New Roman"/>
                <w:b/>
                <w:lang w:val="en-US"/>
              </w:rPr>
              <w:t>R</w:t>
            </w:r>
            <w:r w:rsidR="00320C65" w:rsidRPr="005C242B">
              <w:rPr>
                <w:rFonts w:ascii="Times New Roman" w:hAnsi="Times New Roman"/>
                <w:b/>
                <w:lang w:val="en-US"/>
              </w:rPr>
              <w:t xml:space="preserve">ights </w:t>
            </w:r>
            <w:r w:rsidRPr="005C242B">
              <w:rPr>
                <w:rFonts w:ascii="Times New Roman" w:hAnsi="Times New Roman"/>
                <w:b/>
                <w:lang w:val="en-US"/>
              </w:rPr>
              <w:t xml:space="preserve">to the </w:t>
            </w:r>
            <w:r w:rsidR="00320C65">
              <w:rPr>
                <w:rFonts w:ascii="Times New Roman" w:hAnsi="Times New Roman"/>
                <w:b/>
                <w:lang w:val="en-US"/>
              </w:rPr>
              <w:t>I</w:t>
            </w:r>
            <w:r w:rsidR="00320C65" w:rsidRPr="005C242B">
              <w:rPr>
                <w:rFonts w:ascii="Times New Roman" w:hAnsi="Times New Roman"/>
                <w:b/>
                <w:lang w:val="en-US"/>
              </w:rPr>
              <w:t xml:space="preserve">ntellectual </w:t>
            </w:r>
            <w:r w:rsidR="00320C65">
              <w:rPr>
                <w:rFonts w:ascii="Times New Roman" w:hAnsi="Times New Roman"/>
                <w:b/>
                <w:lang w:val="en-US"/>
              </w:rPr>
              <w:t>P</w:t>
            </w:r>
            <w:r w:rsidR="00320C65" w:rsidRPr="005C242B">
              <w:rPr>
                <w:rFonts w:ascii="Times New Roman" w:hAnsi="Times New Roman"/>
                <w:b/>
                <w:lang w:val="en-US"/>
              </w:rPr>
              <w:t xml:space="preserve">roperty </w:t>
            </w:r>
            <w:r w:rsidR="00320C65">
              <w:rPr>
                <w:rFonts w:ascii="Times New Roman" w:hAnsi="Times New Roman"/>
                <w:b/>
                <w:lang w:val="en-US"/>
              </w:rPr>
              <w:t>O</w:t>
            </w:r>
            <w:r w:rsidR="00320C65" w:rsidRPr="005C242B">
              <w:rPr>
                <w:rFonts w:ascii="Times New Roman" w:hAnsi="Times New Roman"/>
                <w:b/>
                <w:lang w:val="en-US"/>
              </w:rPr>
              <w:t>bjects</w:t>
            </w:r>
          </w:p>
        </w:tc>
      </w:tr>
      <w:tr w:rsidR="00D34922" w:rsidRPr="00897DFF" w14:paraId="3C6E86E8" w14:textId="77777777" w:rsidTr="00471AC7">
        <w:tc>
          <w:tcPr>
            <w:tcW w:w="5352" w:type="dxa"/>
            <w:shd w:val="clear" w:color="auto" w:fill="auto"/>
          </w:tcPr>
          <w:p w14:paraId="26A4B5F1" w14:textId="66E90A0C" w:rsidR="00D34922" w:rsidRPr="00471AC7" w:rsidRDefault="00D34922" w:rsidP="00F046C7">
            <w:pPr>
              <w:spacing w:after="0" w:line="240" w:lineRule="auto"/>
              <w:ind w:left="567" w:hanging="567"/>
              <w:jc w:val="both"/>
              <w:rPr>
                <w:rFonts w:ascii="Times New Roman" w:hAnsi="Times New Roman"/>
                <w:b/>
                <w:lang w:val="uk-UA"/>
              </w:rPr>
            </w:pPr>
            <w:r w:rsidRPr="005C242B">
              <w:rPr>
                <w:rFonts w:ascii="Times New Roman" w:hAnsi="Times New Roman"/>
                <w:lang w:val="uk-UA"/>
              </w:rPr>
              <w:t>6.1.</w:t>
            </w:r>
            <w:r w:rsidRPr="005C242B">
              <w:rPr>
                <w:rFonts w:ascii="Times New Roman" w:hAnsi="Times New Roman"/>
                <w:lang w:val="uk-UA"/>
              </w:rPr>
              <w:tab/>
              <w:t xml:space="preserve">Сторони домовилися, що всі виключні майнові права на об’єкти інтелектуальної власності, включаючи як ті, що передбачені Цивільним Кодексом України, Законом України «Про авторське право і суміжні права», Бернською конвенцією про охорону літературних і художніх творів (Паризький акт від 24.07.1971, змінений 02.10.1979), Всесвітньою конвенцією про авторське право 1952 року, так і ті, що передбачені іншими міжнародними нормативно-правовими актами, які будуть створені </w:t>
            </w:r>
            <w:r w:rsidR="009102CD">
              <w:rPr>
                <w:rFonts w:ascii="Times New Roman" w:hAnsi="Times New Roman"/>
                <w:lang w:val="uk-UA"/>
              </w:rPr>
              <w:t xml:space="preserve">Виконавцем </w:t>
            </w:r>
            <w:r w:rsidRPr="005C242B">
              <w:rPr>
                <w:rFonts w:ascii="Times New Roman" w:hAnsi="Times New Roman"/>
                <w:lang w:val="uk-UA"/>
              </w:rPr>
              <w:t xml:space="preserve">в процесі надання </w:t>
            </w:r>
            <w:r w:rsidR="009102CD">
              <w:rPr>
                <w:rFonts w:ascii="Times New Roman" w:hAnsi="Times New Roman"/>
                <w:lang w:val="uk-UA"/>
              </w:rPr>
              <w:t xml:space="preserve">останнім </w:t>
            </w:r>
            <w:r w:rsidRPr="005C242B">
              <w:rPr>
                <w:rFonts w:ascii="Times New Roman" w:hAnsi="Times New Roman"/>
                <w:lang w:val="uk-UA"/>
              </w:rPr>
              <w:t xml:space="preserve"> </w:t>
            </w:r>
            <w:r w:rsidR="00A5399B">
              <w:rPr>
                <w:rFonts w:ascii="Times New Roman" w:hAnsi="Times New Roman"/>
                <w:lang w:val="uk-UA"/>
              </w:rPr>
              <w:t>Послуг</w:t>
            </w:r>
            <w:r w:rsidRPr="005C242B">
              <w:rPr>
                <w:rFonts w:ascii="Times New Roman" w:hAnsi="Times New Roman"/>
                <w:lang w:val="uk-UA"/>
              </w:rPr>
              <w:t xml:space="preserve"> за цим Договором, а саме:</w:t>
            </w:r>
          </w:p>
        </w:tc>
        <w:tc>
          <w:tcPr>
            <w:tcW w:w="5352" w:type="dxa"/>
            <w:shd w:val="clear" w:color="auto" w:fill="auto"/>
          </w:tcPr>
          <w:p w14:paraId="17E4B7DE" w14:textId="16D312ED" w:rsidR="00D34922" w:rsidRPr="00471AC7" w:rsidRDefault="00D34922">
            <w:pPr>
              <w:spacing w:after="0" w:line="240" w:lineRule="auto"/>
              <w:ind w:left="460" w:hanging="425"/>
              <w:jc w:val="both"/>
              <w:rPr>
                <w:rFonts w:ascii="Times New Roman" w:hAnsi="Times New Roman"/>
                <w:b/>
                <w:lang w:val="en-US"/>
              </w:rPr>
            </w:pPr>
            <w:r w:rsidRPr="005C242B">
              <w:rPr>
                <w:rFonts w:ascii="Times New Roman" w:hAnsi="Times New Roman"/>
                <w:lang w:val="en-US"/>
              </w:rPr>
              <w:t>6.1.</w:t>
            </w:r>
            <w:r w:rsidRPr="005C242B">
              <w:rPr>
                <w:rFonts w:ascii="Times New Roman" w:hAnsi="Times New Roman"/>
                <w:lang w:val="en-US"/>
              </w:rPr>
              <w:tab/>
              <w:t xml:space="preserve">The Parties have agreed that all exclusive intellectual property rights, including </w:t>
            </w:r>
            <w:r w:rsidR="00CE7D2B">
              <w:rPr>
                <w:rFonts w:ascii="Times New Roman" w:hAnsi="Times New Roman"/>
                <w:lang w:val="en-US"/>
              </w:rPr>
              <w:t xml:space="preserve">both </w:t>
            </w:r>
            <w:r w:rsidRPr="005C242B">
              <w:rPr>
                <w:rFonts w:ascii="Times New Roman" w:hAnsi="Times New Roman"/>
                <w:lang w:val="en-US"/>
              </w:rPr>
              <w:t xml:space="preserve">those as provided by the Civil Code of Ukraine, the Law of Ukraine </w:t>
            </w:r>
            <w:r w:rsidRPr="006972F6">
              <w:rPr>
                <w:rFonts w:ascii="Times New Roman" w:hAnsi="Times New Roman"/>
                <w:i/>
                <w:lang w:val="en-US"/>
              </w:rPr>
              <w:t>On Copyright and Related Rights</w:t>
            </w:r>
            <w:r w:rsidRPr="005C242B">
              <w:rPr>
                <w:rFonts w:ascii="Times New Roman" w:hAnsi="Times New Roman"/>
                <w:lang w:val="en-US"/>
              </w:rPr>
              <w:t xml:space="preserve">, </w:t>
            </w:r>
            <w:r w:rsidR="00FA2815" w:rsidRPr="00FA2815">
              <w:rPr>
                <w:rFonts w:ascii="Times New Roman" w:hAnsi="Times New Roman"/>
                <w:lang w:val="en-US"/>
              </w:rPr>
              <w:t>Berne Convention</w:t>
            </w:r>
            <w:r w:rsidR="00FA2815">
              <w:rPr>
                <w:rFonts w:ascii="Times New Roman" w:hAnsi="Times New Roman"/>
                <w:lang w:val="en-US"/>
              </w:rPr>
              <w:t xml:space="preserve"> </w:t>
            </w:r>
            <w:r w:rsidR="00FA2815" w:rsidRPr="00FA2815">
              <w:rPr>
                <w:rFonts w:ascii="Times New Roman" w:hAnsi="Times New Roman"/>
                <w:lang w:val="en-US"/>
              </w:rPr>
              <w:t>for the Protection of Literary and Artistic Works</w:t>
            </w:r>
            <w:r w:rsidRPr="005C242B">
              <w:rPr>
                <w:rFonts w:ascii="Times New Roman" w:hAnsi="Times New Roman"/>
                <w:lang w:val="en-US"/>
              </w:rPr>
              <w:t xml:space="preserve"> (Paris Act as of 24.07.1971, as amended and restated on 02.10.1979), </w:t>
            </w:r>
            <w:r w:rsidR="00234C72">
              <w:rPr>
                <w:rFonts w:ascii="Times New Roman" w:hAnsi="Times New Roman"/>
                <w:lang w:val="en-US"/>
              </w:rPr>
              <w:t xml:space="preserve">the </w:t>
            </w:r>
            <w:r w:rsidRPr="005C242B">
              <w:rPr>
                <w:rFonts w:ascii="Times New Roman" w:hAnsi="Times New Roman"/>
                <w:lang w:val="en-US"/>
              </w:rPr>
              <w:t xml:space="preserve">Universal Copyright Convention </w:t>
            </w:r>
            <w:r w:rsidR="00234C72">
              <w:rPr>
                <w:rFonts w:ascii="Times New Roman" w:hAnsi="Times New Roman"/>
                <w:lang w:val="en-US"/>
              </w:rPr>
              <w:t>(</w:t>
            </w:r>
            <w:r w:rsidRPr="005C242B">
              <w:rPr>
                <w:rFonts w:ascii="Times New Roman" w:hAnsi="Times New Roman"/>
                <w:lang w:val="en-US"/>
              </w:rPr>
              <w:t>1952</w:t>
            </w:r>
            <w:r w:rsidR="00234C72">
              <w:rPr>
                <w:rFonts w:ascii="Times New Roman" w:hAnsi="Times New Roman"/>
                <w:lang w:val="en-US"/>
              </w:rPr>
              <w:t>)</w:t>
            </w:r>
            <w:r w:rsidR="00606CE8">
              <w:rPr>
                <w:rFonts w:ascii="Times New Roman" w:hAnsi="Times New Roman"/>
                <w:lang w:val="en-US"/>
              </w:rPr>
              <w:t xml:space="preserve"> and</w:t>
            </w:r>
            <w:r w:rsidR="001B1AD0">
              <w:rPr>
                <w:rFonts w:ascii="Times New Roman" w:hAnsi="Times New Roman"/>
                <w:lang w:val="en-US"/>
              </w:rPr>
              <w:t xml:space="preserve"> those as provided by</w:t>
            </w:r>
            <w:r w:rsidRPr="005C242B">
              <w:rPr>
                <w:rFonts w:ascii="Times New Roman" w:hAnsi="Times New Roman"/>
                <w:lang w:val="en-US"/>
              </w:rPr>
              <w:t xml:space="preserve"> other international legislative acts</w:t>
            </w:r>
            <w:r w:rsidR="0081350C">
              <w:rPr>
                <w:rFonts w:ascii="Times New Roman" w:hAnsi="Times New Roman"/>
                <w:lang w:val="en-US"/>
              </w:rPr>
              <w:t>,</w:t>
            </w:r>
            <w:r w:rsidR="006972F6">
              <w:rPr>
                <w:rFonts w:ascii="Times New Roman" w:hAnsi="Times New Roman"/>
                <w:lang w:val="en-US"/>
              </w:rPr>
              <w:t xml:space="preserve"> to the objects</w:t>
            </w:r>
            <w:r w:rsidRPr="005C242B">
              <w:rPr>
                <w:rFonts w:ascii="Times New Roman" w:hAnsi="Times New Roman"/>
                <w:lang w:val="en-US"/>
              </w:rPr>
              <w:t xml:space="preserve">, which will be created </w:t>
            </w:r>
            <w:r w:rsidR="009102CD" w:rsidRPr="005C242B">
              <w:rPr>
                <w:rFonts w:ascii="Times New Roman" w:hAnsi="Times New Roman"/>
                <w:lang w:val="en-US"/>
              </w:rPr>
              <w:t xml:space="preserve">by the Contractor </w:t>
            </w:r>
            <w:r w:rsidRPr="005C242B">
              <w:rPr>
                <w:rFonts w:ascii="Times New Roman" w:hAnsi="Times New Roman"/>
                <w:lang w:val="en-US"/>
              </w:rPr>
              <w:t xml:space="preserve">in the course of </w:t>
            </w:r>
            <w:r w:rsidR="001B1AD0">
              <w:rPr>
                <w:rFonts w:ascii="Times New Roman" w:hAnsi="Times New Roman"/>
                <w:lang w:val="en-US"/>
              </w:rPr>
              <w:t xml:space="preserve">the </w:t>
            </w:r>
            <w:r w:rsidRPr="005C242B">
              <w:rPr>
                <w:rFonts w:ascii="Times New Roman" w:hAnsi="Times New Roman"/>
                <w:lang w:val="en-US"/>
              </w:rPr>
              <w:t>provision of Services by the Contractor under this Agreement, in particular:</w:t>
            </w:r>
          </w:p>
        </w:tc>
      </w:tr>
      <w:tr w:rsidR="00D34922" w:rsidRPr="00897DFF" w14:paraId="185930D5" w14:textId="77777777" w:rsidTr="00471AC7">
        <w:tc>
          <w:tcPr>
            <w:tcW w:w="5352" w:type="dxa"/>
            <w:shd w:val="clear" w:color="auto" w:fill="auto"/>
          </w:tcPr>
          <w:p w14:paraId="773A4227" w14:textId="77777777" w:rsidR="00D34922" w:rsidRPr="005C242B" w:rsidRDefault="00D34922" w:rsidP="009102CD">
            <w:pPr>
              <w:numPr>
                <w:ilvl w:val="0"/>
                <w:numId w:val="14"/>
              </w:numPr>
              <w:spacing w:after="0" w:line="240" w:lineRule="auto"/>
              <w:jc w:val="both"/>
              <w:rPr>
                <w:rFonts w:ascii="Times New Roman" w:hAnsi="Times New Roman"/>
                <w:lang w:val="uk-UA"/>
              </w:rPr>
            </w:pPr>
            <w:r w:rsidRPr="005C242B">
              <w:rPr>
                <w:rFonts w:ascii="Times New Roman" w:hAnsi="Times New Roman"/>
                <w:lang w:val="uk-UA"/>
              </w:rPr>
              <w:t>право на використання об'єкта інтелектуальної власності,</w:t>
            </w:r>
          </w:p>
        </w:tc>
        <w:tc>
          <w:tcPr>
            <w:tcW w:w="5352" w:type="dxa"/>
            <w:shd w:val="clear" w:color="auto" w:fill="auto"/>
          </w:tcPr>
          <w:p w14:paraId="1108C423" w14:textId="77777777" w:rsidR="00D34922" w:rsidRPr="005C242B" w:rsidRDefault="00D34922" w:rsidP="009102CD">
            <w:pPr>
              <w:numPr>
                <w:ilvl w:val="0"/>
                <w:numId w:val="14"/>
              </w:numPr>
              <w:spacing w:after="0" w:line="240" w:lineRule="auto"/>
              <w:jc w:val="both"/>
              <w:rPr>
                <w:rFonts w:ascii="Times New Roman" w:hAnsi="Times New Roman"/>
                <w:lang w:val="en-US"/>
              </w:rPr>
            </w:pPr>
            <w:r w:rsidRPr="005C242B">
              <w:rPr>
                <w:rFonts w:ascii="Times New Roman" w:hAnsi="Times New Roman"/>
                <w:lang w:val="en-US"/>
              </w:rPr>
              <w:t>right to use the object of intellectual property,</w:t>
            </w:r>
          </w:p>
        </w:tc>
      </w:tr>
      <w:tr w:rsidR="00D34922" w:rsidRPr="00897DFF" w14:paraId="1078BF5A" w14:textId="77777777" w:rsidTr="00471AC7">
        <w:tc>
          <w:tcPr>
            <w:tcW w:w="5352" w:type="dxa"/>
            <w:shd w:val="clear" w:color="auto" w:fill="auto"/>
          </w:tcPr>
          <w:p w14:paraId="30B3251C" w14:textId="77777777" w:rsidR="00D34922" w:rsidRPr="005C242B" w:rsidRDefault="00D34922" w:rsidP="00B749DF">
            <w:pPr>
              <w:pStyle w:val="ListParagraph"/>
              <w:numPr>
                <w:ilvl w:val="0"/>
                <w:numId w:val="2"/>
              </w:numPr>
              <w:spacing w:after="0" w:line="240" w:lineRule="auto"/>
              <w:jc w:val="both"/>
              <w:rPr>
                <w:rFonts w:ascii="Times New Roman" w:hAnsi="Times New Roman"/>
                <w:lang w:val="uk-UA"/>
              </w:rPr>
            </w:pPr>
            <w:r w:rsidRPr="005C242B">
              <w:rPr>
                <w:rFonts w:ascii="Times New Roman" w:hAnsi="Times New Roman"/>
                <w:lang w:val="uk-UA"/>
              </w:rPr>
              <w:t>виключне право дозволяти використовувати об'єкт інтелектуальної власності,</w:t>
            </w:r>
          </w:p>
        </w:tc>
        <w:tc>
          <w:tcPr>
            <w:tcW w:w="5352" w:type="dxa"/>
            <w:shd w:val="clear" w:color="auto" w:fill="auto"/>
          </w:tcPr>
          <w:p w14:paraId="63A372D2" w14:textId="0EF93D64" w:rsidR="00D34922" w:rsidRPr="005C242B" w:rsidRDefault="00D34922" w:rsidP="00B749DF">
            <w:pPr>
              <w:pStyle w:val="ListParagraph"/>
              <w:numPr>
                <w:ilvl w:val="0"/>
                <w:numId w:val="2"/>
              </w:numPr>
              <w:spacing w:after="0" w:line="240" w:lineRule="auto"/>
              <w:jc w:val="both"/>
              <w:rPr>
                <w:rFonts w:ascii="Times New Roman" w:hAnsi="Times New Roman"/>
                <w:lang w:val="en-US"/>
              </w:rPr>
            </w:pPr>
            <w:r w:rsidRPr="005C242B">
              <w:rPr>
                <w:rFonts w:ascii="Times New Roman" w:hAnsi="Times New Roman"/>
                <w:lang w:val="en-US"/>
              </w:rPr>
              <w:t xml:space="preserve">exclusive right to allow the use of </w:t>
            </w:r>
            <w:r w:rsidR="009B7E6E">
              <w:rPr>
                <w:rFonts w:ascii="Times New Roman" w:hAnsi="Times New Roman"/>
                <w:lang w:val="en-US"/>
              </w:rPr>
              <w:t xml:space="preserve">the object of </w:t>
            </w:r>
            <w:r w:rsidRPr="005C242B">
              <w:rPr>
                <w:rFonts w:ascii="Times New Roman" w:hAnsi="Times New Roman"/>
                <w:lang w:val="en-US"/>
              </w:rPr>
              <w:t>intellectual property,</w:t>
            </w:r>
          </w:p>
        </w:tc>
      </w:tr>
      <w:tr w:rsidR="00D34922" w:rsidRPr="00897DFF" w14:paraId="248728F8" w14:textId="77777777" w:rsidTr="00471AC7">
        <w:tc>
          <w:tcPr>
            <w:tcW w:w="5352" w:type="dxa"/>
            <w:shd w:val="clear" w:color="auto" w:fill="auto"/>
          </w:tcPr>
          <w:p w14:paraId="0351AA1A" w14:textId="77777777" w:rsidR="00D34922" w:rsidRPr="005C242B" w:rsidRDefault="00D34922" w:rsidP="00B749DF">
            <w:pPr>
              <w:pStyle w:val="ListParagraph"/>
              <w:numPr>
                <w:ilvl w:val="0"/>
                <w:numId w:val="2"/>
              </w:numPr>
              <w:spacing w:after="0" w:line="240" w:lineRule="auto"/>
              <w:jc w:val="both"/>
              <w:rPr>
                <w:rFonts w:ascii="Times New Roman" w:hAnsi="Times New Roman"/>
                <w:lang w:val="uk-UA"/>
              </w:rPr>
            </w:pPr>
            <w:r w:rsidRPr="005C242B">
              <w:rPr>
                <w:rFonts w:ascii="Times New Roman" w:hAnsi="Times New Roman"/>
                <w:lang w:val="uk-UA"/>
              </w:rPr>
              <w:t>виключне право перешкоджати неправомірному використанню об'єкта інтелектуальної власності, у тому числі забороняти таке використання,</w:t>
            </w:r>
          </w:p>
        </w:tc>
        <w:tc>
          <w:tcPr>
            <w:tcW w:w="5352" w:type="dxa"/>
            <w:shd w:val="clear" w:color="auto" w:fill="auto"/>
          </w:tcPr>
          <w:p w14:paraId="6EF76914" w14:textId="77777777" w:rsidR="00D34922" w:rsidRPr="005C242B" w:rsidRDefault="00D34922" w:rsidP="00B749DF">
            <w:pPr>
              <w:pStyle w:val="ListParagraph"/>
              <w:numPr>
                <w:ilvl w:val="0"/>
                <w:numId w:val="2"/>
              </w:numPr>
              <w:spacing w:after="0" w:line="240" w:lineRule="auto"/>
              <w:jc w:val="both"/>
              <w:rPr>
                <w:rFonts w:ascii="Times New Roman" w:hAnsi="Times New Roman"/>
                <w:lang w:val="en-US"/>
              </w:rPr>
            </w:pPr>
            <w:r w:rsidRPr="005C242B">
              <w:rPr>
                <w:rFonts w:ascii="Times New Roman" w:hAnsi="Times New Roman"/>
                <w:lang w:val="en-US"/>
              </w:rPr>
              <w:t>exclusive right to prevent illegal use of the intellectual property object, including prohibition thereof,</w:t>
            </w:r>
          </w:p>
        </w:tc>
      </w:tr>
      <w:tr w:rsidR="00D34922" w:rsidRPr="00897DFF" w14:paraId="548A7A8B" w14:textId="77777777" w:rsidTr="00471AC7">
        <w:tc>
          <w:tcPr>
            <w:tcW w:w="5352" w:type="dxa"/>
            <w:shd w:val="clear" w:color="auto" w:fill="auto"/>
          </w:tcPr>
          <w:p w14:paraId="5608DB24" w14:textId="3AB72412" w:rsidR="00D34922" w:rsidRDefault="005C242B" w:rsidP="00F463B6">
            <w:pPr>
              <w:pStyle w:val="ListParagraph"/>
              <w:numPr>
                <w:ilvl w:val="0"/>
                <w:numId w:val="2"/>
              </w:numPr>
              <w:spacing w:after="0" w:line="240" w:lineRule="auto"/>
              <w:jc w:val="both"/>
              <w:rPr>
                <w:rFonts w:ascii="Times New Roman" w:hAnsi="Times New Roman"/>
                <w:lang w:val="uk-UA"/>
              </w:rPr>
            </w:pPr>
            <w:r w:rsidRPr="005C242B">
              <w:rPr>
                <w:rFonts w:ascii="Times New Roman" w:hAnsi="Times New Roman"/>
                <w:lang w:val="uk-UA"/>
              </w:rPr>
              <w:t>а також інші права, які існують на сьогоднішній день або</w:t>
            </w:r>
            <w:r w:rsidR="008D4020">
              <w:rPr>
                <w:rFonts w:ascii="Times New Roman" w:hAnsi="Times New Roman"/>
                <w:lang w:val="uk-UA"/>
              </w:rPr>
              <w:t xml:space="preserve"> будуть існувати у майбутньому, автоматично </w:t>
            </w:r>
            <w:r w:rsidR="00F463B6">
              <w:rPr>
                <w:rFonts w:ascii="Times New Roman" w:hAnsi="Times New Roman"/>
                <w:lang w:val="uk-UA"/>
              </w:rPr>
              <w:t xml:space="preserve">передаються </w:t>
            </w:r>
            <w:r w:rsidRPr="005C242B">
              <w:rPr>
                <w:rFonts w:ascii="Times New Roman" w:hAnsi="Times New Roman"/>
                <w:lang w:val="uk-UA"/>
              </w:rPr>
              <w:t xml:space="preserve">безпосередньо Замовникові, та </w:t>
            </w:r>
            <w:proofErr w:type="spellStart"/>
            <w:r w:rsidRPr="005C242B">
              <w:rPr>
                <w:rFonts w:ascii="Times New Roman" w:hAnsi="Times New Roman"/>
                <w:lang w:val="uk-UA"/>
              </w:rPr>
              <w:t>Люксофт</w:t>
            </w:r>
            <w:proofErr w:type="spellEnd"/>
            <w:r w:rsidRPr="005C242B">
              <w:rPr>
                <w:rFonts w:ascii="Times New Roman" w:hAnsi="Times New Roman"/>
                <w:lang w:val="uk-UA"/>
              </w:rPr>
              <w:t xml:space="preserve"> Холдинг</w:t>
            </w:r>
            <w:r w:rsidRPr="005C242B">
              <w:rPr>
                <w:rFonts w:ascii="Times New Roman" w:hAnsi="Times New Roman"/>
              </w:rPr>
              <w:t xml:space="preserve"> </w:t>
            </w:r>
            <w:r w:rsidRPr="005C242B">
              <w:rPr>
                <w:rFonts w:ascii="Times New Roman" w:hAnsi="Times New Roman"/>
                <w:lang w:val="uk-UA"/>
              </w:rPr>
              <w:t>з моменту їх створення</w:t>
            </w:r>
            <w:r w:rsidR="00D34922" w:rsidRPr="005C242B">
              <w:rPr>
                <w:rFonts w:ascii="Times New Roman" w:hAnsi="Times New Roman"/>
                <w:lang w:val="uk-UA"/>
              </w:rPr>
              <w:t>.</w:t>
            </w:r>
          </w:p>
          <w:p w14:paraId="703B7082" w14:textId="76B90016" w:rsidR="00897DFF" w:rsidRPr="005C242B" w:rsidRDefault="00897DFF" w:rsidP="001C535B">
            <w:pPr>
              <w:pStyle w:val="ListParagraph"/>
              <w:spacing w:after="0" w:line="240" w:lineRule="auto"/>
              <w:ind w:left="0"/>
              <w:jc w:val="both"/>
              <w:rPr>
                <w:rFonts w:ascii="Times New Roman" w:hAnsi="Times New Roman"/>
                <w:lang w:val="uk-UA"/>
              </w:rPr>
            </w:pPr>
            <w:r>
              <w:rPr>
                <w:rFonts w:ascii="Times New Roman" w:hAnsi="Times New Roman"/>
                <w:lang w:val="uk-UA"/>
              </w:rPr>
              <w:t xml:space="preserve">З </w:t>
            </w:r>
            <w:r w:rsidRPr="00897DFF">
              <w:rPr>
                <w:rFonts w:ascii="Times New Roman" w:hAnsi="Times New Roman"/>
                <w:lang w:val="uk-UA"/>
              </w:rPr>
              <w:t xml:space="preserve">метою уникнення сумнівів, </w:t>
            </w:r>
            <w:r>
              <w:rPr>
                <w:rFonts w:ascii="Times New Roman" w:hAnsi="Times New Roman"/>
                <w:lang w:val="uk-UA"/>
              </w:rPr>
              <w:t xml:space="preserve">за жодних обставин </w:t>
            </w:r>
            <w:r w:rsidRPr="00897DFF">
              <w:rPr>
                <w:rFonts w:ascii="Times New Roman" w:hAnsi="Times New Roman"/>
                <w:lang w:val="uk-UA"/>
              </w:rPr>
              <w:t>Сторони не зобов'язані підписувати будь-які додаткові документи (включаючи,</w:t>
            </w:r>
            <w:r>
              <w:rPr>
                <w:rFonts w:ascii="Times New Roman" w:hAnsi="Times New Roman"/>
                <w:lang w:val="uk-UA"/>
              </w:rPr>
              <w:t xml:space="preserve"> але не обмежуючись акти приймання</w:t>
            </w:r>
            <w:r w:rsidRPr="00897DFF">
              <w:rPr>
                <w:rFonts w:ascii="Times New Roman" w:hAnsi="Times New Roman"/>
                <w:lang w:val="uk-UA"/>
              </w:rPr>
              <w:t>, додатки, додатков</w:t>
            </w:r>
            <w:r>
              <w:rPr>
                <w:rFonts w:ascii="Times New Roman" w:hAnsi="Times New Roman"/>
                <w:lang w:val="uk-UA"/>
              </w:rPr>
              <w:t>і</w:t>
            </w:r>
            <w:r w:rsidRPr="00897DFF">
              <w:rPr>
                <w:rFonts w:ascii="Times New Roman" w:hAnsi="Times New Roman"/>
                <w:lang w:val="uk-UA"/>
              </w:rPr>
              <w:t xml:space="preserve"> </w:t>
            </w:r>
            <w:r>
              <w:rPr>
                <w:rFonts w:ascii="Times New Roman" w:hAnsi="Times New Roman"/>
                <w:lang w:val="uk-UA"/>
              </w:rPr>
              <w:t>угод</w:t>
            </w:r>
            <w:r w:rsidRPr="00897DFF">
              <w:rPr>
                <w:rFonts w:ascii="Times New Roman" w:hAnsi="Times New Roman"/>
                <w:lang w:val="uk-UA"/>
              </w:rPr>
              <w:t xml:space="preserve">и тощо) </w:t>
            </w:r>
            <w:r w:rsidR="001C535B">
              <w:rPr>
                <w:rFonts w:ascii="Times New Roman" w:hAnsi="Times New Roman"/>
                <w:lang w:val="uk-UA"/>
              </w:rPr>
              <w:t xml:space="preserve">з метою підтвердити </w:t>
            </w:r>
            <w:r w:rsidRPr="00897DFF">
              <w:rPr>
                <w:rFonts w:ascii="Times New Roman" w:hAnsi="Times New Roman"/>
                <w:lang w:val="uk-UA"/>
              </w:rPr>
              <w:t xml:space="preserve">передачу </w:t>
            </w:r>
            <w:r w:rsidR="001C535B" w:rsidRPr="005C242B">
              <w:rPr>
                <w:rFonts w:ascii="Times New Roman" w:hAnsi="Times New Roman"/>
                <w:lang w:val="uk-UA"/>
              </w:rPr>
              <w:t>всі</w:t>
            </w:r>
            <w:r w:rsidR="001C535B">
              <w:rPr>
                <w:rFonts w:ascii="Times New Roman" w:hAnsi="Times New Roman"/>
                <w:lang w:val="uk-UA"/>
              </w:rPr>
              <w:t>х виключних майнових</w:t>
            </w:r>
            <w:r w:rsidR="001C535B" w:rsidRPr="005C242B">
              <w:rPr>
                <w:rFonts w:ascii="Times New Roman" w:hAnsi="Times New Roman"/>
                <w:lang w:val="uk-UA"/>
              </w:rPr>
              <w:t xml:space="preserve"> права на об’єкти інтелектуальної власності</w:t>
            </w:r>
            <w:r w:rsidR="008D4020">
              <w:rPr>
                <w:rFonts w:ascii="Times New Roman" w:hAnsi="Times New Roman"/>
                <w:lang w:val="uk-UA"/>
              </w:rPr>
              <w:t>, як зазначено</w:t>
            </w:r>
            <w:r w:rsidRPr="00897DFF">
              <w:rPr>
                <w:rFonts w:ascii="Times New Roman" w:hAnsi="Times New Roman"/>
                <w:lang w:val="uk-UA"/>
              </w:rPr>
              <w:t xml:space="preserve"> </w:t>
            </w:r>
            <w:r w:rsidR="001C535B" w:rsidRPr="00897DFF">
              <w:rPr>
                <w:rFonts w:ascii="Times New Roman" w:hAnsi="Times New Roman"/>
                <w:lang w:val="uk-UA"/>
              </w:rPr>
              <w:t>вище</w:t>
            </w:r>
            <w:r w:rsidR="001C535B" w:rsidRPr="00897DFF">
              <w:rPr>
                <w:rFonts w:ascii="Times New Roman" w:hAnsi="Times New Roman"/>
                <w:lang w:val="uk-UA"/>
              </w:rPr>
              <w:t xml:space="preserve"> </w:t>
            </w:r>
            <w:r w:rsidR="008D4020">
              <w:rPr>
                <w:rFonts w:ascii="Times New Roman" w:hAnsi="Times New Roman"/>
                <w:lang w:val="uk-UA"/>
              </w:rPr>
              <w:t xml:space="preserve">у </w:t>
            </w:r>
            <w:r w:rsidRPr="00897DFF">
              <w:rPr>
                <w:rFonts w:ascii="Times New Roman" w:hAnsi="Times New Roman"/>
                <w:lang w:val="uk-UA"/>
              </w:rPr>
              <w:t xml:space="preserve">цьому </w:t>
            </w:r>
            <w:r w:rsidR="001C535B">
              <w:rPr>
                <w:rFonts w:ascii="Times New Roman" w:hAnsi="Times New Roman"/>
                <w:lang w:val="uk-UA"/>
              </w:rPr>
              <w:t>п.</w:t>
            </w:r>
            <w:r w:rsidRPr="00897DFF">
              <w:rPr>
                <w:rFonts w:ascii="Times New Roman" w:hAnsi="Times New Roman"/>
                <w:lang w:val="uk-UA"/>
              </w:rPr>
              <w:t xml:space="preserve"> 6.1. </w:t>
            </w:r>
          </w:p>
        </w:tc>
        <w:tc>
          <w:tcPr>
            <w:tcW w:w="5352" w:type="dxa"/>
            <w:shd w:val="clear" w:color="auto" w:fill="auto"/>
          </w:tcPr>
          <w:p w14:paraId="5341A81B" w14:textId="6866617F" w:rsidR="00D34922" w:rsidRPr="00897DFF" w:rsidRDefault="005C242B" w:rsidP="00F463B6">
            <w:pPr>
              <w:pStyle w:val="ListParagraph"/>
              <w:numPr>
                <w:ilvl w:val="0"/>
                <w:numId w:val="2"/>
              </w:numPr>
              <w:spacing w:after="0" w:line="240" w:lineRule="auto"/>
              <w:jc w:val="both"/>
              <w:rPr>
                <w:rFonts w:ascii="Times New Roman" w:hAnsi="Times New Roman"/>
                <w:lang w:val="en-US"/>
              </w:rPr>
            </w:pPr>
            <w:proofErr w:type="gramStart"/>
            <w:r w:rsidRPr="00897DFF">
              <w:rPr>
                <w:rFonts w:ascii="Times New Roman" w:hAnsi="Times New Roman"/>
                <w:lang w:val="en-US"/>
              </w:rPr>
              <w:t>and</w:t>
            </w:r>
            <w:proofErr w:type="gramEnd"/>
            <w:r w:rsidRPr="00897DFF">
              <w:rPr>
                <w:rFonts w:ascii="Times New Roman" w:hAnsi="Times New Roman"/>
                <w:lang w:val="en-US"/>
              </w:rPr>
              <w:t xml:space="preserve"> other rights both currently existing and which may exist in the future, shall be </w:t>
            </w:r>
            <w:r w:rsidR="008D4020">
              <w:rPr>
                <w:rFonts w:ascii="Times New Roman" w:hAnsi="Times New Roman"/>
                <w:lang w:val="en-US"/>
              </w:rPr>
              <w:t xml:space="preserve">automatically </w:t>
            </w:r>
            <w:r w:rsidR="00F463B6" w:rsidRPr="00897DFF">
              <w:rPr>
                <w:rFonts w:ascii="Times New Roman" w:hAnsi="Times New Roman"/>
                <w:lang w:val="en-US"/>
              </w:rPr>
              <w:t xml:space="preserve">transferred </w:t>
            </w:r>
            <w:r w:rsidRPr="00897DFF">
              <w:rPr>
                <w:rFonts w:ascii="Times New Roman" w:hAnsi="Times New Roman"/>
                <w:lang w:val="en-US"/>
              </w:rPr>
              <w:t xml:space="preserve">directly </w:t>
            </w:r>
            <w:r w:rsidR="00F463B6" w:rsidRPr="00897DFF">
              <w:rPr>
                <w:rFonts w:ascii="Times New Roman" w:hAnsi="Times New Roman"/>
                <w:lang w:val="en-US"/>
              </w:rPr>
              <w:t xml:space="preserve">to </w:t>
            </w:r>
            <w:r w:rsidRPr="00897DFF">
              <w:rPr>
                <w:rFonts w:ascii="Times New Roman" w:hAnsi="Times New Roman"/>
                <w:lang w:val="en-US"/>
              </w:rPr>
              <w:t>the Customer and Luxoft Holding</w:t>
            </w:r>
            <w:r w:rsidRPr="00897DFF">
              <w:rPr>
                <w:rFonts w:ascii="Times New Roman" w:hAnsi="Times New Roman"/>
                <w:lang w:val="uk-UA"/>
              </w:rPr>
              <w:t xml:space="preserve"> </w:t>
            </w:r>
            <w:r w:rsidRPr="00897DFF">
              <w:rPr>
                <w:rFonts w:ascii="Times New Roman" w:hAnsi="Times New Roman"/>
                <w:lang w:val="en-US"/>
              </w:rPr>
              <w:t>since they were created</w:t>
            </w:r>
            <w:r w:rsidR="00D34922" w:rsidRPr="00897DFF">
              <w:rPr>
                <w:rFonts w:ascii="Times New Roman" w:hAnsi="Times New Roman"/>
                <w:lang w:val="en-US"/>
              </w:rPr>
              <w:t>.</w:t>
            </w:r>
          </w:p>
          <w:p w14:paraId="77175AF2" w14:textId="77777777" w:rsidR="00897DFF" w:rsidRDefault="00897DFF" w:rsidP="00897DFF">
            <w:pPr>
              <w:pStyle w:val="ListParagraph"/>
              <w:spacing w:after="0" w:line="240" w:lineRule="auto"/>
              <w:ind w:left="0"/>
              <w:jc w:val="both"/>
              <w:rPr>
                <w:rFonts w:ascii="Times New Roman" w:hAnsi="Times New Roman"/>
                <w:lang w:val="en-US"/>
              </w:rPr>
            </w:pPr>
          </w:p>
          <w:p w14:paraId="335810D5" w14:textId="79B2D996" w:rsidR="00897DFF" w:rsidRPr="005C242B" w:rsidRDefault="00897DFF" w:rsidP="001C535B">
            <w:pPr>
              <w:pStyle w:val="ListParagraph"/>
              <w:spacing w:after="0" w:line="240" w:lineRule="auto"/>
              <w:ind w:left="0"/>
              <w:jc w:val="both"/>
              <w:rPr>
                <w:rFonts w:ascii="Times New Roman" w:hAnsi="Times New Roman"/>
                <w:lang w:val="en-US"/>
              </w:rPr>
            </w:pPr>
            <w:r w:rsidRPr="00897DFF">
              <w:rPr>
                <w:rFonts w:ascii="Times New Roman" w:hAnsi="Times New Roman"/>
                <w:lang w:val="en-US"/>
              </w:rPr>
              <w:t>For the avoidance of doubt, the Parties shall not and in no case are obliged to sign any additional paperwork (including, but not limited to acts of acceptance, appendixes, additional agreements etc.)  </w:t>
            </w:r>
            <w:proofErr w:type="gramStart"/>
            <w:r w:rsidRPr="00897DFF">
              <w:rPr>
                <w:rFonts w:ascii="Times New Roman" w:hAnsi="Times New Roman"/>
                <w:lang w:val="en-US"/>
              </w:rPr>
              <w:t>to</w:t>
            </w:r>
            <w:proofErr w:type="gramEnd"/>
            <w:r w:rsidRPr="00897DFF">
              <w:rPr>
                <w:rFonts w:ascii="Times New Roman" w:hAnsi="Times New Roman"/>
                <w:lang w:val="en-US"/>
              </w:rPr>
              <w:t xml:space="preserve"> evidence and confirm the transfer of </w:t>
            </w:r>
            <w:r w:rsidR="001C535B" w:rsidRPr="005C242B">
              <w:rPr>
                <w:rFonts w:ascii="Times New Roman" w:hAnsi="Times New Roman"/>
                <w:lang w:val="en-US"/>
              </w:rPr>
              <w:t>all exclusive intellectual property rights</w:t>
            </w:r>
            <w:r w:rsidR="001C535B" w:rsidRPr="00897DFF">
              <w:rPr>
                <w:rFonts w:ascii="Times New Roman" w:hAnsi="Times New Roman"/>
                <w:lang w:val="en-US"/>
              </w:rPr>
              <w:t xml:space="preserve"> </w:t>
            </w:r>
            <w:r w:rsidR="00A70C23">
              <w:rPr>
                <w:rFonts w:ascii="Times New Roman" w:hAnsi="Times New Roman"/>
                <w:lang w:val="en-US"/>
              </w:rPr>
              <w:t>to the objects</w:t>
            </w:r>
            <w:r w:rsidR="00A70C23" w:rsidRPr="00897DFF">
              <w:rPr>
                <w:rFonts w:ascii="Times New Roman" w:hAnsi="Times New Roman"/>
                <w:lang w:val="en-US"/>
              </w:rPr>
              <w:t xml:space="preserve"> </w:t>
            </w:r>
            <w:r w:rsidRPr="00897DFF">
              <w:rPr>
                <w:rFonts w:ascii="Times New Roman" w:hAnsi="Times New Roman"/>
                <w:lang w:val="en-US"/>
              </w:rPr>
              <w:t xml:space="preserve">as stated in this </w:t>
            </w:r>
            <w:r w:rsidR="001C535B">
              <w:rPr>
                <w:rFonts w:ascii="Times New Roman" w:hAnsi="Times New Roman"/>
                <w:lang w:val="en-US"/>
              </w:rPr>
              <w:t>clause</w:t>
            </w:r>
            <w:r w:rsidRPr="00897DFF">
              <w:rPr>
                <w:rFonts w:ascii="Times New Roman" w:hAnsi="Times New Roman"/>
                <w:lang w:val="en-US"/>
              </w:rPr>
              <w:t xml:space="preserve"> 6.1. </w:t>
            </w:r>
            <w:proofErr w:type="gramStart"/>
            <w:r w:rsidRPr="00897DFF">
              <w:rPr>
                <w:rFonts w:ascii="Times New Roman" w:hAnsi="Times New Roman"/>
                <w:lang w:val="en-US"/>
              </w:rPr>
              <w:t>above</w:t>
            </w:r>
            <w:proofErr w:type="gramEnd"/>
            <w:r w:rsidR="00A70C23">
              <w:rPr>
                <w:rFonts w:ascii="Times New Roman" w:hAnsi="Times New Roman"/>
                <w:lang w:val="en-US"/>
              </w:rPr>
              <w:t>.</w:t>
            </w:r>
          </w:p>
        </w:tc>
      </w:tr>
      <w:tr w:rsidR="00D34922" w:rsidRPr="00897DFF" w14:paraId="487E5D82" w14:textId="77777777" w:rsidTr="00471AC7">
        <w:tc>
          <w:tcPr>
            <w:tcW w:w="5352" w:type="dxa"/>
            <w:shd w:val="clear" w:color="auto" w:fill="auto"/>
          </w:tcPr>
          <w:p w14:paraId="55DC6E44" w14:textId="77777777" w:rsidR="00FD2D58" w:rsidRDefault="00FD2D58" w:rsidP="00FD2D58">
            <w:pPr>
              <w:pStyle w:val="ListParagraph"/>
              <w:spacing w:after="0" w:line="240" w:lineRule="auto"/>
              <w:ind w:left="0"/>
              <w:jc w:val="both"/>
              <w:rPr>
                <w:rFonts w:ascii="Times New Roman" w:hAnsi="Times New Roman"/>
                <w:lang w:val="uk-UA"/>
              </w:rPr>
            </w:pPr>
            <w:bookmarkStart w:id="0" w:name="_GoBack"/>
            <w:bookmarkEnd w:id="0"/>
          </w:p>
          <w:p w14:paraId="5F8C050E" w14:textId="3F1EBB9F" w:rsidR="00D34922" w:rsidRPr="005C242B" w:rsidRDefault="00D34922" w:rsidP="00FD2D58">
            <w:pPr>
              <w:pStyle w:val="ListParagraph"/>
              <w:spacing w:after="0" w:line="240" w:lineRule="auto"/>
              <w:ind w:left="0"/>
              <w:jc w:val="both"/>
              <w:rPr>
                <w:rFonts w:ascii="Times New Roman" w:hAnsi="Times New Roman"/>
                <w:lang w:val="uk-UA"/>
              </w:rPr>
            </w:pPr>
            <w:r w:rsidRPr="005C242B">
              <w:rPr>
                <w:rFonts w:ascii="Times New Roman" w:hAnsi="Times New Roman"/>
                <w:lang w:val="uk-UA"/>
              </w:rPr>
              <w:t xml:space="preserve">Виключне право на використання </w:t>
            </w:r>
            <w:r w:rsidR="00F7608E">
              <w:rPr>
                <w:rFonts w:ascii="Times New Roman" w:hAnsi="Times New Roman"/>
                <w:lang w:val="uk-UA"/>
              </w:rPr>
              <w:t>об’єкта</w:t>
            </w:r>
            <w:r w:rsidRPr="005C242B">
              <w:rPr>
                <w:rFonts w:ascii="Times New Roman" w:hAnsi="Times New Roman"/>
                <w:lang w:val="uk-UA"/>
              </w:rPr>
              <w:t xml:space="preserve"> інтелектуальної власності дозволяє Замовнику використовувати його у будь-якій формі і будь-яким способом та без будь-яких умов чи обмежень.</w:t>
            </w:r>
          </w:p>
        </w:tc>
        <w:tc>
          <w:tcPr>
            <w:tcW w:w="5352" w:type="dxa"/>
            <w:shd w:val="clear" w:color="auto" w:fill="auto"/>
          </w:tcPr>
          <w:p w14:paraId="4862E95A" w14:textId="77777777" w:rsidR="00FD2D58" w:rsidRDefault="00FD2D58" w:rsidP="00FD2D58">
            <w:pPr>
              <w:pStyle w:val="ListParagraph"/>
              <w:spacing w:after="0" w:line="240" w:lineRule="auto"/>
              <w:ind w:left="0"/>
              <w:jc w:val="both"/>
              <w:rPr>
                <w:rFonts w:ascii="Times New Roman" w:hAnsi="Times New Roman"/>
                <w:lang w:val="uk-UA"/>
              </w:rPr>
            </w:pPr>
          </w:p>
          <w:p w14:paraId="19AACCC5" w14:textId="77777777" w:rsidR="00D34922" w:rsidRPr="005C242B" w:rsidRDefault="00D34922" w:rsidP="00FD2D58">
            <w:pPr>
              <w:pStyle w:val="ListParagraph"/>
              <w:spacing w:after="0" w:line="240" w:lineRule="auto"/>
              <w:ind w:left="0"/>
              <w:jc w:val="both"/>
              <w:rPr>
                <w:rFonts w:ascii="Times New Roman" w:hAnsi="Times New Roman"/>
                <w:lang w:val="en-US"/>
              </w:rPr>
            </w:pPr>
            <w:r w:rsidRPr="005C242B">
              <w:rPr>
                <w:rFonts w:ascii="Times New Roman" w:hAnsi="Times New Roman"/>
                <w:lang w:val="en-US"/>
              </w:rPr>
              <w:t>The exclusive right to use an intellectual property object shall allow to the Customer to use it in any form and in any manner and without any conditions or restrictions.</w:t>
            </w:r>
          </w:p>
        </w:tc>
      </w:tr>
      <w:tr w:rsidR="00D34922" w:rsidRPr="00897DFF" w14:paraId="2C2217C6" w14:textId="77777777" w:rsidTr="00471AC7">
        <w:tc>
          <w:tcPr>
            <w:tcW w:w="5352" w:type="dxa"/>
            <w:shd w:val="clear" w:color="auto" w:fill="auto"/>
          </w:tcPr>
          <w:p w14:paraId="4C03EB27" w14:textId="77777777" w:rsidR="00FD2D58" w:rsidRDefault="00FD2D58" w:rsidP="006F4F01">
            <w:pPr>
              <w:spacing w:after="0" w:line="240" w:lineRule="auto"/>
              <w:ind w:left="567"/>
              <w:jc w:val="both"/>
              <w:rPr>
                <w:rFonts w:ascii="Times New Roman" w:hAnsi="Times New Roman"/>
                <w:lang w:val="uk-UA"/>
              </w:rPr>
            </w:pPr>
          </w:p>
          <w:p w14:paraId="5D182F27" w14:textId="2EFDFE7A" w:rsidR="00D34922" w:rsidRPr="005C242B" w:rsidRDefault="00D34922" w:rsidP="00DE2372">
            <w:pPr>
              <w:spacing w:after="0" w:line="240" w:lineRule="auto"/>
              <w:jc w:val="both"/>
              <w:rPr>
                <w:rFonts w:ascii="Times New Roman" w:hAnsi="Times New Roman"/>
                <w:lang w:val="uk-UA"/>
              </w:rPr>
            </w:pPr>
            <w:r w:rsidRPr="005C242B">
              <w:rPr>
                <w:rFonts w:ascii="Times New Roman" w:hAnsi="Times New Roman"/>
                <w:lang w:val="uk-UA"/>
              </w:rPr>
              <w:t xml:space="preserve">Виключне право Замовника на дозвіл чи заборону використання </w:t>
            </w:r>
            <w:r w:rsidR="00F7608E">
              <w:rPr>
                <w:rFonts w:ascii="Times New Roman" w:hAnsi="Times New Roman"/>
                <w:lang w:val="uk-UA"/>
              </w:rPr>
              <w:t>об’єкта</w:t>
            </w:r>
            <w:r w:rsidRPr="005C242B">
              <w:rPr>
                <w:rFonts w:ascii="Times New Roman" w:hAnsi="Times New Roman"/>
                <w:lang w:val="uk-UA"/>
              </w:rPr>
              <w:t xml:space="preserve"> інтелектуальної власності, який буде створено за цим Договором, дає йому право дозволяти або забороняти:</w:t>
            </w:r>
            <w:r w:rsidR="005C242B" w:rsidRPr="005C242B">
              <w:rPr>
                <w:rFonts w:ascii="Times New Roman" w:hAnsi="Times New Roman"/>
                <w:lang w:val="uk-UA"/>
              </w:rPr>
              <w:t xml:space="preserve"> </w:t>
            </w:r>
          </w:p>
        </w:tc>
        <w:tc>
          <w:tcPr>
            <w:tcW w:w="5352" w:type="dxa"/>
            <w:shd w:val="clear" w:color="auto" w:fill="auto"/>
          </w:tcPr>
          <w:p w14:paraId="4E624C9E" w14:textId="702A2DC4" w:rsidR="005C242B" w:rsidRPr="005C242B" w:rsidRDefault="00D34922" w:rsidP="001168AE">
            <w:pPr>
              <w:spacing w:after="0" w:line="240" w:lineRule="auto"/>
              <w:jc w:val="both"/>
              <w:rPr>
                <w:rFonts w:ascii="Times New Roman" w:hAnsi="Times New Roman"/>
                <w:lang w:val="en-US"/>
              </w:rPr>
            </w:pPr>
            <w:r w:rsidRPr="005C242B">
              <w:rPr>
                <w:rFonts w:ascii="Times New Roman" w:hAnsi="Times New Roman"/>
                <w:lang w:val="en-US"/>
              </w:rPr>
              <w:t>The Customer’s exclusive right to allow or to prohibit using the intellectual property object which will be created hereunder shall enable him to allow or to prohibit:</w:t>
            </w:r>
          </w:p>
        </w:tc>
      </w:tr>
      <w:tr w:rsidR="00D34922" w:rsidRPr="00A5399B" w14:paraId="13143193" w14:textId="77777777" w:rsidTr="007E684E">
        <w:trPr>
          <w:trHeight w:val="114"/>
        </w:trPr>
        <w:tc>
          <w:tcPr>
            <w:tcW w:w="5352" w:type="dxa"/>
            <w:shd w:val="clear" w:color="auto" w:fill="auto"/>
          </w:tcPr>
          <w:p w14:paraId="3F349780" w14:textId="72C329FD" w:rsidR="00DE2372" w:rsidRPr="00DE2372" w:rsidRDefault="00DE2372" w:rsidP="00DE2372">
            <w:pPr>
              <w:pStyle w:val="ListParagraph"/>
              <w:numPr>
                <w:ilvl w:val="0"/>
                <w:numId w:val="15"/>
              </w:numPr>
              <w:spacing w:after="0" w:line="240" w:lineRule="auto"/>
              <w:ind w:left="450"/>
              <w:jc w:val="both"/>
              <w:rPr>
                <w:rFonts w:ascii="Times New Roman" w:hAnsi="Times New Roman"/>
                <w:color w:val="000000" w:themeColor="text1"/>
                <w:lang w:val="uk-UA"/>
              </w:rPr>
            </w:pPr>
            <w:r w:rsidRPr="00DE2372">
              <w:rPr>
                <w:rFonts w:ascii="Times New Roman" w:hAnsi="Times New Roman"/>
                <w:color w:val="000000" w:themeColor="text1"/>
              </w:rPr>
              <w:t>в</w:t>
            </w:r>
            <w:proofErr w:type="spellStart"/>
            <w:r w:rsidRPr="00DE2372">
              <w:rPr>
                <w:rFonts w:ascii="Times New Roman" w:hAnsi="Times New Roman"/>
                <w:color w:val="000000" w:themeColor="text1"/>
                <w:lang w:val="uk-UA"/>
              </w:rPr>
              <w:t>ідтворення</w:t>
            </w:r>
            <w:proofErr w:type="spellEnd"/>
            <w:r w:rsidRPr="00DE2372">
              <w:rPr>
                <w:rFonts w:ascii="Times New Roman" w:hAnsi="Times New Roman"/>
                <w:color w:val="000000" w:themeColor="text1"/>
                <w:lang w:val="uk-UA"/>
              </w:rPr>
              <w:t xml:space="preserve"> об’єкт</w:t>
            </w:r>
            <w:r w:rsidR="00F7608E">
              <w:rPr>
                <w:rFonts w:ascii="Times New Roman" w:hAnsi="Times New Roman"/>
                <w:color w:val="000000" w:themeColor="text1"/>
              </w:rPr>
              <w:t>а</w:t>
            </w:r>
            <w:r w:rsidRPr="00DE2372">
              <w:rPr>
                <w:rFonts w:ascii="Times New Roman" w:hAnsi="Times New Roman"/>
                <w:color w:val="000000" w:themeColor="text1"/>
                <w:lang w:val="uk-UA"/>
              </w:rPr>
              <w:t xml:space="preserve"> інтелектуальної власності;</w:t>
            </w:r>
          </w:p>
          <w:p w14:paraId="2C5FE70B" w14:textId="5FA4DE64" w:rsidR="00D34922" w:rsidRPr="005C242B" w:rsidRDefault="00D34922" w:rsidP="00DE2372">
            <w:pPr>
              <w:pStyle w:val="ListParagraph"/>
              <w:numPr>
                <w:ilvl w:val="0"/>
                <w:numId w:val="15"/>
              </w:numPr>
              <w:spacing w:after="0" w:line="240" w:lineRule="auto"/>
              <w:ind w:left="450"/>
              <w:jc w:val="both"/>
              <w:rPr>
                <w:rFonts w:ascii="Times New Roman" w:hAnsi="Times New Roman"/>
                <w:lang w:val="uk-UA"/>
              </w:rPr>
            </w:pPr>
            <w:r w:rsidRPr="005C242B">
              <w:rPr>
                <w:rFonts w:ascii="Times New Roman" w:hAnsi="Times New Roman"/>
                <w:lang w:val="uk-UA"/>
              </w:rPr>
              <w:t>публічну демонстрацію і публічний показ;</w:t>
            </w:r>
          </w:p>
        </w:tc>
        <w:tc>
          <w:tcPr>
            <w:tcW w:w="5352" w:type="dxa"/>
            <w:shd w:val="clear" w:color="auto" w:fill="auto"/>
          </w:tcPr>
          <w:p w14:paraId="762F63CA" w14:textId="1C70351E" w:rsidR="00D34922" w:rsidRPr="001168AE" w:rsidRDefault="00D34922" w:rsidP="00DE2372">
            <w:pPr>
              <w:pStyle w:val="ListParagraph"/>
              <w:spacing w:after="0" w:line="240" w:lineRule="auto"/>
              <w:ind w:left="0"/>
              <w:jc w:val="both"/>
              <w:rPr>
                <w:rFonts w:ascii="Times New Roman" w:hAnsi="Times New Roman"/>
              </w:rPr>
            </w:pPr>
          </w:p>
        </w:tc>
      </w:tr>
      <w:tr w:rsidR="00D34922" w:rsidRPr="00897DFF" w14:paraId="17B78CBA" w14:textId="77777777" w:rsidTr="00471AC7">
        <w:tc>
          <w:tcPr>
            <w:tcW w:w="5352" w:type="dxa"/>
            <w:shd w:val="clear" w:color="auto" w:fill="auto"/>
          </w:tcPr>
          <w:p w14:paraId="08BE8B2E" w14:textId="7D87E341" w:rsidR="00D34922" w:rsidRPr="005C242B" w:rsidRDefault="00D34922" w:rsidP="00DE2372">
            <w:pPr>
              <w:pStyle w:val="ListParagraph"/>
              <w:numPr>
                <w:ilvl w:val="0"/>
                <w:numId w:val="15"/>
              </w:numPr>
              <w:spacing w:after="0" w:line="240" w:lineRule="auto"/>
              <w:ind w:left="450"/>
              <w:jc w:val="both"/>
              <w:rPr>
                <w:rFonts w:ascii="Times New Roman" w:hAnsi="Times New Roman"/>
                <w:lang w:val="uk-UA"/>
              </w:rPr>
            </w:pPr>
            <w:r w:rsidRPr="005C242B">
              <w:rPr>
                <w:rFonts w:ascii="Times New Roman" w:hAnsi="Times New Roman"/>
                <w:lang w:val="uk-UA"/>
              </w:rPr>
              <w:t>будь-я</w:t>
            </w:r>
            <w:r w:rsidR="00F7608E">
              <w:rPr>
                <w:rFonts w:ascii="Times New Roman" w:hAnsi="Times New Roman"/>
                <w:lang w:val="uk-UA"/>
              </w:rPr>
              <w:t>ке повторне оприлюднення об’єкта</w:t>
            </w:r>
            <w:r w:rsidRPr="005C242B">
              <w:rPr>
                <w:rFonts w:ascii="Times New Roman" w:hAnsi="Times New Roman"/>
                <w:lang w:val="uk-UA"/>
              </w:rPr>
              <w:t xml:space="preserve"> інтелектуальної власності, якщо воно здійснюється іншою організацією, ніж та, що здійснила перше оприлюднення;</w:t>
            </w:r>
          </w:p>
        </w:tc>
        <w:tc>
          <w:tcPr>
            <w:tcW w:w="5352" w:type="dxa"/>
            <w:shd w:val="clear" w:color="auto" w:fill="auto"/>
          </w:tcPr>
          <w:p w14:paraId="0ADCB165" w14:textId="77777777" w:rsidR="00DE2372" w:rsidRDefault="00DE2372" w:rsidP="00DE2372">
            <w:pPr>
              <w:pStyle w:val="ListParagraph"/>
              <w:numPr>
                <w:ilvl w:val="0"/>
                <w:numId w:val="21"/>
              </w:numPr>
              <w:spacing w:after="0" w:line="240" w:lineRule="auto"/>
              <w:ind w:left="408"/>
              <w:jc w:val="both"/>
              <w:rPr>
                <w:rFonts w:ascii="Times New Roman" w:hAnsi="Times New Roman"/>
                <w:lang w:val="uk-UA"/>
              </w:rPr>
            </w:pPr>
            <w:r w:rsidRPr="005C242B">
              <w:rPr>
                <w:rFonts w:ascii="Times New Roman" w:hAnsi="Times New Roman"/>
                <w:lang w:val="en-US"/>
              </w:rPr>
              <w:t>reproducing the intellectual property object</w:t>
            </w:r>
            <w:r w:rsidRPr="00DE2372">
              <w:rPr>
                <w:rFonts w:ascii="Times New Roman" w:hAnsi="Times New Roman"/>
                <w:lang w:val="uk-UA"/>
              </w:rPr>
              <w:t xml:space="preserve"> </w:t>
            </w:r>
          </w:p>
          <w:p w14:paraId="0E6033C7" w14:textId="77777777" w:rsidR="00DE2372" w:rsidRPr="00DE2372" w:rsidRDefault="00DE2372" w:rsidP="00DE2372">
            <w:pPr>
              <w:pStyle w:val="ListParagraph"/>
              <w:numPr>
                <w:ilvl w:val="0"/>
                <w:numId w:val="21"/>
              </w:numPr>
              <w:spacing w:after="0" w:line="240" w:lineRule="auto"/>
              <w:ind w:left="408"/>
              <w:jc w:val="both"/>
              <w:rPr>
                <w:rFonts w:ascii="Times New Roman" w:hAnsi="Times New Roman"/>
                <w:lang w:val="uk-UA"/>
              </w:rPr>
            </w:pPr>
            <w:r w:rsidRPr="005C242B">
              <w:rPr>
                <w:rFonts w:ascii="Times New Roman" w:hAnsi="Times New Roman"/>
                <w:lang w:val="en-US"/>
              </w:rPr>
              <w:t>public demonstration and public show;</w:t>
            </w:r>
          </w:p>
          <w:p w14:paraId="10EE0EB9" w14:textId="1BAF09B3" w:rsidR="00D34922" w:rsidRPr="00DE2372" w:rsidRDefault="00DE2372" w:rsidP="00DE2372">
            <w:pPr>
              <w:pStyle w:val="ListParagraph"/>
              <w:numPr>
                <w:ilvl w:val="0"/>
                <w:numId w:val="21"/>
              </w:numPr>
              <w:spacing w:after="0" w:line="240" w:lineRule="auto"/>
              <w:ind w:left="408"/>
              <w:jc w:val="both"/>
              <w:rPr>
                <w:rFonts w:ascii="Times New Roman" w:hAnsi="Times New Roman"/>
                <w:lang w:val="uk-UA"/>
              </w:rPr>
            </w:pPr>
            <w:r>
              <w:rPr>
                <w:rFonts w:ascii="Times New Roman" w:hAnsi="Times New Roman"/>
                <w:lang w:val="en-US"/>
              </w:rPr>
              <w:t>a</w:t>
            </w:r>
            <w:proofErr w:type="spellStart"/>
            <w:r w:rsidR="00D34922" w:rsidRPr="00DE2372">
              <w:rPr>
                <w:rFonts w:ascii="Times New Roman" w:hAnsi="Times New Roman"/>
                <w:lang w:val="uk-UA"/>
              </w:rPr>
              <w:t>ny</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repeated</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public</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disclosure</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of</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the</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intellectual</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property</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object</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if</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this</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is</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made</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by</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any</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organization</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different</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from</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that</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which</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had</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made</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the</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first</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public</w:t>
            </w:r>
            <w:proofErr w:type="spellEnd"/>
            <w:r w:rsidR="00D34922" w:rsidRPr="00DE2372">
              <w:rPr>
                <w:rFonts w:ascii="Times New Roman" w:hAnsi="Times New Roman"/>
                <w:lang w:val="uk-UA"/>
              </w:rPr>
              <w:t xml:space="preserve"> </w:t>
            </w:r>
            <w:proofErr w:type="spellStart"/>
            <w:r w:rsidR="00D34922" w:rsidRPr="00DE2372">
              <w:rPr>
                <w:rFonts w:ascii="Times New Roman" w:hAnsi="Times New Roman"/>
                <w:lang w:val="uk-UA"/>
              </w:rPr>
              <w:t>disclosure</w:t>
            </w:r>
            <w:proofErr w:type="spellEnd"/>
            <w:r w:rsidR="00D34922" w:rsidRPr="00DE2372">
              <w:rPr>
                <w:rFonts w:ascii="Times New Roman" w:hAnsi="Times New Roman"/>
                <w:lang w:val="uk-UA"/>
              </w:rPr>
              <w:t>;</w:t>
            </w:r>
          </w:p>
        </w:tc>
      </w:tr>
      <w:tr w:rsidR="00D34922" w:rsidRPr="00897DFF" w14:paraId="4F0A7C43" w14:textId="77777777" w:rsidTr="00471AC7">
        <w:tc>
          <w:tcPr>
            <w:tcW w:w="5352" w:type="dxa"/>
            <w:shd w:val="clear" w:color="auto" w:fill="auto"/>
          </w:tcPr>
          <w:p w14:paraId="779E73EA" w14:textId="5CC0E937" w:rsidR="00D34922" w:rsidRPr="005C242B" w:rsidRDefault="00D34922" w:rsidP="00DE2372">
            <w:pPr>
              <w:pStyle w:val="ListParagraph"/>
              <w:numPr>
                <w:ilvl w:val="0"/>
                <w:numId w:val="15"/>
              </w:numPr>
              <w:spacing w:after="0" w:line="240" w:lineRule="auto"/>
              <w:ind w:left="450"/>
              <w:jc w:val="both"/>
              <w:rPr>
                <w:rFonts w:ascii="Times New Roman" w:hAnsi="Times New Roman"/>
                <w:lang w:val="uk-UA"/>
              </w:rPr>
            </w:pPr>
            <w:r w:rsidRPr="005C242B">
              <w:rPr>
                <w:rFonts w:ascii="Times New Roman" w:hAnsi="Times New Roman"/>
                <w:lang w:val="uk-UA"/>
              </w:rPr>
              <w:lastRenderedPageBreak/>
              <w:t xml:space="preserve">переклади </w:t>
            </w:r>
            <w:r w:rsidR="00F7608E">
              <w:rPr>
                <w:rFonts w:ascii="Times New Roman" w:hAnsi="Times New Roman"/>
                <w:lang w:val="uk-UA"/>
              </w:rPr>
              <w:t>об’єкта</w:t>
            </w:r>
            <w:r w:rsidRPr="005C242B">
              <w:rPr>
                <w:rFonts w:ascii="Times New Roman" w:hAnsi="Times New Roman"/>
                <w:lang w:val="uk-UA"/>
              </w:rPr>
              <w:t xml:space="preserve"> інтелектуальної власності;</w:t>
            </w:r>
          </w:p>
        </w:tc>
        <w:tc>
          <w:tcPr>
            <w:tcW w:w="5352" w:type="dxa"/>
            <w:shd w:val="clear" w:color="auto" w:fill="auto"/>
          </w:tcPr>
          <w:p w14:paraId="14D1C8A1" w14:textId="16F3DB3F" w:rsidR="00D34922" w:rsidRPr="00DE2372" w:rsidRDefault="00D34922" w:rsidP="00DE2372">
            <w:pPr>
              <w:pStyle w:val="ListParagraph"/>
              <w:numPr>
                <w:ilvl w:val="0"/>
                <w:numId w:val="21"/>
              </w:numPr>
              <w:spacing w:after="0" w:line="240" w:lineRule="auto"/>
              <w:ind w:left="408"/>
              <w:jc w:val="both"/>
              <w:rPr>
                <w:rFonts w:ascii="Times New Roman" w:hAnsi="Times New Roman"/>
                <w:lang w:val="uk-UA"/>
              </w:rPr>
            </w:pPr>
            <w:proofErr w:type="spellStart"/>
            <w:r w:rsidRPr="00DE2372">
              <w:rPr>
                <w:rFonts w:ascii="Times New Roman" w:hAnsi="Times New Roman"/>
                <w:lang w:val="uk-UA"/>
              </w:rPr>
              <w:t>translations</w:t>
            </w:r>
            <w:proofErr w:type="spellEnd"/>
            <w:r w:rsidRPr="00DE2372">
              <w:rPr>
                <w:rFonts w:ascii="Times New Roman" w:hAnsi="Times New Roman"/>
                <w:lang w:val="uk-UA"/>
              </w:rPr>
              <w:t xml:space="preserve"> </w:t>
            </w:r>
            <w:proofErr w:type="spellStart"/>
            <w:r w:rsidRPr="00DE2372">
              <w:rPr>
                <w:rFonts w:ascii="Times New Roman" w:hAnsi="Times New Roman"/>
                <w:lang w:val="uk-UA"/>
              </w:rPr>
              <w:t>of</w:t>
            </w:r>
            <w:proofErr w:type="spellEnd"/>
            <w:r w:rsidRPr="00DE2372">
              <w:rPr>
                <w:rFonts w:ascii="Times New Roman" w:hAnsi="Times New Roman"/>
                <w:lang w:val="uk-UA"/>
              </w:rPr>
              <w:t xml:space="preserve"> </w:t>
            </w:r>
            <w:proofErr w:type="spellStart"/>
            <w:r w:rsidRPr="00DE2372">
              <w:rPr>
                <w:rFonts w:ascii="Times New Roman" w:hAnsi="Times New Roman"/>
                <w:lang w:val="uk-UA"/>
              </w:rPr>
              <w:t>the</w:t>
            </w:r>
            <w:proofErr w:type="spellEnd"/>
            <w:r w:rsidRPr="00DE2372">
              <w:rPr>
                <w:rFonts w:ascii="Times New Roman" w:hAnsi="Times New Roman"/>
                <w:lang w:val="uk-UA"/>
              </w:rPr>
              <w:t xml:space="preserve"> </w:t>
            </w:r>
            <w:proofErr w:type="spellStart"/>
            <w:r w:rsidRPr="00DE2372">
              <w:rPr>
                <w:rFonts w:ascii="Times New Roman" w:hAnsi="Times New Roman"/>
                <w:lang w:val="uk-UA"/>
              </w:rPr>
              <w:t>intellectual</w:t>
            </w:r>
            <w:proofErr w:type="spellEnd"/>
            <w:r w:rsidRPr="00DE2372">
              <w:rPr>
                <w:rFonts w:ascii="Times New Roman" w:hAnsi="Times New Roman"/>
                <w:lang w:val="uk-UA"/>
              </w:rPr>
              <w:t xml:space="preserve"> </w:t>
            </w:r>
            <w:proofErr w:type="spellStart"/>
            <w:r w:rsidRPr="00DE2372">
              <w:rPr>
                <w:rFonts w:ascii="Times New Roman" w:hAnsi="Times New Roman"/>
                <w:lang w:val="uk-UA"/>
              </w:rPr>
              <w:t>property</w:t>
            </w:r>
            <w:proofErr w:type="spellEnd"/>
            <w:r w:rsidRPr="00DE2372">
              <w:rPr>
                <w:rFonts w:ascii="Times New Roman" w:hAnsi="Times New Roman"/>
                <w:lang w:val="uk-UA"/>
              </w:rPr>
              <w:t xml:space="preserve"> </w:t>
            </w:r>
            <w:proofErr w:type="spellStart"/>
            <w:r w:rsidRPr="00DE2372">
              <w:rPr>
                <w:rFonts w:ascii="Times New Roman" w:hAnsi="Times New Roman"/>
                <w:lang w:val="uk-UA"/>
              </w:rPr>
              <w:t>object</w:t>
            </w:r>
            <w:proofErr w:type="spellEnd"/>
            <w:r w:rsidRPr="00DE2372">
              <w:rPr>
                <w:rFonts w:ascii="Times New Roman" w:hAnsi="Times New Roman"/>
                <w:lang w:val="uk-UA"/>
              </w:rPr>
              <w:t>;</w:t>
            </w:r>
          </w:p>
        </w:tc>
      </w:tr>
      <w:tr w:rsidR="00D34922" w:rsidRPr="00897DFF" w14:paraId="6000E03C" w14:textId="77777777" w:rsidTr="00471AC7">
        <w:tc>
          <w:tcPr>
            <w:tcW w:w="5352" w:type="dxa"/>
            <w:shd w:val="clear" w:color="auto" w:fill="auto"/>
          </w:tcPr>
          <w:p w14:paraId="604E03E2" w14:textId="2A11D215" w:rsidR="00D34922" w:rsidRPr="005C242B" w:rsidRDefault="00D34922" w:rsidP="00DE2372">
            <w:pPr>
              <w:pStyle w:val="ListParagraph"/>
              <w:numPr>
                <w:ilvl w:val="0"/>
                <w:numId w:val="15"/>
              </w:numPr>
              <w:spacing w:after="0" w:line="240" w:lineRule="auto"/>
              <w:ind w:left="450"/>
              <w:jc w:val="both"/>
              <w:rPr>
                <w:rFonts w:ascii="Times New Roman" w:hAnsi="Times New Roman"/>
                <w:lang w:val="uk-UA"/>
              </w:rPr>
            </w:pPr>
            <w:r w:rsidRPr="005C242B">
              <w:rPr>
                <w:rFonts w:ascii="Times New Roman" w:hAnsi="Times New Roman"/>
                <w:lang w:val="uk-UA"/>
              </w:rPr>
              <w:t xml:space="preserve">переробки, адаптації, аранжування та інші подібні зміни </w:t>
            </w:r>
            <w:r w:rsidR="00F7608E">
              <w:rPr>
                <w:rFonts w:ascii="Times New Roman" w:hAnsi="Times New Roman"/>
                <w:lang w:val="uk-UA"/>
              </w:rPr>
              <w:t>об’єкта</w:t>
            </w:r>
            <w:r w:rsidRPr="005C242B">
              <w:rPr>
                <w:rFonts w:ascii="Times New Roman" w:hAnsi="Times New Roman"/>
                <w:lang w:val="uk-UA"/>
              </w:rPr>
              <w:t xml:space="preserve"> інтелектуальної власності;</w:t>
            </w:r>
          </w:p>
        </w:tc>
        <w:tc>
          <w:tcPr>
            <w:tcW w:w="5352" w:type="dxa"/>
            <w:shd w:val="clear" w:color="auto" w:fill="auto"/>
          </w:tcPr>
          <w:p w14:paraId="2BF7E45F" w14:textId="77777777" w:rsidR="00D34922" w:rsidRPr="00DE2372" w:rsidRDefault="00D34922" w:rsidP="00DE2372">
            <w:pPr>
              <w:pStyle w:val="ListParagraph"/>
              <w:numPr>
                <w:ilvl w:val="0"/>
                <w:numId w:val="21"/>
              </w:numPr>
              <w:spacing w:after="0" w:line="240" w:lineRule="auto"/>
              <w:ind w:left="408"/>
              <w:jc w:val="both"/>
              <w:rPr>
                <w:rFonts w:ascii="Times New Roman" w:hAnsi="Times New Roman"/>
                <w:lang w:val="uk-UA"/>
              </w:rPr>
            </w:pPr>
            <w:proofErr w:type="spellStart"/>
            <w:r w:rsidRPr="00DE2372">
              <w:rPr>
                <w:rFonts w:ascii="Times New Roman" w:hAnsi="Times New Roman"/>
                <w:lang w:val="uk-UA"/>
              </w:rPr>
              <w:t>alteration</w:t>
            </w:r>
            <w:proofErr w:type="spellEnd"/>
            <w:r w:rsidRPr="00DE2372">
              <w:rPr>
                <w:rFonts w:ascii="Times New Roman" w:hAnsi="Times New Roman"/>
                <w:lang w:val="uk-UA"/>
              </w:rPr>
              <w:t xml:space="preserve">, </w:t>
            </w:r>
            <w:proofErr w:type="spellStart"/>
            <w:r w:rsidRPr="00DE2372">
              <w:rPr>
                <w:rFonts w:ascii="Times New Roman" w:hAnsi="Times New Roman"/>
                <w:lang w:val="uk-UA"/>
              </w:rPr>
              <w:t>adaptation</w:t>
            </w:r>
            <w:proofErr w:type="spellEnd"/>
            <w:r w:rsidRPr="00DE2372">
              <w:rPr>
                <w:rFonts w:ascii="Times New Roman" w:hAnsi="Times New Roman"/>
                <w:lang w:val="uk-UA"/>
              </w:rPr>
              <w:t xml:space="preserve">, </w:t>
            </w:r>
            <w:proofErr w:type="spellStart"/>
            <w:r w:rsidRPr="00DE2372">
              <w:rPr>
                <w:rFonts w:ascii="Times New Roman" w:hAnsi="Times New Roman"/>
                <w:lang w:val="uk-UA"/>
              </w:rPr>
              <w:t>arrangement</w:t>
            </w:r>
            <w:proofErr w:type="spellEnd"/>
            <w:r w:rsidRPr="00DE2372">
              <w:rPr>
                <w:rFonts w:ascii="Times New Roman" w:hAnsi="Times New Roman"/>
                <w:lang w:val="uk-UA"/>
              </w:rPr>
              <w:t xml:space="preserve"> </w:t>
            </w:r>
            <w:proofErr w:type="spellStart"/>
            <w:r w:rsidRPr="00DE2372">
              <w:rPr>
                <w:rFonts w:ascii="Times New Roman" w:hAnsi="Times New Roman"/>
                <w:lang w:val="uk-UA"/>
              </w:rPr>
              <w:t>and</w:t>
            </w:r>
            <w:proofErr w:type="spellEnd"/>
            <w:r w:rsidRPr="00DE2372">
              <w:rPr>
                <w:rFonts w:ascii="Times New Roman" w:hAnsi="Times New Roman"/>
                <w:lang w:val="uk-UA"/>
              </w:rPr>
              <w:t xml:space="preserve"> </w:t>
            </w:r>
            <w:proofErr w:type="spellStart"/>
            <w:r w:rsidRPr="00DE2372">
              <w:rPr>
                <w:rFonts w:ascii="Times New Roman" w:hAnsi="Times New Roman"/>
                <w:lang w:val="uk-UA"/>
              </w:rPr>
              <w:t>other</w:t>
            </w:r>
            <w:proofErr w:type="spellEnd"/>
            <w:r w:rsidRPr="00DE2372">
              <w:rPr>
                <w:rFonts w:ascii="Times New Roman" w:hAnsi="Times New Roman"/>
                <w:lang w:val="uk-UA"/>
              </w:rPr>
              <w:t xml:space="preserve"> </w:t>
            </w:r>
            <w:proofErr w:type="spellStart"/>
            <w:r w:rsidRPr="00DE2372">
              <w:rPr>
                <w:rFonts w:ascii="Times New Roman" w:hAnsi="Times New Roman"/>
                <w:lang w:val="uk-UA"/>
              </w:rPr>
              <w:t>similar</w:t>
            </w:r>
            <w:proofErr w:type="spellEnd"/>
            <w:r w:rsidRPr="00DE2372">
              <w:rPr>
                <w:rFonts w:ascii="Times New Roman" w:hAnsi="Times New Roman"/>
                <w:lang w:val="uk-UA"/>
              </w:rPr>
              <w:t xml:space="preserve"> </w:t>
            </w:r>
            <w:proofErr w:type="spellStart"/>
            <w:r w:rsidRPr="00DE2372">
              <w:rPr>
                <w:rFonts w:ascii="Times New Roman" w:hAnsi="Times New Roman"/>
                <w:lang w:val="uk-UA"/>
              </w:rPr>
              <w:t>modifications</w:t>
            </w:r>
            <w:proofErr w:type="spellEnd"/>
            <w:r w:rsidRPr="00DE2372">
              <w:rPr>
                <w:rFonts w:ascii="Times New Roman" w:hAnsi="Times New Roman"/>
                <w:lang w:val="uk-UA"/>
              </w:rPr>
              <w:t xml:space="preserve"> </w:t>
            </w:r>
            <w:proofErr w:type="spellStart"/>
            <w:r w:rsidRPr="00DE2372">
              <w:rPr>
                <w:rFonts w:ascii="Times New Roman" w:hAnsi="Times New Roman"/>
                <w:lang w:val="uk-UA"/>
              </w:rPr>
              <w:t>of</w:t>
            </w:r>
            <w:proofErr w:type="spellEnd"/>
            <w:r w:rsidRPr="00DE2372">
              <w:rPr>
                <w:rFonts w:ascii="Times New Roman" w:hAnsi="Times New Roman"/>
                <w:lang w:val="uk-UA"/>
              </w:rPr>
              <w:t xml:space="preserve"> </w:t>
            </w:r>
            <w:proofErr w:type="spellStart"/>
            <w:r w:rsidRPr="00DE2372">
              <w:rPr>
                <w:rFonts w:ascii="Times New Roman" w:hAnsi="Times New Roman"/>
                <w:lang w:val="uk-UA"/>
              </w:rPr>
              <w:t>the</w:t>
            </w:r>
            <w:proofErr w:type="spellEnd"/>
            <w:r w:rsidRPr="00DE2372">
              <w:rPr>
                <w:rFonts w:ascii="Times New Roman" w:hAnsi="Times New Roman"/>
                <w:lang w:val="uk-UA"/>
              </w:rPr>
              <w:t xml:space="preserve"> </w:t>
            </w:r>
            <w:proofErr w:type="spellStart"/>
            <w:r w:rsidRPr="00DE2372">
              <w:rPr>
                <w:rFonts w:ascii="Times New Roman" w:hAnsi="Times New Roman"/>
                <w:lang w:val="uk-UA"/>
              </w:rPr>
              <w:t>intellectual</w:t>
            </w:r>
            <w:proofErr w:type="spellEnd"/>
            <w:r w:rsidRPr="00DE2372">
              <w:rPr>
                <w:rFonts w:ascii="Times New Roman" w:hAnsi="Times New Roman"/>
                <w:lang w:val="uk-UA"/>
              </w:rPr>
              <w:t xml:space="preserve"> </w:t>
            </w:r>
            <w:proofErr w:type="spellStart"/>
            <w:r w:rsidRPr="00DE2372">
              <w:rPr>
                <w:rFonts w:ascii="Times New Roman" w:hAnsi="Times New Roman"/>
                <w:lang w:val="uk-UA"/>
              </w:rPr>
              <w:t>property</w:t>
            </w:r>
            <w:proofErr w:type="spellEnd"/>
            <w:r w:rsidRPr="00DE2372">
              <w:rPr>
                <w:rFonts w:ascii="Times New Roman" w:hAnsi="Times New Roman"/>
                <w:lang w:val="uk-UA"/>
              </w:rPr>
              <w:t xml:space="preserve"> </w:t>
            </w:r>
            <w:proofErr w:type="spellStart"/>
            <w:r w:rsidRPr="00DE2372">
              <w:rPr>
                <w:rFonts w:ascii="Times New Roman" w:hAnsi="Times New Roman"/>
                <w:lang w:val="uk-UA"/>
              </w:rPr>
              <w:t>object</w:t>
            </w:r>
            <w:proofErr w:type="spellEnd"/>
            <w:r w:rsidRPr="00DE2372">
              <w:rPr>
                <w:rFonts w:ascii="Times New Roman" w:hAnsi="Times New Roman"/>
                <w:lang w:val="uk-UA"/>
              </w:rPr>
              <w:t>;</w:t>
            </w:r>
          </w:p>
        </w:tc>
      </w:tr>
      <w:tr w:rsidR="00D34922" w:rsidRPr="00897DFF" w14:paraId="1037D3FD" w14:textId="77777777" w:rsidTr="00471AC7">
        <w:tc>
          <w:tcPr>
            <w:tcW w:w="5352" w:type="dxa"/>
            <w:shd w:val="clear" w:color="auto" w:fill="auto"/>
          </w:tcPr>
          <w:p w14:paraId="1CA741D4" w14:textId="2C7761C9" w:rsidR="00D34922" w:rsidRPr="005C242B" w:rsidRDefault="00D34922" w:rsidP="00DE2372">
            <w:pPr>
              <w:pStyle w:val="ListParagraph"/>
              <w:numPr>
                <w:ilvl w:val="0"/>
                <w:numId w:val="15"/>
              </w:numPr>
              <w:spacing w:after="0" w:line="240" w:lineRule="auto"/>
              <w:ind w:left="450"/>
              <w:jc w:val="both"/>
              <w:rPr>
                <w:rFonts w:ascii="Times New Roman" w:hAnsi="Times New Roman"/>
                <w:lang w:val="uk-UA"/>
              </w:rPr>
            </w:pPr>
            <w:r w:rsidRPr="005C242B">
              <w:rPr>
                <w:rFonts w:ascii="Times New Roman" w:hAnsi="Times New Roman"/>
                <w:lang w:val="uk-UA"/>
              </w:rPr>
              <w:t xml:space="preserve">включення </w:t>
            </w:r>
            <w:r w:rsidR="00F7608E">
              <w:rPr>
                <w:rFonts w:ascii="Times New Roman" w:hAnsi="Times New Roman"/>
                <w:lang w:val="uk-UA"/>
              </w:rPr>
              <w:t>об’єкта</w:t>
            </w:r>
            <w:r w:rsidRPr="005C242B">
              <w:rPr>
                <w:rFonts w:ascii="Times New Roman" w:hAnsi="Times New Roman"/>
                <w:lang w:val="uk-UA"/>
              </w:rPr>
              <w:t xml:space="preserve"> інтелектуальної власності як складової частини до інших об’єктів інтелектуальної власності;</w:t>
            </w:r>
          </w:p>
        </w:tc>
        <w:tc>
          <w:tcPr>
            <w:tcW w:w="5352" w:type="dxa"/>
            <w:shd w:val="clear" w:color="auto" w:fill="auto"/>
          </w:tcPr>
          <w:p w14:paraId="5795284C" w14:textId="77777777" w:rsidR="00D34922" w:rsidRPr="00DE2372" w:rsidRDefault="00D34922" w:rsidP="00DE2372">
            <w:pPr>
              <w:pStyle w:val="ListParagraph"/>
              <w:numPr>
                <w:ilvl w:val="0"/>
                <w:numId w:val="21"/>
              </w:numPr>
              <w:spacing w:after="0" w:line="240" w:lineRule="auto"/>
              <w:ind w:left="408"/>
              <w:jc w:val="both"/>
              <w:rPr>
                <w:rFonts w:ascii="Times New Roman" w:hAnsi="Times New Roman"/>
                <w:lang w:val="uk-UA"/>
              </w:rPr>
            </w:pPr>
            <w:proofErr w:type="spellStart"/>
            <w:r w:rsidRPr="00DE2372">
              <w:rPr>
                <w:rFonts w:ascii="Times New Roman" w:hAnsi="Times New Roman"/>
                <w:lang w:val="uk-UA"/>
              </w:rPr>
              <w:t>integration</w:t>
            </w:r>
            <w:proofErr w:type="spellEnd"/>
            <w:r w:rsidRPr="00DE2372">
              <w:rPr>
                <w:rFonts w:ascii="Times New Roman" w:hAnsi="Times New Roman"/>
                <w:lang w:val="uk-UA"/>
              </w:rPr>
              <w:t xml:space="preserve"> </w:t>
            </w:r>
            <w:proofErr w:type="spellStart"/>
            <w:r w:rsidRPr="00DE2372">
              <w:rPr>
                <w:rFonts w:ascii="Times New Roman" w:hAnsi="Times New Roman"/>
                <w:lang w:val="uk-UA"/>
              </w:rPr>
              <w:t>of</w:t>
            </w:r>
            <w:proofErr w:type="spellEnd"/>
            <w:r w:rsidRPr="00DE2372">
              <w:rPr>
                <w:rFonts w:ascii="Times New Roman" w:hAnsi="Times New Roman"/>
                <w:lang w:val="uk-UA"/>
              </w:rPr>
              <w:t xml:space="preserve"> </w:t>
            </w:r>
            <w:proofErr w:type="spellStart"/>
            <w:r w:rsidRPr="00DE2372">
              <w:rPr>
                <w:rFonts w:ascii="Times New Roman" w:hAnsi="Times New Roman"/>
                <w:lang w:val="uk-UA"/>
              </w:rPr>
              <w:t>the</w:t>
            </w:r>
            <w:proofErr w:type="spellEnd"/>
            <w:r w:rsidRPr="00DE2372">
              <w:rPr>
                <w:rFonts w:ascii="Times New Roman" w:hAnsi="Times New Roman"/>
                <w:lang w:val="uk-UA"/>
              </w:rPr>
              <w:t xml:space="preserve"> </w:t>
            </w:r>
            <w:proofErr w:type="spellStart"/>
            <w:r w:rsidRPr="00DE2372">
              <w:rPr>
                <w:rFonts w:ascii="Times New Roman" w:hAnsi="Times New Roman"/>
                <w:lang w:val="uk-UA"/>
              </w:rPr>
              <w:t>intellectual</w:t>
            </w:r>
            <w:proofErr w:type="spellEnd"/>
            <w:r w:rsidRPr="00DE2372">
              <w:rPr>
                <w:rFonts w:ascii="Times New Roman" w:hAnsi="Times New Roman"/>
                <w:lang w:val="uk-UA"/>
              </w:rPr>
              <w:t xml:space="preserve"> </w:t>
            </w:r>
            <w:proofErr w:type="spellStart"/>
            <w:r w:rsidRPr="00DE2372">
              <w:rPr>
                <w:rFonts w:ascii="Times New Roman" w:hAnsi="Times New Roman"/>
                <w:lang w:val="uk-UA"/>
              </w:rPr>
              <w:t>property</w:t>
            </w:r>
            <w:proofErr w:type="spellEnd"/>
            <w:r w:rsidRPr="00DE2372">
              <w:rPr>
                <w:rFonts w:ascii="Times New Roman" w:hAnsi="Times New Roman"/>
                <w:lang w:val="uk-UA"/>
              </w:rPr>
              <w:t xml:space="preserve"> </w:t>
            </w:r>
            <w:proofErr w:type="spellStart"/>
            <w:r w:rsidRPr="00DE2372">
              <w:rPr>
                <w:rFonts w:ascii="Times New Roman" w:hAnsi="Times New Roman"/>
                <w:lang w:val="uk-UA"/>
              </w:rPr>
              <w:t>object</w:t>
            </w:r>
            <w:proofErr w:type="spellEnd"/>
            <w:r w:rsidRPr="00DE2372">
              <w:rPr>
                <w:rFonts w:ascii="Times New Roman" w:hAnsi="Times New Roman"/>
                <w:lang w:val="uk-UA"/>
              </w:rPr>
              <w:t xml:space="preserve"> </w:t>
            </w:r>
            <w:proofErr w:type="spellStart"/>
            <w:r w:rsidRPr="00DE2372">
              <w:rPr>
                <w:rFonts w:ascii="Times New Roman" w:hAnsi="Times New Roman"/>
                <w:lang w:val="uk-UA"/>
              </w:rPr>
              <w:t>into</w:t>
            </w:r>
            <w:proofErr w:type="spellEnd"/>
            <w:r w:rsidRPr="00DE2372">
              <w:rPr>
                <w:rFonts w:ascii="Times New Roman" w:hAnsi="Times New Roman"/>
                <w:lang w:val="uk-UA"/>
              </w:rPr>
              <w:t xml:space="preserve"> </w:t>
            </w:r>
            <w:proofErr w:type="spellStart"/>
            <w:r w:rsidRPr="00DE2372">
              <w:rPr>
                <w:rFonts w:ascii="Times New Roman" w:hAnsi="Times New Roman"/>
                <w:lang w:val="uk-UA"/>
              </w:rPr>
              <w:t>other</w:t>
            </w:r>
            <w:proofErr w:type="spellEnd"/>
            <w:r w:rsidRPr="00DE2372">
              <w:rPr>
                <w:rFonts w:ascii="Times New Roman" w:hAnsi="Times New Roman"/>
                <w:lang w:val="uk-UA"/>
              </w:rPr>
              <w:t xml:space="preserve"> </w:t>
            </w:r>
            <w:proofErr w:type="spellStart"/>
            <w:r w:rsidRPr="00DE2372">
              <w:rPr>
                <w:rFonts w:ascii="Times New Roman" w:hAnsi="Times New Roman"/>
                <w:lang w:val="uk-UA"/>
              </w:rPr>
              <w:t>intellectual</w:t>
            </w:r>
            <w:proofErr w:type="spellEnd"/>
            <w:r w:rsidRPr="00DE2372">
              <w:rPr>
                <w:rFonts w:ascii="Times New Roman" w:hAnsi="Times New Roman"/>
                <w:lang w:val="uk-UA"/>
              </w:rPr>
              <w:t xml:space="preserve"> </w:t>
            </w:r>
            <w:proofErr w:type="spellStart"/>
            <w:r w:rsidRPr="00DE2372">
              <w:rPr>
                <w:rFonts w:ascii="Times New Roman" w:hAnsi="Times New Roman"/>
                <w:lang w:val="uk-UA"/>
              </w:rPr>
              <w:t>property</w:t>
            </w:r>
            <w:proofErr w:type="spellEnd"/>
            <w:r w:rsidRPr="00DE2372">
              <w:rPr>
                <w:rFonts w:ascii="Times New Roman" w:hAnsi="Times New Roman"/>
                <w:lang w:val="uk-UA"/>
              </w:rPr>
              <w:t xml:space="preserve"> </w:t>
            </w:r>
            <w:proofErr w:type="spellStart"/>
            <w:r w:rsidRPr="00DE2372">
              <w:rPr>
                <w:rFonts w:ascii="Times New Roman" w:hAnsi="Times New Roman"/>
                <w:lang w:val="uk-UA"/>
              </w:rPr>
              <w:t>objects</w:t>
            </w:r>
            <w:proofErr w:type="spellEnd"/>
            <w:r w:rsidRPr="00DE2372">
              <w:rPr>
                <w:rFonts w:ascii="Times New Roman" w:hAnsi="Times New Roman"/>
                <w:lang w:val="uk-UA"/>
              </w:rPr>
              <w:t>;</w:t>
            </w:r>
          </w:p>
        </w:tc>
      </w:tr>
      <w:tr w:rsidR="00D34922" w:rsidRPr="00897DFF" w14:paraId="5B23B62E" w14:textId="77777777" w:rsidTr="00471AC7">
        <w:tc>
          <w:tcPr>
            <w:tcW w:w="5352" w:type="dxa"/>
            <w:shd w:val="clear" w:color="auto" w:fill="auto"/>
          </w:tcPr>
          <w:p w14:paraId="48CC455C" w14:textId="06C5BC54" w:rsidR="00D34922" w:rsidRPr="005C242B" w:rsidRDefault="00D34922" w:rsidP="00DE2372">
            <w:pPr>
              <w:pStyle w:val="ListParagraph"/>
              <w:numPr>
                <w:ilvl w:val="0"/>
                <w:numId w:val="15"/>
              </w:numPr>
              <w:spacing w:after="0" w:line="240" w:lineRule="auto"/>
              <w:ind w:left="450"/>
              <w:jc w:val="both"/>
              <w:rPr>
                <w:rFonts w:ascii="Times New Roman" w:hAnsi="Times New Roman"/>
                <w:lang w:val="uk-UA"/>
              </w:rPr>
            </w:pPr>
            <w:r w:rsidRPr="005C242B">
              <w:rPr>
                <w:rFonts w:ascii="Times New Roman" w:hAnsi="Times New Roman"/>
                <w:lang w:val="uk-UA"/>
              </w:rPr>
              <w:t xml:space="preserve">відчуження </w:t>
            </w:r>
            <w:r w:rsidR="00F7608E">
              <w:rPr>
                <w:rFonts w:ascii="Times New Roman" w:hAnsi="Times New Roman"/>
                <w:lang w:val="uk-UA"/>
              </w:rPr>
              <w:t>об’єкта</w:t>
            </w:r>
            <w:r w:rsidRPr="005C242B">
              <w:rPr>
                <w:rFonts w:ascii="Times New Roman" w:hAnsi="Times New Roman"/>
                <w:lang w:val="uk-UA"/>
              </w:rPr>
              <w:t xml:space="preserve"> інтелектуальної власності будь-яким способом або шляхом здавання в майновий </w:t>
            </w:r>
            <w:proofErr w:type="spellStart"/>
            <w:r w:rsidRPr="005C242B">
              <w:rPr>
                <w:rFonts w:ascii="Times New Roman" w:hAnsi="Times New Roman"/>
                <w:lang w:val="uk-UA"/>
              </w:rPr>
              <w:t>найм</w:t>
            </w:r>
            <w:proofErr w:type="spellEnd"/>
            <w:r w:rsidRPr="005C242B">
              <w:rPr>
                <w:rFonts w:ascii="Times New Roman" w:hAnsi="Times New Roman"/>
                <w:lang w:val="uk-UA"/>
              </w:rPr>
              <w:t xml:space="preserve"> чи у прокат та шляхом іншої передачі до першого продажу примірників </w:t>
            </w:r>
            <w:r w:rsidR="00F7608E">
              <w:rPr>
                <w:rFonts w:ascii="Times New Roman" w:hAnsi="Times New Roman"/>
                <w:lang w:val="uk-UA"/>
              </w:rPr>
              <w:t>об’єкта</w:t>
            </w:r>
            <w:r w:rsidRPr="005C242B">
              <w:rPr>
                <w:rFonts w:ascii="Times New Roman" w:hAnsi="Times New Roman"/>
                <w:lang w:val="uk-UA"/>
              </w:rPr>
              <w:t xml:space="preserve"> інтелектуальної власності;</w:t>
            </w:r>
          </w:p>
        </w:tc>
        <w:tc>
          <w:tcPr>
            <w:tcW w:w="5352" w:type="dxa"/>
            <w:shd w:val="clear" w:color="auto" w:fill="auto"/>
          </w:tcPr>
          <w:p w14:paraId="5F8DB9F4" w14:textId="77777777" w:rsidR="00D34922" w:rsidRPr="00DE2372" w:rsidRDefault="00D34922" w:rsidP="00DE2372">
            <w:pPr>
              <w:pStyle w:val="ListParagraph"/>
              <w:numPr>
                <w:ilvl w:val="0"/>
                <w:numId w:val="21"/>
              </w:numPr>
              <w:spacing w:after="0" w:line="240" w:lineRule="auto"/>
              <w:ind w:left="408"/>
              <w:jc w:val="both"/>
              <w:rPr>
                <w:rFonts w:ascii="Times New Roman" w:hAnsi="Times New Roman"/>
                <w:lang w:val="uk-UA"/>
              </w:rPr>
            </w:pPr>
            <w:proofErr w:type="spellStart"/>
            <w:r w:rsidRPr="00DE2372">
              <w:rPr>
                <w:rFonts w:ascii="Times New Roman" w:hAnsi="Times New Roman"/>
                <w:lang w:val="uk-UA"/>
              </w:rPr>
              <w:t>alienation</w:t>
            </w:r>
            <w:proofErr w:type="spellEnd"/>
            <w:r w:rsidRPr="00DE2372">
              <w:rPr>
                <w:rFonts w:ascii="Times New Roman" w:hAnsi="Times New Roman"/>
                <w:lang w:val="uk-UA"/>
              </w:rPr>
              <w:t xml:space="preserve"> </w:t>
            </w:r>
            <w:proofErr w:type="spellStart"/>
            <w:r w:rsidRPr="00DE2372">
              <w:rPr>
                <w:rFonts w:ascii="Times New Roman" w:hAnsi="Times New Roman"/>
                <w:lang w:val="uk-UA"/>
              </w:rPr>
              <w:t>of</w:t>
            </w:r>
            <w:proofErr w:type="spellEnd"/>
            <w:r w:rsidRPr="00DE2372">
              <w:rPr>
                <w:rFonts w:ascii="Times New Roman" w:hAnsi="Times New Roman"/>
                <w:lang w:val="uk-UA"/>
              </w:rPr>
              <w:t xml:space="preserve"> </w:t>
            </w:r>
            <w:proofErr w:type="spellStart"/>
            <w:r w:rsidRPr="00DE2372">
              <w:rPr>
                <w:rFonts w:ascii="Times New Roman" w:hAnsi="Times New Roman"/>
                <w:lang w:val="uk-UA"/>
              </w:rPr>
              <w:t>the</w:t>
            </w:r>
            <w:proofErr w:type="spellEnd"/>
            <w:r w:rsidRPr="00DE2372">
              <w:rPr>
                <w:rFonts w:ascii="Times New Roman" w:hAnsi="Times New Roman"/>
                <w:lang w:val="uk-UA"/>
              </w:rPr>
              <w:t xml:space="preserve"> </w:t>
            </w:r>
            <w:proofErr w:type="spellStart"/>
            <w:r w:rsidRPr="00DE2372">
              <w:rPr>
                <w:rFonts w:ascii="Times New Roman" w:hAnsi="Times New Roman"/>
                <w:lang w:val="uk-UA"/>
              </w:rPr>
              <w:t>intellectual</w:t>
            </w:r>
            <w:proofErr w:type="spellEnd"/>
            <w:r w:rsidRPr="00DE2372">
              <w:rPr>
                <w:rFonts w:ascii="Times New Roman" w:hAnsi="Times New Roman"/>
                <w:lang w:val="uk-UA"/>
              </w:rPr>
              <w:t xml:space="preserve"> </w:t>
            </w:r>
            <w:proofErr w:type="spellStart"/>
            <w:r w:rsidRPr="00DE2372">
              <w:rPr>
                <w:rFonts w:ascii="Times New Roman" w:hAnsi="Times New Roman"/>
                <w:lang w:val="uk-UA"/>
              </w:rPr>
              <w:t>property</w:t>
            </w:r>
            <w:proofErr w:type="spellEnd"/>
            <w:r w:rsidRPr="00DE2372">
              <w:rPr>
                <w:rFonts w:ascii="Times New Roman" w:hAnsi="Times New Roman"/>
                <w:lang w:val="uk-UA"/>
              </w:rPr>
              <w:t xml:space="preserve"> </w:t>
            </w:r>
            <w:proofErr w:type="spellStart"/>
            <w:r w:rsidRPr="00DE2372">
              <w:rPr>
                <w:rFonts w:ascii="Times New Roman" w:hAnsi="Times New Roman"/>
                <w:lang w:val="uk-UA"/>
              </w:rPr>
              <w:t>object</w:t>
            </w:r>
            <w:proofErr w:type="spellEnd"/>
            <w:r w:rsidRPr="00DE2372">
              <w:rPr>
                <w:rFonts w:ascii="Times New Roman" w:hAnsi="Times New Roman"/>
                <w:lang w:val="uk-UA"/>
              </w:rPr>
              <w:t xml:space="preserve"> </w:t>
            </w:r>
            <w:proofErr w:type="spellStart"/>
            <w:r w:rsidRPr="00DE2372">
              <w:rPr>
                <w:rFonts w:ascii="Times New Roman" w:hAnsi="Times New Roman"/>
                <w:lang w:val="uk-UA"/>
              </w:rPr>
              <w:t>in</w:t>
            </w:r>
            <w:proofErr w:type="spellEnd"/>
            <w:r w:rsidRPr="00DE2372">
              <w:rPr>
                <w:rFonts w:ascii="Times New Roman" w:hAnsi="Times New Roman"/>
                <w:lang w:val="uk-UA"/>
              </w:rPr>
              <w:t xml:space="preserve"> </w:t>
            </w:r>
            <w:proofErr w:type="spellStart"/>
            <w:r w:rsidRPr="00DE2372">
              <w:rPr>
                <w:rFonts w:ascii="Times New Roman" w:hAnsi="Times New Roman"/>
                <w:lang w:val="uk-UA"/>
              </w:rPr>
              <w:t>any</w:t>
            </w:r>
            <w:proofErr w:type="spellEnd"/>
            <w:r w:rsidRPr="00DE2372">
              <w:rPr>
                <w:rFonts w:ascii="Times New Roman" w:hAnsi="Times New Roman"/>
                <w:lang w:val="uk-UA"/>
              </w:rPr>
              <w:t xml:space="preserve"> </w:t>
            </w:r>
            <w:proofErr w:type="spellStart"/>
            <w:r w:rsidRPr="00DE2372">
              <w:rPr>
                <w:rFonts w:ascii="Times New Roman" w:hAnsi="Times New Roman"/>
                <w:lang w:val="uk-UA"/>
              </w:rPr>
              <w:t>manner</w:t>
            </w:r>
            <w:proofErr w:type="spellEnd"/>
            <w:r w:rsidRPr="00DE2372">
              <w:rPr>
                <w:rFonts w:ascii="Times New Roman" w:hAnsi="Times New Roman"/>
                <w:lang w:val="uk-UA"/>
              </w:rPr>
              <w:t xml:space="preserve"> </w:t>
            </w:r>
            <w:proofErr w:type="spellStart"/>
            <w:r w:rsidRPr="00DE2372">
              <w:rPr>
                <w:rFonts w:ascii="Times New Roman" w:hAnsi="Times New Roman"/>
                <w:lang w:val="uk-UA"/>
              </w:rPr>
              <w:t>or</w:t>
            </w:r>
            <w:proofErr w:type="spellEnd"/>
            <w:r w:rsidRPr="00DE2372">
              <w:rPr>
                <w:rFonts w:ascii="Times New Roman" w:hAnsi="Times New Roman"/>
                <w:lang w:val="uk-UA"/>
              </w:rPr>
              <w:t xml:space="preserve"> </w:t>
            </w:r>
            <w:proofErr w:type="spellStart"/>
            <w:r w:rsidRPr="00DE2372">
              <w:rPr>
                <w:rFonts w:ascii="Times New Roman" w:hAnsi="Times New Roman"/>
                <w:lang w:val="uk-UA"/>
              </w:rPr>
              <w:t>by</w:t>
            </w:r>
            <w:proofErr w:type="spellEnd"/>
            <w:r w:rsidRPr="00DE2372">
              <w:rPr>
                <w:rFonts w:ascii="Times New Roman" w:hAnsi="Times New Roman"/>
                <w:lang w:val="uk-UA"/>
              </w:rPr>
              <w:t xml:space="preserve"> </w:t>
            </w:r>
            <w:proofErr w:type="spellStart"/>
            <w:r w:rsidRPr="00DE2372">
              <w:rPr>
                <w:rFonts w:ascii="Times New Roman" w:hAnsi="Times New Roman"/>
                <w:lang w:val="uk-UA"/>
              </w:rPr>
              <w:t>leasing</w:t>
            </w:r>
            <w:proofErr w:type="spellEnd"/>
            <w:r w:rsidRPr="00DE2372">
              <w:rPr>
                <w:rFonts w:ascii="Times New Roman" w:hAnsi="Times New Roman"/>
                <w:lang w:val="uk-UA"/>
              </w:rPr>
              <w:t xml:space="preserve"> </w:t>
            </w:r>
            <w:proofErr w:type="spellStart"/>
            <w:r w:rsidRPr="00DE2372">
              <w:rPr>
                <w:rFonts w:ascii="Times New Roman" w:hAnsi="Times New Roman"/>
                <w:lang w:val="uk-UA"/>
              </w:rPr>
              <w:t>or</w:t>
            </w:r>
            <w:proofErr w:type="spellEnd"/>
            <w:r w:rsidRPr="00DE2372">
              <w:rPr>
                <w:rFonts w:ascii="Times New Roman" w:hAnsi="Times New Roman"/>
                <w:lang w:val="uk-UA"/>
              </w:rPr>
              <w:t xml:space="preserve"> </w:t>
            </w:r>
            <w:proofErr w:type="spellStart"/>
            <w:r w:rsidRPr="00DE2372">
              <w:rPr>
                <w:rFonts w:ascii="Times New Roman" w:hAnsi="Times New Roman"/>
                <w:lang w:val="uk-UA"/>
              </w:rPr>
              <w:t>hiring</w:t>
            </w:r>
            <w:proofErr w:type="spellEnd"/>
            <w:r w:rsidRPr="00DE2372">
              <w:rPr>
                <w:rFonts w:ascii="Times New Roman" w:hAnsi="Times New Roman"/>
                <w:lang w:val="uk-UA"/>
              </w:rPr>
              <w:t xml:space="preserve"> </w:t>
            </w:r>
            <w:proofErr w:type="spellStart"/>
            <w:r w:rsidRPr="00DE2372">
              <w:rPr>
                <w:rFonts w:ascii="Times New Roman" w:hAnsi="Times New Roman"/>
                <w:lang w:val="uk-UA"/>
              </w:rPr>
              <w:t>and</w:t>
            </w:r>
            <w:proofErr w:type="spellEnd"/>
            <w:r w:rsidRPr="00DE2372">
              <w:rPr>
                <w:rFonts w:ascii="Times New Roman" w:hAnsi="Times New Roman"/>
                <w:lang w:val="uk-UA"/>
              </w:rPr>
              <w:t xml:space="preserve"> </w:t>
            </w:r>
            <w:proofErr w:type="spellStart"/>
            <w:r w:rsidRPr="00DE2372">
              <w:rPr>
                <w:rFonts w:ascii="Times New Roman" w:hAnsi="Times New Roman"/>
                <w:lang w:val="uk-UA"/>
              </w:rPr>
              <w:t>otherwise</w:t>
            </w:r>
            <w:proofErr w:type="spellEnd"/>
            <w:r w:rsidRPr="00DE2372">
              <w:rPr>
                <w:rFonts w:ascii="Times New Roman" w:hAnsi="Times New Roman"/>
                <w:lang w:val="uk-UA"/>
              </w:rPr>
              <w:t xml:space="preserve"> </w:t>
            </w:r>
            <w:proofErr w:type="spellStart"/>
            <w:r w:rsidRPr="00DE2372">
              <w:rPr>
                <w:rFonts w:ascii="Times New Roman" w:hAnsi="Times New Roman"/>
                <w:lang w:val="uk-UA"/>
              </w:rPr>
              <w:t>by</w:t>
            </w:r>
            <w:proofErr w:type="spellEnd"/>
            <w:r w:rsidRPr="00DE2372">
              <w:rPr>
                <w:rFonts w:ascii="Times New Roman" w:hAnsi="Times New Roman"/>
                <w:lang w:val="uk-UA"/>
              </w:rPr>
              <w:t xml:space="preserve"> </w:t>
            </w:r>
            <w:proofErr w:type="spellStart"/>
            <w:r w:rsidRPr="00DE2372">
              <w:rPr>
                <w:rFonts w:ascii="Times New Roman" w:hAnsi="Times New Roman"/>
                <w:lang w:val="uk-UA"/>
              </w:rPr>
              <w:t>transferring</w:t>
            </w:r>
            <w:proofErr w:type="spellEnd"/>
            <w:r w:rsidRPr="00DE2372">
              <w:rPr>
                <w:rFonts w:ascii="Times New Roman" w:hAnsi="Times New Roman"/>
                <w:lang w:val="uk-UA"/>
              </w:rPr>
              <w:t xml:space="preserve"> </w:t>
            </w:r>
            <w:proofErr w:type="spellStart"/>
            <w:r w:rsidRPr="00DE2372">
              <w:rPr>
                <w:rFonts w:ascii="Times New Roman" w:hAnsi="Times New Roman"/>
                <w:lang w:val="uk-UA"/>
              </w:rPr>
              <w:t>before</w:t>
            </w:r>
            <w:proofErr w:type="spellEnd"/>
            <w:r w:rsidRPr="00DE2372">
              <w:rPr>
                <w:rFonts w:ascii="Times New Roman" w:hAnsi="Times New Roman"/>
                <w:lang w:val="uk-UA"/>
              </w:rPr>
              <w:t xml:space="preserve"> </w:t>
            </w:r>
            <w:proofErr w:type="spellStart"/>
            <w:r w:rsidRPr="00DE2372">
              <w:rPr>
                <w:rFonts w:ascii="Times New Roman" w:hAnsi="Times New Roman"/>
                <w:lang w:val="uk-UA"/>
              </w:rPr>
              <w:t>the</w:t>
            </w:r>
            <w:proofErr w:type="spellEnd"/>
            <w:r w:rsidRPr="00DE2372">
              <w:rPr>
                <w:rFonts w:ascii="Times New Roman" w:hAnsi="Times New Roman"/>
                <w:lang w:val="uk-UA"/>
              </w:rPr>
              <w:t xml:space="preserve"> </w:t>
            </w:r>
            <w:proofErr w:type="spellStart"/>
            <w:r w:rsidRPr="00DE2372">
              <w:rPr>
                <w:rFonts w:ascii="Times New Roman" w:hAnsi="Times New Roman"/>
                <w:lang w:val="uk-UA"/>
              </w:rPr>
              <w:t>first</w:t>
            </w:r>
            <w:proofErr w:type="spellEnd"/>
            <w:r w:rsidRPr="00DE2372">
              <w:rPr>
                <w:rFonts w:ascii="Times New Roman" w:hAnsi="Times New Roman"/>
                <w:lang w:val="uk-UA"/>
              </w:rPr>
              <w:t xml:space="preserve"> </w:t>
            </w:r>
            <w:proofErr w:type="spellStart"/>
            <w:r w:rsidRPr="00DE2372">
              <w:rPr>
                <w:rFonts w:ascii="Times New Roman" w:hAnsi="Times New Roman"/>
                <w:lang w:val="uk-UA"/>
              </w:rPr>
              <w:t>sale</w:t>
            </w:r>
            <w:proofErr w:type="spellEnd"/>
            <w:r w:rsidRPr="00DE2372">
              <w:rPr>
                <w:rFonts w:ascii="Times New Roman" w:hAnsi="Times New Roman"/>
                <w:lang w:val="uk-UA"/>
              </w:rPr>
              <w:t xml:space="preserve"> </w:t>
            </w:r>
            <w:proofErr w:type="spellStart"/>
            <w:r w:rsidRPr="00DE2372">
              <w:rPr>
                <w:rFonts w:ascii="Times New Roman" w:hAnsi="Times New Roman"/>
                <w:lang w:val="uk-UA"/>
              </w:rPr>
              <w:t>of</w:t>
            </w:r>
            <w:proofErr w:type="spellEnd"/>
            <w:r w:rsidRPr="00DE2372">
              <w:rPr>
                <w:rFonts w:ascii="Times New Roman" w:hAnsi="Times New Roman"/>
                <w:lang w:val="uk-UA"/>
              </w:rPr>
              <w:t xml:space="preserve"> </w:t>
            </w:r>
            <w:proofErr w:type="spellStart"/>
            <w:r w:rsidRPr="00DE2372">
              <w:rPr>
                <w:rFonts w:ascii="Times New Roman" w:hAnsi="Times New Roman"/>
                <w:lang w:val="uk-UA"/>
              </w:rPr>
              <w:t>copies</w:t>
            </w:r>
            <w:proofErr w:type="spellEnd"/>
            <w:r w:rsidRPr="00DE2372">
              <w:rPr>
                <w:rFonts w:ascii="Times New Roman" w:hAnsi="Times New Roman"/>
                <w:lang w:val="uk-UA"/>
              </w:rPr>
              <w:t xml:space="preserve"> </w:t>
            </w:r>
            <w:proofErr w:type="spellStart"/>
            <w:r w:rsidRPr="00DE2372">
              <w:rPr>
                <w:rFonts w:ascii="Times New Roman" w:hAnsi="Times New Roman"/>
                <w:lang w:val="uk-UA"/>
              </w:rPr>
              <w:t>of</w:t>
            </w:r>
            <w:proofErr w:type="spellEnd"/>
            <w:r w:rsidRPr="00DE2372">
              <w:rPr>
                <w:rFonts w:ascii="Times New Roman" w:hAnsi="Times New Roman"/>
                <w:lang w:val="uk-UA"/>
              </w:rPr>
              <w:t xml:space="preserve"> </w:t>
            </w:r>
            <w:proofErr w:type="spellStart"/>
            <w:r w:rsidRPr="00DE2372">
              <w:rPr>
                <w:rFonts w:ascii="Times New Roman" w:hAnsi="Times New Roman"/>
                <w:lang w:val="uk-UA"/>
              </w:rPr>
              <w:t>the</w:t>
            </w:r>
            <w:proofErr w:type="spellEnd"/>
            <w:r w:rsidRPr="00DE2372">
              <w:rPr>
                <w:rFonts w:ascii="Times New Roman" w:hAnsi="Times New Roman"/>
                <w:lang w:val="uk-UA"/>
              </w:rPr>
              <w:t xml:space="preserve"> </w:t>
            </w:r>
            <w:proofErr w:type="spellStart"/>
            <w:r w:rsidRPr="00DE2372">
              <w:rPr>
                <w:rFonts w:ascii="Times New Roman" w:hAnsi="Times New Roman"/>
                <w:lang w:val="uk-UA"/>
              </w:rPr>
              <w:t>intellectual</w:t>
            </w:r>
            <w:proofErr w:type="spellEnd"/>
            <w:r w:rsidRPr="00DE2372">
              <w:rPr>
                <w:rFonts w:ascii="Times New Roman" w:hAnsi="Times New Roman"/>
                <w:lang w:val="uk-UA"/>
              </w:rPr>
              <w:t xml:space="preserve"> </w:t>
            </w:r>
            <w:proofErr w:type="spellStart"/>
            <w:r w:rsidRPr="00DE2372">
              <w:rPr>
                <w:rFonts w:ascii="Times New Roman" w:hAnsi="Times New Roman"/>
                <w:lang w:val="uk-UA"/>
              </w:rPr>
              <w:t>property</w:t>
            </w:r>
            <w:proofErr w:type="spellEnd"/>
            <w:r w:rsidRPr="00DE2372">
              <w:rPr>
                <w:rFonts w:ascii="Times New Roman" w:hAnsi="Times New Roman"/>
                <w:lang w:val="uk-UA"/>
              </w:rPr>
              <w:t xml:space="preserve"> </w:t>
            </w:r>
            <w:proofErr w:type="spellStart"/>
            <w:r w:rsidRPr="00DE2372">
              <w:rPr>
                <w:rFonts w:ascii="Times New Roman" w:hAnsi="Times New Roman"/>
                <w:lang w:val="uk-UA"/>
              </w:rPr>
              <w:t>object</w:t>
            </w:r>
            <w:proofErr w:type="spellEnd"/>
            <w:r w:rsidRPr="00DE2372">
              <w:rPr>
                <w:rFonts w:ascii="Times New Roman" w:hAnsi="Times New Roman"/>
                <w:lang w:val="uk-UA"/>
              </w:rPr>
              <w:t>;</w:t>
            </w:r>
          </w:p>
        </w:tc>
      </w:tr>
      <w:tr w:rsidR="00D34922" w:rsidRPr="00897DFF" w14:paraId="102B5E72" w14:textId="77777777" w:rsidTr="00471AC7">
        <w:tc>
          <w:tcPr>
            <w:tcW w:w="5352" w:type="dxa"/>
            <w:shd w:val="clear" w:color="auto" w:fill="auto"/>
          </w:tcPr>
          <w:p w14:paraId="0410FC2C" w14:textId="47222D7A" w:rsidR="00D34922" w:rsidRPr="005C242B" w:rsidRDefault="00D34922" w:rsidP="00DE2372">
            <w:pPr>
              <w:pStyle w:val="ListParagraph"/>
              <w:numPr>
                <w:ilvl w:val="0"/>
                <w:numId w:val="15"/>
              </w:numPr>
              <w:spacing w:after="0" w:line="240" w:lineRule="auto"/>
              <w:ind w:left="450"/>
              <w:jc w:val="both"/>
              <w:rPr>
                <w:rFonts w:ascii="Times New Roman" w:hAnsi="Times New Roman"/>
                <w:lang w:val="uk-UA"/>
              </w:rPr>
            </w:pPr>
            <w:r w:rsidRPr="005C242B">
              <w:rPr>
                <w:rFonts w:ascii="Times New Roman" w:hAnsi="Times New Roman"/>
                <w:lang w:val="uk-UA"/>
              </w:rPr>
              <w:t xml:space="preserve">відчуження будь-яким способом оригіналу або примірників </w:t>
            </w:r>
            <w:r w:rsidR="00F7608E">
              <w:rPr>
                <w:rFonts w:ascii="Times New Roman" w:hAnsi="Times New Roman"/>
                <w:lang w:val="uk-UA"/>
              </w:rPr>
              <w:t>об’єкта</w:t>
            </w:r>
            <w:r w:rsidRPr="005C242B">
              <w:rPr>
                <w:rFonts w:ascii="Times New Roman" w:hAnsi="Times New Roman"/>
                <w:lang w:val="uk-UA"/>
              </w:rPr>
              <w:t xml:space="preserve"> інтелектуальної власності;</w:t>
            </w:r>
          </w:p>
        </w:tc>
        <w:tc>
          <w:tcPr>
            <w:tcW w:w="5352" w:type="dxa"/>
            <w:shd w:val="clear" w:color="auto" w:fill="auto"/>
          </w:tcPr>
          <w:p w14:paraId="1AA6E852" w14:textId="77777777" w:rsidR="00D34922" w:rsidRPr="00DE2372" w:rsidRDefault="00D34922" w:rsidP="00DE2372">
            <w:pPr>
              <w:pStyle w:val="ListParagraph"/>
              <w:numPr>
                <w:ilvl w:val="0"/>
                <w:numId w:val="21"/>
              </w:numPr>
              <w:spacing w:after="0" w:line="240" w:lineRule="auto"/>
              <w:ind w:left="408"/>
              <w:jc w:val="both"/>
              <w:rPr>
                <w:rFonts w:ascii="Times New Roman" w:hAnsi="Times New Roman"/>
                <w:lang w:val="uk-UA"/>
              </w:rPr>
            </w:pPr>
            <w:proofErr w:type="spellStart"/>
            <w:r w:rsidRPr="00DE2372">
              <w:rPr>
                <w:rFonts w:ascii="Times New Roman" w:hAnsi="Times New Roman"/>
                <w:lang w:val="uk-UA"/>
              </w:rPr>
              <w:t>alienation</w:t>
            </w:r>
            <w:proofErr w:type="spellEnd"/>
            <w:r w:rsidRPr="00DE2372">
              <w:rPr>
                <w:rFonts w:ascii="Times New Roman" w:hAnsi="Times New Roman"/>
                <w:lang w:val="uk-UA"/>
              </w:rPr>
              <w:t xml:space="preserve"> </w:t>
            </w:r>
            <w:proofErr w:type="spellStart"/>
            <w:r w:rsidRPr="00DE2372">
              <w:rPr>
                <w:rFonts w:ascii="Times New Roman" w:hAnsi="Times New Roman"/>
                <w:lang w:val="uk-UA"/>
              </w:rPr>
              <w:t>in</w:t>
            </w:r>
            <w:proofErr w:type="spellEnd"/>
            <w:r w:rsidRPr="00DE2372">
              <w:rPr>
                <w:rFonts w:ascii="Times New Roman" w:hAnsi="Times New Roman"/>
                <w:lang w:val="uk-UA"/>
              </w:rPr>
              <w:t xml:space="preserve"> </w:t>
            </w:r>
            <w:proofErr w:type="spellStart"/>
            <w:r w:rsidRPr="00DE2372">
              <w:rPr>
                <w:rFonts w:ascii="Times New Roman" w:hAnsi="Times New Roman"/>
                <w:lang w:val="uk-UA"/>
              </w:rPr>
              <w:t>any</w:t>
            </w:r>
            <w:proofErr w:type="spellEnd"/>
            <w:r w:rsidRPr="00DE2372">
              <w:rPr>
                <w:rFonts w:ascii="Times New Roman" w:hAnsi="Times New Roman"/>
                <w:lang w:val="uk-UA"/>
              </w:rPr>
              <w:t xml:space="preserve"> </w:t>
            </w:r>
            <w:proofErr w:type="spellStart"/>
            <w:r w:rsidRPr="00DE2372">
              <w:rPr>
                <w:rFonts w:ascii="Times New Roman" w:hAnsi="Times New Roman"/>
                <w:lang w:val="uk-UA"/>
              </w:rPr>
              <w:t>manner</w:t>
            </w:r>
            <w:proofErr w:type="spellEnd"/>
            <w:r w:rsidRPr="00DE2372">
              <w:rPr>
                <w:rFonts w:ascii="Times New Roman" w:hAnsi="Times New Roman"/>
                <w:lang w:val="uk-UA"/>
              </w:rPr>
              <w:t xml:space="preserve"> </w:t>
            </w:r>
            <w:proofErr w:type="spellStart"/>
            <w:r w:rsidRPr="00DE2372">
              <w:rPr>
                <w:rFonts w:ascii="Times New Roman" w:hAnsi="Times New Roman"/>
                <w:lang w:val="uk-UA"/>
              </w:rPr>
              <w:t>of</w:t>
            </w:r>
            <w:proofErr w:type="spellEnd"/>
            <w:r w:rsidRPr="00DE2372">
              <w:rPr>
                <w:rFonts w:ascii="Times New Roman" w:hAnsi="Times New Roman"/>
                <w:lang w:val="uk-UA"/>
              </w:rPr>
              <w:t xml:space="preserve"> </w:t>
            </w:r>
            <w:proofErr w:type="spellStart"/>
            <w:r w:rsidRPr="00DE2372">
              <w:rPr>
                <w:rFonts w:ascii="Times New Roman" w:hAnsi="Times New Roman"/>
                <w:lang w:val="uk-UA"/>
              </w:rPr>
              <w:t>the</w:t>
            </w:r>
            <w:proofErr w:type="spellEnd"/>
            <w:r w:rsidRPr="00DE2372">
              <w:rPr>
                <w:rFonts w:ascii="Times New Roman" w:hAnsi="Times New Roman"/>
                <w:lang w:val="uk-UA"/>
              </w:rPr>
              <w:t xml:space="preserve"> </w:t>
            </w:r>
            <w:proofErr w:type="spellStart"/>
            <w:r w:rsidRPr="00DE2372">
              <w:rPr>
                <w:rFonts w:ascii="Times New Roman" w:hAnsi="Times New Roman"/>
                <w:lang w:val="uk-UA"/>
              </w:rPr>
              <w:t>original</w:t>
            </w:r>
            <w:proofErr w:type="spellEnd"/>
            <w:r w:rsidRPr="00DE2372">
              <w:rPr>
                <w:rFonts w:ascii="Times New Roman" w:hAnsi="Times New Roman"/>
                <w:lang w:val="uk-UA"/>
              </w:rPr>
              <w:t xml:space="preserve"> </w:t>
            </w:r>
            <w:proofErr w:type="spellStart"/>
            <w:r w:rsidRPr="00DE2372">
              <w:rPr>
                <w:rFonts w:ascii="Times New Roman" w:hAnsi="Times New Roman"/>
                <w:lang w:val="uk-UA"/>
              </w:rPr>
              <w:t>or</w:t>
            </w:r>
            <w:proofErr w:type="spellEnd"/>
            <w:r w:rsidRPr="00DE2372">
              <w:rPr>
                <w:rFonts w:ascii="Times New Roman" w:hAnsi="Times New Roman"/>
                <w:lang w:val="uk-UA"/>
              </w:rPr>
              <w:t xml:space="preserve"> </w:t>
            </w:r>
            <w:proofErr w:type="spellStart"/>
            <w:r w:rsidRPr="00DE2372">
              <w:rPr>
                <w:rFonts w:ascii="Times New Roman" w:hAnsi="Times New Roman"/>
                <w:lang w:val="uk-UA"/>
              </w:rPr>
              <w:t>copies</w:t>
            </w:r>
            <w:proofErr w:type="spellEnd"/>
            <w:r w:rsidRPr="00DE2372">
              <w:rPr>
                <w:rFonts w:ascii="Times New Roman" w:hAnsi="Times New Roman"/>
                <w:lang w:val="uk-UA"/>
              </w:rPr>
              <w:t xml:space="preserve"> </w:t>
            </w:r>
            <w:proofErr w:type="spellStart"/>
            <w:r w:rsidRPr="00DE2372">
              <w:rPr>
                <w:rFonts w:ascii="Times New Roman" w:hAnsi="Times New Roman"/>
                <w:lang w:val="uk-UA"/>
              </w:rPr>
              <w:t>of</w:t>
            </w:r>
            <w:proofErr w:type="spellEnd"/>
            <w:r w:rsidRPr="00DE2372">
              <w:rPr>
                <w:rFonts w:ascii="Times New Roman" w:hAnsi="Times New Roman"/>
                <w:lang w:val="uk-UA"/>
              </w:rPr>
              <w:t xml:space="preserve"> </w:t>
            </w:r>
            <w:proofErr w:type="spellStart"/>
            <w:r w:rsidRPr="00DE2372">
              <w:rPr>
                <w:rFonts w:ascii="Times New Roman" w:hAnsi="Times New Roman"/>
                <w:lang w:val="uk-UA"/>
              </w:rPr>
              <w:t>the</w:t>
            </w:r>
            <w:proofErr w:type="spellEnd"/>
            <w:r w:rsidRPr="00DE2372">
              <w:rPr>
                <w:rFonts w:ascii="Times New Roman" w:hAnsi="Times New Roman"/>
                <w:lang w:val="uk-UA"/>
              </w:rPr>
              <w:t xml:space="preserve"> </w:t>
            </w:r>
            <w:proofErr w:type="spellStart"/>
            <w:r w:rsidRPr="00DE2372">
              <w:rPr>
                <w:rFonts w:ascii="Times New Roman" w:hAnsi="Times New Roman"/>
                <w:lang w:val="uk-UA"/>
              </w:rPr>
              <w:t>intellectual</w:t>
            </w:r>
            <w:proofErr w:type="spellEnd"/>
            <w:r w:rsidRPr="00DE2372">
              <w:rPr>
                <w:rFonts w:ascii="Times New Roman" w:hAnsi="Times New Roman"/>
                <w:lang w:val="uk-UA"/>
              </w:rPr>
              <w:t xml:space="preserve"> </w:t>
            </w:r>
            <w:proofErr w:type="spellStart"/>
            <w:r w:rsidRPr="00DE2372">
              <w:rPr>
                <w:rFonts w:ascii="Times New Roman" w:hAnsi="Times New Roman"/>
                <w:lang w:val="uk-UA"/>
              </w:rPr>
              <w:t>property</w:t>
            </w:r>
            <w:proofErr w:type="spellEnd"/>
            <w:r w:rsidRPr="00DE2372">
              <w:rPr>
                <w:rFonts w:ascii="Times New Roman" w:hAnsi="Times New Roman"/>
                <w:lang w:val="uk-UA"/>
              </w:rPr>
              <w:t xml:space="preserve"> </w:t>
            </w:r>
            <w:proofErr w:type="spellStart"/>
            <w:r w:rsidRPr="00DE2372">
              <w:rPr>
                <w:rFonts w:ascii="Times New Roman" w:hAnsi="Times New Roman"/>
                <w:lang w:val="uk-UA"/>
              </w:rPr>
              <w:t>object</w:t>
            </w:r>
            <w:proofErr w:type="spellEnd"/>
            <w:r w:rsidRPr="00DE2372">
              <w:rPr>
                <w:rFonts w:ascii="Times New Roman" w:hAnsi="Times New Roman"/>
                <w:lang w:val="uk-UA"/>
              </w:rPr>
              <w:t>;</w:t>
            </w:r>
          </w:p>
        </w:tc>
      </w:tr>
      <w:tr w:rsidR="00D34922" w:rsidRPr="00897DFF" w14:paraId="1057FA23" w14:textId="77777777" w:rsidTr="00471AC7">
        <w:tc>
          <w:tcPr>
            <w:tcW w:w="5352" w:type="dxa"/>
            <w:shd w:val="clear" w:color="auto" w:fill="auto"/>
          </w:tcPr>
          <w:p w14:paraId="6AD2E7EB" w14:textId="3D629B39" w:rsidR="00D34922" w:rsidRPr="005C242B" w:rsidRDefault="00D34922" w:rsidP="00DE2372">
            <w:pPr>
              <w:pStyle w:val="ListParagraph"/>
              <w:numPr>
                <w:ilvl w:val="0"/>
                <w:numId w:val="15"/>
              </w:numPr>
              <w:spacing w:after="0" w:line="240" w:lineRule="auto"/>
              <w:ind w:left="450"/>
              <w:jc w:val="both"/>
              <w:rPr>
                <w:rFonts w:ascii="Times New Roman" w:hAnsi="Times New Roman"/>
                <w:lang w:val="uk-UA"/>
              </w:rPr>
            </w:pPr>
            <w:r w:rsidRPr="005C242B">
              <w:rPr>
                <w:rFonts w:ascii="Times New Roman" w:hAnsi="Times New Roman"/>
                <w:lang w:val="uk-UA"/>
              </w:rPr>
              <w:t xml:space="preserve">імпорт примірників </w:t>
            </w:r>
            <w:r w:rsidR="00F7608E">
              <w:rPr>
                <w:rFonts w:ascii="Times New Roman" w:hAnsi="Times New Roman"/>
                <w:lang w:val="uk-UA"/>
              </w:rPr>
              <w:t>об’єкта</w:t>
            </w:r>
            <w:r w:rsidRPr="005C242B">
              <w:rPr>
                <w:rFonts w:ascii="Times New Roman" w:hAnsi="Times New Roman"/>
                <w:lang w:val="uk-UA"/>
              </w:rPr>
              <w:t xml:space="preserve"> інтелектуальної власності,</w:t>
            </w:r>
          </w:p>
        </w:tc>
        <w:tc>
          <w:tcPr>
            <w:tcW w:w="5352" w:type="dxa"/>
            <w:shd w:val="clear" w:color="auto" w:fill="auto"/>
          </w:tcPr>
          <w:p w14:paraId="38181E87" w14:textId="77777777" w:rsidR="00D34922" w:rsidRPr="00DE2372" w:rsidRDefault="00D34922" w:rsidP="00DE2372">
            <w:pPr>
              <w:pStyle w:val="ListParagraph"/>
              <w:numPr>
                <w:ilvl w:val="0"/>
                <w:numId w:val="21"/>
              </w:numPr>
              <w:spacing w:after="0" w:line="240" w:lineRule="auto"/>
              <w:ind w:left="408"/>
              <w:jc w:val="both"/>
              <w:rPr>
                <w:rFonts w:ascii="Times New Roman" w:hAnsi="Times New Roman"/>
                <w:lang w:val="uk-UA"/>
              </w:rPr>
            </w:pPr>
            <w:proofErr w:type="spellStart"/>
            <w:r w:rsidRPr="00DE2372">
              <w:rPr>
                <w:rFonts w:ascii="Times New Roman" w:hAnsi="Times New Roman"/>
                <w:lang w:val="uk-UA"/>
              </w:rPr>
              <w:t>importation</w:t>
            </w:r>
            <w:proofErr w:type="spellEnd"/>
            <w:r w:rsidRPr="00DE2372">
              <w:rPr>
                <w:rFonts w:ascii="Times New Roman" w:hAnsi="Times New Roman"/>
                <w:lang w:val="uk-UA"/>
              </w:rPr>
              <w:t xml:space="preserve"> </w:t>
            </w:r>
            <w:proofErr w:type="spellStart"/>
            <w:r w:rsidRPr="00DE2372">
              <w:rPr>
                <w:rFonts w:ascii="Times New Roman" w:hAnsi="Times New Roman"/>
                <w:lang w:val="uk-UA"/>
              </w:rPr>
              <w:t>of</w:t>
            </w:r>
            <w:proofErr w:type="spellEnd"/>
            <w:r w:rsidRPr="00DE2372">
              <w:rPr>
                <w:rFonts w:ascii="Times New Roman" w:hAnsi="Times New Roman"/>
                <w:lang w:val="uk-UA"/>
              </w:rPr>
              <w:t xml:space="preserve"> </w:t>
            </w:r>
            <w:proofErr w:type="spellStart"/>
            <w:r w:rsidRPr="00DE2372">
              <w:rPr>
                <w:rFonts w:ascii="Times New Roman" w:hAnsi="Times New Roman"/>
                <w:lang w:val="uk-UA"/>
              </w:rPr>
              <w:t>copies</w:t>
            </w:r>
            <w:proofErr w:type="spellEnd"/>
            <w:r w:rsidRPr="00DE2372">
              <w:rPr>
                <w:rFonts w:ascii="Times New Roman" w:hAnsi="Times New Roman"/>
                <w:lang w:val="uk-UA"/>
              </w:rPr>
              <w:t xml:space="preserve"> </w:t>
            </w:r>
            <w:proofErr w:type="spellStart"/>
            <w:r w:rsidRPr="00DE2372">
              <w:rPr>
                <w:rFonts w:ascii="Times New Roman" w:hAnsi="Times New Roman"/>
                <w:lang w:val="uk-UA"/>
              </w:rPr>
              <w:t>of</w:t>
            </w:r>
            <w:proofErr w:type="spellEnd"/>
            <w:r w:rsidRPr="00DE2372">
              <w:rPr>
                <w:rFonts w:ascii="Times New Roman" w:hAnsi="Times New Roman"/>
                <w:lang w:val="uk-UA"/>
              </w:rPr>
              <w:t xml:space="preserve"> </w:t>
            </w:r>
            <w:proofErr w:type="spellStart"/>
            <w:r w:rsidRPr="00DE2372">
              <w:rPr>
                <w:rFonts w:ascii="Times New Roman" w:hAnsi="Times New Roman"/>
                <w:lang w:val="uk-UA"/>
              </w:rPr>
              <w:t>the</w:t>
            </w:r>
            <w:proofErr w:type="spellEnd"/>
            <w:r w:rsidRPr="00DE2372">
              <w:rPr>
                <w:rFonts w:ascii="Times New Roman" w:hAnsi="Times New Roman"/>
                <w:lang w:val="uk-UA"/>
              </w:rPr>
              <w:t xml:space="preserve"> </w:t>
            </w:r>
            <w:proofErr w:type="spellStart"/>
            <w:r w:rsidRPr="00DE2372">
              <w:rPr>
                <w:rFonts w:ascii="Times New Roman" w:hAnsi="Times New Roman"/>
                <w:lang w:val="uk-UA"/>
              </w:rPr>
              <w:t>intellectual</w:t>
            </w:r>
            <w:proofErr w:type="spellEnd"/>
            <w:r w:rsidRPr="00DE2372">
              <w:rPr>
                <w:rFonts w:ascii="Times New Roman" w:hAnsi="Times New Roman"/>
                <w:lang w:val="uk-UA"/>
              </w:rPr>
              <w:t xml:space="preserve"> </w:t>
            </w:r>
            <w:proofErr w:type="spellStart"/>
            <w:r w:rsidRPr="00DE2372">
              <w:rPr>
                <w:rFonts w:ascii="Times New Roman" w:hAnsi="Times New Roman"/>
                <w:lang w:val="uk-UA"/>
              </w:rPr>
              <w:t>property</w:t>
            </w:r>
            <w:proofErr w:type="spellEnd"/>
            <w:r w:rsidRPr="00DE2372">
              <w:rPr>
                <w:rFonts w:ascii="Times New Roman" w:hAnsi="Times New Roman"/>
                <w:lang w:val="uk-UA"/>
              </w:rPr>
              <w:t xml:space="preserve"> </w:t>
            </w:r>
            <w:proofErr w:type="spellStart"/>
            <w:r w:rsidRPr="00DE2372">
              <w:rPr>
                <w:rFonts w:ascii="Times New Roman" w:hAnsi="Times New Roman"/>
                <w:lang w:val="uk-UA"/>
              </w:rPr>
              <w:t>objects</w:t>
            </w:r>
            <w:proofErr w:type="spellEnd"/>
            <w:r w:rsidRPr="00DE2372">
              <w:rPr>
                <w:rFonts w:ascii="Times New Roman" w:hAnsi="Times New Roman"/>
                <w:lang w:val="uk-UA"/>
              </w:rPr>
              <w:t>,</w:t>
            </w:r>
          </w:p>
        </w:tc>
      </w:tr>
      <w:tr w:rsidR="00D34922" w:rsidRPr="00897DFF" w14:paraId="23308FFD" w14:textId="77777777" w:rsidTr="00471AC7">
        <w:tc>
          <w:tcPr>
            <w:tcW w:w="5352" w:type="dxa"/>
            <w:shd w:val="clear" w:color="auto" w:fill="auto"/>
          </w:tcPr>
          <w:p w14:paraId="1A23C312" w14:textId="5940E8EB" w:rsidR="00D34922" w:rsidRPr="00770FD2" w:rsidRDefault="00D34922" w:rsidP="004D20FA">
            <w:pPr>
              <w:pStyle w:val="ListParagraph"/>
              <w:spacing w:after="0" w:line="240" w:lineRule="auto"/>
              <w:ind w:left="450"/>
              <w:jc w:val="both"/>
              <w:rPr>
                <w:rFonts w:ascii="Times New Roman" w:hAnsi="Times New Roman"/>
                <w:lang w:val="uk-UA"/>
              </w:rPr>
            </w:pPr>
            <w:r w:rsidRPr="00770FD2">
              <w:rPr>
                <w:rFonts w:ascii="Times New Roman" w:hAnsi="Times New Roman"/>
                <w:lang w:val="uk-UA"/>
              </w:rPr>
              <w:t>та будь-які інші способи використання</w:t>
            </w:r>
            <w:r w:rsidR="004D20FA" w:rsidRPr="00770FD2">
              <w:rPr>
                <w:rFonts w:ascii="Times New Roman" w:hAnsi="Times New Roman"/>
                <w:lang w:val="uk-UA"/>
              </w:rPr>
              <w:t xml:space="preserve"> об’єкта інтелектуальної власності</w:t>
            </w:r>
            <w:r w:rsidRPr="00770FD2">
              <w:rPr>
                <w:rFonts w:ascii="Times New Roman" w:hAnsi="Times New Roman"/>
                <w:lang w:val="uk-UA"/>
              </w:rPr>
              <w:t>, які існують на сьогодні та  можуть  виникнути в майбутньому.</w:t>
            </w:r>
          </w:p>
        </w:tc>
        <w:tc>
          <w:tcPr>
            <w:tcW w:w="5352" w:type="dxa"/>
            <w:shd w:val="clear" w:color="auto" w:fill="auto"/>
          </w:tcPr>
          <w:p w14:paraId="68FF3F69" w14:textId="465B7366" w:rsidR="00D34922" w:rsidRPr="00770FD2" w:rsidRDefault="004D20FA" w:rsidP="006972F6">
            <w:pPr>
              <w:pStyle w:val="ListParagraph"/>
              <w:spacing w:after="0" w:line="240" w:lineRule="auto"/>
              <w:ind w:left="408"/>
              <w:jc w:val="both"/>
              <w:rPr>
                <w:rFonts w:ascii="Times New Roman" w:hAnsi="Times New Roman"/>
                <w:lang w:val="uk-UA"/>
              </w:rPr>
            </w:pPr>
            <w:proofErr w:type="gramStart"/>
            <w:r w:rsidRPr="00770FD2">
              <w:rPr>
                <w:rFonts w:ascii="Times New Roman" w:hAnsi="Times New Roman"/>
                <w:lang w:val="en-US"/>
              </w:rPr>
              <w:t>a</w:t>
            </w:r>
            <w:proofErr w:type="spellStart"/>
            <w:r w:rsidR="00D34922" w:rsidRPr="00770FD2">
              <w:rPr>
                <w:rFonts w:ascii="Times New Roman" w:hAnsi="Times New Roman"/>
                <w:lang w:val="uk-UA"/>
              </w:rPr>
              <w:t>nd</w:t>
            </w:r>
            <w:proofErr w:type="spellEnd"/>
            <w:proofErr w:type="gramEnd"/>
            <w:r w:rsidR="00D34922" w:rsidRPr="00770FD2">
              <w:rPr>
                <w:rFonts w:ascii="Times New Roman" w:hAnsi="Times New Roman"/>
                <w:lang w:val="uk-UA"/>
              </w:rPr>
              <w:t xml:space="preserve"> </w:t>
            </w:r>
            <w:proofErr w:type="spellStart"/>
            <w:r w:rsidR="00D34922" w:rsidRPr="00770FD2">
              <w:rPr>
                <w:rFonts w:ascii="Times New Roman" w:hAnsi="Times New Roman"/>
                <w:lang w:val="uk-UA"/>
              </w:rPr>
              <w:t>any</w:t>
            </w:r>
            <w:proofErr w:type="spellEnd"/>
            <w:r w:rsidR="00D34922" w:rsidRPr="00770FD2">
              <w:rPr>
                <w:rFonts w:ascii="Times New Roman" w:hAnsi="Times New Roman"/>
                <w:lang w:val="uk-UA"/>
              </w:rPr>
              <w:t xml:space="preserve"> </w:t>
            </w:r>
            <w:proofErr w:type="spellStart"/>
            <w:r w:rsidR="00D34922" w:rsidRPr="00770FD2">
              <w:rPr>
                <w:rFonts w:ascii="Times New Roman" w:hAnsi="Times New Roman"/>
                <w:lang w:val="uk-UA"/>
              </w:rPr>
              <w:t>other</w:t>
            </w:r>
            <w:proofErr w:type="spellEnd"/>
            <w:r w:rsidR="00D34922" w:rsidRPr="00770FD2">
              <w:rPr>
                <w:rFonts w:ascii="Times New Roman" w:hAnsi="Times New Roman"/>
                <w:lang w:val="uk-UA"/>
              </w:rPr>
              <w:t xml:space="preserve"> </w:t>
            </w:r>
            <w:proofErr w:type="spellStart"/>
            <w:r w:rsidR="00D34922" w:rsidRPr="00770FD2">
              <w:rPr>
                <w:rFonts w:ascii="Times New Roman" w:hAnsi="Times New Roman"/>
                <w:lang w:val="uk-UA"/>
              </w:rPr>
              <w:t>ways</w:t>
            </w:r>
            <w:proofErr w:type="spellEnd"/>
            <w:r w:rsidR="00D34922" w:rsidRPr="00770FD2">
              <w:rPr>
                <w:rFonts w:ascii="Times New Roman" w:hAnsi="Times New Roman"/>
                <w:lang w:val="uk-UA"/>
              </w:rPr>
              <w:t xml:space="preserve"> </w:t>
            </w:r>
            <w:proofErr w:type="spellStart"/>
            <w:r w:rsidR="00D34922" w:rsidRPr="00770FD2">
              <w:rPr>
                <w:rFonts w:ascii="Times New Roman" w:hAnsi="Times New Roman"/>
                <w:lang w:val="uk-UA"/>
              </w:rPr>
              <w:t>of</w:t>
            </w:r>
            <w:proofErr w:type="spellEnd"/>
            <w:r w:rsidR="00D34922" w:rsidRPr="00770FD2">
              <w:rPr>
                <w:rFonts w:ascii="Times New Roman" w:hAnsi="Times New Roman"/>
                <w:lang w:val="uk-UA"/>
              </w:rPr>
              <w:t xml:space="preserve"> </w:t>
            </w:r>
            <w:proofErr w:type="spellStart"/>
            <w:r w:rsidR="00D34922" w:rsidRPr="00770FD2">
              <w:rPr>
                <w:rFonts w:ascii="Times New Roman" w:hAnsi="Times New Roman"/>
                <w:lang w:val="uk-UA"/>
              </w:rPr>
              <w:t>using</w:t>
            </w:r>
            <w:proofErr w:type="spellEnd"/>
            <w:r w:rsidR="00D34922" w:rsidRPr="00770FD2">
              <w:rPr>
                <w:rFonts w:ascii="Times New Roman" w:hAnsi="Times New Roman"/>
                <w:lang w:val="uk-UA"/>
              </w:rPr>
              <w:t xml:space="preserve"> </w:t>
            </w:r>
            <w:r w:rsidRPr="00770FD2">
              <w:rPr>
                <w:rFonts w:ascii="Times New Roman" w:hAnsi="Times New Roman"/>
                <w:lang w:val="en-GB"/>
              </w:rPr>
              <w:t xml:space="preserve">the intellectual property object </w:t>
            </w:r>
            <w:proofErr w:type="spellStart"/>
            <w:r w:rsidR="00D34922" w:rsidRPr="00770FD2">
              <w:rPr>
                <w:rFonts w:ascii="Times New Roman" w:hAnsi="Times New Roman"/>
                <w:lang w:val="uk-UA"/>
              </w:rPr>
              <w:t>which</w:t>
            </w:r>
            <w:proofErr w:type="spellEnd"/>
            <w:r w:rsidR="00D34922" w:rsidRPr="00770FD2">
              <w:rPr>
                <w:rFonts w:ascii="Times New Roman" w:hAnsi="Times New Roman"/>
                <w:lang w:val="uk-UA"/>
              </w:rPr>
              <w:t xml:space="preserve"> </w:t>
            </w:r>
            <w:r w:rsidR="008E4FA3">
              <w:rPr>
                <w:rFonts w:ascii="Times New Roman" w:hAnsi="Times New Roman"/>
                <w:lang w:val="en-US"/>
              </w:rPr>
              <w:t>currently</w:t>
            </w:r>
            <w:r w:rsidR="00D34922" w:rsidRPr="00770FD2">
              <w:rPr>
                <w:rFonts w:ascii="Times New Roman" w:hAnsi="Times New Roman"/>
                <w:lang w:val="uk-UA"/>
              </w:rPr>
              <w:t xml:space="preserve"> </w:t>
            </w:r>
            <w:proofErr w:type="spellStart"/>
            <w:r w:rsidR="00D34922" w:rsidRPr="00770FD2">
              <w:rPr>
                <w:rFonts w:ascii="Times New Roman" w:hAnsi="Times New Roman"/>
                <w:lang w:val="uk-UA"/>
              </w:rPr>
              <w:t>exist</w:t>
            </w:r>
            <w:proofErr w:type="spellEnd"/>
            <w:r w:rsidR="00D34922" w:rsidRPr="00770FD2">
              <w:rPr>
                <w:rFonts w:ascii="Times New Roman" w:hAnsi="Times New Roman"/>
                <w:lang w:val="uk-UA"/>
              </w:rPr>
              <w:t xml:space="preserve"> </w:t>
            </w:r>
            <w:proofErr w:type="spellStart"/>
            <w:r w:rsidR="00D34922" w:rsidRPr="00770FD2">
              <w:rPr>
                <w:rFonts w:ascii="Times New Roman" w:hAnsi="Times New Roman"/>
                <w:lang w:val="uk-UA"/>
              </w:rPr>
              <w:t>and</w:t>
            </w:r>
            <w:proofErr w:type="spellEnd"/>
            <w:r w:rsidR="00D34922" w:rsidRPr="00770FD2">
              <w:rPr>
                <w:rFonts w:ascii="Times New Roman" w:hAnsi="Times New Roman"/>
                <w:lang w:val="uk-UA"/>
              </w:rPr>
              <w:t xml:space="preserve"> </w:t>
            </w:r>
            <w:proofErr w:type="spellStart"/>
            <w:r w:rsidR="00D34922" w:rsidRPr="00770FD2">
              <w:rPr>
                <w:rFonts w:ascii="Times New Roman" w:hAnsi="Times New Roman"/>
                <w:lang w:val="uk-UA"/>
              </w:rPr>
              <w:t>may</w:t>
            </w:r>
            <w:proofErr w:type="spellEnd"/>
            <w:r w:rsidR="00D34922" w:rsidRPr="00770FD2">
              <w:rPr>
                <w:rFonts w:ascii="Times New Roman" w:hAnsi="Times New Roman"/>
                <w:lang w:val="uk-UA"/>
              </w:rPr>
              <w:t xml:space="preserve"> </w:t>
            </w:r>
            <w:proofErr w:type="spellStart"/>
            <w:r w:rsidR="00D34922" w:rsidRPr="00770FD2">
              <w:rPr>
                <w:rFonts w:ascii="Times New Roman" w:hAnsi="Times New Roman"/>
                <w:lang w:val="uk-UA"/>
              </w:rPr>
              <w:t>arise</w:t>
            </w:r>
            <w:proofErr w:type="spellEnd"/>
            <w:r w:rsidR="00D34922" w:rsidRPr="00770FD2">
              <w:rPr>
                <w:rFonts w:ascii="Times New Roman" w:hAnsi="Times New Roman"/>
                <w:lang w:val="uk-UA"/>
              </w:rPr>
              <w:t xml:space="preserve"> </w:t>
            </w:r>
            <w:proofErr w:type="spellStart"/>
            <w:r w:rsidR="00D34922" w:rsidRPr="00770FD2">
              <w:rPr>
                <w:rFonts w:ascii="Times New Roman" w:hAnsi="Times New Roman"/>
                <w:lang w:val="uk-UA"/>
              </w:rPr>
              <w:t>in</w:t>
            </w:r>
            <w:proofErr w:type="spellEnd"/>
            <w:r w:rsidR="00D34922" w:rsidRPr="00770FD2">
              <w:rPr>
                <w:rFonts w:ascii="Times New Roman" w:hAnsi="Times New Roman"/>
                <w:lang w:val="uk-UA"/>
              </w:rPr>
              <w:t xml:space="preserve"> </w:t>
            </w:r>
            <w:r w:rsidR="006B1FA5">
              <w:rPr>
                <w:rFonts w:ascii="Times New Roman" w:hAnsi="Times New Roman"/>
                <w:lang w:val="en-US"/>
              </w:rPr>
              <w:t xml:space="preserve">the </w:t>
            </w:r>
            <w:proofErr w:type="spellStart"/>
            <w:r w:rsidR="00D34922" w:rsidRPr="00770FD2">
              <w:rPr>
                <w:rFonts w:ascii="Times New Roman" w:hAnsi="Times New Roman"/>
                <w:lang w:val="uk-UA"/>
              </w:rPr>
              <w:t>future</w:t>
            </w:r>
            <w:proofErr w:type="spellEnd"/>
            <w:r w:rsidR="00D34922" w:rsidRPr="00770FD2">
              <w:rPr>
                <w:rFonts w:ascii="Times New Roman" w:hAnsi="Times New Roman"/>
                <w:lang w:val="uk-UA"/>
              </w:rPr>
              <w:t>.</w:t>
            </w:r>
          </w:p>
        </w:tc>
      </w:tr>
      <w:tr w:rsidR="00D34922" w:rsidRPr="00897DFF" w14:paraId="60DCA6C5" w14:textId="77777777" w:rsidTr="00471AC7">
        <w:tc>
          <w:tcPr>
            <w:tcW w:w="5352" w:type="dxa"/>
            <w:shd w:val="clear" w:color="auto" w:fill="auto"/>
          </w:tcPr>
          <w:p w14:paraId="1910A585" w14:textId="3D66F270" w:rsidR="00D34922" w:rsidRPr="005C242B" w:rsidRDefault="00D34922" w:rsidP="00F7608E">
            <w:pPr>
              <w:spacing w:after="0" w:line="240" w:lineRule="auto"/>
              <w:jc w:val="both"/>
              <w:rPr>
                <w:rFonts w:ascii="Times New Roman" w:hAnsi="Times New Roman"/>
                <w:lang w:val="uk-UA"/>
              </w:rPr>
            </w:pPr>
            <w:r w:rsidRPr="005C242B">
              <w:rPr>
                <w:rFonts w:ascii="Times New Roman" w:hAnsi="Times New Roman"/>
                <w:lang w:val="uk-UA"/>
              </w:rPr>
              <w:t>6.2.</w:t>
            </w:r>
            <w:r w:rsidRPr="005C242B">
              <w:rPr>
                <w:rFonts w:ascii="Times New Roman" w:hAnsi="Times New Roman"/>
                <w:lang w:val="uk-UA"/>
              </w:rPr>
              <w:tab/>
              <w:t xml:space="preserve">Виключні майнові права Замовника на об’єкти інтелектуальної власності, створені в процесі надання Виконавцем </w:t>
            </w:r>
            <w:r w:rsidR="00A5399B">
              <w:rPr>
                <w:rFonts w:ascii="Times New Roman" w:hAnsi="Times New Roman"/>
                <w:lang w:val="uk-UA"/>
              </w:rPr>
              <w:t>Послуг</w:t>
            </w:r>
            <w:r w:rsidRPr="005C242B">
              <w:rPr>
                <w:rFonts w:ascii="Times New Roman" w:hAnsi="Times New Roman"/>
                <w:lang w:val="uk-UA"/>
              </w:rPr>
              <w:t xml:space="preserve"> за цим Договором, поширюються як на готовий об’єкт інтелектуальної власності, так і на матеріали, отримані в ході його розробки, породжувані ними аудіовізуальні відображення, незалежно від мови та форми вираження, включаючи вихідний текст і об’єктний код.</w:t>
            </w:r>
          </w:p>
        </w:tc>
        <w:tc>
          <w:tcPr>
            <w:tcW w:w="5352" w:type="dxa"/>
            <w:shd w:val="clear" w:color="auto" w:fill="auto"/>
          </w:tcPr>
          <w:p w14:paraId="2EAA932B" w14:textId="1C866A36" w:rsidR="00D34922" w:rsidRPr="005C242B" w:rsidRDefault="00D34922" w:rsidP="00471AC7">
            <w:pPr>
              <w:spacing w:after="0" w:line="240" w:lineRule="auto"/>
              <w:ind w:left="460"/>
              <w:jc w:val="both"/>
              <w:rPr>
                <w:rFonts w:ascii="Times New Roman" w:hAnsi="Times New Roman"/>
                <w:lang w:val="en-US"/>
              </w:rPr>
            </w:pPr>
            <w:r w:rsidRPr="005C242B">
              <w:rPr>
                <w:rFonts w:ascii="Times New Roman" w:hAnsi="Times New Roman"/>
                <w:lang w:val="en-US"/>
              </w:rPr>
              <w:t>6.2.</w:t>
            </w:r>
            <w:r w:rsidRPr="005C242B">
              <w:rPr>
                <w:rFonts w:ascii="Times New Roman" w:hAnsi="Times New Roman"/>
                <w:lang w:val="en-US"/>
              </w:rPr>
              <w:tab/>
              <w:t xml:space="preserve">The Customer’s exclusive property rights to the objects of intellectual property as created in course of rendering Services by the Contractor under this Agreement shall apply to both finished objects of intellectual property and materials received when developing the same, related derivative audio-visual </w:t>
            </w:r>
            <w:r w:rsidR="00203703">
              <w:rPr>
                <w:rFonts w:ascii="Times New Roman" w:hAnsi="Times New Roman"/>
                <w:lang w:val="en-US"/>
              </w:rPr>
              <w:t>images</w:t>
            </w:r>
            <w:r w:rsidRPr="005C242B">
              <w:rPr>
                <w:rFonts w:ascii="Times New Roman" w:hAnsi="Times New Roman"/>
                <w:lang w:val="en-US"/>
              </w:rPr>
              <w:t>, notwithstanding the language and form of expression, including the initial text and object code.</w:t>
            </w:r>
          </w:p>
        </w:tc>
      </w:tr>
      <w:tr w:rsidR="00D34922" w:rsidRPr="00897DFF" w14:paraId="42AA0846" w14:textId="77777777" w:rsidTr="00471AC7">
        <w:tc>
          <w:tcPr>
            <w:tcW w:w="5352" w:type="dxa"/>
            <w:shd w:val="clear" w:color="auto" w:fill="auto"/>
          </w:tcPr>
          <w:p w14:paraId="0BF6BEB8" w14:textId="6BA56C30"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6.3.</w:t>
            </w:r>
            <w:r w:rsidRPr="005C242B">
              <w:rPr>
                <w:rFonts w:ascii="Times New Roman" w:hAnsi="Times New Roman"/>
                <w:lang w:val="uk-UA"/>
              </w:rPr>
              <w:tab/>
              <w:t xml:space="preserve">Виконавець, як автор, реалізуючи своє право на ім’я у відношенні створених ним об’єктів інтелектуальної власності у період надання </w:t>
            </w:r>
            <w:r w:rsidR="00A5399B">
              <w:rPr>
                <w:rFonts w:ascii="Times New Roman" w:hAnsi="Times New Roman"/>
                <w:lang w:val="uk-UA"/>
              </w:rPr>
              <w:t>Послуг</w:t>
            </w:r>
            <w:r w:rsidRPr="005C242B">
              <w:rPr>
                <w:rFonts w:ascii="Times New Roman" w:hAnsi="Times New Roman"/>
                <w:lang w:val="uk-UA"/>
              </w:rPr>
              <w:t xml:space="preserve"> за даним Договором у якості загального правила вибирає наступну форму зазначення свого імені:</w:t>
            </w:r>
          </w:p>
        </w:tc>
        <w:tc>
          <w:tcPr>
            <w:tcW w:w="5352" w:type="dxa"/>
            <w:shd w:val="clear" w:color="auto" w:fill="auto"/>
          </w:tcPr>
          <w:p w14:paraId="13FF4295" w14:textId="44344DB8"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6.3.</w:t>
            </w:r>
            <w:r w:rsidRPr="005C242B">
              <w:rPr>
                <w:rFonts w:ascii="Times New Roman" w:hAnsi="Times New Roman"/>
                <w:lang w:val="en-US"/>
              </w:rPr>
              <w:tab/>
              <w:t xml:space="preserve">The Contractor shall choose as an author, while exercising his right of attribution with regard to the intellectual property </w:t>
            </w:r>
            <w:r w:rsidR="00EC3C12">
              <w:rPr>
                <w:rFonts w:ascii="Times New Roman" w:hAnsi="Times New Roman"/>
                <w:lang w:val="en-US"/>
              </w:rPr>
              <w:t xml:space="preserve">objects </w:t>
            </w:r>
            <w:r w:rsidRPr="005C242B">
              <w:rPr>
                <w:rFonts w:ascii="Times New Roman" w:hAnsi="Times New Roman"/>
                <w:lang w:val="en-US"/>
              </w:rPr>
              <w:t xml:space="preserve">created by him during the period of </w:t>
            </w:r>
            <w:r w:rsidR="00230341">
              <w:rPr>
                <w:rFonts w:ascii="Times New Roman" w:hAnsi="Times New Roman"/>
                <w:lang w:val="en-US"/>
              </w:rPr>
              <w:t>the provision of S</w:t>
            </w:r>
            <w:r w:rsidR="00230341" w:rsidRPr="005C242B">
              <w:rPr>
                <w:rFonts w:ascii="Times New Roman" w:hAnsi="Times New Roman"/>
                <w:lang w:val="en-US"/>
              </w:rPr>
              <w:t xml:space="preserve">ervices </w:t>
            </w:r>
            <w:r w:rsidRPr="005C242B">
              <w:rPr>
                <w:rFonts w:ascii="Times New Roman" w:hAnsi="Times New Roman"/>
                <w:lang w:val="en-US"/>
              </w:rPr>
              <w:t xml:space="preserve">hereunder, as the general rule, the following form for specification of </w:t>
            </w:r>
            <w:r w:rsidR="00230341">
              <w:rPr>
                <w:rFonts w:ascii="Times New Roman" w:hAnsi="Times New Roman"/>
                <w:lang w:val="en-US"/>
              </w:rPr>
              <w:t xml:space="preserve">his </w:t>
            </w:r>
            <w:r w:rsidRPr="005C242B">
              <w:rPr>
                <w:rFonts w:ascii="Times New Roman" w:hAnsi="Times New Roman"/>
                <w:lang w:val="en-US"/>
              </w:rPr>
              <w:t>name:</w:t>
            </w:r>
          </w:p>
        </w:tc>
      </w:tr>
      <w:tr w:rsidR="00D34922" w:rsidRPr="00897DFF" w14:paraId="0BD4882D" w14:textId="77777777" w:rsidTr="00471AC7">
        <w:tc>
          <w:tcPr>
            <w:tcW w:w="5352" w:type="dxa"/>
            <w:shd w:val="clear" w:color="auto" w:fill="auto"/>
          </w:tcPr>
          <w:p w14:paraId="100C3D79" w14:textId="77777777" w:rsidR="00D34922" w:rsidRPr="005C242B" w:rsidRDefault="00D34922" w:rsidP="00B749DF">
            <w:pPr>
              <w:pBdr>
                <w:bottom w:val="single" w:sz="12" w:space="1" w:color="auto"/>
              </w:pBdr>
              <w:spacing w:after="0" w:line="240" w:lineRule="auto"/>
              <w:rPr>
                <w:rFonts w:ascii="Times New Roman" w:hAnsi="Times New Roman"/>
                <w:lang w:val="uk-UA"/>
              </w:rPr>
            </w:pPr>
          </w:p>
          <w:p w14:paraId="409F0ED8" w14:textId="77777777" w:rsidR="00D34922" w:rsidRPr="005C242B" w:rsidRDefault="00D34922" w:rsidP="00471AC7">
            <w:pPr>
              <w:spacing w:after="0" w:line="240" w:lineRule="auto"/>
              <w:ind w:left="567" w:hanging="567"/>
              <w:jc w:val="both"/>
              <w:rPr>
                <w:rFonts w:ascii="Times New Roman" w:hAnsi="Times New Roman"/>
                <w:lang w:val="uk-UA"/>
              </w:rPr>
            </w:pPr>
            <w:r w:rsidRPr="005C242B">
              <w:rPr>
                <w:rFonts w:ascii="Times New Roman" w:hAnsi="Times New Roman"/>
                <w:lang w:val="uk-UA"/>
              </w:rPr>
              <w:t>(під своїм іменем/ під псевдонімом/ анонімно)</w:t>
            </w:r>
          </w:p>
        </w:tc>
        <w:tc>
          <w:tcPr>
            <w:tcW w:w="5352" w:type="dxa"/>
            <w:shd w:val="clear" w:color="auto" w:fill="auto"/>
          </w:tcPr>
          <w:p w14:paraId="31093DAD" w14:textId="77777777" w:rsidR="00D34922" w:rsidRPr="005C242B" w:rsidRDefault="00D34922" w:rsidP="00B749DF">
            <w:pPr>
              <w:pBdr>
                <w:bottom w:val="single" w:sz="12" w:space="1" w:color="auto"/>
              </w:pBdr>
              <w:spacing w:after="0" w:line="240" w:lineRule="auto"/>
              <w:rPr>
                <w:rFonts w:ascii="Times New Roman" w:hAnsi="Times New Roman"/>
                <w:lang w:val="uk-UA"/>
              </w:rPr>
            </w:pPr>
          </w:p>
          <w:p w14:paraId="4A8FDB15" w14:textId="77777777" w:rsidR="00D34922" w:rsidRPr="005C242B" w:rsidRDefault="00D34922" w:rsidP="00471AC7">
            <w:pPr>
              <w:spacing w:after="0" w:line="240" w:lineRule="auto"/>
              <w:ind w:left="460" w:hanging="425"/>
              <w:jc w:val="both"/>
              <w:rPr>
                <w:rFonts w:ascii="Times New Roman" w:hAnsi="Times New Roman"/>
                <w:lang w:val="en-US"/>
              </w:rPr>
            </w:pPr>
            <w:r w:rsidRPr="005C242B">
              <w:rPr>
                <w:rFonts w:ascii="Times New Roman" w:hAnsi="Times New Roman"/>
                <w:lang w:val="en-US"/>
              </w:rPr>
              <w:t>(under his own name/ under pseudonym/ anonymously)</w:t>
            </w:r>
          </w:p>
        </w:tc>
      </w:tr>
      <w:tr w:rsidR="00D34922" w:rsidRPr="00897DFF" w14:paraId="187F72FD" w14:textId="77777777" w:rsidTr="00471AC7">
        <w:tc>
          <w:tcPr>
            <w:tcW w:w="5352" w:type="dxa"/>
            <w:shd w:val="clear" w:color="auto" w:fill="auto"/>
          </w:tcPr>
          <w:p w14:paraId="7378EE20" w14:textId="77777777" w:rsidR="00D34922" w:rsidRPr="005C242B" w:rsidRDefault="00D34922" w:rsidP="006972F6">
            <w:pPr>
              <w:spacing w:after="0" w:line="240" w:lineRule="auto"/>
              <w:ind w:left="540" w:hanging="540"/>
              <w:jc w:val="both"/>
              <w:rPr>
                <w:rFonts w:ascii="Times New Roman" w:hAnsi="Times New Roman"/>
                <w:lang w:val="uk-UA"/>
              </w:rPr>
            </w:pPr>
            <w:r w:rsidRPr="005C242B">
              <w:rPr>
                <w:rFonts w:ascii="Times New Roman" w:hAnsi="Times New Roman"/>
                <w:lang w:val="uk-UA"/>
              </w:rPr>
              <w:t>6.4.</w:t>
            </w:r>
            <w:r w:rsidRPr="005C242B">
              <w:rPr>
                <w:rFonts w:ascii="Times New Roman" w:hAnsi="Times New Roman"/>
                <w:lang w:val="uk-UA"/>
              </w:rPr>
              <w:tab/>
              <w:t>Спосіб і місце зазначення імені Виконавця на об'єкті інтелектуальної власності залишається на розсуд Замовника або іншого правовласника у випадку відступлення Замовником виключних прав. Замовник, як правовласник, вправі використовувати знак охорони авторського права із зазначенням власного найменування.</w:t>
            </w:r>
          </w:p>
        </w:tc>
        <w:tc>
          <w:tcPr>
            <w:tcW w:w="5352" w:type="dxa"/>
            <w:shd w:val="clear" w:color="auto" w:fill="auto"/>
          </w:tcPr>
          <w:p w14:paraId="01544248" w14:textId="2596756B" w:rsidR="00D34922" w:rsidRPr="005C242B" w:rsidRDefault="00D34922" w:rsidP="00471AC7">
            <w:pPr>
              <w:spacing w:after="0" w:line="240" w:lineRule="auto"/>
              <w:ind w:left="460"/>
              <w:jc w:val="both"/>
              <w:rPr>
                <w:rFonts w:ascii="Times New Roman" w:hAnsi="Times New Roman"/>
                <w:lang w:val="en-US"/>
              </w:rPr>
            </w:pPr>
            <w:r w:rsidRPr="005C242B">
              <w:rPr>
                <w:rFonts w:ascii="Times New Roman" w:hAnsi="Times New Roman"/>
                <w:lang w:val="en-US"/>
              </w:rPr>
              <w:t>6.4.</w:t>
            </w:r>
            <w:r w:rsidRPr="005C242B">
              <w:rPr>
                <w:rFonts w:ascii="Times New Roman" w:hAnsi="Times New Roman"/>
                <w:lang w:val="en-US"/>
              </w:rPr>
              <w:tab/>
              <w:t>The way and place for specification of the Contractor’s name on the intellectual property object shall be solely chosen by the Customer or other owner of title, if the Customer has assigned</w:t>
            </w:r>
            <w:r w:rsidR="000B6EBE">
              <w:rPr>
                <w:rFonts w:ascii="Times New Roman" w:hAnsi="Times New Roman"/>
                <w:lang w:val="en-US"/>
              </w:rPr>
              <w:t xml:space="preserve"> its</w:t>
            </w:r>
            <w:r w:rsidRPr="005C242B">
              <w:rPr>
                <w:rFonts w:ascii="Times New Roman" w:hAnsi="Times New Roman"/>
                <w:lang w:val="en-US"/>
              </w:rPr>
              <w:t xml:space="preserve"> exclusive rights. The Customer shall have a right to use, as an owner of title, the copyright protection sign bearing its own name.</w:t>
            </w:r>
          </w:p>
        </w:tc>
      </w:tr>
      <w:tr w:rsidR="00D34922" w:rsidRPr="00897DFF" w14:paraId="4DE4F174" w14:textId="77777777" w:rsidTr="00471AC7">
        <w:tc>
          <w:tcPr>
            <w:tcW w:w="5352" w:type="dxa"/>
            <w:shd w:val="clear" w:color="auto" w:fill="auto"/>
          </w:tcPr>
          <w:p w14:paraId="6C6B1B8A"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6.5.</w:t>
            </w:r>
            <w:r w:rsidRPr="005C242B">
              <w:rPr>
                <w:rFonts w:ascii="Times New Roman" w:hAnsi="Times New Roman"/>
                <w:lang w:val="uk-UA"/>
              </w:rPr>
              <w:tab/>
              <w:t>Володіння Замовником виключними майновими правами інтелектуальної власності  зберігає свою чинність на весь термін дії авторського права на всіх територіях, включаючи інші держави.</w:t>
            </w:r>
          </w:p>
        </w:tc>
        <w:tc>
          <w:tcPr>
            <w:tcW w:w="5352" w:type="dxa"/>
            <w:shd w:val="clear" w:color="auto" w:fill="auto"/>
          </w:tcPr>
          <w:p w14:paraId="640C7B59" w14:textId="51FC2948"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6.5.</w:t>
            </w:r>
            <w:r w:rsidRPr="005C242B">
              <w:rPr>
                <w:rFonts w:ascii="Times New Roman" w:hAnsi="Times New Roman"/>
                <w:lang w:val="en-US"/>
              </w:rPr>
              <w:tab/>
              <w:t xml:space="preserve">The fact that the Customer owns </w:t>
            </w:r>
            <w:r w:rsidR="007462C4">
              <w:rPr>
                <w:rFonts w:ascii="Times New Roman" w:hAnsi="Times New Roman"/>
                <w:lang w:val="en-US"/>
              </w:rPr>
              <w:t xml:space="preserve">its </w:t>
            </w:r>
            <w:r w:rsidRPr="005C242B">
              <w:rPr>
                <w:rFonts w:ascii="Times New Roman" w:hAnsi="Times New Roman"/>
                <w:lang w:val="en-US"/>
              </w:rPr>
              <w:t>exclusive intellectual property rights shall remain in force for the entire period of copyright in all territories, including other states.</w:t>
            </w:r>
          </w:p>
        </w:tc>
      </w:tr>
      <w:tr w:rsidR="00D34922" w:rsidRPr="00897DFF" w14:paraId="500068EF" w14:textId="77777777" w:rsidTr="00471AC7">
        <w:tc>
          <w:tcPr>
            <w:tcW w:w="5352" w:type="dxa"/>
            <w:shd w:val="clear" w:color="auto" w:fill="auto"/>
          </w:tcPr>
          <w:p w14:paraId="630FCD19"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6.6.</w:t>
            </w:r>
            <w:r w:rsidRPr="005C242B">
              <w:rPr>
                <w:rFonts w:ascii="Times New Roman" w:hAnsi="Times New Roman"/>
                <w:lang w:val="uk-UA"/>
              </w:rPr>
              <w:tab/>
              <w:t>Розроблені в ході реалізації даного Договору Виконавцем ідеї, ноу-хау, методики й інша інформація можуть будь-яким способом безстроково використовуватися Замовником у власній діяльності без яких-небудь зобов’язань відносно Виконавця.</w:t>
            </w:r>
          </w:p>
        </w:tc>
        <w:tc>
          <w:tcPr>
            <w:tcW w:w="5352" w:type="dxa"/>
            <w:shd w:val="clear" w:color="auto" w:fill="auto"/>
          </w:tcPr>
          <w:p w14:paraId="703C2FBD" w14:textId="4964BA99"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6.6.</w:t>
            </w:r>
            <w:r w:rsidRPr="005C242B">
              <w:rPr>
                <w:rFonts w:ascii="Times New Roman" w:hAnsi="Times New Roman"/>
                <w:lang w:val="en-US"/>
              </w:rPr>
              <w:tab/>
              <w:t xml:space="preserve">Any </w:t>
            </w:r>
            <w:r w:rsidR="002B355E">
              <w:rPr>
                <w:rFonts w:ascii="Times New Roman" w:hAnsi="Times New Roman"/>
                <w:lang w:val="en-US"/>
              </w:rPr>
              <w:t>ideas</w:t>
            </w:r>
            <w:r w:rsidRPr="005C242B">
              <w:rPr>
                <w:rFonts w:ascii="Times New Roman" w:hAnsi="Times New Roman"/>
                <w:lang w:val="en-US"/>
              </w:rPr>
              <w:t>, know-how, method</w:t>
            </w:r>
            <w:r w:rsidR="002B355E">
              <w:rPr>
                <w:rFonts w:ascii="Times New Roman" w:hAnsi="Times New Roman"/>
                <w:lang w:val="en-US"/>
              </w:rPr>
              <w:t>s</w:t>
            </w:r>
            <w:r w:rsidRPr="005C242B">
              <w:rPr>
                <w:rFonts w:ascii="Times New Roman" w:hAnsi="Times New Roman"/>
                <w:lang w:val="en-US"/>
              </w:rPr>
              <w:t>, and other information developed by the Contractor in the course of performance hereof may be used by the Customer in any way during the unlimited period without any obligation with regard to the Contractor.</w:t>
            </w:r>
          </w:p>
        </w:tc>
      </w:tr>
      <w:tr w:rsidR="00D34922" w:rsidRPr="00897DFF" w14:paraId="0E23B93C" w14:textId="77777777" w:rsidTr="00471AC7">
        <w:tc>
          <w:tcPr>
            <w:tcW w:w="5352" w:type="dxa"/>
            <w:shd w:val="clear" w:color="auto" w:fill="auto"/>
          </w:tcPr>
          <w:p w14:paraId="4D50EA13" w14:textId="0C197E5F" w:rsidR="00D34922" w:rsidRPr="006972F6" w:rsidRDefault="00D34922" w:rsidP="00B749DF">
            <w:pPr>
              <w:spacing w:after="0" w:line="240" w:lineRule="auto"/>
              <w:ind w:left="567" w:hanging="567"/>
              <w:jc w:val="both"/>
              <w:rPr>
                <w:rFonts w:ascii="Times New Roman" w:hAnsi="Times New Roman"/>
              </w:rPr>
            </w:pPr>
            <w:r w:rsidRPr="005E4E38">
              <w:rPr>
                <w:rFonts w:ascii="Times New Roman" w:hAnsi="Times New Roman"/>
                <w:lang w:val="uk-UA"/>
              </w:rPr>
              <w:t xml:space="preserve">6.7.  Виконавець гарантує, що </w:t>
            </w:r>
            <w:r w:rsidR="00A5399B" w:rsidRPr="005E4E38">
              <w:rPr>
                <w:rFonts w:ascii="Times New Roman" w:hAnsi="Times New Roman"/>
                <w:lang w:val="uk-UA"/>
              </w:rPr>
              <w:t>Послуг</w:t>
            </w:r>
            <w:r w:rsidRPr="005E4E38">
              <w:rPr>
                <w:rFonts w:ascii="Times New Roman" w:hAnsi="Times New Roman"/>
                <w:lang w:val="uk-UA"/>
              </w:rPr>
              <w:t xml:space="preserve">и, які надаються Замовникові, не порушують авторських і патентних прав, комерційних таємниць та інших прав третіх осіб. Усі </w:t>
            </w:r>
            <w:r w:rsidR="00A5399B" w:rsidRPr="005E4E38">
              <w:rPr>
                <w:rFonts w:ascii="Times New Roman" w:hAnsi="Times New Roman"/>
                <w:lang w:val="uk-UA"/>
              </w:rPr>
              <w:t>Послуг</w:t>
            </w:r>
            <w:r w:rsidRPr="005E4E38">
              <w:rPr>
                <w:rFonts w:ascii="Times New Roman" w:hAnsi="Times New Roman"/>
                <w:lang w:val="uk-UA"/>
              </w:rPr>
              <w:t>и, надані в рамках даного Договору, відповідають загальноприйнятим професійним та галузевим стандартам.</w:t>
            </w:r>
          </w:p>
          <w:p w14:paraId="73E5A94F" w14:textId="77777777" w:rsidR="004D20FA" w:rsidRPr="006972F6" w:rsidRDefault="004D20FA" w:rsidP="00B749DF">
            <w:pPr>
              <w:spacing w:after="0" w:line="240" w:lineRule="auto"/>
              <w:ind w:left="567" w:hanging="567"/>
              <w:jc w:val="both"/>
              <w:rPr>
                <w:rFonts w:ascii="Times New Roman" w:hAnsi="Times New Roman"/>
                <w:lang w:val="uk-UA"/>
              </w:rPr>
            </w:pPr>
            <w:r w:rsidRPr="006972F6">
              <w:rPr>
                <w:rFonts w:ascii="Times New Roman" w:hAnsi="Times New Roman"/>
              </w:rPr>
              <w:t xml:space="preserve">6.8. </w:t>
            </w:r>
            <w:r w:rsidRPr="006972F6">
              <w:rPr>
                <w:rFonts w:ascii="Times New Roman" w:hAnsi="Times New Roman"/>
                <w:lang w:val="uk-UA"/>
              </w:rPr>
              <w:t xml:space="preserve">Виконавець надає Замовнику право доробляти, переробляти, адаптувати, використовувати частинами та іншим чином змінювати об’єкти </w:t>
            </w:r>
            <w:r w:rsidRPr="006972F6">
              <w:rPr>
                <w:rFonts w:ascii="Times New Roman" w:hAnsi="Times New Roman"/>
                <w:lang w:val="uk-UA"/>
              </w:rPr>
              <w:lastRenderedPageBreak/>
              <w:t>інтелектуальної власності, створені відповідно до цього Договору, без попереднього погодження з Виконавцем. Виконавець погоджується із тим, що такі зміни не вважатимуться порушенням його немайнових прав інтелектуальної власності, зокрема на цілісність об’єктів інтелектуальної власності, створених відповідно до цього Договору.</w:t>
            </w:r>
          </w:p>
          <w:p w14:paraId="3AC67BA8" w14:textId="61250EA1" w:rsidR="000F6D86" w:rsidRPr="005E4E38" w:rsidRDefault="000F6D86" w:rsidP="00B749DF">
            <w:pPr>
              <w:spacing w:after="0" w:line="240" w:lineRule="auto"/>
              <w:ind w:left="567" w:hanging="567"/>
              <w:jc w:val="both"/>
              <w:rPr>
                <w:rFonts w:ascii="Times New Roman" w:hAnsi="Times New Roman"/>
                <w:lang w:val="uk-UA"/>
              </w:rPr>
            </w:pPr>
          </w:p>
        </w:tc>
        <w:tc>
          <w:tcPr>
            <w:tcW w:w="5352" w:type="dxa"/>
            <w:shd w:val="clear" w:color="auto" w:fill="auto"/>
          </w:tcPr>
          <w:p w14:paraId="189EB506" w14:textId="7E77E106" w:rsidR="00D34922" w:rsidRPr="005E4E38" w:rsidRDefault="00D34922" w:rsidP="00B749DF">
            <w:pPr>
              <w:spacing w:after="0" w:line="240" w:lineRule="auto"/>
              <w:ind w:left="460" w:hanging="425"/>
              <w:jc w:val="both"/>
              <w:rPr>
                <w:rFonts w:ascii="Times New Roman" w:hAnsi="Times New Roman"/>
                <w:lang w:val="en-US"/>
              </w:rPr>
            </w:pPr>
            <w:r w:rsidRPr="005E4E38">
              <w:rPr>
                <w:rFonts w:ascii="Times New Roman" w:hAnsi="Times New Roman"/>
                <w:lang w:val="en-US"/>
              </w:rPr>
              <w:lastRenderedPageBreak/>
              <w:t>6.7.</w:t>
            </w:r>
            <w:r w:rsidRPr="005E4E38">
              <w:rPr>
                <w:rFonts w:ascii="Times New Roman" w:hAnsi="Times New Roman"/>
                <w:lang w:val="en-US"/>
              </w:rPr>
              <w:tab/>
              <w:t xml:space="preserve">The Contractor guarantees that the Services rendered to the Customer shall not infringe any copyright, patent right, trade secret, or any other third party right. All </w:t>
            </w:r>
            <w:r w:rsidR="007A7D72" w:rsidRPr="005E4E38">
              <w:rPr>
                <w:rFonts w:ascii="Times New Roman" w:hAnsi="Times New Roman"/>
                <w:lang w:val="en-US"/>
              </w:rPr>
              <w:t>S</w:t>
            </w:r>
            <w:r w:rsidRPr="005E4E38">
              <w:rPr>
                <w:rFonts w:ascii="Times New Roman" w:hAnsi="Times New Roman"/>
                <w:lang w:val="en-US"/>
              </w:rPr>
              <w:t xml:space="preserve">ervices rendered hereunder shall be consistent with generally </w:t>
            </w:r>
            <w:r w:rsidR="005E4E38" w:rsidRPr="005E4E38">
              <w:rPr>
                <w:rFonts w:ascii="Times New Roman" w:hAnsi="Times New Roman"/>
                <w:lang w:val="en-US"/>
              </w:rPr>
              <w:t xml:space="preserve">accepted </w:t>
            </w:r>
            <w:r w:rsidRPr="005E4E38">
              <w:rPr>
                <w:rFonts w:ascii="Times New Roman" w:hAnsi="Times New Roman"/>
                <w:lang w:val="en-US"/>
              </w:rPr>
              <w:t>professional and industry standards.</w:t>
            </w:r>
          </w:p>
          <w:p w14:paraId="6B82A5E9" w14:textId="0D04808E" w:rsidR="004D20FA" w:rsidRPr="005E4E38" w:rsidRDefault="004D20FA" w:rsidP="00B749DF">
            <w:pPr>
              <w:spacing w:after="0" w:line="240" w:lineRule="auto"/>
              <w:ind w:left="460" w:hanging="425"/>
              <w:jc w:val="both"/>
              <w:rPr>
                <w:rFonts w:ascii="Times New Roman" w:hAnsi="Times New Roman"/>
                <w:lang w:val="en-US"/>
              </w:rPr>
            </w:pPr>
            <w:r w:rsidRPr="006972F6">
              <w:rPr>
                <w:rFonts w:ascii="Times New Roman" w:hAnsi="Times New Roman"/>
                <w:lang w:val="en-GB"/>
              </w:rPr>
              <w:t>6.8.</w:t>
            </w:r>
            <w:r w:rsidRPr="006972F6">
              <w:rPr>
                <w:rFonts w:ascii="Times New Roman" w:hAnsi="Times New Roman"/>
                <w:lang w:val="en-GB"/>
              </w:rPr>
              <w:tab/>
            </w:r>
            <w:r w:rsidR="00C94D48">
              <w:rPr>
                <w:rFonts w:ascii="Times New Roman" w:hAnsi="Times New Roman"/>
                <w:lang w:val="en-GB"/>
              </w:rPr>
              <w:t>T</w:t>
            </w:r>
            <w:r w:rsidRPr="006972F6">
              <w:rPr>
                <w:rFonts w:ascii="Times New Roman" w:hAnsi="Times New Roman"/>
                <w:lang w:val="en-GB"/>
              </w:rPr>
              <w:t xml:space="preserve">he Contractor grants the Customer the right to improve, transform, adapt and use partially or in any other way change the intellectual property objects created under this Agreement without prior consent </w:t>
            </w:r>
            <w:r w:rsidRPr="006972F6">
              <w:rPr>
                <w:rFonts w:ascii="Times New Roman" w:hAnsi="Times New Roman"/>
                <w:lang w:val="en-GB"/>
              </w:rPr>
              <w:lastRenderedPageBreak/>
              <w:t xml:space="preserve">of the Contractor. The Contractor agrees that such changes are not to be considered as the violation of </w:t>
            </w:r>
            <w:proofErr w:type="gramStart"/>
            <w:r w:rsidR="00AB68FB">
              <w:rPr>
                <w:rFonts w:ascii="Times New Roman" w:hAnsi="Times New Roman"/>
                <w:lang w:val="en-GB"/>
              </w:rPr>
              <w:t>his</w:t>
            </w:r>
            <w:r w:rsidRPr="006972F6">
              <w:rPr>
                <w:rFonts w:ascii="Times New Roman" w:hAnsi="Times New Roman"/>
                <w:lang w:val="en-GB"/>
              </w:rPr>
              <w:t xml:space="preserve">  non</w:t>
            </w:r>
            <w:proofErr w:type="gramEnd"/>
            <w:r w:rsidRPr="006972F6">
              <w:rPr>
                <w:rFonts w:ascii="Times New Roman" w:hAnsi="Times New Roman"/>
                <w:lang w:val="en-GB"/>
              </w:rPr>
              <w:t xml:space="preserve">-proprietary </w:t>
            </w:r>
            <w:r w:rsidR="00D108E4" w:rsidRPr="002D6637">
              <w:rPr>
                <w:rFonts w:ascii="Times New Roman" w:hAnsi="Times New Roman"/>
                <w:lang w:val="en-GB"/>
              </w:rPr>
              <w:t>intellectual property</w:t>
            </w:r>
            <w:r w:rsidR="00D108E4" w:rsidRPr="005E4E38">
              <w:rPr>
                <w:rFonts w:ascii="Times New Roman" w:hAnsi="Times New Roman"/>
                <w:lang w:val="en-GB"/>
              </w:rPr>
              <w:t xml:space="preserve"> </w:t>
            </w:r>
            <w:r w:rsidRPr="006972F6">
              <w:rPr>
                <w:rFonts w:ascii="Times New Roman" w:hAnsi="Times New Roman"/>
                <w:lang w:val="en-GB"/>
              </w:rPr>
              <w:t>right</w:t>
            </w:r>
            <w:r w:rsidR="00D108E4">
              <w:rPr>
                <w:rFonts w:ascii="Times New Roman" w:hAnsi="Times New Roman"/>
                <w:lang w:val="en-GB"/>
              </w:rPr>
              <w:t>s, in particular</w:t>
            </w:r>
            <w:r w:rsidR="001731A2">
              <w:rPr>
                <w:rFonts w:ascii="Times New Roman" w:hAnsi="Times New Roman"/>
                <w:lang w:val="en-GB"/>
              </w:rPr>
              <w:t>,</w:t>
            </w:r>
            <w:r w:rsidRPr="006972F6">
              <w:rPr>
                <w:rFonts w:ascii="Times New Roman" w:hAnsi="Times New Roman"/>
                <w:lang w:val="en-GB"/>
              </w:rPr>
              <w:t xml:space="preserve"> to the integrity of the intellectual property objects created under this Agreement.</w:t>
            </w:r>
          </w:p>
        </w:tc>
      </w:tr>
      <w:tr w:rsidR="00D34922" w:rsidRPr="00897DFF" w14:paraId="7B0ABB0C" w14:textId="77777777" w:rsidTr="00471AC7">
        <w:tc>
          <w:tcPr>
            <w:tcW w:w="5352" w:type="dxa"/>
            <w:shd w:val="clear" w:color="auto" w:fill="auto"/>
          </w:tcPr>
          <w:p w14:paraId="0B85E155" w14:textId="77777777" w:rsidR="00D34922" w:rsidRPr="005C242B" w:rsidRDefault="00D34922" w:rsidP="00B749DF">
            <w:pPr>
              <w:spacing w:after="0" w:line="240" w:lineRule="auto"/>
              <w:ind w:left="567" w:hanging="567"/>
              <w:jc w:val="both"/>
              <w:rPr>
                <w:rFonts w:ascii="Times New Roman" w:hAnsi="Times New Roman"/>
                <w:lang w:val="uk-UA"/>
              </w:rPr>
            </w:pPr>
          </w:p>
        </w:tc>
        <w:tc>
          <w:tcPr>
            <w:tcW w:w="5352" w:type="dxa"/>
            <w:shd w:val="clear" w:color="auto" w:fill="auto"/>
          </w:tcPr>
          <w:p w14:paraId="2A2225A4" w14:textId="77777777" w:rsidR="00D34922" w:rsidRPr="005C242B" w:rsidRDefault="00D34922" w:rsidP="00B749DF">
            <w:pPr>
              <w:spacing w:after="0" w:line="240" w:lineRule="auto"/>
              <w:ind w:left="460" w:hanging="425"/>
              <w:jc w:val="both"/>
              <w:rPr>
                <w:rFonts w:ascii="Times New Roman" w:hAnsi="Times New Roman"/>
                <w:lang w:val="en-US"/>
              </w:rPr>
            </w:pPr>
          </w:p>
        </w:tc>
      </w:tr>
      <w:tr w:rsidR="00D34922" w:rsidRPr="005C242B" w14:paraId="7CAA0BB9" w14:textId="77777777" w:rsidTr="00471AC7">
        <w:tc>
          <w:tcPr>
            <w:tcW w:w="5352" w:type="dxa"/>
            <w:shd w:val="clear" w:color="auto" w:fill="auto"/>
          </w:tcPr>
          <w:p w14:paraId="65B6BD95" w14:textId="77777777" w:rsidR="00D34922" w:rsidRPr="00471AC7"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b/>
                <w:lang w:val="uk-UA"/>
              </w:rPr>
              <w:t>7. Форс-Мажор</w:t>
            </w:r>
          </w:p>
        </w:tc>
        <w:tc>
          <w:tcPr>
            <w:tcW w:w="5352" w:type="dxa"/>
            <w:shd w:val="clear" w:color="auto" w:fill="auto"/>
          </w:tcPr>
          <w:p w14:paraId="2E93F1A5" w14:textId="0CF9C341" w:rsidR="00D34922" w:rsidRPr="00987743" w:rsidRDefault="00D34922" w:rsidP="00B749DF">
            <w:pPr>
              <w:spacing w:after="0" w:line="240" w:lineRule="auto"/>
              <w:ind w:left="460" w:hanging="425"/>
              <w:jc w:val="both"/>
              <w:rPr>
                <w:rFonts w:ascii="Times New Roman" w:hAnsi="Times New Roman"/>
                <w:lang w:val="en-US"/>
              </w:rPr>
            </w:pPr>
            <w:r w:rsidRPr="00987743">
              <w:rPr>
                <w:rFonts w:ascii="Times New Roman" w:hAnsi="Times New Roman"/>
                <w:b/>
                <w:lang w:val="en-US"/>
              </w:rPr>
              <w:t>7. Force</w:t>
            </w:r>
            <w:r w:rsidR="00F7114A">
              <w:rPr>
                <w:rFonts w:ascii="Times New Roman" w:hAnsi="Times New Roman"/>
                <w:b/>
                <w:lang w:val="en-US"/>
              </w:rPr>
              <w:t xml:space="preserve"> </w:t>
            </w:r>
            <w:r w:rsidR="002D751A" w:rsidRPr="00987743">
              <w:rPr>
                <w:rFonts w:ascii="Times New Roman" w:hAnsi="Times New Roman"/>
                <w:b/>
                <w:lang w:val="en-US"/>
              </w:rPr>
              <w:t>Majeure</w:t>
            </w:r>
          </w:p>
        </w:tc>
      </w:tr>
      <w:tr w:rsidR="00D34922" w:rsidRPr="00897DFF" w14:paraId="7532F666" w14:textId="77777777" w:rsidTr="00471AC7">
        <w:tc>
          <w:tcPr>
            <w:tcW w:w="5352" w:type="dxa"/>
            <w:shd w:val="clear" w:color="auto" w:fill="auto"/>
          </w:tcPr>
          <w:p w14:paraId="2290AEAC" w14:textId="77777777" w:rsidR="00D34922" w:rsidRPr="00471AC7" w:rsidRDefault="00D34922" w:rsidP="00B749DF">
            <w:pPr>
              <w:spacing w:after="0" w:line="240" w:lineRule="auto"/>
              <w:ind w:left="567" w:hanging="567"/>
              <w:jc w:val="both"/>
              <w:rPr>
                <w:rFonts w:ascii="Times New Roman" w:hAnsi="Times New Roman"/>
                <w:b/>
                <w:lang w:val="uk-UA"/>
              </w:rPr>
            </w:pPr>
            <w:r w:rsidRPr="005C242B">
              <w:rPr>
                <w:rFonts w:ascii="Times New Roman" w:hAnsi="Times New Roman"/>
                <w:lang w:val="uk-UA"/>
              </w:rPr>
              <w:t>7.1.</w:t>
            </w:r>
            <w:r w:rsidRPr="005C242B">
              <w:rPr>
                <w:rFonts w:ascii="Times New Roman" w:hAnsi="Times New Roman"/>
                <w:lang w:val="uk-UA"/>
              </w:rPr>
              <w:tab/>
              <w:t>Сторони звільняються від відповідальності за невиконання та/або неналежне виконання зобов’язань за цим Договором при виникненні обставин непереборної сили як: прийняття державними органами нормативно-правових актів, що суттєво перешкоджають виконанню Договору, землетруси, повені, пожежі, тайфуни, урагани, воєнні дії, масові захворювання (епідемій, епізоотій), обмеження перевезень, заборона торговельних операцій з окремими країнами внаслідок застосування міжнародних санкцій, а також при виникненні інших подібних обставин, які не залежать від волі Сторін (далі за Договором – Форс-Мажор або Форс-Мажорні Обставини).</w:t>
            </w:r>
          </w:p>
        </w:tc>
        <w:tc>
          <w:tcPr>
            <w:tcW w:w="5352" w:type="dxa"/>
            <w:shd w:val="clear" w:color="auto" w:fill="auto"/>
          </w:tcPr>
          <w:p w14:paraId="2389B6B5" w14:textId="7FAEBFEE" w:rsidR="00D34922" w:rsidRPr="00987743" w:rsidRDefault="00D34922" w:rsidP="00B749DF">
            <w:pPr>
              <w:spacing w:after="0" w:line="240" w:lineRule="auto"/>
              <w:ind w:left="460" w:hanging="425"/>
              <w:jc w:val="both"/>
              <w:rPr>
                <w:rFonts w:ascii="Times New Roman" w:hAnsi="Times New Roman"/>
                <w:b/>
                <w:lang w:val="en-US"/>
              </w:rPr>
            </w:pPr>
            <w:r w:rsidRPr="00987743">
              <w:rPr>
                <w:rFonts w:ascii="Times New Roman" w:hAnsi="Times New Roman"/>
                <w:lang w:val="en-US"/>
              </w:rPr>
              <w:t>7.1.</w:t>
            </w:r>
            <w:r w:rsidRPr="00987743">
              <w:rPr>
                <w:rFonts w:ascii="Times New Roman" w:hAnsi="Times New Roman"/>
                <w:lang w:val="en-US"/>
              </w:rPr>
              <w:tab/>
              <w:t xml:space="preserve">The Parties shall be released from liability for non-fulfilment </w:t>
            </w:r>
            <w:r w:rsidR="0031200D">
              <w:rPr>
                <w:rFonts w:ascii="Times New Roman" w:hAnsi="Times New Roman"/>
                <w:lang w:val="en-US"/>
              </w:rPr>
              <w:t>and/</w:t>
            </w:r>
            <w:r w:rsidRPr="00987743">
              <w:rPr>
                <w:rFonts w:ascii="Times New Roman" w:hAnsi="Times New Roman"/>
                <w:lang w:val="en-US"/>
              </w:rPr>
              <w:t>or improper fulfilment of their obligations hereund</w:t>
            </w:r>
            <w:r w:rsidR="00A53414" w:rsidRPr="00987743">
              <w:rPr>
                <w:rFonts w:ascii="Times New Roman" w:hAnsi="Times New Roman"/>
                <w:lang w:val="en-US"/>
              </w:rPr>
              <w:t xml:space="preserve">er upon the occurrence of </w:t>
            </w:r>
            <w:r w:rsidR="00D52E2F">
              <w:rPr>
                <w:rFonts w:ascii="Times New Roman" w:hAnsi="Times New Roman"/>
                <w:lang w:val="en-US"/>
              </w:rPr>
              <w:t>the following</w:t>
            </w:r>
            <w:r w:rsidR="00A53414" w:rsidRPr="00987743">
              <w:rPr>
                <w:rFonts w:ascii="Times New Roman" w:hAnsi="Times New Roman"/>
                <w:lang w:val="en-US"/>
              </w:rPr>
              <w:t xml:space="preserve"> </w:t>
            </w:r>
            <w:r w:rsidR="00D52E2F">
              <w:rPr>
                <w:rFonts w:ascii="Times New Roman" w:hAnsi="Times New Roman"/>
                <w:lang w:val="en-US"/>
              </w:rPr>
              <w:t>f</w:t>
            </w:r>
            <w:r w:rsidR="00D52E2F" w:rsidRPr="00987743">
              <w:rPr>
                <w:rFonts w:ascii="Times New Roman" w:hAnsi="Times New Roman"/>
                <w:lang w:val="en-US"/>
              </w:rPr>
              <w:t>orce</w:t>
            </w:r>
            <w:r w:rsidR="00F7114A">
              <w:rPr>
                <w:rFonts w:ascii="Times New Roman" w:hAnsi="Times New Roman"/>
                <w:lang w:val="en-US"/>
              </w:rPr>
              <w:t xml:space="preserve"> </w:t>
            </w:r>
            <w:r w:rsidR="00D52E2F">
              <w:rPr>
                <w:rFonts w:ascii="Times New Roman" w:hAnsi="Times New Roman"/>
                <w:lang w:val="en-US"/>
              </w:rPr>
              <w:t>m</w:t>
            </w:r>
            <w:r w:rsidR="002D751A" w:rsidRPr="00987743">
              <w:rPr>
                <w:rFonts w:ascii="Times New Roman" w:hAnsi="Times New Roman"/>
                <w:lang w:val="en-US"/>
              </w:rPr>
              <w:t>ajeure</w:t>
            </w:r>
            <w:r w:rsidR="00D52E2F">
              <w:rPr>
                <w:rFonts w:ascii="Times New Roman" w:hAnsi="Times New Roman"/>
                <w:lang w:val="en-US"/>
              </w:rPr>
              <w:t xml:space="preserve"> events</w:t>
            </w:r>
            <w:r w:rsidRPr="00987743">
              <w:rPr>
                <w:rFonts w:ascii="Times New Roman" w:hAnsi="Times New Roman"/>
                <w:lang w:val="en-US"/>
              </w:rPr>
              <w:t xml:space="preserve">: adoption by the </w:t>
            </w:r>
            <w:r w:rsidR="00D52E2F">
              <w:rPr>
                <w:rFonts w:ascii="Times New Roman" w:hAnsi="Times New Roman"/>
                <w:lang w:val="en-US"/>
              </w:rPr>
              <w:t>s</w:t>
            </w:r>
            <w:r w:rsidR="00D52E2F" w:rsidRPr="00987743">
              <w:rPr>
                <w:rFonts w:ascii="Times New Roman" w:hAnsi="Times New Roman"/>
                <w:lang w:val="en-US"/>
              </w:rPr>
              <w:t xml:space="preserve">tate </w:t>
            </w:r>
            <w:r w:rsidRPr="00987743">
              <w:rPr>
                <w:rFonts w:ascii="Times New Roman" w:hAnsi="Times New Roman"/>
                <w:lang w:val="en-US"/>
              </w:rPr>
              <w:t xml:space="preserve">authorities of legislative acts that </w:t>
            </w:r>
            <w:r w:rsidR="0041517D" w:rsidRPr="0041517D">
              <w:rPr>
                <w:rFonts w:ascii="Times New Roman" w:hAnsi="Times New Roman"/>
                <w:lang w:val="en-US"/>
              </w:rPr>
              <w:t xml:space="preserve">substantially </w:t>
            </w:r>
            <w:r w:rsidRPr="00987743">
              <w:rPr>
                <w:rFonts w:ascii="Times New Roman" w:hAnsi="Times New Roman"/>
                <w:lang w:val="en-US"/>
              </w:rPr>
              <w:t>prevent from performance of the Agreement, earthquake</w:t>
            </w:r>
            <w:r w:rsidR="0041517D">
              <w:rPr>
                <w:rFonts w:ascii="Times New Roman" w:hAnsi="Times New Roman"/>
                <w:lang w:val="en-US"/>
              </w:rPr>
              <w:t>s</w:t>
            </w:r>
            <w:r w:rsidRPr="00987743">
              <w:rPr>
                <w:rFonts w:ascii="Times New Roman" w:hAnsi="Times New Roman"/>
                <w:lang w:val="en-US"/>
              </w:rPr>
              <w:t>, flood</w:t>
            </w:r>
            <w:r w:rsidR="0041517D">
              <w:rPr>
                <w:rFonts w:ascii="Times New Roman" w:hAnsi="Times New Roman"/>
                <w:lang w:val="en-US"/>
              </w:rPr>
              <w:t>s</w:t>
            </w:r>
            <w:r w:rsidRPr="00987743">
              <w:rPr>
                <w:rFonts w:ascii="Times New Roman" w:hAnsi="Times New Roman"/>
                <w:lang w:val="en-US"/>
              </w:rPr>
              <w:t>, fire</w:t>
            </w:r>
            <w:r w:rsidR="0041517D">
              <w:rPr>
                <w:rFonts w:ascii="Times New Roman" w:hAnsi="Times New Roman"/>
                <w:lang w:val="en-US"/>
              </w:rPr>
              <w:t>s</w:t>
            </w:r>
            <w:r w:rsidRPr="00987743">
              <w:rPr>
                <w:rFonts w:ascii="Times New Roman" w:hAnsi="Times New Roman"/>
                <w:lang w:val="en-US"/>
              </w:rPr>
              <w:t>, typhoon</w:t>
            </w:r>
            <w:r w:rsidR="0041517D">
              <w:rPr>
                <w:rFonts w:ascii="Times New Roman" w:hAnsi="Times New Roman"/>
                <w:lang w:val="en-US"/>
              </w:rPr>
              <w:t>s</w:t>
            </w:r>
            <w:r w:rsidRPr="00987743">
              <w:rPr>
                <w:rFonts w:ascii="Times New Roman" w:hAnsi="Times New Roman"/>
                <w:lang w:val="en-US"/>
              </w:rPr>
              <w:t>, hurricane</w:t>
            </w:r>
            <w:r w:rsidR="0041517D">
              <w:rPr>
                <w:rFonts w:ascii="Times New Roman" w:hAnsi="Times New Roman"/>
                <w:lang w:val="en-US"/>
              </w:rPr>
              <w:t>s</w:t>
            </w:r>
            <w:r w:rsidRPr="00987743">
              <w:rPr>
                <w:rFonts w:ascii="Times New Roman" w:hAnsi="Times New Roman"/>
                <w:lang w:val="en-US"/>
              </w:rPr>
              <w:t xml:space="preserve">, military actions, </w:t>
            </w:r>
            <w:r w:rsidR="00DA3D93" w:rsidRPr="00DA3D93">
              <w:rPr>
                <w:rFonts w:ascii="Times New Roman" w:hAnsi="Times New Roman"/>
                <w:lang w:val="en-US"/>
              </w:rPr>
              <w:t>mass disease</w:t>
            </w:r>
            <w:r w:rsidR="00DA3D93">
              <w:rPr>
                <w:rFonts w:ascii="Times New Roman" w:hAnsi="Times New Roman"/>
                <w:lang w:val="en-US"/>
              </w:rPr>
              <w:t>s</w:t>
            </w:r>
            <w:r w:rsidR="00DA3D93" w:rsidRPr="00DA3D93">
              <w:rPr>
                <w:rFonts w:ascii="Times New Roman" w:hAnsi="Times New Roman"/>
                <w:lang w:val="en-US"/>
              </w:rPr>
              <w:t xml:space="preserve"> </w:t>
            </w:r>
            <w:r w:rsidR="00DA3D93">
              <w:rPr>
                <w:rFonts w:ascii="Times New Roman" w:hAnsi="Times New Roman"/>
                <w:lang w:val="en-US"/>
              </w:rPr>
              <w:t>(</w:t>
            </w:r>
            <w:r w:rsidRPr="00987743">
              <w:rPr>
                <w:rFonts w:ascii="Times New Roman" w:hAnsi="Times New Roman"/>
                <w:lang w:val="en-US"/>
              </w:rPr>
              <w:t>epidemic</w:t>
            </w:r>
            <w:r w:rsidR="00DA3D93">
              <w:rPr>
                <w:rFonts w:ascii="Times New Roman" w:hAnsi="Times New Roman"/>
                <w:lang w:val="en-US"/>
              </w:rPr>
              <w:t>s</w:t>
            </w:r>
            <w:r w:rsidRPr="00987743">
              <w:rPr>
                <w:rFonts w:ascii="Times New Roman" w:hAnsi="Times New Roman"/>
                <w:lang w:val="en-US"/>
              </w:rPr>
              <w:t>, epizootic</w:t>
            </w:r>
            <w:r w:rsidR="00DA3D93">
              <w:rPr>
                <w:rFonts w:ascii="Times New Roman" w:hAnsi="Times New Roman"/>
                <w:lang w:val="en-US"/>
              </w:rPr>
              <w:t>s)</w:t>
            </w:r>
            <w:r w:rsidRPr="00987743">
              <w:rPr>
                <w:rFonts w:ascii="Times New Roman" w:hAnsi="Times New Roman"/>
                <w:lang w:val="en-US"/>
              </w:rPr>
              <w:t xml:space="preserve">, </w:t>
            </w:r>
            <w:r w:rsidR="00DA3D93">
              <w:rPr>
                <w:rFonts w:ascii="Times New Roman" w:hAnsi="Times New Roman"/>
                <w:lang w:val="en-US"/>
              </w:rPr>
              <w:t>transportation</w:t>
            </w:r>
            <w:r w:rsidR="00DA3D93" w:rsidRPr="00987743">
              <w:rPr>
                <w:rFonts w:ascii="Times New Roman" w:hAnsi="Times New Roman"/>
                <w:lang w:val="en-US"/>
              </w:rPr>
              <w:t xml:space="preserve"> </w:t>
            </w:r>
            <w:r w:rsidRPr="00987743">
              <w:rPr>
                <w:rFonts w:ascii="Times New Roman" w:hAnsi="Times New Roman"/>
                <w:lang w:val="en-US"/>
              </w:rPr>
              <w:t xml:space="preserve">limitations, </w:t>
            </w:r>
            <w:r w:rsidR="008B1D9C">
              <w:rPr>
                <w:rFonts w:ascii="Times New Roman" w:hAnsi="Times New Roman"/>
                <w:lang w:val="en-US"/>
              </w:rPr>
              <w:t>bans on trade with</w:t>
            </w:r>
            <w:r w:rsidRPr="00987743">
              <w:rPr>
                <w:rFonts w:ascii="Times New Roman" w:hAnsi="Times New Roman"/>
                <w:lang w:val="en-US"/>
              </w:rPr>
              <w:t xml:space="preserve"> certain countries due to application of international sanctions, as well as </w:t>
            </w:r>
            <w:r w:rsidR="008B1D9C">
              <w:rPr>
                <w:rFonts w:ascii="Times New Roman" w:hAnsi="Times New Roman"/>
                <w:lang w:val="en-US"/>
              </w:rPr>
              <w:t xml:space="preserve">under </w:t>
            </w:r>
            <w:r w:rsidRPr="00987743">
              <w:rPr>
                <w:rFonts w:ascii="Times New Roman" w:hAnsi="Times New Roman"/>
                <w:lang w:val="en-US"/>
              </w:rPr>
              <w:t xml:space="preserve">similar circumstances beyond the control of the Parties (hereinafter referred to as the </w:t>
            </w:r>
            <w:r w:rsidR="008B1D9C">
              <w:rPr>
                <w:rFonts w:ascii="Times New Roman" w:hAnsi="Times New Roman"/>
                <w:lang w:val="en-US"/>
              </w:rPr>
              <w:t>“</w:t>
            </w:r>
            <w:r w:rsidRPr="00987743">
              <w:rPr>
                <w:rFonts w:ascii="Times New Roman" w:hAnsi="Times New Roman"/>
                <w:lang w:val="en-US"/>
              </w:rPr>
              <w:t>Force</w:t>
            </w:r>
            <w:r w:rsidR="00F7114A">
              <w:rPr>
                <w:rFonts w:ascii="Times New Roman" w:hAnsi="Times New Roman"/>
                <w:lang w:val="en-US"/>
              </w:rPr>
              <w:t xml:space="preserve"> </w:t>
            </w:r>
            <w:r w:rsidR="002D751A" w:rsidRPr="00987743">
              <w:rPr>
                <w:rFonts w:ascii="Times New Roman" w:hAnsi="Times New Roman"/>
                <w:lang w:val="en-US"/>
              </w:rPr>
              <w:t>Majeure</w:t>
            </w:r>
            <w:r w:rsidR="008B1D9C">
              <w:rPr>
                <w:rFonts w:ascii="Times New Roman" w:hAnsi="Times New Roman"/>
                <w:lang w:val="en-US"/>
              </w:rPr>
              <w:t>”</w:t>
            </w:r>
            <w:r w:rsidRPr="00987743">
              <w:rPr>
                <w:rFonts w:ascii="Times New Roman" w:hAnsi="Times New Roman"/>
                <w:lang w:val="en-US"/>
              </w:rPr>
              <w:t xml:space="preserve"> or </w:t>
            </w:r>
            <w:r w:rsidR="008B1D9C">
              <w:rPr>
                <w:rFonts w:ascii="Times New Roman" w:hAnsi="Times New Roman"/>
                <w:lang w:val="en-US"/>
              </w:rPr>
              <w:t>“</w:t>
            </w:r>
            <w:r w:rsidRPr="00987743">
              <w:rPr>
                <w:rFonts w:ascii="Times New Roman" w:hAnsi="Times New Roman"/>
                <w:lang w:val="en-US"/>
              </w:rPr>
              <w:t>Force</w:t>
            </w:r>
            <w:r w:rsidR="00F7114A">
              <w:rPr>
                <w:rFonts w:ascii="Times New Roman" w:hAnsi="Times New Roman"/>
                <w:lang w:val="en-US"/>
              </w:rPr>
              <w:t xml:space="preserve"> </w:t>
            </w:r>
            <w:r w:rsidR="002D751A" w:rsidRPr="00987743">
              <w:rPr>
                <w:rFonts w:ascii="Times New Roman" w:hAnsi="Times New Roman"/>
                <w:lang w:val="en-US"/>
              </w:rPr>
              <w:t>Majeure</w:t>
            </w:r>
            <w:r w:rsidRPr="00987743">
              <w:rPr>
                <w:rFonts w:ascii="Times New Roman" w:hAnsi="Times New Roman"/>
                <w:lang w:val="en-US"/>
              </w:rPr>
              <w:t xml:space="preserve"> Circumstances</w:t>
            </w:r>
            <w:r w:rsidR="002014D7">
              <w:rPr>
                <w:rFonts w:ascii="Times New Roman" w:hAnsi="Times New Roman"/>
                <w:lang w:val="en-US"/>
              </w:rPr>
              <w:t>”</w:t>
            </w:r>
            <w:r w:rsidRPr="00987743">
              <w:rPr>
                <w:rFonts w:ascii="Times New Roman" w:hAnsi="Times New Roman"/>
                <w:lang w:val="en-US"/>
              </w:rPr>
              <w:t>).</w:t>
            </w:r>
          </w:p>
        </w:tc>
      </w:tr>
      <w:tr w:rsidR="00D34922" w:rsidRPr="00897DFF" w14:paraId="67D7879D" w14:textId="77777777" w:rsidTr="00471AC7">
        <w:tc>
          <w:tcPr>
            <w:tcW w:w="5352" w:type="dxa"/>
            <w:shd w:val="clear" w:color="auto" w:fill="auto"/>
          </w:tcPr>
          <w:p w14:paraId="3F238D2F"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7.2.</w:t>
            </w:r>
            <w:r w:rsidRPr="005C242B">
              <w:rPr>
                <w:rFonts w:ascii="Times New Roman" w:hAnsi="Times New Roman"/>
                <w:lang w:val="uk-UA"/>
              </w:rPr>
              <w:tab/>
              <w:t>Сторона, яка не в змозі виконати свої договірні зобов’язання під впливом Форс-Мажору, негайно інформує іншу Сторону в письмовій формі про початок дії обставин Форс-Мажору. В разі неповідомлення Сторона не може посилатися на невиконання зобов’язань за Договором  у зв’язку з Форс-Мажорними Обставинами.</w:t>
            </w:r>
          </w:p>
        </w:tc>
        <w:tc>
          <w:tcPr>
            <w:tcW w:w="5352" w:type="dxa"/>
            <w:shd w:val="clear" w:color="auto" w:fill="auto"/>
          </w:tcPr>
          <w:p w14:paraId="51EC0DBA" w14:textId="3B159DEC" w:rsidR="00D34922" w:rsidRPr="005C242B" w:rsidRDefault="00D34922" w:rsidP="001C535B">
            <w:pPr>
              <w:spacing w:after="0" w:line="240" w:lineRule="auto"/>
              <w:ind w:left="460" w:hanging="425"/>
              <w:jc w:val="both"/>
              <w:rPr>
                <w:rFonts w:ascii="Times New Roman" w:hAnsi="Times New Roman"/>
                <w:lang w:val="en-US"/>
              </w:rPr>
            </w:pPr>
            <w:r w:rsidRPr="005C242B">
              <w:rPr>
                <w:rFonts w:ascii="Times New Roman" w:hAnsi="Times New Roman"/>
                <w:lang w:val="en-US"/>
              </w:rPr>
              <w:t>7.2.</w:t>
            </w:r>
            <w:r w:rsidRPr="005C242B">
              <w:rPr>
                <w:rFonts w:ascii="Times New Roman" w:hAnsi="Times New Roman"/>
                <w:lang w:val="en-US"/>
              </w:rPr>
              <w:tab/>
              <w:t xml:space="preserve">The Party which faced impossibility of fulfilment of </w:t>
            </w:r>
            <w:r w:rsidR="00F7114A">
              <w:rPr>
                <w:rFonts w:ascii="Times New Roman" w:hAnsi="Times New Roman"/>
                <w:lang w:val="en-US"/>
              </w:rPr>
              <w:t>its</w:t>
            </w:r>
            <w:r w:rsidR="00F7114A" w:rsidRPr="005C242B">
              <w:rPr>
                <w:rFonts w:ascii="Times New Roman" w:hAnsi="Times New Roman"/>
                <w:lang w:val="en-US"/>
              </w:rPr>
              <w:t xml:space="preserve"> </w:t>
            </w:r>
            <w:r w:rsidRPr="005C242B">
              <w:rPr>
                <w:rFonts w:ascii="Times New Roman" w:hAnsi="Times New Roman"/>
                <w:lang w:val="en-US"/>
              </w:rPr>
              <w:t>obligation</w:t>
            </w:r>
            <w:r w:rsidR="00F7114A">
              <w:rPr>
                <w:rFonts w:ascii="Times New Roman" w:hAnsi="Times New Roman"/>
                <w:lang w:val="en-US"/>
              </w:rPr>
              <w:t>s</w:t>
            </w:r>
            <w:r w:rsidRPr="005C242B">
              <w:rPr>
                <w:rFonts w:ascii="Times New Roman" w:hAnsi="Times New Roman"/>
                <w:lang w:val="en-US"/>
              </w:rPr>
              <w:t xml:space="preserve"> because of Force</w:t>
            </w:r>
            <w:r w:rsidR="00F7114A">
              <w:rPr>
                <w:rFonts w:ascii="Times New Roman" w:hAnsi="Times New Roman"/>
                <w:lang w:val="en-US"/>
              </w:rPr>
              <w:t xml:space="preserve"> </w:t>
            </w:r>
            <w:r w:rsidR="002D751A">
              <w:rPr>
                <w:rFonts w:ascii="Times New Roman" w:hAnsi="Times New Roman"/>
                <w:lang w:val="en-US"/>
              </w:rPr>
              <w:t>Majeure</w:t>
            </w:r>
            <w:r w:rsidRPr="005C242B">
              <w:rPr>
                <w:rFonts w:ascii="Times New Roman" w:hAnsi="Times New Roman"/>
                <w:lang w:val="en-US"/>
              </w:rPr>
              <w:t xml:space="preserve"> sh</w:t>
            </w:r>
            <w:r w:rsidR="00720B29">
              <w:rPr>
                <w:rFonts w:ascii="Times New Roman" w:hAnsi="Times New Roman"/>
                <w:lang w:val="en-US"/>
              </w:rPr>
              <w:t>all</w:t>
            </w:r>
            <w:r w:rsidRPr="005C242B">
              <w:rPr>
                <w:rFonts w:ascii="Times New Roman" w:hAnsi="Times New Roman"/>
                <w:lang w:val="en-US"/>
              </w:rPr>
              <w:t xml:space="preserve"> immediately notify in writing the other Party on the </w:t>
            </w:r>
            <w:r w:rsidR="00720B29">
              <w:rPr>
                <w:rFonts w:ascii="Times New Roman" w:hAnsi="Times New Roman"/>
                <w:lang w:val="en-US"/>
              </w:rPr>
              <w:t>commencement</w:t>
            </w:r>
            <w:r w:rsidR="00720B29" w:rsidRPr="005C242B">
              <w:rPr>
                <w:rFonts w:ascii="Times New Roman" w:hAnsi="Times New Roman"/>
                <w:lang w:val="en-US"/>
              </w:rPr>
              <w:t xml:space="preserve"> </w:t>
            </w:r>
            <w:r w:rsidRPr="005C242B">
              <w:rPr>
                <w:rFonts w:ascii="Times New Roman" w:hAnsi="Times New Roman"/>
                <w:lang w:val="en-US"/>
              </w:rPr>
              <w:t>of the above-stated Force</w:t>
            </w:r>
            <w:r w:rsidR="00720B29">
              <w:rPr>
                <w:rFonts w:ascii="Times New Roman" w:hAnsi="Times New Roman"/>
                <w:lang w:val="en-US"/>
              </w:rPr>
              <w:t xml:space="preserve"> </w:t>
            </w:r>
            <w:r w:rsidR="002D751A">
              <w:rPr>
                <w:rFonts w:ascii="Times New Roman" w:hAnsi="Times New Roman"/>
                <w:lang w:val="en-US"/>
              </w:rPr>
              <w:t>Majeure</w:t>
            </w:r>
            <w:r w:rsidRPr="005C242B">
              <w:rPr>
                <w:rFonts w:ascii="Times New Roman" w:hAnsi="Times New Roman"/>
                <w:lang w:val="en-US"/>
              </w:rPr>
              <w:t xml:space="preserve"> </w:t>
            </w:r>
            <w:r w:rsidR="00720B29">
              <w:rPr>
                <w:rFonts w:ascii="Times New Roman" w:hAnsi="Times New Roman"/>
                <w:lang w:val="en-US"/>
              </w:rPr>
              <w:t>C</w:t>
            </w:r>
            <w:r w:rsidR="00720B29" w:rsidRPr="005C242B">
              <w:rPr>
                <w:rFonts w:ascii="Times New Roman" w:hAnsi="Times New Roman"/>
                <w:lang w:val="en-US"/>
              </w:rPr>
              <w:t>ircumstances</w:t>
            </w:r>
            <w:r w:rsidRPr="005C242B">
              <w:rPr>
                <w:rFonts w:ascii="Times New Roman" w:hAnsi="Times New Roman"/>
                <w:lang w:val="en-US"/>
              </w:rPr>
              <w:t xml:space="preserve">. If the Party </w:t>
            </w:r>
            <w:r w:rsidR="00720B29">
              <w:rPr>
                <w:rFonts w:ascii="Times New Roman" w:hAnsi="Times New Roman"/>
                <w:lang w:val="en-US"/>
              </w:rPr>
              <w:t>fails</w:t>
            </w:r>
            <w:r w:rsidR="00720B29" w:rsidRPr="005C242B">
              <w:rPr>
                <w:rFonts w:ascii="Times New Roman" w:hAnsi="Times New Roman"/>
                <w:lang w:val="en-US"/>
              </w:rPr>
              <w:t xml:space="preserve"> </w:t>
            </w:r>
            <w:r w:rsidR="00720B29">
              <w:rPr>
                <w:rFonts w:ascii="Times New Roman" w:hAnsi="Times New Roman"/>
                <w:lang w:val="en-US"/>
              </w:rPr>
              <w:t xml:space="preserve">to </w:t>
            </w:r>
            <w:r w:rsidR="00720B29" w:rsidRPr="005C242B">
              <w:rPr>
                <w:rFonts w:ascii="Times New Roman" w:hAnsi="Times New Roman"/>
                <w:lang w:val="en-US"/>
              </w:rPr>
              <w:t>notif</w:t>
            </w:r>
            <w:r w:rsidR="00535D46">
              <w:rPr>
                <w:rFonts w:ascii="Times New Roman" w:hAnsi="Times New Roman"/>
                <w:lang w:val="en-US"/>
              </w:rPr>
              <w:t>y</w:t>
            </w:r>
            <w:r w:rsidR="00720B29" w:rsidRPr="005C242B">
              <w:rPr>
                <w:rFonts w:ascii="Times New Roman" w:hAnsi="Times New Roman"/>
                <w:lang w:val="en-US"/>
              </w:rPr>
              <w:t xml:space="preserve"> </w:t>
            </w:r>
            <w:r w:rsidRPr="005C242B">
              <w:rPr>
                <w:rFonts w:ascii="Times New Roman" w:hAnsi="Times New Roman"/>
                <w:lang w:val="en-US"/>
              </w:rPr>
              <w:t xml:space="preserve">the other </w:t>
            </w:r>
            <w:r w:rsidR="00720B29">
              <w:rPr>
                <w:rFonts w:ascii="Times New Roman" w:hAnsi="Times New Roman"/>
                <w:lang w:val="en-US"/>
              </w:rPr>
              <w:t>Party</w:t>
            </w:r>
            <w:r w:rsidR="00720B29" w:rsidRPr="005C242B">
              <w:rPr>
                <w:rFonts w:ascii="Times New Roman" w:hAnsi="Times New Roman"/>
                <w:lang w:val="en-US"/>
              </w:rPr>
              <w:t xml:space="preserve"> </w:t>
            </w:r>
            <w:r w:rsidR="00535D46">
              <w:rPr>
                <w:rFonts w:ascii="Times New Roman" w:hAnsi="Times New Roman"/>
                <w:lang w:val="en-US"/>
              </w:rPr>
              <w:t>to that effect,</w:t>
            </w:r>
            <w:r w:rsidRPr="005C242B">
              <w:rPr>
                <w:rFonts w:ascii="Times New Roman" w:hAnsi="Times New Roman"/>
                <w:lang w:val="en-US"/>
              </w:rPr>
              <w:t xml:space="preserve"> this Party can not refer to these </w:t>
            </w:r>
            <w:proofErr w:type="spellStart"/>
            <w:r w:rsidRPr="005C242B">
              <w:rPr>
                <w:rFonts w:ascii="Times New Roman" w:hAnsi="Times New Roman"/>
                <w:lang w:val="en-US"/>
              </w:rPr>
              <w:t>Forece</w:t>
            </w:r>
            <w:proofErr w:type="spellEnd"/>
            <w:r w:rsidR="00535D46">
              <w:rPr>
                <w:rFonts w:ascii="Times New Roman" w:hAnsi="Times New Roman"/>
                <w:lang w:val="en-US"/>
              </w:rPr>
              <w:t xml:space="preserve"> </w:t>
            </w:r>
            <w:r w:rsidR="002D751A">
              <w:rPr>
                <w:rFonts w:ascii="Times New Roman" w:hAnsi="Times New Roman"/>
                <w:lang w:val="en-US"/>
              </w:rPr>
              <w:t>Majeure</w:t>
            </w:r>
            <w:r w:rsidRPr="005C242B">
              <w:rPr>
                <w:rFonts w:ascii="Times New Roman" w:hAnsi="Times New Roman"/>
                <w:lang w:val="en-US"/>
              </w:rPr>
              <w:t xml:space="preserve"> </w:t>
            </w:r>
            <w:r w:rsidR="00535D46">
              <w:rPr>
                <w:rFonts w:ascii="Times New Roman" w:hAnsi="Times New Roman"/>
                <w:lang w:val="en-US"/>
              </w:rPr>
              <w:t>C</w:t>
            </w:r>
            <w:r w:rsidR="00535D46" w:rsidRPr="005C242B">
              <w:rPr>
                <w:rFonts w:ascii="Times New Roman" w:hAnsi="Times New Roman"/>
                <w:lang w:val="en-US"/>
              </w:rPr>
              <w:t xml:space="preserve">ircumstances </w:t>
            </w:r>
            <w:r w:rsidRPr="005C242B">
              <w:rPr>
                <w:rFonts w:ascii="Times New Roman" w:hAnsi="Times New Roman"/>
                <w:lang w:val="en-US"/>
              </w:rPr>
              <w:t>as the reason of non-</w:t>
            </w:r>
            <w:r w:rsidR="002D751A">
              <w:rPr>
                <w:rFonts w:ascii="Times New Roman" w:hAnsi="Times New Roman"/>
                <w:lang w:val="en-US"/>
              </w:rPr>
              <w:t>performance</w:t>
            </w:r>
            <w:r w:rsidRPr="005C242B">
              <w:rPr>
                <w:rFonts w:ascii="Times New Roman" w:hAnsi="Times New Roman"/>
                <w:lang w:val="en-US"/>
              </w:rPr>
              <w:t xml:space="preserve"> of </w:t>
            </w:r>
            <w:r w:rsidR="00535D46">
              <w:rPr>
                <w:rFonts w:ascii="Times New Roman" w:hAnsi="Times New Roman"/>
                <w:lang w:val="en-US"/>
              </w:rPr>
              <w:t xml:space="preserve">its obligations under </w:t>
            </w:r>
            <w:r w:rsidRPr="005C242B">
              <w:rPr>
                <w:rFonts w:ascii="Times New Roman" w:hAnsi="Times New Roman"/>
                <w:lang w:val="en-US"/>
              </w:rPr>
              <w:t>this Agreement.</w:t>
            </w:r>
          </w:p>
        </w:tc>
      </w:tr>
      <w:tr w:rsidR="00D34922" w:rsidRPr="00897DFF" w14:paraId="0CAC290A" w14:textId="77777777" w:rsidTr="00471AC7">
        <w:tc>
          <w:tcPr>
            <w:tcW w:w="5352" w:type="dxa"/>
            <w:shd w:val="clear" w:color="auto" w:fill="auto"/>
          </w:tcPr>
          <w:p w14:paraId="527A7337"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7.3.</w:t>
            </w:r>
            <w:r w:rsidRPr="005C242B">
              <w:rPr>
                <w:rFonts w:ascii="Times New Roman" w:hAnsi="Times New Roman"/>
                <w:lang w:val="uk-UA"/>
              </w:rPr>
              <w:tab/>
              <w:t xml:space="preserve">У випадках настання Форс-Мажору строк виконання Сторонами зобов’язань за цим Договором подовжується </w:t>
            </w:r>
            <w:proofErr w:type="spellStart"/>
            <w:r w:rsidRPr="005C242B">
              <w:rPr>
                <w:rFonts w:ascii="Times New Roman" w:hAnsi="Times New Roman"/>
                <w:lang w:val="uk-UA"/>
              </w:rPr>
              <w:t>пропорційно</w:t>
            </w:r>
            <w:proofErr w:type="spellEnd"/>
            <w:r w:rsidRPr="005C242B">
              <w:rPr>
                <w:rFonts w:ascii="Times New Roman" w:hAnsi="Times New Roman"/>
                <w:lang w:val="uk-UA"/>
              </w:rPr>
              <w:t xml:space="preserve"> часу, протягом якого діють такі Форс-Мажорні Обставини та/або їх наслідки.</w:t>
            </w:r>
          </w:p>
        </w:tc>
        <w:tc>
          <w:tcPr>
            <w:tcW w:w="5352" w:type="dxa"/>
            <w:shd w:val="clear" w:color="auto" w:fill="auto"/>
          </w:tcPr>
          <w:p w14:paraId="3EA2F560" w14:textId="477EE65E"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7.3.</w:t>
            </w:r>
            <w:r w:rsidRPr="005C242B">
              <w:rPr>
                <w:rFonts w:ascii="Times New Roman" w:hAnsi="Times New Roman"/>
                <w:lang w:val="en-US"/>
              </w:rPr>
              <w:tab/>
              <w:t xml:space="preserve">In case of </w:t>
            </w:r>
            <w:r w:rsidR="00147125">
              <w:rPr>
                <w:rFonts w:ascii="Times New Roman" w:hAnsi="Times New Roman"/>
                <w:lang w:val="en-US"/>
              </w:rPr>
              <w:t>F</w:t>
            </w:r>
            <w:r w:rsidRPr="005C242B">
              <w:rPr>
                <w:rFonts w:ascii="Times New Roman" w:hAnsi="Times New Roman"/>
                <w:lang w:val="en-US"/>
              </w:rPr>
              <w:t>orce</w:t>
            </w:r>
            <w:r w:rsidR="00147125">
              <w:rPr>
                <w:rFonts w:ascii="Times New Roman" w:hAnsi="Times New Roman"/>
                <w:lang w:val="en-US"/>
              </w:rPr>
              <w:t xml:space="preserve"> </w:t>
            </w:r>
            <w:r w:rsidR="002D751A">
              <w:rPr>
                <w:rFonts w:ascii="Times New Roman" w:hAnsi="Times New Roman"/>
                <w:lang w:val="en-US"/>
              </w:rPr>
              <w:t>Majeure</w:t>
            </w:r>
            <w:r w:rsidR="00147125">
              <w:rPr>
                <w:rFonts w:ascii="Times New Roman" w:hAnsi="Times New Roman"/>
                <w:lang w:val="en-US"/>
              </w:rPr>
              <w:t>,</w:t>
            </w:r>
            <w:r w:rsidRPr="005C242B">
              <w:rPr>
                <w:rFonts w:ascii="Times New Roman" w:hAnsi="Times New Roman"/>
                <w:lang w:val="en-US"/>
              </w:rPr>
              <w:t xml:space="preserve"> the </w:t>
            </w:r>
            <w:r w:rsidR="00147125">
              <w:rPr>
                <w:rFonts w:ascii="Times New Roman" w:hAnsi="Times New Roman"/>
                <w:lang w:val="en-US"/>
              </w:rPr>
              <w:t>period</w:t>
            </w:r>
            <w:r w:rsidR="00147125" w:rsidRPr="005C242B">
              <w:rPr>
                <w:rFonts w:ascii="Times New Roman" w:hAnsi="Times New Roman"/>
                <w:lang w:val="en-US"/>
              </w:rPr>
              <w:t xml:space="preserve"> </w:t>
            </w:r>
            <w:r w:rsidRPr="005C242B">
              <w:rPr>
                <w:rFonts w:ascii="Times New Roman" w:hAnsi="Times New Roman"/>
                <w:lang w:val="en-US"/>
              </w:rPr>
              <w:t xml:space="preserve">of fulfilment by the Parties of their obligations hereunder shall be extended by the period of </w:t>
            </w:r>
            <w:r w:rsidR="00147125">
              <w:rPr>
                <w:rFonts w:ascii="Times New Roman" w:hAnsi="Times New Roman"/>
                <w:lang w:val="en-US"/>
              </w:rPr>
              <w:t>existence of F</w:t>
            </w:r>
            <w:r w:rsidR="00147125" w:rsidRPr="005C242B">
              <w:rPr>
                <w:rFonts w:ascii="Times New Roman" w:hAnsi="Times New Roman"/>
                <w:lang w:val="en-US"/>
              </w:rPr>
              <w:t>orce</w:t>
            </w:r>
            <w:r w:rsidR="00147125">
              <w:rPr>
                <w:rFonts w:ascii="Times New Roman" w:hAnsi="Times New Roman"/>
                <w:lang w:val="en-US"/>
              </w:rPr>
              <w:t xml:space="preserve"> </w:t>
            </w:r>
            <w:r w:rsidR="002D751A">
              <w:rPr>
                <w:rFonts w:ascii="Times New Roman" w:hAnsi="Times New Roman"/>
                <w:lang w:val="en-US"/>
              </w:rPr>
              <w:t>Majeure</w:t>
            </w:r>
            <w:r w:rsidRPr="005C242B">
              <w:rPr>
                <w:rFonts w:ascii="Times New Roman" w:hAnsi="Times New Roman"/>
                <w:lang w:val="en-US"/>
              </w:rPr>
              <w:t xml:space="preserve"> </w:t>
            </w:r>
            <w:r w:rsidR="00147125">
              <w:rPr>
                <w:rFonts w:ascii="Times New Roman" w:hAnsi="Times New Roman"/>
                <w:lang w:val="en-US"/>
              </w:rPr>
              <w:t>C</w:t>
            </w:r>
            <w:r w:rsidR="00147125" w:rsidRPr="005C242B">
              <w:rPr>
                <w:rFonts w:ascii="Times New Roman" w:hAnsi="Times New Roman"/>
                <w:lang w:val="en-US"/>
              </w:rPr>
              <w:t xml:space="preserve">ircumstances </w:t>
            </w:r>
            <w:r w:rsidRPr="005C242B">
              <w:rPr>
                <w:rFonts w:ascii="Times New Roman" w:hAnsi="Times New Roman"/>
                <w:lang w:val="en-US"/>
              </w:rPr>
              <w:t>and</w:t>
            </w:r>
            <w:r w:rsidR="00B1284E">
              <w:rPr>
                <w:rFonts w:ascii="Times New Roman" w:hAnsi="Times New Roman"/>
                <w:lang w:val="en-US"/>
              </w:rPr>
              <w:t>/or</w:t>
            </w:r>
            <w:r w:rsidRPr="005C242B">
              <w:rPr>
                <w:rFonts w:ascii="Times New Roman" w:hAnsi="Times New Roman"/>
                <w:lang w:val="en-US"/>
              </w:rPr>
              <w:t xml:space="preserve"> their </w:t>
            </w:r>
            <w:r w:rsidR="00B1284E">
              <w:rPr>
                <w:rFonts w:ascii="Times New Roman" w:hAnsi="Times New Roman"/>
                <w:lang w:val="en-US"/>
              </w:rPr>
              <w:t>consequences</w:t>
            </w:r>
            <w:r w:rsidRPr="005C242B">
              <w:rPr>
                <w:rFonts w:ascii="Times New Roman" w:hAnsi="Times New Roman"/>
                <w:lang w:val="en-US"/>
              </w:rPr>
              <w:t>.</w:t>
            </w:r>
          </w:p>
        </w:tc>
      </w:tr>
      <w:tr w:rsidR="00D34922" w:rsidRPr="00897DFF" w14:paraId="094FF037" w14:textId="77777777" w:rsidTr="00471AC7">
        <w:tc>
          <w:tcPr>
            <w:tcW w:w="5352" w:type="dxa"/>
            <w:shd w:val="clear" w:color="auto" w:fill="auto"/>
          </w:tcPr>
          <w:p w14:paraId="43AF0AD9"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7.4.</w:t>
            </w:r>
            <w:r w:rsidRPr="005C242B">
              <w:rPr>
                <w:rFonts w:ascii="Times New Roman" w:hAnsi="Times New Roman"/>
                <w:lang w:val="uk-UA"/>
              </w:rPr>
              <w:tab/>
              <w:t>У випадку дії Форс-Мажорних Обставин протягом 2 (двох) і більш місяців Сторони мають право розірвати Договір, повідомивши одна одну за 10 (десять) календарних днів до розірвання Договору.</w:t>
            </w:r>
          </w:p>
        </w:tc>
        <w:tc>
          <w:tcPr>
            <w:tcW w:w="5352" w:type="dxa"/>
            <w:shd w:val="clear" w:color="auto" w:fill="auto"/>
          </w:tcPr>
          <w:p w14:paraId="2D3FF2BC" w14:textId="4147EAF3"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7.4.</w:t>
            </w:r>
            <w:r w:rsidRPr="005C242B">
              <w:rPr>
                <w:rFonts w:ascii="Times New Roman" w:hAnsi="Times New Roman"/>
                <w:lang w:val="en-US"/>
              </w:rPr>
              <w:tab/>
              <w:t xml:space="preserve">If the </w:t>
            </w:r>
            <w:r w:rsidR="000845D0">
              <w:rPr>
                <w:rFonts w:ascii="Times New Roman" w:hAnsi="Times New Roman"/>
                <w:lang w:val="en-US"/>
              </w:rPr>
              <w:t>F</w:t>
            </w:r>
            <w:r w:rsidRPr="005C242B">
              <w:rPr>
                <w:rFonts w:ascii="Times New Roman" w:hAnsi="Times New Roman"/>
                <w:lang w:val="en-US"/>
              </w:rPr>
              <w:t>orce</w:t>
            </w:r>
            <w:r w:rsidR="000845D0">
              <w:rPr>
                <w:rFonts w:ascii="Times New Roman" w:hAnsi="Times New Roman"/>
                <w:lang w:val="en-US"/>
              </w:rPr>
              <w:t xml:space="preserve"> </w:t>
            </w:r>
            <w:r w:rsidR="002D751A">
              <w:rPr>
                <w:rFonts w:ascii="Times New Roman" w:hAnsi="Times New Roman"/>
                <w:lang w:val="en-US"/>
              </w:rPr>
              <w:t>Majeure</w:t>
            </w:r>
            <w:r w:rsidRPr="005C242B">
              <w:rPr>
                <w:rFonts w:ascii="Times New Roman" w:hAnsi="Times New Roman"/>
                <w:lang w:val="en-US"/>
              </w:rPr>
              <w:t xml:space="preserve"> </w:t>
            </w:r>
            <w:r w:rsidR="000845D0">
              <w:rPr>
                <w:rFonts w:ascii="Times New Roman" w:hAnsi="Times New Roman"/>
                <w:lang w:val="en-US"/>
              </w:rPr>
              <w:t>C</w:t>
            </w:r>
            <w:r w:rsidR="000845D0" w:rsidRPr="005C242B">
              <w:rPr>
                <w:rFonts w:ascii="Times New Roman" w:hAnsi="Times New Roman"/>
                <w:lang w:val="en-US"/>
              </w:rPr>
              <w:t xml:space="preserve">ircumstances </w:t>
            </w:r>
            <w:r w:rsidRPr="005C242B">
              <w:rPr>
                <w:rFonts w:ascii="Times New Roman" w:hAnsi="Times New Roman"/>
                <w:lang w:val="en-US"/>
              </w:rPr>
              <w:t xml:space="preserve">continue </w:t>
            </w:r>
            <w:r w:rsidR="000845D0">
              <w:rPr>
                <w:rFonts w:ascii="Times New Roman" w:hAnsi="Times New Roman"/>
                <w:lang w:val="en-US"/>
              </w:rPr>
              <w:t>to exist during</w:t>
            </w:r>
            <w:r w:rsidRPr="005C242B">
              <w:rPr>
                <w:rFonts w:ascii="Times New Roman" w:hAnsi="Times New Roman"/>
                <w:lang w:val="en-US"/>
              </w:rPr>
              <w:t xml:space="preserve"> two</w:t>
            </w:r>
            <w:r w:rsidR="000845D0">
              <w:rPr>
                <w:rFonts w:ascii="Times New Roman" w:hAnsi="Times New Roman"/>
                <w:lang w:val="en-US"/>
              </w:rPr>
              <w:t xml:space="preserve"> (2</w:t>
            </w:r>
            <w:r w:rsidRPr="005C242B">
              <w:rPr>
                <w:rFonts w:ascii="Times New Roman" w:hAnsi="Times New Roman"/>
                <w:lang w:val="en-US"/>
              </w:rPr>
              <w:t xml:space="preserve">) and more months, the Parties shall be entitled to terminate this Agreement by </w:t>
            </w:r>
            <w:r w:rsidR="00587B4D">
              <w:rPr>
                <w:rFonts w:ascii="Times New Roman" w:hAnsi="Times New Roman"/>
                <w:lang w:val="en-US"/>
              </w:rPr>
              <w:t>notifying</w:t>
            </w:r>
            <w:r w:rsidR="00587B4D" w:rsidRPr="005C242B">
              <w:rPr>
                <w:rFonts w:ascii="Times New Roman" w:hAnsi="Times New Roman"/>
                <w:lang w:val="en-US"/>
              </w:rPr>
              <w:t xml:space="preserve"> </w:t>
            </w:r>
            <w:r w:rsidRPr="005C242B">
              <w:rPr>
                <w:rFonts w:ascii="Times New Roman" w:hAnsi="Times New Roman"/>
                <w:lang w:val="en-US"/>
              </w:rPr>
              <w:t>one another ten</w:t>
            </w:r>
            <w:r w:rsidR="00587B4D">
              <w:rPr>
                <w:rFonts w:ascii="Times New Roman" w:hAnsi="Times New Roman"/>
                <w:lang w:val="en-US"/>
              </w:rPr>
              <w:t xml:space="preserve"> (10</w:t>
            </w:r>
            <w:r w:rsidRPr="005C242B">
              <w:rPr>
                <w:rFonts w:ascii="Times New Roman" w:hAnsi="Times New Roman"/>
                <w:lang w:val="en-US"/>
              </w:rPr>
              <w:t>) calendar day</w:t>
            </w:r>
            <w:r w:rsidR="00587B4D">
              <w:rPr>
                <w:rFonts w:ascii="Times New Roman" w:hAnsi="Times New Roman"/>
                <w:lang w:val="en-US"/>
              </w:rPr>
              <w:t>s</w:t>
            </w:r>
            <w:r w:rsidRPr="005C242B">
              <w:rPr>
                <w:rFonts w:ascii="Times New Roman" w:hAnsi="Times New Roman"/>
                <w:lang w:val="en-US"/>
              </w:rPr>
              <w:t xml:space="preserve"> </w:t>
            </w:r>
            <w:r w:rsidR="00587B4D">
              <w:rPr>
                <w:rFonts w:ascii="Times New Roman" w:hAnsi="Times New Roman"/>
                <w:lang w:val="en-US"/>
              </w:rPr>
              <w:t>before the termination hereof</w:t>
            </w:r>
            <w:r w:rsidRPr="005C242B">
              <w:rPr>
                <w:rFonts w:ascii="Times New Roman" w:hAnsi="Times New Roman"/>
                <w:lang w:val="en-US"/>
              </w:rPr>
              <w:t>.</w:t>
            </w:r>
          </w:p>
        </w:tc>
      </w:tr>
      <w:tr w:rsidR="00D34922" w:rsidRPr="00897DFF" w14:paraId="0C7D947D" w14:textId="77777777" w:rsidTr="00471AC7">
        <w:tc>
          <w:tcPr>
            <w:tcW w:w="5352" w:type="dxa"/>
            <w:shd w:val="clear" w:color="auto" w:fill="auto"/>
          </w:tcPr>
          <w:p w14:paraId="5ABF2042"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7.5.</w:t>
            </w:r>
            <w:r w:rsidRPr="005C242B">
              <w:rPr>
                <w:rFonts w:ascii="Times New Roman" w:hAnsi="Times New Roman"/>
                <w:lang w:val="uk-UA"/>
              </w:rPr>
              <w:tab/>
              <w:t>Сторона, що посилається на дії Форс-Мажорних Обставин, на підтвердження такого впливу  зобов’язана надати документ, виданий компетентним державним органом або відповідною торгово-промисловою палатою або її відділенням.</w:t>
            </w:r>
          </w:p>
        </w:tc>
        <w:tc>
          <w:tcPr>
            <w:tcW w:w="5352" w:type="dxa"/>
            <w:shd w:val="clear" w:color="auto" w:fill="auto"/>
          </w:tcPr>
          <w:p w14:paraId="7145593E" w14:textId="0145BAB1"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7.5.</w:t>
            </w:r>
            <w:r w:rsidRPr="005C242B">
              <w:rPr>
                <w:rFonts w:ascii="Times New Roman" w:hAnsi="Times New Roman"/>
                <w:lang w:val="en-US"/>
              </w:rPr>
              <w:tab/>
              <w:t>The Party which refers to the Force</w:t>
            </w:r>
            <w:r w:rsidR="00F80BB3">
              <w:rPr>
                <w:rFonts w:ascii="Times New Roman" w:hAnsi="Times New Roman"/>
                <w:lang w:val="en-US"/>
              </w:rPr>
              <w:t xml:space="preserve"> </w:t>
            </w:r>
            <w:r w:rsidR="002D751A">
              <w:rPr>
                <w:rFonts w:ascii="Times New Roman" w:hAnsi="Times New Roman"/>
                <w:lang w:val="en-US"/>
              </w:rPr>
              <w:t>Majeure</w:t>
            </w:r>
            <w:r w:rsidRPr="005C242B">
              <w:rPr>
                <w:rFonts w:ascii="Times New Roman" w:hAnsi="Times New Roman"/>
                <w:lang w:val="en-US"/>
              </w:rPr>
              <w:t xml:space="preserve"> </w:t>
            </w:r>
            <w:r w:rsidR="002D751A">
              <w:rPr>
                <w:rFonts w:ascii="Times New Roman" w:hAnsi="Times New Roman"/>
                <w:lang w:val="en-US"/>
              </w:rPr>
              <w:t>C</w:t>
            </w:r>
            <w:r w:rsidRPr="005C242B">
              <w:rPr>
                <w:rFonts w:ascii="Times New Roman" w:hAnsi="Times New Roman"/>
                <w:lang w:val="en-US"/>
              </w:rPr>
              <w:t xml:space="preserve">ircumstances shall submit the documents </w:t>
            </w:r>
            <w:r w:rsidR="00FB716D">
              <w:rPr>
                <w:rFonts w:ascii="Times New Roman" w:hAnsi="Times New Roman"/>
                <w:lang w:val="en-US"/>
              </w:rPr>
              <w:t>issued</w:t>
            </w:r>
            <w:r w:rsidR="00FB716D" w:rsidRPr="005C242B">
              <w:rPr>
                <w:rFonts w:ascii="Times New Roman" w:hAnsi="Times New Roman"/>
                <w:lang w:val="en-US"/>
              </w:rPr>
              <w:t xml:space="preserve"> </w:t>
            </w:r>
            <w:r w:rsidRPr="005C242B">
              <w:rPr>
                <w:rFonts w:ascii="Times New Roman" w:hAnsi="Times New Roman"/>
                <w:lang w:val="en-US"/>
              </w:rPr>
              <w:t xml:space="preserve">by the </w:t>
            </w:r>
            <w:r w:rsidR="00C40D7A">
              <w:rPr>
                <w:rFonts w:ascii="Times New Roman" w:hAnsi="Times New Roman"/>
                <w:lang w:val="en-US"/>
              </w:rPr>
              <w:t>competent s</w:t>
            </w:r>
            <w:r w:rsidR="00C40D7A" w:rsidRPr="005C242B">
              <w:rPr>
                <w:rFonts w:ascii="Times New Roman" w:hAnsi="Times New Roman"/>
                <w:lang w:val="en-US"/>
              </w:rPr>
              <w:t>tate</w:t>
            </w:r>
            <w:r w:rsidRPr="005C242B">
              <w:rPr>
                <w:rFonts w:ascii="Times New Roman" w:hAnsi="Times New Roman"/>
                <w:lang w:val="en-US"/>
              </w:rPr>
              <w:t xml:space="preserve"> authority or </w:t>
            </w:r>
            <w:r w:rsidR="00C40D7A">
              <w:rPr>
                <w:rFonts w:ascii="Times New Roman" w:hAnsi="Times New Roman"/>
                <w:lang w:val="en-US"/>
              </w:rPr>
              <w:t xml:space="preserve">by the </w:t>
            </w:r>
            <w:r w:rsidRPr="005C242B">
              <w:rPr>
                <w:rFonts w:ascii="Times New Roman" w:hAnsi="Times New Roman"/>
                <w:lang w:val="en-US"/>
              </w:rPr>
              <w:t>respective Chamber of Commerce and Industry or its department</w:t>
            </w:r>
            <w:r w:rsidR="00FB716D" w:rsidRPr="005C242B">
              <w:rPr>
                <w:rFonts w:ascii="Times New Roman" w:hAnsi="Times New Roman"/>
                <w:lang w:val="en-US"/>
              </w:rPr>
              <w:t xml:space="preserve"> to prove such circum</w:t>
            </w:r>
            <w:r w:rsidR="00FB716D">
              <w:rPr>
                <w:rFonts w:ascii="Times New Roman" w:hAnsi="Times New Roman"/>
                <w:lang w:val="en-US"/>
              </w:rPr>
              <w:t>s</w:t>
            </w:r>
            <w:r w:rsidR="00FB716D" w:rsidRPr="005C242B">
              <w:rPr>
                <w:rFonts w:ascii="Times New Roman" w:hAnsi="Times New Roman"/>
                <w:lang w:val="en-US"/>
              </w:rPr>
              <w:t>tances</w:t>
            </w:r>
            <w:r w:rsidRPr="005C242B">
              <w:rPr>
                <w:rFonts w:ascii="Times New Roman" w:hAnsi="Times New Roman"/>
                <w:lang w:val="en-US"/>
              </w:rPr>
              <w:t>.</w:t>
            </w:r>
          </w:p>
        </w:tc>
      </w:tr>
      <w:tr w:rsidR="00D34922" w:rsidRPr="00897DFF" w14:paraId="174815B6" w14:textId="77777777" w:rsidTr="00471AC7">
        <w:tc>
          <w:tcPr>
            <w:tcW w:w="5352" w:type="dxa"/>
            <w:shd w:val="clear" w:color="auto" w:fill="auto"/>
          </w:tcPr>
          <w:p w14:paraId="48B647B7" w14:textId="77777777" w:rsidR="00D34922" w:rsidRPr="005C242B" w:rsidRDefault="00D34922" w:rsidP="00B749DF">
            <w:pPr>
              <w:spacing w:after="0" w:line="240" w:lineRule="auto"/>
              <w:ind w:left="567" w:hanging="567"/>
              <w:jc w:val="both"/>
              <w:rPr>
                <w:rFonts w:ascii="Times New Roman" w:hAnsi="Times New Roman"/>
                <w:lang w:val="uk-UA"/>
              </w:rPr>
            </w:pPr>
          </w:p>
        </w:tc>
        <w:tc>
          <w:tcPr>
            <w:tcW w:w="5352" w:type="dxa"/>
            <w:shd w:val="clear" w:color="auto" w:fill="auto"/>
          </w:tcPr>
          <w:p w14:paraId="13EA1C30" w14:textId="77777777" w:rsidR="00D34922" w:rsidRPr="005C242B" w:rsidRDefault="00D34922" w:rsidP="00B749DF">
            <w:pPr>
              <w:spacing w:after="0" w:line="240" w:lineRule="auto"/>
              <w:ind w:left="460" w:hanging="425"/>
              <w:jc w:val="both"/>
              <w:rPr>
                <w:rFonts w:ascii="Times New Roman" w:hAnsi="Times New Roman"/>
                <w:lang w:val="en-US"/>
              </w:rPr>
            </w:pPr>
          </w:p>
        </w:tc>
      </w:tr>
      <w:tr w:rsidR="00D34922" w:rsidRPr="005C242B" w14:paraId="53BE6D26" w14:textId="77777777" w:rsidTr="00471AC7">
        <w:tc>
          <w:tcPr>
            <w:tcW w:w="5352" w:type="dxa"/>
            <w:shd w:val="clear" w:color="auto" w:fill="auto"/>
          </w:tcPr>
          <w:p w14:paraId="4375AA67" w14:textId="77777777" w:rsidR="00D34922" w:rsidRPr="00471AC7"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b/>
                <w:lang w:val="uk-UA"/>
              </w:rPr>
              <w:t>8.</w:t>
            </w:r>
            <w:r w:rsidRPr="005C242B">
              <w:rPr>
                <w:rFonts w:ascii="Times New Roman" w:hAnsi="Times New Roman"/>
                <w:b/>
                <w:lang w:val="uk-UA"/>
              </w:rPr>
              <w:tab/>
              <w:t>Відповідальність Сторін.</w:t>
            </w:r>
          </w:p>
        </w:tc>
        <w:tc>
          <w:tcPr>
            <w:tcW w:w="5352" w:type="dxa"/>
            <w:shd w:val="clear" w:color="auto" w:fill="auto"/>
          </w:tcPr>
          <w:p w14:paraId="14170F9B" w14:textId="77777777" w:rsidR="00D34922" w:rsidRPr="00471AC7"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b/>
                <w:lang w:val="en-US"/>
              </w:rPr>
              <w:t>8.</w:t>
            </w:r>
            <w:r w:rsidRPr="005C242B">
              <w:rPr>
                <w:rFonts w:ascii="Times New Roman" w:hAnsi="Times New Roman"/>
                <w:b/>
                <w:lang w:val="en-US"/>
              </w:rPr>
              <w:tab/>
              <w:t>Liabilities of the Parties.</w:t>
            </w:r>
          </w:p>
        </w:tc>
      </w:tr>
      <w:tr w:rsidR="00D34922" w:rsidRPr="00897DFF" w14:paraId="065CD8FC" w14:textId="77777777" w:rsidTr="00471AC7">
        <w:tc>
          <w:tcPr>
            <w:tcW w:w="5352" w:type="dxa"/>
            <w:shd w:val="clear" w:color="auto" w:fill="auto"/>
          </w:tcPr>
          <w:p w14:paraId="4B6E1B5A" w14:textId="77777777" w:rsidR="00D34922" w:rsidRPr="00471AC7" w:rsidRDefault="00D34922" w:rsidP="00B749DF">
            <w:pPr>
              <w:spacing w:after="0" w:line="240" w:lineRule="auto"/>
              <w:ind w:left="567" w:hanging="567"/>
              <w:jc w:val="both"/>
              <w:rPr>
                <w:rFonts w:ascii="Times New Roman" w:hAnsi="Times New Roman"/>
                <w:b/>
                <w:lang w:val="uk-UA"/>
              </w:rPr>
            </w:pPr>
            <w:r w:rsidRPr="005C242B">
              <w:rPr>
                <w:rFonts w:ascii="Times New Roman" w:hAnsi="Times New Roman"/>
                <w:lang w:val="uk-UA"/>
              </w:rPr>
              <w:t>8.1.</w:t>
            </w:r>
            <w:r w:rsidRPr="005C242B">
              <w:rPr>
                <w:rFonts w:ascii="Times New Roman" w:hAnsi="Times New Roman"/>
                <w:lang w:val="uk-UA"/>
              </w:rPr>
              <w:tab/>
              <w:t>Сторони несуть відповідальність за невиконання та/або неналежне виконання умов даного Договору відповідно до чинного законодавства України.</w:t>
            </w:r>
          </w:p>
        </w:tc>
        <w:tc>
          <w:tcPr>
            <w:tcW w:w="5352" w:type="dxa"/>
            <w:shd w:val="clear" w:color="auto" w:fill="auto"/>
          </w:tcPr>
          <w:p w14:paraId="5A1C2FA6" w14:textId="6B17D118" w:rsidR="00D34922" w:rsidRPr="00471AC7" w:rsidRDefault="00D34922" w:rsidP="00B749DF">
            <w:pPr>
              <w:spacing w:after="0" w:line="240" w:lineRule="auto"/>
              <w:ind w:left="460" w:hanging="425"/>
              <w:jc w:val="both"/>
              <w:rPr>
                <w:rFonts w:ascii="Times New Roman" w:hAnsi="Times New Roman"/>
                <w:b/>
                <w:lang w:val="en-US"/>
              </w:rPr>
            </w:pPr>
            <w:r w:rsidRPr="005C242B">
              <w:rPr>
                <w:rFonts w:ascii="Times New Roman" w:hAnsi="Times New Roman"/>
                <w:lang w:val="en-US"/>
              </w:rPr>
              <w:t>8.1.</w:t>
            </w:r>
            <w:r w:rsidRPr="005C242B">
              <w:rPr>
                <w:rFonts w:ascii="Times New Roman" w:hAnsi="Times New Roman"/>
                <w:lang w:val="en-US"/>
              </w:rPr>
              <w:tab/>
              <w:t xml:space="preserve">The Parties shall be responsible for non-fulfilment and/or improper fulfilment of provisions hereof according to the </w:t>
            </w:r>
            <w:r w:rsidR="00264977">
              <w:rPr>
                <w:rFonts w:ascii="Times New Roman" w:hAnsi="Times New Roman"/>
                <w:lang w:val="en-US"/>
              </w:rPr>
              <w:t>applicable</w:t>
            </w:r>
            <w:r w:rsidR="00264977" w:rsidRPr="005C242B">
              <w:rPr>
                <w:rFonts w:ascii="Times New Roman" w:hAnsi="Times New Roman"/>
                <w:lang w:val="en-US"/>
              </w:rPr>
              <w:t xml:space="preserve"> </w:t>
            </w:r>
            <w:r w:rsidRPr="005C242B">
              <w:rPr>
                <w:rFonts w:ascii="Times New Roman" w:hAnsi="Times New Roman"/>
                <w:lang w:val="en-US"/>
              </w:rPr>
              <w:t>legislation of Ukraine.</w:t>
            </w:r>
          </w:p>
        </w:tc>
      </w:tr>
      <w:tr w:rsidR="00D34922" w:rsidRPr="00897DFF" w14:paraId="50DAA55C" w14:textId="77777777" w:rsidTr="00471AC7">
        <w:tc>
          <w:tcPr>
            <w:tcW w:w="5352" w:type="dxa"/>
            <w:shd w:val="clear" w:color="auto" w:fill="auto"/>
          </w:tcPr>
          <w:p w14:paraId="32FD01AE"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8.2.</w:t>
            </w:r>
            <w:r w:rsidRPr="005C242B">
              <w:rPr>
                <w:rFonts w:ascii="Times New Roman" w:hAnsi="Times New Roman"/>
                <w:lang w:val="uk-UA"/>
              </w:rPr>
              <w:tab/>
              <w:t>В разі прострочення оплати, передбаченої даним Договором, Виконавець вправі нарахувати Замовникові пеню у розмірі однієї облікової ставки Національного Банку України за кожний день прострочення.</w:t>
            </w:r>
          </w:p>
        </w:tc>
        <w:tc>
          <w:tcPr>
            <w:tcW w:w="5352" w:type="dxa"/>
            <w:shd w:val="clear" w:color="auto" w:fill="auto"/>
          </w:tcPr>
          <w:p w14:paraId="2F364AA7" w14:textId="0BBD79CA"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8.2.</w:t>
            </w:r>
            <w:r w:rsidRPr="005C242B">
              <w:rPr>
                <w:rFonts w:ascii="Times New Roman" w:hAnsi="Times New Roman"/>
                <w:lang w:val="en-US"/>
              </w:rPr>
              <w:tab/>
              <w:t>In case of the Customer’s delay in payment under the Agreement</w:t>
            </w:r>
            <w:r w:rsidR="000A1C2E">
              <w:rPr>
                <w:rFonts w:ascii="Times New Roman" w:hAnsi="Times New Roman"/>
                <w:lang w:val="en-US"/>
              </w:rPr>
              <w:t>,</w:t>
            </w:r>
            <w:r w:rsidRPr="005C242B">
              <w:rPr>
                <w:rFonts w:ascii="Times New Roman" w:hAnsi="Times New Roman"/>
                <w:lang w:val="en-US"/>
              </w:rPr>
              <w:t xml:space="preserve"> the Contractor shall have the right to impose a penalty on the Customer </w:t>
            </w:r>
            <w:r w:rsidR="004855C5">
              <w:rPr>
                <w:rFonts w:ascii="Times New Roman" w:hAnsi="Times New Roman"/>
                <w:lang w:val="en-US"/>
              </w:rPr>
              <w:t>in the amount of one</w:t>
            </w:r>
            <w:r w:rsidRPr="005C242B">
              <w:rPr>
                <w:rFonts w:ascii="Times New Roman" w:hAnsi="Times New Roman"/>
                <w:lang w:val="en-US"/>
              </w:rPr>
              <w:t xml:space="preserve"> discount rate of the National Bank of Ukraine per each day of delay.</w:t>
            </w:r>
          </w:p>
        </w:tc>
      </w:tr>
      <w:tr w:rsidR="00D34922" w:rsidRPr="00897DFF" w14:paraId="3898B944" w14:textId="77777777" w:rsidTr="00471AC7">
        <w:tc>
          <w:tcPr>
            <w:tcW w:w="5352" w:type="dxa"/>
            <w:shd w:val="clear" w:color="auto" w:fill="auto"/>
          </w:tcPr>
          <w:p w14:paraId="6F069934" w14:textId="39C478D7" w:rsidR="00D34922" w:rsidRPr="005C242B" w:rsidRDefault="00D34922" w:rsidP="00A53414">
            <w:pPr>
              <w:spacing w:after="0" w:line="240" w:lineRule="auto"/>
              <w:ind w:left="567" w:hanging="567"/>
              <w:jc w:val="both"/>
              <w:rPr>
                <w:rFonts w:ascii="Times New Roman" w:hAnsi="Times New Roman"/>
                <w:lang w:val="uk-UA"/>
              </w:rPr>
            </w:pPr>
            <w:r w:rsidRPr="005C242B">
              <w:rPr>
                <w:rFonts w:ascii="Times New Roman" w:hAnsi="Times New Roman"/>
                <w:lang w:val="uk-UA"/>
              </w:rPr>
              <w:t>8.3.</w:t>
            </w:r>
            <w:r w:rsidRPr="005C242B">
              <w:rPr>
                <w:rFonts w:ascii="Times New Roman" w:hAnsi="Times New Roman"/>
                <w:lang w:val="uk-UA"/>
              </w:rPr>
              <w:tab/>
              <w:t xml:space="preserve">В разі виявлення недоліків у наданих </w:t>
            </w:r>
            <w:r w:rsidR="00A5399B">
              <w:rPr>
                <w:rFonts w:ascii="Times New Roman" w:hAnsi="Times New Roman"/>
                <w:lang w:val="uk-UA"/>
              </w:rPr>
              <w:t>Послуг</w:t>
            </w:r>
            <w:r w:rsidRPr="005C242B">
              <w:rPr>
                <w:rFonts w:ascii="Times New Roman" w:hAnsi="Times New Roman"/>
                <w:lang w:val="uk-UA"/>
              </w:rPr>
              <w:t xml:space="preserve">ах і </w:t>
            </w:r>
            <w:r w:rsidRPr="005C242B">
              <w:rPr>
                <w:rFonts w:ascii="Times New Roman" w:hAnsi="Times New Roman"/>
                <w:lang w:val="uk-UA"/>
              </w:rPr>
              <w:lastRenderedPageBreak/>
              <w:t xml:space="preserve">неможливості їх усунути у розумний строк Виконавець зобов’язаний відшкодувати Замовникові реальні збитки, понесені Замовником у розмірі вартості </w:t>
            </w:r>
            <w:r w:rsidR="00A5399B">
              <w:rPr>
                <w:rFonts w:ascii="Times New Roman" w:hAnsi="Times New Roman"/>
                <w:lang w:val="uk-UA"/>
              </w:rPr>
              <w:t>Послуг</w:t>
            </w:r>
            <w:r w:rsidRPr="005C242B">
              <w:rPr>
                <w:rFonts w:ascii="Times New Roman" w:hAnsi="Times New Roman"/>
                <w:lang w:val="uk-UA"/>
              </w:rPr>
              <w:t xml:space="preserve"> Виконавця у місяці, в якому були допущені такі недоліки.</w:t>
            </w:r>
          </w:p>
        </w:tc>
        <w:tc>
          <w:tcPr>
            <w:tcW w:w="5352" w:type="dxa"/>
            <w:shd w:val="clear" w:color="auto" w:fill="auto"/>
          </w:tcPr>
          <w:p w14:paraId="6B305779" w14:textId="6BCB239E"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lastRenderedPageBreak/>
              <w:t>8.3.</w:t>
            </w:r>
            <w:r w:rsidRPr="005C242B">
              <w:rPr>
                <w:rFonts w:ascii="Times New Roman" w:hAnsi="Times New Roman"/>
                <w:lang w:val="en-US"/>
              </w:rPr>
              <w:tab/>
              <w:t xml:space="preserve">If any defects have been revealed in the Services </w:t>
            </w:r>
            <w:r w:rsidR="004855C5">
              <w:rPr>
                <w:rFonts w:ascii="Times New Roman" w:hAnsi="Times New Roman"/>
                <w:lang w:val="en-US"/>
              </w:rPr>
              <w:lastRenderedPageBreak/>
              <w:t xml:space="preserve">rendered </w:t>
            </w:r>
            <w:r w:rsidRPr="005C242B">
              <w:rPr>
                <w:rFonts w:ascii="Times New Roman" w:hAnsi="Times New Roman"/>
                <w:lang w:val="en-US"/>
              </w:rPr>
              <w:t xml:space="preserve">and if the Contractor is unable to remove them within reasonable time, the Contractor shall </w:t>
            </w:r>
            <w:r w:rsidR="00BA375E">
              <w:rPr>
                <w:rFonts w:ascii="Times New Roman" w:hAnsi="Times New Roman"/>
                <w:lang w:val="en-US"/>
              </w:rPr>
              <w:t>indemnify</w:t>
            </w:r>
            <w:r w:rsidRPr="005C242B">
              <w:rPr>
                <w:rFonts w:ascii="Times New Roman" w:hAnsi="Times New Roman"/>
                <w:lang w:val="en-US"/>
              </w:rPr>
              <w:t xml:space="preserve"> the Customer for the damages actually incurred by the Customer in the amount of the Contractor’s </w:t>
            </w:r>
            <w:r w:rsidR="00BA375E">
              <w:rPr>
                <w:rFonts w:ascii="Times New Roman" w:hAnsi="Times New Roman"/>
                <w:lang w:val="en-US"/>
              </w:rPr>
              <w:t>s</w:t>
            </w:r>
            <w:r w:rsidR="00BA375E" w:rsidRPr="005C242B">
              <w:rPr>
                <w:rFonts w:ascii="Times New Roman" w:hAnsi="Times New Roman"/>
                <w:lang w:val="en-US"/>
              </w:rPr>
              <w:t xml:space="preserve">ervice </w:t>
            </w:r>
            <w:r w:rsidRPr="005C242B">
              <w:rPr>
                <w:rFonts w:ascii="Times New Roman" w:hAnsi="Times New Roman"/>
                <w:lang w:val="en-US"/>
              </w:rPr>
              <w:t>fee in the month in which such defects have been committed.</w:t>
            </w:r>
          </w:p>
        </w:tc>
      </w:tr>
      <w:tr w:rsidR="00D34922" w:rsidRPr="00897DFF" w14:paraId="5C8214BF" w14:textId="77777777" w:rsidTr="00471AC7">
        <w:tc>
          <w:tcPr>
            <w:tcW w:w="5352" w:type="dxa"/>
            <w:shd w:val="clear" w:color="auto" w:fill="auto"/>
          </w:tcPr>
          <w:p w14:paraId="5608265D" w14:textId="65941117" w:rsidR="00D34922" w:rsidRPr="005C242B" w:rsidRDefault="00D34922" w:rsidP="00A53414">
            <w:pPr>
              <w:spacing w:after="0" w:line="240" w:lineRule="auto"/>
              <w:ind w:left="567" w:hanging="567"/>
              <w:jc w:val="both"/>
              <w:rPr>
                <w:rFonts w:ascii="Times New Roman" w:hAnsi="Times New Roman"/>
                <w:lang w:val="uk-UA"/>
              </w:rPr>
            </w:pPr>
            <w:r w:rsidRPr="005C242B">
              <w:rPr>
                <w:rFonts w:ascii="Times New Roman" w:hAnsi="Times New Roman"/>
                <w:lang w:val="uk-UA"/>
              </w:rPr>
              <w:lastRenderedPageBreak/>
              <w:t>8.4.</w:t>
            </w:r>
            <w:r w:rsidRPr="005C242B">
              <w:rPr>
                <w:rFonts w:ascii="Times New Roman" w:hAnsi="Times New Roman"/>
                <w:lang w:val="uk-UA"/>
              </w:rPr>
              <w:tab/>
              <w:t xml:space="preserve">У випадку порушення Виконавцем п. 3.3.6 Договору Виконавець самостійно несе відповідальність перед третіми особами за порушення їх прав. </w:t>
            </w:r>
          </w:p>
        </w:tc>
        <w:tc>
          <w:tcPr>
            <w:tcW w:w="5352" w:type="dxa"/>
            <w:shd w:val="clear" w:color="auto" w:fill="auto"/>
          </w:tcPr>
          <w:p w14:paraId="11B4B4A0" w14:textId="6B22662C"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8.4.</w:t>
            </w:r>
            <w:r w:rsidRPr="005C242B">
              <w:rPr>
                <w:rFonts w:ascii="Times New Roman" w:hAnsi="Times New Roman"/>
                <w:lang w:val="en-US"/>
              </w:rPr>
              <w:tab/>
              <w:t xml:space="preserve">If the Contractor breaches clause 3.3.6 of this Agreement, he or she shall independently bear liability </w:t>
            </w:r>
            <w:r w:rsidR="002C72B1">
              <w:rPr>
                <w:rFonts w:ascii="Times New Roman" w:hAnsi="Times New Roman"/>
                <w:lang w:val="en-US"/>
              </w:rPr>
              <w:t>to</w:t>
            </w:r>
            <w:r w:rsidR="002C72B1" w:rsidRPr="005C242B">
              <w:rPr>
                <w:rFonts w:ascii="Times New Roman" w:hAnsi="Times New Roman"/>
                <w:lang w:val="en-US"/>
              </w:rPr>
              <w:t xml:space="preserve"> </w:t>
            </w:r>
            <w:r w:rsidRPr="005C242B">
              <w:rPr>
                <w:rFonts w:ascii="Times New Roman" w:hAnsi="Times New Roman"/>
                <w:lang w:val="en-US"/>
              </w:rPr>
              <w:t>third parties for breaching their rights.</w:t>
            </w:r>
          </w:p>
        </w:tc>
      </w:tr>
      <w:tr w:rsidR="00D34922" w:rsidRPr="00897DFF" w14:paraId="06EB0C21" w14:textId="77777777" w:rsidTr="00471AC7">
        <w:tc>
          <w:tcPr>
            <w:tcW w:w="5352" w:type="dxa"/>
            <w:shd w:val="clear" w:color="auto" w:fill="auto"/>
          </w:tcPr>
          <w:p w14:paraId="0562CD30"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8.5.</w:t>
            </w:r>
            <w:r w:rsidRPr="005C242B">
              <w:rPr>
                <w:rFonts w:ascii="Times New Roman" w:hAnsi="Times New Roman"/>
                <w:lang w:val="uk-UA"/>
              </w:rPr>
              <w:tab/>
              <w:t>Сплата неустойки не звільняє Сторони від виконання зобов’язань за цим Договором.</w:t>
            </w:r>
          </w:p>
        </w:tc>
        <w:tc>
          <w:tcPr>
            <w:tcW w:w="5352" w:type="dxa"/>
            <w:shd w:val="clear" w:color="auto" w:fill="auto"/>
          </w:tcPr>
          <w:p w14:paraId="3A667032" w14:textId="77777777"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 xml:space="preserve">8.5 </w:t>
            </w:r>
            <w:r w:rsidRPr="005C242B">
              <w:rPr>
                <w:rFonts w:ascii="Times New Roman" w:hAnsi="Times New Roman"/>
                <w:lang w:val="en-US"/>
              </w:rPr>
              <w:tab/>
              <w:t>Payment of penalties shall not release the Parties from performing their obligations hereunder.</w:t>
            </w:r>
          </w:p>
        </w:tc>
      </w:tr>
      <w:tr w:rsidR="00D34922" w:rsidRPr="00897DFF" w14:paraId="713D66C6" w14:textId="77777777" w:rsidTr="00471AC7">
        <w:tc>
          <w:tcPr>
            <w:tcW w:w="5352" w:type="dxa"/>
            <w:shd w:val="clear" w:color="auto" w:fill="auto"/>
          </w:tcPr>
          <w:p w14:paraId="023CF8ED"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8.6.</w:t>
            </w:r>
            <w:r w:rsidRPr="005C242B">
              <w:rPr>
                <w:rFonts w:ascii="Times New Roman" w:hAnsi="Times New Roman"/>
                <w:lang w:val="uk-UA"/>
              </w:rPr>
              <w:tab/>
              <w:t>Сторона не несе жодної відповідальності перед іншою Стороною за упущену вигоду, пов’язану з порушенням зобов’язань за цим Договором.</w:t>
            </w:r>
          </w:p>
        </w:tc>
        <w:tc>
          <w:tcPr>
            <w:tcW w:w="5352" w:type="dxa"/>
            <w:shd w:val="clear" w:color="auto" w:fill="auto"/>
          </w:tcPr>
          <w:p w14:paraId="782652A4" w14:textId="21B696E7" w:rsidR="00D34922" w:rsidRPr="005C242B" w:rsidRDefault="00D34922" w:rsidP="00471AC7">
            <w:pPr>
              <w:spacing w:after="0" w:line="240" w:lineRule="auto"/>
              <w:ind w:left="460" w:hanging="425"/>
              <w:jc w:val="both"/>
              <w:rPr>
                <w:rFonts w:ascii="Times New Roman" w:hAnsi="Times New Roman"/>
                <w:lang w:val="en-US"/>
              </w:rPr>
            </w:pPr>
            <w:r w:rsidRPr="005C242B">
              <w:rPr>
                <w:rFonts w:ascii="Times New Roman" w:hAnsi="Times New Roman"/>
                <w:lang w:val="en-US"/>
              </w:rPr>
              <w:t>8.6.</w:t>
            </w:r>
            <w:r w:rsidRPr="005C242B">
              <w:rPr>
                <w:rFonts w:ascii="Times New Roman" w:hAnsi="Times New Roman"/>
                <w:lang w:val="en-US"/>
              </w:rPr>
              <w:tab/>
              <w:t>The Party shall not be liable to the other Party for the lost profits</w:t>
            </w:r>
            <w:r w:rsidR="00AC43E3">
              <w:rPr>
                <w:rFonts w:ascii="Times New Roman" w:hAnsi="Times New Roman"/>
                <w:lang w:val="en-US"/>
              </w:rPr>
              <w:t xml:space="preserve"> </w:t>
            </w:r>
            <w:r w:rsidRPr="005C242B">
              <w:rPr>
                <w:rFonts w:ascii="Times New Roman" w:hAnsi="Times New Roman"/>
                <w:lang w:val="en-US"/>
              </w:rPr>
              <w:t>related to violation of obligations hereunder.</w:t>
            </w:r>
          </w:p>
        </w:tc>
      </w:tr>
      <w:tr w:rsidR="00D34922" w:rsidRPr="00897DFF" w14:paraId="73B5C524" w14:textId="77777777" w:rsidTr="00471AC7">
        <w:tc>
          <w:tcPr>
            <w:tcW w:w="5352" w:type="dxa"/>
            <w:shd w:val="clear" w:color="auto" w:fill="auto"/>
          </w:tcPr>
          <w:p w14:paraId="5B9C9AD0" w14:textId="77777777" w:rsidR="00D34922" w:rsidRPr="005C242B" w:rsidRDefault="00D34922" w:rsidP="00B749DF">
            <w:pPr>
              <w:spacing w:after="0" w:line="240" w:lineRule="auto"/>
              <w:ind w:left="567" w:hanging="567"/>
              <w:jc w:val="both"/>
              <w:rPr>
                <w:rFonts w:ascii="Times New Roman" w:hAnsi="Times New Roman"/>
                <w:lang w:val="uk-UA"/>
              </w:rPr>
            </w:pPr>
          </w:p>
        </w:tc>
        <w:tc>
          <w:tcPr>
            <w:tcW w:w="5352" w:type="dxa"/>
            <w:shd w:val="clear" w:color="auto" w:fill="auto"/>
          </w:tcPr>
          <w:p w14:paraId="21EBF229" w14:textId="77777777" w:rsidR="00D34922" w:rsidRPr="005C242B" w:rsidRDefault="00D34922" w:rsidP="00471AC7">
            <w:pPr>
              <w:spacing w:after="0" w:line="240" w:lineRule="auto"/>
              <w:ind w:left="567" w:hanging="567"/>
              <w:jc w:val="both"/>
              <w:rPr>
                <w:rFonts w:ascii="Times New Roman" w:hAnsi="Times New Roman"/>
                <w:lang w:val="en-US"/>
              </w:rPr>
            </w:pPr>
          </w:p>
        </w:tc>
      </w:tr>
      <w:tr w:rsidR="00D34922" w:rsidRPr="00897DFF" w14:paraId="3AEBB6D4" w14:textId="77777777" w:rsidTr="00471AC7">
        <w:tc>
          <w:tcPr>
            <w:tcW w:w="5352" w:type="dxa"/>
            <w:shd w:val="clear" w:color="auto" w:fill="auto"/>
          </w:tcPr>
          <w:p w14:paraId="1F58E367" w14:textId="77777777" w:rsidR="00D34922" w:rsidRPr="00471AC7"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b/>
                <w:lang w:val="uk-UA"/>
              </w:rPr>
              <w:t>9.</w:t>
            </w:r>
            <w:r w:rsidRPr="005C242B">
              <w:rPr>
                <w:rFonts w:ascii="Times New Roman" w:hAnsi="Times New Roman"/>
                <w:b/>
                <w:lang w:val="uk-UA"/>
              </w:rPr>
              <w:tab/>
              <w:t>Вирішення спорів і застосовне право</w:t>
            </w:r>
          </w:p>
        </w:tc>
        <w:tc>
          <w:tcPr>
            <w:tcW w:w="5352" w:type="dxa"/>
            <w:shd w:val="clear" w:color="auto" w:fill="auto"/>
          </w:tcPr>
          <w:p w14:paraId="30189A7F" w14:textId="34A4F6BD" w:rsidR="00D34922" w:rsidRPr="00471AC7"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b/>
                <w:lang w:val="en-US"/>
              </w:rPr>
              <w:t>9.</w:t>
            </w:r>
            <w:r w:rsidRPr="005C242B">
              <w:rPr>
                <w:rFonts w:ascii="Times New Roman" w:hAnsi="Times New Roman"/>
                <w:b/>
                <w:lang w:val="en-US"/>
              </w:rPr>
              <w:tab/>
              <w:t xml:space="preserve">Dispute Resolution and </w:t>
            </w:r>
            <w:r w:rsidR="00E73E8A">
              <w:rPr>
                <w:rFonts w:ascii="Times New Roman" w:hAnsi="Times New Roman"/>
                <w:b/>
                <w:lang w:val="en-US"/>
              </w:rPr>
              <w:t>A</w:t>
            </w:r>
            <w:r w:rsidR="00E73E8A" w:rsidRPr="005C242B">
              <w:rPr>
                <w:rFonts w:ascii="Times New Roman" w:hAnsi="Times New Roman"/>
                <w:b/>
                <w:lang w:val="en-US"/>
              </w:rPr>
              <w:t xml:space="preserve">pplicable </w:t>
            </w:r>
            <w:r w:rsidR="00E73E8A">
              <w:rPr>
                <w:rFonts w:ascii="Times New Roman" w:hAnsi="Times New Roman"/>
                <w:b/>
                <w:lang w:val="en-US"/>
              </w:rPr>
              <w:t>L</w:t>
            </w:r>
            <w:r w:rsidR="00E73E8A" w:rsidRPr="005C242B">
              <w:rPr>
                <w:rFonts w:ascii="Times New Roman" w:hAnsi="Times New Roman"/>
                <w:b/>
                <w:lang w:val="en-US"/>
              </w:rPr>
              <w:t>aw</w:t>
            </w:r>
          </w:p>
        </w:tc>
      </w:tr>
      <w:tr w:rsidR="00D34922" w:rsidRPr="00897DFF" w14:paraId="267BD09C" w14:textId="77777777" w:rsidTr="00471AC7">
        <w:tc>
          <w:tcPr>
            <w:tcW w:w="5352" w:type="dxa"/>
            <w:shd w:val="clear" w:color="auto" w:fill="auto"/>
          </w:tcPr>
          <w:p w14:paraId="7FD1C1CC" w14:textId="77777777" w:rsidR="00D34922" w:rsidRPr="00471AC7" w:rsidRDefault="00D34922" w:rsidP="00B749DF">
            <w:pPr>
              <w:spacing w:after="0" w:line="240" w:lineRule="auto"/>
              <w:ind w:left="567" w:hanging="567"/>
              <w:jc w:val="both"/>
              <w:rPr>
                <w:rFonts w:ascii="Times New Roman" w:hAnsi="Times New Roman"/>
                <w:b/>
                <w:lang w:val="uk-UA"/>
              </w:rPr>
            </w:pPr>
            <w:r w:rsidRPr="005C242B">
              <w:rPr>
                <w:rFonts w:ascii="Times New Roman" w:hAnsi="Times New Roman"/>
                <w:lang w:val="uk-UA"/>
              </w:rPr>
              <w:t>9.1.</w:t>
            </w:r>
            <w:r w:rsidRPr="005C242B">
              <w:rPr>
                <w:rFonts w:ascii="Times New Roman" w:hAnsi="Times New Roman"/>
                <w:lang w:val="uk-UA"/>
              </w:rPr>
              <w:tab/>
              <w:t>Усі спори і розбіжності, які можуть виникнути в ході або у зв’язку з виконанням цього Договору, будуть вирішуватися Сторонами шляхом переговорів.</w:t>
            </w:r>
          </w:p>
        </w:tc>
        <w:tc>
          <w:tcPr>
            <w:tcW w:w="5352" w:type="dxa"/>
            <w:shd w:val="clear" w:color="auto" w:fill="auto"/>
          </w:tcPr>
          <w:p w14:paraId="2D04A6B2" w14:textId="3C75BC8E" w:rsidR="00D34922" w:rsidRPr="00471AC7" w:rsidRDefault="00D34922" w:rsidP="00B749DF">
            <w:pPr>
              <w:spacing w:after="0" w:line="240" w:lineRule="auto"/>
              <w:ind w:left="460" w:hanging="425"/>
              <w:jc w:val="both"/>
              <w:rPr>
                <w:rFonts w:ascii="Times New Roman" w:hAnsi="Times New Roman"/>
                <w:b/>
                <w:lang w:val="en-US"/>
              </w:rPr>
            </w:pPr>
            <w:r w:rsidRPr="005C242B">
              <w:rPr>
                <w:rFonts w:ascii="Times New Roman" w:hAnsi="Times New Roman"/>
                <w:lang w:val="en-US"/>
              </w:rPr>
              <w:t>9.1.</w:t>
            </w:r>
            <w:r w:rsidRPr="005C242B">
              <w:rPr>
                <w:rFonts w:ascii="Times New Roman" w:hAnsi="Times New Roman"/>
                <w:lang w:val="en-US"/>
              </w:rPr>
              <w:tab/>
              <w:t xml:space="preserve">All disputes and </w:t>
            </w:r>
            <w:r w:rsidR="00E73E8A" w:rsidRPr="00E73E8A">
              <w:rPr>
                <w:rFonts w:ascii="Times New Roman" w:hAnsi="Times New Roman"/>
                <w:lang w:val="en-US"/>
              </w:rPr>
              <w:t>discrepancies</w:t>
            </w:r>
            <w:r w:rsidR="00E73E8A" w:rsidRPr="00E73E8A" w:rsidDel="00E73E8A">
              <w:rPr>
                <w:rFonts w:ascii="Times New Roman" w:hAnsi="Times New Roman"/>
                <w:lang w:val="en-US"/>
              </w:rPr>
              <w:t xml:space="preserve"> </w:t>
            </w:r>
            <w:r w:rsidRPr="005C242B">
              <w:rPr>
                <w:rFonts w:ascii="Times New Roman" w:hAnsi="Times New Roman"/>
                <w:lang w:val="en-US"/>
              </w:rPr>
              <w:t>that may arise in the course of or in connection with execution of this Agreement shall be resolved by the Parties</w:t>
            </w:r>
            <w:r w:rsidR="00E73E8A">
              <w:rPr>
                <w:rFonts w:ascii="Times New Roman" w:hAnsi="Times New Roman"/>
                <w:lang w:val="en-US"/>
              </w:rPr>
              <w:t xml:space="preserve"> through</w:t>
            </w:r>
            <w:r w:rsidRPr="005C242B">
              <w:rPr>
                <w:rFonts w:ascii="Times New Roman" w:hAnsi="Times New Roman"/>
                <w:lang w:val="en-US"/>
              </w:rPr>
              <w:t xml:space="preserve"> negotiations.</w:t>
            </w:r>
          </w:p>
        </w:tc>
      </w:tr>
      <w:tr w:rsidR="00D34922" w:rsidRPr="00897DFF" w14:paraId="5B6FDFA6" w14:textId="77777777" w:rsidTr="00471AC7">
        <w:tc>
          <w:tcPr>
            <w:tcW w:w="5352" w:type="dxa"/>
            <w:shd w:val="clear" w:color="auto" w:fill="auto"/>
          </w:tcPr>
          <w:p w14:paraId="76FEB142"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9.2.</w:t>
            </w:r>
            <w:r w:rsidRPr="005C242B">
              <w:rPr>
                <w:rFonts w:ascii="Times New Roman" w:hAnsi="Times New Roman"/>
                <w:lang w:val="uk-UA"/>
              </w:rPr>
              <w:tab/>
              <w:t>У випадку неможливості вирішення спорів шляхом переговорів, спори і розбіжності вирішуватимуться компетентним господарським судом відповідно до законодавства України.</w:t>
            </w:r>
          </w:p>
        </w:tc>
        <w:tc>
          <w:tcPr>
            <w:tcW w:w="5352" w:type="dxa"/>
            <w:shd w:val="clear" w:color="auto" w:fill="auto"/>
          </w:tcPr>
          <w:p w14:paraId="23E320D9" w14:textId="2F1606BD"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9.2.</w:t>
            </w:r>
            <w:r w:rsidRPr="005C242B">
              <w:rPr>
                <w:rFonts w:ascii="Times New Roman" w:hAnsi="Times New Roman"/>
                <w:lang w:val="en-US"/>
              </w:rPr>
              <w:tab/>
              <w:t xml:space="preserve">If the Parties fail to settle disputes by negotiations, the disputes </w:t>
            </w:r>
            <w:r w:rsidR="002C6C17" w:rsidRPr="005C242B">
              <w:rPr>
                <w:rFonts w:ascii="Times New Roman" w:hAnsi="Times New Roman"/>
                <w:lang w:val="en-US"/>
              </w:rPr>
              <w:t xml:space="preserve">and </w:t>
            </w:r>
            <w:r w:rsidR="002C6C17" w:rsidRPr="00E73E8A">
              <w:rPr>
                <w:rFonts w:ascii="Times New Roman" w:hAnsi="Times New Roman"/>
                <w:lang w:val="en-US"/>
              </w:rPr>
              <w:t>discrepancies</w:t>
            </w:r>
            <w:r w:rsidR="002C6C17" w:rsidRPr="00E73E8A" w:rsidDel="00E73E8A">
              <w:rPr>
                <w:rFonts w:ascii="Times New Roman" w:hAnsi="Times New Roman"/>
                <w:lang w:val="en-US"/>
              </w:rPr>
              <w:t xml:space="preserve"> </w:t>
            </w:r>
            <w:r w:rsidRPr="005C242B">
              <w:rPr>
                <w:rFonts w:ascii="Times New Roman" w:hAnsi="Times New Roman"/>
                <w:lang w:val="en-US"/>
              </w:rPr>
              <w:t>shall be resolved by a</w:t>
            </w:r>
            <w:r w:rsidR="002C6C17">
              <w:rPr>
                <w:rFonts w:ascii="Times New Roman" w:hAnsi="Times New Roman"/>
                <w:lang w:val="en-US"/>
              </w:rPr>
              <w:t xml:space="preserve"> competent commercial</w:t>
            </w:r>
            <w:r w:rsidRPr="005C242B">
              <w:rPr>
                <w:rFonts w:ascii="Times New Roman" w:hAnsi="Times New Roman"/>
                <w:lang w:val="en-US"/>
              </w:rPr>
              <w:t xml:space="preserve"> court in accordance with the </w:t>
            </w:r>
            <w:r w:rsidR="002C6C17">
              <w:rPr>
                <w:rFonts w:ascii="Times New Roman" w:hAnsi="Times New Roman"/>
                <w:lang w:val="en-US"/>
              </w:rPr>
              <w:t>applicable</w:t>
            </w:r>
            <w:r w:rsidR="002C6C17" w:rsidRPr="005C242B">
              <w:rPr>
                <w:rFonts w:ascii="Times New Roman" w:hAnsi="Times New Roman"/>
                <w:lang w:val="en-US"/>
              </w:rPr>
              <w:t xml:space="preserve"> </w:t>
            </w:r>
            <w:r w:rsidRPr="005C242B">
              <w:rPr>
                <w:rFonts w:ascii="Times New Roman" w:hAnsi="Times New Roman"/>
                <w:lang w:val="en-US"/>
              </w:rPr>
              <w:t>law</w:t>
            </w:r>
            <w:r w:rsidR="002C6C17">
              <w:rPr>
                <w:rFonts w:ascii="Times New Roman" w:hAnsi="Times New Roman"/>
                <w:lang w:val="en-US"/>
              </w:rPr>
              <w:t>s</w:t>
            </w:r>
            <w:r w:rsidRPr="005C242B">
              <w:rPr>
                <w:rFonts w:ascii="Times New Roman" w:hAnsi="Times New Roman"/>
                <w:lang w:val="en-US"/>
              </w:rPr>
              <w:t xml:space="preserve"> of Ukraine.</w:t>
            </w:r>
          </w:p>
        </w:tc>
      </w:tr>
      <w:tr w:rsidR="00D34922" w:rsidRPr="00897DFF" w14:paraId="40ADE117" w14:textId="77777777" w:rsidTr="00471AC7">
        <w:tc>
          <w:tcPr>
            <w:tcW w:w="5352" w:type="dxa"/>
            <w:shd w:val="clear" w:color="auto" w:fill="auto"/>
          </w:tcPr>
          <w:p w14:paraId="6DE3D3B2"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9.3.</w:t>
            </w:r>
            <w:r w:rsidRPr="005C242B">
              <w:rPr>
                <w:rFonts w:ascii="Times New Roman" w:hAnsi="Times New Roman"/>
                <w:lang w:val="uk-UA"/>
              </w:rPr>
              <w:tab/>
              <w:t>Сторони домовилися, що даний Договір регулюється матеріальним і процесуальним правом України.</w:t>
            </w:r>
          </w:p>
        </w:tc>
        <w:tc>
          <w:tcPr>
            <w:tcW w:w="5352" w:type="dxa"/>
            <w:shd w:val="clear" w:color="auto" w:fill="auto"/>
          </w:tcPr>
          <w:p w14:paraId="583D3F2F" w14:textId="46A6DC97"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9.3.</w:t>
            </w:r>
            <w:r w:rsidRPr="005C242B">
              <w:rPr>
                <w:rFonts w:ascii="Times New Roman" w:hAnsi="Times New Roman"/>
                <w:lang w:val="en-US"/>
              </w:rPr>
              <w:tab/>
              <w:t xml:space="preserve">The </w:t>
            </w:r>
            <w:r w:rsidR="00290397">
              <w:rPr>
                <w:rFonts w:ascii="Times New Roman" w:hAnsi="Times New Roman"/>
                <w:lang w:val="en-US"/>
              </w:rPr>
              <w:t>P</w:t>
            </w:r>
            <w:r w:rsidRPr="005C242B">
              <w:rPr>
                <w:rFonts w:ascii="Times New Roman" w:hAnsi="Times New Roman"/>
                <w:lang w:val="en-US"/>
              </w:rPr>
              <w:t xml:space="preserve">arties </w:t>
            </w:r>
            <w:r w:rsidR="00D80516">
              <w:rPr>
                <w:rFonts w:ascii="Times New Roman" w:hAnsi="Times New Roman"/>
                <w:lang w:val="en-US"/>
              </w:rPr>
              <w:t xml:space="preserve">have </w:t>
            </w:r>
            <w:r w:rsidRPr="005C242B">
              <w:rPr>
                <w:rFonts w:ascii="Times New Roman" w:hAnsi="Times New Roman"/>
                <w:lang w:val="en-US"/>
              </w:rPr>
              <w:t xml:space="preserve">agreed that this Agreement </w:t>
            </w:r>
            <w:r w:rsidR="00D80516">
              <w:rPr>
                <w:rFonts w:ascii="Times New Roman" w:hAnsi="Times New Roman"/>
                <w:lang w:val="en-US"/>
              </w:rPr>
              <w:t>shall be</w:t>
            </w:r>
            <w:r w:rsidR="00D80516" w:rsidRPr="005C242B">
              <w:rPr>
                <w:rFonts w:ascii="Times New Roman" w:hAnsi="Times New Roman"/>
                <w:lang w:val="en-US"/>
              </w:rPr>
              <w:t xml:space="preserve"> </w:t>
            </w:r>
            <w:r w:rsidRPr="005C242B">
              <w:rPr>
                <w:rFonts w:ascii="Times New Roman" w:hAnsi="Times New Roman"/>
                <w:lang w:val="en-US"/>
              </w:rPr>
              <w:t>governed by the substantive and procedural law</w:t>
            </w:r>
            <w:r w:rsidR="00D80516">
              <w:rPr>
                <w:rFonts w:ascii="Times New Roman" w:hAnsi="Times New Roman"/>
                <w:lang w:val="en-US"/>
              </w:rPr>
              <w:t>s</w:t>
            </w:r>
            <w:r w:rsidRPr="005C242B">
              <w:rPr>
                <w:rFonts w:ascii="Times New Roman" w:hAnsi="Times New Roman"/>
                <w:lang w:val="en-US"/>
              </w:rPr>
              <w:t xml:space="preserve"> of Ukraine.</w:t>
            </w:r>
          </w:p>
        </w:tc>
      </w:tr>
      <w:tr w:rsidR="00D34922" w:rsidRPr="00897DFF" w14:paraId="6FC8374C" w14:textId="77777777" w:rsidTr="00471AC7">
        <w:tc>
          <w:tcPr>
            <w:tcW w:w="5352" w:type="dxa"/>
            <w:shd w:val="clear" w:color="auto" w:fill="auto"/>
          </w:tcPr>
          <w:p w14:paraId="69A10239" w14:textId="77777777" w:rsidR="00D34922" w:rsidRPr="005C242B" w:rsidRDefault="00D34922" w:rsidP="00B749DF">
            <w:pPr>
              <w:spacing w:after="0" w:line="240" w:lineRule="auto"/>
              <w:ind w:left="567" w:hanging="567"/>
              <w:jc w:val="both"/>
              <w:rPr>
                <w:rFonts w:ascii="Times New Roman" w:hAnsi="Times New Roman"/>
                <w:lang w:val="uk-UA"/>
              </w:rPr>
            </w:pPr>
          </w:p>
        </w:tc>
        <w:tc>
          <w:tcPr>
            <w:tcW w:w="5352" w:type="dxa"/>
            <w:shd w:val="clear" w:color="auto" w:fill="auto"/>
          </w:tcPr>
          <w:p w14:paraId="60DF40DD" w14:textId="77777777" w:rsidR="00D34922" w:rsidRPr="005C242B" w:rsidRDefault="00D34922" w:rsidP="00B749DF">
            <w:pPr>
              <w:spacing w:after="0" w:line="240" w:lineRule="auto"/>
              <w:ind w:left="460" w:hanging="425"/>
              <w:jc w:val="both"/>
              <w:rPr>
                <w:rFonts w:ascii="Times New Roman" w:hAnsi="Times New Roman"/>
                <w:lang w:val="en-US"/>
              </w:rPr>
            </w:pPr>
          </w:p>
        </w:tc>
      </w:tr>
      <w:tr w:rsidR="00D34922" w:rsidRPr="005C242B" w14:paraId="0F0AC1F2" w14:textId="77777777" w:rsidTr="00471AC7">
        <w:tc>
          <w:tcPr>
            <w:tcW w:w="5352" w:type="dxa"/>
            <w:shd w:val="clear" w:color="auto" w:fill="auto"/>
          </w:tcPr>
          <w:p w14:paraId="6EFE56B8" w14:textId="77777777" w:rsidR="00D34922" w:rsidRPr="00471AC7"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b/>
                <w:lang w:val="uk-UA"/>
              </w:rPr>
              <w:t>10.</w:t>
            </w:r>
            <w:r w:rsidRPr="005C242B">
              <w:rPr>
                <w:rFonts w:ascii="Times New Roman" w:hAnsi="Times New Roman"/>
                <w:b/>
                <w:lang w:val="uk-UA"/>
              </w:rPr>
              <w:tab/>
              <w:t>Термін дії Договору</w:t>
            </w:r>
          </w:p>
        </w:tc>
        <w:tc>
          <w:tcPr>
            <w:tcW w:w="5352" w:type="dxa"/>
            <w:shd w:val="clear" w:color="auto" w:fill="auto"/>
          </w:tcPr>
          <w:p w14:paraId="2E51B147" w14:textId="77777777" w:rsidR="00D34922" w:rsidRPr="006F0323" w:rsidRDefault="00D34922" w:rsidP="00B749DF">
            <w:pPr>
              <w:spacing w:after="0" w:line="240" w:lineRule="auto"/>
              <w:ind w:left="460" w:hanging="425"/>
              <w:jc w:val="both"/>
              <w:rPr>
                <w:rFonts w:ascii="Times New Roman" w:hAnsi="Times New Roman"/>
                <w:lang w:val="en-US"/>
              </w:rPr>
            </w:pPr>
            <w:r w:rsidRPr="006F0323">
              <w:rPr>
                <w:rFonts w:ascii="Times New Roman" w:hAnsi="Times New Roman"/>
                <w:b/>
                <w:lang w:val="en-US"/>
              </w:rPr>
              <w:t>10.</w:t>
            </w:r>
            <w:r w:rsidRPr="006F0323">
              <w:rPr>
                <w:rFonts w:ascii="Times New Roman" w:hAnsi="Times New Roman"/>
                <w:b/>
                <w:lang w:val="en-US"/>
              </w:rPr>
              <w:tab/>
              <w:t>Term of the Agreement</w:t>
            </w:r>
          </w:p>
        </w:tc>
      </w:tr>
      <w:tr w:rsidR="00D34922" w:rsidRPr="00897DFF" w14:paraId="2CA3693F" w14:textId="77777777" w:rsidTr="00471AC7">
        <w:tc>
          <w:tcPr>
            <w:tcW w:w="5352" w:type="dxa"/>
            <w:shd w:val="clear" w:color="auto" w:fill="auto"/>
          </w:tcPr>
          <w:p w14:paraId="2ABF0987" w14:textId="77777777" w:rsidR="00D34922" w:rsidRPr="00471AC7" w:rsidRDefault="00D34922" w:rsidP="00B749DF">
            <w:pPr>
              <w:spacing w:after="0" w:line="240" w:lineRule="auto"/>
              <w:ind w:left="567" w:hanging="567"/>
              <w:jc w:val="both"/>
              <w:rPr>
                <w:rFonts w:ascii="Times New Roman" w:hAnsi="Times New Roman"/>
                <w:b/>
                <w:lang w:val="uk-UA"/>
              </w:rPr>
            </w:pPr>
            <w:r w:rsidRPr="005C242B">
              <w:rPr>
                <w:rFonts w:ascii="Times New Roman" w:hAnsi="Times New Roman"/>
                <w:lang w:val="uk-UA"/>
              </w:rPr>
              <w:t>10.1.</w:t>
            </w:r>
            <w:r w:rsidRPr="005C242B">
              <w:rPr>
                <w:rFonts w:ascii="Times New Roman" w:hAnsi="Times New Roman"/>
                <w:lang w:val="uk-UA"/>
              </w:rPr>
              <w:tab/>
              <w:t>Даний Договір набуває чинності з моменту його підписання Сторонами і діє до __________, але не раніше повного та належного виконання Сторонами своїх зобов'язань за Договором.</w:t>
            </w:r>
          </w:p>
        </w:tc>
        <w:tc>
          <w:tcPr>
            <w:tcW w:w="5352" w:type="dxa"/>
            <w:shd w:val="clear" w:color="auto" w:fill="auto"/>
          </w:tcPr>
          <w:p w14:paraId="7DDD44C0" w14:textId="641D93F2" w:rsidR="00D34922" w:rsidRPr="006F0323" w:rsidRDefault="00D34922" w:rsidP="00B749DF">
            <w:pPr>
              <w:spacing w:after="0" w:line="240" w:lineRule="auto"/>
              <w:ind w:left="460" w:hanging="425"/>
              <w:jc w:val="both"/>
              <w:rPr>
                <w:rFonts w:ascii="Times New Roman" w:hAnsi="Times New Roman"/>
                <w:b/>
                <w:lang w:val="en-US"/>
              </w:rPr>
            </w:pPr>
            <w:r w:rsidRPr="006F0323">
              <w:rPr>
                <w:rFonts w:ascii="Times New Roman" w:hAnsi="Times New Roman"/>
                <w:lang w:val="en-US"/>
              </w:rPr>
              <w:t>10.1. This Agreement shall become effective from the date of its signing by the Parties and remain in force till ____________ but not earlier th</w:t>
            </w:r>
            <w:r w:rsidR="00B75527">
              <w:rPr>
                <w:rFonts w:ascii="Times New Roman" w:hAnsi="Times New Roman"/>
                <w:lang w:val="en-US"/>
              </w:rPr>
              <w:t>a</w:t>
            </w:r>
            <w:r w:rsidRPr="006F0323">
              <w:rPr>
                <w:rFonts w:ascii="Times New Roman" w:hAnsi="Times New Roman"/>
                <w:lang w:val="en-US"/>
              </w:rPr>
              <w:t xml:space="preserve">n complete </w:t>
            </w:r>
            <w:r w:rsidR="00B75527">
              <w:rPr>
                <w:rFonts w:ascii="Times New Roman" w:hAnsi="Times New Roman"/>
                <w:lang w:val="en-US"/>
              </w:rPr>
              <w:t xml:space="preserve">and proper </w:t>
            </w:r>
            <w:r w:rsidRPr="006F0323">
              <w:rPr>
                <w:rFonts w:ascii="Times New Roman" w:hAnsi="Times New Roman"/>
                <w:lang w:val="en-US"/>
              </w:rPr>
              <w:t xml:space="preserve">performance </w:t>
            </w:r>
            <w:r w:rsidR="009947A8" w:rsidRPr="006C4C84">
              <w:rPr>
                <w:rFonts w:ascii="Times New Roman" w:hAnsi="Times New Roman"/>
                <w:lang w:val="en-US"/>
              </w:rPr>
              <w:t>by the Parties</w:t>
            </w:r>
            <w:r w:rsidR="009947A8" w:rsidRPr="006F0323">
              <w:rPr>
                <w:rFonts w:ascii="Times New Roman" w:hAnsi="Times New Roman"/>
                <w:lang w:val="en-US"/>
              </w:rPr>
              <w:t xml:space="preserve"> </w:t>
            </w:r>
            <w:r w:rsidRPr="006F0323">
              <w:rPr>
                <w:rFonts w:ascii="Times New Roman" w:hAnsi="Times New Roman"/>
                <w:lang w:val="en-US"/>
              </w:rPr>
              <w:t>of the</w:t>
            </w:r>
            <w:r w:rsidR="009947A8">
              <w:rPr>
                <w:rFonts w:ascii="Times New Roman" w:hAnsi="Times New Roman"/>
                <w:lang w:val="en-US"/>
              </w:rPr>
              <w:t>ir</w:t>
            </w:r>
            <w:r w:rsidRPr="006F0323">
              <w:rPr>
                <w:rFonts w:ascii="Times New Roman" w:hAnsi="Times New Roman"/>
                <w:lang w:val="en-US"/>
              </w:rPr>
              <w:t xml:space="preserve"> obligations under this Agreement.</w:t>
            </w:r>
          </w:p>
        </w:tc>
      </w:tr>
      <w:tr w:rsidR="00D34922" w:rsidRPr="00897DFF" w14:paraId="01476027" w14:textId="77777777" w:rsidTr="00471AC7">
        <w:tc>
          <w:tcPr>
            <w:tcW w:w="5352" w:type="dxa"/>
            <w:shd w:val="clear" w:color="auto" w:fill="auto"/>
          </w:tcPr>
          <w:p w14:paraId="14095428" w14:textId="35AD10F1" w:rsidR="00D34922" w:rsidRPr="005C242B" w:rsidRDefault="00D34922" w:rsidP="008B76D7">
            <w:pPr>
              <w:spacing w:after="0" w:line="240" w:lineRule="auto"/>
              <w:ind w:left="567" w:hanging="567"/>
              <w:jc w:val="both"/>
              <w:rPr>
                <w:rFonts w:ascii="Times New Roman" w:hAnsi="Times New Roman"/>
                <w:lang w:val="uk-UA"/>
              </w:rPr>
            </w:pPr>
            <w:r w:rsidRPr="005C242B">
              <w:rPr>
                <w:rFonts w:ascii="Times New Roman" w:hAnsi="Times New Roman"/>
                <w:lang w:val="uk-UA"/>
              </w:rPr>
              <w:t>Після закінчення строку дії Договір автоматично продовжується на</w:t>
            </w:r>
            <w:r w:rsidR="008B76D7">
              <w:rPr>
                <w:rFonts w:ascii="Times New Roman" w:hAnsi="Times New Roman"/>
                <w:lang w:val="uk-UA"/>
              </w:rPr>
              <w:t xml:space="preserve"> </w:t>
            </w:r>
            <w:proofErr w:type="spellStart"/>
            <w:r w:rsidR="008B76D7">
              <w:rPr>
                <w:rFonts w:ascii="Times New Roman" w:hAnsi="Times New Roman"/>
                <w:lang w:val="uk-UA"/>
              </w:rPr>
              <w:t>кожен</w:t>
            </w:r>
            <w:r w:rsidR="00F66A0F">
              <w:rPr>
                <w:rFonts w:ascii="Times New Roman" w:hAnsi="Times New Roman"/>
                <w:lang w:val="uk-UA"/>
              </w:rPr>
              <w:t>наступний</w:t>
            </w:r>
            <w:proofErr w:type="spellEnd"/>
            <w:r w:rsidR="00F66A0F">
              <w:rPr>
                <w:rFonts w:ascii="Times New Roman" w:hAnsi="Times New Roman"/>
                <w:lang w:val="uk-UA"/>
              </w:rPr>
              <w:t xml:space="preserve"> календарний рік</w:t>
            </w:r>
            <w:r w:rsidRPr="005C242B">
              <w:rPr>
                <w:rFonts w:ascii="Times New Roman" w:hAnsi="Times New Roman"/>
                <w:lang w:val="uk-UA"/>
              </w:rPr>
              <w:t>, якщо будь-яка із Сторін не повідомить іншу Сторону про намір розірвати Договір не пізніше, ніж за 14 (чотирнадцять) календарних днів до дати закінчення Договору.</w:t>
            </w:r>
          </w:p>
        </w:tc>
        <w:tc>
          <w:tcPr>
            <w:tcW w:w="5352" w:type="dxa"/>
            <w:shd w:val="clear" w:color="auto" w:fill="auto"/>
          </w:tcPr>
          <w:p w14:paraId="44EE33D6" w14:textId="294DD0BD" w:rsidR="00D34922" w:rsidRPr="006F0323" w:rsidRDefault="00D34922" w:rsidP="008B76D7">
            <w:pPr>
              <w:spacing w:after="0" w:line="240" w:lineRule="auto"/>
              <w:ind w:left="460" w:hanging="425"/>
              <w:jc w:val="both"/>
              <w:rPr>
                <w:rFonts w:ascii="Times New Roman" w:hAnsi="Times New Roman"/>
                <w:lang w:val="en-US"/>
              </w:rPr>
            </w:pPr>
            <w:r w:rsidRPr="006F0323">
              <w:rPr>
                <w:rFonts w:ascii="Times New Roman" w:hAnsi="Times New Roman"/>
                <w:lang w:val="en-US"/>
              </w:rPr>
              <w:t xml:space="preserve">Upon expiration of the term, this Agreement shall be automatically renewed </w:t>
            </w:r>
            <w:proofErr w:type="spellStart"/>
            <w:r w:rsidRPr="006F0323">
              <w:rPr>
                <w:rFonts w:ascii="Times New Roman" w:hAnsi="Times New Roman"/>
                <w:lang w:val="en-US"/>
              </w:rPr>
              <w:t>for</w:t>
            </w:r>
            <w:r w:rsidR="008B76D7">
              <w:rPr>
                <w:rFonts w:ascii="Times New Roman" w:hAnsi="Times New Roman"/>
                <w:lang w:val="en-US"/>
              </w:rPr>
              <w:t>each</w:t>
            </w:r>
            <w:proofErr w:type="spellEnd"/>
            <w:r w:rsidR="008B76D7">
              <w:rPr>
                <w:rFonts w:ascii="Times New Roman" w:hAnsi="Times New Roman"/>
                <w:lang w:val="en-US"/>
              </w:rPr>
              <w:t xml:space="preserve"> successive calendar year</w:t>
            </w:r>
            <w:r w:rsidRPr="006F0323">
              <w:rPr>
                <w:rFonts w:ascii="Times New Roman" w:hAnsi="Times New Roman"/>
                <w:lang w:val="en-US"/>
              </w:rPr>
              <w:t>, unless any Party serves a notice to the other Party about its intention to terminate the Agreement not later than fourteen</w:t>
            </w:r>
            <w:r w:rsidR="004A7BA6">
              <w:rPr>
                <w:rFonts w:ascii="Times New Roman" w:hAnsi="Times New Roman"/>
                <w:lang w:val="en-US"/>
              </w:rPr>
              <w:t xml:space="preserve"> (14</w:t>
            </w:r>
            <w:r w:rsidRPr="006F0323">
              <w:rPr>
                <w:rFonts w:ascii="Times New Roman" w:hAnsi="Times New Roman"/>
                <w:lang w:val="en-US"/>
              </w:rPr>
              <w:t>) calendar days prior to the expiration date.</w:t>
            </w:r>
          </w:p>
        </w:tc>
      </w:tr>
      <w:tr w:rsidR="00D34922" w:rsidRPr="00897DFF" w14:paraId="6F90DA21" w14:textId="77777777" w:rsidTr="00471AC7">
        <w:tc>
          <w:tcPr>
            <w:tcW w:w="5352" w:type="dxa"/>
            <w:shd w:val="clear" w:color="auto" w:fill="auto"/>
          </w:tcPr>
          <w:p w14:paraId="2A406F9E" w14:textId="732E71EC" w:rsidR="00D34922" w:rsidRPr="005C242B" w:rsidRDefault="00D34922" w:rsidP="00220B4B">
            <w:pPr>
              <w:spacing w:after="0" w:line="240" w:lineRule="auto"/>
              <w:ind w:left="630" w:hanging="630"/>
              <w:jc w:val="both"/>
              <w:rPr>
                <w:rFonts w:ascii="Times New Roman" w:hAnsi="Times New Roman"/>
                <w:lang w:val="uk-UA"/>
              </w:rPr>
            </w:pPr>
            <w:r w:rsidRPr="005C242B">
              <w:rPr>
                <w:rFonts w:ascii="Times New Roman" w:hAnsi="Times New Roman"/>
                <w:lang w:val="uk-UA"/>
              </w:rPr>
              <w:t>10.2  Кожна із Сторін вправі в односторонньому порядку розірвати даний Договір, попередньо повідомивши про це іншу Сторону.</w:t>
            </w:r>
          </w:p>
        </w:tc>
        <w:tc>
          <w:tcPr>
            <w:tcW w:w="5352" w:type="dxa"/>
            <w:shd w:val="clear" w:color="auto" w:fill="auto"/>
          </w:tcPr>
          <w:p w14:paraId="0506C3C4" w14:textId="06C5F051" w:rsidR="00D34922" w:rsidRPr="006F0323" w:rsidRDefault="00D34922" w:rsidP="00471AC7">
            <w:pPr>
              <w:spacing w:after="0" w:line="240" w:lineRule="auto"/>
              <w:ind w:left="460"/>
              <w:jc w:val="both"/>
              <w:rPr>
                <w:rFonts w:ascii="Times New Roman" w:hAnsi="Times New Roman"/>
                <w:lang w:val="en-US"/>
              </w:rPr>
            </w:pPr>
            <w:r w:rsidRPr="006F0323">
              <w:rPr>
                <w:rFonts w:ascii="Times New Roman" w:hAnsi="Times New Roman"/>
                <w:lang w:val="en-US"/>
              </w:rPr>
              <w:t>10.2. Each Party may unilaterally terminate this Agreement</w:t>
            </w:r>
            <w:r w:rsidR="009C08FA">
              <w:rPr>
                <w:rFonts w:ascii="Times New Roman" w:hAnsi="Times New Roman"/>
                <w:lang w:val="en-US"/>
              </w:rPr>
              <w:t xml:space="preserve"> by giving prior notice to the other Party</w:t>
            </w:r>
            <w:r w:rsidRPr="006F0323">
              <w:rPr>
                <w:rFonts w:ascii="Times New Roman" w:hAnsi="Times New Roman"/>
                <w:lang w:val="en-US"/>
              </w:rPr>
              <w:t>.</w:t>
            </w:r>
          </w:p>
        </w:tc>
      </w:tr>
      <w:tr w:rsidR="00D34922" w:rsidRPr="00897DFF" w14:paraId="26732586" w14:textId="77777777" w:rsidTr="00471AC7">
        <w:tc>
          <w:tcPr>
            <w:tcW w:w="5352" w:type="dxa"/>
            <w:shd w:val="clear" w:color="auto" w:fill="auto"/>
          </w:tcPr>
          <w:p w14:paraId="115640CC" w14:textId="77777777" w:rsidR="00DE3C5F" w:rsidRPr="006972F6" w:rsidRDefault="00DE3C5F" w:rsidP="00A53414">
            <w:pPr>
              <w:spacing w:after="0" w:line="240" w:lineRule="auto"/>
              <w:ind w:left="567" w:hanging="117"/>
              <w:jc w:val="both"/>
              <w:rPr>
                <w:rFonts w:ascii="Times New Roman" w:hAnsi="Times New Roman"/>
                <w:lang w:val="uk-UA"/>
              </w:rPr>
            </w:pPr>
          </w:p>
          <w:p w14:paraId="6691B62C" w14:textId="494FB16B" w:rsidR="00D34922" w:rsidRPr="006972F6" w:rsidRDefault="00D34922" w:rsidP="00A53414">
            <w:pPr>
              <w:spacing w:after="0" w:line="240" w:lineRule="auto"/>
              <w:ind w:left="567" w:hanging="117"/>
              <w:jc w:val="both"/>
              <w:rPr>
                <w:rFonts w:ascii="Times New Roman" w:hAnsi="Times New Roman"/>
              </w:rPr>
            </w:pPr>
            <w:r w:rsidRPr="006972F6">
              <w:rPr>
                <w:rFonts w:ascii="Times New Roman" w:hAnsi="Times New Roman"/>
                <w:lang w:val="uk-UA"/>
              </w:rPr>
              <w:t xml:space="preserve">Виконавець зобов’язаний повідомити Замовника про дострокове розірвання даного Договору за 30 (тридцять) календарних днів до </w:t>
            </w:r>
            <w:proofErr w:type="spellStart"/>
            <w:r w:rsidR="00231EAA" w:rsidRPr="006972F6">
              <w:rPr>
                <w:rFonts w:ascii="Times New Roman" w:hAnsi="Times New Roman"/>
              </w:rPr>
              <w:t>дати</w:t>
            </w:r>
            <w:proofErr w:type="spellEnd"/>
            <w:r w:rsidR="00231EAA" w:rsidRPr="006972F6">
              <w:rPr>
                <w:rFonts w:ascii="Times New Roman" w:hAnsi="Times New Roman"/>
                <w:lang w:val="uk-UA"/>
              </w:rPr>
              <w:t xml:space="preserve"> </w:t>
            </w:r>
            <w:r w:rsidRPr="006972F6">
              <w:rPr>
                <w:rFonts w:ascii="Times New Roman" w:hAnsi="Times New Roman"/>
                <w:lang w:val="uk-UA"/>
              </w:rPr>
              <w:t>розірвання Договору</w:t>
            </w:r>
            <w:r w:rsidR="00DE3C5F" w:rsidRPr="006972F6">
              <w:rPr>
                <w:rFonts w:ascii="Times New Roman" w:hAnsi="Times New Roman"/>
                <w:lang w:val="uk-UA"/>
              </w:rPr>
              <w:t xml:space="preserve"> шляхом направлення рекомендованого листа або електронного листа на адресу в зоні корпоративної пошти @luxoft.com.</w:t>
            </w:r>
            <w:r w:rsidRPr="006972F6">
              <w:rPr>
                <w:rFonts w:ascii="Times New Roman" w:hAnsi="Times New Roman"/>
                <w:lang w:val="uk-UA"/>
              </w:rPr>
              <w:t xml:space="preserve"> Моментом повідомлення Замовника </w:t>
            </w:r>
            <w:r w:rsidR="00231EAA" w:rsidRPr="006972F6">
              <w:rPr>
                <w:rFonts w:ascii="Times New Roman" w:hAnsi="Times New Roman"/>
                <w:lang w:val="uk-UA"/>
              </w:rPr>
              <w:t xml:space="preserve">Сторони </w:t>
            </w:r>
            <w:proofErr w:type="spellStart"/>
            <w:r w:rsidR="00231EAA" w:rsidRPr="006972F6">
              <w:rPr>
                <w:rFonts w:ascii="Times New Roman" w:hAnsi="Times New Roman"/>
                <w:lang w:val="uk-UA"/>
              </w:rPr>
              <w:t>домовидися</w:t>
            </w:r>
            <w:proofErr w:type="spellEnd"/>
            <w:r w:rsidR="00231EAA" w:rsidRPr="006972F6">
              <w:rPr>
                <w:rFonts w:ascii="Times New Roman" w:hAnsi="Times New Roman"/>
                <w:lang w:val="uk-UA"/>
              </w:rPr>
              <w:t xml:space="preserve"> вважати </w:t>
            </w:r>
            <w:r w:rsidRPr="006972F6">
              <w:rPr>
                <w:rFonts w:ascii="Times New Roman" w:hAnsi="Times New Roman"/>
                <w:lang w:val="uk-UA"/>
              </w:rPr>
              <w:t xml:space="preserve">дату отримання Замовником рекомендованого листа, або електронного листа на адресу </w:t>
            </w:r>
            <w:proofErr w:type="spellStart"/>
            <w:r w:rsidR="008B6A19" w:rsidRPr="006972F6">
              <w:rPr>
                <w:rFonts w:ascii="Times New Roman" w:hAnsi="Times New Roman"/>
              </w:rPr>
              <w:t>уповноваженого</w:t>
            </w:r>
            <w:proofErr w:type="spellEnd"/>
            <w:r w:rsidR="008B6A19" w:rsidRPr="006972F6">
              <w:rPr>
                <w:rFonts w:ascii="Times New Roman" w:hAnsi="Times New Roman"/>
              </w:rPr>
              <w:t xml:space="preserve"> </w:t>
            </w:r>
            <w:proofErr w:type="spellStart"/>
            <w:r w:rsidR="008B6A19" w:rsidRPr="006972F6">
              <w:rPr>
                <w:rFonts w:ascii="Times New Roman" w:hAnsi="Times New Roman"/>
              </w:rPr>
              <w:t>представника</w:t>
            </w:r>
            <w:proofErr w:type="spellEnd"/>
            <w:r w:rsidR="008B6A19" w:rsidRPr="006972F6">
              <w:rPr>
                <w:rFonts w:ascii="Times New Roman" w:hAnsi="Times New Roman"/>
              </w:rPr>
              <w:t xml:space="preserve"> </w:t>
            </w:r>
            <w:proofErr w:type="spellStart"/>
            <w:r w:rsidR="008B6A19" w:rsidRPr="006972F6">
              <w:rPr>
                <w:rFonts w:ascii="Times New Roman" w:hAnsi="Times New Roman"/>
              </w:rPr>
              <w:t>Замовника</w:t>
            </w:r>
            <w:proofErr w:type="spellEnd"/>
            <w:r w:rsidR="008B6A19" w:rsidRPr="006972F6">
              <w:rPr>
                <w:rFonts w:ascii="Times New Roman" w:hAnsi="Times New Roman"/>
              </w:rPr>
              <w:t xml:space="preserve"> </w:t>
            </w:r>
            <w:r w:rsidRPr="006972F6">
              <w:rPr>
                <w:rFonts w:ascii="Times New Roman" w:hAnsi="Times New Roman"/>
                <w:lang w:val="uk-UA"/>
              </w:rPr>
              <w:t>в зоні корпоративної пошти @luxoft.com.</w:t>
            </w:r>
          </w:p>
          <w:p w14:paraId="230D14B8" w14:textId="27F4A149" w:rsidR="00BE15D0" w:rsidRPr="006972F6" w:rsidRDefault="00BE15D0" w:rsidP="00A53414">
            <w:pPr>
              <w:spacing w:after="0" w:line="240" w:lineRule="auto"/>
              <w:ind w:left="567" w:hanging="117"/>
              <w:jc w:val="both"/>
              <w:rPr>
                <w:rFonts w:ascii="Times New Roman" w:hAnsi="Times New Roman"/>
              </w:rPr>
            </w:pPr>
          </w:p>
        </w:tc>
        <w:tc>
          <w:tcPr>
            <w:tcW w:w="5352" w:type="dxa"/>
            <w:shd w:val="clear" w:color="auto" w:fill="auto"/>
          </w:tcPr>
          <w:p w14:paraId="35008D4E" w14:textId="77777777" w:rsidR="00DE3C5F" w:rsidRDefault="00DE3C5F" w:rsidP="00B749DF">
            <w:pPr>
              <w:spacing w:after="0" w:line="240" w:lineRule="auto"/>
              <w:ind w:left="460"/>
              <w:jc w:val="both"/>
              <w:rPr>
                <w:rFonts w:ascii="Times New Roman" w:hAnsi="Times New Roman"/>
                <w:lang w:val="uk-UA"/>
              </w:rPr>
            </w:pPr>
          </w:p>
          <w:p w14:paraId="47E0A84A" w14:textId="65FE8A0E" w:rsidR="00D34922" w:rsidRPr="005C242B" w:rsidRDefault="00D34922" w:rsidP="00B749DF">
            <w:pPr>
              <w:spacing w:after="0" w:line="240" w:lineRule="auto"/>
              <w:ind w:left="460"/>
              <w:jc w:val="both"/>
              <w:rPr>
                <w:rFonts w:ascii="Times New Roman" w:hAnsi="Times New Roman"/>
                <w:lang w:val="en-US"/>
              </w:rPr>
            </w:pPr>
            <w:r w:rsidRPr="005C242B">
              <w:rPr>
                <w:rFonts w:ascii="Times New Roman" w:hAnsi="Times New Roman"/>
                <w:lang w:val="en-US"/>
              </w:rPr>
              <w:t xml:space="preserve">The Contractor </w:t>
            </w:r>
            <w:r w:rsidR="005C1018">
              <w:rPr>
                <w:rFonts w:ascii="Times New Roman" w:hAnsi="Times New Roman"/>
                <w:lang w:val="en-US"/>
              </w:rPr>
              <w:t>shall</w:t>
            </w:r>
            <w:r w:rsidRPr="005C242B">
              <w:rPr>
                <w:rFonts w:ascii="Times New Roman" w:hAnsi="Times New Roman"/>
                <w:lang w:val="en-US"/>
              </w:rPr>
              <w:t xml:space="preserve"> inform the Customer about </w:t>
            </w:r>
            <w:r w:rsidR="009E5FAE">
              <w:rPr>
                <w:rFonts w:ascii="Times New Roman" w:hAnsi="Times New Roman"/>
                <w:lang w:val="en-US"/>
              </w:rPr>
              <w:t xml:space="preserve">early </w:t>
            </w:r>
            <w:r w:rsidRPr="005C242B">
              <w:rPr>
                <w:rFonts w:ascii="Times New Roman" w:hAnsi="Times New Roman"/>
                <w:lang w:val="en-US"/>
              </w:rPr>
              <w:t>termination of this Agreement thirty</w:t>
            </w:r>
            <w:r w:rsidR="009E5FAE">
              <w:rPr>
                <w:rFonts w:ascii="Times New Roman" w:hAnsi="Times New Roman"/>
                <w:lang w:val="en-US"/>
              </w:rPr>
              <w:t xml:space="preserve"> (30</w:t>
            </w:r>
            <w:r w:rsidRPr="005C242B">
              <w:rPr>
                <w:rFonts w:ascii="Times New Roman" w:hAnsi="Times New Roman"/>
                <w:lang w:val="en-US"/>
              </w:rPr>
              <w:t xml:space="preserve">) calendar days </w:t>
            </w:r>
            <w:r w:rsidR="009E5FAE">
              <w:rPr>
                <w:rFonts w:ascii="Times New Roman" w:hAnsi="Times New Roman"/>
                <w:lang w:val="en-US"/>
              </w:rPr>
              <w:t xml:space="preserve">prior </w:t>
            </w:r>
            <w:r w:rsidRPr="005C242B">
              <w:rPr>
                <w:rFonts w:ascii="Times New Roman" w:hAnsi="Times New Roman"/>
                <w:lang w:val="en-US"/>
              </w:rPr>
              <w:t>to the date of termination</w:t>
            </w:r>
            <w:r w:rsidR="009E5FAE">
              <w:rPr>
                <w:rFonts w:ascii="Times New Roman" w:hAnsi="Times New Roman"/>
                <w:lang w:val="en-US"/>
              </w:rPr>
              <w:t xml:space="preserve"> hereof </w:t>
            </w:r>
            <w:r w:rsidR="003F1BFB">
              <w:rPr>
                <w:rFonts w:ascii="Times New Roman" w:hAnsi="Times New Roman"/>
                <w:lang w:val="en-US"/>
              </w:rPr>
              <w:t>via</w:t>
            </w:r>
            <w:r w:rsidR="009E5FAE">
              <w:rPr>
                <w:rFonts w:ascii="Times New Roman" w:hAnsi="Times New Roman"/>
                <w:lang w:val="en-US"/>
              </w:rPr>
              <w:t xml:space="preserve"> </w:t>
            </w:r>
            <w:r w:rsidR="002768AA">
              <w:rPr>
                <w:rFonts w:ascii="Times New Roman" w:hAnsi="Times New Roman"/>
                <w:lang w:val="en-US"/>
              </w:rPr>
              <w:t>sending a letter</w:t>
            </w:r>
            <w:r w:rsidR="00D24A2F">
              <w:rPr>
                <w:rFonts w:ascii="Times New Roman" w:hAnsi="Times New Roman"/>
                <w:lang w:val="en-US"/>
              </w:rPr>
              <w:t xml:space="preserve"> </w:t>
            </w:r>
            <w:r w:rsidR="0039167B" w:rsidRPr="0039167B">
              <w:rPr>
                <w:rFonts w:ascii="Times New Roman" w:hAnsi="Times New Roman"/>
                <w:lang w:val="en-US"/>
              </w:rPr>
              <w:t xml:space="preserve">by registered mail </w:t>
            </w:r>
            <w:r w:rsidR="00D24A2F">
              <w:rPr>
                <w:rFonts w:ascii="Times New Roman" w:hAnsi="Times New Roman"/>
                <w:lang w:val="en-US"/>
              </w:rPr>
              <w:t xml:space="preserve">or </w:t>
            </w:r>
            <w:r w:rsidR="003F1BFB">
              <w:rPr>
                <w:rFonts w:ascii="Times New Roman" w:hAnsi="Times New Roman"/>
                <w:lang w:val="en-US"/>
              </w:rPr>
              <w:t>an</w:t>
            </w:r>
            <w:r w:rsidR="00D24A2F">
              <w:rPr>
                <w:rFonts w:ascii="Times New Roman" w:hAnsi="Times New Roman"/>
                <w:lang w:val="en-US"/>
              </w:rPr>
              <w:t xml:space="preserve"> email</w:t>
            </w:r>
            <w:r w:rsidR="009441A2">
              <w:rPr>
                <w:rFonts w:ascii="Times New Roman" w:hAnsi="Times New Roman"/>
                <w:lang w:val="en-US"/>
              </w:rPr>
              <w:t xml:space="preserve"> to the address </w:t>
            </w:r>
            <w:r w:rsidR="00871336" w:rsidRPr="005C242B">
              <w:rPr>
                <w:rFonts w:ascii="Times New Roman" w:hAnsi="Times New Roman"/>
                <w:lang w:val="en-US"/>
              </w:rPr>
              <w:t>in corporate email zone @luxoft.com</w:t>
            </w:r>
            <w:r w:rsidRPr="005C242B">
              <w:rPr>
                <w:rFonts w:ascii="Times New Roman" w:hAnsi="Times New Roman"/>
                <w:lang w:val="en-US"/>
              </w:rPr>
              <w:t xml:space="preserve">. The </w:t>
            </w:r>
            <w:r w:rsidR="00EF6950">
              <w:rPr>
                <w:rFonts w:ascii="Times New Roman" w:hAnsi="Times New Roman"/>
                <w:lang w:val="en-US"/>
              </w:rPr>
              <w:t xml:space="preserve">Parties have agreed that the </w:t>
            </w:r>
            <w:r w:rsidRPr="005C242B">
              <w:rPr>
                <w:rFonts w:ascii="Times New Roman" w:hAnsi="Times New Roman"/>
                <w:lang w:val="en-US"/>
              </w:rPr>
              <w:t xml:space="preserve">date </w:t>
            </w:r>
            <w:r w:rsidR="00EF6950">
              <w:rPr>
                <w:rFonts w:ascii="Times New Roman" w:hAnsi="Times New Roman"/>
                <w:lang w:val="en-US"/>
              </w:rPr>
              <w:t xml:space="preserve">on which the Customer is considered to be notified </w:t>
            </w:r>
            <w:r w:rsidRPr="005C242B">
              <w:rPr>
                <w:rFonts w:ascii="Times New Roman" w:hAnsi="Times New Roman"/>
                <w:lang w:val="en-US"/>
              </w:rPr>
              <w:t xml:space="preserve">shall be deemed the day of </w:t>
            </w:r>
            <w:proofErr w:type="spellStart"/>
            <w:r w:rsidRPr="005C242B">
              <w:rPr>
                <w:rFonts w:ascii="Times New Roman" w:hAnsi="Times New Roman"/>
                <w:lang w:val="en-US"/>
              </w:rPr>
              <w:t>recieving</w:t>
            </w:r>
            <w:proofErr w:type="spellEnd"/>
            <w:r w:rsidRPr="005C242B">
              <w:rPr>
                <w:rFonts w:ascii="Times New Roman" w:hAnsi="Times New Roman"/>
                <w:lang w:val="en-US"/>
              </w:rPr>
              <w:t xml:space="preserve"> the </w:t>
            </w:r>
            <w:r w:rsidR="002768AA">
              <w:rPr>
                <w:rFonts w:ascii="Times New Roman" w:hAnsi="Times New Roman"/>
                <w:lang w:val="en-US"/>
              </w:rPr>
              <w:t xml:space="preserve">registered </w:t>
            </w:r>
            <w:r w:rsidRPr="005C242B">
              <w:rPr>
                <w:rFonts w:ascii="Times New Roman" w:hAnsi="Times New Roman"/>
                <w:lang w:val="en-US"/>
              </w:rPr>
              <w:t xml:space="preserve">letter by the Customer, or an email </w:t>
            </w:r>
            <w:r w:rsidR="002768AA">
              <w:rPr>
                <w:rFonts w:ascii="Times New Roman" w:hAnsi="Times New Roman"/>
                <w:lang w:val="en-US"/>
              </w:rPr>
              <w:t xml:space="preserve">to the </w:t>
            </w:r>
            <w:r w:rsidRPr="005C242B">
              <w:rPr>
                <w:rFonts w:ascii="Times New Roman" w:hAnsi="Times New Roman"/>
                <w:lang w:val="en-US"/>
              </w:rPr>
              <w:t xml:space="preserve">address </w:t>
            </w:r>
            <w:r w:rsidR="002768AA">
              <w:rPr>
                <w:rFonts w:ascii="Times New Roman" w:hAnsi="Times New Roman"/>
                <w:lang w:val="en-US"/>
              </w:rPr>
              <w:t>of the authorized re</w:t>
            </w:r>
            <w:r w:rsidR="0004419D">
              <w:rPr>
                <w:rFonts w:ascii="Times New Roman" w:hAnsi="Times New Roman"/>
                <w:lang w:val="en-US"/>
              </w:rPr>
              <w:t xml:space="preserve">presentative of the Customer </w:t>
            </w:r>
            <w:r w:rsidRPr="005C242B">
              <w:rPr>
                <w:rFonts w:ascii="Times New Roman" w:hAnsi="Times New Roman"/>
                <w:lang w:val="en-US"/>
              </w:rPr>
              <w:t>in corporate email zone @luxoft.com.</w:t>
            </w:r>
          </w:p>
          <w:p w14:paraId="10A509BC" w14:textId="77777777" w:rsidR="00D34922" w:rsidRPr="005C242B" w:rsidRDefault="00D34922" w:rsidP="00471AC7">
            <w:pPr>
              <w:spacing w:after="0" w:line="240" w:lineRule="auto"/>
              <w:ind w:left="460" w:hanging="425"/>
              <w:jc w:val="both"/>
              <w:rPr>
                <w:rFonts w:ascii="Times New Roman" w:hAnsi="Times New Roman"/>
                <w:lang w:val="en-US"/>
              </w:rPr>
            </w:pPr>
          </w:p>
        </w:tc>
      </w:tr>
      <w:tr w:rsidR="00D34922" w:rsidRPr="00897DFF" w14:paraId="2629680A" w14:textId="77777777" w:rsidTr="00471AC7">
        <w:tc>
          <w:tcPr>
            <w:tcW w:w="5352" w:type="dxa"/>
            <w:shd w:val="clear" w:color="auto" w:fill="auto"/>
          </w:tcPr>
          <w:p w14:paraId="3FFC27C8" w14:textId="1F52240E" w:rsidR="00BE15D0" w:rsidRPr="006972F6" w:rsidRDefault="00231EAA" w:rsidP="00B749DF">
            <w:pPr>
              <w:spacing w:after="0" w:line="240" w:lineRule="auto"/>
              <w:ind w:left="567" w:hanging="567"/>
              <w:jc w:val="both"/>
              <w:rPr>
                <w:rFonts w:ascii="Times New Roman" w:hAnsi="Times New Roman"/>
                <w:lang w:val="uk-UA"/>
              </w:rPr>
            </w:pPr>
            <w:r w:rsidRPr="006972F6">
              <w:rPr>
                <w:rFonts w:ascii="Times New Roman" w:hAnsi="Times New Roman"/>
                <w:lang w:val="uk-UA"/>
              </w:rPr>
              <w:t xml:space="preserve">       </w:t>
            </w:r>
            <w:r w:rsidR="00D34922" w:rsidRPr="006972F6">
              <w:rPr>
                <w:rFonts w:ascii="Times New Roman" w:hAnsi="Times New Roman"/>
                <w:lang w:val="uk-UA"/>
              </w:rPr>
              <w:t>Замовник зобов’язаний повідомити Виконавця про дострокове розірвання  даного Договору за 14 (чотирнадцять) календарних днів до</w:t>
            </w:r>
            <w:r w:rsidRPr="006972F6">
              <w:rPr>
                <w:rFonts w:ascii="Times New Roman" w:hAnsi="Times New Roman"/>
                <w:lang w:val="uk-UA"/>
              </w:rPr>
              <w:t xml:space="preserve"> дати</w:t>
            </w:r>
            <w:r w:rsidR="00D34922" w:rsidRPr="006972F6">
              <w:rPr>
                <w:rFonts w:ascii="Times New Roman" w:hAnsi="Times New Roman"/>
                <w:lang w:val="uk-UA"/>
              </w:rPr>
              <w:t xml:space="preserve"> </w:t>
            </w:r>
            <w:r w:rsidR="00D34922" w:rsidRPr="006972F6">
              <w:rPr>
                <w:rFonts w:ascii="Times New Roman" w:hAnsi="Times New Roman"/>
                <w:lang w:val="uk-UA"/>
              </w:rPr>
              <w:lastRenderedPageBreak/>
              <w:t xml:space="preserve">розірвання Договору. Моментом повідомлення Виконавця </w:t>
            </w:r>
            <w:r w:rsidRPr="006972F6">
              <w:rPr>
                <w:rFonts w:ascii="Times New Roman" w:hAnsi="Times New Roman"/>
                <w:lang w:val="uk-UA"/>
              </w:rPr>
              <w:t xml:space="preserve">Сторони вирішили </w:t>
            </w:r>
            <w:r w:rsidR="00D34922" w:rsidRPr="006972F6">
              <w:rPr>
                <w:rFonts w:ascii="Times New Roman" w:hAnsi="Times New Roman"/>
                <w:lang w:val="uk-UA"/>
              </w:rPr>
              <w:t xml:space="preserve">вважати дату </w:t>
            </w:r>
            <w:r w:rsidR="00220B4B" w:rsidRPr="006972F6">
              <w:rPr>
                <w:rFonts w:ascii="Times New Roman" w:hAnsi="Times New Roman"/>
                <w:lang w:val="uk-UA"/>
              </w:rPr>
              <w:t>отримання</w:t>
            </w:r>
            <w:r w:rsidR="00D34922" w:rsidRPr="006972F6">
              <w:rPr>
                <w:rFonts w:ascii="Times New Roman" w:hAnsi="Times New Roman"/>
                <w:lang w:val="uk-UA"/>
              </w:rPr>
              <w:t xml:space="preserve"> </w:t>
            </w:r>
            <w:r w:rsidR="00220B4B" w:rsidRPr="006972F6">
              <w:rPr>
                <w:rFonts w:ascii="Times New Roman" w:hAnsi="Times New Roman"/>
                <w:lang w:val="uk-UA"/>
              </w:rPr>
              <w:t xml:space="preserve"> Виконавцем</w:t>
            </w:r>
            <w:r w:rsidR="00D34922" w:rsidRPr="006972F6">
              <w:rPr>
                <w:rFonts w:ascii="Times New Roman" w:hAnsi="Times New Roman"/>
                <w:lang w:val="uk-UA"/>
              </w:rPr>
              <w:t xml:space="preserve"> </w:t>
            </w:r>
            <w:r w:rsidRPr="006972F6">
              <w:rPr>
                <w:rFonts w:ascii="Times New Roman" w:hAnsi="Times New Roman"/>
                <w:lang w:val="uk-UA"/>
              </w:rPr>
              <w:t xml:space="preserve">цінного листа з описом вкладення </w:t>
            </w:r>
            <w:r w:rsidR="00220B4B" w:rsidRPr="006972F6">
              <w:rPr>
                <w:rFonts w:ascii="Times New Roman" w:hAnsi="Times New Roman"/>
                <w:lang w:val="uk-UA"/>
              </w:rPr>
              <w:t xml:space="preserve">направленого на </w:t>
            </w:r>
            <w:r w:rsidRPr="006972F6">
              <w:rPr>
                <w:rFonts w:ascii="Times New Roman" w:hAnsi="Times New Roman"/>
                <w:lang w:val="uk-UA"/>
              </w:rPr>
              <w:t xml:space="preserve">адресу Виконавця, зазначену у п. 12 Договору. </w:t>
            </w:r>
          </w:p>
          <w:p w14:paraId="478EE884" w14:textId="71032A5A" w:rsidR="00BE15D0" w:rsidRPr="006972F6" w:rsidRDefault="00231EAA" w:rsidP="00DE3C5F">
            <w:pPr>
              <w:spacing w:after="0" w:line="240" w:lineRule="auto"/>
              <w:ind w:left="567" w:hanging="27"/>
              <w:jc w:val="both"/>
              <w:rPr>
                <w:rFonts w:ascii="Times New Roman" w:hAnsi="Times New Roman"/>
                <w:lang w:val="uk-UA"/>
              </w:rPr>
            </w:pPr>
            <w:r w:rsidRPr="006972F6">
              <w:rPr>
                <w:rFonts w:ascii="Times New Roman" w:hAnsi="Times New Roman"/>
                <w:lang w:val="uk-UA"/>
              </w:rPr>
              <w:t xml:space="preserve">У випадку </w:t>
            </w:r>
            <w:r w:rsidR="00220B4B" w:rsidRPr="006972F6">
              <w:rPr>
                <w:rFonts w:ascii="Times New Roman" w:hAnsi="Times New Roman"/>
                <w:lang w:val="uk-UA"/>
              </w:rPr>
              <w:t>неотримання</w:t>
            </w:r>
            <w:r w:rsidRPr="006972F6">
              <w:rPr>
                <w:rFonts w:ascii="Times New Roman" w:hAnsi="Times New Roman"/>
                <w:lang w:val="uk-UA"/>
              </w:rPr>
              <w:t xml:space="preserve"> Виконавце</w:t>
            </w:r>
            <w:r w:rsidR="00220B4B" w:rsidRPr="006972F6">
              <w:rPr>
                <w:rFonts w:ascii="Times New Roman" w:hAnsi="Times New Roman"/>
                <w:lang w:val="uk-UA"/>
              </w:rPr>
              <w:t>м</w:t>
            </w:r>
            <w:r w:rsidRPr="006972F6">
              <w:rPr>
                <w:rFonts w:ascii="Times New Roman" w:hAnsi="Times New Roman"/>
                <w:lang w:val="uk-UA"/>
              </w:rPr>
              <w:t xml:space="preserve"> цінного листа </w:t>
            </w:r>
            <w:r w:rsidR="00076663" w:rsidRPr="006972F6">
              <w:rPr>
                <w:rFonts w:ascii="Times New Roman" w:hAnsi="Times New Roman"/>
                <w:lang w:val="uk-UA"/>
              </w:rPr>
              <w:t>незалежно від причин, Сторони домовилися вважати днем повідо</w:t>
            </w:r>
            <w:r w:rsidR="00220B4B" w:rsidRPr="006972F6">
              <w:rPr>
                <w:rFonts w:ascii="Times New Roman" w:hAnsi="Times New Roman"/>
                <w:lang w:val="uk-UA"/>
              </w:rPr>
              <w:t>м</w:t>
            </w:r>
            <w:r w:rsidR="00076663" w:rsidRPr="006972F6">
              <w:rPr>
                <w:rFonts w:ascii="Times New Roman" w:hAnsi="Times New Roman"/>
                <w:lang w:val="uk-UA"/>
              </w:rPr>
              <w:t xml:space="preserve">лення </w:t>
            </w:r>
            <w:r w:rsidR="00220B4B" w:rsidRPr="006972F6">
              <w:rPr>
                <w:rFonts w:ascii="Times New Roman" w:hAnsi="Times New Roman"/>
                <w:lang w:val="uk-UA"/>
              </w:rPr>
              <w:t xml:space="preserve">Виконавця </w:t>
            </w:r>
            <w:r w:rsidR="00076663" w:rsidRPr="006972F6">
              <w:rPr>
                <w:rFonts w:ascii="Times New Roman" w:hAnsi="Times New Roman"/>
                <w:lang w:val="uk-UA"/>
              </w:rPr>
              <w:t xml:space="preserve">про дострокове розірвання Договору </w:t>
            </w:r>
            <w:r w:rsidRPr="006972F6">
              <w:rPr>
                <w:rFonts w:ascii="Times New Roman" w:hAnsi="Times New Roman"/>
              </w:rPr>
              <w:t xml:space="preserve">день </w:t>
            </w:r>
            <w:proofErr w:type="spellStart"/>
            <w:r w:rsidRPr="006972F6">
              <w:rPr>
                <w:rFonts w:ascii="Times New Roman" w:hAnsi="Times New Roman"/>
              </w:rPr>
              <w:t>проставлення</w:t>
            </w:r>
            <w:proofErr w:type="spellEnd"/>
            <w:r w:rsidRPr="006972F6">
              <w:rPr>
                <w:rFonts w:ascii="Times New Roman" w:hAnsi="Times New Roman"/>
              </w:rPr>
              <w:t xml:space="preserve"> у </w:t>
            </w:r>
            <w:proofErr w:type="spellStart"/>
            <w:r w:rsidRPr="006972F6">
              <w:rPr>
                <w:rFonts w:ascii="Times New Roman" w:hAnsi="Times New Roman"/>
              </w:rPr>
              <w:t>поштовому</w:t>
            </w:r>
            <w:proofErr w:type="spellEnd"/>
            <w:r w:rsidRPr="006972F6">
              <w:rPr>
                <w:rFonts w:ascii="Times New Roman" w:hAnsi="Times New Roman"/>
              </w:rPr>
              <w:t xml:space="preserve"> </w:t>
            </w:r>
            <w:proofErr w:type="spellStart"/>
            <w:r w:rsidRPr="006972F6">
              <w:rPr>
                <w:rFonts w:ascii="Times New Roman" w:hAnsi="Times New Roman"/>
              </w:rPr>
              <w:t>повідомленні</w:t>
            </w:r>
            <w:proofErr w:type="spellEnd"/>
            <w:r w:rsidRPr="006972F6">
              <w:rPr>
                <w:rFonts w:ascii="Times New Roman" w:hAnsi="Times New Roman"/>
              </w:rPr>
              <w:t xml:space="preserve"> </w:t>
            </w:r>
            <w:proofErr w:type="spellStart"/>
            <w:r w:rsidRPr="006972F6">
              <w:rPr>
                <w:rFonts w:ascii="Times New Roman" w:hAnsi="Times New Roman"/>
              </w:rPr>
              <w:t>відмітки</w:t>
            </w:r>
            <w:proofErr w:type="spellEnd"/>
            <w:r w:rsidRPr="006972F6">
              <w:rPr>
                <w:rFonts w:ascii="Times New Roman" w:hAnsi="Times New Roman"/>
              </w:rPr>
              <w:t xml:space="preserve"> про </w:t>
            </w:r>
            <w:proofErr w:type="spellStart"/>
            <w:r w:rsidRPr="006972F6">
              <w:rPr>
                <w:rFonts w:ascii="Times New Roman" w:hAnsi="Times New Roman"/>
              </w:rPr>
              <w:t>відмову</w:t>
            </w:r>
            <w:proofErr w:type="spellEnd"/>
            <w:r w:rsidRPr="006972F6">
              <w:rPr>
                <w:rFonts w:ascii="Times New Roman" w:hAnsi="Times New Roman"/>
              </w:rPr>
              <w:t xml:space="preserve"> </w:t>
            </w:r>
            <w:proofErr w:type="spellStart"/>
            <w:r w:rsidRPr="006972F6">
              <w:rPr>
                <w:rFonts w:ascii="Times New Roman" w:hAnsi="Times New Roman"/>
              </w:rPr>
              <w:t>отримати</w:t>
            </w:r>
            <w:proofErr w:type="spellEnd"/>
            <w:r w:rsidRPr="006972F6">
              <w:rPr>
                <w:rFonts w:ascii="Times New Roman" w:hAnsi="Times New Roman"/>
              </w:rPr>
              <w:t xml:space="preserve"> </w:t>
            </w:r>
            <w:r w:rsidR="00220B4B" w:rsidRPr="006972F6">
              <w:rPr>
                <w:rFonts w:ascii="Times New Roman" w:hAnsi="Times New Roman"/>
                <w:lang w:val="uk-UA"/>
              </w:rPr>
              <w:t>листа</w:t>
            </w:r>
            <w:r w:rsidRPr="006972F6">
              <w:rPr>
                <w:rFonts w:ascii="Times New Roman" w:hAnsi="Times New Roman"/>
              </w:rPr>
              <w:t xml:space="preserve"> </w:t>
            </w:r>
            <w:r w:rsidR="00DE3C5F" w:rsidRPr="006972F6">
              <w:rPr>
                <w:rFonts w:ascii="Times New Roman" w:hAnsi="Times New Roman"/>
                <w:lang w:val="uk-UA"/>
              </w:rPr>
              <w:t xml:space="preserve">або </w:t>
            </w:r>
            <w:r w:rsidRPr="006972F6">
              <w:rPr>
                <w:rFonts w:ascii="Times New Roman" w:hAnsi="Times New Roman"/>
              </w:rPr>
              <w:t xml:space="preserve"> </w:t>
            </w:r>
            <w:proofErr w:type="spellStart"/>
            <w:r w:rsidRPr="006972F6">
              <w:rPr>
                <w:rFonts w:ascii="Times New Roman" w:hAnsi="Times New Roman"/>
              </w:rPr>
              <w:t>відмітки</w:t>
            </w:r>
            <w:proofErr w:type="spellEnd"/>
            <w:r w:rsidRPr="006972F6">
              <w:rPr>
                <w:rFonts w:ascii="Times New Roman" w:hAnsi="Times New Roman"/>
              </w:rPr>
              <w:t xml:space="preserve"> про </w:t>
            </w:r>
            <w:proofErr w:type="spellStart"/>
            <w:r w:rsidRPr="006972F6">
              <w:rPr>
                <w:rFonts w:ascii="Times New Roman" w:hAnsi="Times New Roman"/>
              </w:rPr>
              <w:t>відсутність</w:t>
            </w:r>
            <w:proofErr w:type="spellEnd"/>
            <w:r w:rsidRPr="006972F6">
              <w:rPr>
                <w:rFonts w:ascii="Times New Roman" w:hAnsi="Times New Roman"/>
              </w:rPr>
              <w:t xml:space="preserve"> особи за </w:t>
            </w:r>
            <w:proofErr w:type="spellStart"/>
            <w:r w:rsidRPr="006972F6">
              <w:rPr>
                <w:rFonts w:ascii="Times New Roman" w:hAnsi="Times New Roman"/>
              </w:rPr>
              <w:t>адресою</w:t>
            </w:r>
            <w:proofErr w:type="spellEnd"/>
            <w:r w:rsidR="00CC19D0" w:rsidRPr="006972F6">
              <w:rPr>
                <w:rFonts w:ascii="Times New Roman" w:hAnsi="Times New Roman"/>
                <w:lang w:val="uk-UA"/>
              </w:rPr>
              <w:t>,</w:t>
            </w:r>
            <w:r w:rsidRPr="006972F6">
              <w:rPr>
                <w:rFonts w:ascii="Times New Roman" w:hAnsi="Times New Roman"/>
              </w:rPr>
              <w:t xml:space="preserve"> </w:t>
            </w:r>
            <w:r w:rsidR="00CC19D0" w:rsidRPr="006972F6">
              <w:rPr>
                <w:rFonts w:ascii="Times New Roman" w:hAnsi="Times New Roman"/>
                <w:lang w:val="uk-UA"/>
              </w:rPr>
              <w:t>зазначеною у п.12 Договору</w:t>
            </w:r>
            <w:r w:rsidR="00DE3C5F" w:rsidRPr="006972F6">
              <w:rPr>
                <w:rFonts w:ascii="Times New Roman" w:hAnsi="Times New Roman"/>
                <w:lang w:val="uk-UA"/>
              </w:rPr>
              <w:t>, або іншої причини невручення листа</w:t>
            </w:r>
            <w:r w:rsidR="00CC19D0" w:rsidRPr="006972F6">
              <w:rPr>
                <w:rFonts w:ascii="Times New Roman" w:hAnsi="Times New Roman"/>
                <w:lang w:val="uk-UA"/>
              </w:rPr>
              <w:t>.</w:t>
            </w:r>
          </w:p>
          <w:p w14:paraId="4D22DBC9" w14:textId="217CB4C9" w:rsidR="00D34922" w:rsidRPr="006972F6" w:rsidRDefault="00CC19D0" w:rsidP="00B749DF">
            <w:pPr>
              <w:spacing w:after="0" w:line="240" w:lineRule="auto"/>
              <w:ind w:left="567" w:hanging="567"/>
              <w:jc w:val="both"/>
              <w:rPr>
                <w:rFonts w:ascii="Times New Roman" w:hAnsi="Times New Roman"/>
                <w:lang w:val="uk-UA"/>
              </w:rPr>
            </w:pPr>
            <w:r w:rsidRPr="006972F6">
              <w:rPr>
                <w:rFonts w:ascii="Times New Roman" w:hAnsi="Times New Roman"/>
                <w:lang w:val="uk-UA"/>
              </w:rPr>
              <w:t>Р</w:t>
            </w:r>
            <w:r w:rsidR="00DE3C5F" w:rsidRPr="006972F6">
              <w:rPr>
                <w:rFonts w:ascii="Times New Roman" w:hAnsi="Times New Roman"/>
                <w:lang w:val="uk-UA"/>
              </w:rPr>
              <w:t>а</w:t>
            </w:r>
            <w:r w:rsidRPr="006972F6">
              <w:rPr>
                <w:rFonts w:ascii="Times New Roman" w:hAnsi="Times New Roman"/>
                <w:lang w:val="uk-UA"/>
              </w:rPr>
              <w:t>зом з відправленням</w:t>
            </w:r>
            <w:r w:rsidR="00E95AF4">
              <w:rPr>
                <w:rFonts w:ascii="Times New Roman" w:hAnsi="Times New Roman"/>
                <w:lang w:val="uk-UA"/>
              </w:rPr>
              <w:t xml:space="preserve"> цінного листа  з</w:t>
            </w:r>
            <w:r w:rsidR="001F226B" w:rsidRPr="006972F6">
              <w:rPr>
                <w:rFonts w:ascii="Times New Roman" w:hAnsi="Times New Roman"/>
              </w:rPr>
              <w:t xml:space="preserve"> </w:t>
            </w:r>
            <w:r w:rsidR="00E95AF4">
              <w:rPr>
                <w:rFonts w:ascii="Times New Roman" w:hAnsi="Times New Roman"/>
                <w:lang w:val="uk-UA"/>
              </w:rPr>
              <w:t>описом вкладення</w:t>
            </w:r>
            <w:r w:rsidRPr="006972F6">
              <w:rPr>
                <w:rFonts w:ascii="Times New Roman" w:hAnsi="Times New Roman"/>
                <w:lang w:val="uk-UA"/>
              </w:rPr>
              <w:t xml:space="preserve"> Замовник має право </w:t>
            </w:r>
            <w:r w:rsidR="00DE3C5F" w:rsidRPr="006972F6">
              <w:rPr>
                <w:rFonts w:ascii="Times New Roman" w:hAnsi="Times New Roman"/>
                <w:lang w:val="uk-UA"/>
              </w:rPr>
              <w:t xml:space="preserve">відправити </w:t>
            </w:r>
            <w:r w:rsidR="00D34922" w:rsidRPr="006972F6">
              <w:rPr>
                <w:rFonts w:ascii="Times New Roman" w:hAnsi="Times New Roman"/>
                <w:lang w:val="uk-UA"/>
              </w:rPr>
              <w:t>електронного листа на адресу Виконавця в зоні корпоративної пошти @luxoft.com.</w:t>
            </w:r>
          </w:p>
          <w:p w14:paraId="2A73504F" w14:textId="567BA076" w:rsidR="008B6A19" w:rsidRPr="006972F6" w:rsidRDefault="000619DD" w:rsidP="00DE3C5F">
            <w:pPr>
              <w:spacing w:after="0" w:line="240" w:lineRule="auto"/>
              <w:ind w:left="567" w:hanging="567"/>
              <w:jc w:val="both"/>
              <w:rPr>
                <w:rFonts w:ascii="Times New Roman" w:hAnsi="Times New Roman"/>
                <w:lang w:val="uk-UA"/>
              </w:rPr>
            </w:pPr>
            <w:r w:rsidRPr="006972F6">
              <w:rPr>
                <w:rFonts w:ascii="Times New Roman" w:hAnsi="Times New Roman"/>
                <w:lang w:val="uk-UA"/>
              </w:rPr>
              <w:t>10.3.</w:t>
            </w:r>
            <w:r w:rsidRPr="006972F6">
              <w:t xml:space="preserve"> </w:t>
            </w:r>
            <w:r w:rsidR="008B6A19" w:rsidRPr="006972F6">
              <w:rPr>
                <w:rFonts w:ascii="Times New Roman" w:hAnsi="Times New Roman"/>
                <w:lang w:val="uk-UA"/>
              </w:rPr>
              <w:t>Сторони гарантують можливість отримання кореспонденції особисто або через своїх представників за вказан</w:t>
            </w:r>
            <w:r w:rsidR="00DE3C5F" w:rsidRPr="006972F6">
              <w:rPr>
                <w:rFonts w:ascii="Times New Roman" w:hAnsi="Times New Roman"/>
                <w:lang w:val="uk-UA"/>
              </w:rPr>
              <w:t>ими</w:t>
            </w:r>
            <w:r w:rsidR="008B6A19" w:rsidRPr="006972F6">
              <w:rPr>
                <w:rFonts w:ascii="Times New Roman" w:hAnsi="Times New Roman"/>
                <w:lang w:val="uk-UA"/>
              </w:rPr>
              <w:t xml:space="preserve"> в п. 12</w:t>
            </w:r>
            <w:r w:rsidR="00BE15D0" w:rsidRPr="006972F6">
              <w:rPr>
                <w:rFonts w:ascii="Times New Roman" w:hAnsi="Times New Roman"/>
                <w:lang w:val="uk-UA"/>
              </w:rPr>
              <w:t xml:space="preserve"> Договору адрес</w:t>
            </w:r>
            <w:r w:rsidR="00DE3C5F" w:rsidRPr="006972F6">
              <w:rPr>
                <w:rFonts w:ascii="Times New Roman" w:hAnsi="Times New Roman"/>
                <w:lang w:val="uk-UA"/>
              </w:rPr>
              <w:t>ами</w:t>
            </w:r>
            <w:r w:rsidR="008B6A19" w:rsidRPr="006972F6">
              <w:rPr>
                <w:rFonts w:ascii="Times New Roman" w:hAnsi="Times New Roman"/>
                <w:lang w:val="uk-UA"/>
              </w:rPr>
              <w:t>.</w:t>
            </w:r>
            <w:r w:rsidR="00BE15D0" w:rsidRPr="006972F6">
              <w:rPr>
                <w:rFonts w:ascii="Times New Roman" w:hAnsi="Times New Roman"/>
              </w:rPr>
              <w:t xml:space="preserve"> </w:t>
            </w:r>
            <w:proofErr w:type="gramStart"/>
            <w:r w:rsidR="00BE15D0" w:rsidRPr="006972F6">
              <w:rPr>
                <w:rFonts w:ascii="Times New Roman" w:hAnsi="Times New Roman"/>
              </w:rPr>
              <w:t>У</w:t>
            </w:r>
            <w:proofErr w:type="gramEnd"/>
            <w:r w:rsidR="00BE15D0" w:rsidRPr="006972F6">
              <w:rPr>
                <w:rFonts w:ascii="Times New Roman" w:hAnsi="Times New Roman"/>
              </w:rPr>
              <w:t xml:space="preserve"> </w:t>
            </w:r>
            <w:proofErr w:type="gramStart"/>
            <w:r w:rsidR="00BE15D0" w:rsidRPr="006972F6">
              <w:rPr>
                <w:rFonts w:ascii="Times New Roman" w:hAnsi="Times New Roman"/>
              </w:rPr>
              <w:t>раз</w:t>
            </w:r>
            <w:proofErr w:type="gramEnd"/>
            <w:r w:rsidR="00BE15D0" w:rsidRPr="006972F6">
              <w:rPr>
                <w:rFonts w:ascii="Times New Roman" w:hAnsi="Times New Roman"/>
                <w:lang w:val="uk-UA"/>
              </w:rPr>
              <w:t>і</w:t>
            </w:r>
            <w:r w:rsidR="00BE15D0" w:rsidRPr="006972F6">
              <w:rPr>
                <w:rFonts w:ascii="Times New Roman" w:hAnsi="Times New Roman"/>
              </w:rPr>
              <w:t xml:space="preserve"> з</w:t>
            </w:r>
            <w:r w:rsidR="00BE15D0" w:rsidRPr="006972F6">
              <w:rPr>
                <w:rFonts w:ascii="Times New Roman" w:hAnsi="Times New Roman"/>
                <w:lang w:val="uk-UA"/>
              </w:rPr>
              <w:t>міни вказаної адреси зобов’язуються повідомити одна одну протягом 3 робочих днів з дати зміни</w:t>
            </w:r>
            <w:r w:rsidR="00E95AF4">
              <w:rPr>
                <w:rFonts w:ascii="Times New Roman" w:hAnsi="Times New Roman"/>
                <w:lang w:val="uk-UA"/>
              </w:rPr>
              <w:t>.</w:t>
            </w:r>
          </w:p>
        </w:tc>
        <w:tc>
          <w:tcPr>
            <w:tcW w:w="5352" w:type="dxa"/>
            <w:shd w:val="clear" w:color="auto" w:fill="auto"/>
          </w:tcPr>
          <w:p w14:paraId="24DCBD3E" w14:textId="16DF09B4" w:rsidR="00D34922" w:rsidRDefault="00D34922" w:rsidP="00B749DF">
            <w:pPr>
              <w:spacing w:after="0" w:line="240" w:lineRule="auto"/>
              <w:ind w:left="460"/>
              <w:jc w:val="both"/>
              <w:rPr>
                <w:rFonts w:ascii="Times New Roman" w:hAnsi="Times New Roman"/>
                <w:lang w:val="en-US"/>
              </w:rPr>
            </w:pPr>
            <w:r w:rsidRPr="005C242B">
              <w:rPr>
                <w:rFonts w:ascii="Times New Roman" w:hAnsi="Times New Roman"/>
                <w:lang w:val="en-US"/>
              </w:rPr>
              <w:lastRenderedPageBreak/>
              <w:t xml:space="preserve">The Customer </w:t>
            </w:r>
            <w:r w:rsidR="00167103">
              <w:rPr>
                <w:rFonts w:ascii="Times New Roman" w:hAnsi="Times New Roman"/>
                <w:lang w:val="en-US"/>
              </w:rPr>
              <w:t>shall</w:t>
            </w:r>
            <w:r w:rsidRPr="005C242B">
              <w:rPr>
                <w:rFonts w:ascii="Times New Roman" w:hAnsi="Times New Roman"/>
                <w:lang w:val="en-US"/>
              </w:rPr>
              <w:t xml:space="preserve"> inform the Contractor about </w:t>
            </w:r>
            <w:r w:rsidR="002D6914">
              <w:rPr>
                <w:rFonts w:ascii="Times New Roman" w:hAnsi="Times New Roman"/>
                <w:lang w:val="en-US"/>
              </w:rPr>
              <w:t xml:space="preserve">early </w:t>
            </w:r>
            <w:r w:rsidRPr="005C242B">
              <w:rPr>
                <w:rFonts w:ascii="Times New Roman" w:hAnsi="Times New Roman"/>
                <w:lang w:val="en-US"/>
              </w:rPr>
              <w:t>termination of this Agreement fourteen</w:t>
            </w:r>
            <w:r w:rsidR="002D6914">
              <w:rPr>
                <w:rFonts w:ascii="Times New Roman" w:hAnsi="Times New Roman"/>
                <w:lang w:val="en-US"/>
              </w:rPr>
              <w:t xml:space="preserve"> (14</w:t>
            </w:r>
            <w:r w:rsidRPr="005C242B">
              <w:rPr>
                <w:rFonts w:ascii="Times New Roman" w:hAnsi="Times New Roman"/>
                <w:lang w:val="en-US"/>
              </w:rPr>
              <w:t xml:space="preserve">) calendar days </w:t>
            </w:r>
            <w:r w:rsidR="002D6914">
              <w:rPr>
                <w:rFonts w:ascii="Times New Roman" w:hAnsi="Times New Roman"/>
                <w:lang w:val="en-US"/>
              </w:rPr>
              <w:t xml:space="preserve">prior </w:t>
            </w:r>
            <w:r w:rsidRPr="005C242B">
              <w:rPr>
                <w:rFonts w:ascii="Times New Roman" w:hAnsi="Times New Roman"/>
                <w:lang w:val="en-US"/>
              </w:rPr>
              <w:t>to the date of termination</w:t>
            </w:r>
            <w:r w:rsidR="002D6914">
              <w:rPr>
                <w:rFonts w:ascii="Times New Roman" w:hAnsi="Times New Roman"/>
                <w:lang w:val="en-US"/>
              </w:rPr>
              <w:t xml:space="preserve"> hereof</w:t>
            </w:r>
            <w:r w:rsidRPr="005C242B">
              <w:rPr>
                <w:rFonts w:ascii="Times New Roman" w:hAnsi="Times New Roman"/>
                <w:lang w:val="en-US"/>
              </w:rPr>
              <w:t xml:space="preserve">. </w:t>
            </w:r>
            <w:r w:rsidRPr="005C242B">
              <w:rPr>
                <w:rFonts w:ascii="Times New Roman" w:hAnsi="Times New Roman"/>
                <w:lang w:val="en-US"/>
              </w:rPr>
              <w:lastRenderedPageBreak/>
              <w:t>The</w:t>
            </w:r>
            <w:r w:rsidR="002D6914">
              <w:rPr>
                <w:rFonts w:ascii="Times New Roman" w:hAnsi="Times New Roman"/>
                <w:lang w:val="en-US"/>
              </w:rPr>
              <w:t xml:space="preserve"> Parties have decided</w:t>
            </w:r>
            <w:r w:rsidR="00711307">
              <w:rPr>
                <w:rFonts w:ascii="Times New Roman" w:hAnsi="Times New Roman"/>
                <w:lang w:val="en-US"/>
              </w:rPr>
              <w:t xml:space="preserve"> that the</w:t>
            </w:r>
            <w:r w:rsidRPr="005C242B">
              <w:rPr>
                <w:rFonts w:ascii="Times New Roman" w:hAnsi="Times New Roman"/>
                <w:lang w:val="en-US"/>
              </w:rPr>
              <w:t xml:space="preserve"> date </w:t>
            </w:r>
            <w:r w:rsidR="00711307">
              <w:rPr>
                <w:rFonts w:ascii="Times New Roman" w:hAnsi="Times New Roman"/>
                <w:lang w:val="en-US"/>
              </w:rPr>
              <w:t>on which the</w:t>
            </w:r>
            <w:r w:rsidRPr="005C242B">
              <w:rPr>
                <w:rFonts w:ascii="Times New Roman" w:hAnsi="Times New Roman"/>
                <w:lang w:val="en-US"/>
              </w:rPr>
              <w:t xml:space="preserve"> Contractor</w:t>
            </w:r>
            <w:r w:rsidR="00711307">
              <w:rPr>
                <w:rFonts w:ascii="Times New Roman" w:hAnsi="Times New Roman"/>
                <w:lang w:val="en-US"/>
              </w:rPr>
              <w:t xml:space="preserve"> is considered to be notified</w:t>
            </w:r>
            <w:r w:rsidRPr="005C242B">
              <w:rPr>
                <w:rFonts w:ascii="Times New Roman" w:hAnsi="Times New Roman"/>
                <w:lang w:val="en-US"/>
              </w:rPr>
              <w:t xml:space="preserve"> shall be deemed the day of </w:t>
            </w:r>
            <w:r w:rsidR="000A36F3">
              <w:rPr>
                <w:rFonts w:ascii="Times New Roman" w:hAnsi="Times New Roman"/>
                <w:lang w:val="en-US"/>
              </w:rPr>
              <w:t>receiving</w:t>
            </w:r>
            <w:r w:rsidRPr="005C242B">
              <w:rPr>
                <w:rFonts w:ascii="Times New Roman" w:hAnsi="Times New Roman"/>
                <w:lang w:val="en-US"/>
              </w:rPr>
              <w:t xml:space="preserve"> the letter by the </w:t>
            </w:r>
            <w:r w:rsidR="000A36F3">
              <w:rPr>
                <w:rFonts w:ascii="Times New Roman" w:hAnsi="Times New Roman"/>
                <w:lang w:val="en-US"/>
              </w:rPr>
              <w:t>Contractor</w:t>
            </w:r>
            <w:r w:rsidR="0039167B">
              <w:rPr>
                <w:rFonts w:ascii="Times New Roman" w:hAnsi="Times New Roman"/>
                <w:lang w:val="en-US"/>
              </w:rPr>
              <w:t xml:space="preserve"> </w:t>
            </w:r>
            <w:r w:rsidR="0068058C">
              <w:rPr>
                <w:rFonts w:ascii="Times New Roman" w:hAnsi="Times New Roman"/>
                <w:lang w:val="en-US"/>
              </w:rPr>
              <w:t xml:space="preserve">sent </w:t>
            </w:r>
            <w:r w:rsidR="0039167B" w:rsidRPr="0039167B">
              <w:rPr>
                <w:rFonts w:ascii="Times New Roman" w:hAnsi="Times New Roman"/>
                <w:lang w:val="en-US"/>
              </w:rPr>
              <w:t>by registered mail with declared value and list of enclosures</w:t>
            </w:r>
            <w:r w:rsidR="0039167B">
              <w:rPr>
                <w:rFonts w:ascii="Times New Roman" w:hAnsi="Times New Roman"/>
                <w:lang w:val="en-US"/>
              </w:rPr>
              <w:t xml:space="preserve"> to the Contractor’s address specified in clause 12 hereof</w:t>
            </w:r>
            <w:r w:rsidRPr="005C242B">
              <w:rPr>
                <w:rFonts w:ascii="Times New Roman" w:hAnsi="Times New Roman"/>
                <w:lang w:val="en-US"/>
              </w:rPr>
              <w:t>.</w:t>
            </w:r>
          </w:p>
          <w:p w14:paraId="258B89C4" w14:textId="7DD209F2" w:rsidR="00780D53" w:rsidRPr="006972F6" w:rsidRDefault="007E4449" w:rsidP="00780D53">
            <w:pPr>
              <w:spacing w:after="0" w:line="240" w:lineRule="auto"/>
              <w:ind w:left="567" w:hanging="27"/>
              <w:jc w:val="both"/>
              <w:rPr>
                <w:rFonts w:ascii="Times New Roman" w:hAnsi="Times New Roman"/>
                <w:lang w:val="uk-UA"/>
              </w:rPr>
            </w:pPr>
            <w:r>
              <w:rPr>
                <w:rFonts w:ascii="Times New Roman" w:hAnsi="Times New Roman"/>
                <w:lang w:val="en-US"/>
              </w:rPr>
              <w:t>If</w:t>
            </w:r>
            <w:r w:rsidRPr="007E4449">
              <w:rPr>
                <w:rFonts w:ascii="Times New Roman" w:hAnsi="Times New Roman"/>
                <w:lang w:val="en-US"/>
              </w:rPr>
              <w:t xml:space="preserve"> </w:t>
            </w:r>
            <w:r>
              <w:rPr>
                <w:rFonts w:ascii="Times New Roman" w:hAnsi="Times New Roman"/>
                <w:lang w:val="en-US"/>
              </w:rPr>
              <w:t>the</w:t>
            </w:r>
            <w:r w:rsidRPr="007E4449">
              <w:rPr>
                <w:rFonts w:ascii="Times New Roman" w:hAnsi="Times New Roman"/>
                <w:lang w:val="en-US"/>
              </w:rPr>
              <w:t xml:space="preserve"> </w:t>
            </w:r>
            <w:r>
              <w:rPr>
                <w:rFonts w:ascii="Times New Roman" w:hAnsi="Times New Roman"/>
                <w:lang w:val="en-US"/>
              </w:rPr>
              <w:t>Contractor</w:t>
            </w:r>
            <w:r w:rsidRPr="007E4449">
              <w:rPr>
                <w:rFonts w:ascii="Times New Roman" w:hAnsi="Times New Roman"/>
                <w:lang w:val="en-US"/>
              </w:rPr>
              <w:t xml:space="preserve"> </w:t>
            </w:r>
            <w:r>
              <w:rPr>
                <w:rFonts w:ascii="Times New Roman" w:hAnsi="Times New Roman"/>
                <w:lang w:val="en-US"/>
              </w:rPr>
              <w:t>does not receive a registered letter, irrespective of the reasons</w:t>
            </w:r>
            <w:r w:rsidR="00780D53" w:rsidRPr="006972F6">
              <w:rPr>
                <w:rFonts w:ascii="Times New Roman" w:hAnsi="Times New Roman"/>
                <w:lang w:val="uk-UA"/>
              </w:rPr>
              <w:t xml:space="preserve">, </w:t>
            </w:r>
            <w:r w:rsidR="00303613">
              <w:rPr>
                <w:rFonts w:ascii="Times New Roman" w:hAnsi="Times New Roman"/>
                <w:lang w:val="en-US"/>
              </w:rPr>
              <w:t xml:space="preserve">the Parties have agreed that the day </w:t>
            </w:r>
            <w:r w:rsidR="002D7458">
              <w:rPr>
                <w:rFonts w:ascii="Times New Roman" w:hAnsi="Times New Roman"/>
                <w:lang w:val="en-US"/>
              </w:rPr>
              <w:t xml:space="preserve">when a stamp </w:t>
            </w:r>
            <w:r w:rsidR="00D97270">
              <w:rPr>
                <w:rFonts w:ascii="Times New Roman" w:hAnsi="Times New Roman"/>
                <w:lang w:val="en-US"/>
              </w:rPr>
              <w:t xml:space="preserve">is put on a mail stating the refusal to receive a letter or a </w:t>
            </w:r>
            <w:proofErr w:type="spellStart"/>
            <w:r w:rsidR="00D97270">
              <w:rPr>
                <w:rFonts w:ascii="Times New Roman" w:hAnsi="Times New Roman"/>
                <w:lang w:val="en-US"/>
              </w:rPr>
              <w:t>stampt</w:t>
            </w:r>
            <w:proofErr w:type="spellEnd"/>
            <w:r w:rsidR="00D97270">
              <w:rPr>
                <w:rFonts w:ascii="Times New Roman" w:hAnsi="Times New Roman"/>
                <w:lang w:val="en-US"/>
              </w:rPr>
              <w:t xml:space="preserve"> stating that a person </w:t>
            </w:r>
            <w:r w:rsidR="00AE3FEA">
              <w:rPr>
                <w:rFonts w:ascii="Times New Roman" w:hAnsi="Times New Roman"/>
                <w:lang w:val="en-US"/>
              </w:rPr>
              <w:t>wa</w:t>
            </w:r>
            <w:r w:rsidR="00D97270">
              <w:rPr>
                <w:rFonts w:ascii="Times New Roman" w:hAnsi="Times New Roman"/>
                <w:lang w:val="en-US"/>
              </w:rPr>
              <w:t xml:space="preserve">s </w:t>
            </w:r>
            <w:r w:rsidR="00AE3FEA">
              <w:rPr>
                <w:rFonts w:ascii="Times New Roman" w:hAnsi="Times New Roman"/>
                <w:lang w:val="en-US"/>
              </w:rPr>
              <w:t>not found</w:t>
            </w:r>
            <w:r w:rsidR="00D97270">
              <w:rPr>
                <w:rFonts w:ascii="Times New Roman" w:hAnsi="Times New Roman"/>
                <w:lang w:val="en-US"/>
              </w:rPr>
              <w:t xml:space="preserve"> at the address</w:t>
            </w:r>
            <w:r w:rsidR="00F8268F">
              <w:rPr>
                <w:rFonts w:ascii="Times New Roman" w:hAnsi="Times New Roman"/>
                <w:lang w:val="en-US"/>
              </w:rPr>
              <w:t xml:space="preserve"> specified in clause </w:t>
            </w:r>
            <w:r w:rsidR="00303613" w:rsidRPr="00884A35">
              <w:rPr>
                <w:rFonts w:ascii="Times New Roman" w:hAnsi="Times New Roman"/>
                <w:lang w:val="uk-UA"/>
              </w:rPr>
              <w:t xml:space="preserve">12 </w:t>
            </w:r>
            <w:r w:rsidR="00F8268F">
              <w:rPr>
                <w:rFonts w:ascii="Times New Roman" w:hAnsi="Times New Roman"/>
                <w:lang w:val="en-US"/>
              </w:rPr>
              <w:t>of this Agreement</w:t>
            </w:r>
            <w:r w:rsidR="00303613" w:rsidRPr="00884A35">
              <w:rPr>
                <w:rFonts w:ascii="Times New Roman" w:hAnsi="Times New Roman"/>
                <w:lang w:val="uk-UA"/>
              </w:rPr>
              <w:t xml:space="preserve">, </w:t>
            </w:r>
            <w:r w:rsidR="00F8268F">
              <w:rPr>
                <w:rFonts w:ascii="Times New Roman" w:hAnsi="Times New Roman"/>
                <w:lang w:val="en-US"/>
              </w:rPr>
              <w:t xml:space="preserve">or any other reason of the failure to </w:t>
            </w:r>
            <w:r w:rsidR="00AE3FEA">
              <w:rPr>
                <w:rFonts w:ascii="Times New Roman" w:hAnsi="Times New Roman"/>
                <w:lang w:val="en-US"/>
              </w:rPr>
              <w:t>serve a letter</w:t>
            </w:r>
            <w:r w:rsidR="00303613">
              <w:rPr>
                <w:rFonts w:ascii="Times New Roman" w:hAnsi="Times New Roman"/>
                <w:lang w:val="en-US"/>
              </w:rPr>
              <w:t xml:space="preserve"> shall be deemed the day on which the Contractor was notified about the early termination hereof</w:t>
            </w:r>
            <w:r w:rsidR="00780D53" w:rsidRPr="006972F6">
              <w:rPr>
                <w:rFonts w:ascii="Times New Roman" w:hAnsi="Times New Roman"/>
                <w:lang w:val="uk-UA"/>
              </w:rPr>
              <w:t>.</w:t>
            </w:r>
          </w:p>
          <w:p w14:paraId="22F17E6B" w14:textId="334F25A8" w:rsidR="00780D53" w:rsidRPr="006972F6" w:rsidRDefault="00C246C1" w:rsidP="00780D53">
            <w:pPr>
              <w:spacing w:after="0" w:line="240" w:lineRule="auto"/>
              <w:ind w:left="460"/>
              <w:jc w:val="both"/>
              <w:rPr>
                <w:rFonts w:ascii="Times New Roman" w:hAnsi="Times New Roman"/>
                <w:lang w:val="uk-UA"/>
              </w:rPr>
            </w:pPr>
            <w:r>
              <w:rPr>
                <w:rFonts w:ascii="Times New Roman" w:hAnsi="Times New Roman"/>
                <w:lang w:val="en-US"/>
              </w:rPr>
              <w:t>Along</w:t>
            </w:r>
            <w:r w:rsidRPr="006972F6">
              <w:rPr>
                <w:rFonts w:ascii="Times New Roman" w:hAnsi="Times New Roman"/>
                <w:lang w:val="uk-UA"/>
              </w:rPr>
              <w:t xml:space="preserve"> </w:t>
            </w:r>
            <w:r>
              <w:rPr>
                <w:rFonts w:ascii="Times New Roman" w:hAnsi="Times New Roman"/>
                <w:lang w:val="en-US"/>
              </w:rPr>
              <w:t>with</w:t>
            </w:r>
            <w:r w:rsidRPr="006972F6">
              <w:rPr>
                <w:rFonts w:ascii="Times New Roman" w:hAnsi="Times New Roman"/>
                <w:lang w:val="uk-UA"/>
              </w:rPr>
              <w:t xml:space="preserve"> </w:t>
            </w:r>
            <w:r>
              <w:rPr>
                <w:rFonts w:ascii="Times New Roman" w:hAnsi="Times New Roman"/>
                <w:lang w:val="en-US"/>
              </w:rPr>
              <w:t>sending</w:t>
            </w:r>
            <w:r w:rsidRPr="006972F6">
              <w:rPr>
                <w:rFonts w:ascii="Times New Roman" w:hAnsi="Times New Roman"/>
                <w:lang w:val="uk-UA"/>
              </w:rPr>
              <w:t xml:space="preserve"> </w:t>
            </w:r>
            <w:r>
              <w:rPr>
                <w:rFonts w:ascii="Times New Roman" w:hAnsi="Times New Roman"/>
                <w:lang w:val="en-US"/>
              </w:rPr>
              <w:t>a</w:t>
            </w:r>
            <w:r w:rsidRPr="006972F6">
              <w:rPr>
                <w:rFonts w:ascii="Times New Roman" w:hAnsi="Times New Roman"/>
                <w:lang w:val="uk-UA"/>
              </w:rPr>
              <w:t xml:space="preserve"> </w:t>
            </w:r>
            <w:r>
              <w:rPr>
                <w:rFonts w:ascii="Times New Roman" w:hAnsi="Times New Roman"/>
                <w:lang w:val="en-US"/>
              </w:rPr>
              <w:t>notice</w:t>
            </w:r>
            <w:r w:rsidRPr="006972F6">
              <w:rPr>
                <w:rFonts w:ascii="Times New Roman" w:hAnsi="Times New Roman"/>
                <w:lang w:val="uk-UA"/>
              </w:rPr>
              <w:t xml:space="preserve"> </w:t>
            </w:r>
            <w:r>
              <w:rPr>
                <w:rFonts w:ascii="Times New Roman" w:hAnsi="Times New Roman"/>
                <w:lang w:val="en-US"/>
              </w:rPr>
              <w:t>by</w:t>
            </w:r>
            <w:r w:rsidRPr="006972F6">
              <w:rPr>
                <w:rFonts w:ascii="Times New Roman" w:hAnsi="Times New Roman"/>
                <w:lang w:val="uk-UA"/>
              </w:rPr>
              <w:t xml:space="preserve"> </w:t>
            </w:r>
            <w:r>
              <w:rPr>
                <w:rFonts w:ascii="Times New Roman" w:hAnsi="Times New Roman"/>
                <w:lang w:val="en-US"/>
              </w:rPr>
              <w:t>mail</w:t>
            </w:r>
            <w:r w:rsidRPr="006972F6">
              <w:rPr>
                <w:rFonts w:ascii="Times New Roman" w:hAnsi="Times New Roman"/>
                <w:lang w:val="uk-UA"/>
              </w:rPr>
              <w:t xml:space="preserve">, </w:t>
            </w:r>
            <w:r>
              <w:rPr>
                <w:rFonts w:ascii="Times New Roman" w:hAnsi="Times New Roman"/>
                <w:lang w:val="en-US"/>
              </w:rPr>
              <w:t>the</w:t>
            </w:r>
            <w:r w:rsidRPr="006972F6">
              <w:rPr>
                <w:rFonts w:ascii="Times New Roman" w:hAnsi="Times New Roman"/>
                <w:lang w:val="uk-UA"/>
              </w:rPr>
              <w:t xml:space="preserve"> </w:t>
            </w:r>
            <w:r>
              <w:rPr>
                <w:rFonts w:ascii="Times New Roman" w:hAnsi="Times New Roman"/>
                <w:lang w:val="en-US"/>
              </w:rPr>
              <w:t>Customer</w:t>
            </w:r>
            <w:r w:rsidRPr="006972F6">
              <w:rPr>
                <w:rFonts w:ascii="Times New Roman" w:hAnsi="Times New Roman"/>
                <w:lang w:val="uk-UA"/>
              </w:rPr>
              <w:t xml:space="preserve"> </w:t>
            </w:r>
            <w:r>
              <w:rPr>
                <w:rFonts w:ascii="Times New Roman" w:hAnsi="Times New Roman"/>
                <w:lang w:val="en-US"/>
              </w:rPr>
              <w:t>may</w:t>
            </w:r>
            <w:r w:rsidRPr="006972F6">
              <w:rPr>
                <w:rFonts w:ascii="Times New Roman" w:hAnsi="Times New Roman"/>
                <w:lang w:val="uk-UA"/>
              </w:rPr>
              <w:t xml:space="preserve"> </w:t>
            </w:r>
            <w:r>
              <w:rPr>
                <w:rFonts w:ascii="Times New Roman" w:hAnsi="Times New Roman"/>
                <w:lang w:val="en-US"/>
              </w:rPr>
              <w:t>send</w:t>
            </w:r>
            <w:r w:rsidRPr="006972F6">
              <w:rPr>
                <w:rFonts w:ascii="Times New Roman" w:hAnsi="Times New Roman"/>
                <w:lang w:val="uk-UA"/>
              </w:rPr>
              <w:t xml:space="preserve"> </w:t>
            </w:r>
            <w:r>
              <w:rPr>
                <w:rFonts w:ascii="Times New Roman" w:hAnsi="Times New Roman"/>
                <w:lang w:val="en-US"/>
              </w:rPr>
              <w:t xml:space="preserve">an email to the Contractor’s </w:t>
            </w:r>
            <w:r w:rsidR="004E341E">
              <w:rPr>
                <w:rFonts w:ascii="Times New Roman" w:hAnsi="Times New Roman"/>
                <w:lang w:val="en-US"/>
              </w:rPr>
              <w:t xml:space="preserve">address </w:t>
            </w:r>
            <w:r w:rsidR="004E341E" w:rsidRPr="005C242B">
              <w:rPr>
                <w:rFonts w:ascii="Times New Roman" w:hAnsi="Times New Roman"/>
                <w:lang w:val="en-US"/>
              </w:rPr>
              <w:t>in corporate email zone</w:t>
            </w:r>
            <w:r w:rsidR="00780D53" w:rsidRPr="006972F6">
              <w:rPr>
                <w:rFonts w:ascii="Times New Roman" w:hAnsi="Times New Roman"/>
                <w:lang w:val="uk-UA"/>
              </w:rPr>
              <w:t xml:space="preserve"> @luxoft.com.</w:t>
            </w:r>
          </w:p>
          <w:p w14:paraId="4354C57F" w14:textId="0D2788A0" w:rsidR="00D34922" w:rsidRPr="00922229" w:rsidRDefault="000619DD" w:rsidP="00922229">
            <w:pPr>
              <w:spacing w:after="0" w:line="240" w:lineRule="auto"/>
              <w:ind w:left="460"/>
              <w:jc w:val="both"/>
              <w:rPr>
                <w:rFonts w:ascii="Times New Roman" w:hAnsi="Times New Roman"/>
                <w:lang w:val="en-US"/>
              </w:rPr>
            </w:pPr>
            <w:r>
              <w:rPr>
                <w:rFonts w:ascii="Times New Roman" w:hAnsi="Times New Roman"/>
                <w:lang w:val="en-US"/>
              </w:rPr>
              <w:t xml:space="preserve">10.3. </w:t>
            </w:r>
            <w:r w:rsidR="008B6A19">
              <w:rPr>
                <w:rFonts w:ascii="Times New Roman" w:hAnsi="Times New Roman"/>
                <w:lang w:val="en-US"/>
              </w:rPr>
              <w:t xml:space="preserve">The Parties </w:t>
            </w:r>
            <w:proofErr w:type="spellStart"/>
            <w:r w:rsidR="00191120">
              <w:rPr>
                <w:rFonts w:ascii="Times New Roman" w:hAnsi="Times New Roman"/>
                <w:lang w:val="en-US"/>
              </w:rPr>
              <w:t>gauarantee</w:t>
            </w:r>
            <w:proofErr w:type="spellEnd"/>
            <w:r w:rsidR="00191120">
              <w:rPr>
                <w:rFonts w:ascii="Times New Roman" w:hAnsi="Times New Roman"/>
                <w:lang w:val="en-US"/>
              </w:rPr>
              <w:t xml:space="preserve"> </w:t>
            </w:r>
            <w:r w:rsidR="008B6A19">
              <w:rPr>
                <w:rFonts w:ascii="Times New Roman" w:hAnsi="Times New Roman"/>
                <w:lang w:val="en-US"/>
              </w:rPr>
              <w:t xml:space="preserve">the possibility to receive the correspondence </w:t>
            </w:r>
            <w:r w:rsidR="00191120">
              <w:rPr>
                <w:rFonts w:ascii="Times New Roman" w:hAnsi="Times New Roman"/>
                <w:lang w:val="en-US"/>
              </w:rPr>
              <w:t xml:space="preserve">personally or through their respective representatives </w:t>
            </w:r>
            <w:r w:rsidR="008B6A19">
              <w:rPr>
                <w:rFonts w:ascii="Times New Roman" w:hAnsi="Times New Roman"/>
                <w:lang w:val="en-US"/>
              </w:rPr>
              <w:t>at the addresses specified in clause 12 of the Agreement.</w:t>
            </w:r>
            <w:r w:rsidR="00922229">
              <w:rPr>
                <w:rFonts w:ascii="Times New Roman" w:hAnsi="Times New Roman"/>
                <w:lang w:val="uk-UA"/>
              </w:rPr>
              <w:t xml:space="preserve"> </w:t>
            </w:r>
            <w:r w:rsidR="00922229">
              <w:rPr>
                <w:rFonts w:ascii="Times New Roman" w:hAnsi="Times New Roman"/>
                <w:lang w:val="en-US"/>
              </w:rPr>
              <w:t xml:space="preserve">In case of </w:t>
            </w:r>
            <w:r w:rsidR="000E007A">
              <w:rPr>
                <w:rFonts w:ascii="Times New Roman" w:hAnsi="Times New Roman"/>
                <w:lang w:val="en-US"/>
              </w:rPr>
              <w:t xml:space="preserve">a </w:t>
            </w:r>
            <w:r w:rsidR="00922229">
              <w:rPr>
                <w:rFonts w:ascii="Times New Roman" w:hAnsi="Times New Roman"/>
                <w:lang w:val="en-US"/>
              </w:rPr>
              <w:t xml:space="preserve">change </w:t>
            </w:r>
            <w:r w:rsidR="000E007A">
              <w:rPr>
                <w:rFonts w:ascii="Times New Roman" w:hAnsi="Times New Roman"/>
                <w:lang w:val="en-US"/>
              </w:rPr>
              <w:t xml:space="preserve">in </w:t>
            </w:r>
            <w:r w:rsidR="00922229">
              <w:rPr>
                <w:rFonts w:ascii="Times New Roman" w:hAnsi="Times New Roman"/>
                <w:lang w:val="en-US"/>
              </w:rPr>
              <w:t xml:space="preserve">address </w:t>
            </w:r>
            <w:r w:rsidR="000E007A">
              <w:rPr>
                <w:rFonts w:ascii="Times New Roman" w:hAnsi="Times New Roman"/>
                <w:lang w:val="en-US"/>
              </w:rPr>
              <w:t xml:space="preserve">specified herein, </w:t>
            </w:r>
            <w:r w:rsidR="00922229">
              <w:rPr>
                <w:rFonts w:ascii="Times New Roman" w:hAnsi="Times New Roman"/>
                <w:lang w:val="en-US"/>
              </w:rPr>
              <w:t>the Parties shall inform each other within 3 working day</w:t>
            </w:r>
            <w:r w:rsidR="000E007A">
              <w:rPr>
                <w:rFonts w:ascii="Times New Roman" w:hAnsi="Times New Roman"/>
                <w:lang w:val="en-US"/>
              </w:rPr>
              <w:t>s</w:t>
            </w:r>
            <w:r w:rsidR="00922229">
              <w:rPr>
                <w:rFonts w:ascii="Times New Roman" w:hAnsi="Times New Roman"/>
                <w:lang w:val="en-US"/>
              </w:rPr>
              <w:t xml:space="preserve"> from the date </w:t>
            </w:r>
            <w:r w:rsidR="000E007A">
              <w:rPr>
                <w:rFonts w:ascii="Times New Roman" w:hAnsi="Times New Roman"/>
                <w:lang w:val="en-US"/>
              </w:rPr>
              <w:t xml:space="preserve">of such </w:t>
            </w:r>
            <w:r w:rsidR="00922229">
              <w:rPr>
                <w:rFonts w:ascii="Times New Roman" w:hAnsi="Times New Roman"/>
                <w:lang w:val="en-US"/>
              </w:rPr>
              <w:t xml:space="preserve">change. </w:t>
            </w:r>
          </w:p>
        </w:tc>
      </w:tr>
      <w:tr w:rsidR="00D34922" w:rsidRPr="00897DFF" w14:paraId="11580CE2" w14:textId="77777777" w:rsidTr="00471AC7">
        <w:tc>
          <w:tcPr>
            <w:tcW w:w="5352" w:type="dxa"/>
            <w:shd w:val="clear" w:color="auto" w:fill="auto"/>
          </w:tcPr>
          <w:p w14:paraId="1D890560" w14:textId="77777777" w:rsidR="00D34922" w:rsidRPr="005C242B" w:rsidRDefault="00D34922" w:rsidP="00B749DF">
            <w:pPr>
              <w:spacing w:after="0" w:line="240" w:lineRule="auto"/>
              <w:ind w:left="567" w:hanging="567"/>
              <w:jc w:val="both"/>
              <w:rPr>
                <w:rFonts w:ascii="Times New Roman" w:hAnsi="Times New Roman"/>
                <w:lang w:val="uk-UA"/>
              </w:rPr>
            </w:pPr>
          </w:p>
        </w:tc>
        <w:tc>
          <w:tcPr>
            <w:tcW w:w="5352" w:type="dxa"/>
            <w:shd w:val="clear" w:color="auto" w:fill="auto"/>
          </w:tcPr>
          <w:p w14:paraId="2CA00121" w14:textId="77777777" w:rsidR="00D34922" w:rsidRPr="005C242B" w:rsidRDefault="00D34922" w:rsidP="00B749DF">
            <w:pPr>
              <w:spacing w:after="0" w:line="240" w:lineRule="auto"/>
              <w:ind w:left="460"/>
              <w:jc w:val="both"/>
              <w:rPr>
                <w:rFonts w:ascii="Times New Roman" w:hAnsi="Times New Roman"/>
                <w:lang w:val="en-US"/>
              </w:rPr>
            </w:pPr>
          </w:p>
        </w:tc>
      </w:tr>
      <w:tr w:rsidR="00D34922" w:rsidRPr="005C242B" w14:paraId="5556CC1C" w14:textId="77777777" w:rsidTr="00471AC7">
        <w:tc>
          <w:tcPr>
            <w:tcW w:w="5352" w:type="dxa"/>
            <w:shd w:val="clear" w:color="auto" w:fill="auto"/>
          </w:tcPr>
          <w:p w14:paraId="79F2EEEC" w14:textId="77777777" w:rsidR="00D34922" w:rsidRPr="00471AC7" w:rsidRDefault="00D34922" w:rsidP="00471AC7">
            <w:pPr>
              <w:spacing w:after="0" w:line="240" w:lineRule="auto"/>
              <w:ind w:left="567" w:hanging="567"/>
              <w:jc w:val="both"/>
              <w:rPr>
                <w:rFonts w:ascii="Times New Roman" w:hAnsi="Times New Roman"/>
                <w:lang w:val="uk-UA"/>
              </w:rPr>
            </w:pPr>
            <w:r w:rsidRPr="005C242B">
              <w:rPr>
                <w:rFonts w:ascii="Times New Roman" w:hAnsi="Times New Roman"/>
                <w:b/>
                <w:lang w:val="uk-UA"/>
              </w:rPr>
              <w:t>11.      Інші умови</w:t>
            </w:r>
          </w:p>
        </w:tc>
        <w:tc>
          <w:tcPr>
            <w:tcW w:w="5352" w:type="dxa"/>
            <w:shd w:val="clear" w:color="auto" w:fill="auto"/>
          </w:tcPr>
          <w:p w14:paraId="77C4D61B" w14:textId="40B127E2" w:rsidR="00D34922" w:rsidRPr="00471AC7" w:rsidRDefault="00D34922" w:rsidP="00471AC7">
            <w:pPr>
              <w:spacing w:after="0" w:line="240" w:lineRule="auto"/>
              <w:ind w:left="460"/>
              <w:jc w:val="both"/>
              <w:rPr>
                <w:rFonts w:ascii="Times New Roman" w:hAnsi="Times New Roman"/>
                <w:lang w:val="en-US"/>
              </w:rPr>
            </w:pPr>
            <w:r w:rsidRPr="005C242B">
              <w:rPr>
                <w:rFonts w:ascii="Times New Roman" w:hAnsi="Times New Roman"/>
                <w:b/>
                <w:lang w:val="en-US"/>
              </w:rPr>
              <w:t>11.</w:t>
            </w:r>
            <w:r w:rsidRPr="005C242B">
              <w:rPr>
                <w:rFonts w:ascii="Times New Roman" w:hAnsi="Times New Roman"/>
                <w:b/>
                <w:lang w:val="en-US"/>
              </w:rPr>
              <w:tab/>
            </w:r>
            <w:r w:rsidR="008A7A73">
              <w:rPr>
                <w:rFonts w:ascii="Times New Roman" w:hAnsi="Times New Roman"/>
                <w:b/>
                <w:lang w:val="en-US"/>
              </w:rPr>
              <w:t>M</w:t>
            </w:r>
            <w:r w:rsidR="008A7A73" w:rsidRPr="008A7A73">
              <w:rPr>
                <w:rFonts w:ascii="Times New Roman" w:hAnsi="Times New Roman"/>
                <w:b/>
                <w:lang w:val="en-US"/>
              </w:rPr>
              <w:t>iscellaneous</w:t>
            </w:r>
          </w:p>
        </w:tc>
      </w:tr>
      <w:tr w:rsidR="00D34922" w:rsidRPr="00897DFF" w14:paraId="3DC9B561" w14:textId="77777777" w:rsidTr="00471AC7">
        <w:tc>
          <w:tcPr>
            <w:tcW w:w="5352" w:type="dxa"/>
            <w:shd w:val="clear" w:color="auto" w:fill="auto"/>
          </w:tcPr>
          <w:p w14:paraId="7DE12336" w14:textId="77777777" w:rsidR="00D34922" w:rsidRPr="00471AC7" w:rsidRDefault="00D34922" w:rsidP="00B749DF">
            <w:pPr>
              <w:spacing w:after="0" w:line="240" w:lineRule="auto"/>
              <w:ind w:left="567" w:hanging="567"/>
              <w:jc w:val="both"/>
              <w:rPr>
                <w:rFonts w:ascii="Times New Roman" w:hAnsi="Times New Roman"/>
                <w:b/>
                <w:lang w:val="uk-UA"/>
              </w:rPr>
            </w:pPr>
            <w:r w:rsidRPr="005C242B">
              <w:rPr>
                <w:rFonts w:ascii="Times New Roman" w:hAnsi="Times New Roman"/>
                <w:lang w:val="uk-UA"/>
              </w:rPr>
              <w:t>11.1. Усі зміни й доповнення до даного Договору                  здійснюються в письмовій формі шляхом   укладання Додаткових угод, які  підписуються Сторонами і є невід'ємними частинами цього Договору.</w:t>
            </w:r>
          </w:p>
        </w:tc>
        <w:tc>
          <w:tcPr>
            <w:tcW w:w="5352" w:type="dxa"/>
            <w:shd w:val="clear" w:color="auto" w:fill="auto"/>
          </w:tcPr>
          <w:p w14:paraId="4110D50A" w14:textId="6753E70F" w:rsidR="00D34922" w:rsidRPr="00471AC7" w:rsidRDefault="00D34922" w:rsidP="00B749DF">
            <w:pPr>
              <w:spacing w:after="0" w:line="240" w:lineRule="auto"/>
              <w:ind w:left="460" w:hanging="425"/>
              <w:jc w:val="both"/>
              <w:rPr>
                <w:rFonts w:ascii="Times New Roman" w:hAnsi="Times New Roman"/>
                <w:b/>
                <w:lang w:val="en-US"/>
              </w:rPr>
            </w:pPr>
            <w:r w:rsidRPr="005C242B">
              <w:rPr>
                <w:rFonts w:ascii="Times New Roman" w:hAnsi="Times New Roman"/>
                <w:lang w:val="en-US"/>
              </w:rPr>
              <w:t>11.1.</w:t>
            </w:r>
            <w:r w:rsidRPr="005C242B">
              <w:rPr>
                <w:rFonts w:ascii="Times New Roman" w:hAnsi="Times New Roman"/>
                <w:lang w:val="en-US"/>
              </w:rPr>
              <w:tab/>
              <w:t>All amendments to this Agreement shall be made in writing as Supplement Agreements to be signed by the Parties and shall be an integral part</w:t>
            </w:r>
            <w:r w:rsidR="00622B0B">
              <w:rPr>
                <w:rFonts w:ascii="Times New Roman" w:hAnsi="Times New Roman"/>
                <w:lang w:val="en-US"/>
              </w:rPr>
              <w:t>s</w:t>
            </w:r>
            <w:r w:rsidRPr="005C242B">
              <w:rPr>
                <w:rFonts w:ascii="Times New Roman" w:hAnsi="Times New Roman"/>
                <w:lang w:val="en-US"/>
              </w:rPr>
              <w:t xml:space="preserve"> hereof.</w:t>
            </w:r>
          </w:p>
        </w:tc>
      </w:tr>
      <w:tr w:rsidR="00D34922" w:rsidRPr="00897DFF" w14:paraId="22421A41" w14:textId="77777777" w:rsidTr="00471AC7">
        <w:tc>
          <w:tcPr>
            <w:tcW w:w="5352" w:type="dxa"/>
            <w:shd w:val="clear" w:color="auto" w:fill="auto"/>
          </w:tcPr>
          <w:p w14:paraId="7E400E6B"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11.2.</w:t>
            </w:r>
            <w:r w:rsidRPr="005C242B">
              <w:rPr>
                <w:rFonts w:ascii="Times New Roman" w:hAnsi="Times New Roman"/>
                <w:lang w:val="uk-UA"/>
              </w:rPr>
              <w:tab/>
              <w:t>Після укладання даного Договору всі попередні переговори і переписка по ньому втрачають чинність.</w:t>
            </w:r>
          </w:p>
        </w:tc>
        <w:tc>
          <w:tcPr>
            <w:tcW w:w="5352" w:type="dxa"/>
            <w:shd w:val="clear" w:color="auto" w:fill="auto"/>
          </w:tcPr>
          <w:p w14:paraId="7A762A4F" w14:textId="77777777"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11.2.</w:t>
            </w:r>
            <w:r w:rsidRPr="005C242B">
              <w:rPr>
                <w:rFonts w:ascii="Times New Roman" w:hAnsi="Times New Roman"/>
                <w:lang w:val="en-US"/>
              </w:rPr>
              <w:tab/>
              <w:t>All previous negotiations and correspondence hereto shall become void after entering into this Agreement.</w:t>
            </w:r>
          </w:p>
        </w:tc>
      </w:tr>
      <w:tr w:rsidR="00D34922" w:rsidRPr="00897DFF" w14:paraId="28F53DA7" w14:textId="77777777" w:rsidTr="00471AC7">
        <w:tc>
          <w:tcPr>
            <w:tcW w:w="5352" w:type="dxa"/>
            <w:shd w:val="clear" w:color="auto" w:fill="auto"/>
          </w:tcPr>
          <w:p w14:paraId="5CF5E556" w14:textId="18D4221D" w:rsidR="00D34922" w:rsidRPr="005C242B" w:rsidRDefault="00D34922" w:rsidP="00E95AF4">
            <w:pPr>
              <w:spacing w:after="0" w:line="240" w:lineRule="auto"/>
              <w:ind w:left="567" w:hanging="567"/>
              <w:jc w:val="both"/>
              <w:rPr>
                <w:rFonts w:ascii="Times New Roman" w:hAnsi="Times New Roman"/>
                <w:lang w:val="uk-UA"/>
              </w:rPr>
            </w:pPr>
            <w:r w:rsidRPr="005C242B">
              <w:rPr>
                <w:rFonts w:ascii="Times New Roman" w:hAnsi="Times New Roman"/>
                <w:lang w:val="uk-UA"/>
              </w:rPr>
              <w:t xml:space="preserve">11.3. </w:t>
            </w:r>
            <w:r w:rsidRPr="005C242B">
              <w:rPr>
                <w:rFonts w:ascii="Times New Roman" w:hAnsi="Times New Roman"/>
                <w:lang w:val="uk-UA"/>
              </w:rPr>
              <w:tab/>
            </w:r>
            <w:r w:rsidR="005C242B" w:rsidRPr="005C242B">
              <w:rPr>
                <w:rFonts w:ascii="Times New Roman" w:hAnsi="Times New Roman"/>
                <w:lang w:val="uk-UA"/>
              </w:rPr>
              <w:t xml:space="preserve">Сторони домовилися, що даний Договір, усі зміни і доповнення до нього, </w:t>
            </w:r>
            <w:r w:rsidR="00A77461" w:rsidRPr="00FD0024">
              <w:rPr>
                <w:rFonts w:ascii="Times New Roman" w:hAnsi="Times New Roman"/>
                <w:lang w:val="uk-UA"/>
              </w:rPr>
              <w:t>рахунки</w:t>
            </w:r>
            <w:r w:rsidR="000619DD" w:rsidRPr="000619DD">
              <w:rPr>
                <w:rFonts w:ascii="Times New Roman" w:hAnsi="Times New Roman"/>
              </w:rPr>
              <w:t>(</w:t>
            </w:r>
            <w:r w:rsidR="005C242B" w:rsidRPr="005C242B">
              <w:rPr>
                <w:rFonts w:ascii="Times New Roman" w:hAnsi="Times New Roman"/>
                <w:lang w:val="uk-UA"/>
              </w:rPr>
              <w:t>інвойси</w:t>
            </w:r>
            <w:r w:rsidR="000619DD" w:rsidRPr="000619DD">
              <w:rPr>
                <w:rFonts w:ascii="Times New Roman" w:hAnsi="Times New Roman"/>
              </w:rPr>
              <w:t>)</w:t>
            </w:r>
            <w:r w:rsidR="005C242B" w:rsidRPr="005C242B">
              <w:rPr>
                <w:rFonts w:ascii="Times New Roman" w:hAnsi="Times New Roman"/>
                <w:lang w:val="uk-UA"/>
              </w:rPr>
              <w:t>, а також інші документи, що укладаються Сторонами в рамках даного Договору вважаються укладеними належним чином за умови скріплення підписами та не потребують проставлення печаток Сторін</w:t>
            </w:r>
            <w:r w:rsidRPr="005C242B">
              <w:rPr>
                <w:rFonts w:ascii="Times New Roman" w:hAnsi="Times New Roman"/>
                <w:lang w:val="uk-UA"/>
              </w:rPr>
              <w:t>.</w:t>
            </w:r>
          </w:p>
        </w:tc>
        <w:tc>
          <w:tcPr>
            <w:tcW w:w="5352" w:type="dxa"/>
            <w:shd w:val="clear" w:color="auto" w:fill="auto"/>
          </w:tcPr>
          <w:p w14:paraId="606BF725" w14:textId="089ED548"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11.3.</w:t>
            </w:r>
            <w:r w:rsidRPr="005C242B">
              <w:rPr>
                <w:rFonts w:ascii="Times New Roman" w:hAnsi="Times New Roman"/>
                <w:lang w:val="en-US"/>
              </w:rPr>
              <w:tab/>
            </w:r>
            <w:r w:rsidR="005C242B" w:rsidRPr="005C242B">
              <w:rPr>
                <w:rFonts w:ascii="Times New Roman" w:hAnsi="Times New Roman"/>
                <w:lang w:val="en-US"/>
              </w:rPr>
              <w:t xml:space="preserve">The Parties </w:t>
            </w:r>
            <w:r w:rsidR="007E5FD7">
              <w:rPr>
                <w:rFonts w:ascii="Times New Roman" w:hAnsi="Times New Roman"/>
                <w:lang w:val="en-US"/>
              </w:rPr>
              <w:t xml:space="preserve">have </w:t>
            </w:r>
            <w:r w:rsidR="005C242B" w:rsidRPr="005C242B">
              <w:rPr>
                <w:rFonts w:ascii="Times New Roman" w:hAnsi="Times New Roman"/>
                <w:lang w:val="en-US"/>
              </w:rPr>
              <w:t xml:space="preserve">agreed that this Agreement, all amendments </w:t>
            </w:r>
            <w:r w:rsidR="007E5FD7">
              <w:rPr>
                <w:rFonts w:ascii="Times New Roman" w:hAnsi="Times New Roman"/>
                <w:lang w:val="en-US"/>
              </w:rPr>
              <w:t>here</w:t>
            </w:r>
            <w:r w:rsidR="005C242B" w:rsidRPr="005C242B">
              <w:rPr>
                <w:rFonts w:ascii="Times New Roman" w:hAnsi="Times New Roman"/>
                <w:lang w:val="en-US"/>
              </w:rPr>
              <w:t xml:space="preserve">to, invoices and other documents executed by </w:t>
            </w:r>
            <w:r w:rsidR="007E5FD7">
              <w:rPr>
                <w:rFonts w:ascii="Times New Roman" w:hAnsi="Times New Roman"/>
                <w:lang w:val="en-US"/>
              </w:rPr>
              <w:t xml:space="preserve">the </w:t>
            </w:r>
            <w:r w:rsidR="005C242B" w:rsidRPr="005C242B">
              <w:rPr>
                <w:rFonts w:ascii="Times New Roman" w:hAnsi="Times New Roman"/>
                <w:lang w:val="en-US"/>
              </w:rPr>
              <w:t xml:space="preserve">Parties hereunder shall be deemed to be duly executed </w:t>
            </w:r>
            <w:r w:rsidR="000A3139">
              <w:rPr>
                <w:rFonts w:ascii="Times New Roman" w:hAnsi="Times New Roman"/>
                <w:lang w:val="en-US"/>
              </w:rPr>
              <w:t>when signed by the Parties</w:t>
            </w:r>
            <w:r w:rsidR="005C242B" w:rsidRPr="005C242B">
              <w:rPr>
                <w:rFonts w:ascii="Times New Roman" w:hAnsi="Times New Roman"/>
                <w:lang w:val="en-US"/>
              </w:rPr>
              <w:t xml:space="preserve"> and do not require affixing </w:t>
            </w:r>
            <w:r w:rsidR="002735D6">
              <w:rPr>
                <w:rFonts w:ascii="Times New Roman" w:hAnsi="Times New Roman"/>
                <w:lang w:val="en-US"/>
              </w:rPr>
              <w:t>the</w:t>
            </w:r>
            <w:r w:rsidR="000A3139">
              <w:rPr>
                <w:rFonts w:ascii="Times New Roman" w:hAnsi="Times New Roman"/>
                <w:lang w:val="en-US"/>
              </w:rPr>
              <w:t>ir</w:t>
            </w:r>
            <w:r w:rsidR="005C242B" w:rsidRPr="005C242B">
              <w:rPr>
                <w:rFonts w:ascii="Times New Roman" w:hAnsi="Times New Roman"/>
                <w:lang w:val="en-US"/>
              </w:rPr>
              <w:t xml:space="preserve"> </w:t>
            </w:r>
            <w:r w:rsidR="002735D6">
              <w:rPr>
                <w:rFonts w:ascii="Times New Roman" w:hAnsi="Times New Roman"/>
                <w:lang w:val="en-US"/>
              </w:rPr>
              <w:t>seals</w:t>
            </w:r>
            <w:r w:rsidRPr="005C242B">
              <w:rPr>
                <w:rFonts w:ascii="Times New Roman" w:hAnsi="Times New Roman"/>
                <w:lang w:val="en-US"/>
              </w:rPr>
              <w:t>.</w:t>
            </w:r>
          </w:p>
        </w:tc>
      </w:tr>
      <w:tr w:rsidR="00D34922" w:rsidRPr="00897DFF" w14:paraId="2C61EC7E" w14:textId="77777777" w:rsidTr="00471AC7">
        <w:tc>
          <w:tcPr>
            <w:tcW w:w="5352" w:type="dxa"/>
            <w:shd w:val="clear" w:color="auto" w:fill="auto"/>
          </w:tcPr>
          <w:p w14:paraId="634B0921" w14:textId="77777777" w:rsidR="00D34922" w:rsidRPr="005C242B" w:rsidRDefault="00D34922" w:rsidP="00B749DF">
            <w:pPr>
              <w:spacing w:after="0" w:line="240" w:lineRule="auto"/>
              <w:ind w:left="567" w:hanging="567"/>
              <w:jc w:val="both"/>
              <w:rPr>
                <w:rFonts w:ascii="Times New Roman" w:hAnsi="Times New Roman"/>
                <w:lang w:val="uk-UA"/>
              </w:rPr>
            </w:pPr>
            <w:r w:rsidRPr="005C242B">
              <w:rPr>
                <w:rFonts w:ascii="Times New Roman" w:hAnsi="Times New Roman"/>
                <w:lang w:val="uk-UA"/>
              </w:rPr>
              <w:t>11.4.</w:t>
            </w:r>
            <w:r w:rsidRPr="005C242B">
              <w:rPr>
                <w:rFonts w:ascii="Times New Roman" w:hAnsi="Times New Roman"/>
                <w:lang w:val="uk-UA"/>
              </w:rPr>
              <w:tab/>
              <w:t>Даний Договір укладений українською та англійською мовами у двох екземплярах, що мають однакову юридичну силу, по одному для кожної із Сторін. У випадку виникнення розбіжностей між двома версіями даного Договору, версія українською мовою буде вважатися пріоритетною.</w:t>
            </w:r>
          </w:p>
        </w:tc>
        <w:tc>
          <w:tcPr>
            <w:tcW w:w="5352" w:type="dxa"/>
            <w:shd w:val="clear" w:color="auto" w:fill="auto"/>
          </w:tcPr>
          <w:p w14:paraId="50AA328B" w14:textId="0037962B" w:rsidR="00D34922" w:rsidRPr="005C242B"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lang w:val="en-US"/>
              </w:rPr>
              <w:t>11.4.</w:t>
            </w:r>
            <w:r w:rsidRPr="005C242B">
              <w:rPr>
                <w:rFonts w:ascii="Times New Roman" w:hAnsi="Times New Roman"/>
                <w:lang w:val="en-US"/>
              </w:rPr>
              <w:tab/>
              <w:t xml:space="preserve">This Agreement </w:t>
            </w:r>
            <w:r w:rsidR="00A67147">
              <w:rPr>
                <w:rFonts w:ascii="Times New Roman" w:hAnsi="Times New Roman"/>
                <w:lang w:val="en-US"/>
              </w:rPr>
              <w:t>is made</w:t>
            </w:r>
            <w:r w:rsidRPr="005C242B">
              <w:rPr>
                <w:rFonts w:ascii="Times New Roman" w:hAnsi="Times New Roman"/>
                <w:lang w:val="en-US"/>
              </w:rPr>
              <w:t xml:space="preserve"> in two copies in Ukrainian and English of the same legal force</w:t>
            </w:r>
            <w:r w:rsidR="00E82C83">
              <w:rPr>
                <w:rFonts w:ascii="Times New Roman" w:hAnsi="Times New Roman"/>
                <w:lang w:val="en-US"/>
              </w:rPr>
              <w:t>,</w:t>
            </w:r>
            <w:r w:rsidRPr="005C242B">
              <w:rPr>
                <w:rFonts w:ascii="Times New Roman" w:hAnsi="Times New Roman"/>
                <w:lang w:val="en-US"/>
              </w:rPr>
              <w:t xml:space="preserve"> one copy for each </w:t>
            </w:r>
            <w:r w:rsidR="00E82C83">
              <w:rPr>
                <w:rFonts w:ascii="Times New Roman" w:hAnsi="Times New Roman"/>
                <w:lang w:val="en-US"/>
              </w:rPr>
              <w:t>P</w:t>
            </w:r>
            <w:r w:rsidR="00E82C83" w:rsidRPr="005C242B">
              <w:rPr>
                <w:rFonts w:ascii="Times New Roman" w:hAnsi="Times New Roman"/>
                <w:lang w:val="en-US"/>
              </w:rPr>
              <w:t>arty</w:t>
            </w:r>
            <w:r w:rsidRPr="005C242B">
              <w:rPr>
                <w:rFonts w:ascii="Times New Roman" w:hAnsi="Times New Roman"/>
                <w:lang w:val="en-US"/>
              </w:rPr>
              <w:t xml:space="preserve">. In case of any </w:t>
            </w:r>
            <w:r w:rsidR="00E82C83" w:rsidRPr="005C242B">
              <w:rPr>
                <w:rFonts w:ascii="Times New Roman" w:hAnsi="Times New Roman"/>
                <w:lang w:val="en-US"/>
              </w:rPr>
              <w:t>discrepanc</w:t>
            </w:r>
            <w:r w:rsidR="00E82C83">
              <w:rPr>
                <w:rFonts w:ascii="Times New Roman" w:hAnsi="Times New Roman"/>
                <w:lang w:val="en-US"/>
              </w:rPr>
              <w:t>ies</w:t>
            </w:r>
            <w:r w:rsidR="00E82C83" w:rsidRPr="005C242B">
              <w:rPr>
                <w:rFonts w:ascii="Times New Roman" w:hAnsi="Times New Roman"/>
                <w:lang w:val="en-US"/>
              </w:rPr>
              <w:t xml:space="preserve"> </w:t>
            </w:r>
            <w:r w:rsidRPr="005C242B">
              <w:rPr>
                <w:rFonts w:ascii="Times New Roman" w:hAnsi="Times New Roman"/>
                <w:lang w:val="en-US"/>
              </w:rPr>
              <w:t>between two versions of this Agreement</w:t>
            </w:r>
            <w:r w:rsidR="00E82C83">
              <w:rPr>
                <w:rFonts w:ascii="Times New Roman" w:hAnsi="Times New Roman"/>
                <w:lang w:val="en-US"/>
              </w:rPr>
              <w:t>,</w:t>
            </w:r>
            <w:r w:rsidRPr="005C242B">
              <w:rPr>
                <w:rFonts w:ascii="Times New Roman" w:hAnsi="Times New Roman"/>
                <w:lang w:val="en-US"/>
              </w:rPr>
              <w:t xml:space="preserve"> the Ukrainian version shall prevail.</w:t>
            </w:r>
          </w:p>
        </w:tc>
      </w:tr>
      <w:tr w:rsidR="00D34922" w:rsidRPr="00897DFF" w14:paraId="42A2F245" w14:textId="77777777" w:rsidTr="00471AC7">
        <w:tc>
          <w:tcPr>
            <w:tcW w:w="5352" w:type="dxa"/>
            <w:shd w:val="clear" w:color="auto" w:fill="auto"/>
          </w:tcPr>
          <w:p w14:paraId="7702D52A" w14:textId="058327A5" w:rsidR="00D34922" w:rsidRPr="005C242B" w:rsidRDefault="00E821D2" w:rsidP="00B749DF">
            <w:pPr>
              <w:spacing w:after="0" w:line="240" w:lineRule="auto"/>
              <w:ind w:left="567" w:hanging="567"/>
              <w:jc w:val="both"/>
              <w:rPr>
                <w:rFonts w:ascii="Times New Roman" w:hAnsi="Times New Roman"/>
                <w:lang w:val="uk-UA"/>
              </w:rPr>
            </w:pPr>
            <w:r>
              <w:rPr>
                <w:rFonts w:ascii="Times New Roman" w:hAnsi="Times New Roman"/>
                <w:lang w:val="uk-UA"/>
              </w:rPr>
              <w:t>11.</w:t>
            </w:r>
            <w:r w:rsidRPr="006972F6">
              <w:rPr>
                <w:rFonts w:ascii="Times New Roman" w:hAnsi="Times New Roman"/>
              </w:rPr>
              <w:t>5</w:t>
            </w:r>
            <w:r w:rsidR="00D34922" w:rsidRPr="005C242B">
              <w:rPr>
                <w:rFonts w:ascii="Times New Roman" w:hAnsi="Times New Roman"/>
                <w:lang w:val="uk-UA"/>
              </w:rPr>
              <w:t>. Підписанням цього Договору Виконавець підтверджує про те, що:</w:t>
            </w:r>
          </w:p>
        </w:tc>
        <w:tc>
          <w:tcPr>
            <w:tcW w:w="5352" w:type="dxa"/>
            <w:shd w:val="clear" w:color="auto" w:fill="auto"/>
          </w:tcPr>
          <w:p w14:paraId="42B8B274" w14:textId="26C54A75" w:rsidR="00D34922" w:rsidRPr="005C242B" w:rsidRDefault="00E821D2" w:rsidP="00471AC7">
            <w:pPr>
              <w:spacing w:after="0" w:line="240" w:lineRule="auto"/>
              <w:ind w:left="460" w:hanging="425"/>
              <w:jc w:val="both"/>
              <w:rPr>
                <w:rFonts w:ascii="Times New Roman" w:hAnsi="Times New Roman"/>
                <w:lang w:val="en-US"/>
              </w:rPr>
            </w:pPr>
            <w:r>
              <w:rPr>
                <w:rFonts w:ascii="Times New Roman" w:hAnsi="Times New Roman"/>
                <w:lang w:val="en-US"/>
              </w:rPr>
              <w:t>11.5</w:t>
            </w:r>
            <w:r w:rsidR="00D34922" w:rsidRPr="005C242B">
              <w:rPr>
                <w:rFonts w:ascii="Times New Roman" w:hAnsi="Times New Roman"/>
                <w:lang w:val="en-US"/>
              </w:rPr>
              <w:t>. By signing this Agreement, the Contractor confirms   that:</w:t>
            </w:r>
          </w:p>
        </w:tc>
      </w:tr>
      <w:tr w:rsidR="00D34922" w:rsidRPr="00897DFF" w14:paraId="55CC32C2" w14:textId="77777777" w:rsidTr="00471AC7">
        <w:tc>
          <w:tcPr>
            <w:tcW w:w="5352" w:type="dxa"/>
            <w:shd w:val="clear" w:color="auto" w:fill="auto"/>
          </w:tcPr>
          <w:p w14:paraId="00350AA6" w14:textId="77777777" w:rsidR="00D34922" w:rsidRPr="005C242B" w:rsidRDefault="00D34922" w:rsidP="00471AC7">
            <w:pPr>
              <w:spacing w:after="0" w:line="240" w:lineRule="auto"/>
              <w:ind w:left="567" w:hanging="567"/>
              <w:jc w:val="both"/>
              <w:rPr>
                <w:rFonts w:ascii="Times New Roman" w:hAnsi="Times New Roman"/>
                <w:lang w:val="uk-UA"/>
              </w:rPr>
            </w:pPr>
            <w:r w:rsidRPr="005C242B">
              <w:rPr>
                <w:rFonts w:ascii="Times New Roman" w:hAnsi="Times New Roman"/>
                <w:lang w:val="uk-UA"/>
              </w:rPr>
              <w:t>йому чи їй повідомлено Замовником про його чи її права як суб’єкта персональних даних, визначені Законом України "Про захист персональних даних", мету збору таких даних, третіх осіб, яким можуть передаватися його персональні дані та афілійованих осіб Замовника, які можуть обробляти персональні дані Виконавця.</w:t>
            </w:r>
          </w:p>
        </w:tc>
        <w:tc>
          <w:tcPr>
            <w:tcW w:w="5352" w:type="dxa"/>
            <w:shd w:val="clear" w:color="auto" w:fill="auto"/>
          </w:tcPr>
          <w:p w14:paraId="0DE64405" w14:textId="535DBF8E" w:rsidR="00D34922" w:rsidRPr="005C242B" w:rsidRDefault="00DD4906" w:rsidP="00471AC7">
            <w:pPr>
              <w:spacing w:after="0" w:line="240" w:lineRule="auto"/>
              <w:ind w:left="567" w:hanging="567"/>
              <w:jc w:val="both"/>
              <w:rPr>
                <w:rFonts w:ascii="Times New Roman" w:hAnsi="Times New Roman"/>
                <w:lang w:val="en-US"/>
              </w:rPr>
            </w:pPr>
            <w:r>
              <w:rPr>
                <w:rFonts w:ascii="Times New Roman" w:hAnsi="Times New Roman"/>
                <w:lang w:val="en-US"/>
              </w:rPr>
              <w:t>h</w:t>
            </w:r>
            <w:r w:rsidRPr="005C242B">
              <w:rPr>
                <w:rFonts w:ascii="Times New Roman" w:hAnsi="Times New Roman"/>
                <w:lang w:val="en-US"/>
              </w:rPr>
              <w:t xml:space="preserve">e </w:t>
            </w:r>
            <w:r w:rsidR="00D34922" w:rsidRPr="005C242B">
              <w:rPr>
                <w:rFonts w:ascii="Times New Roman" w:hAnsi="Times New Roman"/>
                <w:lang w:val="en-US"/>
              </w:rPr>
              <w:t xml:space="preserve">or she is informed by the Customer about his or her rights as a subject of personal data according to the Law of Ukraine </w:t>
            </w:r>
            <w:r w:rsidR="00D34922" w:rsidRPr="006972F6">
              <w:rPr>
                <w:rFonts w:ascii="Times New Roman" w:hAnsi="Times New Roman"/>
                <w:i/>
                <w:lang w:val="en-US"/>
              </w:rPr>
              <w:t>On Personal Data Protection</w:t>
            </w:r>
            <w:r w:rsidR="00D34922" w:rsidRPr="005C242B">
              <w:rPr>
                <w:rFonts w:ascii="Times New Roman" w:hAnsi="Times New Roman"/>
                <w:lang w:val="en-US"/>
              </w:rPr>
              <w:t xml:space="preserve">, the purpose of </w:t>
            </w:r>
            <w:r w:rsidR="00A56919" w:rsidRPr="005C242B">
              <w:rPr>
                <w:rFonts w:ascii="Times New Roman" w:hAnsi="Times New Roman"/>
                <w:lang w:val="en-US"/>
              </w:rPr>
              <w:t>collectin</w:t>
            </w:r>
            <w:r w:rsidR="00A56919">
              <w:rPr>
                <w:rFonts w:ascii="Times New Roman" w:hAnsi="Times New Roman"/>
                <w:lang w:val="en-US"/>
              </w:rPr>
              <w:t>g</w:t>
            </w:r>
            <w:r w:rsidR="00A56919" w:rsidRPr="005C242B">
              <w:rPr>
                <w:rFonts w:ascii="Times New Roman" w:hAnsi="Times New Roman"/>
                <w:lang w:val="en-US"/>
              </w:rPr>
              <w:t xml:space="preserve"> </w:t>
            </w:r>
            <w:r w:rsidR="00A56919">
              <w:rPr>
                <w:rFonts w:ascii="Times New Roman" w:hAnsi="Times New Roman"/>
                <w:lang w:val="en-US"/>
              </w:rPr>
              <w:t>such</w:t>
            </w:r>
            <w:r w:rsidR="00D34922" w:rsidRPr="005C242B">
              <w:rPr>
                <w:rFonts w:ascii="Times New Roman" w:hAnsi="Times New Roman"/>
                <w:lang w:val="en-US"/>
              </w:rPr>
              <w:t xml:space="preserve"> data, third parties to whom </w:t>
            </w:r>
            <w:r w:rsidR="0042066F">
              <w:rPr>
                <w:rFonts w:ascii="Times New Roman" w:hAnsi="Times New Roman"/>
                <w:lang w:val="en-US"/>
              </w:rPr>
              <w:t>his/her</w:t>
            </w:r>
            <w:r w:rsidR="0042066F" w:rsidRPr="005C242B">
              <w:rPr>
                <w:rFonts w:ascii="Times New Roman" w:hAnsi="Times New Roman"/>
                <w:lang w:val="en-US"/>
              </w:rPr>
              <w:t xml:space="preserve"> </w:t>
            </w:r>
            <w:r w:rsidR="00D34922" w:rsidRPr="005C242B">
              <w:rPr>
                <w:rFonts w:ascii="Times New Roman" w:hAnsi="Times New Roman"/>
                <w:lang w:val="en-US"/>
              </w:rPr>
              <w:t>personal data can be transmitted and affiliates of</w:t>
            </w:r>
            <w:r w:rsidR="0042066F">
              <w:rPr>
                <w:rFonts w:ascii="Times New Roman" w:hAnsi="Times New Roman"/>
                <w:lang w:val="en-US"/>
              </w:rPr>
              <w:t xml:space="preserve"> the</w:t>
            </w:r>
            <w:r w:rsidR="00D34922" w:rsidRPr="005C242B">
              <w:rPr>
                <w:rFonts w:ascii="Times New Roman" w:hAnsi="Times New Roman"/>
                <w:lang w:val="en-US"/>
              </w:rPr>
              <w:t xml:space="preserve"> Customer who can process the personal data of</w:t>
            </w:r>
            <w:r w:rsidR="0042066F">
              <w:rPr>
                <w:rFonts w:ascii="Times New Roman" w:hAnsi="Times New Roman"/>
                <w:lang w:val="en-US"/>
              </w:rPr>
              <w:t xml:space="preserve"> the</w:t>
            </w:r>
            <w:r w:rsidR="00D34922" w:rsidRPr="005C242B">
              <w:rPr>
                <w:rFonts w:ascii="Times New Roman" w:hAnsi="Times New Roman"/>
                <w:lang w:val="en-US"/>
              </w:rPr>
              <w:t xml:space="preserve"> Contractor</w:t>
            </w:r>
            <w:r w:rsidR="0042066F">
              <w:rPr>
                <w:rFonts w:ascii="Times New Roman" w:hAnsi="Times New Roman"/>
                <w:lang w:val="en-US"/>
              </w:rPr>
              <w:t>.</w:t>
            </w:r>
          </w:p>
        </w:tc>
      </w:tr>
      <w:tr w:rsidR="00D34922" w:rsidRPr="00897DFF" w14:paraId="7A880F96" w14:textId="77777777" w:rsidTr="00471AC7">
        <w:tc>
          <w:tcPr>
            <w:tcW w:w="5352" w:type="dxa"/>
            <w:shd w:val="clear" w:color="auto" w:fill="auto"/>
          </w:tcPr>
          <w:p w14:paraId="15C41480" w14:textId="77777777" w:rsidR="00D34922" w:rsidRPr="005C242B" w:rsidRDefault="00D34922" w:rsidP="00B749DF">
            <w:pPr>
              <w:spacing w:after="0" w:line="240" w:lineRule="auto"/>
              <w:ind w:left="567" w:hanging="27"/>
              <w:jc w:val="both"/>
              <w:rPr>
                <w:rFonts w:ascii="Times New Roman" w:hAnsi="Times New Roman"/>
                <w:lang w:val="uk-UA"/>
              </w:rPr>
            </w:pPr>
            <w:r w:rsidRPr="005C242B">
              <w:rPr>
                <w:rFonts w:ascii="Times New Roman" w:hAnsi="Times New Roman"/>
                <w:lang w:val="uk-UA"/>
              </w:rPr>
              <w:t xml:space="preserve">Виконавець надає згоду на обробку його чи її персональних даних, зазначених у цьому Договорі з метою реалізації цивільно-правових, </w:t>
            </w:r>
            <w:r w:rsidRPr="005C242B">
              <w:rPr>
                <w:rFonts w:ascii="Times New Roman" w:hAnsi="Times New Roman"/>
                <w:lang w:val="uk-UA"/>
              </w:rPr>
              <w:lastRenderedPageBreak/>
              <w:t>господарсько-правових, податкових та інших відносин, що вимагають обробки персональних даних, а також на передачу своїх персональних даних афілійованим особам Замовника та його контрагентам.</w:t>
            </w:r>
          </w:p>
        </w:tc>
        <w:tc>
          <w:tcPr>
            <w:tcW w:w="5352" w:type="dxa"/>
            <w:shd w:val="clear" w:color="auto" w:fill="auto"/>
          </w:tcPr>
          <w:p w14:paraId="1E533E41" w14:textId="033E3F6D" w:rsidR="00D34922" w:rsidRPr="005C242B" w:rsidRDefault="0042066F" w:rsidP="00B749DF">
            <w:pPr>
              <w:spacing w:after="0" w:line="240" w:lineRule="auto"/>
              <w:ind w:left="567" w:hanging="27"/>
              <w:jc w:val="both"/>
              <w:rPr>
                <w:rFonts w:ascii="Times New Roman" w:hAnsi="Times New Roman"/>
                <w:lang w:val="en-US"/>
              </w:rPr>
            </w:pPr>
            <w:r>
              <w:rPr>
                <w:rFonts w:ascii="Times New Roman" w:hAnsi="Times New Roman"/>
                <w:lang w:val="en-US"/>
              </w:rPr>
              <w:lastRenderedPageBreak/>
              <w:t>T</w:t>
            </w:r>
            <w:r w:rsidR="00D34922" w:rsidRPr="005C242B">
              <w:rPr>
                <w:rFonts w:ascii="Times New Roman" w:hAnsi="Times New Roman"/>
                <w:lang w:val="en-US"/>
              </w:rPr>
              <w:t xml:space="preserve">he </w:t>
            </w:r>
            <w:proofErr w:type="spellStart"/>
            <w:r w:rsidR="00D34922" w:rsidRPr="005C242B">
              <w:rPr>
                <w:rFonts w:ascii="Times New Roman" w:hAnsi="Times New Roman"/>
                <w:lang w:val="en-US"/>
              </w:rPr>
              <w:t>Сontractor</w:t>
            </w:r>
            <w:proofErr w:type="spellEnd"/>
            <w:r w:rsidR="00D34922" w:rsidRPr="005C242B">
              <w:rPr>
                <w:rFonts w:ascii="Times New Roman" w:hAnsi="Times New Roman"/>
                <w:lang w:val="en-US"/>
              </w:rPr>
              <w:t xml:space="preserve"> gives his or her consent to process his or her personal data specified in this Agreement in order to implement civil, </w:t>
            </w:r>
            <w:r w:rsidR="00FE515F">
              <w:rPr>
                <w:rFonts w:ascii="Times New Roman" w:hAnsi="Times New Roman"/>
                <w:lang w:val="en-US"/>
              </w:rPr>
              <w:t>business</w:t>
            </w:r>
            <w:r w:rsidR="00D34922" w:rsidRPr="005C242B">
              <w:rPr>
                <w:rFonts w:ascii="Times New Roman" w:hAnsi="Times New Roman"/>
                <w:lang w:val="en-US"/>
              </w:rPr>
              <w:t xml:space="preserve">, legal, tax and </w:t>
            </w:r>
            <w:r w:rsidR="00D34922" w:rsidRPr="005C242B">
              <w:rPr>
                <w:rFonts w:ascii="Times New Roman" w:hAnsi="Times New Roman"/>
                <w:lang w:val="en-US"/>
              </w:rPr>
              <w:lastRenderedPageBreak/>
              <w:t xml:space="preserve">other relations that require to process the personal data, and to transfer </w:t>
            </w:r>
            <w:r w:rsidR="00FE515F">
              <w:rPr>
                <w:rFonts w:ascii="Times New Roman" w:hAnsi="Times New Roman"/>
                <w:lang w:val="en-US"/>
              </w:rPr>
              <w:t>hi</w:t>
            </w:r>
            <w:r w:rsidR="00FE515F" w:rsidRPr="005C242B">
              <w:rPr>
                <w:rFonts w:ascii="Times New Roman" w:hAnsi="Times New Roman"/>
                <w:lang w:val="en-US"/>
              </w:rPr>
              <w:t>s</w:t>
            </w:r>
            <w:r w:rsidR="00FE515F">
              <w:rPr>
                <w:rFonts w:ascii="Times New Roman" w:hAnsi="Times New Roman"/>
                <w:lang w:val="en-US"/>
              </w:rPr>
              <w:t>/her</w:t>
            </w:r>
            <w:r w:rsidR="00FE515F" w:rsidRPr="005C242B">
              <w:rPr>
                <w:rFonts w:ascii="Times New Roman" w:hAnsi="Times New Roman"/>
                <w:lang w:val="en-US"/>
              </w:rPr>
              <w:t xml:space="preserve"> </w:t>
            </w:r>
            <w:r w:rsidR="00D34922" w:rsidRPr="005C242B">
              <w:rPr>
                <w:rFonts w:ascii="Times New Roman" w:hAnsi="Times New Roman"/>
                <w:lang w:val="en-US"/>
              </w:rPr>
              <w:t xml:space="preserve">personal data to </w:t>
            </w:r>
            <w:r w:rsidR="00FE515F">
              <w:rPr>
                <w:rFonts w:ascii="Times New Roman" w:hAnsi="Times New Roman"/>
                <w:lang w:val="en-US"/>
              </w:rPr>
              <w:t xml:space="preserve">the </w:t>
            </w:r>
            <w:r w:rsidR="00D34922" w:rsidRPr="005C242B">
              <w:rPr>
                <w:rFonts w:ascii="Times New Roman" w:hAnsi="Times New Roman"/>
                <w:lang w:val="en-US"/>
              </w:rPr>
              <w:t>Customer`s affiliates and its contractors.</w:t>
            </w:r>
          </w:p>
        </w:tc>
      </w:tr>
      <w:tr w:rsidR="00D34922" w:rsidRPr="00897DFF" w14:paraId="66515939" w14:textId="77777777" w:rsidTr="00471AC7">
        <w:tc>
          <w:tcPr>
            <w:tcW w:w="5352" w:type="dxa"/>
            <w:shd w:val="clear" w:color="auto" w:fill="auto"/>
          </w:tcPr>
          <w:p w14:paraId="50CAF4BD" w14:textId="4FE0DDCD" w:rsidR="00D34922" w:rsidRPr="005C242B" w:rsidRDefault="00E821D2" w:rsidP="006972F6">
            <w:pPr>
              <w:spacing w:after="0" w:line="240" w:lineRule="auto"/>
              <w:jc w:val="both"/>
              <w:rPr>
                <w:rFonts w:ascii="Times New Roman" w:hAnsi="Times New Roman"/>
                <w:lang w:val="uk-UA"/>
              </w:rPr>
            </w:pPr>
            <w:r>
              <w:rPr>
                <w:rFonts w:ascii="Times New Roman" w:hAnsi="Times New Roman"/>
                <w:lang w:val="uk-UA"/>
              </w:rPr>
              <w:lastRenderedPageBreak/>
              <w:t>11.</w:t>
            </w:r>
            <w:r w:rsidRPr="006972F6">
              <w:rPr>
                <w:rFonts w:ascii="Times New Roman" w:hAnsi="Times New Roman"/>
              </w:rPr>
              <w:t>6</w:t>
            </w:r>
            <w:r w:rsidR="00D34922" w:rsidRPr="005C242B">
              <w:rPr>
                <w:rFonts w:ascii="Times New Roman" w:hAnsi="Times New Roman"/>
                <w:lang w:val="uk-UA"/>
              </w:rPr>
              <w:t>. В разі визнання судом пункту або частини пункту Договору недійсним, в іншій частині Договір не втрачає своєї дійсності.</w:t>
            </w:r>
          </w:p>
        </w:tc>
        <w:tc>
          <w:tcPr>
            <w:tcW w:w="5352" w:type="dxa"/>
            <w:shd w:val="clear" w:color="auto" w:fill="auto"/>
          </w:tcPr>
          <w:p w14:paraId="151BCB42" w14:textId="0613E748" w:rsidR="00D34922" w:rsidRPr="005C242B" w:rsidRDefault="00D34922" w:rsidP="00E95AF4">
            <w:pPr>
              <w:spacing w:after="0" w:line="240" w:lineRule="auto"/>
              <w:ind w:left="567" w:hanging="27"/>
              <w:jc w:val="both"/>
              <w:rPr>
                <w:rFonts w:ascii="Times New Roman" w:hAnsi="Times New Roman"/>
                <w:lang w:val="en-US"/>
              </w:rPr>
            </w:pPr>
            <w:r w:rsidRPr="005C242B">
              <w:rPr>
                <w:rFonts w:ascii="Times New Roman" w:hAnsi="Times New Roman"/>
                <w:lang w:val="en-US"/>
              </w:rPr>
              <w:t>11.</w:t>
            </w:r>
            <w:r w:rsidR="00E821D2">
              <w:rPr>
                <w:rFonts w:ascii="Times New Roman" w:hAnsi="Times New Roman"/>
                <w:lang w:val="en-US"/>
              </w:rPr>
              <w:t>6</w:t>
            </w:r>
            <w:r w:rsidRPr="005C242B">
              <w:rPr>
                <w:rFonts w:ascii="Times New Roman" w:hAnsi="Times New Roman"/>
                <w:lang w:val="en-US"/>
              </w:rPr>
              <w:t xml:space="preserve">. If </w:t>
            </w:r>
            <w:r w:rsidR="00DE3C5F">
              <w:rPr>
                <w:rFonts w:ascii="Times New Roman" w:hAnsi="Times New Roman"/>
                <w:lang w:val="en-US"/>
              </w:rPr>
              <w:t xml:space="preserve">any clause </w:t>
            </w:r>
            <w:r w:rsidR="00665AC4">
              <w:rPr>
                <w:rFonts w:ascii="Times New Roman" w:hAnsi="Times New Roman"/>
                <w:lang w:val="en-US"/>
              </w:rPr>
              <w:t xml:space="preserve">or a part of a clause </w:t>
            </w:r>
            <w:r w:rsidR="00DE3C5F">
              <w:rPr>
                <w:rFonts w:ascii="Times New Roman" w:hAnsi="Times New Roman"/>
                <w:lang w:val="en-US"/>
              </w:rPr>
              <w:t>of the Agreement is found by any court invalid</w:t>
            </w:r>
            <w:r w:rsidRPr="005C242B">
              <w:rPr>
                <w:rFonts w:ascii="Times New Roman" w:hAnsi="Times New Roman"/>
                <w:lang w:val="en-US"/>
              </w:rPr>
              <w:t xml:space="preserve">, the </w:t>
            </w:r>
            <w:r w:rsidR="00E95AF4">
              <w:rPr>
                <w:rFonts w:ascii="Times New Roman" w:hAnsi="Times New Roman"/>
                <w:lang w:val="en-US"/>
              </w:rPr>
              <w:t xml:space="preserve">balance </w:t>
            </w:r>
            <w:r w:rsidRPr="005C242B">
              <w:rPr>
                <w:rFonts w:ascii="Times New Roman" w:hAnsi="Times New Roman"/>
                <w:lang w:val="en-US"/>
              </w:rPr>
              <w:t xml:space="preserve">of the Agreement shall </w:t>
            </w:r>
            <w:r w:rsidR="00DE3C5F">
              <w:rPr>
                <w:rFonts w:ascii="Times New Roman" w:hAnsi="Times New Roman"/>
                <w:lang w:val="en-US"/>
              </w:rPr>
              <w:t>remain</w:t>
            </w:r>
            <w:r w:rsidRPr="005C242B">
              <w:rPr>
                <w:rFonts w:ascii="Times New Roman" w:hAnsi="Times New Roman"/>
                <w:lang w:val="en-US"/>
              </w:rPr>
              <w:t xml:space="preserve"> valid.</w:t>
            </w:r>
          </w:p>
        </w:tc>
      </w:tr>
      <w:tr w:rsidR="00D34922" w:rsidRPr="00897DFF" w14:paraId="4043B021" w14:textId="77777777" w:rsidTr="00471AC7">
        <w:tc>
          <w:tcPr>
            <w:tcW w:w="5352" w:type="dxa"/>
            <w:shd w:val="clear" w:color="auto" w:fill="auto"/>
          </w:tcPr>
          <w:p w14:paraId="59D8CD07" w14:textId="22EEB8FA" w:rsidR="00D34922" w:rsidRPr="005C242B" w:rsidRDefault="00D34922" w:rsidP="00E821D2">
            <w:pPr>
              <w:spacing w:after="0" w:line="240" w:lineRule="auto"/>
              <w:ind w:left="567" w:hanging="567"/>
              <w:jc w:val="both"/>
              <w:rPr>
                <w:rFonts w:ascii="Times New Roman" w:hAnsi="Times New Roman"/>
                <w:lang w:val="uk-UA"/>
              </w:rPr>
            </w:pPr>
            <w:r w:rsidRPr="005C242B">
              <w:rPr>
                <w:rFonts w:ascii="Times New Roman" w:hAnsi="Times New Roman"/>
                <w:lang w:val="uk-UA"/>
              </w:rPr>
              <w:t>11.</w:t>
            </w:r>
            <w:r w:rsidR="00E821D2" w:rsidRPr="006972F6">
              <w:rPr>
                <w:rFonts w:ascii="Times New Roman" w:hAnsi="Times New Roman"/>
              </w:rPr>
              <w:t>7</w:t>
            </w:r>
            <w:r w:rsidRPr="005C242B">
              <w:rPr>
                <w:rFonts w:ascii="Times New Roman" w:hAnsi="Times New Roman"/>
                <w:lang w:val="uk-UA"/>
              </w:rPr>
              <w:t xml:space="preserve">. Сторони погодили, що будь яка інформація може передаватися Виконавцю будь-яким чином, на будь-яких носіях та у будь-якій формі (в </w:t>
            </w:r>
            <w:proofErr w:type="spellStart"/>
            <w:r w:rsidRPr="005C242B">
              <w:rPr>
                <w:rFonts w:ascii="Times New Roman" w:hAnsi="Times New Roman"/>
                <w:lang w:val="uk-UA"/>
              </w:rPr>
              <w:t>т.ч</w:t>
            </w:r>
            <w:proofErr w:type="spellEnd"/>
            <w:r w:rsidRPr="005C242B">
              <w:rPr>
                <w:rFonts w:ascii="Times New Roman" w:hAnsi="Times New Roman"/>
                <w:lang w:val="uk-UA"/>
              </w:rPr>
              <w:t>. але не виключно шляхом використання корпоративної пошти @luxoft.com) без підписання відповідного акту приймання-передачі конфіденційної інформації або аналогічного за змістом документу, а також те, що така інформація може бути використана як належний доказ в суді незалежно від способу або форми її передачі.</w:t>
            </w:r>
          </w:p>
        </w:tc>
        <w:tc>
          <w:tcPr>
            <w:tcW w:w="5352" w:type="dxa"/>
            <w:shd w:val="clear" w:color="auto" w:fill="auto"/>
          </w:tcPr>
          <w:p w14:paraId="6D3E5FE7" w14:textId="2D06BF48" w:rsidR="00D34922" w:rsidRPr="005C242B" w:rsidRDefault="00D34922" w:rsidP="006F4F01">
            <w:pPr>
              <w:pStyle w:val="NoSpacing"/>
              <w:ind w:left="588" w:hanging="588"/>
              <w:rPr>
                <w:rFonts w:ascii="Times New Roman" w:hAnsi="Times New Roman"/>
                <w:sz w:val="22"/>
                <w:szCs w:val="22"/>
                <w:lang w:val="en-US"/>
              </w:rPr>
            </w:pPr>
            <w:r w:rsidRPr="005C242B">
              <w:rPr>
                <w:rFonts w:ascii="Times New Roman" w:hAnsi="Times New Roman"/>
                <w:sz w:val="22"/>
                <w:szCs w:val="22"/>
                <w:lang w:val="en-US"/>
              </w:rPr>
              <w:t>11.</w:t>
            </w:r>
            <w:r w:rsidR="00E821D2">
              <w:rPr>
                <w:rFonts w:ascii="Times New Roman" w:hAnsi="Times New Roman"/>
                <w:sz w:val="22"/>
                <w:szCs w:val="22"/>
                <w:lang w:val="en-US"/>
              </w:rPr>
              <w:t>7</w:t>
            </w:r>
            <w:r w:rsidRPr="005C242B">
              <w:rPr>
                <w:rFonts w:ascii="Times New Roman" w:hAnsi="Times New Roman"/>
                <w:sz w:val="22"/>
                <w:szCs w:val="22"/>
                <w:lang w:val="en-US"/>
              </w:rPr>
              <w:t>.</w:t>
            </w:r>
            <w:r w:rsidR="00665AC4">
              <w:rPr>
                <w:rFonts w:ascii="Times New Roman" w:hAnsi="Times New Roman"/>
                <w:sz w:val="22"/>
                <w:szCs w:val="22"/>
                <w:lang w:val="en-US"/>
              </w:rPr>
              <w:t xml:space="preserve"> </w:t>
            </w:r>
            <w:r w:rsidRPr="005C242B">
              <w:rPr>
                <w:rFonts w:ascii="Times New Roman" w:hAnsi="Times New Roman"/>
                <w:sz w:val="22"/>
                <w:szCs w:val="22"/>
                <w:lang w:val="en-US"/>
              </w:rPr>
              <w:t xml:space="preserve">The Parties </w:t>
            </w:r>
            <w:r w:rsidR="001A537C">
              <w:rPr>
                <w:rFonts w:ascii="Times New Roman" w:hAnsi="Times New Roman"/>
                <w:sz w:val="22"/>
                <w:szCs w:val="22"/>
                <w:lang w:val="en-US"/>
              </w:rPr>
              <w:t xml:space="preserve">have </w:t>
            </w:r>
            <w:r w:rsidRPr="005C242B">
              <w:rPr>
                <w:rFonts w:ascii="Times New Roman" w:hAnsi="Times New Roman"/>
                <w:sz w:val="22"/>
                <w:szCs w:val="22"/>
                <w:lang w:val="en-US"/>
              </w:rPr>
              <w:t xml:space="preserve">agreed that any information may be transferred to the Contractor in any way, on any storage devices and in any form (including, but not limited to, with the use of corporate e-mail @luxoft.com) without signing the appropriate acceptance statement of confidential information or similar document, as well as </w:t>
            </w:r>
            <w:r w:rsidR="00B1024D">
              <w:rPr>
                <w:rFonts w:ascii="Times New Roman" w:hAnsi="Times New Roman"/>
                <w:sz w:val="22"/>
                <w:szCs w:val="22"/>
                <w:lang w:val="en-US"/>
              </w:rPr>
              <w:t xml:space="preserve">that </w:t>
            </w:r>
            <w:r w:rsidRPr="005C242B">
              <w:rPr>
                <w:rFonts w:ascii="Times New Roman" w:hAnsi="Times New Roman"/>
                <w:sz w:val="22"/>
                <w:szCs w:val="22"/>
                <w:lang w:val="en-US"/>
              </w:rPr>
              <w:t xml:space="preserve">such information may be used as </w:t>
            </w:r>
            <w:r w:rsidR="00B1024D">
              <w:rPr>
                <w:rFonts w:ascii="Times New Roman" w:hAnsi="Times New Roman"/>
                <w:sz w:val="22"/>
                <w:szCs w:val="22"/>
                <w:lang w:val="en-US"/>
              </w:rPr>
              <w:t xml:space="preserve">proper </w:t>
            </w:r>
            <w:r w:rsidRPr="005C242B">
              <w:rPr>
                <w:rFonts w:ascii="Times New Roman" w:hAnsi="Times New Roman"/>
                <w:sz w:val="22"/>
                <w:szCs w:val="22"/>
                <w:lang w:val="en-US"/>
              </w:rPr>
              <w:t>evidence in court, regardless o</w:t>
            </w:r>
            <w:r w:rsidR="00B1024D">
              <w:rPr>
                <w:rFonts w:ascii="Times New Roman" w:hAnsi="Times New Roman"/>
                <w:sz w:val="22"/>
                <w:szCs w:val="22"/>
                <w:lang w:val="en-US"/>
              </w:rPr>
              <w:t>f</w:t>
            </w:r>
            <w:r w:rsidRPr="005C242B">
              <w:rPr>
                <w:rFonts w:ascii="Times New Roman" w:hAnsi="Times New Roman"/>
                <w:sz w:val="22"/>
                <w:szCs w:val="22"/>
                <w:lang w:val="en-US"/>
              </w:rPr>
              <w:t xml:space="preserve"> the way or form of its transfer.</w:t>
            </w:r>
          </w:p>
          <w:p w14:paraId="0CF2235F" w14:textId="77777777" w:rsidR="00D34922" w:rsidRPr="005C242B" w:rsidRDefault="00D34922" w:rsidP="00B749DF">
            <w:pPr>
              <w:spacing w:after="0" w:line="240" w:lineRule="auto"/>
              <w:ind w:left="567" w:hanging="567"/>
              <w:jc w:val="both"/>
              <w:rPr>
                <w:rFonts w:ascii="Times New Roman" w:hAnsi="Times New Roman"/>
                <w:lang w:val="en-US"/>
              </w:rPr>
            </w:pPr>
          </w:p>
        </w:tc>
      </w:tr>
      <w:tr w:rsidR="00D34922" w:rsidRPr="00897DFF" w14:paraId="02DA5F5C" w14:textId="77777777" w:rsidTr="00471AC7">
        <w:tc>
          <w:tcPr>
            <w:tcW w:w="5352" w:type="dxa"/>
            <w:shd w:val="clear" w:color="auto" w:fill="auto"/>
          </w:tcPr>
          <w:p w14:paraId="7FC8B9CD" w14:textId="77777777" w:rsidR="00D34922" w:rsidRPr="005C242B" w:rsidRDefault="00D34922" w:rsidP="00471AC7">
            <w:pPr>
              <w:spacing w:after="0" w:line="240" w:lineRule="auto"/>
              <w:ind w:left="567" w:hanging="567"/>
              <w:jc w:val="both"/>
              <w:rPr>
                <w:rFonts w:ascii="Times New Roman" w:hAnsi="Times New Roman"/>
                <w:lang w:val="uk-UA"/>
              </w:rPr>
            </w:pPr>
          </w:p>
        </w:tc>
        <w:tc>
          <w:tcPr>
            <w:tcW w:w="5352" w:type="dxa"/>
            <w:shd w:val="clear" w:color="auto" w:fill="auto"/>
          </w:tcPr>
          <w:p w14:paraId="528CE92E" w14:textId="77777777" w:rsidR="00D34922" w:rsidRPr="005C242B" w:rsidRDefault="00D34922" w:rsidP="00471AC7">
            <w:pPr>
              <w:spacing w:after="0" w:line="240" w:lineRule="auto"/>
              <w:ind w:left="567" w:hanging="567"/>
              <w:jc w:val="both"/>
              <w:rPr>
                <w:rFonts w:ascii="Times New Roman" w:hAnsi="Times New Roman"/>
                <w:lang w:val="en-US"/>
              </w:rPr>
            </w:pPr>
          </w:p>
        </w:tc>
      </w:tr>
      <w:tr w:rsidR="00D34922" w:rsidRPr="00897DFF" w14:paraId="72BCE100" w14:textId="77777777" w:rsidTr="00471AC7">
        <w:tc>
          <w:tcPr>
            <w:tcW w:w="5352" w:type="dxa"/>
            <w:shd w:val="clear" w:color="auto" w:fill="auto"/>
          </w:tcPr>
          <w:p w14:paraId="0E88F124" w14:textId="77777777" w:rsidR="00D34922" w:rsidRPr="00471AC7" w:rsidRDefault="00D34922" w:rsidP="00471AC7">
            <w:pPr>
              <w:spacing w:after="0" w:line="240" w:lineRule="auto"/>
              <w:ind w:left="567"/>
              <w:jc w:val="both"/>
              <w:rPr>
                <w:rFonts w:ascii="Times New Roman" w:hAnsi="Times New Roman"/>
                <w:lang w:val="uk-UA"/>
              </w:rPr>
            </w:pPr>
            <w:r w:rsidRPr="005C242B">
              <w:rPr>
                <w:rFonts w:ascii="Times New Roman" w:hAnsi="Times New Roman"/>
                <w:b/>
                <w:lang w:val="uk-UA"/>
              </w:rPr>
              <w:t>12.</w:t>
            </w:r>
            <w:r w:rsidRPr="005C242B">
              <w:rPr>
                <w:rFonts w:ascii="Times New Roman" w:hAnsi="Times New Roman"/>
                <w:b/>
                <w:lang w:val="uk-UA"/>
              </w:rPr>
              <w:tab/>
              <w:t>Адреси та реквізити Сторін</w:t>
            </w:r>
          </w:p>
        </w:tc>
        <w:tc>
          <w:tcPr>
            <w:tcW w:w="5352" w:type="dxa"/>
            <w:shd w:val="clear" w:color="auto" w:fill="auto"/>
          </w:tcPr>
          <w:p w14:paraId="3697A5B5" w14:textId="4844F919" w:rsidR="00D34922" w:rsidRPr="00471AC7" w:rsidRDefault="00D34922" w:rsidP="00B749DF">
            <w:pPr>
              <w:spacing w:after="0" w:line="240" w:lineRule="auto"/>
              <w:ind w:left="460" w:hanging="425"/>
              <w:jc w:val="both"/>
              <w:rPr>
                <w:rFonts w:ascii="Times New Roman" w:hAnsi="Times New Roman"/>
                <w:lang w:val="en-US"/>
              </w:rPr>
            </w:pPr>
            <w:r w:rsidRPr="005C242B">
              <w:rPr>
                <w:rFonts w:ascii="Times New Roman" w:hAnsi="Times New Roman"/>
                <w:b/>
                <w:lang w:val="en-US"/>
              </w:rPr>
              <w:t>12.</w:t>
            </w:r>
            <w:r w:rsidRPr="005C242B">
              <w:rPr>
                <w:rFonts w:ascii="Times New Roman" w:hAnsi="Times New Roman"/>
                <w:b/>
                <w:lang w:val="en-US"/>
              </w:rPr>
              <w:tab/>
              <w:t xml:space="preserve">Addresses and </w:t>
            </w:r>
            <w:r w:rsidR="000A1897">
              <w:rPr>
                <w:rFonts w:ascii="Times New Roman" w:hAnsi="Times New Roman"/>
                <w:b/>
                <w:lang w:val="en-US"/>
              </w:rPr>
              <w:t>B</w:t>
            </w:r>
            <w:r w:rsidRPr="005C242B">
              <w:rPr>
                <w:rFonts w:ascii="Times New Roman" w:hAnsi="Times New Roman"/>
                <w:b/>
                <w:lang w:val="en-US"/>
              </w:rPr>
              <w:t xml:space="preserve">ank </w:t>
            </w:r>
            <w:r w:rsidR="000A1897">
              <w:rPr>
                <w:rFonts w:ascii="Times New Roman" w:hAnsi="Times New Roman"/>
                <w:b/>
                <w:lang w:val="en-US"/>
              </w:rPr>
              <w:t>D</w:t>
            </w:r>
            <w:r w:rsidR="000A1897" w:rsidRPr="005C242B">
              <w:rPr>
                <w:rFonts w:ascii="Times New Roman" w:hAnsi="Times New Roman"/>
                <w:b/>
                <w:lang w:val="en-US"/>
              </w:rPr>
              <w:t xml:space="preserve">etails </w:t>
            </w:r>
            <w:r w:rsidRPr="005C242B">
              <w:rPr>
                <w:rFonts w:ascii="Times New Roman" w:hAnsi="Times New Roman"/>
                <w:b/>
                <w:lang w:val="en-US"/>
              </w:rPr>
              <w:t>of the Parties</w:t>
            </w:r>
          </w:p>
        </w:tc>
      </w:tr>
      <w:tr w:rsidR="00D34922" w:rsidRPr="00897DFF" w14:paraId="004A365C" w14:textId="77777777" w:rsidTr="00471AC7">
        <w:tc>
          <w:tcPr>
            <w:tcW w:w="5352" w:type="dxa"/>
            <w:shd w:val="clear" w:color="auto" w:fill="auto"/>
          </w:tcPr>
          <w:p w14:paraId="5310AB72" w14:textId="77777777" w:rsidR="00D34922" w:rsidRPr="00471AC7" w:rsidRDefault="00D34922" w:rsidP="00B749DF">
            <w:pPr>
              <w:spacing w:after="0" w:line="240" w:lineRule="auto"/>
              <w:jc w:val="both"/>
              <w:rPr>
                <w:rFonts w:ascii="Times New Roman" w:hAnsi="Times New Roman"/>
                <w:b/>
                <w:lang w:val="uk-UA"/>
              </w:rPr>
            </w:pPr>
          </w:p>
        </w:tc>
        <w:tc>
          <w:tcPr>
            <w:tcW w:w="5352" w:type="dxa"/>
            <w:shd w:val="clear" w:color="auto" w:fill="auto"/>
          </w:tcPr>
          <w:p w14:paraId="418E045D" w14:textId="77777777" w:rsidR="00D34922" w:rsidRPr="00471AC7" w:rsidRDefault="00D34922" w:rsidP="00B749DF">
            <w:pPr>
              <w:spacing w:after="0" w:line="240" w:lineRule="auto"/>
              <w:ind w:left="460" w:hanging="425"/>
              <w:jc w:val="both"/>
              <w:rPr>
                <w:rFonts w:ascii="Times New Roman" w:hAnsi="Times New Roman"/>
                <w:b/>
                <w:lang w:val="en-US"/>
              </w:rPr>
            </w:pPr>
          </w:p>
        </w:tc>
      </w:tr>
      <w:tr w:rsidR="00D34922" w:rsidRPr="005C242B" w14:paraId="62BB1A71" w14:textId="77777777" w:rsidTr="00471AC7">
        <w:tc>
          <w:tcPr>
            <w:tcW w:w="5352" w:type="dxa"/>
            <w:shd w:val="clear" w:color="auto" w:fill="auto"/>
          </w:tcPr>
          <w:p w14:paraId="3A142158" w14:textId="77777777" w:rsidR="00D34922" w:rsidRPr="00471AC7" w:rsidRDefault="00D34922" w:rsidP="00471AC7">
            <w:pPr>
              <w:spacing w:after="0" w:line="240" w:lineRule="auto"/>
              <w:jc w:val="both"/>
              <w:rPr>
                <w:rFonts w:ascii="Times New Roman" w:hAnsi="Times New Roman"/>
                <w:lang w:val="uk-UA"/>
              </w:rPr>
            </w:pPr>
            <w:r w:rsidRPr="005C242B">
              <w:rPr>
                <w:rFonts w:ascii="Times New Roman" w:hAnsi="Times New Roman"/>
                <w:b/>
                <w:lang w:val="uk-UA"/>
              </w:rPr>
              <w:t>ВИКОНАВЕЦЬ/THE CONTRACTOR</w:t>
            </w:r>
          </w:p>
        </w:tc>
        <w:tc>
          <w:tcPr>
            <w:tcW w:w="5352" w:type="dxa"/>
            <w:shd w:val="clear" w:color="auto" w:fill="auto"/>
          </w:tcPr>
          <w:p w14:paraId="314FF01B" w14:textId="77777777" w:rsidR="00D34922" w:rsidRPr="00471AC7" w:rsidRDefault="00D34922" w:rsidP="00471AC7">
            <w:pPr>
              <w:spacing w:after="0" w:line="240" w:lineRule="auto"/>
              <w:ind w:left="460" w:hanging="425"/>
              <w:jc w:val="both"/>
              <w:rPr>
                <w:rFonts w:ascii="Times New Roman" w:hAnsi="Times New Roman"/>
                <w:lang w:val="en-US"/>
              </w:rPr>
            </w:pPr>
            <w:r w:rsidRPr="005C242B">
              <w:rPr>
                <w:rFonts w:ascii="Times New Roman" w:hAnsi="Times New Roman"/>
                <w:b/>
                <w:lang w:val="en-US"/>
              </w:rPr>
              <w:t>ЗАМОВНИК/THE CUSTOMER</w:t>
            </w:r>
          </w:p>
        </w:tc>
      </w:tr>
      <w:tr w:rsidR="00D34922" w:rsidRPr="008632E4" w14:paraId="3AAEE6B5" w14:textId="77777777" w:rsidTr="00471AC7">
        <w:tc>
          <w:tcPr>
            <w:tcW w:w="5352" w:type="dxa"/>
            <w:shd w:val="clear" w:color="auto" w:fill="auto"/>
          </w:tcPr>
          <w:p w14:paraId="3EF24AB3" w14:textId="77777777" w:rsidR="00D34922" w:rsidRPr="005C242B" w:rsidRDefault="00D34922" w:rsidP="00B749DF">
            <w:pPr>
              <w:spacing w:after="0" w:line="240" w:lineRule="auto"/>
              <w:jc w:val="both"/>
              <w:rPr>
                <w:rFonts w:ascii="Times New Roman" w:hAnsi="Times New Roman"/>
                <w:lang w:val="uk-UA"/>
              </w:rPr>
            </w:pPr>
          </w:p>
          <w:p w14:paraId="70289336"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__________________</w:t>
            </w:r>
          </w:p>
          <w:p w14:paraId="5FA464D1" w14:textId="77777777" w:rsidR="00D34922" w:rsidRPr="005C242B" w:rsidRDefault="00D34922" w:rsidP="00B749DF">
            <w:pPr>
              <w:spacing w:after="0" w:line="240" w:lineRule="auto"/>
              <w:rPr>
                <w:rFonts w:ascii="Times New Roman" w:hAnsi="Times New Roman"/>
                <w:lang w:val="uk-UA"/>
              </w:rPr>
            </w:pPr>
          </w:p>
          <w:p w14:paraId="40BC9CD6"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Ідентифікаційний номер/</w:t>
            </w:r>
            <w:proofErr w:type="spellStart"/>
            <w:r w:rsidRPr="005C242B">
              <w:rPr>
                <w:rFonts w:ascii="Times New Roman" w:hAnsi="Times New Roman"/>
                <w:lang w:val="uk-UA"/>
              </w:rPr>
              <w:t>Identification</w:t>
            </w:r>
            <w:proofErr w:type="spellEnd"/>
            <w:r w:rsidRPr="005C242B">
              <w:rPr>
                <w:rFonts w:ascii="Times New Roman" w:hAnsi="Times New Roman"/>
                <w:lang w:val="uk-UA"/>
              </w:rPr>
              <w:t xml:space="preserve"> </w:t>
            </w:r>
            <w:proofErr w:type="spellStart"/>
            <w:r w:rsidRPr="005C242B">
              <w:rPr>
                <w:rFonts w:ascii="Times New Roman" w:hAnsi="Times New Roman"/>
                <w:lang w:val="uk-UA"/>
              </w:rPr>
              <w:t>code</w:t>
            </w:r>
            <w:proofErr w:type="spellEnd"/>
            <w:r w:rsidRPr="005C242B">
              <w:rPr>
                <w:rFonts w:ascii="Times New Roman" w:hAnsi="Times New Roman"/>
                <w:lang w:val="uk-UA"/>
              </w:rPr>
              <w:t>:</w:t>
            </w:r>
          </w:p>
          <w:p w14:paraId="1ED9A1B3"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________</w:t>
            </w:r>
          </w:p>
          <w:p w14:paraId="1E1D0F58"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Паспорт/</w:t>
            </w:r>
            <w:proofErr w:type="spellStart"/>
            <w:r w:rsidRPr="005C242B">
              <w:rPr>
                <w:rFonts w:ascii="Times New Roman" w:hAnsi="Times New Roman"/>
                <w:lang w:val="uk-UA"/>
              </w:rPr>
              <w:t>Passport</w:t>
            </w:r>
            <w:proofErr w:type="spellEnd"/>
            <w:r w:rsidRPr="005C242B">
              <w:rPr>
                <w:rFonts w:ascii="Times New Roman" w:hAnsi="Times New Roman"/>
                <w:lang w:val="uk-UA"/>
              </w:rPr>
              <w:t xml:space="preserve">: </w:t>
            </w:r>
          </w:p>
          <w:p w14:paraId="5BE2691A"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Серія/</w:t>
            </w:r>
            <w:proofErr w:type="spellStart"/>
            <w:r w:rsidRPr="005C242B">
              <w:rPr>
                <w:rFonts w:ascii="Times New Roman" w:hAnsi="Times New Roman"/>
                <w:lang w:val="uk-UA"/>
              </w:rPr>
              <w:t>Series</w:t>
            </w:r>
            <w:proofErr w:type="spellEnd"/>
            <w:r w:rsidRPr="005C242B">
              <w:rPr>
                <w:rFonts w:ascii="Times New Roman" w:hAnsi="Times New Roman"/>
                <w:lang w:val="uk-UA"/>
              </w:rPr>
              <w:t xml:space="preserve">   ___________</w:t>
            </w:r>
          </w:p>
          <w:p w14:paraId="17E6E4E3" w14:textId="571D2FE8"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виданий/</w:t>
            </w:r>
            <w:r w:rsidR="00691B62">
              <w:rPr>
                <w:rFonts w:ascii="Times New Roman" w:hAnsi="Times New Roman"/>
                <w:lang w:val="en-US"/>
              </w:rPr>
              <w:t>i</w:t>
            </w:r>
            <w:proofErr w:type="spellStart"/>
            <w:r w:rsidR="00691B62" w:rsidRPr="005C242B">
              <w:rPr>
                <w:rFonts w:ascii="Times New Roman" w:hAnsi="Times New Roman"/>
                <w:lang w:val="uk-UA"/>
              </w:rPr>
              <w:t>ssue</w:t>
            </w:r>
            <w:proofErr w:type="spellEnd"/>
            <w:r w:rsidR="00691B62">
              <w:rPr>
                <w:rFonts w:ascii="Times New Roman" w:hAnsi="Times New Roman"/>
                <w:lang w:val="en-US"/>
              </w:rPr>
              <w:t>d o</w:t>
            </w:r>
            <w:r w:rsidR="009E61BA">
              <w:rPr>
                <w:rFonts w:ascii="Times New Roman" w:hAnsi="Times New Roman"/>
                <w:lang w:val="en-US"/>
              </w:rPr>
              <w:t>n</w:t>
            </w:r>
            <w:r w:rsidRPr="005C242B">
              <w:rPr>
                <w:rFonts w:ascii="Times New Roman" w:hAnsi="Times New Roman"/>
                <w:lang w:val="uk-UA"/>
              </w:rPr>
              <w:t xml:space="preserve"> __________, _________ р. </w:t>
            </w:r>
          </w:p>
          <w:p w14:paraId="0FE79529"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Місце реєстрації/</w:t>
            </w:r>
            <w:proofErr w:type="spellStart"/>
            <w:r w:rsidRPr="005C242B">
              <w:rPr>
                <w:rFonts w:ascii="Times New Roman" w:hAnsi="Times New Roman"/>
                <w:lang w:val="uk-UA"/>
              </w:rPr>
              <w:t>Place</w:t>
            </w:r>
            <w:proofErr w:type="spellEnd"/>
            <w:r w:rsidRPr="005C242B">
              <w:rPr>
                <w:rFonts w:ascii="Times New Roman" w:hAnsi="Times New Roman"/>
                <w:lang w:val="uk-UA"/>
              </w:rPr>
              <w:t xml:space="preserve"> </w:t>
            </w:r>
            <w:proofErr w:type="spellStart"/>
            <w:r w:rsidRPr="005C242B">
              <w:rPr>
                <w:rFonts w:ascii="Times New Roman" w:hAnsi="Times New Roman"/>
                <w:lang w:val="uk-UA"/>
              </w:rPr>
              <w:t>of</w:t>
            </w:r>
            <w:proofErr w:type="spellEnd"/>
            <w:r w:rsidRPr="005C242B">
              <w:rPr>
                <w:rFonts w:ascii="Times New Roman" w:hAnsi="Times New Roman"/>
                <w:lang w:val="uk-UA"/>
              </w:rPr>
              <w:t xml:space="preserve"> </w:t>
            </w:r>
            <w:proofErr w:type="spellStart"/>
            <w:r w:rsidRPr="005C242B">
              <w:rPr>
                <w:rFonts w:ascii="Times New Roman" w:hAnsi="Times New Roman"/>
                <w:lang w:val="uk-UA"/>
              </w:rPr>
              <w:t>registration</w:t>
            </w:r>
            <w:proofErr w:type="spellEnd"/>
            <w:r w:rsidRPr="005C242B">
              <w:rPr>
                <w:rFonts w:ascii="Times New Roman" w:hAnsi="Times New Roman"/>
                <w:lang w:val="uk-UA"/>
              </w:rPr>
              <w:t>:</w:t>
            </w:r>
          </w:p>
          <w:p w14:paraId="4251FE51"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______________________</w:t>
            </w:r>
          </w:p>
          <w:p w14:paraId="5E963AA6"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Банківські реквізити/</w:t>
            </w:r>
            <w:proofErr w:type="spellStart"/>
            <w:r w:rsidRPr="005C242B">
              <w:rPr>
                <w:rFonts w:ascii="Times New Roman" w:hAnsi="Times New Roman"/>
                <w:lang w:val="uk-UA"/>
              </w:rPr>
              <w:t>Banking</w:t>
            </w:r>
            <w:proofErr w:type="spellEnd"/>
            <w:r w:rsidRPr="005C242B">
              <w:rPr>
                <w:rFonts w:ascii="Times New Roman" w:hAnsi="Times New Roman"/>
                <w:lang w:val="uk-UA"/>
              </w:rPr>
              <w:t xml:space="preserve"> </w:t>
            </w:r>
            <w:proofErr w:type="spellStart"/>
            <w:r w:rsidRPr="005C242B">
              <w:rPr>
                <w:rFonts w:ascii="Times New Roman" w:hAnsi="Times New Roman"/>
                <w:lang w:val="uk-UA"/>
              </w:rPr>
              <w:t>details</w:t>
            </w:r>
            <w:proofErr w:type="spellEnd"/>
            <w:r w:rsidRPr="005C242B">
              <w:rPr>
                <w:rFonts w:ascii="Times New Roman" w:hAnsi="Times New Roman"/>
                <w:lang w:val="uk-UA"/>
              </w:rPr>
              <w:t>:</w:t>
            </w:r>
          </w:p>
          <w:p w14:paraId="4454C83F"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ACCOUNT: ___________</w:t>
            </w:r>
          </w:p>
          <w:p w14:paraId="0392FFD8"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 xml:space="preserve">BENEFICIARY: ____________, a </w:t>
            </w:r>
            <w:proofErr w:type="spellStart"/>
            <w:r w:rsidRPr="005C242B">
              <w:rPr>
                <w:rFonts w:ascii="Times New Roman" w:hAnsi="Times New Roman"/>
                <w:lang w:val="uk-UA"/>
              </w:rPr>
              <w:t>individual</w:t>
            </w:r>
            <w:proofErr w:type="spellEnd"/>
            <w:r w:rsidRPr="005C242B">
              <w:rPr>
                <w:rFonts w:ascii="Times New Roman" w:hAnsi="Times New Roman"/>
                <w:lang w:val="uk-UA"/>
              </w:rPr>
              <w:t xml:space="preserve"> </w:t>
            </w:r>
            <w:proofErr w:type="spellStart"/>
            <w:r w:rsidRPr="005C242B">
              <w:rPr>
                <w:rFonts w:ascii="Times New Roman" w:hAnsi="Times New Roman"/>
                <w:lang w:val="uk-UA"/>
              </w:rPr>
              <w:t>entreprenuer</w:t>
            </w:r>
            <w:proofErr w:type="spellEnd"/>
          </w:p>
          <w:p w14:paraId="396DA49C"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BANK OF BENEFICIARY:</w:t>
            </w:r>
          </w:p>
          <w:p w14:paraId="3E50D5C8" w14:textId="77777777" w:rsidR="00D34922" w:rsidRPr="005C242B" w:rsidRDefault="00D34922" w:rsidP="00B749DF">
            <w:pPr>
              <w:spacing w:after="0" w:line="240" w:lineRule="auto"/>
              <w:rPr>
                <w:rFonts w:ascii="Times New Roman" w:hAnsi="Times New Roman"/>
                <w:lang w:val="uk-UA"/>
              </w:rPr>
            </w:pPr>
            <w:proofErr w:type="spellStart"/>
            <w:r w:rsidRPr="005C242B">
              <w:rPr>
                <w:rFonts w:ascii="Times New Roman" w:hAnsi="Times New Roman"/>
                <w:lang w:val="uk-UA"/>
              </w:rPr>
              <w:t>Тел</w:t>
            </w:r>
            <w:proofErr w:type="spellEnd"/>
            <w:r w:rsidRPr="005C242B">
              <w:rPr>
                <w:rFonts w:ascii="Times New Roman" w:hAnsi="Times New Roman"/>
                <w:lang w:val="uk-UA"/>
              </w:rPr>
              <w:t>/факс./</w:t>
            </w:r>
            <w:proofErr w:type="spellStart"/>
            <w:r w:rsidRPr="005C242B">
              <w:rPr>
                <w:rFonts w:ascii="Times New Roman" w:hAnsi="Times New Roman"/>
                <w:lang w:val="uk-UA"/>
              </w:rPr>
              <w:t>Tel</w:t>
            </w:r>
            <w:proofErr w:type="spellEnd"/>
            <w:r w:rsidRPr="005C242B">
              <w:rPr>
                <w:rFonts w:ascii="Times New Roman" w:hAnsi="Times New Roman"/>
                <w:lang w:val="uk-UA"/>
              </w:rPr>
              <w:t>. /</w:t>
            </w:r>
            <w:proofErr w:type="spellStart"/>
            <w:r w:rsidRPr="005C242B">
              <w:rPr>
                <w:rFonts w:ascii="Times New Roman" w:hAnsi="Times New Roman"/>
                <w:lang w:val="uk-UA"/>
              </w:rPr>
              <w:t>fax</w:t>
            </w:r>
            <w:proofErr w:type="spellEnd"/>
            <w:r w:rsidRPr="005C242B">
              <w:rPr>
                <w:rFonts w:ascii="Times New Roman" w:hAnsi="Times New Roman"/>
                <w:lang w:val="uk-UA"/>
              </w:rPr>
              <w:t xml:space="preserve"> 066 779 01 64</w:t>
            </w:r>
          </w:p>
          <w:p w14:paraId="3E261CB8" w14:textId="77777777" w:rsidR="00D34922" w:rsidRPr="005C242B" w:rsidRDefault="00D34922" w:rsidP="00B749DF">
            <w:pPr>
              <w:spacing w:after="0" w:line="240" w:lineRule="auto"/>
              <w:rPr>
                <w:rFonts w:ascii="Times New Roman" w:hAnsi="Times New Roman"/>
                <w:lang w:val="uk-UA"/>
              </w:rPr>
            </w:pPr>
          </w:p>
          <w:p w14:paraId="5728881F" w14:textId="77777777" w:rsidR="00D34922" w:rsidRPr="005C242B" w:rsidRDefault="00D34922" w:rsidP="00B749DF">
            <w:pPr>
              <w:spacing w:after="0" w:line="240" w:lineRule="auto"/>
              <w:rPr>
                <w:rFonts w:ascii="Times New Roman" w:hAnsi="Times New Roman"/>
                <w:lang w:val="uk-UA"/>
              </w:rPr>
            </w:pPr>
          </w:p>
          <w:p w14:paraId="48FAFFD4" w14:textId="77777777" w:rsidR="00D34922" w:rsidRPr="005C242B" w:rsidRDefault="00D34922" w:rsidP="00B749DF">
            <w:pPr>
              <w:spacing w:after="0" w:line="240" w:lineRule="auto"/>
              <w:rPr>
                <w:rFonts w:ascii="Times New Roman" w:hAnsi="Times New Roman"/>
                <w:lang w:val="uk-UA"/>
              </w:rPr>
            </w:pPr>
          </w:p>
          <w:p w14:paraId="60353770" w14:textId="77777777" w:rsidR="00D34922" w:rsidRPr="005C242B" w:rsidRDefault="00D34922" w:rsidP="00B749DF">
            <w:pPr>
              <w:spacing w:after="0" w:line="240" w:lineRule="auto"/>
              <w:rPr>
                <w:rFonts w:ascii="Times New Roman" w:hAnsi="Times New Roman"/>
                <w:lang w:val="uk-UA"/>
              </w:rPr>
            </w:pPr>
          </w:p>
          <w:p w14:paraId="749CB234" w14:textId="77777777" w:rsidR="00D34922" w:rsidRPr="005C242B" w:rsidRDefault="00D34922" w:rsidP="00B749DF">
            <w:pPr>
              <w:spacing w:after="0" w:line="240" w:lineRule="auto"/>
              <w:rPr>
                <w:rFonts w:ascii="Times New Roman" w:hAnsi="Times New Roman"/>
                <w:lang w:val="uk-UA"/>
              </w:rPr>
            </w:pPr>
            <w:r w:rsidRPr="005C242B">
              <w:rPr>
                <w:rFonts w:ascii="Times New Roman" w:hAnsi="Times New Roman"/>
                <w:lang w:val="uk-UA"/>
              </w:rPr>
              <w:t xml:space="preserve">______________________ </w:t>
            </w:r>
          </w:p>
          <w:p w14:paraId="3A6D7206" w14:textId="77777777" w:rsidR="00D34922" w:rsidRPr="005C242B" w:rsidRDefault="00D34922" w:rsidP="00B749DF">
            <w:pPr>
              <w:spacing w:after="0" w:line="240" w:lineRule="auto"/>
              <w:rPr>
                <w:rFonts w:ascii="Times New Roman" w:hAnsi="Times New Roman"/>
                <w:lang w:val="uk-UA"/>
              </w:rPr>
            </w:pPr>
          </w:p>
          <w:p w14:paraId="13BC10D9" w14:textId="77777777" w:rsidR="00D34922" w:rsidRPr="00471AC7" w:rsidRDefault="00D34922" w:rsidP="00471AC7">
            <w:pPr>
              <w:spacing w:after="0" w:line="240" w:lineRule="auto"/>
              <w:jc w:val="center"/>
              <w:rPr>
                <w:rFonts w:ascii="Times New Roman" w:hAnsi="Times New Roman"/>
                <w:b/>
                <w:lang w:val="uk-UA"/>
              </w:rPr>
            </w:pPr>
            <w:r w:rsidRPr="005C242B">
              <w:rPr>
                <w:rFonts w:ascii="Times New Roman" w:hAnsi="Times New Roman"/>
                <w:lang w:val="uk-UA"/>
              </w:rPr>
              <w:t>Підпис/</w:t>
            </w:r>
            <w:proofErr w:type="spellStart"/>
            <w:r w:rsidRPr="005C242B">
              <w:rPr>
                <w:rFonts w:ascii="Times New Roman" w:hAnsi="Times New Roman"/>
                <w:lang w:val="uk-UA"/>
              </w:rPr>
              <w:t>signature</w:t>
            </w:r>
            <w:proofErr w:type="spellEnd"/>
          </w:p>
        </w:tc>
        <w:tc>
          <w:tcPr>
            <w:tcW w:w="5352" w:type="dxa"/>
            <w:shd w:val="clear" w:color="auto" w:fill="auto"/>
          </w:tcPr>
          <w:p w14:paraId="30DEFEF1" w14:textId="77777777" w:rsidR="00D34922" w:rsidRPr="005C242B" w:rsidRDefault="00D34922" w:rsidP="00B749DF">
            <w:pPr>
              <w:spacing w:after="0" w:line="240" w:lineRule="auto"/>
              <w:ind w:left="461" w:hanging="432"/>
              <w:jc w:val="both"/>
              <w:rPr>
                <w:rFonts w:ascii="Times New Roman" w:hAnsi="Times New Roman"/>
                <w:b/>
                <w:lang w:val="en-US"/>
              </w:rPr>
            </w:pPr>
            <w:r w:rsidRPr="005C242B">
              <w:rPr>
                <w:rFonts w:ascii="Times New Roman" w:hAnsi="Times New Roman"/>
                <w:b/>
                <w:lang w:val="en-US"/>
              </w:rPr>
              <w:t xml:space="preserve">Luxoft Eastern Europe Ltd. </w:t>
            </w:r>
          </w:p>
          <w:p w14:paraId="75E74089" w14:textId="77777777" w:rsidR="00D34922" w:rsidRPr="005C242B" w:rsidRDefault="00D34922" w:rsidP="00B749DF">
            <w:pPr>
              <w:spacing w:after="0" w:line="240" w:lineRule="auto"/>
              <w:ind w:left="461" w:hanging="432"/>
              <w:jc w:val="both"/>
              <w:rPr>
                <w:rFonts w:ascii="Times New Roman" w:hAnsi="Times New Roman"/>
                <w:lang w:val="en-US"/>
              </w:rPr>
            </w:pPr>
          </w:p>
          <w:p w14:paraId="43A3B192" w14:textId="77777777" w:rsidR="00D34922" w:rsidRPr="005C242B" w:rsidRDefault="00D34922" w:rsidP="00B749DF">
            <w:pPr>
              <w:spacing w:after="0" w:line="240" w:lineRule="auto"/>
              <w:ind w:left="461" w:hanging="432"/>
              <w:jc w:val="both"/>
              <w:rPr>
                <w:rFonts w:ascii="Times New Roman" w:hAnsi="Times New Roman"/>
                <w:lang w:val="en-US"/>
              </w:rPr>
            </w:pPr>
            <w:proofErr w:type="spellStart"/>
            <w:r w:rsidRPr="005C242B">
              <w:rPr>
                <w:rFonts w:ascii="Times New Roman" w:hAnsi="Times New Roman"/>
                <w:lang w:val="en-US"/>
              </w:rPr>
              <w:t>Реєстраційний</w:t>
            </w:r>
            <w:proofErr w:type="spellEnd"/>
            <w:r w:rsidRPr="005C242B">
              <w:rPr>
                <w:rFonts w:ascii="Times New Roman" w:hAnsi="Times New Roman"/>
                <w:lang w:val="en-US"/>
              </w:rPr>
              <w:t xml:space="preserve"> </w:t>
            </w:r>
            <w:proofErr w:type="spellStart"/>
            <w:r w:rsidRPr="005C242B">
              <w:rPr>
                <w:rFonts w:ascii="Times New Roman" w:hAnsi="Times New Roman"/>
                <w:lang w:val="en-US"/>
              </w:rPr>
              <w:t>номер</w:t>
            </w:r>
            <w:proofErr w:type="spellEnd"/>
            <w:r w:rsidRPr="005C242B">
              <w:rPr>
                <w:rFonts w:ascii="Times New Roman" w:hAnsi="Times New Roman"/>
                <w:lang w:val="en-US"/>
              </w:rPr>
              <w:t>/Incorporation # 1401242</w:t>
            </w:r>
          </w:p>
          <w:p w14:paraId="79DFF3CB" w14:textId="77777777" w:rsidR="00D34922" w:rsidRPr="005C242B" w:rsidRDefault="00D34922" w:rsidP="00B749DF">
            <w:pPr>
              <w:spacing w:after="0" w:line="240" w:lineRule="auto"/>
              <w:ind w:left="461" w:hanging="432"/>
              <w:jc w:val="both"/>
              <w:rPr>
                <w:rFonts w:ascii="Times New Roman" w:hAnsi="Times New Roman"/>
                <w:lang w:val="en-US"/>
              </w:rPr>
            </w:pPr>
            <w:proofErr w:type="spellStart"/>
            <w:r w:rsidRPr="005C242B">
              <w:rPr>
                <w:rFonts w:ascii="Times New Roman" w:hAnsi="Times New Roman"/>
                <w:lang w:val="en-US"/>
              </w:rPr>
              <w:t>Юридична</w:t>
            </w:r>
            <w:proofErr w:type="spellEnd"/>
            <w:r w:rsidRPr="005C242B">
              <w:rPr>
                <w:rFonts w:ascii="Times New Roman" w:hAnsi="Times New Roman"/>
                <w:lang w:val="en-US"/>
              </w:rPr>
              <w:t xml:space="preserve"> </w:t>
            </w:r>
            <w:proofErr w:type="spellStart"/>
            <w:r w:rsidRPr="005C242B">
              <w:rPr>
                <w:rFonts w:ascii="Times New Roman" w:hAnsi="Times New Roman"/>
                <w:lang w:val="en-US"/>
              </w:rPr>
              <w:t>адреса</w:t>
            </w:r>
            <w:proofErr w:type="spellEnd"/>
            <w:r w:rsidRPr="005C242B">
              <w:rPr>
                <w:rFonts w:ascii="Times New Roman" w:hAnsi="Times New Roman"/>
                <w:lang w:val="en-US"/>
              </w:rPr>
              <w:t xml:space="preserve">/Registered address: </w:t>
            </w:r>
          </w:p>
          <w:p w14:paraId="40B3FEFD" w14:textId="10B0B574" w:rsidR="00D34922" w:rsidRPr="005C242B" w:rsidRDefault="008632E4" w:rsidP="00B749DF">
            <w:pPr>
              <w:spacing w:after="0" w:line="240" w:lineRule="auto"/>
              <w:ind w:left="461" w:hanging="432"/>
              <w:jc w:val="both"/>
              <w:rPr>
                <w:rFonts w:ascii="Times New Roman" w:hAnsi="Times New Roman"/>
                <w:lang w:val="en-US"/>
              </w:rPr>
            </w:pPr>
            <w:r w:rsidRPr="008632E4">
              <w:rPr>
                <w:rFonts w:ascii="Book Antiqua" w:hAnsi="Book Antiqua"/>
                <w:color w:val="000000"/>
                <w:lang w:val="en-US"/>
              </w:rPr>
              <w:t xml:space="preserve">Commerce House, </w:t>
            </w:r>
            <w:proofErr w:type="spellStart"/>
            <w:r w:rsidRPr="008632E4">
              <w:rPr>
                <w:rFonts w:ascii="Book Antiqua" w:hAnsi="Book Antiqua"/>
                <w:color w:val="000000"/>
                <w:lang w:val="en-US"/>
              </w:rPr>
              <w:t>Wickhams</w:t>
            </w:r>
            <w:proofErr w:type="spellEnd"/>
            <w:r w:rsidRPr="008632E4">
              <w:rPr>
                <w:rFonts w:ascii="Book Antiqua" w:hAnsi="Book Antiqua"/>
                <w:color w:val="000000"/>
                <w:lang w:val="en-US"/>
              </w:rPr>
              <w:t xml:space="preserve"> Cay 1 P.O. Box 3140 Road Town Tortola VG1110 VIRGIN ISLANDS BRITISH.</w:t>
            </w:r>
            <w:r w:rsidRPr="005C242B" w:rsidDel="008632E4">
              <w:rPr>
                <w:rFonts w:ascii="Times New Roman" w:hAnsi="Times New Roman"/>
                <w:lang w:val="en-US"/>
              </w:rPr>
              <w:t xml:space="preserve"> </w:t>
            </w:r>
            <w:r w:rsidR="00D34922" w:rsidRPr="005C242B">
              <w:rPr>
                <w:rFonts w:ascii="Times New Roman" w:hAnsi="Times New Roman"/>
                <w:lang w:val="en-US"/>
              </w:rPr>
              <w:t>Mailing address:</w:t>
            </w:r>
            <w:r w:rsidR="00DE3C5F">
              <w:rPr>
                <w:rFonts w:ascii="Times New Roman" w:hAnsi="Times New Roman"/>
                <w:lang w:val="uk-UA"/>
              </w:rPr>
              <w:t xml:space="preserve"> </w:t>
            </w:r>
            <w:r w:rsidR="00D34922" w:rsidRPr="005C242B">
              <w:rPr>
                <w:rFonts w:ascii="Times New Roman" w:hAnsi="Times New Roman"/>
                <w:lang w:val="en-US"/>
              </w:rPr>
              <w:t>PO BOX 1731, NEW YORK NY 10150-1731</w:t>
            </w:r>
          </w:p>
          <w:p w14:paraId="5449F465" w14:textId="7B38AA06" w:rsidR="00D34922" w:rsidRPr="005C242B" w:rsidRDefault="00D34922" w:rsidP="00B749DF">
            <w:pPr>
              <w:spacing w:after="0" w:line="240" w:lineRule="auto"/>
              <w:ind w:left="461" w:hanging="432"/>
              <w:jc w:val="both"/>
              <w:rPr>
                <w:rFonts w:ascii="Times New Roman" w:hAnsi="Times New Roman"/>
                <w:lang w:val="en-US"/>
              </w:rPr>
            </w:pPr>
            <w:proofErr w:type="spellStart"/>
            <w:r w:rsidRPr="005C242B">
              <w:rPr>
                <w:rFonts w:ascii="Times New Roman" w:hAnsi="Times New Roman"/>
                <w:lang w:val="en-US"/>
              </w:rPr>
              <w:t>Рахунок</w:t>
            </w:r>
            <w:proofErr w:type="spellEnd"/>
            <w:r w:rsidRPr="005C242B">
              <w:rPr>
                <w:rFonts w:ascii="Times New Roman" w:hAnsi="Times New Roman"/>
                <w:lang w:val="en-US"/>
              </w:rPr>
              <w:t>/Account # 957-357-095</w:t>
            </w:r>
          </w:p>
          <w:p w14:paraId="3431A148" w14:textId="59D6F87A"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ABA 021000021</w:t>
            </w:r>
          </w:p>
          <w:p w14:paraId="6F0511C8"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 xml:space="preserve">SWIFT CHASUS33: </w:t>
            </w:r>
          </w:p>
          <w:p w14:paraId="30882290"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JP MORGAN CHASE</w:t>
            </w:r>
          </w:p>
          <w:p w14:paraId="71A2C05B"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1166 Avenue of America, 21th floor</w:t>
            </w:r>
          </w:p>
          <w:p w14:paraId="0BBA5F4B"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New York, NY</w:t>
            </w:r>
          </w:p>
          <w:p w14:paraId="07E67A05"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Intermediary bank - JPMORGAN CHASE BANK</w:t>
            </w:r>
          </w:p>
          <w:p w14:paraId="2FE3C704"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acc. USD 400 230 518</w:t>
            </w:r>
          </w:p>
          <w:p w14:paraId="5056BCF1"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SWIFT CHAS US 33</w:t>
            </w:r>
          </w:p>
          <w:p w14:paraId="2A9B573F"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Beneficiary bank: Citibank, N.A., London Branch</w:t>
            </w:r>
          </w:p>
          <w:p w14:paraId="246EE2BB"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 xml:space="preserve">Bank </w:t>
            </w:r>
            <w:proofErr w:type="spellStart"/>
            <w:r w:rsidRPr="005C242B">
              <w:rPr>
                <w:rFonts w:ascii="Times New Roman" w:hAnsi="Times New Roman"/>
                <w:lang w:val="en-US"/>
              </w:rPr>
              <w:t>address:Citigroup</w:t>
            </w:r>
            <w:proofErr w:type="spellEnd"/>
            <w:r w:rsidRPr="005C242B">
              <w:rPr>
                <w:rFonts w:ascii="Times New Roman" w:hAnsi="Times New Roman"/>
                <w:lang w:val="en-US"/>
              </w:rPr>
              <w:t xml:space="preserve"> Centre, Canada Square, </w:t>
            </w:r>
          </w:p>
          <w:p w14:paraId="4CFCE76A"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Canary Wharf, London E14 5LB</w:t>
            </w:r>
          </w:p>
          <w:p w14:paraId="1D46B24A"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S.W.I.F.T: CITIGB2L</w:t>
            </w:r>
          </w:p>
          <w:p w14:paraId="3C32801F"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Beneficiary: LUXOFT EASTERN EUROPE LTD</w:t>
            </w:r>
          </w:p>
          <w:p w14:paraId="7C80267A" w14:textId="04E64E3E" w:rsidR="00D34922" w:rsidRPr="005C242B" w:rsidRDefault="00D34922" w:rsidP="008632E4">
            <w:pPr>
              <w:spacing w:after="0" w:line="240" w:lineRule="auto"/>
              <w:ind w:left="461" w:hanging="432"/>
              <w:jc w:val="both"/>
              <w:rPr>
                <w:rFonts w:ascii="Times New Roman" w:hAnsi="Times New Roman"/>
                <w:lang w:val="en-US"/>
              </w:rPr>
            </w:pPr>
            <w:r w:rsidRPr="005C242B">
              <w:rPr>
                <w:rFonts w:ascii="Times New Roman" w:hAnsi="Times New Roman"/>
                <w:lang w:val="en-US"/>
              </w:rPr>
              <w:t xml:space="preserve">Address: </w:t>
            </w:r>
            <w:r w:rsidR="008632E4" w:rsidRPr="008632E4">
              <w:rPr>
                <w:rFonts w:ascii="Book Antiqua" w:hAnsi="Book Antiqua"/>
                <w:color w:val="000000"/>
                <w:lang w:val="en-US"/>
              </w:rPr>
              <w:t xml:space="preserve">Commerce House, </w:t>
            </w:r>
            <w:proofErr w:type="spellStart"/>
            <w:r w:rsidR="008632E4" w:rsidRPr="008632E4">
              <w:rPr>
                <w:rFonts w:ascii="Book Antiqua" w:hAnsi="Book Antiqua"/>
                <w:color w:val="000000"/>
                <w:lang w:val="en-US"/>
              </w:rPr>
              <w:t>Wickhams</w:t>
            </w:r>
            <w:proofErr w:type="spellEnd"/>
            <w:r w:rsidR="008632E4" w:rsidRPr="008632E4">
              <w:rPr>
                <w:rFonts w:ascii="Book Antiqua" w:hAnsi="Book Antiqua"/>
                <w:color w:val="000000"/>
                <w:lang w:val="en-US"/>
              </w:rPr>
              <w:t xml:space="preserve"> Cay 1 P.O. Box 3140 Road Town Tortola VG1110 VIRGIN ISLANDS BRITISH.</w:t>
            </w:r>
            <w:r w:rsidR="008632E4" w:rsidRPr="005C242B" w:rsidDel="008632E4">
              <w:rPr>
                <w:rFonts w:ascii="Times New Roman" w:hAnsi="Times New Roman"/>
                <w:lang w:val="en-US"/>
              </w:rPr>
              <w:t xml:space="preserve"> </w:t>
            </w:r>
          </w:p>
          <w:p w14:paraId="5B511A45"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Account#   0013497992 (USD)</w:t>
            </w:r>
          </w:p>
          <w:p w14:paraId="51699DF6"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IBAN:      GB52CITI18500813497992</w:t>
            </w:r>
          </w:p>
          <w:p w14:paraId="5BDDB87D" w14:textId="77777777" w:rsidR="00D34922" w:rsidRPr="005C242B" w:rsidRDefault="00D34922" w:rsidP="00B749DF">
            <w:pPr>
              <w:spacing w:after="0" w:line="240" w:lineRule="auto"/>
              <w:ind w:left="461" w:hanging="432"/>
              <w:jc w:val="both"/>
              <w:rPr>
                <w:rFonts w:ascii="Times New Roman" w:hAnsi="Times New Roman"/>
                <w:lang w:val="en-US"/>
              </w:rPr>
            </w:pPr>
          </w:p>
          <w:p w14:paraId="400DFCC0" w14:textId="77777777" w:rsidR="00D34922" w:rsidRDefault="00D34922" w:rsidP="00B749DF">
            <w:pPr>
              <w:spacing w:after="0" w:line="240" w:lineRule="auto"/>
              <w:ind w:left="461" w:hanging="432"/>
              <w:jc w:val="both"/>
              <w:rPr>
                <w:rFonts w:ascii="Times New Roman" w:hAnsi="Times New Roman"/>
                <w:lang w:val="uk-UA"/>
              </w:rPr>
            </w:pPr>
          </w:p>
          <w:p w14:paraId="290DFF66" w14:textId="77777777" w:rsidR="00DE3C5F" w:rsidRPr="00DE3C5F" w:rsidRDefault="00DE3C5F" w:rsidP="00B749DF">
            <w:pPr>
              <w:spacing w:after="0" w:line="240" w:lineRule="auto"/>
              <w:ind w:left="461" w:hanging="432"/>
              <w:jc w:val="both"/>
              <w:rPr>
                <w:rFonts w:ascii="Times New Roman" w:hAnsi="Times New Roman"/>
                <w:lang w:val="uk-UA"/>
              </w:rPr>
            </w:pPr>
          </w:p>
          <w:p w14:paraId="73A61FBF" w14:textId="77777777" w:rsidR="00D34922" w:rsidRPr="005C242B" w:rsidRDefault="00D34922" w:rsidP="00B749DF">
            <w:pPr>
              <w:spacing w:after="0" w:line="240" w:lineRule="auto"/>
              <w:ind w:left="461" w:hanging="432"/>
              <w:jc w:val="both"/>
              <w:rPr>
                <w:rFonts w:ascii="Times New Roman" w:hAnsi="Times New Roman"/>
                <w:lang w:val="en-US"/>
              </w:rPr>
            </w:pPr>
            <w:r w:rsidRPr="005C242B">
              <w:rPr>
                <w:rFonts w:ascii="Times New Roman" w:hAnsi="Times New Roman"/>
                <w:lang w:val="en-US"/>
              </w:rPr>
              <w:t>____________________/ Mrs. /_______________/</w:t>
            </w:r>
          </w:p>
          <w:p w14:paraId="471CE5F6" w14:textId="77777777" w:rsidR="00D34922" w:rsidRPr="00471AC7" w:rsidRDefault="00D34922" w:rsidP="00471AC7">
            <w:pPr>
              <w:spacing w:after="0" w:line="240" w:lineRule="auto"/>
              <w:ind w:left="460" w:hanging="425"/>
              <w:jc w:val="center"/>
              <w:rPr>
                <w:rFonts w:ascii="Times New Roman" w:hAnsi="Times New Roman"/>
                <w:b/>
                <w:lang w:val="en-US"/>
              </w:rPr>
            </w:pPr>
            <w:proofErr w:type="spellStart"/>
            <w:r w:rsidRPr="005C242B">
              <w:rPr>
                <w:rFonts w:ascii="Times New Roman" w:hAnsi="Times New Roman"/>
                <w:lang w:val="en-US"/>
              </w:rPr>
              <w:t>Підпис</w:t>
            </w:r>
            <w:proofErr w:type="spellEnd"/>
            <w:r w:rsidRPr="005C242B">
              <w:rPr>
                <w:rFonts w:ascii="Times New Roman" w:hAnsi="Times New Roman"/>
                <w:lang w:val="en-US"/>
              </w:rPr>
              <w:t xml:space="preserve">/ signature        </w:t>
            </w:r>
          </w:p>
        </w:tc>
      </w:tr>
    </w:tbl>
    <w:p w14:paraId="7D1C6196" w14:textId="77777777" w:rsidR="006F3E5C" w:rsidRPr="005C242B" w:rsidRDefault="006F3E5C" w:rsidP="00174458">
      <w:pPr>
        <w:spacing w:after="0" w:line="240" w:lineRule="auto"/>
        <w:rPr>
          <w:rFonts w:ascii="Times New Roman" w:hAnsi="Times New Roman"/>
          <w:lang w:val="uk-UA"/>
        </w:rPr>
      </w:pPr>
    </w:p>
    <w:sectPr w:rsidR="006F3E5C" w:rsidRPr="005C242B" w:rsidSect="00471AC7">
      <w:pgSz w:w="11906" w:h="16838"/>
      <w:pgMar w:top="426"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Calisto MT"/>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20A3"/>
    <w:multiLevelType w:val="hybridMultilevel"/>
    <w:tmpl w:val="39E8EF0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D012300"/>
    <w:multiLevelType w:val="hybridMultilevel"/>
    <w:tmpl w:val="98C403BC"/>
    <w:lvl w:ilvl="0" w:tplc="30382530">
      <w:start w:val="3"/>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604C51"/>
    <w:multiLevelType w:val="hybridMultilevel"/>
    <w:tmpl w:val="150E4100"/>
    <w:lvl w:ilvl="0" w:tplc="04190011">
      <w:start w:val="1"/>
      <w:numFmt w:val="decimal"/>
      <w:lvlText w:val="%1)"/>
      <w:lvlJc w:val="left"/>
      <w:pPr>
        <w:ind w:left="2007"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1533A4"/>
    <w:multiLevelType w:val="hybridMultilevel"/>
    <w:tmpl w:val="CC7681FE"/>
    <w:lvl w:ilvl="0" w:tplc="A6C669DA">
      <w:start w:val="5"/>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106A9E"/>
    <w:multiLevelType w:val="hybridMultilevel"/>
    <w:tmpl w:val="DDC8D822"/>
    <w:lvl w:ilvl="0" w:tplc="041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75267D"/>
    <w:multiLevelType w:val="hybridMultilevel"/>
    <w:tmpl w:val="95B02F6A"/>
    <w:lvl w:ilvl="0" w:tplc="9E4A112C">
      <w:start w:val="2"/>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646EAB"/>
    <w:multiLevelType w:val="hybridMultilevel"/>
    <w:tmpl w:val="ECF4FB32"/>
    <w:lvl w:ilvl="0" w:tplc="04190011">
      <w:start w:val="1"/>
      <w:numFmt w:val="decimal"/>
      <w:lvlText w:val="%1)"/>
      <w:lvlJc w:val="left"/>
      <w:pPr>
        <w:ind w:left="128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683895"/>
    <w:multiLevelType w:val="hybridMultilevel"/>
    <w:tmpl w:val="B558A846"/>
    <w:lvl w:ilvl="0" w:tplc="CAD6127C">
      <w:start w:val="9"/>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A95B89"/>
    <w:multiLevelType w:val="hybridMultilevel"/>
    <w:tmpl w:val="CD82AB30"/>
    <w:lvl w:ilvl="0" w:tplc="04190011">
      <w:start w:val="1"/>
      <w:numFmt w:val="decimal"/>
      <w:lvlText w:val="%1)"/>
      <w:lvlJc w:val="left"/>
      <w:pPr>
        <w:ind w:left="1287"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851D95"/>
    <w:multiLevelType w:val="hybridMultilevel"/>
    <w:tmpl w:val="8F6E179C"/>
    <w:lvl w:ilvl="0" w:tplc="0A502218">
      <w:start w:val="6"/>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9F53E08"/>
    <w:multiLevelType w:val="hybridMultilevel"/>
    <w:tmpl w:val="DE26F6F8"/>
    <w:lvl w:ilvl="0" w:tplc="4E00A772">
      <w:start w:val="8"/>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BF4411D"/>
    <w:multiLevelType w:val="hybridMultilevel"/>
    <w:tmpl w:val="05F011C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C0540FA"/>
    <w:multiLevelType w:val="hybridMultilevel"/>
    <w:tmpl w:val="39E8EF0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4C813967"/>
    <w:multiLevelType w:val="hybridMultilevel"/>
    <w:tmpl w:val="A51E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626AB7"/>
    <w:multiLevelType w:val="hybridMultilevel"/>
    <w:tmpl w:val="66B0F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06279BE"/>
    <w:multiLevelType w:val="hybridMultilevel"/>
    <w:tmpl w:val="3C18E4CE"/>
    <w:lvl w:ilvl="0" w:tplc="97E21E52">
      <w:start w:val="7"/>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DDC1AA5"/>
    <w:multiLevelType w:val="hybridMultilevel"/>
    <w:tmpl w:val="FDE60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4E337EE"/>
    <w:multiLevelType w:val="hybridMultilevel"/>
    <w:tmpl w:val="A6EE6296"/>
    <w:lvl w:ilvl="0" w:tplc="04190011">
      <w:start w:val="1"/>
      <w:numFmt w:val="decimal"/>
      <w:lvlText w:val="%1)"/>
      <w:lvlJc w:val="left"/>
      <w:pPr>
        <w:ind w:left="1287"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097D75"/>
    <w:multiLevelType w:val="hybridMultilevel"/>
    <w:tmpl w:val="6EA88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87E594E"/>
    <w:multiLevelType w:val="hybridMultilevel"/>
    <w:tmpl w:val="F1CC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A6775"/>
    <w:multiLevelType w:val="hybridMultilevel"/>
    <w:tmpl w:val="B99E6A5C"/>
    <w:lvl w:ilvl="0" w:tplc="7A906DC8">
      <w:start w:val="4"/>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8"/>
  </w:num>
  <w:num w:numId="3">
    <w:abstractNumId w:val="11"/>
  </w:num>
  <w:num w:numId="4">
    <w:abstractNumId w:val="12"/>
  </w:num>
  <w:num w:numId="5">
    <w:abstractNumId w:val="0"/>
  </w:num>
  <w:num w:numId="6">
    <w:abstractNumId w:val="5"/>
  </w:num>
  <w:num w:numId="7">
    <w:abstractNumId w:val="1"/>
  </w:num>
  <w:num w:numId="8">
    <w:abstractNumId w:val="20"/>
  </w:num>
  <w:num w:numId="9">
    <w:abstractNumId w:val="3"/>
  </w:num>
  <w:num w:numId="10">
    <w:abstractNumId w:val="9"/>
  </w:num>
  <w:num w:numId="11">
    <w:abstractNumId w:val="15"/>
  </w:num>
  <w:num w:numId="12">
    <w:abstractNumId w:val="10"/>
  </w:num>
  <w:num w:numId="13">
    <w:abstractNumId w:val="7"/>
  </w:num>
  <w:num w:numId="14">
    <w:abstractNumId w:val="19"/>
  </w:num>
  <w:num w:numId="15">
    <w:abstractNumId w:val="6"/>
  </w:num>
  <w:num w:numId="16">
    <w:abstractNumId w:val="8"/>
  </w:num>
  <w:num w:numId="17">
    <w:abstractNumId w:val="17"/>
  </w:num>
  <w:num w:numId="18">
    <w:abstractNumId w:val="13"/>
  </w:num>
  <w:num w:numId="19">
    <w:abstractNumId w:val="14"/>
  </w:num>
  <w:num w:numId="20">
    <w:abstractNumId w:val="2"/>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ryna Bzhezytska">
    <w15:presenceInfo w15:providerId="Windows Live" w15:userId="86d330e493a1ee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A928AF"/>
    <w:rsid w:val="00006E38"/>
    <w:rsid w:val="00017826"/>
    <w:rsid w:val="0004419D"/>
    <w:rsid w:val="0005705C"/>
    <w:rsid w:val="000618DE"/>
    <w:rsid w:val="000619DD"/>
    <w:rsid w:val="00072605"/>
    <w:rsid w:val="00076663"/>
    <w:rsid w:val="000845D0"/>
    <w:rsid w:val="00087743"/>
    <w:rsid w:val="00092477"/>
    <w:rsid w:val="000A008C"/>
    <w:rsid w:val="000A1897"/>
    <w:rsid w:val="000A1C2E"/>
    <w:rsid w:val="000A2F52"/>
    <w:rsid w:val="000A3139"/>
    <w:rsid w:val="000A36F3"/>
    <w:rsid w:val="000B6EBE"/>
    <w:rsid w:val="000E007A"/>
    <w:rsid w:val="000E429F"/>
    <w:rsid w:val="000F0D50"/>
    <w:rsid w:val="000F14A8"/>
    <w:rsid w:val="000F468E"/>
    <w:rsid w:val="000F6D86"/>
    <w:rsid w:val="0011231A"/>
    <w:rsid w:val="001127D8"/>
    <w:rsid w:val="001168AE"/>
    <w:rsid w:val="00132886"/>
    <w:rsid w:val="00132B2E"/>
    <w:rsid w:val="00147125"/>
    <w:rsid w:val="00167103"/>
    <w:rsid w:val="001731A2"/>
    <w:rsid w:val="00174458"/>
    <w:rsid w:val="0018064D"/>
    <w:rsid w:val="00186253"/>
    <w:rsid w:val="00191120"/>
    <w:rsid w:val="0019347D"/>
    <w:rsid w:val="001949F6"/>
    <w:rsid w:val="00196842"/>
    <w:rsid w:val="001A0BF0"/>
    <w:rsid w:val="001A12F7"/>
    <w:rsid w:val="001A537C"/>
    <w:rsid w:val="001B1AD0"/>
    <w:rsid w:val="001B3F8B"/>
    <w:rsid w:val="001C0D74"/>
    <w:rsid w:val="001C535B"/>
    <w:rsid w:val="001F226B"/>
    <w:rsid w:val="002014D7"/>
    <w:rsid w:val="00203703"/>
    <w:rsid w:val="00220B4B"/>
    <w:rsid w:val="00230341"/>
    <w:rsid w:val="00231EAA"/>
    <w:rsid w:val="00234C72"/>
    <w:rsid w:val="00242DA9"/>
    <w:rsid w:val="002457D3"/>
    <w:rsid w:val="00262E4B"/>
    <w:rsid w:val="00264977"/>
    <w:rsid w:val="00264B65"/>
    <w:rsid w:val="002735D6"/>
    <w:rsid w:val="002768AA"/>
    <w:rsid w:val="0027777F"/>
    <w:rsid w:val="00285A06"/>
    <w:rsid w:val="00290397"/>
    <w:rsid w:val="002B355E"/>
    <w:rsid w:val="002C4865"/>
    <w:rsid w:val="002C5B76"/>
    <w:rsid w:val="002C6C17"/>
    <w:rsid w:val="002C72B1"/>
    <w:rsid w:val="002D560A"/>
    <w:rsid w:val="002D6914"/>
    <w:rsid w:val="002D7458"/>
    <w:rsid w:val="002D751A"/>
    <w:rsid w:val="002E764E"/>
    <w:rsid w:val="00303613"/>
    <w:rsid w:val="0030704B"/>
    <w:rsid w:val="0031200D"/>
    <w:rsid w:val="00320C65"/>
    <w:rsid w:val="00334CE8"/>
    <w:rsid w:val="0034477D"/>
    <w:rsid w:val="00346F88"/>
    <w:rsid w:val="00347362"/>
    <w:rsid w:val="003769CD"/>
    <w:rsid w:val="003852FB"/>
    <w:rsid w:val="0039167B"/>
    <w:rsid w:val="003A08D5"/>
    <w:rsid w:val="003A7CF9"/>
    <w:rsid w:val="003B04C7"/>
    <w:rsid w:val="003D4135"/>
    <w:rsid w:val="003F1BFB"/>
    <w:rsid w:val="003F60CE"/>
    <w:rsid w:val="00414531"/>
    <w:rsid w:val="0041517D"/>
    <w:rsid w:val="00417735"/>
    <w:rsid w:val="0042066F"/>
    <w:rsid w:val="00437ED8"/>
    <w:rsid w:val="00446093"/>
    <w:rsid w:val="00447CF2"/>
    <w:rsid w:val="00463F9B"/>
    <w:rsid w:val="00471AC7"/>
    <w:rsid w:val="004723AC"/>
    <w:rsid w:val="0048210F"/>
    <w:rsid w:val="004855C5"/>
    <w:rsid w:val="004A42BF"/>
    <w:rsid w:val="004A7BA6"/>
    <w:rsid w:val="004B248F"/>
    <w:rsid w:val="004B3E17"/>
    <w:rsid w:val="004C5031"/>
    <w:rsid w:val="004D20FA"/>
    <w:rsid w:val="004D5886"/>
    <w:rsid w:val="004E341E"/>
    <w:rsid w:val="004E34BE"/>
    <w:rsid w:val="004E423B"/>
    <w:rsid w:val="004F121F"/>
    <w:rsid w:val="00503A37"/>
    <w:rsid w:val="005056CC"/>
    <w:rsid w:val="00516AF8"/>
    <w:rsid w:val="00520049"/>
    <w:rsid w:val="005343B7"/>
    <w:rsid w:val="00535D46"/>
    <w:rsid w:val="00566CD8"/>
    <w:rsid w:val="00575E99"/>
    <w:rsid w:val="0058790B"/>
    <w:rsid w:val="00587B4D"/>
    <w:rsid w:val="00594BB5"/>
    <w:rsid w:val="005A2CEA"/>
    <w:rsid w:val="005C1018"/>
    <w:rsid w:val="005C242B"/>
    <w:rsid w:val="005D1B1F"/>
    <w:rsid w:val="005D4AB6"/>
    <w:rsid w:val="005E4E38"/>
    <w:rsid w:val="00606CE8"/>
    <w:rsid w:val="00622B0B"/>
    <w:rsid w:val="00623558"/>
    <w:rsid w:val="00627C72"/>
    <w:rsid w:val="00627FF0"/>
    <w:rsid w:val="00633B8B"/>
    <w:rsid w:val="00642793"/>
    <w:rsid w:val="00651027"/>
    <w:rsid w:val="00665AC4"/>
    <w:rsid w:val="0066729C"/>
    <w:rsid w:val="0068058C"/>
    <w:rsid w:val="00691B62"/>
    <w:rsid w:val="006941A7"/>
    <w:rsid w:val="006972F6"/>
    <w:rsid w:val="00697E8D"/>
    <w:rsid w:val="006A0C92"/>
    <w:rsid w:val="006A484D"/>
    <w:rsid w:val="006A7B17"/>
    <w:rsid w:val="006B1235"/>
    <w:rsid w:val="006B1ADF"/>
    <w:rsid w:val="006B1FA5"/>
    <w:rsid w:val="006B41FA"/>
    <w:rsid w:val="006B6C1E"/>
    <w:rsid w:val="006B6EEA"/>
    <w:rsid w:val="006C0DFA"/>
    <w:rsid w:val="006E523F"/>
    <w:rsid w:val="006F0323"/>
    <w:rsid w:val="006F271A"/>
    <w:rsid w:val="006F3E5C"/>
    <w:rsid w:val="006F4F01"/>
    <w:rsid w:val="006F5EF5"/>
    <w:rsid w:val="00711307"/>
    <w:rsid w:val="00720B29"/>
    <w:rsid w:val="00720B7C"/>
    <w:rsid w:val="00744C93"/>
    <w:rsid w:val="007462C4"/>
    <w:rsid w:val="00751C28"/>
    <w:rsid w:val="00757CA1"/>
    <w:rsid w:val="007632F9"/>
    <w:rsid w:val="00770FD2"/>
    <w:rsid w:val="0077729E"/>
    <w:rsid w:val="00780D53"/>
    <w:rsid w:val="007A7D72"/>
    <w:rsid w:val="007B27FF"/>
    <w:rsid w:val="007B336B"/>
    <w:rsid w:val="007B35D6"/>
    <w:rsid w:val="007C36BE"/>
    <w:rsid w:val="007E4449"/>
    <w:rsid w:val="007E5FD7"/>
    <w:rsid w:val="007E684E"/>
    <w:rsid w:val="00805191"/>
    <w:rsid w:val="00812CD3"/>
    <w:rsid w:val="0081350C"/>
    <w:rsid w:val="00825D2F"/>
    <w:rsid w:val="00826823"/>
    <w:rsid w:val="008419CC"/>
    <w:rsid w:val="00841C3C"/>
    <w:rsid w:val="00850DD1"/>
    <w:rsid w:val="00851291"/>
    <w:rsid w:val="008542FF"/>
    <w:rsid w:val="008632E4"/>
    <w:rsid w:val="00871336"/>
    <w:rsid w:val="00871B48"/>
    <w:rsid w:val="008859AF"/>
    <w:rsid w:val="00887C91"/>
    <w:rsid w:val="00894078"/>
    <w:rsid w:val="00897DFF"/>
    <w:rsid w:val="008A7A73"/>
    <w:rsid w:val="008B1D9C"/>
    <w:rsid w:val="008B5CC1"/>
    <w:rsid w:val="008B6A19"/>
    <w:rsid w:val="008B76D7"/>
    <w:rsid w:val="008B7A58"/>
    <w:rsid w:val="008C20EF"/>
    <w:rsid w:val="008D10C5"/>
    <w:rsid w:val="008D4020"/>
    <w:rsid w:val="008D7189"/>
    <w:rsid w:val="008E4FA3"/>
    <w:rsid w:val="008E72B9"/>
    <w:rsid w:val="008F793B"/>
    <w:rsid w:val="009102CD"/>
    <w:rsid w:val="00916B18"/>
    <w:rsid w:val="00922229"/>
    <w:rsid w:val="009342A2"/>
    <w:rsid w:val="00937788"/>
    <w:rsid w:val="0094153D"/>
    <w:rsid w:val="009441A2"/>
    <w:rsid w:val="00950949"/>
    <w:rsid w:val="00951DB4"/>
    <w:rsid w:val="00961F0B"/>
    <w:rsid w:val="00987743"/>
    <w:rsid w:val="00993804"/>
    <w:rsid w:val="009947A8"/>
    <w:rsid w:val="009B7E6E"/>
    <w:rsid w:val="009C08FA"/>
    <w:rsid w:val="009C14BB"/>
    <w:rsid w:val="009E5FAE"/>
    <w:rsid w:val="009E61BA"/>
    <w:rsid w:val="00A31203"/>
    <w:rsid w:val="00A3766A"/>
    <w:rsid w:val="00A52F84"/>
    <w:rsid w:val="00A53414"/>
    <w:rsid w:val="00A5399B"/>
    <w:rsid w:val="00A56919"/>
    <w:rsid w:val="00A62145"/>
    <w:rsid w:val="00A6265B"/>
    <w:rsid w:val="00A62C96"/>
    <w:rsid w:val="00A633EC"/>
    <w:rsid w:val="00A67147"/>
    <w:rsid w:val="00A70C23"/>
    <w:rsid w:val="00A773EC"/>
    <w:rsid w:val="00A77461"/>
    <w:rsid w:val="00A77D62"/>
    <w:rsid w:val="00A928AF"/>
    <w:rsid w:val="00A96ECD"/>
    <w:rsid w:val="00A975F6"/>
    <w:rsid w:val="00AA2553"/>
    <w:rsid w:val="00AA49D3"/>
    <w:rsid w:val="00AA67FE"/>
    <w:rsid w:val="00AB68FB"/>
    <w:rsid w:val="00AC43E3"/>
    <w:rsid w:val="00AD2796"/>
    <w:rsid w:val="00AE3FEA"/>
    <w:rsid w:val="00AF3947"/>
    <w:rsid w:val="00AF43EA"/>
    <w:rsid w:val="00B03541"/>
    <w:rsid w:val="00B0668F"/>
    <w:rsid w:val="00B101A8"/>
    <w:rsid w:val="00B1024D"/>
    <w:rsid w:val="00B1284E"/>
    <w:rsid w:val="00B4025D"/>
    <w:rsid w:val="00B40317"/>
    <w:rsid w:val="00B46999"/>
    <w:rsid w:val="00B53549"/>
    <w:rsid w:val="00B576CF"/>
    <w:rsid w:val="00B65C7E"/>
    <w:rsid w:val="00B749DF"/>
    <w:rsid w:val="00B75527"/>
    <w:rsid w:val="00B75924"/>
    <w:rsid w:val="00B822AF"/>
    <w:rsid w:val="00B86585"/>
    <w:rsid w:val="00BA375E"/>
    <w:rsid w:val="00BA6636"/>
    <w:rsid w:val="00BC1C53"/>
    <w:rsid w:val="00BE15D0"/>
    <w:rsid w:val="00C124AB"/>
    <w:rsid w:val="00C15BF3"/>
    <w:rsid w:val="00C17E18"/>
    <w:rsid w:val="00C246C1"/>
    <w:rsid w:val="00C264F9"/>
    <w:rsid w:val="00C40D7A"/>
    <w:rsid w:val="00C602AA"/>
    <w:rsid w:val="00C71C7C"/>
    <w:rsid w:val="00C915C0"/>
    <w:rsid w:val="00C94D48"/>
    <w:rsid w:val="00CA2CDC"/>
    <w:rsid w:val="00CA4129"/>
    <w:rsid w:val="00CA72FB"/>
    <w:rsid w:val="00CB2144"/>
    <w:rsid w:val="00CB3520"/>
    <w:rsid w:val="00CB7CAC"/>
    <w:rsid w:val="00CC19D0"/>
    <w:rsid w:val="00CC1F4B"/>
    <w:rsid w:val="00CC7404"/>
    <w:rsid w:val="00CD0880"/>
    <w:rsid w:val="00CE5CC7"/>
    <w:rsid w:val="00CE7D2B"/>
    <w:rsid w:val="00D00EED"/>
    <w:rsid w:val="00D108E4"/>
    <w:rsid w:val="00D24A2F"/>
    <w:rsid w:val="00D34922"/>
    <w:rsid w:val="00D3564A"/>
    <w:rsid w:val="00D46481"/>
    <w:rsid w:val="00D47760"/>
    <w:rsid w:val="00D52E2F"/>
    <w:rsid w:val="00D6225C"/>
    <w:rsid w:val="00D62A35"/>
    <w:rsid w:val="00D706BB"/>
    <w:rsid w:val="00D80215"/>
    <w:rsid w:val="00D80516"/>
    <w:rsid w:val="00D91FEC"/>
    <w:rsid w:val="00D97270"/>
    <w:rsid w:val="00DA3D93"/>
    <w:rsid w:val="00DA5AA1"/>
    <w:rsid w:val="00DC0D07"/>
    <w:rsid w:val="00DD4906"/>
    <w:rsid w:val="00DE2372"/>
    <w:rsid w:val="00DE3C5F"/>
    <w:rsid w:val="00DE5EE9"/>
    <w:rsid w:val="00E040A6"/>
    <w:rsid w:val="00E05CD1"/>
    <w:rsid w:val="00E24194"/>
    <w:rsid w:val="00E25265"/>
    <w:rsid w:val="00E36855"/>
    <w:rsid w:val="00E7306B"/>
    <w:rsid w:val="00E732BB"/>
    <w:rsid w:val="00E73E8A"/>
    <w:rsid w:val="00E821D2"/>
    <w:rsid w:val="00E82C83"/>
    <w:rsid w:val="00E85D10"/>
    <w:rsid w:val="00E87CD9"/>
    <w:rsid w:val="00E94E53"/>
    <w:rsid w:val="00E95AF4"/>
    <w:rsid w:val="00EA191B"/>
    <w:rsid w:val="00EC3C12"/>
    <w:rsid w:val="00EC480D"/>
    <w:rsid w:val="00ED0EC4"/>
    <w:rsid w:val="00ED1F0C"/>
    <w:rsid w:val="00ED247F"/>
    <w:rsid w:val="00ED4054"/>
    <w:rsid w:val="00EE1C07"/>
    <w:rsid w:val="00EF6950"/>
    <w:rsid w:val="00EF6BF2"/>
    <w:rsid w:val="00F01946"/>
    <w:rsid w:val="00F046C7"/>
    <w:rsid w:val="00F11688"/>
    <w:rsid w:val="00F12BF9"/>
    <w:rsid w:val="00F24134"/>
    <w:rsid w:val="00F36487"/>
    <w:rsid w:val="00F463B6"/>
    <w:rsid w:val="00F564BE"/>
    <w:rsid w:val="00F66A0F"/>
    <w:rsid w:val="00F7114A"/>
    <w:rsid w:val="00F7608E"/>
    <w:rsid w:val="00F80BB3"/>
    <w:rsid w:val="00F81262"/>
    <w:rsid w:val="00F816A5"/>
    <w:rsid w:val="00F8268F"/>
    <w:rsid w:val="00F902E3"/>
    <w:rsid w:val="00F93499"/>
    <w:rsid w:val="00FA2815"/>
    <w:rsid w:val="00FA7E2C"/>
    <w:rsid w:val="00FB716D"/>
    <w:rsid w:val="00FC5FB0"/>
    <w:rsid w:val="00FD0024"/>
    <w:rsid w:val="00FD2D58"/>
    <w:rsid w:val="00FD584B"/>
    <w:rsid w:val="00FE2219"/>
    <w:rsid w:val="00FE433C"/>
    <w:rsid w:val="00FE515F"/>
    <w:rsid w:val="00FF0139"/>
    <w:rsid w:val="00FF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5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9DF"/>
    <w:pPr>
      <w:spacing w:after="200" w:line="276" w:lineRule="auto"/>
    </w:pPr>
    <w:rPr>
      <w:sz w:val="22"/>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2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9DF"/>
    <w:pPr>
      <w:ind w:left="720"/>
      <w:contextualSpacing/>
    </w:pPr>
  </w:style>
  <w:style w:type="paragraph" w:styleId="BalloonText">
    <w:name w:val="Balloon Text"/>
    <w:basedOn w:val="Normal"/>
    <w:link w:val="BalloonTextChar"/>
    <w:uiPriority w:val="99"/>
    <w:semiHidden/>
    <w:unhideWhenUsed/>
    <w:rsid w:val="000E42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E429F"/>
    <w:rPr>
      <w:rFonts w:ascii="Tahoma" w:hAnsi="Tahoma" w:cs="Tahoma"/>
      <w:sz w:val="16"/>
      <w:szCs w:val="16"/>
    </w:rPr>
  </w:style>
  <w:style w:type="character" w:styleId="CommentReference">
    <w:name w:val="annotation reference"/>
    <w:unhideWhenUsed/>
    <w:rsid w:val="00242DA9"/>
    <w:rPr>
      <w:sz w:val="16"/>
      <w:szCs w:val="16"/>
    </w:rPr>
  </w:style>
  <w:style w:type="paragraph" w:styleId="CommentText">
    <w:name w:val="annotation text"/>
    <w:basedOn w:val="Normal"/>
    <w:link w:val="CommentTextChar"/>
    <w:unhideWhenUsed/>
    <w:rsid w:val="00B749DF"/>
    <w:pPr>
      <w:spacing w:line="240" w:lineRule="auto"/>
    </w:pPr>
    <w:rPr>
      <w:sz w:val="20"/>
      <w:szCs w:val="20"/>
    </w:rPr>
  </w:style>
  <w:style w:type="character" w:customStyle="1" w:styleId="CommentTextChar">
    <w:name w:val="Comment Text Char"/>
    <w:link w:val="CommentText"/>
    <w:rsid w:val="00242DA9"/>
    <w:rPr>
      <w:lang w:val="ru-RU"/>
    </w:rPr>
  </w:style>
  <w:style w:type="paragraph" w:styleId="CommentSubject">
    <w:name w:val="annotation subject"/>
    <w:basedOn w:val="CommentText"/>
    <w:next w:val="CommentText"/>
    <w:link w:val="CommentSubjectChar"/>
    <w:uiPriority w:val="99"/>
    <w:semiHidden/>
    <w:unhideWhenUsed/>
    <w:rsid w:val="00B749DF"/>
    <w:rPr>
      <w:b/>
      <w:bCs/>
    </w:rPr>
  </w:style>
  <w:style w:type="character" w:customStyle="1" w:styleId="CommentSubjectChar">
    <w:name w:val="Comment Subject Char"/>
    <w:link w:val="CommentSubject"/>
    <w:uiPriority w:val="99"/>
    <w:semiHidden/>
    <w:rsid w:val="00242DA9"/>
    <w:rPr>
      <w:b/>
      <w:bCs/>
      <w:lang w:val="ru-RU"/>
    </w:rPr>
  </w:style>
  <w:style w:type="paragraph" w:styleId="Revision">
    <w:name w:val="Revision"/>
    <w:hidden/>
    <w:uiPriority w:val="99"/>
    <w:semiHidden/>
    <w:rsid w:val="00B749DF"/>
    <w:rPr>
      <w:sz w:val="22"/>
      <w:szCs w:val="22"/>
      <w:lang w:val="ru-RU"/>
    </w:rPr>
  </w:style>
  <w:style w:type="paragraph" w:styleId="NoSpacing">
    <w:name w:val="No Spacing"/>
    <w:uiPriority w:val="1"/>
    <w:qFormat/>
    <w:rsid w:val="00627FF0"/>
    <w:pPr>
      <w:ind w:left="1077"/>
      <w:jc w:val="both"/>
    </w:pPr>
    <w:rPr>
      <w:rFonts w:ascii="Arial" w:eastAsia="Times New Roman" w:hAnsi="Arial"/>
      <w:spacing w:val="-5"/>
      <w:lang w:val="ru-RU"/>
    </w:rPr>
  </w:style>
  <w:style w:type="paragraph" w:styleId="Footer">
    <w:name w:val="footer"/>
    <w:basedOn w:val="Normal"/>
    <w:link w:val="FooterChar"/>
    <w:rsid w:val="00FF1907"/>
    <w:pPr>
      <w:tabs>
        <w:tab w:val="center" w:pos="4677"/>
        <w:tab w:val="right" w:pos="9355"/>
      </w:tabs>
      <w:spacing w:after="0" w:line="240" w:lineRule="auto"/>
      <w:jc w:val="both"/>
    </w:pPr>
    <w:rPr>
      <w:rFonts w:ascii="Arial" w:eastAsia="Times New Roman" w:hAnsi="Arial"/>
      <w:snapToGrid w:val="0"/>
      <w:sz w:val="20"/>
      <w:szCs w:val="20"/>
      <w:lang w:eastAsia="ru-RU"/>
    </w:rPr>
  </w:style>
  <w:style w:type="character" w:customStyle="1" w:styleId="FooterChar">
    <w:name w:val="Footer Char"/>
    <w:link w:val="Footer"/>
    <w:rsid w:val="00FF1907"/>
    <w:rPr>
      <w:rFonts w:ascii="Arial" w:eastAsia="Times New Roman" w:hAnsi="Arial" w:cs="Times New Roman"/>
      <w:snapToGrid w:val="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9DF"/>
    <w:pPr>
      <w:spacing w:after="200" w:line="276" w:lineRule="auto"/>
    </w:pPr>
    <w:rPr>
      <w:sz w:val="22"/>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2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9DF"/>
    <w:pPr>
      <w:ind w:left="720"/>
      <w:contextualSpacing/>
    </w:pPr>
  </w:style>
  <w:style w:type="paragraph" w:styleId="BalloonText">
    <w:name w:val="Balloon Text"/>
    <w:basedOn w:val="Normal"/>
    <w:link w:val="BalloonTextChar"/>
    <w:uiPriority w:val="99"/>
    <w:semiHidden/>
    <w:unhideWhenUsed/>
    <w:rsid w:val="000E42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E429F"/>
    <w:rPr>
      <w:rFonts w:ascii="Tahoma" w:hAnsi="Tahoma" w:cs="Tahoma"/>
      <w:sz w:val="16"/>
      <w:szCs w:val="16"/>
    </w:rPr>
  </w:style>
  <w:style w:type="character" w:styleId="CommentReference">
    <w:name w:val="annotation reference"/>
    <w:unhideWhenUsed/>
    <w:rsid w:val="00242DA9"/>
    <w:rPr>
      <w:sz w:val="16"/>
      <w:szCs w:val="16"/>
    </w:rPr>
  </w:style>
  <w:style w:type="paragraph" w:styleId="CommentText">
    <w:name w:val="annotation text"/>
    <w:basedOn w:val="Normal"/>
    <w:link w:val="CommentTextChar"/>
    <w:unhideWhenUsed/>
    <w:rsid w:val="00B749DF"/>
    <w:pPr>
      <w:spacing w:line="240" w:lineRule="auto"/>
    </w:pPr>
    <w:rPr>
      <w:sz w:val="20"/>
      <w:szCs w:val="20"/>
    </w:rPr>
  </w:style>
  <w:style w:type="character" w:customStyle="1" w:styleId="CommentTextChar">
    <w:name w:val="Comment Text Char"/>
    <w:link w:val="CommentText"/>
    <w:rsid w:val="00242DA9"/>
    <w:rPr>
      <w:lang w:val="ru-RU"/>
    </w:rPr>
  </w:style>
  <w:style w:type="paragraph" w:styleId="CommentSubject">
    <w:name w:val="annotation subject"/>
    <w:basedOn w:val="CommentText"/>
    <w:next w:val="CommentText"/>
    <w:link w:val="CommentSubjectChar"/>
    <w:uiPriority w:val="99"/>
    <w:semiHidden/>
    <w:unhideWhenUsed/>
    <w:rsid w:val="00B749DF"/>
    <w:rPr>
      <w:b/>
      <w:bCs/>
    </w:rPr>
  </w:style>
  <w:style w:type="character" w:customStyle="1" w:styleId="CommentSubjectChar">
    <w:name w:val="Comment Subject Char"/>
    <w:link w:val="CommentSubject"/>
    <w:uiPriority w:val="99"/>
    <w:semiHidden/>
    <w:rsid w:val="00242DA9"/>
    <w:rPr>
      <w:b/>
      <w:bCs/>
      <w:lang w:val="ru-RU"/>
    </w:rPr>
  </w:style>
  <w:style w:type="paragraph" w:styleId="Revision">
    <w:name w:val="Revision"/>
    <w:hidden/>
    <w:uiPriority w:val="99"/>
    <w:semiHidden/>
    <w:rsid w:val="00B749DF"/>
    <w:rPr>
      <w:sz w:val="22"/>
      <w:szCs w:val="22"/>
      <w:lang w:val="ru-RU"/>
    </w:rPr>
  </w:style>
  <w:style w:type="paragraph" w:styleId="NoSpacing">
    <w:name w:val="No Spacing"/>
    <w:uiPriority w:val="1"/>
    <w:qFormat/>
    <w:rsid w:val="00627FF0"/>
    <w:pPr>
      <w:ind w:left="1077"/>
      <w:jc w:val="both"/>
    </w:pPr>
    <w:rPr>
      <w:rFonts w:ascii="Arial" w:eastAsia="Times New Roman" w:hAnsi="Arial"/>
      <w:spacing w:val="-5"/>
      <w:lang w:val="ru-RU"/>
    </w:rPr>
  </w:style>
  <w:style w:type="paragraph" w:styleId="Footer">
    <w:name w:val="footer"/>
    <w:basedOn w:val="Normal"/>
    <w:link w:val="FooterChar"/>
    <w:rsid w:val="00FF1907"/>
    <w:pPr>
      <w:tabs>
        <w:tab w:val="center" w:pos="4677"/>
        <w:tab w:val="right" w:pos="9355"/>
      </w:tabs>
      <w:spacing w:after="0" w:line="240" w:lineRule="auto"/>
      <w:jc w:val="both"/>
    </w:pPr>
    <w:rPr>
      <w:rFonts w:ascii="Arial" w:eastAsia="Times New Roman" w:hAnsi="Arial"/>
      <w:snapToGrid w:val="0"/>
      <w:sz w:val="20"/>
      <w:szCs w:val="20"/>
      <w:lang w:eastAsia="ru-RU"/>
    </w:rPr>
  </w:style>
  <w:style w:type="character" w:customStyle="1" w:styleId="FooterChar">
    <w:name w:val="Footer Char"/>
    <w:link w:val="Footer"/>
    <w:rsid w:val="00FF1907"/>
    <w:rPr>
      <w:rFonts w:ascii="Arial" w:eastAsia="Times New Roman" w:hAnsi="Arial"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1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960D7-F870-46BC-84B5-5569A2C2F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6907</Words>
  <Characters>39375</Characters>
  <Application>Microsoft Office Word</Application>
  <DocSecurity>0</DocSecurity>
  <Lines>328</Lines>
  <Paragraphs>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Luxoft</Company>
  <LinksUpToDate>false</LinksUpToDate>
  <CharactersWithSpaces>46190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Bulba, Oksana</dc:creator>
  <cp:lastModifiedBy>Bulba, Oksana</cp:lastModifiedBy>
  <cp:revision>9</cp:revision>
  <dcterms:created xsi:type="dcterms:W3CDTF">2019-04-25T08:53:00Z</dcterms:created>
  <dcterms:modified xsi:type="dcterms:W3CDTF">2019-05-06T08:30:00Z</dcterms:modified>
</cp:coreProperties>
</file>