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38F4" w:rsidRDefault="00A238F4" w:rsidP="00A238F4">
      <w:pPr>
        <w:pStyle w:val="Ttulo1"/>
      </w:pPr>
      <w:bookmarkStart w:id="0" w:name="_Toc2018126"/>
      <w:r>
        <w:t>5. Fuentes de información (cursos gratuitos)</w:t>
      </w:r>
      <w:bookmarkEnd w:id="0"/>
    </w:p>
    <w:p w:rsidR="00A238F4" w:rsidRDefault="00A238F4" w:rsidP="00A238F4">
      <w:pPr>
        <w:pStyle w:val="Ttulo2"/>
      </w:pPr>
      <w:bookmarkStart w:id="1" w:name="_Toc2018127"/>
      <w:r>
        <w:t>5.1 Cursos gratuitos sobre el tipo de tecnología en general</w:t>
      </w:r>
      <w:bookmarkEnd w:id="1"/>
    </w:p>
    <w:p w:rsidR="00A238F4" w:rsidRDefault="00A238F4" w:rsidP="00A238F4">
      <w:pPr>
        <w:pStyle w:val="Ttulo3"/>
      </w:pPr>
      <w:bookmarkStart w:id="2" w:name="_Toc2018128"/>
      <w:r>
        <w:t>5.1.1 Curso gratuito 1 sobre el tipo de tecnología en general</w:t>
      </w:r>
      <w:bookmarkEnd w:id="2"/>
    </w:p>
    <w:p w:rsidR="00A238F4" w:rsidRDefault="00A238F4" w:rsidP="00A238F4">
      <w:pPr>
        <w:pStyle w:val="Ttulo3"/>
      </w:pPr>
      <w:bookmarkStart w:id="3" w:name="_Toc2018129"/>
      <w:r>
        <w:t>5.1.2 Curso gratuito 2 sobre el tipo de tecnología en general</w:t>
      </w:r>
      <w:bookmarkEnd w:id="3"/>
    </w:p>
    <w:p w:rsidR="00A238F4" w:rsidRDefault="00A238F4" w:rsidP="00A238F4">
      <w:pPr>
        <w:pStyle w:val="Ttulo3"/>
      </w:pPr>
      <w:bookmarkStart w:id="4" w:name="_Toc2018130"/>
      <w:r>
        <w:t>5.1.n Curso gratuito n sobre el tipo de tecnología en general</w:t>
      </w:r>
      <w:bookmarkEnd w:id="4"/>
    </w:p>
    <w:p w:rsidR="00A238F4" w:rsidRDefault="00A238F4" w:rsidP="00A238F4"/>
    <w:p w:rsidR="00A238F4" w:rsidRDefault="00A238F4" w:rsidP="00A238F4">
      <w:pPr>
        <w:pStyle w:val="Ttulo2"/>
      </w:pPr>
      <w:bookmarkStart w:id="5" w:name="_Toc2018131"/>
      <w:r>
        <w:t xml:space="preserve">5.2 Cursos gratuitos sobre la tecnología específica </w:t>
      </w:r>
      <w:bookmarkEnd w:id="5"/>
      <w:r w:rsidR="00A80B7A">
        <w:t>Laravel</w:t>
      </w:r>
    </w:p>
    <w:p w:rsidR="00A238F4" w:rsidRDefault="00A238F4" w:rsidP="00A238F4">
      <w:pPr>
        <w:pStyle w:val="Ttulo3"/>
      </w:pPr>
      <w:bookmarkStart w:id="6" w:name="_Toc2018132"/>
      <w:r>
        <w:t>5.2.1 Curso gratuito 1 sobre la tecnología específica A</w:t>
      </w:r>
      <w:bookmarkEnd w:id="6"/>
    </w:p>
    <w:p w:rsidR="00A238F4" w:rsidRDefault="00A238F4" w:rsidP="00A238F4">
      <w:pPr>
        <w:pStyle w:val="Ttulo3"/>
      </w:pPr>
      <w:bookmarkStart w:id="7" w:name="_Toc2018133"/>
      <w:r>
        <w:t>5.2.2 Curso gratuito 2 sobre la tecnología específica A</w:t>
      </w:r>
      <w:bookmarkEnd w:id="7"/>
    </w:p>
    <w:p w:rsidR="00A238F4" w:rsidRDefault="00A238F4" w:rsidP="00A238F4">
      <w:pPr>
        <w:pStyle w:val="Ttulo3"/>
      </w:pPr>
      <w:bookmarkStart w:id="8" w:name="_Toc2018134"/>
      <w:r>
        <w:t>5.2.n Curso gratuito n sobre la tecnología especifica A</w:t>
      </w:r>
      <w:bookmarkEnd w:id="8"/>
    </w:p>
    <w:p w:rsidR="00A238F4" w:rsidRDefault="00A238F4" w:rsidP="00A238F4">
      <w:pPr>
        <w:pStyle w:val="Ttulo3"/>
      </w:pPr>
    </w:p>
    <w:p w:rsidR="00A238F4" w:rsidRPr="00B21A89" w:rsidRDefault="00A238F4" w:rsidP="00A238F4">
      <w:pPr>
        <w:pStyle w:val="Ttulo2"/>
        <w:rPr>
          <w:u w:val="single"/>
        </w:rPr>
      </w:pPr>
      <w:bookmarkStart w:id="9" w:name="_Toc2018135"/>
      <w:r>
        <w:t xml:space="preserve">5.3 Cursos gratuitos sobre la tecnología específica </w:t>
      </w:r>
      <w:bookmarkEnd w:id="9"/>
      <w:r w:rsidR="00A80B7A">
        <w:t>Yii</w:t>
      </w:r>
      <w:r w:rsidR="00856470">
        <w:t>2</w:t>
      </w:r>
      <w:bookmarkStart w:id="10" w:name="_GoBack"/>
      <w:bookmarkEnd w:id="10"/>
    </w:p>
    <w:p w:rsidR="00A238F4" w:rsidRDefault="00A238F4" w:rsidP="00A238F4">
      <w:pPr>
        <w:pStyle w:val="Ttulo3"/>
      </w:pPr>
      <w:bookmarkStart w:id="11" w:name="_Toc2018136"/>
      <w:r>
        <w:t>5.3.1 Curso gratuito 1 sobre la tecnología específica B</w:t>
      </w:r>
      <w:bookmarkEnd w:id="11"/>
    </w:p>
    <w:p w:rsidR="00A238F4" w:rsidRDefault="00A238F4" w:rsidP="00A238F4">
      <w:pPr>
        <w:pStyle w:val="Ttulo3"/>
      </w:pPr>
      <w:bookmarkStart w:id="12" w:name="_Toc2018137"/>
      <w:r>
        <w:t>5.3.2 Curso gratuito 2 sobre la tecnología específica B</w:t>
      </w:r>
      <w:bookmarkEnd w:id="12"/>
    </w:p>
    <w:p w:rsidR="00A238F4" w:rsidRDefault="00A238F4" w:rsidP="00A238F4">
      <w:pPr>
        <w:pStyle w:val="Ttulo3"/>
      </w:pPr>
      <w:bookmarkStart w:id="13" w:name="_Toc2018138"/>
      <w:r>
        <w:t>5.3.n Curso gratuito n sobre la tecnología especifica B</w:t>
      </w:r>
      <w:bookmarkEnd w:id="13"/>
    </w:p>
    <w:p w:rsidR="00F716E6" w:rsidRPr="00A238F4" w:rsidRDefault="00F716E6" w:rsidP="00A238F4"/>
    <w:sectPr w:rsidR="00F716E6" w:rsidRPr="00A238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CD4"/>
    <w:rsid w:val="00291CD4"/>
    <w:rsid w:val="00856470"/>
    <w:rsid w:val="00A238F4"/>
    <w:rsid w:val="00A80B7A"/>
    <w:rsid w:val="00B21A89"/>
    <w:rsid w:val="00F7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E91FB"/>
  <w15:chartTrackingRefBased/>
  <w15:docId w15:val="{F64930E3-E20E-48EE-826F-5A11C078C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38F4"/>
    <w:pPr>
      <w:spacing w:line="256" w:lineRule="auto"/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A238F4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semiHidden/>
    <w:unhideWhenUsed/>
    <w:qFormat/>
    <w:rsid w:val="00A238F4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semiHidden/>
    <w:unhideWhenUsed/>
    <w:qFormat/>
    <w:rsid w:val="00A238F4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38F4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38F4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38F4"/>
    <w:rPr>
      <w:rFonts w:ascii="Arial" w:eastAsiaTheme="majorEastAsia" w:hAnsi="Arial" w:cs="Arial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72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114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</dc:creator>
  <cp:keywords/>
  <dc:description/>
  <cp:lastModifiedBy>Ignacio</cp:lastModifiedBy>
  <cp:revision>3</cp:revision>
  <dcterms:created xsi:type="dcterms:W3CDTF">2019-03-15T17:05:00Z</dcterms:created>
  <dcterms:modified xsi:type="dcterms:W3CDTF">2019-03-15T18:04:00Z</dcterms:modified>
</cp:coreProperties>
</file>