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1414"/>
        <w:gridCol w:w="1989"/>
        <w:gridCol w:w="1989"/>
        <w:gridCol w:w="4389"/>
      </w:tblGrid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>
              <w:t>CRITERIOS</w:t>
            </w:r>
          </w:p>
        </w:tc>
        <w:tc>
          <w:tcPr>
            <w:tcW w:w="1989" w:type="dxa"/>
          </w:tcPr>
          <w:p w:rsidR="00FC612F" w:rsidRDefault="00FC612F" w:rsidP="00AA5672">
            <w:pPr>
              <w:jc w:val="center"/>
            </w:pPr>
            <w:r>
              <w:t>Yii2</w:t>
            </w:r>
          </w:p>
        </w:tc>
        <w:tc>
          <w:tcPr>
            <w:tcW w:w="1989" w:type="dxa"/>
          </w:tcPr>
          <w:p w:rsidR="00FC612F" w:rsidRDefault="00FC612F" w:rsidP="00FC612F">
            <w:pPr>
              <w:jc w:val="center"/>
            </w:pPr>
            <w:r>
              <w:t>Laravel</w:t>
            </w:r>
          </w:p>
        </w:tc>
        <w:tc>
          <w:tcPr>
            <w:tcW w:w="4389" w:type="dxa"/>
          </w:tcPr>
          <w:p w:rsidR="00FC612F" w:rsidRDefault="00FC612F" w:rsidP="00FC612F">
            <w:pPr>
              <w:jc w:val="center"/>
            </w:pPr>
            <w:r>
              <w:t>COMENTARIOS</w:t>
            </w:r>
          </w:p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>
              <w:t>A.1</w:t>
            </w:r>
          </w:p>
        </w:tc>
        <w:tc>
          <w:tcPr>
            <w:tcW w:w="1989" w:type="dxa"/>
          </w:tcPr>
          <w:p w:rsidR="00FC612F" w:rsidRDefault="00FC612F" w:rsidP="00AA5672">
            <w:pPr>
              <w:jc w:val="center"/>
            </w:pP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>
              <w:t>A.2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B13F28">
              <w:t>A.</w:t>
            </w:r>
            <w:r>
              <w:t>3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B13F28">
              <w:t>A.</w:t>
            </w:r>
            <w:r>
              <w:t>4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B13F28">
              <w:t>A.</w:t>
            </w:r>
            <w:r>
              <w:t>5</w:t>
            </w:r>
          </w:p>
        </w:tc>
        <w:tc>
          <w:tcPr>
            <w:tcW w:w="1989" w:type="dxa"/>
          </w:tcPr>
          <w:p w:rsidR="00FC612F" w:rsidRDefault="00FC612F" w:rsidP="00745DEB">
            <w:pPr>
              <w:jc w:val="center"/>
            </w:pPr>
            <w:r>
              <w:t>Funcionalidad de idiomas fácil de implementar</w:t>
            </w:r>
          </w:p>
        </w:tc>
        <w:tc>
          <w:tcPr>
            <w:tcW w:w="1989" w:type="dxa"/>
          </w:tcPr>
          <w:p w:rsidR="00FC612F" w:rsidRDefault="00FC612F" w:rsidP="00745DEB">
            <w:pPr>
              <w:jc w:val="center"/>
            </w:pPr>
            <w:r>
              <w:t>Más complejo al necesitar insertar idiomas “a mano”.</w:t>
            </w:r>
          </w:p>
        </w:tc>
        <w:tc>
          <w:tcPr>
            <w:tcW w:w="4389" w:type="dxa"/>
          </w:tcPr>
          <w:p w:rsidR="00FC612F" w:rsidRDefault="00FC612F" w:rsidP="00745DEB">
            <w:pPr>
              <w:jc w:val="center"/>
            </w:pPr>
            <w:r>
              <w:t>Yii2 hace más fácil el uso de distintos idiomas que Laravel.</w:t>
            </w:r>
          </w:p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B13F28">
              <w:t>A.</w:t>
            </w:r>
            <w:r>
              <w:t>6</w:t>
            </w:r>
          </w:p>
        </w:tc>
        <w:tc>
          <w:tcPr>
            <w:tcW w:w="1989" w:type="dxa"/>
          </w:tcPr>
          <w:p w:rsidR="00FC612F" w:rsidRDefault="00FC612F" w:rsidP="00745DEB">
            <w:pPr>
              <w:jc w:val="center"/>
            </w:pPr>
            <w:r>
              <w:t>Va subiendo en popularidad</w:t>
            </w:r>
          </w:p>
        </w:tc>
        <w:tc>
          <w:tcPr>
            <w:tcW w:w="1989" w:type="dxa"/>
          </w:tcPr>
          <w:p w:rsidR="00FC612F" w:rsidRDefault="00FC612F" w:rsidP="00745DEB">
            <w:pPr>
              <w:jc w:val="center"/>
            </w:pPr>
            <w:r>
              <w:t>Siempre ha sido popular</w:t>
            </w:r>
          </w:p>
        </w:tc>
        <w:tc>
          <w:tcPr>
            <w:tcW w:w="4389" w:type="dxa"/>
          </w:tcPr>
          <w:p w:rsidR="00FC612F" w:rsidRDefault="00FC612F" w:rsidP="00745DEB">
            <w:pPr>
              <w:jc w:val="center"/>
            </w:pPr>
            <w:r>
              <w:t>Laravel es más popular que Yii2</w:t>
            </w:r>
          </w:p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B13F28">
              <w:t>A.</w:t>
            </w:r>
            <w:r>
              <w:t>7</w:t>
            </w:r>
          </w:p>
        </w:tc>
        <w:tc>
          <w:tcPr>
            <w:tcW w:w="1989" w:type="dxa"/>
          </w:tcPr>
          <w:p w:rsidR="00FC612F" w:rsidRDefault="00FC612F" w:rsidP="00745DEB">
            <w:pPr>
              <w:jc w:val="center"/>
            </w:pPr>
            <w:r>
              <w:t>Pruebas y personalización</w:t>
            </w:r>
          </w:p>
        </w:tc>
        <w:tc>
          <w:tcPr>
            <w:tcW w:w="1989" w:type="dxa"/>
          </w:tcPr>
          <w:p w:rsidR="00FC612F" w:rsidRDefault="00FC612F" w:rsidP="00745DEB">
            <w:pPr>
              <w:jc w:val="center"/>
            </w:pPr>
            <w:r>
              <w:t>Soporte para caché y MVC</w:t>
            </w:r>
          </w:p>
        </w:tc>
        <w:tc>
          <w:tcPr>
            <w:tcW w:w="4389" w:type="dxa"/>
          </w:tcPr>
          <w:p w:rsidR="00FC612F" w:rsidRDefault="00745DEB" w:rsidP="00745DEB">
            <w:pPr>
              <w:jc w:val="center"/>
            </w:pPr>
            <w:r>
              <w:t>Mientras Laravel tiene estos soportes, Yii2 además te deja personalizar y realizar pruebas.</w:t>
            </w:r>
          </w:p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B13F28">
              <w:t>A.</w:t>
            </w:r>
            <w:r>
              <w:t>8</w:t>
            </w:r>
          </w:p>
        </w:tc>
        <w:tc>
          <w:tcPr>
            <w:tcW w:w="1989" w:type="dxa"/>
          </w:tcPr>
          <w:p w:rsidR="00FC612F" w:rsidRDefault="00745DEB" w:rsidP="00745DEB">
            <w:pPr>
              <w:jc w:val="center"/>
            </w:pPr>
            <w:r>
              <w:t>Pruebas, widgets…</w:t>
            </w:r>
          </w:p>
        </w:tc>
        <w:tc>
          <w:tcPr>
            <w:tcW w:w="1989" w:type="dxa"/>
          </w:tcPr>
          <w:p w:rsidR="00FC612F" w:rsidRDefault="00745DEB" w:rsidP="00745DEB">
            <w:pPr>
              <w:jc w:val="center"/>
            </w:pPr>
            <w:r>
              <w:t>Introducción, bases de datos, ORM…</w:t>
            </w:r>
          </w:p>
        </w:tc>
        <w:tc>
          <w:tcPr>
            <w:tcW w:w="4389" w:type="dxa"/>
          </w:tcPr>
          <w:p w:rsidR="00FC612F" w:rsidRDefault="00745DEB" w:rsidP="00745DEB">
            <w:pPr>
              <w:jc w:val="center"/>
            </w:pPr>
            <w:r>
              <w:t>Yii2 tiene una guía más extensa y completa.</w:t>
            </w:r>
          </w:p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B13F28">
              <w:t>A.</w:t>
            </w:r>
            <w:r>
              <w:t>9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B13F28">
              <w:t>A.</w:t>
            </w:r>
            <w:r>
              <w:t>10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B13F28">
              <w:t>A.</w:t>
            </w:r>
            <w:r>
              <w:t>11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5F3308">
              <w:t>B.</w:t>
            </w:r>
            <w:r>
              <w:t>1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5F3308">
              <w:t>B.</w:t>
            </w:r>
            <w:r>
              <w:t>2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5F3308">
              <w:t>B.</w:t>
            </w:r>
            <w:r>
              <w:t>3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Default="00FC612F" w:rsidP="00AA5672">
            <w:pPr>
              <w:jc w:val="center"/>
            </w:pPr>
            <w:r w:rsidRPr="005F3308">
              <w:t>B.</w:t>
            </w:r>
            <w:r>
              <w:t>4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Pr="005F3308" w:rsidRDefault="00FC612F" w:rsidP="00AA5672">
            <w:pPr>
              <w:jc w:val="center"/>
            </w:pPr>
            <w:r>
              <w:t>B.5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Pr="005F3308" w:rsidRDefault="00FC612F" w:rsidP="00AA5672">
            <w:pPr>
              <w:jc w:val="center"/>
            </w:pPr>
            <w:r>
              <w:t>C.1</w:t>
            </w:r>
          </w:p>
        </w:tc>
        <w:tc>
          <w:tcPr>
            <w:tcW w:w="1989" w:type="dxa"/>
          </w:tcPr>
          <w:p w:rsidR="00FC612F" w:rsidRDefault="00FC612F" w:rsidP="00AA5672">
            <w:bookmarkStart w:id="0" w:name="_GoBack"/>
            <w:bookmarkEnd w:id="0"/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Pr="005F3308" w:rsidRDefault="00FC612F" w:rsidP="00AA5672">
            <w:pPr>
              <w:jc w:val="center"/>
            </w:pPr>
            <w:r>
              <w:t>C.2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Pr="005F3308" w:rsidRDefault="00FC612F" w:rsidP="00AA5672">
            <w:pPr>
              <w:jc w:val="center"/>
            </w:pPr>
            <w:r>
              <w:t>C.3</w:t>
            </w:r>
          </w:p>
        </w:tc>
        <w:tc>
          <w:tcPr>
            <w:tcW w:w="1989" w:type="dxa"/>
          </w:tcPr>
          <w:p w:rsidR="00FC612F" w:rsidRDefault="00FC612F" w:rsidP="00AA5672">
            <w:pPr>
              <w:jc w:val="center"/>
            </w:pP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  <w:tr w:rsidR="00FC612F" w:rsidTr="00AA5672">
        <w:tc>
          <w:tcPr>
            <w:tcW w:w="1414" w:type="dxa"/>
          </w:tcPr>
          <w:p w:rsidR="00FC612F" w:rsidRPr="005F3308" w:rsidRDefault="00FC612F" w:rsidP="00AA5672">
            <w:pPr>
              <w:jc w:val="center"/>
            </w:pPr>
            <w:r>
              <w:t>C.4</w:t>
            </w:r>
          </w:p>
        </w:tc>
        <w:tc>
          <w:tcPr>
            <w:tcW w:w="1989" w:type="dxa"/>
          </w:tcPr>
          <w:p w:rsidR="00FC612F" w:rsidRDefault="00FC612F" w:rsidP="00AA5672"/>
        </w:tc>
        <w:tc>
          <w:tcPr>
            <w:tcW w:w="1989" w:type="dxa"/>
          </w:tcPr>
          <w:p w:rsidR="00FC612F" w:rsidRDefault="00FC612F" w:rsidP="00AA5672"/>
        </w:tc>
        <w:tc>
          <w:tcPr>
            <w:tcW w:w="4389" w:type="dxa"/>
          </w:tcPr>
          <w:p w:rsidR="00FC612F" w:rsidRDefault="00FC612F" w:rsidP="00AA5672"/>
        </w:tc>
      </w:tr>
    </w:tbl>
    <w:p w:rsidR="00972CA9" w:rsidRDefault="00972CA9"/>
    <w:sectPr w:rsidR="0097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2F"/>
    <w:rsid w:val="000713A0"/>
    <w:rsid w:val="000D36FD"/>
    <w:rsid w:val="000E3856"/>
    <w:rsid w:val="00136691"/>
    <w:rsid w:val="001A6DCA"/>
    <w:rsid w:val="002854CF"/>
    <w:rsid w:val="002B3D50"/>
    <w:rsid w:val="002D4286"/>
    <w:rsid w:val="002F3BE5"/>
    <w:rsid w:val="00307356"/>
    <w:rsid w:val="003246F5"/>
    <w:rsid w:val="003D11B1"/>
    <w:rsid w:val="003D4317"/>
    <w:rsid w:val="003D7836"/>
    <w:rsid w:val="0046044F"/>
    <w:rsid w:val="004B6A7A"/>
    <w:rsid w:val="004F2F3A"/>
    <w:rsid w:val="00527BFC"/>
    <w:rsid w:val="005524A0"/>
    <w:rsid w:val="00643ECA"/>
    <w:rsid w:val="00686FEF"/>
    <w:rsid w:val="00696432"/>
    <w:rsid w:val="006C45C0"/>
    <w:rsid w:val="00745DEB"/>
    <w:rsid w:val="00786BF1"/>
    <w:rsid w:val="008331AC"/>
    <w:rsid w:val="008577DC"/>
    <w:rsid w:val="00863417"/>
    <w:rsid w:val="008808DD"/>
    <w:rsid w:val="008A05A7"/>
    <w:rsid w:val="008C0100"/>
    <w:rsid w:val="00947EE8"/>
    <w:rsid w:val="00972CA9"/>
    <w:rsid w:val="009C0C2D"/>
    <w:rsid w:val="009C1DD4"/>
    <w:rsid w:val="00A936B5"/>
    <w:rsid w:val="00B82222"/>
    <w:rsid w:val="00C13669"/>
    <w:rsid w:val="00C8249E"/>
    <w:rsid w:val="00CD748A"/>
    <w:rsid w:val="00DB52F3"/>
    <w:rsid w:val="00E108C1"/>
    <w:rsid w:val="00EC5805"/>
    <w:rsid w:val="00FB7459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6A1C"/>
  <w15:chartTrackingRefBased/>
  <w15:docId w15:val="{269F94AD-1094-462D-B3CD-BF3C7FD2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2F"/>
    <w:pPr>
      <w:jc w:val="both"/>
    </w:pPr>
    <w:rPr>
      <w:rFonts w:ascii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612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Escribano Elvira Lucía</cp:lastModifiedBy>
  <cp:revision>1</cp:revision>
  <dcterms:created xsi:type="dcterms:W3CDTF">2019-04-08T15:52:00Z</dcterms:created>
  <dcterms:modified xsi:type="dcterms:W3CDTF">2019-04-08T16:08:00Z</dcterms:modified>
</cp:coreProperties>
</file>