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2EF" w:rsidRDefault="008962EF" w:rsidP="008962EF">
      <w:pPr>
        <w:pStyle w:val="Ttulo1"/>
        <w:spacing w:before="360"/>
      </w:pPr>
      <w:bookmarkStart w:id="0" w:name="_Toc448254548"/>
      <w:bookmarkStart w:id="1" w:name="_GoBack"/>
      <w:bookmarkEnd w:id="1"/>
      <w:r>
        <w:t>2. Requisitos del prototipo a implementar</w:t>
      </w:r>
      <w:bookmarkEnd w:id="0"/>
    </w:p>
    <w:p w:rsidR="008962EF" w:rsidRDefault="008962EF" w:rsidP="008962EF">
      <w:r>
        <w:t xml:space="preserve">El objetivo del proyecto es comparar la implementación de un mismo prototipo de sistema utilizando dos tecnologías diferentes (A y B).  </w:t>
      </w:r>
    </w:p>
    <w:p w:rsidR="008962EF" w:rsidRDefault="008962EF" w:rsidP="008962EF">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8962EF" w:rsidRDefault="008962EF" w:rsidP="008962EF">
      <w:r>
        <w:t xml:space="preserve">Cuanto más detallados sean los requisitos, mayor será la precisión en la comparación que se realizará al final del trabajo. Se trata de conseguir dos prototipos con igual funcionalidad, pero utilizando diferentes tecnologías. </w:t>
      </w:r>
    </w:p>
    <w:p w:rsidR="008962EF" w:rsidRDefault="008962EF" w:rsidP="008962EF">
      <w:r>
        <w:t xml:space="preserve">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w:t>
      </w:r>
      <w:proofErr w:type="gramStart"/>
      <w:r>
        <w:t>en  el</w:t>
      </w:r>
      <w:proofErr w:type="gramEnd"/>
      <w:r>
        <w:t xml:space="preserve"> catálogo de requisitos, para que ambos equipos los  cumplan.</w:t>
      </w:r>
    </w:p>
    <w:p w:rsidR="008962EF" w:rsidRDefault="008962EF" w:rsidP="008962EF">
      <w:pPr>
        <w:pStyle w:val="Ttulo2"/>
      </w:pPr>
      <w:bookmarkStart w:id="2" w:name="_Toc448254549"/>
      <w:r>
        <w:t>2.1 Requisitos funcionales</w:t>
      </w:r>
      <w:bookmarkEnd w:id="2"/>
    </w:p>
    <w:p w:rsidR="008962EF" w:rsidRDefault="008962EF" w:rsidP="008962EF">
      <w:r>
        <w:t>Los requisitos funcionales deben ser los mismos para las dos implementaciones.</w:t>
      </w:r>
    </w:p>
    <w:p w:rsidR="008962EF" w:rsidRDefault="008962EF" w:rsidP="008962EF">
      <w:r>
        <w:t>En la siguiente tabla se indicará el catálogo de requisitos funcionales del sistema.</w:t>
      </w:r>
    </w:p>
    <w:tbl>
      <w:tblPr>
        <w:tblStyle w:val="Tablaconcuadrcula"/>
        <w:tblpPr w:leftFromText="141" w:rightFromText="141" w:vertAnchor="page" w:horzAnchor="margin" w:tblpY="1906"/>
        <w:tblW w:w="0" w:type="auto"/>
        <w:tblLook w:val="04A0" w:firstRow="1" w:lastRow="0" w:firstColumn="1" w:lastColumn="0" w:noHBand="0" w:noVBand="1"/>
      </w:tblPr>
      <w:tblGrid>
        <w:gridCol w:w="1427"/>
        <w:gridCol w:w="4961"/>
      </w:tblGrid>
      <w:tr w:rsidR="008962EF" w:rsidTr="007D7681">
        <w:tc>
          <w:tcPr>
            <w:tcW w:w="1271" w:type="dxa"/>
          </w:tcPr>
          <w:p w:rsidR="008962EF" w:rsidRPr="008962EF" w:rsidRDefault="008962EF" w:rsidP="008962EF">
            <w:pPr>
              <w:jc w:val="center"/>
              <w:rPr>
                <w:b/>
              </w:rPr>
            </w:pPr>
            <w:r w:rsidRPr="008962EF">
              <w:rPr>
                <w:b/>
              </w:rPr>
              <w:lastRenderedPageBreak/>
              <w:t>REQUISITO</w:t>
            </w:r>
          </w:p>
        </w:tc>
        <w:tc>
          <w:tcPr>
            <w:tcW w:w="4961" w:type="dxa"/>
          </w:tcPr>
          <w:p w:rsidR="008962EF" w:rsidRPr="008962EF" w:rsidRDefault="008962EF" w:rsidP="008962EF">
            <w:pPr>
              <w:jc w:val="center"/>
              <w:rPr>
                <w:b/>
              </w:rPr>
            </w:pPr>
            <w:r w:rsidRPr="008962EF">
              <w:rPr>
                <w:b/>
              </w:rPr>
              <w:t>DESCRIPCIÓN</w:t>
            </w:r>
          </w:p>
        </w:tc>
      </w:tr>
      <w:tr w:rsidR="008962EF" w:rsidTr="007D7681">
        <w:tc>
          <w:tcPr>
            <w:tcW w:w="1271" w:type="dxa"/>
          </w:tcPr>
          <w:p w:rsidR="008962EF" w:rsidRPr="008962EF" w:rsidRDefault="008962EF" w:rsidP="008962EF">
            <w:pPr>
              <w:jc w:val="center"/>
              <w:rPr>
                <w:b/>
              </w:rPr>
            </w:pPr>
            <w:r w:rsidRPr="008962EF">
              <w:rPr>
                <w:b/>
              </w:rPr>
              <w:t>RF01</w:t>
            </w:r>
          </w:p>
        </w:tc>
        <w:tc>
          <w:tcPr>
            <w:tcW w:w="4961" w:type="dxa"/>
          </w:tcPr>
          <w:p w:rsidR="008962EF" w:rsidRPr="008962EF" w:rsidRDefault="008962EF" w:rsidP="007D7681">
            <w:pPr>
              <w:rPr>
                <w:szCs w:val="24"/>
              </w:rPr>
            </w:pPr>
            <w:r w:rsidRPr="008962EF">
              <w:rPr>
                <w:szCs w:val="24"/>
              </w:rPr>
              <w:t>Acceder al historial de un Cliente.</w:t>
            </w:r>
          </w:p>
        </w:tc>
      </w:tr>
      <w:tr w:rsidR="008962EF" w:rsidTr="007D7681">
        <w:tc>
          <w:tcPr>
            <w:tcW w:w="1271" w:type="dxa"/>
          </w:tcPr>
          <w:p w:rsidR="008962EF" w:rsidRPr="008962EF" w:rsidRDefault="008962EF" w:rsidP="008962EF">
            <w:pPr>
              <w:jc w:val="center"/>
              <w:rPr>
                <w:b/>
              </w:rPr>
            </w:pPr>
            <w:r w:rsidRPr="008962EF">
              <w:rPr>
                <w:b/>
              </w:rPr>
              <w:t>RF02</w:t>
            </w:r>
          </w:p>
        </w:tc>
        <w:tc>
          <w:tcPr>
            <w:tcW w:w="4961" w:type="dxa"/>
          </w:tcPr>
          <w:p w:rsidR="008962EF" w:rsidRPr="008962EF" w:rsidRDefault="008962EF" w:rsidP="007D7681">
            <w:pPr>
              <w:pStyle w:val="Default"/>
              <w:rPr>
                <w:sz w:val="22"/>
              </w:rPr>
            </w:pPr>
            <w:r w:rsidRPr="008962EF">
              <w:rPr>
                <w:sz w:val="22"/>
              </w:rPr>
              <w:t>Eliminar el historial de un cliente.</w:t>
            </w:r>
          </w:p>
        </w:tc>
      </w:tr>
      <w:tr w:rsidR="008962EF" w:rsidTr="007D7681">
        <w:tc>
          <w:tcPr>
            <w:tcW w:w="1271" w:type="dxa"/>
          </w:tcPr>
          <w:p w:rsidR="008962EF" w:rsidRPr="008962EF" w:rsidRDefault="008962EF" w:rsidP="008962EF">
            <w:pPr>
              <w:jc w:val="center"/>
              <w:rPr>
                <w:b/>
              </w:rPr>
            </w:pPr>
            <w:r w:rsidRPr="008962EF">
              <w:rPr>
                <w:b/>
              </w:rPr>
              <w:t>RF03</w:t>
            </w:r>
          </w:p>
        </w:tc>
        <w:tc>
          <w:tcPr>
            <w:tcW w:w="4961" w:type="dxa"/>
          </w:tcPr>
          <w:p w:rsidR="008962EF" w:rsidRPr="008962EF" w:rsidRDefault="008962EF" w:rsidP="007D7681">
            <w:pPr>
              <w:pStyle w:val="Default"/>
              <w:rPr>
                <w:sz w:val="22"/>
              </w:rPr>
            </w:pPr>
            <w:r w:rsidRPr="008962EF">
              <w:rPr>
                <w:sz w:val="22"/>
              </w:rPr>
              <w:t>Crear nuevo historial.</w:t>
            </w:r>
          </w:p>
        </w:tc>
      </w:tr>
      <w:tr w:rsidR="008962EF" w:rsidTr="007D7681">
        <w:tc>
          <w:tcPr>
            <w:tcW w:w="1271" w:type="dxa"/>
          </w:tcPr>
          <w:p w:rsidR="008962EF" w:rsidRPr="008962EF" w:rsidRDefault="008962EF" w:rsidP="008962EF">
            <w:pPr>
              <w:jc w:val="center"/>
              <w:rPr>
                <w:b/>
              </w:rPr>
            </w:pPr>
            <w:r w:rsidRPr="008962EF">
              <w:rPr>
                <w:b/>
              </w:rPr>
              <w:t>RF04</w:t>
            </w:r>
          </w:p>
        </w:tc>
        <w:tc>
          <w:tcPr>
            <w:tcW w:w="4961" w:type="dxa"/>
          </w:tcPr>
          <w:p w:rsidR="008962EF" w:rsidRPr="008962EF" w:rsidRDefault="008962EF" w:rsidP="007D7681">
            <w:pPr>
              <w:pStyle w:val="Default"/>
              <w:rPr>
                <w:sz w:val="22"/>
              </w:rPr>
            </w:pPr>
            <w:r w:rsidRPr="008962EF">
              <w:rPr>
                <w:sz w:val="22"/>
              </w:rPr>
              <w:t>Crear nuevo presupuesto.</w:t>
            </w:r>
          </w:p>
        </w:tc>
      </w:tr>
      <w:tr w:rsidR="008962EF" w:rsidTr="007D7681">
        <w:tc>
          <w:tcPr>
            <w:tcW w:w="1271" w:type="dxa"/>
          </w:tcPr>
          <w:p w:rsidR="008962EF" w:rsidRPr="008962EF" w:rsidRDefault="008962EF" w:rsidP="008962EF">
            <w:pPr>
              <w:jc w:val="center"/>
              <w:rPr>
                <w:b/>
              </w:rPr>
            </w:pPr>
            <w:r w:rsidRPr="008962EF">
              <w:rPr>
                <w:b/>
              </w:rPr>
              <w:t>RF05</w:t>
            </w:r>
          </w:p>
        </w:tc>
        <w:tc>
          <w:tcPr>
            <w:tcW w:w="4961" w:type="dxa"/>
          </w:tcPr>
          <w:p w:rsidR="008962EF" w:rsidRPr="008962EF" w:rsidRDefault="008962EF" w:rsidP="007D7681">
            <w:pPr>
              <w:pStyle w:val="Default"/>
              <w:rPr>
                <w:sz w:val="22"/>
              </w:rPr>
            </w:pPr>
            <w:r w:rsidRPr="008962EF">
              <w:rPr>
                <w:sz w:val="22"/>
              </w:rPr>
              <w:t>Imprimir presupuesto.</w:t>
            </w:r>
          </w:p>
        </w:tc>
      </w:tr>
      <w:tr w:rsidR="008962EF" w:rsidTr="007D7681">
        <w:tc>
          <w:tcPr>
            <w:tcW w:w="1271" w:type="dxa"/>
          </w:tcPr>
          <w:p w:rsidR="008962EF" w:rsidRPr="008962EF" w:rsidRDefault="008962EF" w:rsidP="008962EF">
            <w:pPr>
              <w:jc w:val="center"/>
              <w:rPr>
                <w:b/>
              </w:rPr>
            </w:pPr>
            <w:r w:rsidRPr="008962EF">
              <w:rPr>
                <w:b/>
              </w:rPr>
              <w:t>RF06</w:t>
            </w:r>
          </w:p>
        </w:tc>
        <w:tc>
          <w:tcPr>
            <w:tcW w:w="4961" w:type="dxa"/>
          </w:tcPr>
          <w:p w:rsidR="008962EF" w:rsidRPr="008962EF" w:rsidRDefault="008962EF" w:rsidP="007D7681">
            <w:pPr>
              <w:pStyle w:val="Default"/>
              <w:rPr>
                <w:sz w:val="22"/>
              </w:rPr>
            </w:pPr>
            <w:r w:rsidRPr="008962EF">
              <w:rPr>
                <w:sz w:val="22"/>
              </w:rPr>
              <w:t>Acceder al presupuesto.</w:t>
            </w:r>
          </w:p>
        </w:tc>
      </w:tr>
      <w:tr w:rsidR="008962EF" w:rsidTr="007D7681">
        <w:tc>
          <w:tcPr>
            <w:tcW w:w="1271" w:type="dxa"/>
          </w:tcPr>
          <w:p w:rsidR="008962EF" w:rsidRPr="008962EF" w:rsidRDefault="008962EF" w:rsidP="008962EF">
            <w:pPr>
              <w:jc w:val="center"/>
              <w:rPr>
                <w:b/>
              </w:rPr>
            </w:pPr>
            <w:r w:rsidRPr="008962EF">
              <w:rPr>
                <w:b/>
              </w:rPr>
              <w:t>RF07</w:t>
            </w:r>
          </w:p>
        </w:tc>
        <w:tc>
          <w:tcPr>
            <w:tcW w:w="4961" w:type="dxa"/>
          </w:tcPr>
          <w:p w:rsidR="008962EF" w:rsidRPr="008962EF" w:rsidRDefault="008962EF" w:rsidP="007D7681">
            <w:pPr>
              <w:pStyle w:val="Default"/>
              <w:rPr>
                <w:sz w:val="22"/>
              </w:rPr>
            </w:pPr>
            <w:r w:rsidRPr="008962EF">
              <w:rPr>
                <w:sz w:val="22"/>
              </w:rPr>
              <w:t>Introducir nuevos elementos en el presupuesto.</w:t>
            </w:r>
          </w:p>
        </w:tc>
      </w:tr>
      <w:tr w:rsidR="008962EF" w:rsidTr="007D7681">
        <w:tc>
          <w:tcPr>
            <w:tcW w:w="1271" w:type="dxa"/>
          </w:tcPr>
          <w:p w:rsidR="008962EF" w:rsidRPr="008962EF" w:rsidRDefault="008962EF" w:rsidP="008962EF">
            <w:pPr>
              <w:jc w:val="center"/>
              <w:rPr>
                <w:b/>
              </w:rPr>
            </w:pPr>
            <w:r w:rsidRPr="008962EF">
              <w:rPr>
                <w:b/>
              </w:rPr>
              <w:t>RF08</w:t>
            </w:r>
          </w:p>
        </w:tc>
        <w:tc>
          <w:tcPr>
            <w:tcW w:w="4961" w:type="dxa"/>
          </w:tcPr>
          <w:p w:rsidR="008962EF" w:rsidRPr="008962EF" w:rsidRDefault="008962EF" w:rsidP="007D7681">
            <w:pPr>
              <w:pStyle w:val="Default"/>
              <w:rPr>
                <w:sz w:val="22"/>
              </w:rPr>
            </w:pPr>
            <w:r w:rsidRPr="008962EF">
              <w:rPr>
                <w:sz w:val="22"/>
              </w:rPr>
              <w:t>Enviar notificación a la zona de cobro.</w:t>
            </w:r>
          </w:p>
        </w:tc>
      </w:tr>
      <w:tr w:rsidR="008962EF" w:rsidTr="007D7681">
        <w:tc>
          <w:tcPr>
            <w:tcW w:w="1271" w:type="dxa"/>
          </w:tcPr>
          <w:p w:rsidR="008962EF" w:rsidRPr="008962EF" w:rsidRDefault="008962EF" w:rsidP="008962EF">
            <w:pPr>
              <w:jc w:val="center"/>
              <w:rPr>
                <w:b/>
              </w:rPr>
            </w:pPr>
            <w:r w:rsidRPr="008962EF">
              <w:rPr>
                <w:b/>
              </w:rPr>
              <w:t>RF09</w:t>
            </w:r>
          </w:p>
        </w:tc>
        <w:tc>
          <w:tcPr>
            <w:tcW w:w="4961" w:type="dxa"/>
          </w:tcPr>
          <w:p w:rsidR="008962EF" w:rsidRPr="008962EF" w:rsidRDefault="008962EF" w:rsidP="007D7681">
            <w:pPr>
              <w:pStyle w:val="Default"/>
              <w:rPr>
                <w:sz w:val="22"/>
              </w:rPr>
            </w:pPr>
            <w:r w:rsidRPr="008962EF">
              <w:rPr>
                <w:sz w:val="22"/>
              </w:rPr>
              <w:t>Modificar el estado del presupuesto.</w:t>
            </w:r>
          </w:p>
        </w:tc>
      </w:tr>
      <w:tr w:rsidR="008962EF" w:rsidTr="007D7681">
        <w:tc>
          <w:tcPr>
            <w:tcW w:w="1271" w:type="dxa"/>
          </w:tcPr>
          <w:p w:rsidR="008962EF" w:rsidRPr="008962EF" w:rsidRDefault="008962EF" w:rsidP="008962EF">
            <w:pPr>
              <w:jc w:val="center"/>
              <w:rPr>
                <w:b/>
              </w:rPr>
            </w:pPr>
            <w:r w:rsidRPr="008962EF">
              <w:rPr>
                <w:b/>
              </w:rPr>
              <w:t>RF10</w:t>
            </w:r>
          </w:p>
        </w:tc>
        <w:tc>
          <w:tcPr>
            <w:tcW w:w="4961" w:type="dxa"/>
          </w:tcPr>
          <w:p w:rsidR="008962EF" w:rsidRPr="008962EF" w:rsidRDefault="008962EF" w:rsidP="007D7681">
            <w:pPr>
              <w:pStyle w:val="Default"/>
              <w:rPr>
                <w:sz w:val="22"/>
              </w:rPr>
            </w:pPr>
            <w:r w:rsidRPr="008962EF">
              <w:rPr>
                <w:sz w:val="22"/>
              </w:rPr>
              <w:t>Crear ficha de personal.</w:t>
            </w:r>
          </w:p>
        </w:tc>
      </w:tr>
      <w:tr w:rsidR="008962EF" w:rsidTr="007D7681">
        <w:tc>
          <w:tcPr>
            <w:tcW w:w="1271" w:type="dxa"/>
          </w:tcPr>
          <w:p w:rsidR="008962EF" w:rsidRPr="008962EF" w:rsidRDefault="008962EF" w:rsidP="008962EF">
            <w:pPr>
              <w:jc w:val="center"/>
              <w:rPr>
                <w:b/>
              </w:rPr>
            </w:pPr>
            <w:r w:rsidRPr="008962EF">
              <w:rPr>
                <w:b/>
              </w:rPr>
              <w:t>RF11</w:t>
            </w:r>
          </w:p>
        </w:tc>
        <w:tc>
          <w:tcPr>
            <w:tcW w:w="4961" w:type="dxa"/>
          </w:tcPr>
          <w:p w:rsidR="008962EF" w:rsidRPr="008962EF" w:rsidRDefault="008962EF" w:rsidP="007D7681">
            <w:pPr>
              <w:pStyle w:val="Default"/>
              <w:rPr>
                <w:sz w:val="22"/>
              </w:rPr>
            </w:pPr>
            <w:r w:rsidRPr="008962EF">
              <w:rPr>
                <w:sz w:val="22"/>
              </w:rPr>
              <w:t>Acceder a una ficha de personal.</w:t>
            </w:r>
          </w:p>
        </w:tc>
      </w:tr>
      <w:tr w:rsidR="008962EF" w:rsidTr="007D7681">
        <w:tc>
          <w:tcPr>
            <w:tcW w:w="1271" w:type="dxa"/>
          </w:tcPr>
          <w:p w:rsidR="008962EF" w:rsidRPr="008962EF" w:rsidRDefault="008962EF" w:rsidP="008962EF">
            <w:pPr>
              <w:jc w:val="center"/>
              <w:rPr>
                <w:b/>
              </w:rPr>
            </w:pPr>
            <w:r w:rsidRPr="008962EF">
              <w:rPr>
                <w:b/>
              </w:rPr>
              <w:t>RF12</w:t>
            </w:r>
          </w:p>
        </w:tc>
        <w:tc>
          <w:tcPr>
            <w:tcW w:w="4961" w:type="dxa"/>
          </w:tcPr>
          <w:p w:rsidR="008962EF" w:rsidRPr="008962EF" w:rsidRDefault="008962EF" w:rsidP="007D7681">
            <w:pPr>
              <w:pStyle w:val="Default"/>
              <w:rPr>
                <w:sz w:val="22"/>
              </w:rPr>
            </w:pPr>
            <w:r w:rsidRPr="008962EF">
              <w:rPr>
                <w:sz w:val="22"/>
              </w:rPr>
              <w:t>Modificar ficha de personal.</w:t>
            </w:r>
          </w:p>
        </w:tc>
      </w:tr>
      <w:tr w:rsidR="008962EF" w:rsidTr="007D7681">
        <w:tc>
          <w:tcPr>
            <w:tcW w:w="1271" w:type="dxa"/>
          </w:tcPr>
          <w:p w:rsidR="008962EF" w:rsidRPr="008962EF" w:rsidRDefault="008962EF" w:rsidP="008962EF">
            <w:pPr>
              <w:jc w:val="center"/>
              <w:rPr>
                <w:b/>
              </w:rPr>
            </w:pPr>
            <w:r w:rsidRPr="008962EF">
              <w:rPr>
                <w:b/>
              </w:rPr>
              <w:t>RF14</w:t>
            </w:r>
          </w:p>
        </w:tc>
        <w:tc>
          <w:tcPr>
            <w:tcW w:w="4961" w:type="dxa"/>
          </w:tcPr>
          <w:p w:rsidR="008962EF" w:rsidRPr="008962EF" w:rsidRDefault="008962EF" w:rsidP="007D7681">
            <w:pPr>
              <w:pStyle w:val="Default"/>
              <w:rPr>
                <w:sz w:val="22"/>
              </w:rPr>
            </w:pPr>
            <w:r w:rsidRPr="008962EF">
              <w:rPr>
                <w:sz w:val="22"/>
              </w:rPr>
              <w:t>Cada usuario se validará</w:t>
            </w:r>
          </w:p>
        </w:tc>
      </w:tr>
      <w:tr w:rsidR="008962EF" w:rsidTr="007D7681">
        <w:tc>
          <w:tcPr>
            <w:tcW w:w="1271" w:type="dxa"/>
          </w:tcPr>
          <w:p w:rsidR="008962EF" w:rsidRPr="008962EF" w:rsidRDefault="008962EF" w:rsidP="008962EF">
            <w:pPr>
              <w:jc w:val="center"/>
              <w:rPr>
                <w:b/>
              </w:rPr>
            </w:pPr>
            <w:r w:rsidRPr="008962EF">
              <w:rPr>
                <w:b/>
              </w:rPr>
              <w:t>RF15</w:t>
            </w:r>
          </w:p>
        </w:tc>
        <w:tc>
          <w:tcPr>
            <w:tcW w:w="4961" w:type="dxa"/>
          </w:tcPr>
          <w:p w:rsidR="008962EF" w:rsidRPr="008962EF" w:rsidRDefault="008962EF" w:rsidP="007D7681">
            <w:pPr>
              <w:pStyle w:val="Default"/>
              <w:rPr>
                <w:sz w:val="22"/>
              </w:rPr>
            </w:pPr>
            <w:r w:rsidRPr="008962EF">
              <w:rPr>
                <w:sz w:val="22"/>
              </w:rPr>
              <w:t>El administrador accederá a todas las funciones</w:t>
            </w:r>
          </w:p>
        </w:tc>
      </w:tr>
      <w:tr w:rsidR="008962EF" w:rsidTr="007D7681">
        <w:tc>
          <w:tcPr>
            <w:tcW w:w="1271" w:type="dxa"/>
          </w:tcPr>
          <w:p w:rsidR="008962EF" w:rsidRPr="008962EF" w:rsidRDefault="008962EF" w:rsidP="008962EF">
            <w:pPr>
              <w:jc w:val="center"/>
              <w:rPr>
                <w:b/>
              </w:rPr>
            </w:pPr>
            <w:r w:rsidRPr="008962EF">
              <w:rPr>
                <w:b/>
              </w:rPr>
              <w:t>RF16</w:t>
            </w:r>
          </w:p>
        </w:tc>
        <w:tc>
          <w:tcPr>
            <w:tcW w:w="4961" w:type="dxa"/>
          </w:tcPr>
          <w:p w:rsidR="008962EF" w:rsidRPr="008962EF" w:rsidRDefault="008962EF" w:rsidP="007D7681">
            <w:pPr>
              <w:pStyle w:val="Default"/>
              <w:rPr>
                <w:sz w:val="22"/>
              </w:rPr>
            </w:pPr>
            <w:r w:rsidRPr="008962EF">
              <w:rPr>
                <w:sz w:val="22"/>
              </w:rPr>
              <w:t>El empleado podrá crear una nueva ficha</w:t>
            </w:r>
          </w:p>
        </w:tc>
      </w:tr>
      <w:tr w:rsidR="008962EF" w:rsidTr="007D7681">
        <w:tc>
          <w:tcPr>
            <w:tcW w:w="1271" w:type="dxa"/>
          </w:tcPr>
          <w:p w:rsidR="008962EF" w:rsidRPr="008962EF" w:rsidRDefault="008962EF" w:rsidP="008962EF">
            <w:pPr>
              <w:jc w:val="center"/>
              <w:rPr>
                <w:b/>
              </w:rPr>
            </w:pPr>
            <w:r w:rsidRPr="008962EF">
              <w:rPr>
                <w:b/>
              </w:rPr>
              <w:t>RF17</w:t>
            </w:r>
          </w:p>
        </w:tc>
        <w:tc>
          <w:tcPr>
            <w:tcW w:w="4961" w:type="dxa"/>
          </w:tcPr>
          <w:p w:rsidR="008962EF" w:rsidRPr="008962EF" w:rsidRDefault="008962EF" w:rsidP="007D7681">
            <w:pPr>
              <w:pStyle w:val="Default"/>
              <w:rPr>
                <w:sz w:val="22"/>
              </w:rPr>
            </w:pPr>
            <w:r w:rsidRPr="008962EF">
              <w:rPr>
                <w:sz w:val="22"/>
              </w:rPr>
              <w:t>El empleado/encargado podrá crear un nuevo presupuesto</w:t>
            </w:r>
          </w:p>
        </w:tc>
      </w:tr>
      <w:tr w:rsidR="008962EF" w:rsidTr="007D7681">
        <w:tc>
          <w:tcPr>
            <w:tcW w:w="1271" w:type="dxa"/>
          </w:tcPr>
          <w:p w:rsidR="008962EF" w:rsidRPr="008962EF" w:rsidRDefault="008962EF" w:rsidP="008962EF">
            <w:pPr>
              <w:jc w:val="center"/>
              <w:rPr>
                <w:b/>
              </w:rPr>
            </w:pPr>
            <w:r w:rsidRPr="008962EF">
              <w:rPr>
                <w:b/>
              </w:rPr>
              <w:t>RF18</w:t>
            </w:r>
          </w:p>
        </w:tc>
        <w:tc>
          <w:tcPr>
            <w:tcW w:w="4961" w:type="dxa"/>
          </w:tcPr>
          <w:p w:rsidR="008962EF" w:rsidRPr="008962EF" w:rsidRDefault="008962EF" w:rsidP="007D7681">
            <w:pPr>
              <w:pStyle w:val="Default"/>
              <w:rPr>
                <w:sz w:val="22"/>
              </w:rPr>
            </w:pPr>
            <w:r w:rsidRPr="008962EF">
              <w:rPr>
                <w:sz w:val="22"/>
              </w:rPr>
              <w:t>El empleado/encargado podrá crear una venta</w:t>
            </w:r>
          </w:p>
        </w:tc>
      </w:tr>
      <w:tr w:rsidR="008962EF" w:rsidTr="007D7681">
        <w:tc>
          <w:tcPr>
            <w:tcW w:w="1271" w:type="dxa"/>
          </w:tcPr>
          <w:p w:rsidR="008962EF" w:rsidRPr="008962EF" w:rsidRDefault="008962EF" w:rsidP="008962EF">
            <w:pPr>
              <w:jc w:val="center"/>
              <w:rPr>
                <w:b/>
              </w:rPr>
            </w:pPr>
            <w:r w:rsidRPr="008962EF">
              <w:rPr>
                <w:b/>
              </w:rPr>
              <w:t>RF19</w:t>
            </w:r>
          </w:p>
        </w:tc>
        <w:tc>
          <w:tcPr>
            <w:tcW w:w="4961" w:type="dxa"/>
          </w:tcPr>
          <w:p w:rsidR="008962EF" w:rsidRPr="008962EF" w:rsidRDefault="008962EF" w:rsidP="007D7681">
            <w:pPr>
              <w:pStyle w:val="Default"/>
              <w:rPr>
                <w:sz w:val="22"/>
              </w:rPr>
            </w:pPr>
            <w:r w:rsidRPr="008962EF">
              <w:rPr>
                <w:sz w:val="22"/>
              </w:rPr>
              <w:t>El empleado/encargado podrá cobrar una venta</w:t>
            </w:r>
          </w:p>
        </w:tc>
      </w:tr>
      <w:tr w:rsidR="008962EF" w:rsidTr="007D7681">
        <w:tc>
          <w:tcPr>
            <w:tcW w:w="1271" w:type="dxa"/>
          </w:tcPr>
          <w:p w:rsidR="008962EF" w:rsidRPr="008962EF" w:rsidRDefault="008962EF" w:rsidP="008962EF">
            <w:pPr>
              <w:jc w:val="center"/>
              <w:rPr>
                <w:b/>
              </w:rPr>
            </w:pPr>
            <w:r w:rsidRPr="008962EF">
              <w:rPr>
                <w:b/>
              </w:rPr>
              <w:t>RF20</w:t>
            </w:r>
          </w:p>
        </w:tc>
        <w:tc>
          <w:tcPr>
            <w:tcW w:w="4961" w:type="dxa"/>
          </w:tcPr>
          <w:p w:rsidR="008962EF" w:rsidRPr="008962EF" w:rsidRDefault="008962EF" w:rsidP="007D7681">
            <w:pPr>
              <w:pStyle w:val="Default"/>
              <w:rPr>
                <w:sz w:val="22"/>
              </w:rPr>
            </w:pPr>
            <w:r w:rsidRPr="008962EF">
              <w:rPr>
                <w:sz w:val="22"/>
              </w:rPr>
              <w:t>El empleado/encargado podrá imprimir una factura</w:t>
            </w:r>
          </w:p>
        </w:tc>
      </w:tr>
      <w:tr w:rsidR="008962EF" w:rsidTr="007D7681">
        <w:tc>
          <w:tcPr>
            <w:tcW w:w="1271" w:type="dxa"/>
          </w:tcPr>
          <w:p w:rsidR="008962EF" w:rsidRPr="008962EF" w:rsidRDefault="008962EF" w:rsidP="008962EF">
            <w:pPr>
              <w:jc w:val="center"/>
              <w:rPr>
                <w:b/>
              </w:rPr>
            </w:pPr>
            <w:r w:rsidRPr="008962EF">
              <w:rPr>
                <w:b/>
              </w:rPr>
              <w:t>RF21</w:t>
            </w:r>
          </w:p>
        </w:tc>
        <w:tc>
          <w:tcPr>
            <w:tcW w:w="4961" w:type="dxa"/>
          </w:tcPr>
          <w:p w:rsidR="008962EF" w:rsidRPr="008962EF" w:rsidRDefault="008962EF" w:rsidP="007D7681">
            <w:pPr>
              <w:pStyle w:val="Default"/>
              <w:rPr>
                <w:sz w:val="22"/>
              </w:rPr>
            </w:pPr>
            <w:r w:rsidRPr="008962EF">
              <w:rPr>
                <w:sz w:val="22"/>
              </w:rPr>
              <w:t>El encargado podrá crear perfiles de empleado</w:t>
            </w:r>
          </w:p>
        </w:tc>
      </w:tr>
      <w:tr w:rsidR="008962EF" w:rsidTr="007D7681">
        <w:tc>
          <w:tcPr>
            <w:tcW w:w="1271" w:type="dxa"/>
          </w:tcPr>
          <w:p w:rsidR="008962EF" w:rsidRPr="008962EF" w:rsidRDefault="008962EF" w:rsidP="008962EF">
            <w:pPr>
              <w:jc w:val="center"/>
              <w:rPr>
                <w:b/>
              </w:rPr>
            </w:pPr>
            <w:r w:rsidRPr="008962EF">
              <w:rPr>
                <w:b/>
              </w:rPr>
              <w:t>RF22</w:t>
            </w:r>
          </w:p>
        </w:tc>
        <w:tc>
          <w:tcPr>
            <w:tcW w:w="4961" w:type="dxa"/>
          </w:tcPr>
          <w:p w:rsidR="008962EF" w:rsidRPr="008962EF" w:rsidRDefault="008962EF" w:rsidP="007D7681">
            <w:pPr>
              <w:pStyle w:val="Default"/>
              <w:rPr>
                <w:sz w:val="22"/>
              </w:rPr>
            </w:pPr>
            <w:r w:rsidRPr="008962EF">
              <w:rPr>
                <w:sz w:val="22"/>
              </w:rPr>
              <w:t>El encargado podrá consultar ventas</w:t>
            </w:r>
          </w:p>
        </w:tc>
      </w:tr>
      <w:tr w:rsidR="008962EF" w:rsidTr="007D7681">
        <w:tc>
          <w:tcPr>
            <w:tcW w:w="1271" w:type="dxa"/>
          </w:tcPr>
          <w:p w:rsidR="008962EF" w:rsidRPr="008962EF" w:rsidRDefault="008962EF" w:rsidP="008962EF">
            <w:pPr>
              <w:jc w:val="center"/>
              <w:rPr>
                <w:b/>
              </w:rPr>
            </w:pPr>
            <w:r w:rsidRPr="008962EF">
              <w:rPr>
                <w:b/>
              </w:rPr>
              <w:t>RF23</w:t>
            </w:r>
          </w:p>
        </w:tc>
        <w:tc>
          <w:tcPr>
            <w:tcW w:w="4961" w:type="dxa"/>
          </w:tcPr>
          <w:p w:rsidR="008962EF" w:rsidRPr="008962EF" w:rsidRDefault="008962EF" w:rsidP="007D7681">
            <w:pPr>
              <w:pStyle w:val="Default"/>
              <w:rPr>
                <w:sz w:val="22"/>
              </w:rPr>
            </w:pPr>
            <w:r w:rsidRPr="008962EF">
              <w:rPr>
                <w:sz w:val="22"/>
              </w:rPr>
              <w:t>El empleado/encargado podrá consultar stock</w:t>
            </w:r>
          </w:p>
        </w:tc>
      </w:tr>
      <w:tr w:rsidR="008962EF" w:rsidTr="007D7681">
        <w:tc>
          <w:tcPr>
            <w:tcW w:w="1271" w:type="dxa"/>
          </w:tcPr>
          <w:p w:rsidR="008962EF" w:rsidRPr="008962EF" w:rsidRDefault="008962EF" w:rsidP="008962EF">
            <w:pPr>
              <w:jc w:val="center"/>
              <w:rPr>
                <w:b/>
              </w:rPr>
            </w:pPr>
            <w:r w:rsidRPr="008962EF">
              <w:rPr>
                <w:b/>
              </w:rPr>
              <w:t>RF24</w:t>
            </w:r>
          </w:p>
        </w:tc>
        <w:tc>
          <w:tcPr>
            <w:tcW w:w="4961" w:type="dxa"/>
          </w:tcPr>
          <w:p w:rsidR="008962EF" w:rsidRPr="008962EF" w:rsidRDefault="008962EF" w:rsidP="007D7681">
            <w:pPr>
              <w:pStyle w:val="Default"/>
              <w:rPr>
                <w:sz w:val="22"/>
              </w:rPr>
            </w:pPr>
            <w:r w:rsidRPr="008962EF">
              <w:rPr>
                <w:sz w:val="22"/>
              </w:rPr>
              <w:t>El empleado/encargado podrá consultar una ficha</w:t>
            </w:r>
          </w:p>
        </w:tc>
      </w:tr>
      <w:tr w:rsidR="008962EF" w:rsidTr="007D7681">
        <w:tc>
          <w:tcPr>
            <w:tcW w:w="1271" w:type="dxa"/>
          </w:tcPr>
          <w:p w:rsidR="008962EF" w:rsidRPr="008962EF" w:rsidRDefault="008962EF" w:rsidP="008962EF">
            <w:pPr>
              <w:jc w:val="center"/>
              <w:rPr>
                <w:b/>
              </w:rPr>
            </w:pPr>
            <w:r w:rsidRPr="008962EF">
              <w:rPr>
                <w:b/>
              </w:rPr>
              <w:t>RF25</w:t>
            </w:r>
          </w:p>
        </w:tc>
        <w:tc>
          <w:tcPr>
            <w:tcW w:w="4961" w:type="dxa"/>
          </w:tcPr>
          <w:p w:rsidR="008962EF" w:rsidRPr="008962EF" w:rsidRDefault="008962EF" w:rsidP="007D7681">
            <w:pPr>
              <w:pStyle w:val="Default"/>
              <w:rPr>
                <w:sz w:val="22"/>
              </w:rPr>
            </w:pPr>
            <w:r w:rsidRPr="008962EF">
              <w:rPr>
                <w:sz w:val="22"/>
              </w:rPr>
              <w:t>Se podrán realizar ventas de graduado, ventas de sol, ventas de lentillas y ventas de varios</w:t>
            </w:r>
          </w:p>
        </w:tc>
      </w:tr>
    </w:tbl>
    <w:p w:rsidR="008962EF" w:rsidRPr="006C3D6B" w:rsidRDefault="008962EF" w:rsidP="008962EF"/>
    <w:p w:rsidR="008962EF" w:rsidRPr="006C3D6B" w:rsidRDefault="008962EF" w:rsidP="008962EF"/>
    <w:p w:rsidR="008962EF" w:rsidRPr="006C3D6B" w:rsidRDefault="008962EF" w:rsidP="008962EF"/>
    <w:p w:rsidR="008962EF" w:rsidRPr="006C3D6B" w:rsidRDefault="008962EF" w:rsidP="008962EF"/>
    <w:p w:rsidR="008962EF" w:rsidRPr="006C3D6B" w:rsidRDefault="008962EF" w:rsidP="008962EF"/>
    <w:p w:rsidR="008962EF" w:rsidRPr="006C3D6B" w:rsidRDefault="008962EF" w:rsidP="008962EF"/>
    <w:p w:rsidR="008962EF" w:rsidRPr="006C3D6B" w:rsidRDefault="008962EF" w:rsidP="008962EF"/>
    <w:p w:rsidR="008962EF" w:rsidRPr="006C3D6B" w:rsidRDefault="008962EF" w:rsidP="008962EF"/>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 w:rsidR="008962EF" w:rsidRDefault="008962EF" w:rsidP="008962EF"/>
    <w:p w:rsidR="008962EF" w:rsidRDefault="008962EF" w:rsidP="008962EF">
      <w:pPr>
        <w:pStyle w:val="Ttulo2"/>
      </w:pPr>
      <w:bookmarkStart w:id="3" w:name="_Toc448254550"/>
      <w:r>
        <w:t>2.2 Otros requisitos</w:t>
      </w:r>
      <w:bookmarkEnd w:id="3"/>
    </w:p>
    <w:p w:rsidR="008962EF" w:rsidRDefault="008962EF" w:rsidP="008962EF">
      <w:r>
        <w:t>Se pueden incluir aquí otros requisitos para el prototipo que no puedan considerarse como funcionales. Por ejemplo, requisitos de datos, de seguridad, de interfaz de usuario, de rendimientos, etc.</w:t>
      </w:r>
    </w:p>
    <w:p w:rsidR="008962EF" w:rsidRDefault="008962EF" w:rsidP="008962EF">
      <w:r>
        <w:t xml:space="preserve">Se puede dejar libertad </w:t>
      </w:r>
    </w:p>
    <w:p w:rsidR="008962EF" w:rsidRDefault="008962EF" w:rsidP="008962EF">
      <w:r>
        <w:t>En la siguiente tabla se indicará el catálogo de requisitos no funcionales del sistema.</w:t>
      </w:r>
    </w:p>
    <w:p w:rsidR="008962EF" w:rsidRDefault="008962EF" w:rsidP="008962EF">
      <w:pPr>
        <w:rPr>
          <w:b/>
        </w:rPr>
      </w:pPr>
    </w:p>
    <w:p w:rsidR="008962EF" w:rsidRDefault="008962EF" w:rsidP="008962EF">
      <w:pPr>
        <w:rPr>
          <w:b/>
        </w:rPr>
      </w:pPr>
    </w:p>
    <w:p w:rsidR="008962EF" w:rsidRDefault="008962EF" w:rsidP="008962EF">
      <w:pPr>
        <w:rPr>
          <w:b/>
        </w:rPr>
      </w:pPr>
    </w:p>
    <w:p w:rsidR="008962EF" w:rsidRDefault="008962EF" w:rsidP="008962EF">
      <w:pPr>
        <w:rPr>
          <w:b/>
        </w:rPr>
      </w:pPr>
    </w:p>
    <w:tbl>
      <w:tblPr>
        <w:tblStyle w:val="Tablaconcuadrcula"/>
        <w:tblpPr w:leftFromText="141" w:rightFromText="141" w:vertAnchor="page" w:horzAnchor="page" w:tblpX="2296" w:tblpY="1666"/>
        <w:tblW w:w="0" w:type="auto"/>
        <w:tblLook w:val="04A0" w:firstRow="1" w:lastRow="0" w:firstColumn="1" w:lastColumn="0" w:noHBand="0" w:noVBand="1"/>
      </w:tblPr>
      <w:tblGrid>
        <w:gridCol w:w="1427"/>
        <w:gridCol w:w="4961"/>
      </w:tblGrid>
      <w:tr w:rsidR="008962EF" w:rsidTr="008962EF">
        <w:tc>
          <w:tcPr>
            <w:tcW w:w="1427" w:type="dxa"/>
          </w:tcPr>
          <w:p w:rsidR="008962EF" w:rsidRPr="008962EF" w:rsidRDefault="008962EF" w:rsidP="008962EF">
            <w:pPr>
              <w:jc w:val="center"/>
              <w:rPr>
                <w:b/>
              </w:rPr>
            </w:pPr>
            <w:r w:rsidRPr="008962EF">
              <w:rPr>
                <w:b/>
              </w:rPr>
              <w:lastRenderedPageBreak/>
              <w:t>REQUISITO</w:t>
            </w:r>
          </w:p>
        </w:tc>
        <w:tc>
          <w:tcPr>
            <w:tcW w:w="4961" w:type="dxa"/>
          </w:tcPr>
          <w:p w:rsidR="008962EF" w:rsidRPr="008962EF" w:rsidRDefault="008962EF" w:rsidP="008962EF">
            <w:pPr>
              <w:jc w:val="center"/>
              <w:rPr>
                <w:b/>
              </w:rPr>
            </w:pPr>
            <w:r w:rsidRPr="008962EF">
              <w:rPr>
                <w:b/>
              </w:rPr>
              <w:t>DESCRIPCIÓN</w:t>
            </w:r>
          </w:p>
        </w:tc>
      </w:tr>
      <w:tr w:rsidR="008962EF" w:rsidTr="008962EF">
        <w:tc>
          <w:tcPr>
            <w:tcW w:w="1427" w:type="dxa"/>
          </w:tcPr>
          <w:p w:rsidR="008962EF" w:rsidRPr="008962EF" w:rsidRDefault="008962EF" w:rsidP="008962EF">
            <w:pPr>
              <w:jc w:val="center"/>
              <w:rPr>
                <w:b/>
              </w:rPr>
            </w:pPr>
            <w:r w:rsidRPr="008962EF">
              <w:rPr>
                <w:b/>
              </w:rPr>
              <w:t>RO 01</w:t>
            </w:r>
          </w:p>
        </w:tc>
        <w:tc>
          <w:tcPr>
            <w:tcW w:w="4961" w:type="dxa"/>
          </w:tcPr>
          <w:p w:rsidR="008962EF" w:rsidRPr="008962EF" w:rsidRDefault="008962EF" w:rsidP="007D7681">
            <w:pPr>
              <w:pStyle w:val="Default"/>
              <w:rPr>
                <w:sz w:val="22"/>
              </w:rPr>
            </w:pPr>
            <w:r w:rsidRPr="008962EF">
              <w:rPr>
                <w:sz w:val="22"/>
              </w:rPr>
              <w:t>Utilización del protocolo TCP/IP.</w:t>
            </w:r>
          </w:p>
        </w:tc>
      </w:tr>
      <w:tr w:rsidR="008962EF" w:rsidTr="008962EF">
        <w:tc>
          <w:tcPr>
            <w:tcW w:w="1427" w:type="dxa"/>
          </w:tcPr>
          <w:p w:rsidR="008962EF" w:rsidRPr="008962EF" w:rsidRDefault="008962EF" w:rsidP="008962EF">
            <w:pPr>
              <w:jc w:val="center"/>
              <w:rPr>
                <w:b/>
              </w:rPr>
            </w:pPr>
            <w:r w:rsidRPr="008962EF">
              <w:rPr>
                <w:b/>
              </w:rPr>
              <w:t>RO 02</w:t>
            </w:r>
          </w:p>
        </w:tc>
        <w:tc>
          <w:tcPr>
            <w:tcW w:w="4961" w:type="dxa"/>
          </w:tcPr>
          <w:p w:rsidR="008962EF" w:rsidRPr="008962EF" w:rsidRDefault="008962EF" w:rsidP="007D7681">
            <w:pPr>
              <w:pStyle w:val="Default"/>
              <w:rPr>
                <w:sz w:val="22"/>
              </w:rPr>
            </w:pPr>
            <w:r w:rsidRPr="008962EF">
              <w:rPr>
                <w:sz w:val="22"/>
              </w:rPr>
              <w:t>Copia de seguridad diaria.</w:t>
            </w:r>
          </w:p>
        </w:tc>
      </w:tr>
      <w:tr w:rsidR="008962EF" w:rsidTr="008962EF">
        <w:tc>
          <w:tcPr>
            <w:tcW w:w="1427" w:type="dxa"/>
          </w:tcPr>
          <w:p w:rsidR="008962EF" w:rsidRPr="008962EF" w:rsidRDefault="008962EF" w:rsidP="008962EF">
            <w:pPr>
              <w:jc w:val="center"/>
              <w:rPr>
                <w:b/>
              </w:rPr>
            </w:pPr>
            <w:r w:rsidRPr="008962EF">
              <w:rPr>
                <w:b/>
              </w:rPr>
              <w:t>RO 03</w:t>
            </w:r>
          </w:p>
        </w:tc>
        <w:tc>
          <w:tcPr>
            <w:tcW w:w="4961" w:type="dxa"/>
          </w:tcPr>
          <w:p w:rsidR="008962EF" w:rsidRPr="008962EF" w:rsidRDefault="008962EF" w:rsidP="007D7681">
            <w:pPr>
              <w:pStyle w:val="Default"/>
              <w:rPr>
                <w:sz w:val="22"/>
              </w:rPr>
            </w:pPr>
            <w:r w:rsidRPr="008962EF">
              <w:rPr>
                <w:sz w:val="22"/>
              </w:rPr>
              <w:t>Datos personales personal.</w:t>
            </w:r>
          </w:p>
        </w:tc>
      </w:tr>
      <w:tr w:rsidR="008962EF" w:rsidTr="008962EF">
        <w:tc>
          <w:tcPr>
            <w:tcW w:w="1427" w:type="dxa"/>
          </w:tcPr>
          <w:p w:rsidR="008962EF" w:rsidRPr="008962EF" w:rsidRDefault="008962EF" w:rsidP="008962EF">
            <w:pPr>
              <w:jc w:val="center"/>
              <w:rPr>
                <w:b/>
              </w:rPr>
            </w:pPr>
            <w:r w:rsidRPr="008962EF">
              <w:rPr>
                <w:b/>
              </w:rPr>
              <w:t>RO 04</w:t>
            </w:r>
          </w:p>
        </w:tc>
        <w:tc>
          <w:tcPr>
            <w:tcW w:w="4961" w:type="dxa"/>
          </w:tcPr>
          <w:p w:rsidR="008962EF" w:rsidRPr="008962EF" w:rsidRDefault="008962EF" w:rsidP="007D7681">
            <w:pPr>
              <w:pStyle w:val="Default"/>
              <w:rPr>
                <w:sz w:val="22"/>
              </w:rPr>
            </w:pPr>
            <w:r w:rsidRPr="008962EF">
              <w:rPr>
                <w:sz w:val="22"/>
              </w:rPr>
              <w:t>Número de servicios.</w:t>
            </w:r>
          </w:p>
        </w:tc>
      </w:tr>
      <w:tr w:rsidR="008962EF" w:rsidTr="008962EF">
        <w:tc>
          <w:tcPr>
            <w:tcW w:w="1427" w:type="dxa"/>
          </w:tcPr>
          <w:p w:rsidR="008962EF" w:rsidRPr="008962EF" w:rsidRDefault="008962EF" w:rsidP="008962EF">
            <w:pPr>
              <w:jc w:val="center"/>
              <w:rPr>
                <w:b/>
              </w:rPr>
            </w:pPr>
            <w:r w:rsidRPr="008962EF">
              <w:rPr>
                <w:b/>
              </w:rPr>
              <w:t>RO 05</w:t>
            </w:r>
          </w:p>
        </w:tc>
        <w:tc>
          <w:tcPr>
            <w:tcW w:w="4961" w:type="dxa"/>
          </w:tcPr>
          <w:p w:rsidR="008962EF" w:rsidRPr="008962EF" w:rsidRDefault="008962EF" w:rsidP="007D7681">
            <w:pPr>
              <w:pStyle w:val="Default"/>
              <w:rPr>
                <w:sz w:val="22"/>
              </w:rPr>
            </w:pPr>
            <w:r w:rsidRPr="008962EF">
              <w:rPr>
                <w:sz w:val="22"/>
              </w:rPr>
              <w:t>Tipo de servicio.</w:t>
            </w:r>
          </w:p>
        </w:tc>
      </w:tr>
      <w:tr w:rsidR="008962EF" w:rsidTr="008962EF">
        <w:tc>
          <w:tcPr>
            <w:tcW w:w="1427" w:type="dxa"/>
          </w:tcPr>
          <w:p w:rsidR="008962EF" w:rsidRPr="008962EF" w:rsidRDefault="008962EF" w:rsidP="008962EF">
            <w:pPr>
              <w:jc w:val="center"/>
              <w:rPr>
                <w:b/>
              </w:rPr>
            </w:pPr>
            <w:r w:rsidRPr="008962EF">
              <w:rPr>
                <w:b/>
              </w:rPr>
              <w:t>RO 06</w:t>
            </w:r>
          </w:p>
        </w:tc>
        <w:tc>
          <w:tcPr>
            <w:tcW w:w="4961" w:type="dxa"/>
          </w:tcPr>
          <w:p w:rsidR="008962EF" w:rsidRPr="008962EF" w:rsidRDefault="008962EF" w:rsidP="007D7681">
            <w:pPr>
              <w:pStyle w:val="Default"/>
              <w:rPr>
                <w:sz w:val="22"/>
              </w:rPr>
            </w:pPr>
            <w:r w:rsidRPr="008962EF">
              <w:rPr>
                <w:sz w:val="22"/>
              </w:rPr>
              <w:t>Servicios realizados.</w:t>
            </w:r>
          </w:p>
        </w:tc>
      </w:tr>
      <w:tr w:rsidR="008962EF" w:rsidTr="008962EF">
        <w:tc>
          <w:tcPr>
            <w:tcW w:w="1427" w:type="dxa"/>
          </w:tcPr>
          <w:p w:rsidR="008962EF" w:rsidRPr="008962EF" w:rsidRDefault="008962EF" w:rsidP="008962EF">
            <w:pPr>
              <w:jc w:val="center"/>
              <w:rPr>
                <w:b/>
              </w:rPr>
            </w:pPr>
            <w:r w:rsidRPr="008962EF">
              <w:rPr>
                <w:b/>
              </w:rPr>
              <w:t>RO 07</w:t>
            </w:r>
          </w:p>
        </w:tc>
        <w:tc>
          <w:tcPr>
            <w:tcW w:w="4961" w:type="dxa"/>
          </w:tcPr>
          <w:p w:rsidR="008962EF" w:rsidRPr="008962EF" w:rsidRDefault="008962EF" w:rsidP="007D7681">
            <w:pPr>
              <w:pStyle w:val="Default"/>
              <w:rPr>
                <w:sz w:val="22"/>
              </w:rPr>
            </w:pPr>
            <w:r w:rsidRPr="008962EF">
              <w:rPr>
                <w:sz w:val="22"/>
              </w:rPr>
              <w:t>Estado.</w:t>
            </w:r>
          </w:p>
        </w:tc>
      </w:tr>
      <w:tr w:rsidR="008962EF" w:rsidTr="008962EF">
        <w:tc>
          <w:tcPr>
            <w:tcW w:w="1427" w:type="dxa"/>
          </w:tcPr>
          <w:p w:rsidR="008962EF" w:rsidRPr="008962EF" w:rsidRDefault="008962EF" w:rsidP="008962EF">
            <w:pPr>
              <w:jc w:val="center"/>
              <w:rPr>
                <w:b/>
              </w:rPr>
            </w:pPr>
            <w:r w:rsidRPr="008962EF">
              <w:rPr>
                <w:b/>
              </w:rPr>
              <w:t>RO 08</w:t>
            </w:r>
          </w:p>
        </w:tc>
        <w:tc>
          <w:tcPr>
            <w:tcW w:w="4961" w:type="dxa"/>
          </w:tcPr>
          <w:p w:rsidR="008962EF" w:rsidRPr="008962EF" w:rsidRDefault="008962EF" w:rsidP="007D7681">
            <w:pPr>
              <w:pStyle w:val="Default"/>
              <w:rPr>
                <w:sz w:val="22"/>
              </w:rPr>
            </w:pPr>
            <w:r w:rsidRPr="008962EF">
              <w:rPr>
                <w:sz w:val="22"/>
              </w:rPr>
              <w:t>El sistema admite: Administrador, empleado y encargado</w:t>
            </w:r>
          </w:p>
        </w:tc>
      </w:tr>
      <w:tr w:rsidR="008962EF" w:rsidTr="008962EF">
        <w:tc>
          <w:tcPr>
            <w:tcW w:w="1427" w:type="dxa"/>
          </w:tcPr>
          <w:p w:rsidR="008962EF" w:rsidRPr="008962EF" w:rsidRDefault="008962EF" w:rsidP="008962EF">
            <w:pPr>
              <w:jc w:val="center"/>
              <w:rPr>
                <w:b/>
              </w:rPr>
            </w:pPr>
            <w:r w:rsidRPr="008962EF">
              <w:rPr>
                <w:b/>
              </w:rPr>
              <w:t>RO09</w:t>
            </w:r>
          </w:p>
        </w:tc>
        <w:tc>
          <w:tcPr>
            <w:tcW w:w="4961" w:type="dxa"/>
          </w:tcPr>
          <w:p w:rsidR="008962EF" w:rsidRPr="008962EF" w:rsidRDefault="008962EF" w:rsidP="007D7681">
            <w:pPr>
              <w:pStyle w:val="Default"/>
              <w:rPr>
                <w:sz w:val="22"/>
              </w:rPr>
            </w:pPr>
            <w:r w:rsidRPr="008962EF">
              <w:rPr>
                <w:sz w:val="22"/>
              </w:rPr>
              <w:t>Se diseñará en PHP + HTML + CSS</w:t>
            </w:r>
          </w:p>
        </w:tc>
      </w:tr>
      <w:tr w:rsidR="008962EF" w:rsidTr="008962EF">
        <w:tc>
          <w:tcPr>
            <w:tcW w:w="1427" w:type="dxa"/>
          </w:tcPr>
          <w:p w:rsidR="008962EF" w:rsidRPr="008962EF" w:rsidRDefault="008962EF" w:rsidP="008962EF">
            <w:pPr>
              <w:jc w:val="center"/>
              <w:rPr>
                <w:b/>
              </w:rPr>
            </w:pPr>
            <w:r w:rsidRPr="008962EF">
              <w:rPr>
                <w:b/>
              </w:rPr>
              <w:t>RO10</w:t>
            </w:r>
          </w:p>
        </w:tc>
        <w:tc>
          <w:tcPr>
            <w:tcW w:w="4961" w:type="dxa"/>
          </w:tcPr>
          <w:p w:rsidR="008962EF" w:rsidRPr="008962EF" w:rsidRDefault="008962EF" w:rsidP="007D7681">
            <w:pPr>
              <w:pStyle w:val="Default"/>
              <w:rPr>
                <w:sz w:val="22"/>
              </w:rPr>
            </w:pPr>
            <w:r w:rsidRPr="008962EF">
              <w:rPr>
                <w:sz w:val="22"/>
              </w:rPr>
              <w:t>Se utilizará el Patrón MVC</w:t>
            </w:r>
          </w:p>
        </w:tc>
      </w:tr>
      <w:tr w:rsidR="008962EF" w:rsidTr="008962EF">
        <w:tc>
          <w:tcPr>
            <w:tcW w:w="1427" w:type="dxa"/>
          </w:tcPr>
          <w:p w:rsidR="008962EF" w:rsidRPr="008962EF" w:rsidRDefault="008962EF" w:rsidP="008962EF">
            <w:pPr>
              <w:jc w:val="center"/>
              <w:rPr>
                <w:b/>
              </w:rPr>
            </w:pPr>
            <w:r w:rsidRPr="008962EF">
              <w:rPr>
                <w:b/>
              </w:rPr>
              <w:t>RNFS1</w:t>
            </w:r>
          </w:p>
        </w:tc>
        <w:tc>
          <w:tcPr>
            <w:tcW w:w="4961" w:type="dxa"/>
          </w:tcPr>
          <w:p w:rsidR="008962EF" w:rsidRPr="008962EF" w:rsidRDefault="008962EF" w:rsidP="007D7681">
            <w:pPr>
              <w:pStyle w:val="Default"/>
              <w:rPr>
                <w:sz w:val="22"/>
              </w:rPr>
            </w:pPr>
            <w:r w:rsidRPr="008962EF">
              <w:rPr>
                <w:sz w:val="22"/>
              </w:rPr>
              <w:t>Se permitirá o denegará el acceso según el perfil al que se pertenezca</w:t>
            </w:r>
          </w:p>
        </w:tc>
      </w:tr>
      <w:tr w:rsidR="008962EF" w:rsidTr="008962EF">
        <w:tc>
          <w:tcPr>
            <w:tcW w:w="1427" w:type="dxa"/>
          </w:tcPr>
          <w:p w:rsidR="008962EF" w:rsidRPr="008962EF" w:rsidRDefault="008962EF" w:rsidP="008962EF">
            <w:pPr>
              <w:jc w:val="center"/>
              <w:rPr>
                <w:b/>
              </w:rPr>
            </w:pPr>
            <w:r w:rsidRPr="008962EF">
              <w:rPr>
                <w:b/>
              </w:rPr>
              <w:t>RNFP1</w:t>
            </w:r>
          </w:p>
        </w:tc>
        <w:tc>
          <w:tcPr>
            <w:tcW w:w="4961" w:type="dxa"/>
          </w:tcPr>
          <w:p w:rsidR="008962EF" w:rsidRPr="008962EF" w:rsidRDefault="008962EF" w:rsidP="007D7681">
            <w:pPr>
              <w:pStyle w:val="Default"/>
              <w:rPr>
                <w:sz w:val="22"/>
              </w:rPr>
            </w:pPr>
            <w:r w:rsidRPr="008962EF">
              <w:rPr>
                <w:sz w:val="22"/>
              </w:rPr>
              <w:t xml:space="preserve">La ficha se compondrá de </w:t>
            </w:r>
            <w:proofErr w:type="spellStart"/>
            <w:r w:rsidRPr="008962EF">
              <w:rPr>
                <w:sz w:val="22"/>
              </w:rPr>
              <w:t>Nº</w:t>
            </w:r>
            <w:proofErr w:type="spellEnd"/>
            <w:r w:rsidRPr="008962EF">
              <w:rPr>
                <w:sz w:val="22"/>
              </w:rPr>
              <w:t xml:space="preserve"> de historial</w:t>
            </w:r>
          </w:p>
        </w:tc>
      </w:tr>
      <w:tr w:rsidR="008962EF" w:rsidTr="008962EF">
        <w:tc>
          <w:tcPr>
            <w:tcW w:w="1427" w:type="dxa"/>
          </w:tcPr>
          <w:p w:rsidR="008962EF" w:rsidRPr="008962EF" w:rsidRDefault="008962EF" w:rsidP="008962EF">
            <w:pPr>
              <w:jc w:val="center"/>
              <w:rPr>
                <w:b/>
              </w:rPr>
            </w:pPr>
            <w:r w:rsidRPr="008962EF">
              <w:rPr>
                <w:b/>
              </w:rPr>
              <w:t>RNFP2</w:t>
            </w:r>
          </w:p>
        </w:tc>
        <w:tc>
          <w:tcPr>
            <w:tcW w:w="4961" w:type="dxa"/>
          </w:tcPr>
          <w:p w:rsidR="008962EF" w:rsidRPr="008962EF" w:rsidRDefault="008962EF" w:rsidP="007D7681">
            <w:pPr>
              <w:pStyle w:val="Default"/>
              <w:rPr>
                <w:sz w:val="22"/>
              </w:rPr>
            </w:pPr>
            <w:r w:rsidRPr="008962EF">
              <w:rPr>
                <w:sz w:val="22"/>
              </w:rPr>
              <w:t>La ficha se compondrá de Nombre y apellidos</w:t>
            </w:r>
          </w:p>
        </w:tc>
      </w:tr>
      <w:tr w:rsidR="008962EF" w:rsidTr="008962EF">
        <w:tc>
          <w:tcPr>
            <w:tcW w:w="1427" w:type="dxa"/>
          </w:tcPr>
          <w:p w:rsidR="008962EF" w:rsidRPr="008962EF" w:rsidRDefault="008962EF" w:rsidP="008962EF">
            <w:pPr>
              <w:jc w:val="center"/>
              <w:rPr>
                <w:b/>
              </w:rPr>
            </w:pPr>
            <w:r w:rsidRPr="008962EF">
              <w:rPr>
                <w:b/>
              </w:rPr>
              <w:t>RNFP3</w:t>
            </w:r>
          </w:p>
        </w:tc>
        <w:tc>
          <w:tcPr>
            <w:tcW w:w="4961" w:type="dxa"/>
          </w:tcPr>
          <w:p w:rsidR="008962EF" w:rsidRPr="008962EF" w:rsidRDefault="008962EF" w:rsidP="007D7681">
            <w:pPr>
              <w:pStyle w:val="Default"/>
              <w:rPr>
                <w:sz w:val="22"/>
              </w:rPr>
            </w:pPr>
            <w:r w:rsidRPr="008962EF">
              <w:rPr>
                <w:sz w:val="22"/>
              </w:rPr>
              <w:t>La ficha se compondrá de NIF</w:t>
            </w:r>
          </w:p>
        </w:tc>
      </w:tr>
      <w:tr w:rsidR="008962EF" w:rsidTr="008962EF">
        <w:tc>
          <w:tcPr>
            <w:tcW w:w="1427" w:type="dxa"/>
          </w:tcPr>
          <w:p w:rsidR="008962EF" w:rsidRPr="008962EF" w:rsidRDefault="008962EF" w:rsidP="008962EF">
            <w:pPr>
              <w:jc w:val="center"/>
              <w:rPr>
                <w:b/>
              </w:rPr>
            </w:pPr>
            <w:r w:rsidRPr="008962EF">
              <w:rPr>
                <w:b/>
              </w:rPr>
              <w:t>RNFP4</w:t>
            </w:r>
          </w:p>
        </w:tc>
        <w:tc>
          <w:tcPr>
            <w:tcW w:w="4961" w:type="dxa"/>
          </w:tcPr>
          <w:p w:rsidR="008962EF" w:rsidRPr="008962EF" w:rsidRDefault="008962EF" w:rsidP="007D7681">
            <w:pPr>
              <w:pStyle w:val="Default"/>
              <w:rPr>
                <w:sz w:val="22"/>
              </w:rPr>
            </w:pPr>
            <w:r w:rsidRPr="008962EF">
              <w:rPr>
                <w:sz w:val="22"/>
              </w:rPr>
              <w:t>La ficha se compondrá de Dirección</w:t>
            </w:r>
          </w:p>
        </w:tc>
      </w:tr>
      <w:tr w:rsidR="008962EF" w:rsidTr="008962EF">
        <w:tc>
          <w:tcPr>
            <w:tcW w:w="1427" w:type="dxa"/>
          </w:tcPr>
          <w:p w:rsidR="008962EF" w:rsidRPr="008962EF" w:rsidRDefault="008962EF" w:rsidP="008962EF">
            <w:pPr>
              <w:jc w:val="center"/>
              <w:rPr>
                <w:b/>
              </w:rPr>
            </w:pPr>
            <w:r w:rsidRPr="008962EF">
              <w:rPr>
                <w:b/>
              </w:rPr>
              <w:t>RNFP5</w:t>
            </w:r>
          </w:p>
        </w:tc>
        <w:tc>
          <w:tcPr>
            <w:tcW w:w="4961" w:type="dxa"/>
          </w:tcPr>
          <w:p w:rsidR="008962EF" w:rsidRPr="008962EF" w:rsidRDefault="008962EF" w:rsidP="007D7681">
            <w:pPr>
              <w:pStyle w:val="Default"/>
              <w:rPr>
                <w:sz w:val="22"/>
              </w:rPr>
            </w:pPr>
            <w:r w:rsidRPr="008962EF">
              <w:rPr>
                <w:sz w:val="22"/>
              </w:rPr>
              <w:t>La ficha se compondrá de Edad</w:t>
            </w:r>
          </w:p>
        </w:tc>
      </w:tr>
      <w:tr w:rsidR="008962EF" w:rsidTr="008962EF">
        <w:tc>
          <w:tcPr>
            <w:tcW w:w="1427" w:type="dxa"/>
          </w:tcPr>
          <w:p w:rsidR="008962EF" w:rsidRPr="008962EF" w:rsidRDefault="008962EF" w:rsidP="008962EF">
            <w:pPr>
              <w:jc w:val="center"/>
              <w:rPr>
                <w:b/>
              </w:rPr>
            </w:pPr>
            <w:r w:rsidRPr="008962EF">
              <w:rPr>
                <w:b/>
              </w:rPr>
              <w:t>RNFP6</w:t>
            </w:r>
          </w:p>
        </w:tc>
        <w:tc>
          <w:tcPr>
            <w:tcW w:w="4961" w:type="dxa"/>
          </w:tcPr>
          <w:p w:rsidR="008962EF" w:rsidRPr="008962EF" w:rsidRDefault="008962EF" w:rsidP="007D7681">
            <w:pPr>
              <w:pStyle w:val="Default"/>
              <w:rPr>
                <w:sz w:val="22"/>
              </w:rPr>
            </w:pPr>
            <w:r w:rsidRPr="008962EF">
              <w:rPr>
                <w:sz w:val="22"/>
              </w:rPr>
              <w:t>La ficha se compondrá de RX (Graduación)</w:t>
            </w:r>
          </w:p>
        </w:tc>
      </w:tr>
      <w:tr w:rsidR="008962EF" w:rsidTr="008962EF">
        <w:tc>
          <w:tcPr>
            <w:tcW w:w="1427" w:type="dxa"/>
          </w:tcPr>
          <w:p w:rsidR="008962EF" w:rsidRPr="008962EF" w:rsidRDefault="008962EF" w:rsidP="008962EF">
            <w:pPr>
              <w:jc w:val="center"/>
              <w:rPr>
                <w:b/>
              </w:rPr>
            </w:pPr>
            <w:r w:rsidRPr="008962EF">
              <w:rPr>
                <w:b/>
              </w:rPr>
              <w:t>RNFP7</w:t>
            </w:r>
          </w:p>
        </w:tc>
        <w:tc>
          <w:tcPr>
            <w:tcW w:w="4961" w:type="dxa"/>
          </w:tcPr>
          <w:p w:rsidR="008962EF" w:rsidRPr="008962EF" w:rsidRDefault="008962EF" w:rsidP="007D7681">
            <w:pPr>
              <w:pStyle w:val="Default"/>
              <w:rPr>
                <w:sz w:val="22"/>
              </w:rPr>
            </w:pPr>
            <w:r w:rsidRPr="008962EF">
              <w:rPr>
                <w:sz w:val="22"/>
              </w:rPr>
              <w:t xml:space="preserve">La ficha se compondrá de Teléfono </w:t>
            </w:r>
          </w:p>
        </w:tc>
      </w:tr>
      <w:tr w:rsidR="008962EF" w:rsidTr="008962EF">
        <w:tc>
          <w:tcPr>
            <w:tcW w:w="1427" w:type="dxa"/>
          </w:tcPr>
          <w:p w:rsidR="008962EF" w:rsidRPr="008962EF" w:rsidRDefault="008962EF" w:rsidP="008962EF">
            <w:pPr>
              <w:jc w:val="center"/>
              <w:rPr>
                <w:b/>
              </w:rPr>
            </w:pPr>
            <w:r w:rsidRPr="008962EF">
              <w:rPr>
                <w:b/>
              </w:rPr>
              <w:t>RNFP8</w:t>
            </w:r>
          </w:p>
        </w:tc>
        <w:tc>
          <w:tcPr>
            <w:tcW w:w="4961" w:type="dxa"/>
          </w:tcPr>
          <w:p w:rsidR="008962EF" w:rsidRPr="008962EF" w:rsidRDefault="008962EF" w:rsidP="007D7681">
            <w:pPr>
              <w:pStyle w:val="Default"/>
              <w:rPr>
                <w:sz w:val="22"/>
              </w:rPr>
            </w:pPr>
            <w:r w:rsidRPr="008962EF">
              <w:rPr>
                <w:sz w:val="22"/>
              </w:rPr>
              <w:t>La ficha mostrará el permiso para la utilización de acceso a datos personales</w:t>
            </w:r>
          </w:p>
        </w:tc>
      </w:tr>
      <w:tr w:rsidR="008962EF" w:rsidTr="008962EF">
        <w:tc>
          <w:tcPr>
            <w:tcW w:w="1427" w:type="dxa"/>
          </w:tcPr>
          <w:p w:rsidR="008962EF" w:rsidRPr="008962EF" w:rsidRDefault="008962EF" w:rsidP="008962EF">
            <w:pPr>
              <w:jc w:val="center"/>
              <w:rPr>
                <w:b/>
              </w:rPr>
            </w:pPr>
            <w:r w:rsidRPr="008962EF">
              <w:rPr>
                <w:b/>
              </w:rPr>
              <w:t>RNFP9</w:t>
            </w:r>
          </w:p>
        </w:tc>
        <w:tc>
          <w:tcPr>
            <w:tcW w:w="4961" w:type="dxa"/>
          </w:tcPr>
          <w:p w:rsidR="008962EF" w:rsidRPr="008962EF" w:rsidRDefault="008962EF" w:rsidP="007D7681">
            <w:pPr>
              <w:pStyle w:val="Default"/>
              <w:rPr>
                <w:sz w:val="22"/>
              </w:rPr>
            </w:pPr>
            <w:r w:rsidRPr="008962EF">
              <w:rPr>
                <w:sz w:val="22"/>
              </w:rPr>
              <w:t>La venta se compondrá de Lente OD y Lente OI</w:t>
            </w:r>
          </w:p>
        </w:tc>
      </w:tr>
      <w:tr w:rsidR="008962EF" w:rsidTr="008962EF">
        <w:tc>
          <w:tcPr>
            <w:tcW w:w="1427" w:type="dxa"/>
          </w:tcPr>
          <w:p w:rsidR="008962EF" w:rsidRPr="008962EF" w:rsidRDefault="008962EF" w:rsidP="008962EF">
            <w:pPr>
              <w:jc w:val="center"/>
              <w:rPr>
                <w:b/>
              </w:rPr>
            </w:pPr>
            <w:r w:rsidRPr="008962EF">
              <w:rPr>
                <w:b/>
              </w:rPr>
              <w:t>RNFP10</w:t>
            </w:r>
          </w:p>
        </w:tc>
        <w:tc>
          <w:tcPr>
            <w:tcW w:w="4961" w:type="dxa"/>
          </w:tcPr>
          <w:p w:rsidR="008962EF" w:rsidRPr="008962EF" w:rsidRDefault="008962EF" w:rsidP="007D7681">
            <w:pPr>
              <w:pStyle w:val="Default"/>
              <w:rPr>
                <w:sz w:val="22"/>
              </w:rPr>
            </w:pPr>
            <w:r w:rsidRPr="008962EF">
              <w:rPr>
                <w:sz w:val="22"/>
              </w:rPr>
              <w:t>La venta se compondrá de la montura</w:t>
            </w:r>
          </w:p>
        </w:tc>
      </w:tr>
      <w:tr w:rsidR="008962EF" w:rsidTr="008962EF">
        <w:tc>
          <w:tcPr>
            <w:tcW w:w="1427" w:type="dxa"/>
          </w:tcPr>
          <w:p w:rsidR="008962EF" w:rsidRPr="008962EF" w:rsidRDefault="008962EF" w:rsidP="008962EF">
            <w:pPr>
              <w:jc w:val="center"/>
              <w:rPr>
                <w:b/>
              </w:rPr>
            </w:pPr>
            <w:r w:rsidRPr="008962EF">
              <w:rPr>
                <w:b/>
              </w:rPr>
              <w:t>RNFP11</w:t>
            </w:r>
          </w:p>
        </w:tc>
        <w:tc>
          <w:tcPr>
            <w:tcW w:w="4961" w:type="dxa"/>
          </w:tcPr>
          <w:p w:rsidR="008962EF" w:rsidRPr="008962EF" w:rsidRDefault="008962EF" w:rsidP="007D7681">
            <w:pPr>
              <w:pStyle w:val="Default"/>
              <w:rPr>
                <w:sz w:val="22"/>
              </w:rPr>
            </w:pPr>
            <w:r w:rsidRPr="008962EF">
              <w:rPr>
                <w:sz w:val="22"/>
              </w:rPr>
              <w:t>La venta se compondrá de importe</w:t>
            </w:r>
          </w:p>
        </w:tc>
      </w:tr>
      <w:tr w:rsidR="008962EF" w:rsidTr="008962EF">
        <w:tc>
          <w:tcPr>
            <w:tcW w:w="1427" w:type="dxa"/>
          </w:tcPr>
          <w:p w:rsidR="008962EF" w:rsidRPr="008962EF" w:rsidRDefault="008962EF" w:rsidP="008962EF">
            <w:pPr>
              <w:jc w:val="center"/>
              <w:rPr>
                <w:b/>
              </w:rPr>
            </w:pPr>
            <w:r w:rsidRPr="008962EF">
              <w:rPr>
                <w:b/>
              </w:rPr>
              <w:t>RNFP12</w:t>
            </w:r>
          </w:p>
        </w:tc>
        <w:tc>
          <w:tcPr>
            <w:tcW w:w="4961" w:type="dxa"/>
          </w:tcPr>
          <w:p w:rsidR="008962EF" w:rsidRPr="008962EF" w:rsidRDefault="008962EF" w:rsidP="007D7681">
            <w:pPr>
              <w:pStyle w:val="Default"/>
              <w:rPr>
                <w:sz w:val="22"/>
              </w:rPr>
            </w:pPr>
            <w:r w:rsidRPr="008962EF">
              <w:rPr>
                <w:sz w:val="22"/>
              </w:rPr>
              <w:t>La venta se compondrá de Observaciones</w:t>
            </w:r>
          </w:p>
        </w:tc>
      </w:tr>
      <w:tr w:rsidR="008962EF" w:rsidTr="008962EF">
        <w:tc>
          <w:tcPr>
            <w:tcW w:w="1427" w:type="dxa"/>
          </w:tcPr>
          <w:p w:rsidR="008962EF" w:rsidRPr="008962EF" w:rsidRDefault="008962EF" w:rsidP="008962EF">
            <w:pPr>
              <w:jc w:val="center"/>
              <w:rPr>
                <w:b/>
              </w:rPr>
            </w:pPr>
            <w:r w:rsidRPr="008962EF">
              <w:rPr>
                <w:b/>
              </w:rPr>
              <w:t>RNFP13</w:t>
            </w:r>
          </w:p>
        </w:tc>
        <w:tc>
          <w:tcPr>
            <w:tcW w:w="4961" w:type="dxa"/>
          </w:tcPr>
          <w:p w:rsidR="008962EF" w:rsidRPr="008962EF" w:rsidRDefault="008962EF" w:rsidP="007D7681">
            <w:pPr>
              <w:pStyle w:val="Default"/>
              <w:rPr>
                <w:sz w:val="22"/>
              </w:rPr>
            </w:pPr>
            <w:r w:rsidRPr="008962EF">
              <w:rPr>
                <w:sz w:val="22"/>
              </w:rPr>
              <w:t>La venta se compondrá de LEJOS/CERCA/PROGRESIVO/OCUPACIONAL y dependiendo de ello, se podrán seleccionar diferentes lentes</w:t>
            </w:r>
          </w:p>
        </w:tc>
      </w:tr>
    </w:tbl>
    <w:p w:rsidR="008962EF" w:rsidRPr="006C3D6B" w:rsidRDefault="008962EF" w:rsidP="008962EF">
      <w:pPr>
        <w:rPr>
          <w:b/>
        </w:rPr>
      </w:pPr>
    </w:p>
    <w:p w:rsidR="00972CA9" w:rsidRDefault="00972CA9"/>
    <w:sectPr w:rsidR="00972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EF"/>
    <w:rsid w:val="000713A0"/>
    <w:rsid w:val="000D36FD"/>
    <w:rsid w:val="000E3856"/>
    <w:rsid w:val="00136691"/>
    <w:rsid w:val="001A6DCA"/>
    <w:rsid w:val="002854CF"/>
    <w:rsid w:val="002B3D50"/>
    <w:rsid w:val="002D4286"/>
    <w:rsid w:val="002F3BE5"/>
    <w:rsid w:val="00307356"/>
    <w:rsid w:val="003246F5"/>
    <w:rsid w:val="00356A98"/>
    <w:rsid w:val="003D11B1"/>
    <w:rsid w:val="003D4317"/>
    <w:rsid w:val="003D7836"/>
    <w:rsid w:val="0046044F"/>
    <w:rsid w:val="004A5CDB"/>
    <w:rsid w:val="004B6A7A"/>
    <w:rsid w:val="004F2F3A"/>
    <w:rsid w:val="00527BFC"/>
    <w:rsid w:val="005524A0"/>
    <w:rsid w:val="00572C95"/>
    <w:rsid w:val="00643ECA"/>
    <w:rsid w:val="00686FEF"/>
    <w:rsid w:val="00696432"/>
    <w:rsid w:val="006C45C0"/>
    <w:rsid w:val="00786BF1"/>
    <w:rsid w:val="008331AC"/>
    <w:rsid w:val="008577DC"/>
    <w:rsid w:val="00863417"/>
    <w:rsid w:val="008808DD"/>
    <w:rsid w:val="008962EF"/>
    <w:rsid w:val="008A05A7"/>
    <w:rsid w:val="008C0100"/>
    <w:rsid w:val="00947EE8"/>
    <w:rsid w:val="00972CA9"/>
    <w:rsid w:val="009C0C2D"/>
    <w:rsid w:val="009C1DD4"/>
    <w:rsid w:val="00A936B5"/>
    <w:rsid w:val="00B82222"/>
    <w:rsid w:val="00C13669"/>
    <w:rsid w:val="00C8249E"/>
    <w:rsid w:val="00CD748A"/>
    <w:rsid w:val="00DB52F3"/>
    <w:rsid w:val="00E108C1"/>
    <w:rsid w:val="00EC5805"/>
    <w:rsid w:val="00F24D55"/>
    <w:rsid w:val="00FB745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1F03"/>
  <w15:chartTrackingRefBased/>
  <w15:docId w15:val="{1F7937DE-077E-4031-A97B-3872571B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2EF"/>
    <w:pPr>
      <w:jc w:val="both"/>
    </w:pPr>
    <w:rPr>
      <w:rFonts w:ascii="Arial" w:hAnsi="Arial" w:cs="Arial"/>
      <w:lang w:val="es-ES"/>
    </w:rPr>
  </w:style>
  <w:style w:type="paragraph" w:styleId="Ttulo1">
    <w:name w:val="heading 1"/>
    <w:basedOn w:val="Normal"/>
    <w:next w:val="Normal"/>
    <w:link w:val="Ttulo1Car"/>
    <w:uiPriority w:val="9"/>
    <w:qFormat/>
    <w:rsid w:val="008962EF"/>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8962EF"/>
    <w:p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2EF"/>
    <w:rPr>
      <w:rFonts w:ascii="Arial" w:eastAsiaTheme="majorEastAsia" w:hAnsi="Arial" w:cs="Arial"/>
      <w:b/>
      <w:color w:val="000000" w:themeColor="text1"/>
      <w:sz w:val="28"/>
      <w:szCs w:val="28"/>
      <w:lang w:val="es-ES"/>
    </w:rPr>
  </w:style>
  <w:style w:type="character" w:customStyle="1" w:styleId="Ttulo2Car">
    <w:name w:val="Título 2 Car"/>
    <w:basedOn w:val="Fuentedeprrafopredeter"/>
    <w:link w:val="Ttulo2"/>
    <w:uiPriority w:val="9"/>
    <w:rsid w:val="008962EF"/>
    <w:rPr>
      <w:rFonts w:ascii="Arial" w:eastAsiaTheme="majorEastAsia" w:hAnsi="Arial" w:cs="Arial"/>
      <w:b/>
      <w:color w:val="000000" w:themeColor="text1"/>
      <w:sz w:val="24"/>
      <w:szCs w:val="24"/>
      <w:lang w:val="es-ES"/>
    </w:rPr>
  </w:style>
  <w:style w:type="table" w:styleId="Tablaconcuadrcula">
    <w:name w:val="Table Grid"/>
    <w:basedOn w:val="Tablanormal"/>
    <w:uiPriority w:val="39"/>
    <w:rsid w:val="008962E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62EF"/>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Escribano Elvira Lucía</dc:creator>
  <cp:keywords/>
  <dc:description/>
  <cp:lastModifiedBy>Escribano Elvira Lucía</cp:lastModifiedBy>
  <cp:revision>1</cp:revision>
  <dcterms:created xsi:type="dcterms:W3CDTF">2019-04-29T18:15:00Z</dcterms:created>
  <dcterms:modified xsi:type="dcterms:W3CDTF">2019-04-29T18:21:00Z</dcterms:modified>
</cp:coreProperties>
</file>