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9674586" w:displacedByCustomXml="next"/>
    <w:sdt>
      <w:sdtPr>
        <w:rPr>
          <w:rFonts w:asciiTheme="minorHAnsi" w:eastAsiaTheme="minorEastAsia" w:hAnsiTheme="minorHAnsi" w:cstheme="minorBidi"/>
          <w:color w:val="auto"/>
          <w:kern w:val="2"/>
          <w:sz w:val="21"/>
          <w:szCs w:val="22"/>
          <w:lang w:val="zh-CN"/>
        </w:rPr>
        <w:id w:val="158045104"/>
        <w:docPartObj>
          <w:docPartGallery w:val="Table of Contents"/>
          <w:docPartUnique/>
        </w:docPartObj>
      </w:sdtPr>
      <w:sdtEndPr>
        <w:rPr>
          <w:b/>
          <w:bCs/>
        </w:rPr>
      </w:sdtEndPr>
      <w:sdtContent>
        <w:p w14:paraId="550112B9" w14:textId="52B1D397" w:rsidR="008C46F4" w:rsidRDefault="008C46F4">
          <w:pPr>
            <w:pStyle w:val="TOC"/>
          </w:pPr>
          <w:r>
            <w:rPr>
              <w:lang w:val="zh-CN"/>
            </w:rPr>
            <w:t>目录</w:t>
          </w:r>
        </w:p>
        <w:p w14:paraId="6D274C6F" w14:textId="1D502338" w:rsidR="00E70D7A" w:rsidRDefault="008C46F4">
          <w:pPr>
            <w:pStyle w:val="TOC1"/>
            <w:tabs>
              <w:tab w:val="right" w:leader="dot" w:pos="8296"/>
            </w:tabs>
            <w:rPr>
              <w:noProof/>
              <w:sz w:val="22"/>
              <w:szCs w:val="24"/>
            </w:rPr>
          </w:pPr>
          <w:r>
            <w:fldChar w:fldCharType="begin"/>
          </w:r>
          <w:r>
            <w:instrText xml:space="preserve"> TOC \o "1-3" \h \z \u </w:instrText>
          </w:r>
          <w:r>
            <w:fldChar w:fldCharType="separate"/>
          </w:r>
          <w:hyperlink w:anchor="_Toc221389879" w:history="1">
            <w:r w:rsidR="00E70D7A" w:rsidRPr="00957A77">
              <w:rPr>
                <w:rStyle w:val="af3"/>
                <w:rFonts w:ascii="宋体" w:eastAsia="黑体" w:hAnsi="宋体"/>
                <w:b/>
                <w:bCs/>
                <w:noProof/>
              </w:rPr>
              <w:t xml:space="preserve">1. </w:t>
            </w:r>
            <w:r w:rsidR="00E70D7A" w:rsidRPr="00957A77">
              <w:rPr>
                <w:rStyle w:val="af3"/>
                <w:rFonts w:ascii="宋体" w:eastAsia="黑体" w:hAnsi="宋体"/>
                <w:b/>
                <w:bCs/>
                <w:noProof/>
              </w:rPr>
              <w:t>引言</w:t>
            </w:r>
            <w:r w:rsidR="00E70D7A">
              <w:rPr>
                <w:noProof/>
                <w:webHidden/>
              </w:rPr>
              <w:tab/>
            </w:r>
            <w:r w:rsidR="00E70D7A">
              <w:rPr>
                <w:noProof/>
                <w:webHidden/>
              </w:rPr>
              <w:fldChar w:fldCharType="begin"/>
            </w:r>
            <w:r w:rsidR="00E70D7A">
              <w:rPr>
                <w:noProof/>
                <w:webHidden/>
              </w:rPr>
              <w:instrText xml:space="preserve"> PAGEREF _Toc221389879 \h </w:instrText>
            </w:r>
            <w:r w:rsidR="00E70D7A">
              <w:rPr>
                <w:noProof/>
                <w:webHidden/>
              </w:rPr>
            </w:r>
            <w:r w:rsidR="00E70D7A">
              <w:rPr>
                <w:noProof/>
                <w:webHidden/>
              </w:rPr>
              <w:fldChar w:fldCharType="separate"/>
            </w:r>
            <w:r w:rsidR="00E70D7A">
              <w:rPr>
                <w:noProof/>
                <w:webHidden/>
              </w:rPr>
              <w:t>4</w:t>
            </w:r>
            <w:r w:rsidR="00E70D7A">
              <w:rPr>
                <w:noProof/>
                <w:webHidden/>
              </w:rPr>
              <w:fldChar w:fldCharType="end"/>
            </w:r>
          </w:hyperlink>
        </w:p>
        <w:p w14:paraId="17AC2760" w14:textId="5EC2B74B" w:rsidR="00E70D7A" w:rsidRDefault="00E70D7A">
          <w:pPr>
            <w:pStyle w:val="TOC2"/>
            <w:tabs>
              <w:tab w:val="right" w:leader="dot" w:pos="8296"/>
            </w:tabs>
            <w:rPr>
              <w:noProof/>
              <w:sz w:val="22"/>
              <w:szCs w:val="24"/>
            </w:rPr>
          </w:pPr>
          <w:hyperlink w:anchor="_Toc221389880" w:history="1">
            <w:r w:rsidRPr="00957A77">
              <w:rPr>
                <w:rStyle w:val="af3"/>
                <w:rFonts w:ascii="宋体" w:eastAsia="黑体" w:hAnsi="宋体"/>
                <w:bCs/>
                <w:noProof/>
              </w:rPr>
              <w:t xml:space="preserve">1.1 </w:t>
            </w:r>
            <w:r w:rsidRPr="00957A77">
              <w:rPr>
                <w:rStyle w:val="af3"/>
                <w:rFonts w:ascii="宋体" w:eastAsia="黑体" w:hAnsi="宋体"/>
                <w:bCs/>
                <w:noProof/>
              </w:rPr>
              <w:t>编写目的</w:t>
            </w:r>
            <w:r>
              <w:rPr>
                <w:noProof/>
                <w:webHidden/>
              </w:rPr>
              <w:tab/>
            </w:r>
            <w:r>
              <w:rPr>
                <w:noProof/>
                <w:webHidden/>
              </w:rPr>
              <w:fldChar w:fldCharType="begin"/>
            </w:r>
            <w:r>
              <w:rPr>
                <w:noProof/>
                <w:webHidden/>
              </w:rPr>
              <w:instrText xml:space="preserve"> PAGEREF _Toc221389880 \h </w:instrText>
            </w:r>
            <w:r>
              <w:rPr>
                <w:noProof/>
                <w:webHidden/>
              </w:rPr>
            </w:r>
            <w:r>
              <w:rPr>
                <w:noProof/>
                <w:webHidden/>
              </w:rPr>
              <w:fldChar w:fldCharType="separate"/>
            </w:r>
            <w:r>
              <w:rPr>
                <w:noProof/>
                <w:webHidden/>
              </w:rPr>
              <w:t>4</w:t>
            </w:r>
            <w:r>
              <w:rPr>
                <w:noProof/>
                <w:webHidden/>
              </w:rPr>
              <w:fldChar w:fldCharType="end"/>
            </w:r>
          </w:hyperlink>
        </w:p>
        <w:p w14:paraId="426F5AD4" w14:textId="3BC3534A" w:rsidR="00E70D7A" w:rsidRDefault="00E70D7A">
          <w:pPr>
            <w:pStyle w:val="TOC2"/>
            <w:tabs>
              <w:tab w:val="right" w:leader="dot" w:pos="8296"/>
            </w:tabs>
            <w:rPr>
              <w:noProof/>
              <w:sz w:val="22"/>
              <w:szCs w:val="24"/>
            </w:rPr>
          </w:pPr>
          <w:hyperlink w:anchor="_Toc221389881" w:history="1">
            <w:r w:rsidRPr="00957A77">
              <w:rPr>
                <w:rStyle w:val="af3"/>
                <w:rFonts w:ascii="宋体" w:eastAsia="黑体" w:hAnsi="宋体"/>
                <w:bCs/>
                <w:noProof/>
              </w:rPr>
              <w:t xml:space="preserve">1.2 </w:t>
            </w:r>
            <w:r w:rsidRPr="00957A77">
              <w:rPr>
                <w:rStyle w:val="af3"/>
                <w:rFonts w:ascii="宋体" w:eastAsia="黑体" w:hAnsi="宋体"/>
                <w:bCs/>
                <w:noProof/>
              </w:rPr>
              <w:t>项目背景与范围</w:t>
            </w:r>
            <w:r>
              <w:rPr>
                <w:noProof/>
                <w:webHidden/>
              </w:rPr>
              <w:tab/>
            </w:r>
            <w:r>
              <w:rPr>
                <w:noProof/>
                <w:webHidden/>
              </w:rPr>
              <w:fldChar w:fldCharType="begin"/>
            </w:r>
            <w:r>
              <w:rPr>
                <w:noProof/>
                <w:webHidden/>
              </w:rPr>
              <w:instrText xml:space="preserve"> PAGEREF _Toc221389881 \h </w:instrText>
            </w:r>
            <w:r>
              <w:rPr>
                <w:noProof/>
                <w:webHidden/>
              </w:rPr>
            </w:r>
            <w:r>
              <w:rPr>
                <w:noProof/>
                <w:webHidden/>
              </w:rPr>
              <w:fldChar w:fldCharType="separate"/>
            </w:r>
            <w:r>
              <w:rPr>
                <w:noProof/>
                <w:webHidden/>
              </w:rPr>
              <w:t>5</w:t>
            </w:r>
            <w:r>
              <w:rPr>
                <w:noProof/>
                <w:webHidden/>
              </w:rPr>
              <w:fldChar w:fldCharType="end"/>
            </w:r>
          </w:hyperlink>
        </w:p>
        <w:p w14:paraId="44FC3F65" w14:textId="0B270806" w:rsidR="00E70D7A" w:rsidRDefault="00E70D7A">
          <w:pPr>
            <w:pStyle w:val="TOC3"/>
            <w:tabs>
              <w:tab w:val="right" w:leader="dot" w:pos="8296"/>
            </w:tabs>
            <w:rPr>
              <w:noProof/>
              <w:sz w:val="22"/>
              <w:szCs w:val="24"/>
            </w:rPr>
          </w:pPr>
          <w:hyperlink w:anchor="_Toc221389882" w:history="1">
            <w:r w:rsidRPr="00957A77">
              <w:rPr>
                <w:rStyle w:val="af3"/>
                <w:noProof/>
              </w:rPr>
              <w:t>1.2.1 项目背景</w:t>
            </w:r>
            <w:r>
              <w:rPr>
                <w:noProof/>
                <w:webHidden/>
              </w:rPr>
              <w:tab/>
            </w:r>
            <w:r>
              <w:rPr>
                <w:noProof/>
                <w:webHidden/>
              </w:rPr>
              <w:fldChar w:fldCharType="begin"/>
            </w:r>
            <w:r>
              <w:rPr>
                <w:noProof/>
                <w:webHidden/>
              </w:rPr>
              <w:instrText xml:space="preserve"> PAGEREF _Toc221389882 \h </w:instrText>
            </w:r>
            <w:r>
              <w:rPr>
                <w:noProof/>
                <w:webHidden/>
              </w:rPr>
            </w:r>
            <w:r>
              <w:rPr>
                <w:noProof/>
                <w:webHidden/>
              </w:rPr>
              <w:fldChar w:fldCharType="separate"/>
            </w:r>
            <w:r>
              <w:rPr>
                <w:noProof/>
                <w:webHidden/>
              </w:rPr>
              <w:t>5</w:t>
            </w:r>
            <w:r>
              <w:rPr>
                <w:noProof/>
                <w:webHidden/>
              </w:rPr>
              <w:fldChar w:fldCharType="end"/>
            </w:r>
          </w:hyperlink>
        </w:p>
        <w:p w14:paraId="1C18F15E" w14:textId="005984B0" w:rsidR="00E70D7A" w:rsidRDefault="00E70D7A">
          <w:pPr>
            <w:pStyle w:val="TOC3"/>
            <w:tabs>
              <w:tab w:val="right" w:leader="dot" w:pos="8296"/>
            </w:tabs>
            <w:rPr>
              <w:noProof/>
              <w:sz w:val="22"/>
              <w:szCs w:val="24"/>
            </w:rPr>
          </w:pPr>
          <w:hyperlink w:anchor="_Toc221389883" w:history="1">
            <w:r w:rsidRPr="00957A77">
              <w:rPr>
                <w:rStyle w:val="af3"/>
                <w:noProof/>
              </w:rPr>
              <w:t>1.2.2 项目范围</w:t>
            </w:r>
            <w:r>
              <w:rPr>
                <w:noProof/>
                <w:webHidden/>
              </w:rPr>
              <w:tab/>
            </w:r>
            <w:r>
              <w:rPr>
                <w:noProof/>
                <w:webHidden/>
              </w:rPr>
              <w:fldChar w:fldCharType="begin"/>
            </w:r>
            <w:r>
              <w:rPr>
                <w:noProof/>
                <w:webHidden/>
              </w:rPr>
              <w:instrText xml:space="preserve"> PAGEREF _Toc221389883 \h </w:instrText>
            </w:r>
            <w:r>
              <w:rPr>
                <w:noProof/>
                <w:webHidden/>
              </w:rPr>
            </w:r>
            <w:r>
              <w:rPr>
                <w:noProof/>
                <w:webHidden/>
              </w:rPr>
              <w:fldChar w:fldCharType="separate"/>
            </w:r>
            <w:r>
              <w:rPr>
                <w:noProof/>
                <w:webHidden/>
              </w:rPr>
              <w:t>6</w:t>
            </w:r>
            <w:r>
              <w:rPr>
                <w:noProof/>
                <w:webHidden/>
              </w:rPr>
              <w:fldChar w:fldCharType="end"/>
            </w:r>
          </w:hyperlink>
        </w:p>
        <w:p w14:paraId="03F0574D" w14:textId="1D19C7FA" w:rsidR="00E70D7A" w:rsidRDefault="00E70D7A">
          <w:pPr>
            <w:pStyle w:val="TOC2"/>
            <w:tabs>
              <w:tab w:val="right" w:leader="dot" w:pos="8296"/>
            </w:tabs>
            <w:rPr>
              <w:noProof/>
              <w:sz w:val="22"/>
              <w:szCs w:val="24"/>
            </w:rPr>
          </w:pPr>
          <w:hyperlink w:anchor="_Toc221389884" w:history="1">
            <w:r w:rsidRPr="00957A77">
              <w:rPr>
                <w:rStyle w:val="af3"/>
                <w:rFonts w:ascii="宋体" w:eastAsia="黑体" w:hAnsi="宋体"/>
                <w:bCs/>
                <w:noProof/>
              </w:rPr>
              <w:t xml:space="preserve">1.3 </w:t>
            </w:r>
            <w:r w:rsidRPr="00957A77">
              <w:rPr>
                <w:rStyle w:val="af3"/>
                <w:rFonts w:ascii="宋体" w:eastAsia="黑体" w:hAnsi="宋体"/>
                <w:bCs/>
                <w:noProof/>
              </w:rPr>
              <w:t>关键定义与缩写</w:t>
            </w:r>
            <w:r>
              <w:rPr>
                <w:noProof/>
                <w:webHidden/>
              </w:rPr>
              <w:tab/>
            </w:r>
            <w:r>
              <w:rPr>
                <w:noProof/>
                <w:webHidden/>
              </w:rPr>
              <w:fldChar w:fldCharType="begin"/>
            </w:r>
            <w:r>
              <w:rPr>
                <w:noProof/>
                <w:webHidden/>
              </w:rPr>
              <w:instrText xml:space="preserve"> PAGEREF _Toc221389884 \h </w:instrText>
            </w:r>
            <w:r>
              <w:rPr>
                <w:noProof/>
                <w:webHidden/>
              </w:rPr>
            </w:r>
            <w:r>
              <w:rPr>
                <w:noProof/>
                <w:webHidden/>
              </w:rPr>
              <w:fldChar w:fldCharType="separate"/>
            </w:r>
            <w:r>
              <w:rPr>
                <w:noProof/>
                <w:webHidden/>
              </w:rPr>
              <w:t>6</w:t>
            </w:r>
            <w:r>
              <w:rPr>
                <w:noProof/>
                <w:webHidden/>
              </w:rPr>
              <w:fldChar w:fldCharType="end"/>
            </w:r>
          </w:hyperlink>
        </w:p>
        <w:p w14:paraId="3651E8A2" w14:textId="4C8C4012" w:rsidR="00E70D7A" w:rsidRDefault="00E70D7A">
          <w:pPr>
            <w:pStyle w:val="TOC2"/>
            <w:tabs>
              <w:tab w:val="right" w:leader="dot" w:pos="8296"/>
            </w:tabs>
            <w:rPr>
              <w:noProof/>
              <w:sz w:val="22"/>
              <w:szCs w:val="24"/>
            </w:rPr>
          </w:pPr>
          <w:hyperlink w:anchor="_Toc221389885" w:history="1">
            <w:r w:rsidRPr="00957A77">
              <w:rPr>
                <w:rStyle w:val="af3"/>
                <w:rFonts w:ascii="宋体" w:eastAsia="黑体" w:hAnsi="宋体"/>
                <w:bCs/>
                <w:noProof/>
              </w:rPr>
              <w:t xml:space="preserve">1.4 </w:t>
            </w:r>
            <w:r w:rsidRPr="00957A77">
              <w:rPr>
                <w:rStyle w:val="af3"/>
                <w:rFonts w:ascii="宋体" w:eastAsia="黑体" w:hAnsi="宋体"/>
                <w:bCs/>
                <w:noProof/>
              </w:rPr>
              <w:t>设计方法论与追踪策略</w:t>
            </w:r>
            <w:r>
              <w:rPr>
                <w:noProof/>
                <w:webHidden/>
              </w:rPr>
              <w:tab/>
            </w:r>
            <w:r>
              <w:rPr>
                <w:noProof/>
                <w:webHidden/>
              </w:rPr>
              <w:fldChar w:fldCharType="begin"/>
            </w:r>
            <w:r>
              <w:rPr>
                <w:noProof/>
                <w:webHidden/>
              </w:rPr>
              <w:instrText xml:space="preserve"> PAGEREF _Toc221389885 \h </w:instrText>
            </w:r>
            <w:r>
              <w:rPr>
                <w:noProof/>
                <w:webHidden/>
              </w:rPr>
            </w:r>
            <w:r>
              <w:rPr>
                <w:noProof/>
                <w:webHidden/>
              </w:rPr>
              <w:fldChar w:fldCharType="separate"/>
            </w:r>
            <w:r>
              <w:rPr>
                <w:noProof/>
                <w:webHidden/>
              </w:rPr>
              <w:t>7</w:t>
            </w:r>
            <w:r>
              <w:rPr>
                <w:noProof/>
                <w:webHidden/>
              </w:rPr>
              <w:fldChar w:fldCharType="end"/>
            </w:r>
          </w:hyperlink>
        </w:p>
        <w:p w14:paraId="7F566983" w14:textId="25646147" w:rsidR="00E70D7A" w:rsidRDefault="00E70D7A">
          <w:pPr>
            <w:pStyle w:val="TOC1"/>
            <w:tabs>
              <w:tab w:val="right" w:leader="dot" w:pos="8296"/>
            </w:tabs>
            <w:rPr>
              <w:noProof/>
              <w:sz w:val="22"/>
              <w:szCs w:val="24"/>
            </w:rPr>
          </w:pPr>
          <w:hyperlink w:anchor="_Toc221389886" w:history="1">
            <w:r w:rsidRPr="00957A77">
              <w:rPr>
                <w:rStyle w:val="af3"/>
                <w:rFonts w:ascii="宋体" w:eastAsia="黑体" w:hAnsi="宋体"/>
                <w:b/>
                <w:bCs/>
                <w:noProof/>
              </w:rPr>
              <w:t xml:space="preserve">2. </w:t>
            </w:r>
            <w:r w:rsidRPr="00957A77">
              <w:rPr>
                <w:rStyle w:val="af3"/>
                <w:rFonts w:ascii="宋体" w:eastAsia="黑体" w:hAnsi="宋体"/>
                <w:b/>
                <w:bCs/>
                <w:noProof/>
              </w:rPr>
              <w:t>总体架构设计</w:t>
            </w:r>
            <w:r>
              <w:rPr>
                <w:noProof/>
                <w:webHidden/>
              </w:rPr>
              <w:tab/>
            </w:r>
            <w:r>
              <w:rPr>
                <w:noProof/>
                <w:webHidden/>
              </w:rPr>
              <w:fldChar w:fldCharType="begin"/>
            </w:r>
            <w:r>
              <w:rPr>
                <w:noProof/>
                <w:webHidden/>
              </w:rPr>
              <w:instrText xml:space="preserve"> PAGEREF _Toc221389886 \h </w:instrText>
            </w:r>
            <w:r>
              <w:rPr>
                <w:noProof/>
                <w:webHidden/>
              </w:rPr>
            </w:r>
            <w:r>
              <w:rPr>
                <w:noProof/>
                <w:webHidden/>
              </w:rPr>
              <w:fldChar w:fldCharType="separate"/>
            </w:r>
            <w:r>
              <w:rPr>
                <w:noProof/>
                <w:webHidden/>
              </w:rPr>
              <w:t>8</w:t>
            </w:r>
            <w:r>
              <w:rPr>
                <w:noProof/>
                <w:webHidden/>
              </w:rPr>
              <w:fldChar w:fldCharType="end"/>
            </w:r>
          </w:hyperlink>
        </w:p>
        <w:p w14:paraId="311ABE8D" w14:textId="43920294" w:rsidR="00E70D7A" w:rsidRDefault="00E70D7A">
          <w:pPr>
            <w:pStyle w:val="TOC2"/>
            <w:tabs>
              <w:tab w:val="right" w:leader="dot" w:pos="8296"/>
            </w:tabs>
            <w:rPr>
              <w:noProof/>
              <w:sz w:val="22"/>
              <w:szCs w:val="24"/>
            </w:rPr>
          </w:pPr>
          <w:hyperlink w:anchor="_Toc221389887" w:history="1">
            <w:r w:rsidRPr="00957A77">
              <w:rPr>
                <w:rStyle w:val="af3"/>
                <w:rFonts w:ascii="宋体" w:eastAsia="黑体" w:hAnsi="宋体"/>
                <w:bCs/>
                <w:noProof/>
              </w:rPr>
              <w:t xml:space="preserve">2.1 </w:t>
            </w:r>
            <w:r w:rsidRPr="00957A77">
              <w:rPr>
                <w:rStyle w:val="af3"/>
                <w:rFonts w:ascii="宋体" w:eastAsia="黑体" w:hAnsi="宋体"/>
                <w:bCs/>
                <w:noProof/>
              </w:rPr>
              <w:t>系统逻辑架构</w:t>
            </w:r>
            <w:r>
              <w:rPr>
                <w:noProof/>
                <w:webHidden/>
              </w:rPr>
              <w:tab/>
            </w:r>
            <w:r>
              <w:rPr>
                <w:noProof/>
                <w:webHidden/>
              </w:rPr>
              <w:fldChar w:fldCharType="begin"/>
            </w:r>
            <w:r>
              <w:rPr>
                <w:noProof/>
                <w:webHidden/>
              </w:rPr>
              <w:instrText xml:space="preserve"> PAGEREF _Toc221389887 \h </w:instrText>
            </w:r>
            <w:r>
              <w:rPr>
                <w:noProof/>
                <w:webHidden/>
              </w:rPr>
            </w:r>
            <w:r>
              <w:rPr>
                <w:noProof/>
                <w:webHidden/>
              </w:rPr>
              <w:fldChar w:fldCharType="separate"/>
            </w:r>
            <w:r>
              <w:rPr>
                <w:noProof/>
                <w:webHidden/>
              </w:rPr>
              <w:t>8</w:t>
            </w:r>
            <w:r>
              <w:rPr>
                <w:noProof/>
                <w:webHidden/>
              </w:rPr>
              <w:fldChar w:fldCharType="end"/>
            </w:r>
          </w:hyperlink>
        </w:p>
        <w:p w14:paraId="6A0CF9B7" w14:textId="00D72B0E" w:rsidR="00E70D7A" w:rsidRDefault="00E70D7A">
          <w:pPr>
            <w:pStyle w:val="TOC2"/>
            <w:tabs>
              <w:tab w:val="right" w:leader="dot" w:pos="8296"/>
            </w:tabs>
            <w:rPr>
              <w:noProof/>
              <w:sz w:val="22"/>
              <w:szCs w:val="24"/>
            </w:rPr>
          </w:pPr>
          <w:hyperlink w:anchor="_Toc221389888" w:history="1">
            <w:r w:rsidRPr="00957A77">
              <w:rPr>
                <w:rStyle w:val="af3"/>
                <w:rFonts w:ascii="宋体" w:eastAsia="黑体" w:hAnsi="宋体"/>
                <w:bCs/>
                <w:noProof/>
              </w:rPr>
              <w:t xml:space="preserve">2.2 </w:t>
            </w:r>
            <w:r w:rsidRPr="00957A77">
              <w:rPr>
                <w:rStyle w:val="af3"/>
                <w:rFonts w:ascii="宋体" w:eastAsia="黑体" w:hAnsi="宋体"/>
                <w:bCs/>
                <w:noProof/>
              </w:rPr>
              <w:t>技术架构选型</w:t>
            </w:r>
            <w:r>
              <w:rPr>
                <w:noProof/>
                <w:webHidden/>
              </w:rPr>
              <w:tab/>
            </w:r>
            <w:r>
              <w:rPr>
                <w:noProof/>
                <w:webHidden/>
              </w:rPr>
              <w:fldChar w:fldCharType="begin"/>
            </w:r>
            <w:r>
              <w:rPr>
                <w:noProof/>
                <w:webHidden/>
              </w:rPr>
              <w:instrText xml:space="preserve"> PAGEREF _Toc221389888 \h </w:instrText>
            </w:r>
            <w:r>
              <w:rPr>
                <w:noProof/>
                <w:webHidden/>
              </w:rPr>
            </w:r>
            <w:r>
              <w:rPr>
                <w:noProof/>
                <w:webHidden/>
              </w:rPr>
              <w:fldChar w:fldCharType="separate"/>
            </w:r>
            <w:r>
              <w:rPr>
                <w:noProof/>
                <w:webHidden/>
              </w:rPr>
              <w:t>12</w:t>
            </w:r>
            <w:r>
              <w:rPr>
                <w:noProof/>
                <w:webHidden/>
              </w:rPr>
              <w:fldChar w:fldCharType="end"/>
            </w:r>
          </w:hyperlink>
        </w:p>
        <w:p w14:paraId="0ED4E129" w14:textId="38CB1863" w:rsidR="00E70D7A" w:rsidRDefault="00E70D7A">
          <w:pPr>
            <w:pStyle w:val="TOC2"/>
            <w:tabs>
              <w:tab w:val="right" w:leader="dot" w:pos="8296"/>
            </w:tabs>
            <w:rPr>
              <w:noProof/>
              <w:sz w:val="22"/>
              <w:szCs w:val="24"/>
            </w:rPr>
          </w:pPr>
          <w:hyperlink w:anchor="_Toc221389889" w:history="1">
            <w:r w:rsidRPr="00957A77">
              <w:rPr>
                <w:rStyle w:val="af3"/>
                <w:rFonts w:ascii="宋体" w:eastAsia="黑体" w:hAnsi="宋体"/>
                <w:bCs/>
                <w:noProof/>
              </w:rPr>
              <w:t xml:space="preserve">2.3 </w:t>
            </w:r>
            <w:r w:rsidRPr="00957A77">
              <w:rPr>
                <w:rStyle w:val="af3"/>
                <w:rFonts w:ascii="宋体" w:eastAsia="黑体" w:hAnsi="宋体"/>
                <w:bCs/>
                <w:noProof/>
              </w:rPr>
              <w:t>工程架构设计</w:t>
            </w:r>
            <w:r>
              <w:rPr>
                <w:noProof/>
                <w:webHidden/>
              </w:rPr>
              <w:tab/>
            </w:r>
            <w:r>
              <w:rPr>
                <w:noProof/>
                <w:webHidden/>
              </w:rPr>
              <w:fldChar w:fldCharType="begin"/>
            </w:r>
            <w:r>
              <w:rPr>
                <w:noProof/>
                <w:webHidden/>
              </w:rPr>
              <w:instrText xml:space="preserve"> PAGEREF _Toc221389889 \h </w:instrText>
            </w:r>
            <w:r>
              <w:rPr>
                <w:noProof/>
                <w:webHidden/>
              </w:rPr>
            </w:r>
            <w:r>
              <w:rPr>
                <w:noProof/>
                <w:webHidden/>
              </w:rPr>
              <w:fldChar w:fldCharType="separate"/>
            </w:r>
            <w:r>
              <w:rPr>
                <w:noProof/>
                <w:webHidden/>
              </w:rPr>
              <w:t>14</w:t>
            </w:r>
            <w:r>
              <w:rPr>
                <w:noProof/>
                <w:webHidden/>
              </w:rPr>
              <w:fldChar w:fldCharType="end"/>
            </w:r>
          </w:hyperlink>
        </w:p>
        <w:p w14:paraId="17CEA927" w14:textId="7CEFA335" w:rsidR="00E70D7A" w:rsidRDefault="00E70D7A">
          <w:pPr>
            <w:pStyle w:val="TOC2"/>
            <w:tabs>
              <w:tab w:val="right" w:leader="dot" w:pos="8296"/>
            </w:tabs>
            <w:rPr>
              <w:noProof/>
              <w:sz w:val="22"/>
              <w:szCs w:val="24"/>
            </w:rPr>
          </w:pPr>
          <w:hyperlink w:anchor="_Toc221389890" w:history="1">
            <w:r w:rsidRPr="00957A77">
              <w:rPr>
                <w:rStyle w:val="af3"/>
                <w:rFonts w:ascii="宋体" w:eastAsia="黑体" w:hAnsi="宋体"/>
                <w:bCs/>
                <w:noProof/>
              </w:rPr>
              <w:t xml:space="preserve">2.4 </w:t>
            </w:r>
            <w:r w:rsidRPr="00957A77">
              <w:rPr>
                <w:rStyle w:val="af3"/>
                <w:rFonts w:ascii="宋体" w:eastAsia="黑体" w:hAnsi="宋体"/>
                <w:bCs/>
                <w:noProof/>
              </w:rPr>
              <w:t>系统功能结构</w:t>
            </w:r>
            <w:r>
              <w:rPr>
                <w:noProof/>
                <w:webHidden/>
              </w:rPr>
              <w:tab/>
            </w:r>
            <w:r>
              <w:rPr>
                <w:noProof/>
                <w:webHidden/>
              </w:rPr>
              <w:fldChar w:fldCharType="begin"/>
            </w:r>
            <w:r>
              <w:rPr>
                <w:noProof/>
                <w:webHidden/>
              </w:rPr>
              <w:instrText xml:space="preserve"> PAGEREF _Toc221389890 \h </w:instrText>
            </w:r>
            <w:r>
              <w:rPr>
                <w:noProof/>
                <w:webHidden/>
              </w:rPr>
            </w:r>
            <w:r>
              <w:rPr>
                <w:noProof/>
                <w:webHidden/>
              </w:rPr>
              <w:fldChar w:fldCharType="separate"/>
            </w:r>
            <w:r>
              <w:rPr>
                <w:noProof/>
                <w:webHidden/>
              </w:rPr>
              <w:t>16</w:t>
            </w:r>
            <w:r>
              <w:rPr>
                <w:noProof/>
                <w:webHidden/>
              </w:rPr>
              <w:fldChar w:fldCharType="end"/>
            </w:r>
          </w:hyperlink>
        </w:p>
        <w:p w14:paraId="6E3C0D0A" w14:textId="2DCD0487" w:rsidR="00E70D7A" w:rsidRDefault="00E70D7A">
          <w:pPr>
            <w:pStyle w:val="TOC2"/>
            <w:tabs>
              <w:tab w:val="right" w:leader="dot" w:pos="8296"/>
            </w:tabs>
            <w:rPr>
              <w:noProof/>
              <w:sz w:val="22"/>
              <w:szCs w:val="24"/>
            </w:rPr>
          </w:pPr>
          <w:hyperlink w:anchor="_Toc221389891" w:history="1">
            <w:r w:rsidRPr="00957A77">
              <w:rPr>
                <w:rStyle w:val="af3"/>
                <w:rFonts w:ascii="宋体" w:eastAsia="黑体" w:hAnsi="宋体"/>
                <w:bCs/>
                <w:noProof/>
              </w:rPr>
              <w:t xml:space="preserve">2.5 </w:t>
            </w:r>
            <w:r w:rsidRPr="00957A77">
              <w:rPr>
                <w:rStyle w:val="af3"/>
                <w:rFonts w:ascii="宋体" w:eastAsia="黑体" w:hAnsi="宋体"/>
                <w:bCs/>
                <w:noProof/>
              </w:rPr>
              <w:t>核心业务流程</w:t>
            </w:r>
            <w:r>
              <w:rPr>
                <w:noProof/>
                <w:webHidden/>
              </w:rPr>
              <w:tab/>
            </w:r>
            <w:r>
              <w:rPr>
                <w:noProof/>
                <w:webHidden/>
              </w:rPr>
              <w:fldChar w:fldCharType="begin"/>
            </w:r>
            <w:r>
              <w:rPr>
                <w:noProof/>
                <w:webHidden/>
              </w:rPr>
              <w:instrText xml:space="preserve"> PAGEREF _Toc221389891 \h </w:instrText>
            </w:r>
            <w:r>
              <w:rPr>
                <w:noProof/>
                <w:webHidden/>
              </w:rPr>
            </w:r>
            <w:r>
              <w:rPr>
                <w:noProof/>
                <w:webHidden/>
              </w:rPr>
              <w:fldChar w:fldCharType="separate"/>
            </w:r>
            <w:r>
              <w:rPr>
                <w:noProof/>
                <w:webHidden/>
              </w:rPr>
              <w:t>17</w:t>
            </w:r>
            <w:r>
              <w:rPr>
                <w:noProof/>
                <w:webHidden/>
              </w:rPr>
              <w:fldChar w:fldCharType="end"/>
            </w:r>
          </w:hyperlink>
        </w:p>
        <w:p w14:paraId="10CD2A9A" w14:textId="285CEE39" w:rsidR="00E70D7A" w:rsidRDefault="00E70D7A">
          <w:pPr>
            <w:pStyle w:val="TOC3"/>
            <w:tabs>
              <w:tab w:val="right" w:leader="dot" w:pos="8296"/>
            </w:tabs>
            <w:rPr>
              <w:noProof/>
              <w:sz w:val="22"/>
              <w:szCs w:val="24"/>
            </w:rPr>
          </w:pPr>
          <w:hyperlink w:anchor="_Toc221389892" w:history="1">
            <w:r w:rsidRPr="00957A77">
              <w:rPr>
                <w:rStyle w:val="af3"/>
                <w:noProof/>
              </w:rPr>
              <w:t>2.5.1 总体业务流程图</w:t>
            </w:r>
            <w:r>
              <w:rPr>
                <w:noProof/>
                <w:webHidden/>
              </w:rPr>
              <w:tab/>
            </w:r>
            <w:r>
              <w:rPr>
                <w:noProof/>
                <w:webHidden/>
              </w:rPr>
              <w:fldChar w:fldCharType="begin"/>
            </w:r>
            <w:r>
              <w:rPr>
                <w:noProof/>
                <w:webHidden/>
              </w:rPr>
              <w:instrText xml:space="preserve"> PAGEREF _Toc221389892 \h </w:instrText>
            </w:r>
            <w:r>
              <w:rPr>
                <w:noProof/>
                <w:webHidden/>
              </w:rPr>
            </w:r>
            <w:r>
              <w:rPr>
                <w:noProof/>
                <w:webHidden/>
              </w:rPr>
              <w:fldChar w:fldCharType="separate"/>
            </w:r>
            <w:r>
              <w:rPr>
                <w:noProof/>
                <w:webHidden/>
              </w:rPr>
              <w:t>17</w:t>
            </w:r>
            <w:r>
              <w:rPr>
                <w:noProof/>
                <w:webHidden/>
              </w:rPr>
              <w:fldChar w:fldCharType="end"/>
            </w:r>
          </w:hyperlink>
        </w:p>
        <w:p w14:paraId="29E81410" w14:textId="78E592A5" w:rsidR="00E70D7A" w:rsidRDefault="00E70D7A">
          <w:pPr>
            <w:pStyle w:val="TOC3"/>
            <w:tabs>
              <w:tab w:val="right" w:leader="dot" w:pos="8296"/>
            </w:tabs>
            <w:rPr>
              <w:noProof/>
              <w:sz w:val="22"/>
              <w:szCs w:val="24"/>
            </w:rPr>
          </w:pPr>
          <w:hyperlink w:anchor="_Toc221389893" w:history="1">
            <w:r w:rsidRPr="00957A77">
              <w:rPr>
                <w:rStyle w:val="af3"/>
                <w:noProof/>
              </w:rPr>
              <w:t>2.5.2 详细流程交互说明</w:t>
            </w:r>
            <w:r>
              <w:rPr>
                <w:noProof/>
                <w:webHidden/>
              </w:rPr>
              <w:tab/>
            </w:r>
            <w:r>
              <w:rPr>
                <w:noProof/>
                <w:webHidden/>
              </w:rPr>
              <w:fldChar w:fldCharType="begin"/>
            </w:r>
            <w:r>
              <w:rPr>
                <w:noProof/>
                <w:webHidden/>
              </w:rPr>
              <w:instrText xml:space="preserve"> PAGEREF _Toc221389893 \h </w:instrText>
            </w:r>
            <w:r>
              <w:rPr>
                <w:noProof/>
                <w:webHidden/>
              </w:rPr>
            </w:r>
            <w:r>
              <w:rPr>
                <w:noProof/>
                <w:webHidden/>
              </w:rPr>
              <w:fldChar w:fldCharType="separate"/>
            </w:r>
            <w:r>
              <w:rPr>
                <w:noProof/>
                <w:webHidden/>
              </w:rPr>
              <w:t>19</w:t>
            </w:r>
            <w:r>
              <w:rPr>
                <w:noProof/>
                <w:webHidden/>
              </w:rPr>
              <w:fldChar w:fldCharType="end"/>
            </w:r>
          </w:hyperlink>
        </w:p>
        <w:p w14:paraId="4756738B" w14:textId="6A079EC4" w:rsidR="00E70D7A" w:rsidRDefault="00E70D7A">
          <w:pPr>
            <w:pStyle w:val="TOC1"/>
            <w:tabs>
              <w:tab w:val="right" w:leader="dot" w:pos="8296"/>
            </w:tabs>
            <w:rPr>
              <w:noProof/>
              <w:sz w:val="22"/>
              <w:szCs w:val="24"/>
            </w:rPr>
          </w:pPr>
          <w:hyperlink w:anchor="_Toc221389894" w:history="1">
            <w:r w:rsidRPr="00957A77">
              <w:rPr>
                <w:rStyle w:val="af3"/>
                <w:rFonts w:ascii="宋体" w:eastAsia="黑体" w:hAnsi="宋体"/>
                <w:b/>
                <w:bCs/>
                <w:noProof/>
              </w:rPr>
              <w:t xml:space="preserve">3. </w:t>
            </w:r>
            <w:r w:rsidRPr="00957A77">
              <w:rPr>
                <w:rStyle w:val="af3"/>
                <w:rFonts w:ascii="宋体" w:eastAsia="黑体" w:hAnsi="宋体"/>
                <w:b/>
                <w:bCs/>
                <w:noProof/>
              </w:rPr>
              <w:t>子系统概要设计</w:t>
            </w:r>
            <w:r>
              <w:rPr>
                <w:noProof/>
                <w:webHidden/>
              </w:rPr>
              <w:tab/>
            </w:r>
            <w:r>
              <w:rPr>
                <w:noProof/>
                <w:webHidden/>
              </w:rPr>
              <w:fldChar w:fldCharType="begin"/>
            </w:r>
            <w:r>
              <w:rPr>
                <w:noProof/>
                <w:webHidden/>
              </w:rPr>
              <w:instrText xml:space="preserve"> PAGEREF _Toc221389894 \h </w:instrText>
            </w:r>
            <w:r>
              <w:rPr>
                <w:noProof/>
                <w:webHidden/>
              </w:rPr>
            </w:r>
            <w:r>
              <w:rPr>
                <w:noProof/>
                <w:webHidden/>
              </w:rPr>
              <w:fldChar w:fldCharType="separate"/>
            </w:r>
            <w:r>
              <w:rPr>
                <w:noProof/>
                <w:webHidden/>
              </w:rPr>
              <w:t>22</w:t>
            </w:r>
            <w:r>
              <w:rPr>
                <w:noProof/>
                <w:webHidden/>
              </w:rPr>
              <w:fldChar w:fldCharType="end"/>
            </w:r>
          </w:hyperlink>
        </w:p>
        <w:p w14:paraId="5A9B6B25" w14:textId="052D991B" w:rsidR="00E70D7A" w:rsidRDefault="00E70D7A">
          <w:pPr>
            <w:pStyle w:val="TOC2"/>
            <w:tabs>
              <w:tab w:val="right" w:leader="dot" w:pos="8296"/>
            </w:tabs>
            <w:rPr>
              <w:noProof/>
              <w:sz w:val="22"/>
              <w:szCs w:val="24"/>
            </w:rPr>
          </w:pPr>
          <w:hyperlink w:anchor="_Toc221389895" w:history="1">
            <w:r w:rsidRPr="00957A77">
              <w:rPr>
                <w:rStyle w:val="af3"/>
                <w:rFonts w:ascii="宋体" w:eastAsia="黑体" w:hAnsi="宋体"/>
                <w:bCs/>
                <w:noProof/>
              </w:rPr>
              <w:t xml:space="preserve">3.1 </w:t>
            </w:r>
            <w:r w:rsidRPr="00957A77">
              <w:rPr>
                <w:rStyle w:val="af3"/>
                <w:rFonts w:ascii="宋体" w:eastAsia="黑体" w:hAnsi="宋体"/>
                <w:bCs/>
                <w:noProof/>
              </w:rPr>
              <w:t>数据资源管理子系统</w:t>
            </w:r>
            <w:r>
              <w:rPr>
                <w:noProof/>
                <w:webHidden/>
              </w:rPr>
              <w:tab/>
            </w:r>
            <w:r>
              <w:rPr>
                <w:noProof/>
                <w:webHidden/>
              </w:rPr>
              <w:fldChar w:fldCharType="begin"/>
            </w:r>
            <w:r>
              <w:rPr>
                <w:noProof/>
                <w:webHidden/>
              </w:rPr>
              <w:instrText xml:space="preserve"> PAGEREF _Toc221389895 \h </w:instrText>
            </w:r>
            <w:r>
              <w:rPr>
                <w:noProof/>
                <w:webHidden/>
              </w:rPr>
            </w:r>
            <w:r>
              <w:rPr>
                <w:noProof/>
                <w:webHidden/>
              </w:rPr>
              <w:fldChar w:fldCharType="separate"/>
            </w:r>
            <w:r>
              <w:rPr>
                <w:noProof/>
                <w:webHidden/>
              </w:rPr>
              <w:t>24</w:t>
            </w:r>
            <w:r>
              <w:rPr>
                <w:noProof/>
                <w:webHidden/>
              </w:rPr>
              <w:fldChar w:fldCharType="end"/>
            </w:r>
          </w:hyperlink>
        </w:p>
        <w:p w14:paraId="176A4781" w14:textId="4B8EC59E" w:rsidR="00E70D7A" w:rsidRDefault="00E70D7A">
          <w:pPr>
            <w:pStyle w:val="TOC3"/>
            <w:tabs>
              <w:tab w:val="right" w:leader="dot" w:pos="8296"/>
            </w:tabs>
            <w:rPr>
              <w:noProof/>
              <w:sz w:val="22"/>
              <w:szCs w:val="24"/>
            </w:rPr>
          </w:pPr>
          <w:hyperlink w:anchor="_Toc221389896" w:history="1">
            <w:r w:rsidRPr="00957A77">
              <w:rPr>
                <w:rStyle w:val="af3"/>
                <w:noProof/>
              </w:rPr>
              <w:t>3.1.1 需求追踪矩阵</w:t>
            </w:r>
            <w:r>
              <w:rPr>
                <w:noProof/>
                <w:webHidden/>
              </w:rPr>
              <w:tab/>
            </w:r>
            <w:r>
              <w:rPr>
                <w:noProof/>
                <w:webHidden/>
              </w:rPr>
              <w:fldChar w:fldCharType="begin"/>
            </w:r>
            <w:r>
              <w:rPr>
                <w:noProof/>
                <w:webHidden/>
              </w:rPr>
              <w:instrText xml:space="preserve"> PAGEREF _Toc221389896 \h </w:instrText>
            </w:r>
            <w:r>
              <w:rPr>
                <w:noProof/>
                <w:webHidden/>
              </w:rPr>
            </w:r>
            <w:r>
              <w:rPr>
                <w:noProof/>
                <w:webHidden/>
              </w:rPr>
              <w:fldChar w:fldCharType="separate"/>
            </w:r>
            <w:r>
              <w:rPr>
                <w:noProof/>
                <w:webHidden/>
              </w:rPr>
              <w:t>24</w:t>
            </w:r>
            <w:r>
              <w:rPr>
                <w:noProof/>
                <w:webHidden/>
              </w:rPr>
              <w:fldChar w:fldCharType="end"/>
            </w:r>
          </w:hyperlink>
        </w:p>
        <w:p w14:paraId="6345EA44" w14:textId="1975C7C2" w:rsidR="00E70D7A" w:rsidRDefault="00E70D7A">
          <w:pPr>
            <w:pStyle w:val="TOC3"/>
            <w:tabs>
              <w:tab w:val="right" w:leader="dot" w:pos="8296"/>
            </w:tabs>
            <w:rPr>
              <w:noProof/>
              <w:sz w:val="22"/>
              <w:szCs w:val="24"/>
            </w:rPr>
          </w:pPr>
          <w:hyperlink w:anchor="_Toc221389897" w:history="1">
            <w:r w:rsidRPr="00957A77">
              <w:rPr>
                <w:rStyle w:val="af3"/>
                <w:noProof/>
              </w:rPr>
              <w:t>3.1.2 核心类与接口设计</w:t>
            </w:r>
            <w:r>
              <w:rPr>
                <w:noProof/>
                <w:webHidden/>
              </w:rPr>
              <w:tab/>
            </w:r>
            <w:r>
              <w:rPr>
                <w:noProof/>
                <w:webHidden/>
              </w:rPr>
              <w:fldChar w:fldCharType="begin"/>
            </w:r>
            <w:r>
              <w:rPr>
                <w:noProof/>
                <w:webHidden/>
              </w:rPr>
              <w:instrText xml:space="preserve"> PAGEREF _Toc221389897 \h </w:instrText>
            </w:r>
            <w:r>
              <w:rPr>
                <w:noProof/>
                <w:webHidden/>
              </w:rPr>
            </w:r>
            <w:r>
              <w:rPr>
                <w:noProof/>
                <w:webHidden/>
              </w:rPr>
              <w:fldChar w:fldCharType="separate"/>
            </w:r>
            <w:r>
              <w:rPr>
                <w:noProof/>
                <w:webHidden/>
              </w:rPr>
              <w:t>24</w:t>
            </w:r>
            <w:r>
              <w:rPr>
                <w:noProof/>
                <w:webHidden/>
              </w:rPr>
              <w:fldChar w:fldCharType="end"/>
            </w:r>
          </w:hyperlink>
        </w:p>
        <w:p w14:paraId="0C391AB5" w14:textId="16A71653" w:rsidR="00E70D7A" w:rsidRDefault="00E70D7A">
          <w:pPr>
            <w:pStyle w:val="TOC2"/>
            <w:tabs>
              <w:tab w:val="right" w:leader="dot" w:pos="8296"/>
            </w:tabs>
            <w:rPr>
              <w:noProof/>
              <w:sz w:val="22"/>
              <w:szCs w:val="24"/>
            </w:rPr>
          </w:pPr>
          <w:hyperlink w:anchor="_Toc221389898" w:history="1">
            <w:r w:rsidRPr="00957A77">
              <w:rPr>
                <w:rStyle w:val="af3"/>
                <w:rFonts w:ascii="宋体" w:eastAsia="黑体" w:hAnsi="宋体"/>
                <w:bCs/>
                <w:noProof/>
              </w:rPr>
              <w:t xml:space="preserve">3.2 </w:t>
            </w:r>
            <w:r w:rsidRPr="00957A77">
              <w:rPr>
                <w:rStyle w:val="af3"/>
                <w:rFonts w:ascii="宋体" w:eastAsia="黑体" w:hAnsi="宋体"/>
                <w:bCs/>
                <w:noProof/>
              </w:rPr>
              <w:t>模型资产管理子系统</w:t>
            </w:r>
            <w:r>
              <w:rPr>
                <w:noProof/>
                <w:webHidden/>
              </w:rPr>
              <w:tab/>
            </w:r>
            <w:r>
              <w:rPr>
                <w:noProof/>
                <w:webHidden/>
              </w:rPr>
              <w:fldChar w:fldCharType="begin"/>
            </w:r>
            <w:r>
              <w:rPr>
                <w:noProof/>
                <w:webHidden/>
              </w:rPr>
              <w:instrText xml:space="preserve"> PAGEREF _Toc221389898 \h </w:instrText>
            </w:r>
            <w:r>
              <w:rPr>
                <w:noProof/>
                <w:webHidden/>
              </w:rPr>
            </w:r>
            <w:r>
              <w:rPr>
                <w:noProof/>
                <w:webHidden/>
              </w:rPr>
              <w:fldChar w:fldCharType="separate"/>
            </w:r>
            <w:r>
              <w:rPr>
                <w:noProof/>
                <w:webHidden/>
              </w:rPr>
              <w:t>27</w:t>
            </w:r>
            <w:r>
              <w:rPr>
                <w:noProof/>
                <w:webHidden/>
              </w:rPr>
              <w:fldChar w:fldCharType="end"/>
            </w:r>
          </w:hyperlink>
        </w:p>
        <w:p w14:paraId="05C249BB" w14:textId="3EBB7A15" w:rsidR="00E70D7A" w:rsidRDefault="00E70D7A">
          <w:pPr>
            <w:pStyle w:val="TOC3"/>
            <w:tabs>
              <w:tab w:val="right" w:leader="dot" w:pos="8296"/>
            </w:tabs>
            <w:rPr>
              <w:noProof/>
              <w:sz w:val="22"/>
              <w:szCs w:val="24"/>
            </w:rPr>
          </w:pPr>
          <w:hyperlink w:anchor="_Toc221389899" w:history="1">
            <w:r w:rsidRPr="00957A77">
              <w:rPr>
                <w:rStyle w:val="af3"/>
                <w:noProof/>
              </w:rPr>
              <w:t>3.2.1 需求追踪矩阵</w:t>
            </w:r>
            <w:r>
              <w:rPr>
                <w:noProof/>
                <w:webHidden/>
              </w:rPr>
              <w:tab/>
            </w:r>
            <w:r>
              <w:rPr>
                <w:noProof/>
                <w:webHidden/>
              </w:rPr>
              <w:fldChar w:fldCharType="begin"/>
            </w:r>
            <w:r>
              <w:rPr>
                <w:noProof/>
                <w:webHidden/>
              </w:rPr>
              <w:instrText xml:space="preserve"> PAGEREF _Toc221389899 \h </w:instrText>
            </w:r>
            <w:r>
              <w:rPr>
                <w:noProof/>
                <w:webHidden/>
              </w:rPr>
            </w:r>
            <w:r>
              <w:rPr>
                <w:noProof/>
                <w:webHidden/>
              </w:rPr>
              <w:fldChar w:fldCharType="separate"/>
            </w:r>
            <w:r>
              <w:rPr>
                <w:noProof/>
                <w:webHidden/>
              </w:rPr>
              <w:t>27</w:t>
            </w:r>
            <w:r>
              <w:rPr>
                <w:noProof/>
                <w:webHidden/>
              </w:rPr>
              <w:fldChar w:fldCharType="end"/>
            </w:r>
          </w:hyperlink>
        </w:p>
        <w:p w14:paraId="09933259" w14:textId="7D0DBCCB" w:rsidR="00E70D7A" w:rsidRDefault="00E70D7A">
          <w:pPr>
            <w:pStyle w:val="TOC3"/>
            <w:tabs>
              <w:tab w:val="right" w:leader="dot" w:pos="8296"/>
            </w:tabs>
            <w:rPr>
              <w:noProof/>
              <w:sz w:val="22"/>
              <w:szCs w:val="24"/>
            </w:rPr>
          </w:pPr>
          <w:hyperlink w:anchor="_Toc221389900" w:history="1">
            <w:r w:rsidRPr="00957A77">
              <w:rPr>
                <w:rStyle w:val="af3"/>
                <w:noProof/>
              </w:rPr>
              <w:t>3.2.2 核心类与接口设计</w:t>
            </w:r>
            <w:r>
              <w:rPr>
                <w:noProof/>
                <w:webHidden/>
              </w:rPr>
              <w:tab/>
            </w:r>
            <w:r>
              <w:rPr>
                <w:noProof/>
                <w:webHidden/>
              </w:rPr>
              <w:fldChar w:fldCharType="begin"/>
            </w:r>
            <w:r>
              <w:rPr>
                <w:noProof/>
                <w:webHidden/>
              </w:rPr>
              <w:instrText xml:space="preserve"> PAGEREF _Toc221389900 \h </w:instrText>
            </w:r>
            <w:r>
              <w:rPr>
                <w:noProof/>
                <w:webHidden/>
              </w:rPr>
            </w:r>
            <w:r>
              <w:rPr>
                <w:noProof/>
                <w:webHidden/>
              </w:rPr>
              <w:fldChar w:fldCharType="separate"/>
            </w:r>
            <w:r>
              <w:rPr>
                <w:noProof/>
                <w:webHidden/>
              </w:rPr>
              <w:t>27</w:t>
            </w:r>
            <w:r>
              <w:rPr>
                <w:noProof/>
                <w:webHidden/>
              </w:rPr>
              <w:fldChar w:fldCharType="end"/>
            </w:r>
          </w:hyperlink>
        </w:p>
        <w:p w14:paraId="6EFF48A3" w14:textId="0187ECF6" w:rsidR="00E70D7A" w:rsidRDefault="00E70D7A">
          <w:pPr>
            <w:pStyle w:val="TOC2"/>
            <w:tabs>
              <w:tab w:val="right" w:leader="dot" w:pos="8296"/>
            </w:tabs>
            <w:rPr>
              <w:noProof/>
              <w:sz w:val="22"/>
              <w:szCs w:val="24"/>
            </w:rPr>
          </w:pPr>
          <w:hyperlink w:anchor="_Toc221389901" w:history="1">
            <w:r w:rsidRPr="00957A77">
              <w:rPr>
                <w:rStyle w:val="af3"/>
                <w:rFonts w:ascii="宋体" w:eastAsia="黑体" w:hAnsi="宋体"/>
                <w:bCs/>
                <w:noProof/>
              </w:rPr>
              <w:t xml:space="preserve">3.3 </w:t>
            </w:r>
            <w:r w:rsidRPr="00957A77">
              <w:rPr>
                <w:rStyle w:val="af3"/>
                <w:rFonts w:ascii="宋体" w:eastAsia="黑体" w:hAnsi="宋体"/>
                <w:bCs/>
                <w:noProof/>
              </w:rPr>
              <w:t>关联管理与调度子系统</w:t>
            </w:r>
            <w:r>
              <w:rPr>
                <w:noProof/>
                <w:webHidden/>
              </w:rPr>
              <w:tab/>
            </w:r>
            <w:r>
              <w:rPr>
                <w:noProof/>
                <w:webHidden/>
              </w:rPr>
              <w:fldChar w:fldCharType="begin"/>
            </w:r>
            <w:r>
              <w:rPr>
                <w:noProof/>
                <w:webHidden/>
              </w:rPr>
              <w:instrText xml:space="preserve"> PAGEREF _Toc221389901 \h </w:instrText>
            </w:r>
            <w:r>
              <w:rPr>
                <w:noProof/>
                <w:webHidden/>
              </w:rPr>
            </w:r>
            <w:r>
              <w:rPr>
                <w:noProof/>
                <w:webHidden/>
              </w:rPr>
              <w:fldChar w:fldCharType="separate"/>
            </w:r>
            <w:r>
              <w:rPr>
                <w:noProof/>
                <w:webHidden/>
              </w:rPr>
              <w:t>30</w:t>
            </w:r>
            <w:r>
              <w:rPr>
                <w:noProof/>
                <w:webHidden/>
              </w:rPr>
              <w:fldChar w:fldCharType="end"/>
            </w:r>
          </w:hyperlink>
        </w:p>
        <w:p w14:paraId="529279EB" w14:textId="75AB8CDC" w:rsidR="00E70D7A" w:rsidRDefault="00E70D7A">
          <w:pPr>
            <w:pStyle w:val="TOC3"/>
            <w:tabs>
              <w:tab w:val="right" w:leader="dot" w:pos="8296"/>
            </w:tabs>
            <w:rPr>
              <w:noProof/>
              <w:sz w:val="22"/>
              <w:szCs w:val="24"/>
            </w:rPr>
          </w:pPr>
          <w:hyperlink w:anchor="_Toc221389902" w:history="1">
            <w:r w:rsidRPr="00957A77">
              <w:rPr>
                <w:rStyle w:val="af3"/>
                <w:noProof/>
              </w:rPr>
              <w:t>3.3.1 需求追踪矩阵</w:t>
            </w:r>
            <w:r>
              <w:rPr>
                <w:noProof/>
                <w:webHidden/>
              </w:rPr>
              <w:tab/>
            </w:r>
            <w:r>
              <w:rPr>
                <w:noProof/>
                <w:webHidden/>
              </w:rPr>
              <w:fldChar w:fldCharType="begin"/>
            </w:r>
            <w:r>
              <w:rPr>
                <w:noProof/>
                <w:webHidden/>
              </w:rPr>
              <w:instrText xml:space="preserve"> PAGEREF _Toc221389902 \h </w:instrText>
            </w:r>
            <w:r>
              <w:rPr>
                <w:noProof/>
                <w:webHidden/>
              </w:rPr>
            </w:r>
            <w:r>
              <w:rPr>
                <w:noProof/>
                <w:webHidden/>
              </w:rPr>
              <w:fldChar w:fldCharType="separate"/>
            </w:r>
            <w:r>
              <w:rPr>
                <w:noProof/>
                <w:webHidden/>
              </w:rPr>
              <w:t>30</w:t>
            </w:r>
            <w:r>
              <w:rPr>
                <w:noProof/>
                <w:webHidden/>
              </w:rPr>
              <w:fldChar w:fldCharType="end"/>
            </w:r>
          </w:hyperlink>
        </w:p>
        <w:p w14:paraId="585C0B01" w14:textId="488E04CF" w:rsidR="00E70D7A" w:rsidRDefault="00E70D7A">
          <w:pPr>
            <w:pStyle w:val="TOC3"/>
            <w:tabs>
              <w:tab w:val="right" w:leader="dot" w:pos="8296"/>
            </w:tabs>
            <w:rPr>
              <w:noProof/>
              <w:sz w:val="22"/>
              <w:szCs w:val="24"/>
            </w:rPr>
          </w:pPr>
          <w:hyperlink w:anchor="_Toc221389903" w:history="1">
            <w:r w:rsidRPr="00957A77">
              <w:rPr>
                <w:rStyle w:val="af3"/>
                <w:noProof/>
              </w:rPr>
              <w:t>3.3.2 核心类与接口设计</w:t>
            </w:r>
            <w:r>
              <w:rPr>
                <w:noProof/>
                <w:webHidden/>
              </w:rPr>
              <w:tab/>
            </w:r>
            <w:r>
              <w:rPr>
                <w:noProof/>
                <w:webHidden/>
              </w:rPr>
              <w:fldChar w:fldCharType="begin"/>
            </w:r>
            <w:r>
              <w:rPr>
                <w:noProof/>
                <w:webHidden/>
              </w:rPr>
              <w:instrText xml:space="preserve"> PAGEREF _Toc221389903 \h </w:instrText>
            </w:r>
            <w:r>
              <w:rPr>
                <w:noProof/>
                <w:webHidden/>
              </w:rPr>
            </w:r>
            <w:r>
              <w:rPr>
                <w:noProof/>
                <w:webHidden/>
              </w:rPr>
              <w:fldChar w:fldCharType="separate"/>
            </w:r>
            <w:r>
              <w:rPr>
                <w:noProof/>
                <w:webHidden/>
              </w:rPr>
              <w:t>30</w:t>
            </w:r>
            <w:r>
              <w:rPr>
                <w:noProof/>
                <w:webHidden/>
              </w:rPr>
              <w:fldChar w:fldCharType="end"/>
            </w:r>
          </w:hyperlink>
        </w:p>
        <w:p w14:paraId="5E1F0F03" w14:textId="4745F28F" w:rsidR="00E70D7A" w:rsidRDefault="00E70D7A">
          <w:pPr>
            <w:pStyle w:val="TOC2"/>
            <w:tabs>
              <w:tab w:val="right" w:leader="dot" w:pos="8296"/>
            </w:tabs>
            <w:rPr>
              <w:noProof/>
              <w:sz w:val="22"/>
              <w:szCs w:val="24"/>
            </w:rPr>
          </w:pPr>
          <w:hyperlink w:anchor="_Toc221389904" w:history="1">
            <w:r w:rsidRPr="00957A77">
              <w:rPr>
                <w:rStyle w:val="af3"/>
                <w:rFonts w:ascii="宋体" w:eastAsia="黑体" w:hAnsi="宋体"/>
                <w:bCs/>
                <w:noProof/>
              </w:rPr>
              <w:t xml:space="preserve">3.4 </w:t>
            </w:r>
            <w:r w:rsidRPr="00957A77">
              <w:rPr>
                <w:rStyle w:val="af3"/>
                <w:rFonts w:ascii="宋体" w:eastAsia="黑体" w:hAnsi="宋体"/>
                <w:bCs/>
                <w:noProof/>
              </w:rPr>
              <w:t>可视化分析子系统</w:t>
            </w:r>
            <w:r>
              <w:rPr>
                <w:noProof/>
                <w:webHidden/>
              </w:rPr>
              <w:tab/>
            </w:r>
            <w:r>
              <w:rPr>
                <w:noProof/>
                <w:webHidden/>
              </w:rPr>
              <w:fldChar w:fldCharType="begin"/>
            </w:r>
            <w:r>
              <w:rPr>
                <w:noProof/>
                <w:webHidden/>
              </w:rPr>
              <w:instrText xml:space="preserve"> PAGEREF _Toc221389904 \h </w:instrText>
            </w:r>
            <w:r>
              <w:rPr>
                <w:noProof/>
                <w:webHidden/>
              </w:rPr>
            </w:r>
            <w:r>
              <w:rPr>
                <w:noProof/>
                <w:webHidden/>
              </w:rPr>
              <w:fldChar w:fldCharType="separate"/>
            </w:r>
            <w:r>
              <w:rPr>
                <w:noProof/>
                <w:webHidden/>
              </w:rPr>
              <w:t>32</w:t>
            </w:r>
            <w:r>
              <w:rPr>
                <w:noProof/>
                <w:webHidden/>
              </w:rPr>
              <w:fldChar w:fldCharType="end"/>
            </w:r>
          </w:hyperlink>
        </w:p>
        <w:p w14:paraId="688FC446" w14:textId="339011A3" w:rsidR="00E70D7A" w:rsidRDefault="00E70D7A">
          <w:pPr>
            <w:pStyle w:val="TOC3"/>
            <w:tabs>
              <w:tab w:val="right" w:leader="dot" w:pos="8296"/>
            </w:tabs>
            <w:rPr>
              <w:noProof/>
              <w:sz w:val="22"/>
              <w:szCs w:val="24"/>
            </w:rPr>
          </w:pPr>
          <w:hyperlink w:anchor="_Toc221389905" w:history="1">
            <w:r w:rsidRPr="00957A77">
              <w:rPr>
                <w:rStyle w:val="af3"/>
                <w:noProof/>
              </w:rPr>
              <w:t>3.4.1 需求追踪矩阵</w:t>
            </w:r>
            <w:r>
              <w:rPr>
                <w:noProof/>
                <w:webHidden/>
              </w:rPr>
              <w:tab/>
            </w:r>
            <w:r>
              <w:rPr>
                <w:noProof/>
                <w:webHidden/>
              </w:rPr>
              <w:fldChar w:fldCharType="begin"/>
            </w:r>
            <w:r>
              <w:rPr>
                <w:noProof/>
                <w:webHidden/>
              </w:rPr>
              <w:instrText xml:space="preserve"> PAGEREF _Toc221389905 \h </w:instrText>
            </w:r>
            <w:r>
              <w:rPr>
                <w:noProof/>
                <w:webHidden/>
              </w:rPr>
            </w:r>
            <w:r>
              <w:rPr>
                <w:noProof/>
                <w:webHidden/>
              </w:rPr>
              <w:fldChar w:fldCharType="separate"/>
            </w:r>
            <w:r>
              <w:rPr>
                <w:noProof/>
                <w:webHidden/>
              </w:rPr>
              <w:t>32</w:t>
            </w:r>
            <w:r>
              <w:rPr>
                <w:noProof/>
                <w:webHidden/>
              </w:rPr>
              <w:fldChar w:fldCharType="end"/>
            </w:r>
          </w:hyperlink>
        </w:p>
        <w:p w14:paraId="6E6997A1" w14:textId="03981F42" w:rsidR="00E70D7A" w:rsidRDefault="00E70D7A">
          <w:pPr>
            <w:pStyle w:val="TOC3"/>
            <w:tabs>
              <w:tab w:val="right" w:leader="dot" w:pos="8296"/>
            </w:tabs>
            <w:rPr>
              <w:noProof/>
              <w:sz w:val="22"/>
              <w:szCs w:val="24"/>
            </w:rPr>
          </w:pPr>
          <w:hyperlink w:anchor="_Toc221389906" w:history="1">
            <w:r w:rsidRPr="00957A77">
              <w:rPr>
                <w:rStyle w:val="af3"/>
                <w:noProof/>
              </w:rPr>
              <w:t>3.4.2 核心类与接口设计</w:t>
            </w:r>
            <w:r>
              <w:rPr>
                <w:noProof/>
                <w:webHidden/>
              </w:rPr>
              <w:tab/>
            </w:r>
            <w:r>
              <w:rPr>
                <w:noProof/>
                <w:webHidden/>
              </w:rPr>
              <w:fldChar w:fldCharType="begin"/>
            </w:r>
            <w:r>
              <w:rPr>
                <w:noProof/>
                <w:webHidden/>
              </w:rPr>
              <w:instrText xml:space="preserve"> PAGEREF _Toc221389906 \h </w:instrText>
            </w:r>
            <w:r>
              <w:rPr>
                <w:noProof/>
                <w:webHidden/>
              </w:rPr>
            </w:r>
            <w:r>
              <w:rPr>
                <w:noProof/>
                <w:webHidden/>
              </w:rPr>
              <w:fldChar w:fldCharType="separate"/>
            </w:r>
            <w:r>
              <w:rPr>
                <w:noProof/>
                <w:webHidden/>
              </w:rPr>
              <w:t>32</w:t>
            </w:r>
            <w:r>
              <w:rPr>
                <w:noProof/>
                <w:webHidden/>
              </w:rPr>
              <w:fldChar w:fldCharType="end"/>
            </w:r>
          </w:hyperlink>
        </w:p>
        <w:p w14:paraId="63EAF266" w14:textId="109FF3D7" w:rsidR="00E70D7A" w:rsidRDefault="00E70D7A">
          <w:pPr>
            <w:pStyle w:val="TOC2"/>
            <w:tabs>
              <w:tab w:val="right" w:leader="dot" w:pos="8296"/>
            </w:tabs>
            <w:rPr>
              <w:noProof/>
              <w:sz w:val="22"/>
              <w:szCs w:val="24"/>
            </w:rPr>
          </w:pPr>
          <w:hyperlink w:anchor="_Toc221389907" w:history="1">
            <w:r w:rsidRPr="00957A77">
              <w:rPr>
                <w:rStyle w:val="af3"/>
                <w:rFonts w:ascii="宋体" w:eastAsia="黑体" w:hAnsi="宋体"/>
                <w:bCs/>
                <w:noProof/>
              </w:rPr>
              <w:t xml:space="preserve">3.5 </w:t>
            </w:r>
            <w:r w:rsidRPr="00957A77">
              <w:rPr>
                <w:rStyle w:val="af3"/>
                <w:rFonts w:ascii="宋体" w:eastAsia="黑体" w:hAnsi="宋体"/>
                <w:bCs/>
                <w:noProof/>
              </w:rPr>
              <w:t>表现层（前端）子系</w:t>
            </w:r>
            <w:r w:rsidRPr="00957A77">
              <w:rPr>
                <w:rStyle w:val="af3"/>
                <w:rFonts w:ascii="宋体" w:eastAsia="黑体" w:hAnsi="宋体"/>
                <w:bCs/>
                <w:noProof/>
              </w:rPr>
              <w:t>统</w:t>
            </w:r>
            <w:r w:rsidRPr="00957A77">
              <w:rPr>
                <w:rStyle w:val="af3"/>
                <w:rFonts w:ascii="宋体" w:eastAsia="黑体" w:hAnsi="宋体"/>
                <w:bCs/>
                <w:noProof/>
              </w:rPr>
              <w:t>设计</w:t>
            </w:r>
            <w:r>
              <w:rPr>
                <w:noProof/>
                <w:webHidden/>
              </w:rPr>
              <w:tab/>
            </w:r>
            <w:r>
              <w:rPr>
                <w:noProof/>
                <w:webHidden/>
              </w:rPr>
              <w:fldChar w:fldCharType="begin"/>
            </w:r>
            <w:r>
              <w:rPr>
                <w:noProof/>
                <w:webHidden/>
              </w:rPr>
              <w:instrText xml:space="preserve"> PAGEREF _Toc221389907 \h </w:instrText>
            </w:r>
            <w:r>
              <w:rPr>
                <w:noProof/>
                <w:webHidden/>
              </w:rPr>
            </w:r>
            <w:r>
              <w:rPr>
                <w:noProof/>
                <w:webHidden/>
              </w:rPr>
              <w:fldChar w:fldCharType="separate"/>
            </w:r>
            <w:r>
              <w:rPr>
                <w:noProof/>
                <w:webHidden/>
              </w:rPr>
              <w:t>34</w:t>
            </w:r>
            <w:r>
              <w:rPr>
                <w:noProof/>
                <w:webHidden/>
              </w:rPr>
              <w:fldChar w:fldCharType="end"/>
            </w:r>
          </w:hyperlink>
        </w:p>
        <w:p w14:paraId="47621715" w14:textId="16A98BEC" w:rsidR="00E70D7A" w:rsidRDefault="00E70D7A">
          <w:pPr>
            <w:pStyle w:val="TOC3"/>
            <w:tabs>
              <w:tab w:val="right" w:leader="dot" w:pos="8296"/>
            </w:tabs>
            <w:rPr>
              <w:noProof/>
              <w:sz w:val="22"/>
              <w:szCs w:val="24"/>
            </w:rPr>
          </w:pPr>
          <w:hyperlink w:anchor="_Toc221389908" w:history="1">
            <w:r w:rsidRPr="00957A77">
              <w:rPr>
                <w:rStyle w:val="af3"/>
                <w:noProof/>
              </w:rPr>
              <w:t>3.5.1 表现层组件与功能映射</w:t>
            </w:r>
            <w:r>
              <w:rPr>
                <w:noProof/>
                <w:webHidden/>
              </w:rPr>
              <w:tab/>
            </w:r>
            <w:r>
              <w:rPr>
                <w:noProof/>
                <w:webHidden/>
              </w:rPr>
              <w:fldChar w:fldCharType="begin"/>
            </w:r>
            <w:r>
              <w:rPr>
                <w:noProof/>
                <w:webHidden/>
              </w:rPr>
              <w:instrText xml:space="preserve"> PAGEREF _Toc221389908 \h </w:instrText>
            </w:r>
            <w:r>
              <w:rPr>
                <w:noProof/>
                <w:webHidden/>
              </w:rPr>
            </w:r>
            <w:r>
              <w:rPr>
                <w:noProof/>
                <w:webHidden/>
              </w:rPr>
              <w:fldChar w:fldCharType="separate"/>
            </w:r>
            <w:r>
              <w:rPr>
                <w:noProof/>
                <w:webHidden/>
              </w:rPr>
              <w:t>34</w:t>
            </w:r>
            <w:r>
              <w:rPr>
                <w:noProof/>
                <w:webHidden/>
              </w:rPr>
              <w:fldChar w:fldCharType="end"/>
            </w:r>
          </w:hyperlink>
        </w:p>
        <w:p w14:paraId="191C6D47" w14:textId="4E350698" w:rsidR="00E70D7A" w:rsidRDefault="00E70D7A">
          <w:pPr>
            <w:pStyle w:val="TOC3"/>
            <w:tabs>
              <w:tab w:val="right" w:leader="dot" w:pos="8296"/>
            </w:tabs>
            <w:rPr>
              <w:noProof/>
              <w:sz w:val="22"/>
              <w:szCs w:val="24"/>
            </w:rPr>
          </w:pPr>
          <w:hyperlink w:anchor="_Toc221389909" w:history="1">
            <w:r w:rsidRPr="00957A77">
              <w:rPr>
                <w:rStyle w:val="af3"/>
                <w:noProof/>
              </w:rPr>
              <w:t>3.5.2 表现层核心设计逻辑</w:t>
            </w:r>
            <w:r>
              <w:rPr>
                <w:noProof/>
                <w:webHidden/>
              </w:rPr>
              <w:tab/>
            </w:r>
            <w:r>
              <w:rPr>
                <w:noProof/>
                <w:webHidden/>
              </w:rPr>
              <w:fldChar w:fldCharType="begin"/>
            </w:r>
            <w:r>
              <w:rPr>
                <w:noProof/>
                <w:webHidden/>
              </w:rPr>
              <w:instrText xml:space="preserve"> PAGEREF _Toc221389909 \h </w:instrText>
            </w:r>
            <w:r>
              <w:rPr>
                <w:noProof/>
                <w:webHidden/>
              </w:rPr>
            </w:r>
            <w:r>
              <w:rPr>
                <w:noProof/>
                <w:webHidden/>
              </w:rPr>
              <w:fldChar w:fldCharType="separate"/>
            </w:r>
            <w:r>
              <w:rPr>
                <w:noProof/>
                <w:webHidden/>
              </w:rPr>
              <w:t>34</w:t>
            </w:r>
            <w:r>
              <w:rPr>
                <w:noProof/>
                <w:webHidden/>
              </w:rPr>
              <w:fldChar w:fldCharType="end"/>
            </w:r>
          </w:hyperlink>
        </w:p>
        <w:p w14:paraId="7298FECD" w14:textId="4744179A" w:rsidR="00E70D7A" w:rsidRDefault="00E70D7A">
          <w:pPr>
            <w:pStyle w:val="TOC2"/>
            <w:tabs>
              <w:tab w:val="right" w:leader="dot" w:pos="8296"/>
            </w:tabs>
            <w:rPr>
              <w:noProof/>
              <w:sz w:val="22"/>
              <w:szCs w:val="24"/>
            </w:rPr>
          </w:pPr>
          <w:hyperlink w:anchor="_Toc221389910" w:history="1">
            <w:r w:rsidRPr="00957A77">
              <w:rPr>
                <w:rStyle w:val="af3"/>
                <w:rFonts w:ascii="宋体" w:eastAsia="黑体" w:hAnsi="宋体"/>
                <w:bCs/>
                <w:noProof/>
              </w:rPr>
              <w:t xml:space="preserve">3.6 </w:t>
            </w:r>
            <w:r w:rsidRPr="00957A77">
              <w:rPr>
                <w:rStyle w:val="af3"/>
                <w:rFonts w:ascii="宋体" w:eastAsia="黑体" w:hAnsi="宋体"/>
                <w:bCs/>
                <w:noProof/>
              </w:rPr>
              <w:t>模块间交互时序图</w:t>
            </w:r>
            <w:r>
              <w:rPr>
                <w:noProof/>
                <w:webHidden/>
              </w:rPr>
              <w:tab/>
            </w:r>
            <w:r>
              <w:rPr>
                <w:noProof/>
                <w:webHidden/>
              </w:rPr>
              <w:fldChar w:fldCharType="begin"/>
            </w:r>
            <w:r>
              <w:rPr>
                <w:noProof/>
                <w:webHidden/>
              </w:rPr>
              <w:instrText xml:space="preserve"> PAGEREF _Toc221389910 \h </w:instrText>
            </w:r>
            <w:r>
              <w:rPr>
                <w:noProof/>
                <w:webHidden/>
              </w:rPr>
            </w:r>
            <w:r>
              <w:rPr>
                <w:noProof/>
                <w:webHidden/>
              </w:rPr>
              <w:fldChar w:fldCharType="separate"/>
            </w:r>
            <w:r>
              <w:rPr>
                <w:noProof/>
                <w:webHidden/>
              </w:rPr>
              <w:t>35</w:t>
            </w:r>
            <w:r>
              <w:rPr>
                <w:noProof/>
                <w:webHidden/>
              </w:rPr>
              <w:fldChar w:fldCharType="end"/>
            </w:r>
          </w:hyperlink>
        </w:p>
        <w:p w14:paraId="7273FFA5" w14:textId="315DDB98" w:rsidR="00E70D7A" w:rsidRDefault="00E70D7A">
          <w:pPr>
            <w:pStyle w:val="TOC1"/>
            <w:tabs>
              <w:tab w:val="right" w:leader="dot" w:pos="8296"/>
            </w:tabs>
            <w:rPr>
              <w:noProof/>
              <w:sz w:val="22"/>
              <w:szCs w:val="24"/>
            </w:rPr>
          </w:pPr>
          <w:hyperlink w:anchor="_Toc221389911" w:history="1">
            <w:r w:rsidRPr="00957A77">
              <w:rPr>
                <w:rStyle w:val="af3"/>
                <w:rFonts w:ascii="宋体" w:eastAsia="黑体" w:hAnsi="宋体"/>
                <w:b/>
                <w:bCs/>
                <w:noProof/>
              </w:rPr>
              <w:t xml:space="preserve">4. </w:t>
            </w:r>
            <w:r w:rsidRPr="00957A77">
              <w:rPr>
                <w:rStyle w:val="af3"/>
                <w:rFonts w:ascii="宋体" w:eastAsia="黑体" w:hAnsi="宋体"/>
                <w:b/>
                <w:bCs/>
                <w:noProof/>
              </w:rPr>
              <w:t>接口设计规范</w:t>
            </w:r>
            <w:r>
              <w:rPr>
                <w:noProof/>
                <w:webHidden/>
              </w:rPr>
              <w:tab/>
            </w:r>
            <w:r>
              <w:rPr>
                <w:noProof/>
                <w:webHidden/>
              </w:rPr>
              <w:fldChar w:fldCharType="begin"/>
            </w:r>
            <w:r>
              <w:rPr>
                <w:noProof/>
                <w:webHidden/>
              </w:rPr>
              <w:instrText xml:space="preserve"> PAGEREF _Toc221389911 \h </w:instrText>
            </w:r>
            <w:r>
              <w:rPr>
                <w:noProof/>
                <w:webHidden/>
              </w:rPr>
            </w:r>
            <w:r>
              <w:rPr>
                <w:noProof/>
                <w:webHidden/>
              </w:rPr>
              <w:fldChar w:fldCharType="separate"/>
            </w:r>
            <w:r>
              <w:rPr>
                <w:noProof/>
                <w:webHidden/>
              </w:rPr>
              <w:t>39</w:t>
            </w:r>
            <w:r>
              <w:rPr>
                <w:noProof/>
                <w:webHidden/>
              </w:rPr>
              <w:fldChar w:fldCharType="end"/>
            </w:r>
          </w:hyperlink>
        </w:p>
        <w:p w14:paraId="672362D6" w14:textId="323B2D26" w:rsidR="00E70D7A" w:rsidRDefault="00E70D7A">
          <w:pPr>
            <w:pStyle w:val="TOC2"/>
            <w:tabs>
              <w:tab w:val="right" w:leader="dot" w:pos="8296"/>
            </w:tabs>
            <w:rPr>
              <w:noProof/>
              <w:sz w:val="22"/>
              <w:szCs w:val="24"/>
            </w:rPr>
          </w:pPr>
          <w:hyperlink w:anchor="_Toc221389912" w:history="1">
            <w:r w:rsidRPr="00957A77">
              <w:rPr>
                <w:rStyle w:val="af3"/>
                <w:rFonts w:ascii="宋体" w:eastAsia="黑体" w:hAnsi="宋体"/>
                <w:bCs/>
                <w:noProof/>
              </w:rPr>
              <w:t xml:space="preserve">4.1 </w:t>
            </w:r>
            <w:r w:rsidRPr="00957A77">
              <w:rPr>
                <w:rStyle w:val="af3"/>
                <w:rFonts w:ascii="宋体" w:eastAsia="黑体" w:hAnsi="宋体"/>
                <w:bCs/>
                <w:noProof/>
              </w:rPr>
              <w:t>接口交互标准</w:t>
            </w:r>
            <w:r>
              <w:rPr>
                <w:noProof/>
                <w:webHidden/>
              </w:rPr>
              <w:tab/>
            </w:r>
            <w:r>
              <w:rPr>
                <w:noProof/>
                <w:webHidden/>
              </w:rPr>
              <w:fldChar w:fldCharType="begin"/>
            </w:r>
            <w:r>
              <w:rPr>
                <w:noProof/>
                <w:webHidden/>
              </w:rPr>
              <w:instrText xml:space="preserve"> PAGEREF _Toc221389912 \h </w:instrText>
            </w:r>
            <w:r>
              <w:rPr>
                <w:noProof/>
                <w:webHidden/>
              </w:rPr>
            </w:r>
            <w:r>
              <w:rPr>
                <w:noProof/>
                <w:webHidden/>
              </w:rPr>
              <w:fldChar w:fldCharType="separate"/>
            </w:r>
            <w:r>
              <w:rPr>
                <w:noProof/>
                <w:webHidden/>
              </w:rPr>
              <w:t>39</w:t>
            </w:r>
            <w:r>
              <w:rPr>
                <w:noProof/>
                <w:webHidden/>
              </w:rPr>
              <w:fldChar w:fldCharType="end"/>
            </w:r>
          </w:hyperlink>
        </w:p>
        <w:p w14:paraId="53939C5C" w14:textId="6516A0E8" w:rsidR="00E70D7A" w:rsidRDefault="00E70D7A">
          <w:pPr>
            <w:pStyle w:val="TOC3"/>
            <w:tabs>
              <w:tab w:val="right" w:leader="dot" w:pos="8296"/>
            </w:tabs>
            <w:rPr>
              <w:noProof/>
              <w:sz w:val="22"/>
              <w:szCs w:val="24"/>
            </w:rPr>
          </w:pPr>
          <w:hyperlink w:anchor="_Toc221389913" w:history="1">
            <w:r w:rsidRPr="00957A77">
              <w:rPr>
                <w:rStyle w:val="af3"/>
                <w:noProof/>
              </w:rPr>
              <w:t>4.1.1 统一响应结构 (Result&lt;T&gt;)</w:t>
            </w:r>
            <w:r>
              <w:rPr>
                <w:noProof/>
                <w:webHidden/>
              </w:rPr>
              <w:tab/>
            </w:r>
            <w:r>
              <w:rPr>
                <w:noProof/>
                <w:webHidden/>
              </w:rPr>
              <w:fldChar w:fldCharType="begin"/>
            </w:r>
            <w:r>
              <w:rPr>
                <w:noProof/>
                <w:webHidden/>
              </w:rPr>
              <w:instrText xml:space="preserve"> PAGEREF _Toc221389913 \h </w:instrText>
            </w:r>
            <w:r>
              <w:rPr>
                <w:noProof/>
                <w:webHidden/>
              </w:rPr>
            </w:r>
            <w:r>
              <w:rPr>
                <w:noProof/>
                <w:webHidden/>
              </w:rPr>
              <w:fldChar w:fldCharType="separate"/>
            </w:r>
            <w:r>
              <w:rPr>
                <w:noProof/>
                <w:webHidden/>
              </w:rPr>
              <w:t>39</w:t>
            </w:r>
            <w:r>
              <w:rPr>
                <w:noProof/>
                <w:webHidden/>
              </w:rPr>
              <w:fldChar w:fldCharType="end"/>
            </w:r>
          </w:hyperlink>
        </w:p>
        <w:p w14:paraId="60E24F7C" w14:textId="001178CD" w:rsidR="00E70D7A" w:rsidRDefault="00E70D7A">
          <w:pPr>
            <w:pStyle w:val="TOC3"/>
            <w:tabs>
              <w:tab w:val="right" w:leader="dot" w:pos="8296"/>
            </w:tabs>
            <w:rPr>
              <w:noProof/>
              <w:sz w:val="22"/>
              <w:szCs w:val="24"/>
            </w:rPr>
          </w:pPr>
          <w:hyperlink w:anchor="_Toc221389914" w:history="1">
            <w:r w:rsidRPr="00957A77">
              <w:rPr>
                <w:rStyle w:val="af3"/>
                <w:noProof/>
              </w:rPr>
              <w:t>4.1.2 状态码定义 (Status Codes)</w:t>
            </w:r>
            <w:r>
              <w:rPr>
                <w:noProof/>
                <w:webHidden/>
              </w:rPr>
              <w:tab/>
            </w:r>
            <w:r>
              <w:rPr>
                <w:noProof/>
                <w:webHidden/>
              </w:rPr>
              <w:fldChar w:fldCharType="begin"/>
            </w:r>
            <w:r>
              <w:rPr>
                <w:noProof/>
                <w:webHidden/>
              </w:rPr>
              <w:instrText xml:space="preserve"> PAGEREF _Toc221389914 \h </w:instrText>
            </w:r>
            <w:r>
              <w:rPr>
                <w:noProof/>
                <w:webHidden/>
              </w:rPr>
            </w:r>
            <w:r>
              <w:rPr>
                <w:noProof/>
                <w:webHidden/>
              </w:rPr>
              <w:fldChar w:fldCharType="separate"/>
            </w:r>
            <w:r>
              <w:rPr>
                <w:noProof/>
                <w:webHidden/>
              </w:rPr>
              <w:t>39</w:t>
            </w:r>
            <w:r>
              <w:rPr>
                <w:noProof/>
                <w:webHidden/>
              </w:rPr>
              <w:fldChar w:fldCharType="end"/>
            </w:r>
          </w:hyperlink>
        </w:p>
        <w:p w14:paraId="65102E9F" w14:textId="649330B2" w:rsidR="00E70D7A" w:rsidRDefault="00E70D7A">
          <w:pPr>
            <w:pStyle w:val="TOC3"/>
            <w:tabs>
              <w:tab w:val="right" w:leader="dot" w:pos="8296"/>
            </w:tabs>
            <w:rPr>
              <w:noProof/>
              <w:sz w:val="22"/>
              <w:szCs w:val="24"/>
            </w:rPr>
          </w:pPr>
          <w:hyperlink w:anchor="_Toc221389915" w:history="1">
            <w:r w:rsidRPr="00957A77">
              <w:rPr>
                <w:rStyle w:val="af3"/>
                <w:noProof/>
              </w:rPr>
              <w:t>4.1.3 分页数据结构 (PageResult&lt;T&gt;)</w:t>
            </w:r>
            <w:r>
              <w:rPr>
                <w:noProof/>
                <w:webHidden/>
              </w:rPr>
              <w:tab/>
            </w:r>
            <w:r>
              <w:rPr>
                <w:noProof/>
                <w:webHidden/>
              </w:rPr>
              <w:fldChar w:fldCharType="begin"/>
            </w:r>
            <w:r>
              <w:rPr>
                <w:noProof/>
                <w:webHidden/>
              </w:rPr>
              <w:instrText xml:space="preserve"> PAGEREF _Toc221389915 \h </w:instrText>
            </w:r>
            <w:r>
              <w:rPr>
                <w:noProof/>
                <w:webHidden/>
              </w:rPr>
            </w:r>
            <w:r>
              <w:rPr>
                <w:noProof/>
                <w:webHidden/>
              </w:rPr>
              <w:fldChar w:fldCharType="separate"/>
            </w:r>
            <w:r>
              <w:rPr>
                <w:noProof/>
                <w:webHidden/>
              </w:rPr>
              <w:t>40</w:t>
            </w:r>
            <w:r>
              <w:rPr>
                <w:noProof/>
                <w:webHidden/>
              </w:rPr>
              <w:fldChar w:fldCharType="end"/>
            </w:r>
          </w:hyperlink>
        </w:p>
        <w:p w14:paraId="38D97D27" w14:textId="48AB412C" w:rsidR="00E70D7A" w:rsidRDefault="00E70D7A">
          <w:pPr>
            <w:pStyle w:val="TOC2"/>
            <w:tabs>
              <w:tab w:val="right" w:leader="dot" w:pos="8296"/>
            </w:tabs>
            <w:rPr>
              <w:noProof/>
              <w:sz w:val="22"/>
              <w:szCs w:val="24"/>
            </w:rPr>
          </w:pPr>
          <w:hyperlink w:anchor="_Toc221389916" w:history="1">
            <w:r w:rsidRPr="00957A77">
              <w:rPr>
                <w:rStyle w:val="af3"/>
                <w:rFonts w:ascii="宋体" w:eastAsia="黑体" w:hAnsi="宋体"/>
                <w:bCs/>
                <w:noProof/>
              </w:rPr>
              <w:t xml:space="preserve">4.2 </w:t>
            </w:r>
            <w:r w:rsidRPr="00957A77">
              <w:rPr>
                <w:rStyle w:val="af3"/>
                <w:rFonts w:ascii="宋体" w:eastAsia="黑体" w:hAnsi="宋体"/>
                <w:bCs/>
                <w:noProof/>
              </w:rPr>
              <w:t>核心接口</w:t>
            </w:r>
            <w:r>
              <w:rPr>
                <w:noProof/>
                <w:webHidden/>
              </w:rPr>
              <w:tab/>
            </w:r>
            <w:r>
              <w:rPr>
                <w:noProof/>
                <w:webHidden/>
              </w:rPr>
              <w:fldChar w:fldCharType="begin"/>
            </w:r>
            <w:r>
              <w:rPr>
                <w:noProof/>
                <w:webHidden/>
              </w:rPr>
              <w:instrText xml:space="preserve"> PAGEREF _Toc221389916 \h </w:instrText>
            </w:r>
            <w:r>
              <w:rPr>
                <w:noProof/>
                <w:webHidden/>
              </w:rPr>
            </w:r>
            <w:r>
              <w:rPr>
                <w:noProof/>
                <w:webHidden/>
              </w:rPr>
              <w:fldChar w:fldCharType="separate"/>
            </w:r>
            <w:r>
              <w:rPr>
                <w:noProof/>
                <w:webHidden/>
              </w:rPr>
              <w:t>40</w:t>
            </w:r>
            <w:r>
              <w:rPr>
                <w:noProof/>
                <w:webHidden/>
              </w:rPr>
              <w:fldChar w:fldCharType="end"/>
            </w:r>
          </w:hyperlink>
        </w:p>
        <w:p w14:paraId="0AA31085" w14:textId="5194F964" w:rsidR="00E70D7A" w:rsidRDefault="00E70D7A">
          <w:pPr>
            <w:pStyle w:val="TOC3"/>
            <w:tabs>
              <w:tab w:val="right" w:leader="dot" w:pos="8296"/>
            </w:tabs>
            <w:rPr>
              <w:noProof/>
              <w:sz w:val="22"/>
              <w:szCs w:val="24"/>
            </w:rPr>
          </w:pPr>
          <w:hyperlink w:anchor="_Toc221389917" w:history="1">
            <w:r w:rsidRPr="00957A77">
              <w:rPr>
                <w:rStyle w:val="af3"/>
                <w:noProof/>
              </w:rPr>
              <w:t>4.2.1 数据资源管理接口</w:t>
            </w:r>
            <w:r>
              <w:rPr>
                <w:noProof/>
                <w:webHidden/>
              </w:rPr>
              <w:tab/>
            </w:r>
            <w:r>
              <w:rPr>
                <w:noProof/>
                <w:webHidden/>
              </w:rPr>
              <w:fldChar w:fldCharType="begin"/>
            </w:r>
            <w:r>
              <w:rPr>
                <w:noProof/>
                <w:webHidden/>
              </w:rPr>
              <w:instrText xml:space="preserve"> PAGEREF _Toc221389917 \h </w:instrText>
            </w:r>
            <w:r>
              <w:rPr>
                <w:noProof/>
                <w:webHidden/>
              </w:rPr>
            </w:r>
            <w:r>
              <w:rPr>
                <w:noProof/>
                <w:webHidden/>
              </w:rPr>
              <w:fldChar w:fldCharType="separate"/>
            </w:r>
            <w:r>
              <w:rPr>
                <w:noProof/>
                <w:webHidden/>
              </w:rPr>
              <w:t>40</w:t>
            </w:r>
            <w:r>
              <w:rPr>
                <w:noProof/>
                <w:webHidden/>
              </w:rPr>
              <w:fldChar w:fldCharType="end"/>
            </w:r>
          </w:hyperlink>
        </w:p>
        <w:p w14:paraId="2CBD7F81" w14:textId="683071BD" w:rsidR="00E70D7A" w:rsidRDefault="00E70D7A">
          <w:pPr>
            <w:pStyle w:val="TOC3"/>
            <w:tabs>
              <w:tab w:val="right" w:leader="dot" w:pos="8296"/>
            </w:tabs>
            <w:rPr>
              <w:noProof/>
              <w:sz w:val="22"/>
              <w:szCs w:val="24"/>
            </w:rPr>
          </w:pPr>
          <w:hyperlink w:anchor="_Toc221389918" w:history="1">
            <w:r w:rsidRPr="00957A77">
              <w:rPr>
                <w:rStyle w:val="af3"/>
                <w:noProof/>
              </w:rPr>
              <w:t>4.2.2 模型资产管理接口</w:t>
            </w:r>
            <w:r>
              <w:rPr>
                <w:noProof/>
                <w:webHidden/>
              </w:rPr>
              <w:tab/>
            </w:r>
            <w:r>
              <w:rPr>
                <w:noProof/>
                <w:webHidden/>
              </w:rPr>
              <w:fldChar w:fldCharType="begin"/>
            </w:r>
            <w:r>
              <w:rPr>
                <w:noProof/>
                <w:webHidden/>
              </w:rPr>
              <w:instrText xml:space="preserve"> PAGEREF _Toc221389918 \h </w:instrText>
            </w:r>
            <w:r>
              <w:rPr>
                <w:noProof/>
                <w:webHidden/>
              </w:rPr>
            </w:r>
            <w:r>
              <w:rPr>
                <w:noProof/>
                <w:webHidden/>
              </w:rPr>
              <w:fldChar w:fldCharType="separate"/>
            </w:r>
            <w:r>
              <w:rPr>
                <w:noProof/>
                <w:webHidden/>
              </w:rPr>
              <w:t>40</w:t>
            </w:r>
            <w:r>
              <w:rPr>
                <w:noProof/>
                <w:webHidden/>
              </w:rPr>
              <w:fldChar w:fldCharType="end"/>
            </w:r>
          </w:hyperlink>
        </w:p>
        <w:p w14:paraId="7CD152BF" w14:textId="77716564" w:rsidR="00E70D7A" w:rsidRDefault="00E70D7A">
          <w:pPr>
            <w:pStyle w:val="TOC3"/>
            <w:tabs>
              <w:tab w:val="right" w:leader="dot" w:pos="8296"/>
            </w:tabs>
            <w:rPr>
              <w:noProof/>
              <w:sz w:val="22"/>
              <w:szCs w:val="24"/>
            </w:rPr>
          </w:pPr>
          <w:hyperlink w:anchor="_Toc221389919" w:history="1">
            <w:r w:rsidRPr="00957A77">
              <w:rPr>
                <w:rStyle w:val="af3"/>
                <w:noProof/>
              </w:rPr>
              <w:t>4.2.3 关联与调度接口</w:t>
            </w:r>
            <w:r>
              <w:rPr>
                <w:noProof/>
                <w:webHidden/>
              </w:rPr>
              <w:tab/>
            </w:r>
            <w:r>
              <w:rPr>
                <w:noProof/>
                <w:webHidden/>
              </w:rPr>
              <w:fldChar w:fldCharType="begin"/>
            </w:r>
            <w:r>
              <w:rPr>
                <w:noProof/>
                <w:webHidden/>
              </w:rPr>
              <w:instrText xml:space="preserve"> PAGEREF _Toc221389919 \h </w:instrText>
            </w:r>
            <w:r>
              <w:rPr>
                <w:noProof/>
                <w:webHidden/>
              </w:rPr>
            </w:r>
            <w:r>
              <w:rPr>
                <w:noProof/>
                <w:webHidden/>
              </w:rPr>
              <w:fldChar w:fldCharType="separate"/>
            </w:r>
            <w:r>
              <w:rPr>
                <w:noProof/>
                <w:webHidden/>
              </w:rPr>
              <w:t>41</w:t>
            </w:r>
            <w:r>
              <w:rPr>
                <w:noProof/>
                <w:webHidden/>
              </w:rPr>
              <w:fldChar w:fldCharType="end"/>
            </w:r>
          </w:hyperlink>
        </w:p>
        <w:p w14:paraId="05607641" w14:textId="75A093E9" w:rsidR="00E70D7A" w:rsidRDefault="00E70D7A">
          <w:pPr>
            <w:pStyle w:val="TOC3"/>
            <w:tabs>
              <w:tab w:val="right" w:leader="dot" w:pos="8296"/>
            </w:tabs>
            <w:rPr>
              <w:noProof/>
              <w:sz w:val="22"/>
              <w:szCs w:val="24"/>
            </w:rPr>
          </w:pPr>
          <w:hyperlink w:anchor="_Toc221389920" w:history="1">
            <w:r w:rsidRPr="00957A77">
              <w:rPr>
                <w:rStyle w:val="af3"/>
                <w:noProof/>
              </w:rPr>
              <w:t>4.2.4 可视化分析接口</w:t>
            </w:r>
            <w:r>
              <w:rPr>
                <w:noProof/>
                <w:webHidden/>
              </w:rPr>
              <w:tab/>
            </w:r>
            <w:r>
              <w:rPr>
                <w:noProof/>
                <w:webHidden/>
              </w:rPr>
              <w:fldChar w:fldCharType="begin"/>
            </w:r>
            <w:r>
              <w:rPr>
                <w:noProof/>
                <w:webHidden/>
              </w:rPr>
              <w:instrText xml:space="preserve"> PAGEREF _Toc221389920 \h </w:instrText>
            </w:r>
            <w:r>
              <w:rPr>
                <w:noProof/>
                <w:webHidden/>
              </w:rPr>
            </w:r>
            <w:r>
              <w:rPr>
                <w:noProof/>
                <w:webHidden/>
              </w:rPr>
              <w:fldChar w:fldCharType="separate"/>
            </w:r>
            <w:r>
              <w:rPr>
                <w:noProof/>
                <w:webHidden/>
              </w:rPr>
              <w:t>42</w:t>
            </w:r>
            <w:r>
              <w:rPr>
                <w:noProof/>
                <w:webHidden/>
              </w:rPr>
              <w:fldChar w:fldCharType="end"/>
            </w:r>
          </w:hyperlink>
        </w:p>
        <w:p w14:paraId="60A561AB" w14:textId="2AB57D22" w:rsidR="00E70D7A" w:rsidRDefault="00E70D7A">
          <w:pPr>
            <w:pStyle w:val="TOC2"/>
            <w:tabs>
              <w:tab w:val="right" w:leader="dot" w:pos="8296"/>
            </w:tabs>
            <w:rPr>
              <w:noProof/>
              <w:sz w:val="22"/>
              <w:szCs w:val="24"/>
            </w:rPr>
          </w:pPr>
          <w:hyperlink w:anchor="_Toc221389921" w:history="1">
            <w:r w:rsidRPr="00957A77">
              <w:rPr>
                <w:rStyle w:val="af3"/>
                <w:rFonts w:ascii="宋体" w:eastAsia="黑体" w:hAnsi="宋体"/>
                <w:bCs/>
                <w:noProof/>
              </w:rPr>
              <w:t xml:space="preserve">4.3 </w:t>
            </w:r>
            <w:r w:rsidRPr="00957A77">
              <w:rPr>
                <w:rStyle w:val="af3"/>
                <w:rFonts w:ascii="宋体" w:eastAsia="黑体" w:hAnsi="宋体"/>
                <w:bCs/>
                <w:noProof/>
              </w:rPr>
              <w:t>接口关系</w:t>
            </w:r>
            <w:r>
              <w:rPr>
                <w:noProof/>
                <w:webHidden/>
              </w:rPr>
              <w:tab/>
            </w:r>
            <w:r>
              <w:rPr>
                <w:noProof/>
                <w:webHidden/>
              </w:rPr>
              <w:fldChar w:fldCharType="begin"/>
            </w:r>
            <w:r>
              <w:rPr>
                <w:noProof/>
                <w:webHidden/>
              </w:rPr>
              <w:instrText xml:space="preserve"> PAGEREF _Toc221389921 \h </w:instrText>
            </w:r>
            <w:r>
              <w:rPr>
                <w:noProof/>
                <w:webHidden/>
              </w:rPr>
            </w:r>
            <w:r>
              <w:rPr>
                <w:noProof/>
                <w:webHidden/>
              </w:rPr>
              <w:fldChar w:fldCharType="separate"/>
            </w:r>
            <w:r>
              <w:rPr>
                <w:noProof/>
                <w:webHidden/>
              </w:rPr>
              <w:t>42</w:t>
            </w:r>
            <w:r>
              <w:rPr>
                <w:noProof/>
                <w:webHidden/>
              </w:rPr>
              <w:fldChar w:fldCharType="end"/>
            </w:r>
          </w:hyperlink>
        </w:p>
        <w:p w14:paraId="43A0D6F4" w14:textId="608178AC" w:rsidR="00E70D7A" w:rsidRDefault="00E70D7A">
          <w:pPr>
            <w:pStyle w:val="TOC1"/>
            <w:tabs>
              <w:tab w:val="right" w:leader="dot" w:pos="8296"/>
            </w:tabs>
            <w:rPr>
              <w:noProof/>
              <w:sz w:val="22"/>
              <w:szCs w:val="24"/>
            </w:rPr>
          </w:pPr>
          <w:hyperlink w:anchor="_Toc221389922" w:history="1">
            <w:r w:rsidRPr="00957A77">
              <w:rPr>
                <w:rStyle w:val="af3"/>
                <w:rFonts w:ascii="宋体" w:eastAsia="黑体" w:hAnsi="宋体"/>
                <w:b/>
                <w:bCs/>
                <w:noProof/>
              </w:rPr>
              <w:t xml:space="preserve">5. </w:t>
            </w:r>
            <w:r w:rsidRPr="00957A77">
              <w:rPr>
                <w:rStyle w:val="af3"/>
                <w:rFonts w:ascii="宋体" w:eastAsia="黑体" w:hAnsi="宋体"/>
                <w:b/>
                <w:bCs/>
                <w:noProof/>
              </w:rPr>
              <w:t>数据结构设计</w:t>
            </w:r>
            <w:r>
              <w:rPr>
                <w:noProof/>
                <w:webHidden/>
              </w:rPr>
              <w:tab/>
            </w:r>
            <w:r>
              <w:rPr>
                <w:noProof/>
                <w:webHidden/>
              </w:rPr>
              <w:fldChar w:fldCharType="begin"/>
            </w:r>
            <w:r>
              <w:rPr>
                <w:noProof/>
                <w:webHidden/>
              </w:rPr>
              <w:instrText xml:space="preserve"> PAGEREF _Toc221389922 \h </w:instrText>
            </w:r>
            <w:r>
              <w:rPr>
                <w:noProof/>
                <w:webHidden/>
              </w:rPr>
            </w:r>
            <w:r>
              <w:rPr>
                <w:noProof/>
                <w:webHidden/>
              </w:rPr>
              <w:fldChar w:fldCharType="separate"/>
            </w:r>
            <w:r>
              <w:rPr>
                <w:noProof/>
                <w:webHidden/>
              </w:rPr>
              <w:t>44</w:t>
            </w:r>
            <w:r>
              <w:rPr>
                <w:noProof/>
                <w:webHidden/>
              </w:rPr>
              <w:fldChar w:fldCharType="end"/>
            </w:r>
          </w:hyperlink>
        </w:p>
        <w:p w14:paraId="0C6335D2" w14:textId="1B5C4912" w:rsidR="00E70D7A" w:rsidRDefault="00E70D7A">
          <w:pPr>
            <w:pStyle w:val="TOC2"/>
            <w:tabs>
              <w:tab w:val="right" w:leader="dot" w:pos="8296"/>
            </w:tabs>
            <w:rPr>
              <w:noProof/>
              <w:sz w:val="22"/>
              <w:szCs w:val="24"/>
            </w:rPr>
          </w:pPr>
          <w:hyperlink w:anchor="_Toc221389923" w:history="1">
            <w:r w:rsidRPr="00957A77">
              <w:rPr>
                <w:rStyle w:val="af3"/>
                <w:rFonts w:ascii="宋体" w:eastAsia="黑体" w:hAnsi="宋体"/>
                <w:bCs/>
                <w:noProof/>
              </w:rPr>
              <w:t xml:space="preserve">5.1 </w:t>
            </w:r>
            <w:r w:rsidRPr="00957A77">
              <w:rPr>
                <w:rStyle w:val="af3"/>
                <w:rFonts w:ascii="宋体" w:eastAsia="黑体" w:hAnsi="宋体"/>
                <w:bCs/>
                <w:noProof/>
              </w:rPr>
              <w:t>逻辑结构设计</w:t>
            </w:r>
            <w:r>
              <w:rPr>
                <w:noProof/>
                <w:webHidden/>
              </w:rPr>
              <w:tab/>
            </w:r>
            <w:r>
              <w:rPr>
                <w:noProof/>
                <w:webHidden/>
              </w:rPr>
              <w:fldChar w:fldCharType="begin"/>
            </w:r>
            <w:r>
              <w:rPr>
                <w:noProof/>
                <w:webHidden/>
              </w:rPr>
              <w:instrText xml:space="preserve"> PAGEREF _Toc221389923 \h </w:instrText>
            </w:r>
            <w:r>
              <w:rPr>
                <w:noProof/>
                <w:webHidden/>
              </w:rPr>
            </w:r>
            <w:r>
              <w:rPr>
                <w:noProof/>
                <w:webHidden/>
              </w:rPr>
              <w:fldChar w:fldCharType="separate"/>
            </w:r>
            <w:r>
              <w:rPr>
                <w:noProof/>
                <w:webHidden/>
              </w:rPr>
              <w:t>44</w:t>
            </w:r>
            <w:r>
              <w:rPr>
                <w:noProof/>
                <w:webHidden/>
              </w:rPr>
              <w:fldChar w:fldCharType="end"/>
            </w:r>
          </w:hyperlink>
        </w:p>
        <w:p w14:paraId="55147156" w14:textId="4FF549AA" w:rsidR="00E70D7A" w:rsidRDefault="00E70D7A">
          <w:pPr>
            <w:pStyle w:val="TOC3"/>
            <w:tabs>
              <w:tab w:val="right" w:leader="dot" w:pos="8296"/>
            </w:tabs>
            <w:rPr>
              <w:noProof/>
              <w:sz w:val="22"/>
              <w:szCs w:val="24"/>
            </w:rPr>
          </w:pPr>
          <w:hyperlink w:anchor="_Toc221389924" w:history="1">
            <w:r w:rsidRPr="00957A77">
              <w:rPr>
                <w:rStyle w:val="af3"/>
                <w:noProof/>
              </w:rPr>
              <w:t>5.1.1 数据分类</w:t>
            </w:r>
            <w:r>
              <w:rPr>
                <w:noProof/>
                <w:webHidden/>
              </w:rPr>
              <w:tab/>
            </w:r>
            <w:r>
              <w:rPr>
                <w:noProof/>
                <w:webHidden/>
              </w:rPr>
              <w:fldChar w:fldCharType="begin"/>
            </w:r>
            <w:r>
              <w:rPr>
                <w:noProof/>
                <w:webHidden/>
              </w:rPr>
              <w:instrText xml:space="preserve"> PAGEREF _Toc221389924 \h </w:instrText>
            </w:r>
            <w:r>
              <w:rPr>
                <w:noProof/>
                <w:webHidden/>
              </w:rPr>
            </w:r>
            <w:r>
              <w:rPr>
                <w:noProof/>
                <w:webHidden/>
              </w:rPr>
              <w:fldChar w:fldCharType="separate"/>
            </w:r>
            <w:r>
              <w:rPr>
                <w:noProof/>
                <w:webHidden/>
              </w:rPr>
              <w:t>44</w:t>
            </w:r>
            <w:r>
              <w:rPr>
                <w:noProof/>
                <w:webHidden/>
              </w:rPr>
              <w:fldChar w:fldCharType="end"/>
            </w:r>
          </w:hyperlink>
        </w:p>
        <w:p w14:paraId="0C4CC4FD" w14:textId="7E029592" w:rsidR="00E70D7A" w:rsidRDefault="00E70D7A">
          <w:pPr>
            <w:pStyle w:val="TOC3"/>
            <w:tabs>
              <w:tab w:val="right" w:leader="dot" w:pos="8296"/>
            </w:tabs>
            <w:rPr>
              <w:noProof/>
              <w:sz w:val="22"/>
              <w:szCs w:val="24"/>
            </w:rPr>
          </w:pPr>
          <w:hyperlink w:anchor="_Toc221389925" w:history="1">
            <w:r w:rsidRPr="00957A77">
              <w:rPr>
                <w:rStyle w:val="af3"/>
                <w:noProof/>
              </w:rPr>
              <w:t>5.1.2 逻辑数据模型</w:t>
            </w:r>
            <w:r>
              <w:rPr>
                <w:noProof/>
                <w:webHidden/>
              </w:rPr>
              <w:tab/>
            </w:r>
            <w:r>
              <w:rPr>
                <w:noProof/>
                <w:webHidden/>
              </w:rPr>
              <w:fldChar w:fldCharType="begin"/>
            </w:r>
            <w:r>
              <w:rPr>
                <w:noProof/>
                <w:webHidden/>
              </w:rPr>
              <w:instrText xml:space="preserve"> PAGEREF _Toc221389925 \h </w:instrText>
            </w:r>
            <w:r>
              <w:rPr>
                <w:noProof/>
                <w:webHidden/>
              </w:rPr>
            </w:r>
            <w:r>
              <w:rPr>
                <w:noProof/>
                <w:webHidden/>
              </w:rPr>
              <w:fldChar w:fldCharType="separate"/>
            </w:r>
            <w:r>
              <w:rPr>
                <w:noProof/>
                <w:webHidden/>
              </w:rPr>
              <w:t>44</w:t>
            </w:r>
            <w:r>
              <w:rPr>
                <w:noProof/>
                <w:webHidden/>
              </w:rPr>
              <w:fldChar w:fldCharType="end"/>
            </w:r>
          </w:hyperlink>
        </w:p>
        <w:p w14:paraId="782DE218" w14:textId="24D71160" w:rsidR="00E70D7A" w:rsidRDefault="00E70D7A">
          <w:pPr>
            <w:pStyle w:val="TOC3"/>
            <w:tabs>
              <w:tab w:val="right" w:leader="dot" w:pos="8296"/>
            </w:tabs>
            <w:rPr>
              <w:noProof/>
              <w:sz w:val="22"/>
              <w:szCs w:val="24"/>
            </w:rPr>
          </w:pPr>
          <w:hyperlink w:anchor="_Toc221389926" w:history="1">
            <w:r w:rsidRPr="00957A77">
              <w:rPr>
                <w:rStyle w:val="af3"/>
                <w:noProof/>
              </w:rPr>
              <w:t>5.1.3 关键数据结构</w:t>
            </w:r>
            <w:r>
              <w:rPr>
                <w:noProof/>
                <w:webHidden/>
              </w:rPr>
              <w:tab/>
            </w:r>
            <w:r>
              <w:rPr>
                <w:noProof/>
                <w:webHidden/>
              </w:rPr>
              <w:fldChar w:fldCharType="begin"/>
            </w:r>
            <w:r>
              <w:rPr>
                <w:noProof/>
                <w:webHidden/>
              </w:rPr>
              <w:instrText xml:space="preserve"> PAGEREF _Toc221389926 \h </w:instrText>
            </w:r>
            <w:r>
              <w:rPr>
                <w:noProof/>
                <w:webHidden/>
              </w:rPr>
            </w:r>
            <w:r>
              <w:rPr>
                <w:noProof/>
                <w:webHidden/>
              </w:rPr>
              <w:fldChar w:fldCharType="separate"/>
            </w:r>
            <w:r>
              <w:rPr>
                <w:noProof/>
                <w:webHidden/>
              </w:rPr>
              <w:t>46</w:t>
            </w:r>
            <w:r>
              <w:rPr>
                <w:noProof/>
                <w:webHidden/>
              </w:rPr>
              <w:fldChar w:fldCharType="end"/>
            </w:r>
          </w:hyperlink>
        </w:p>
        <w:p w14:paraId="134797CD" w14:textId="613C1036" w:rsidR="00E70D7A" w:rsidRDefault="00E70D7A">
          <w:pPr>
            <w:pStyle w:val="TOC3"/>
            <w:tabs>
              <w:tab w:val="right" w:leader="dot" w:pos="8296"/>
            </w:tabs>
            <w:rPr>
              <w:noProof/>
              <w:sz w:val="22"/>
              <w:szCs w:val="24"/>
            </w:rPr>
          </w:pPr>
          <w:hyperlink w:anchor="_Toc221389927" w:history="1">
            <w:r w:rsidRPr="00957A77">
              <w:rPr>
                <w:rStyle w:val="af3"/>
                <w:noProof/>
              </w:rPr>
              <w:t>5.1.4 数据架构设计</w:t>
            </w:r>
            <w:r>
              <w:rPr>
                <w:noProof/>
                <w:webHidden/>
              </w:rPr>
              <w:tab/>
            </w:r>
            <w:r>
              <w:rPr>
                <w:noProof/>
                <w:webHidden/>
              </w:rPr>
              <w:fldChar w:fldCharType="begin"/>
            </w:r>
            <w:r>
              <w:rPr>
                <w:noProof/>
                <w:webHidden/>
              </w:rPr>
              <w:instrText xml:space="preserve"> PAGEREF _Toc221389927 \h </w:instrText>
            </w:r>
            <w:r>
              <w:rPr>
                <w:noProof/>
                <w:webHidden/>
              </w:rPr>
            </w:r>
            <w:r>
              <w:rPr>
                <w:noProof/>
                <w:webHidden/>
              </w:rPr>
              <w:fldChar w:fldCharType="separate"/>
            </w:r>
            <w:r>
              <w:rPr>
                <w:noProof/>
                <w:webHidden/>
              </w:rPr>
              <w:t>48</w:t>
            </w:r>
            <w:r>
              <w:rPr>
                <w:noProof/>
                <w:webHidden/>
              </w:rPr>
              <w:fldChar w:fldCharType="end"/>
            </w:r>
          </w:hyperlink>
        </w:p>
        <w:p w14:paraId="3C97484C" w14:textId="32499FB2" w:rsidR="00E70D7A" w:rsidRDefault="00E70D7A">
          <w:pPr>
            <w:pStyle w:val="TOC2"/>
            <w:tabs>
              <w:tab w:val="right" w:leader="dot" w:pos="8296"/>
            </w:tabs>
            <w:rPr>
              <w:noProof/>
              <w:sz w:val="22"/>
              <w:szCs w:val="24"/>
            </w:rPr>
          </w:pPr>
          <w:hyperlink w:anchor="_Toc221389928" w:history="1">
            <w:r w:rsidRPr="00957A77">
              <w:rPr>
                <w:rStyle w:val="af3"/>
                <w:rFonts w:ascii="宋体" w:eastAsia="黑体" w:hAnsi="宋体"/>
                <w:bCs/>
                <w:noProof/>
              </w:rPr>
              <w:t xml:space="preserve">5.2 </w:t>
            </w:r>
            <w:r w:rsidRPr="00957A77">
              <w:rPr>
                <w:rStyle w:val="af3"/>
                <w:rFonts w:ascii="宋体" w:eastAsia="黑体" w:hAnsi="宋体"/>
                <w:bCs/>
                <w:noProof/>
              </w:rPr>
              <w:t>物理结构设计</w:t>
            </w:r>
            <w:r>
              <w:rPr>
                <w:noProof/>
                <w:webHidden/>
              </w:rPr>
              <w:tab/>
            </w:r>
            <w:r>
              <w:rPr>
                <w:noProof/>
                <w:webHidden/>
              </w:rPr>
              <w:fldChar w:fldCharType="begin"/>
            </w:r>
            <w:r>
              <w:rPr>
                <w:noProof/>
                <w:webHidden/>
              </w:rPr>
              <w:instrText xml:space="preserve"> PAGEREF _Toc221389928 \h </w:instrText>
            </w:r>
            <w:r>
              <w:rPr>
                <w:noProof/>
                <w:webHidden/>
              </w:rPr>
            </w:r>
            <w:r>
              <w:rPr>
                <w:noProof/>
                <w:webHidden/>
              </w:rPr>
              <w:fldChar w:fldCharType="separate"/>
            </w:r>
            <w:r>
              <w:rPr>
                <w:noProof/>
                <w:webHidden/>
              </w:rPr>
              <w:t>50</w:t>
            </w:r>
            <w:r>
              <w:rPr>
                <w:noProof/>
                <w:webHidden/>
              </w:rPr>
              <w:fldChar w:fldCharType="end"/>
            </w:r>
          </w:hyperlink>
        </w:p>
        <w:p w14:paraId="12BD67A0" w14:textId="4D03D1DF" w:rsidR="00E70D7A" w:rsidRDefault="00E70D7A">
          <w:pPr>
            <w:pStyle w:val="TOC3"/>
            <w:tabs>
              <w:tab w:val="right" w:leader="dot" w:pos="8296"/>
            </w:tabs>
            <w:rPr>
              <w:noProof/>
              <w:sz w:val="22"/>
              <w:szCs w:val="24"/>
            </w:rPr>
          </w:pPr>
          <w:hyperlink w:anchor="_Toc221389929" w:history="1">
            <w:r w:rsidRPr="00957A77">
              <w:rPr>
                <w:rStyle w:val="af3"/>
                <w:noProof/>
              </w:rPr>
              <w:t>5.2.1 数据库存储设计</w:t>
            </w:r>
            <w:r>
              <w:rPr>
                <w:noProof/>
                <w:webHidden/>
              </w:rPr>
              <w:tab/>
            </w:r>
            <w:r>
              <w:rPr>
                <w:noProof/>
                <w:webHidden/>
              </w:rPr>
              <w:fldChar w:fldCharType="begin"/>
            </w:r>
            <w:r>
              <w:rPr>
                <w:noProof/>
                <w:webHidden/>
              </w:rPr>
              <w:instrText xml:space="preserve"> PAGEREF _Toc221389929 \h </w:instrText>
            </w:r>
            <w:r>
              <w:rPr>
                <w:noProof/>
                <w:webHidden/>
              </w:rPr>
            </w:r>
            <w:r>
              <w:rPr>
                <w:noProof/>
                <w:webHidden/>
              </w:rPr>
              <w:fldChar w:fldCharType="separate"/>
            </w:r>
            <w:r>
              <w:rPr>
                <w:noProof/>
                <w:webHidden/>
              </w:rPr>
              <w:t>50</w:t>
            </w:r>
            <w:r>
              <w:rPr>
                <w:noProof/>
                <w:webHidden/>
              </w:rPr>
              <w:fldChar w:fldCharType="end"/>
            </w:r>
          </w:hyperlink>
        </w:p>
        <w:p w14:paraId="073D1AB4" w14:textId="12D31930" w:rsidR="00E70D7A" w:rsidRDefault="00E70D7A">
          <w:pPr>
            <w:pStyle w:val="TOC3"/>
            <w:tabs>
              <w:tab w:val="right" w:leader="dot" w:pos="8296"/>
            </w:tabs>
            <w:rPr>
              <w:noProof/>
              <w:sz w:val="22"/>
              <w:szCs w:val="24"/>
            </w:rPr>
          </w:pPr>
          <w:hyperlink w:anchor="_Toc221389930" w:history="1">
            <w:r w:rsidRPr="00957A77">
              <w:rPr>
                <w:rStyle w:val="af3"/>
                <w:noProof/>
              </w:rPr>
              <w:t>5.2.2 存储策略</w:t>
            </w:r>
            <w:r>
              <w:rPr>
                <w:noProof/>
                <w:webHidden/>
              </w:rPr>
              <w:tab/>
            </w:r>
            <w:r>
              <w:rPr>
                <w:noProof/>
                <w:webHidden/>
              </w:rPr>
              <w:fldChar w:fldCharType="begin"/>
            </w:r>
            <w:r>
              <w:rPr>
                <w:noProof/>
                <w:webHidden/>
              </w:rPr>
              <w:instrText xml:space="preserve"> PAGEREF _Toc221389930 \h </w:instrText>
            </w:r>
            <w:r>
              <w:rPr>
                <w:noProof/>
                <w:webHidden/>
              </w:rPr>
            </w:r>
            <w:r>
              <w:rPr>
                <w:noProof/>
                <w:webHidden/>
              </w:rPr>
              <w:fldChar w:fldCharType="separate"/>
            </w:r>
            <w:r>
              <w:rPr>
                <w:noProof/>
                <w:webHidden/>
              </w:rPr>
              <w:t>53</w:t>
            </w:r>
            <w:r>
              <w:rPr>
                <w:noProof/>
                <w:webHidden/>
              </w:rPr>
              <w:fldChar w:fldCharType="end"/>
            </w:r>
          </w:hyperlink>
        </w:p>
        <w:p w14:paraId="4E3619FF" w14:textId="2E35EF04" w:rsidR="00E70D7A" w:rsidRDefault="00E70D7A">
          <w:pPr>
            <w:pStyle w:val="TOC3"/>
            <w:tabs>
              <w:tab w:val="right" w:leader="dot" w:pos="8296"/>
            </w:tabs>
            <w:rPr>
              <w:noProof/>
              <w:sz w:val="22"/>
              <w:szCs w:val="24"/>
            </w:rPr>
          </w:pPr>
          <w:hyperlink w:anchor="_Toc221389931" w:history="1">
            <w:r w:rsidRPr="00957A77">
              <w:rPr>
                <w:rStyle w:val="af3"/>
                <w:noProof/>
              </w:rPr>
              <w:t>5.2.3 数据完整性设计</w:t>
            </w:r>
            <w:r>
              <w:rPr>
                <w:noProof/>
                <w:webHidden/>
              </w:rPr>
              <w:tab/>
            </w:r>
            <w:r>
              <w:rPr>
                <w:noProof/>
                <w:webHidden/>
              </w:rPr>
              <w:fldChar w:fldCharType="begin"/>
            </w:r>
            <w:r>
              <w:rPr>
                <w:noProof/>
                <w:webHidden/>
              </w:rPr>
              <w:instrText xml:space="preserve"> PAGEREF _Toc221389931 \h </w:instrText>
            </w:r>
            <w:r>
              <w:rPr>
                <w:noProof/>
                <w:webHidden/>
              </w:rPr>
            </w:r>
            <w:r>
              <w:rPr>
                <w:noProof/>
                <w:webHidden/>
              </w:rPr>
              <w:fldChar w:fldCharType="separate"/>
            </w:r>
            <w:r>
              <w:rPr>
                <w:noProof/>
                <w:webHidden/>
              </w:rPr>
              <w:t>53</w:t>
            </w:r>
            <w:r>
              <w:rPr>
                <w:noProof/>
                <w:webHidden/>
              </w:rPr>
              <w:fldChar w:fldCharType="end"/>
            </w:r>
          </w:hyperlink>
        </w:p>
        <w:p w14:paraId="0C9024BB" w14:textId="57A4EAC1" w:rsidR="00E70D7A" w:rsidRDefault="00E70D7A">
          <w:pPr>
            <w:pStyle w:val="TOC2"/>
            <w:tabs>
              <w:tab w:val="right" w:leader="dot" w:pos="8296"/>
            </w:tabs>
            <w:rPr>
              <w:noProof/>
              <w:sz w:val="22"/>
              <w:szCs w:val="24"/>
            </w:rPr>
          </w:pPr>
          <w:hyperlink w:anchor="_Toc221389932" w:history="1">
            <w:r w:rsidRPr="00957A77">
              <w:rPr>
                <w:rStyle w:val="af3"/>
                <w:rFonts w:ascii="宋体" w:eastAsia="黑体" w:hAnsi="宋体"/>
                <w:bCs/>
                <w:noProof/>
              </w:rPr>
              <w:t xml:space="preserve">5.3 </w:t>
            </w:r>
            <w:r w:rsidRPr="00957A77">
              <w:rPr>
                <w:rStyle w:val="af3"/>
                <w:rFonts w:ascii="宋体" w:eastAsia="黑体" w:hAnsi="宋体"/>
                <w:bCs/>
                <w:noProof/>
              </w:rPr>
              <w:t>数据结构与程序的关系</w:t>
            </w:r>
            <w:r>
              <w:rPr>
                <w:noProof/>
                <w:webHidden/>
              </w:rPr>
              <w:tab/>
            </w:r>
            <w:r>
              <w:rPr>
                <w:noProof/>
                <w:webHidden/>
              </w:rPr>
              <w:fldChar w:fldCharType="begin"/>
            </w:r>
            <w:r>
              <w:rPr>
                <w:noProof/>
                <w:webHidden/>
              </w:rPr>
              <w:instrText xml:space="preserve"> PAGEREF _Toc221389932 \h </w:instrText>
            </w:r>
            <w:r>
              <w:rPr>
                <w:noProof/>
                <w:webHidden/>
              </w:rPr>
            </w:r>
            <w:r>
              <w:rPr>
                <w:noProof/>
                <w:webHidden/>
              </w:rPr>
              <w:fldChar w:fldCharType="separate"/>
            </w:r>
            <w:r>
              <w:rPr>
                <w:noProof/>
                <w:webHidden/>
              </w:rPr>
              <w:t>55</w:t>
            </w:r>
            <w:r>
              <w:rPr>
                <w:noProof/>
                <w:webHidden/>
              </w:rPr>
              <w:fldChar w:fldCharType="end"/>
            </w:r>
          </w:hyperlink>
        </w:p>
        <w:p w14:paraId="10DDCC4A" w14:textId="569FAD5E" w:rsidR="00E70D7A" w:rsidRDefault="00E70D7A">
          <w:pPr>
            <w:pStyle w:val="TOC3"/>
            <w:tabs>
              <w:tab w:val="right" w:leader="dot" w:pos="8296"/>
            </w:tabs>
            <w:rPr>
              <w:noProof/>
              <w:sz w:val="22"/>
              <w:szCs w:val="24"/>
            </w:rPr>
          </w:pPr>
          <w:hyperlink w:anchor="_Toc221389933" w:history="1">
            <w:r w:rsidRPr="00957A77">
              <w:rPr>
                <w:rStyle w:val="af3"/>
                <w:noProof/>
              </w:rPr>
              <w:t>5.3.1 数据与功能模块对应</w:t>
            </w:r>
            <w:r>
              <w:rPr>
                <w:noProof/>
                <w:webHidden/>
              </w:rPr>
              <w:tab/>
            </w:r>
            <w:r>
              <w:rPr>
                <w:noProof/>
                <w:webHidden/>
              </w:rPr>
              <w:fldChar w:fldCharType="begin"/>
            </w:r>
            <w:r>
              <w:rPr>
                <w:noProof/>
                <w:webHidden/>
              </w:rPr>
              <w:instrText xml:space="preserve"> PAGEREF _Toc221389933 \h </w:instrText>
            </w:r>
            <w:r>
              <w:rPr>
                <w:noProof/>
                <w:webHidden/>
              </w:rPr>
            </w:r>
            <w:r>
              <w:rPr>
                <w:noProof/>
                <w:webHidden/>
              </w:rPr>
              <w:fldChar w:fldCharType="separate"/>
            </w:r>
            <w:r>
              <w:rPr>
                <w:noProof/>
                <w:webHidden/>
              </w:rPr>
              <w:t>55</w:t>
            </w:r>
            <w:r>
              <w:rPr>
                <w:noProof/>
                <w:webHidden/>
              </w:rPr>
              <w:fldChar w:fldCharType="end"/>
            </w:r>
          </w:hyperlink>
        </w:p>
        <w:p w14:paraId="27F2E8C2" w14:textId="6F2E0551" w:rsidR="00E70D7A" w:rsidRDefault="00E70D7A">
          <w:pPr>
            <w:pStyle w:val="TOC3"/>
            <w:tabs>
              <w:tab w:val="right" w:leader="dot" w:pos="8296"/>
            </w:tabs>
            <w:rPr>
              <w:noProof/>
              <w:sz w:val="22"/>
              <w:szCs w:val="24"/>
            </w:rPr>
          </w:pPr>
          <w:hyperlink w:anchor="_Toc221389934" w:history="1">
            <w:r w:rsidRPr="00957A77">
              <w:rPr>
                <w:rStyle w:val="af3"/>
                <w:noProof/>
              </w:rPr>
              <w:t>5.3.2 数据访问接口</w:t>
            </w:r>
            <w:r>
              <w:rPr>
                <w:noProof/>
                <w:webHidden/>
              </w:rPr>
              <w:tab/>
            </w:r>
            <w:r>
              <w:rPr>
                <w:noProof/>
                <w:webHidden/>
              </w:rPr>
              <w:fldChar w:fldCharType="begin"/>
            </w:r>
            <w:r>
              <w:rPr>
                <w:noProof/>
                <w:webHidden/>
              </w:rPr>
              <w:instrText xml:space="preserve"> PAGEREF _Toc221389934 \h </w:instrText>
            </w:r>
            <w:r>
              <w:rPr>
                <w:noProof/>
                <w:webHidden/>
              </w:rPr>
            </w:r>
            <w:r>
              <w:rPr>
                <w:noProof/>
                <w:webHidden/>
              </w:rPr>
              <w:fldChar w:fldCharType="separate"/>
            </w:r>
            <w:r>
              <w:rPr>
                <w:noProof/>
                <w:webHidden/>
              </w:rPr>
              <w:t>55</w:t>
            </w:r>
            <w:r>
              <w:rPr>
                <w:noProof/>
                <w:webHidden/>
              </w:rPr>
              <w:fldChar w:fldCharType="end"/>
            </w:r>
          </w:hyperlink>
        </w:p>
        <w:p w14:paraId="2CD824F5" w14:textId="2D712011" w:rsidR="00E70D7A" w:rsidRDefault="00E70D7A">
          <w:pPr>
            <w:pStyle w:val="TOC2"/>
            <w:tabs>
              <w:tab w:val="right" w:leader="dot" w:pos="8296"/>
            </w:tabs>
            <w:rPr>
              <w:noProof/>
              <w:sz w:val="22"/>
              <w:szCs w:val="24"/>
            </w:rPr>
          </w:pPr>
          <w:hyperlink w:anchor="_Toc221389935" w:history="1">
            <w:r w:rsidRPr="00957A77">
              <w:rPr>
                <w:rStyle w:val="af3"/>
                <w:rFonts w:ascii="宋体" w:eastAsia="黑体" w:hAnsi="宋体"/>
                <w:bCs/>
                <w:noProof/>
              </w:rPr>
              <w:t xml:space="preserve">5.4 </w:t>
            </w:r>
            <w:r w:rsidRPr="00957A77">
              <w:rPr>
                <w:rStyle w:val="af3"/>
                <w:rFonts w:ascii="宋体" w:eastAsia="黑体" w:hAnsi="宋体"/>
                <w:bCs/>
                <w:noProof/>
              </w:rPr>
              <w:t>动态</w:t>
            </w:r>
            <w:r w:rsidRPr="00957A77">
              <w:rPr>
                <w:rStyle w:val="af3"/>
                <w:rFonts w:ascii="宋体" w:eastAsia="黑体" w:hAnsi="宋体"/>
                <w:bCs/>
                <w:noProof/>
              </w:rPr>
              <w:t xml:space="preserve"> JSON </w:t>
            </w:r>
            <w:r w:rsidRPr="00957A77">
              <w:rPr>
                <w:rStyle w:val="af3"/>
                <w:rFonts w:ascii="宋体" w:eastAsia="黑体" w:hAnsi="宋体"/>
                <w:bCs/>
                <w:noProof/>
              </w:rPr>
              <w:t>结构设计</w:t>
            </w:r>
            <w:r>
              <w:rPr>
                <w:noProof/>
                <w:webHidden/>
              </w:rPr>
              <w:tab/>
            </w:r>
            <w:r>
              <w:rPr>
                <w:noProof/>
                <w:webHidden/>
              </w:rPr>
              <w:fldChar w:fldCharType="begin"/>
            </w:r>
            <w:r>
              <w:rPr>
                <w:noProof/>
                <w:webHidden/>
              </w:rPr>
              <w:instrText xml:space="preserve"> PAGEREF _Toc221389935 \h </w:instrText>
            </w:r>
            <w:r>
              <w:rPr>
                <w:noProof/>
                <w:webHidden/>
              </w:rPr>
            </w:r>
            <w:r>
              <w:rPr>
                <w:noProof/>
                <w:webHidden/>
              </w:rPr>
              <w:fldChar w:fldCharType="separate"/>
            </w:r>
            <w:r>
              <w:rPr>
                <w:noProof/>
                <w:webHidden/>
              </w:rPr>
              <w:t>57</w:t>
            </w:r>
            <w:r>
              <w:rPr>
                <w:noProof/>
                <w:webHidden/>
              </w:rPr>
              <w:fldChar w:fldCharType="end"/>
            </w:r>
          </w:hyperlink>
        </w:p>
        <w:p w14:paraId="7B0E939B" w14:textId="4767653A" w:rsidR="00E70D7A" w:rsidRDefault="00E70D7A">
          <w:pPr>
            <w:pStyle w:val="TOC3"/>
            <w:tabs>
              <w:tab w:val="right" w:leader="dot" w:pos="8296"/>
            </w:tabs>
            <w:rPr>
              <w:noProof/>
              <w:sz w:val="22"/>
              <w:szCs w:val="24"/>
            </w:rPr>
          </w:pPr>
          <w:hyperlink w:anchor="_Toc221389936" w:history="1">
            <w:r w:rsidRPr="00957A77">
              <w:rPr>
                <w:rStyle w:val="af3"/>
                <w:noProof/>
              </w:rPr>
              <w:t>5.4.1 模型接口定义</w:t>
            </w:r>
            <w:r>
              <w:rPr>
                <w:noProof/>
                <w:webHidden/>
              </w:rPr>
              <w:tab/>
            </w:r>
            <w:r>
              <w:rPr>
                <w:noProof/>
                <w:webHidden/>
              </w:rPr>
              <w:fldChar w:fldCharType="begin"/>
            </w:r>
            <w:r>
              <w:rPr>
                <w:noProof/>
                <w:webHidden/>
              </w:rPr>
              <w:instrText xml:space="preserve"> PAGEREF _Toc221389936 \h </w:instrText>
            </w:r>
            <w:r>
              <w:rPr>
                <w:noProof/>
                <w:webHidden/>
              </w:rPr>
            </w:r>
            <w:r>
              <w:rPr>
                <w:noProof/>
                <w:webHidden/>
              </w:rPr>
              <w:fldChar w:fldCharType="separate"/>
            </w:r>
            <w:r>
              <w:rPr>
                <w:noProof/>
                <w:webHidden/>
              </w:rPr>
              <w:t>57</w:t>
            </w:r>
            <w:r>
              <w:rPr>
                <w:noProof/>
                <w:webHidden/>
              </w:rPr>
              <w:fldChar w:fldCharType="end"/>
            </w:r>
          </w:hyperlink>
        </w:p>
        <w:p w14:paraId="7941A1E2" w14:textId="630DA488" w:rsidR="00E70D7A" w:rsidRDefault="00E70D7A">
          <w:pPr>
            <w:pStyle w:val="TOC3"/>
            <w:tabs>
              <w:tab w:val="right" w:leader="dot" w:pos="8296"/>
            </w:tabs>
            <w:rPr>
              <w:noProof/>
              <w:sz w:val="22"/>
              <w:szCs w:val="24"/>
            </w:rPr>
          </w:pPr>
          <w:hyperlink w:anchor="_Toc221389937" w:history="1">
            <w:r w:rsidRPr="00957A77">
              <w:rPr>
                <w:rStyle w:val="af3"/>
                <w:noProof/>
              </w:rPr>
              <w:t>5.4.2 关联映射规则</w:t>
            </w:r>
            <w:r>
              <w:rPr>
                <w:noProof/>
                <w:webHidden/>
              </w:rPr>
              <w:tab/>
            </w:r>
            <w:r>
              <w:rPr>
                <w:noProof/>
                <w:webHidden/>
              </w:rPr>
              <w:fldChar w:fldCharType="begin"/>
            </w:r>
            <w:r>
              <w:rPr>
                <w:noProof/>
                <w:webHidden/>
              </w:rPr>
              <w:instrText xml:space="preserve"> PAGEREF _Toc221389937 \h </w:instrText>
            </w:r>
            <w:r>
              <w:rPr>
                <w:noProof/>
                <w:webHidden/>
              </w:rPr>
            </w:r>
            <w:r>
              <w:rPr>
                <w:noProof/>
                <w:webHidden/>
              </w:rPr>
              <w:fldChar w:fldCharType="separate"/>
            </w:r>
            <w:r>
              <w:rPr>
                <w:noProof/>
                <w:webHidden/>
              </w:rPr>
              <w:t>58</w:t>
            </w:r>
            <w:r>
              <w:rPr>
                <w:noProof/>
                <w:webHidden/>
              </w:rPr>
              <w:fldChar w:fldCharType="end"/>
            </w:r>
          </w:hyperlink>
        </w:p>
        <w:p w14:paraId="65EC4F9D" w14:textId="1E15579D" w:rsidR="00E70D7A" w:rsidRDefault="00E70D7A">
          <w:pPr>
            <w:pStyle w:val="TOC2"/>
            <w:tabs>
              <w:tab w:val="right" w:leader="dot" w:pos="8296"/>
            </w:tabs>
            <w:rPr>
              <w:noProof/>
              <w:sz w:val="22"/>
              <w:szCs w:val="24"/>
            </w:rPr>
          </w:pPr>
          <w:hyperlink w:anchor="_Toc221389938" w:history="1">
            <w:r w:rsidRPr="00957A77">
              <w:rPr>
                <w:rStyle w:val="af3"/>
                <w:rFonts w:ascii="宋体" w:eastAsia="黑体" w:hAnsi="宋体"/>
                <w:bCs/>
                <w:noProof/>
              </w:rPr>
              <w:t xml:space="preserve">5.5 IGinX </w:t>
            </w:r>
            <w:r w:rsidRPr="00957A77">
              <w:rPr>
                <w:rStyle w:val="af3"/>
                <w:rFonts w:ascii="宋体" w:eastAsia="黑体" w:hAnsi="宋体"/>
                <w:bCs/>
                <w:noProof/>
              </w:rPr>
              <w:t>存储路径设计</w:t>
            </w:r>
            <w:r>
              <w:rPr>
                <w:noProof/>
                <w:webHidden/>
              </w:rPr>
              <w:tab/>
            </w:r>
            <w:r>
              <w:rPr>
                <w:noProof/>
                <w:webHidden/>
              </w:rPr>
              <w:fldChar w:fldCharType="begin"/>
            </w:r>
            <w:r>
              <w:rPr>
                <w:noProof/>
                <w:webHidden/>
              </w:rPr>
              <w:instrText xml:space="preserve"> PAGEREF _Toc221389938 \h </w:instrText>
            </w:r>
            <w:r>
              <w:rPr>
                <w:noProof/>
                <w:webHidden/>
              </w:rPr>
            </w:r>
            <w:r>
              <w:rPr>
                <w:noProof/>
                <w:webHidden/>
              </w:rPr>
              <w:fldChar w:fldCharType="separate"/>
            </w:r>
            <w:r>
              <w:rPr>
                <w:noProof/>
                <w:webHidden/>
              </w:rPr>
              <w:t>59</w:t>
            </w:r>
            <w:r>
              <w:rPr>
                <w:noProof/>
                <w:webHidden/>
              </w:rPr>
              <w:fldChar w:fldCharType="end"/>
            </w:r>
          </w:hyperlink>
        </w:p>
        <w:p w14:paraId="35B72542" w14:textId="23F290F5" w:rsidR="00E70D7A" w:rsidRDefault="00E70D7A">
          <w:pPr>
            <w:pStyle w:val="TOC3"/>
            <w:tabs>
              <w:tab w:val="right" w:leader="dot" w:pos="8296"/>
            </w:tabs>
            <w:rPr>
              <w:noProof/>
              <w:sz w:val="22"/>
              <w:szCs w:val="24"/>
            </w:rPr>
          </w:pPr>
          <w:hyperlink w:anchor="_Toc221389939" w:history="1">
            <w:r w:rsidRPr="00957A77">
              <w:rPr>
                <w:rStyle w:val="af3"/>
                <w:noProof/>
              </w:rPr>
              <w:t>5.5.1 时序数据路径</w:t>
            </w:r>
            <w:r>
              <w:rPr>
                <w:noProof/>
                <w:webHidden/>
              </w:rPr>
              <w:tab/>
            </w:r>
            <w:r>
              <w:rPr>
                <w:noProof/>
                <w:webHidden/>
              </w:rPr>
              <w:fldChar w:fldCharType="begin"/>
            </w:r>
            <w:r>
              <w:rPr>
                <w:noProof/>
                <w:webHidden/>
              </w:rPr>
              <w:instrText xml:space="preserve"> PAGEREF _Toc221389939 \h </w:instrText>
            </w:r>
            <w:r>
              <w:rPr>
                <w:noProof/>
                <w:webHidden/>
              </w:rPr>
            </w:r>
            <w:r>
              <w:rPr>
                <w:noProof/>
                <w:webHidden/>
              </w:rPr>
              <w:fldChar w:fldCharType="separate"/>
            </w:r>
            <w:r>
              <w:rPr>
                <w:noProof/>
                <w:webHidden/>
              </w:rPr>
              <w:t>59</w:t>
            </w:r>
            <w:r>
              <w:rPr>
                <w:noProof/>
                <w:webHidden/>
              </w:rPr>
              <w:fldChar w:fldCharType="end"/>
            </w:r>
          </w:hyperlink>
        </w:p>
        <w:p w14:paraId="4E1D2C0B" w14:textId="13604684" w:rsidR="00E70D7A" w:rsidRDefault="00E70D7A">
          <w:pPr>
            <w:pStyle w:val="TOC3"/>
            <w:tabs>
              <w:tab w:val="right" w:leader="dot" w:pos="8296"/>
            </w:tabs>
            <w:rPr>
              <w:noProof/>
              <w:sz w:val="22"/>
              <w:szCs w:val="24"/>
            </w:rPr>
          </w:pPr>
          <w:hyperlink w:anchor="_Toc221389940" w:history="1">
            <w:r w:rsidRPr="00957A77">
              <w:rPr>
                <w:rStyle w:val="af3"/>
                <w:noProof/>
              </w:rPr>
              <w:t>5.5.2 文件存储路径</w:t>
            </w:r>
            <w:r>
              <w:rPr>
                <w:noProof/>
                <w:webHidden/>
              </w:rPr>
              <w:tab/>
            </w:r>
            <w:r>
              <w:rPr>
                <w:noProof/>
                <w:webHidden/>
              </w:rPr>
              <w:fldChar w:fldCharType="begin"/>
            </w:r>
            <w:r>
              <w:rPr>
                <w:noProof/>
                <w:webHidden/>
              </w:rPr>
              <w:instrText xml:space="preserve"> PAGEREF _Toc221389940 \h </w:instrText>
            </w:r>
            <w:r>
              <w:rPr>
                <w:noProof/>
                <w:webHidden/>
              </w:rPr>
            </w:r>
            <w:r>
              <w:rPr>
                <w:noProof/>
                <w:webHidden/>
              </w:rPr>
              <w:fldChar w:fldCharType="separate"/>
            </w:r>
            <w:r>
              <w:rPr>
                <w:noProof/>
                <w:webHidden/>
              </w:rPr>
              <w:t>59</w:t>
            </w:r>
            <w:r>
              <w:rPr>
                <w:noProof/>
                <w:webHidden/>
              </w:rPr>
              <w:fldChar w:fldCharType="end"/>
            </w:r>
          </w:hyperlink>
        </w:p>
        <w:p w14:paraId="502F7E62" w14:textId="4FBB2CBD" w:rsidR="00E70D7A" w:rsidRDefault="00E70D7A">
          <w:pPr>
            <w:pStyle w:val="TOC1"/>
            <w:tabs>
              <w:tab w:val="right" w:leader="dot" w:pos="8296"/>
            </w:tabs>
            <w:rPr>
              <w:noProof/>
              <w:sz w:val="22"/>
              <w:szCs w:val="24"/>
            </w:rPr>
          </w:pPr>
          <w:hyperlink w:anchor="_Toc221389941" w:history="1">
            <w:r w:rsidRPr="00957A77">
              <w:rPr>
                <w:rStyle w:val="af3"/>
                <w:rFonts w:ascii="宋体" w:eastAsia="黑体" w:hAnsi="宋体"/>
                <w:b/>
                <w:bCs/>
                <w:noProof/>
              </w:rPr>
              <w:t xml:space="preserve">6. </w:t>
            </w:r>
            <w:r w:rsidRPr="00957A77">
              <w:rPr>
                <w:rStyle w:val="af3"/>
                <w:rFonts w:ascii="宋体" w:eastAsia="黑体" w:hAnsi="宋体"/>
                <w:b/>
                <w:bCs/>
                <w:noProof/>
              </w:rPr>
              <w:t>安全架构设计</w:t>
            </w:r>
            <w:r>
              <w:rPr>
                <w:noProof/>
                <w:webHidden/>
              </w:rPr>
              <w:tab/>
            </w:r>
            <w:r>
              <w:rPr>
                <w:noProof/>
                <w:webHidden/>
              </w:rPr>
              <w:fldChar w:fldCharType="begin"/>
            </w:r>
            <w:r>
              <w:rPr>
                <w:noProof/>
                <w:webHidden/>
              </w:rPr>
              <w:instrText xml:space="preserve"> PAGEREF _Toc221389941 \h </w:instrText>
            </w:r>
            <w:r>
              <w:rPr>
                <w:noProof/>
                <w:webHidden/>
              </w:rPr>
            </w:r>
            <w:r>
              <w:rPr>
                <w:noProof/>
                <w:webHidden/>
              </w:rPr>
              <w:fldChar w:fldCharType="separate"/>
            </w:r>
            <w:r>
              <w:rPr>
                <w:noProof/>
                <w:webHidden/>
              </w:rPr>
              <w:t>60</w:t>
            </w:r>
            <w:r>
              <w:rPr>
                <w:noProof/>
                <w:webHidden/>
              </w:rPr>
              <w:fldChar w:fldCharType="end"/>
            </w:r>
          </w:hyperlink>
        </w:p>
        <w:p w14:paraId="49104E04" w14:textId="36056608" w:rsidR="00E70D7A" w:rsidRDefault="00E70D7A">
          <w:pPr>
            <w:pStyle w:val="TOC2"/>
            <w:tabs>
              <w:tab w:val="right" w:leader="dot" w:pos="8296"/>
            </w:tabs>
            <w:rPr>
              <w:noProof/>
              <w:sz w:val="22"/>
              <w:szCs w:val="24"/>
            </w:rPr>
          </w:pPr>
          <w:hyperlink w:anchor="_Toc221389942" w:history="1">
            <w:r w:rsidRPr="00957A77">
              <w:rPr>
                <w:rStyle w:val="af3"/>
                <w:rFonts w:ascii="宋体" w:eastAsia="黑体" w:hAnsi="宋体"/>
                <w:bCs/>
                <w:noProof/>
              </w:rPr>
              <w:t xml:space="preserve">6.1 </w:t>
            </w:r>
            <w:r w:rsidRPr="00957A77">
              <w:rPr>
                <w:rStyle w:val="af3"/>
                <w:rFonts w:ascii="宋体" w:eastAsia="黑体" w:hAnsi="宋体"/>
                <w:bCs/>
                <w:noProof/>
              </w:rPr>
              <w:t>身份认证架构</w:t>
            </w:r>
            <w:r>
              <w:rPr>
                <w:noProof/>
                <w:webHidden/>
              </w:rPr>
              <w:tab/>
            </w:r>
            <w:r>
              <w:rPr>
                <w:noProof/>
                <w:webHidden/>
              </w:rPr>
              <w:fldChar w:fldCharType="begin"/>
            </w:r>
            <w:r>
              <w:rPr>
                <w:noProof/>
                <w:webHidden/>
              </w:rPr>
              <w:instrText xml:space="preserve"> PAGEREF _Toc221389942 \h </w:instrText>
            </w:r>
            <w:r>
              <w:rPr>
                <w:noProof/>
                <w:webHidden/>
              </w:rPr>
            </w:r>
            <w:r>
              <w:rPr>
                <w:noProof/>
                <w:webHidden/>
              </w:rPr>
              <w:fldChar w:fldCharType="separate"/>
            </w:r>
            <w:r>
              <w:rPr>
                <w:noProof/>
                <w:webHidden/>
              </w:rPr>
              <w:t>60</w:t>
            </w:r>
            <w:r>
              <w:rPr>
                <w:noProof/>
                <w:webHidden/>
              </w:rPr>
              <w:fldChar w:fldCharType="end"/>
            </w:r>
          </w:hyperlink>
        </w:p>
        <w:p w14:paraId="118DD62F" w14:textId="0374BBA2" w:rsidR="00E70D7A" w:rsidRDefault="00E70D7A">
          <w:pPr>
            <w:pStyle w:val="TOC3"/>
            <w:tabs>
              <w:tab w:val="right" w:leader="dot" w:pos="8296"/>
            </w:tabs>
            <w:rPr>
              <w:noProof/>
              <w:sz w:val="22"/>
              <w:szCs w:val="24"/>
            </w:rPr>
          </w:pPr>
          <w:hyperlink w:anchor="_Toc221389943" w:history="1">
            <w:r w:rsidRPr="00957A77">
              <w:rPr>
                <w:rStyle w:val="af3"/>
                <w:noProof/>
              </w:rPr>
              <w:t>6.1.1 无状态认证机制</w:t>
            </w:r>
            <w:r>
              <w:rPr>
                <w:noProof/>
                <w:webHidden/>
              </w:rPr>
              <w:tab/>
            </w:r>
            <w:r>
              <w:rPr>
                <w:noProof/>
                <w:webHidden/>
              </w:rPr>
              <w:fldChar w:fldCharType="begin"/>
            </w:r>
            <w:r>
              <w:rPr>
                <w:noProof/>
                <w:webHidden/>
              </w:rPr>
              <w:instrText xml:space="preserve"> PAGEREF _Toc221389943 \h </w:instrText>
            </w:r>
            <w:r>
              <w:rPr>
                <w:noProof/>
                <w:webHidden/>
              </w:rPr>
            </w:r>
            <w:r>
              <w:rPr>
                <w:noProof/>
                <w:webHidden/>
              </w:rPr>
              <w:fldChar w:fldCharType="separate"/>
            </w:r>
            <w:r>
              <w:rPr>
                <w:noProof/>
                <w:webHidden/>
              </w:rPr>
              <w:t>60</w:t>
            </w:r>
            <w:r>
              <w:rPr>
                <w:noProof/>
                <w:webHidden/>
              </w:rPr>
              <w:fldChar w:fldCharType="end"/>
            </w:r>
          </w:hyperlink>
        </w:p>
        <w:p w14:paraId="095E7DAD" w14:textId="60A472CE" w:rsidR="00E70D7A" w:rsidRDefault="00E70D7A">
          <w:pPr>
            <w:pStyle w:val="TOC3"/>
            <w:tabs>
              <w:tab w:val="right" w:leader="dot" w:pos="8296"/>
            </w:tabs>
            <w:rPr>
              <w:noProof/>
              <w:sz w:val="22"/>
              <w:szCs w:val="24"/>
            </w:rPr>
          </w:pPr>
          <w:hyperlink w:anchor="_Toc221389944" w:history="1">
            <w:r w:rsidRPr="00957A77">
              <w:rPr>
                <w:rStyle w:val="af3"/>
                <w:noProof/>
              </w:rPr>
              <w:t>6.1.2 会话生命周期管理</w:t>
            </w:r>
            <w:r>
              <w:rPr>
                <w:noProof/>
                <w:webHidden/>
              </w:rPr>
              <w:tab/>
            </w:r>
            <w:r>
              <w:rPr>
                <w:noProof/>
                <w:webHidden/>
              </w:rPr>
              <w:fldChar w:fldCharType="begin"/>
            </w:r>
            <w:r>
              <w:rPr>
                <w:noProof/>
                <w:webHidden/>
              </w:rPr>
              <w:instrText xml:space="preserve"> PAGEREF _Toc221389944 \h </w:instrText>
            </w:r>
            <w:r>
              <w:rPr>
                <w:noProof/>
                <w:webHidden/>
              </w:rPr>
            </w:r>
            <w:r>
              <w:rPr>
                <w:noProof/>
                <w:webHidden/>
              </w:rPr>
              <w:fldChar w:fldCharType="separate"/>
            </w:r>
            <w:r>
              <w:rPr>
                <w:noProof/>
                <w:webHidden/>
              </w:rPr>
              <w:t>60</w:t>
            </w:r>
            <w:r>
              <w:rPr>
                <w:noProof/>
                <w:webHidden/>
              </w:rPr>
              <w:fldChar w:fldCharType="end"/>
            </w:r>
          </w:hyperlink>
        </w:p>
        <w:p w14:paraId="09081CF5" w14:textId="4F0D539B" w:rsidR="00E70D7A" w:rsidRDefault="00E70D7A">
          <w:pPr>
            <w:pStyle w:val="TOC2"/>
            <w:tabs>
              <w:tab w:val="right" w:leader="dot" w:pos="8296"/>
            </w:tabs>
            <w:rPr>
              <w:noProof/>
              <w:sz w:val="22"/>
              <w:szCs w:val="24"/>
            </w:rPr>
          </w:pPr>
          <w:hyperlink w:anchor="_Toc221389945" w:history="1">
            <w:r w:rsidRPr="00957A77">
              <w:rPr>
                <w:rStyle w:val="af3"/>
                <w:rFonts w:ascii="宋体" w:eastAsia="黑体" w:hAnsi="宋体"/>
                <w:bCs/>
                <w:noProof/>
              </w:rPr>
              <w:t xml:space="preserve">6.2 </w:t>
            </w:r>
            <w:r w:rsidRPr="00957A77">
              <w:rPr>
                <w:rStyle w:val="af3"/>
                <w:rFonts w:ascii="宋体" w:eastAsia="黑体" w:hAnsi="宋体"/>
                <w:bCs/>
                <w:noProof/>
              </w:rPr>
              <w:t>访问控制设计</w:t>
            </w:r>
            <w:r w:rsidRPr="00957A77">
              <w:rPr>
                <w:rStyle w:val="af3"/>
                <w:rFonts w:ascii="宋体" w:eastAsia="黑体" w:hAnsi="宋体"/>
                <w:bCs/>
                <w:noProof/>
              </w:rPr>
              <w:t xml:space="preserve"> (RBAC)</w:t>
            </w:r>
            <w:r>
              <w:rPr>
                <w:noProof/>
                <w:webHidden/>
              </w:rPr>
              <w:tab/>
            </w:r>
            <w:r>
              <w:rPr>
                <w:noProof/>
                <w:webHidden/>
              </w:rPr>
              <w:fldChar w:fldCharType="begin"/>
            </w:r>
            <w:r>
              <w:rPr>
                <w:noProof/>
                <w:webHidden/>
              </w:rPr>
              <w:instrText xml:space="preserve"> PAGEREF _Toc221389945 \h </w:instrText>
            </w:r>
            <w:r>
              <w:rPr>
                <w:noProof/>
                <w:webHidden/>
              </w:rPr>
            </w:r>
            <w:r>
              <w:rPr>
                <w:noProof/>
                <w:webHidden/>
              </w:rPr>
              <w:fldChar w:fldCharType="separate"/>
            </w:r>
            <w:r>
              <w:rPr>
                <w:noProof/>
                <w:webHidden/>
              </w:rPr>
              <w:t>60</w:t>
            </w:r>
            <w:r>
              <w:rPr>
                <w:noProof/>
                <w:webHidden/>
              </w:rPr>
              <w:fldChar w:fldCharType="end"/>
            </w:r>
          </w:hyperlink>
        </w:p>
        <w:p w14:paraId="174BA4F2" w14:textId="2658F8B0" w:rsidR="00E70D7A" w:rsidRDefault="00E70D7A">
          <w:pPr>
            <w:pStyle w:val="TOC3"/>
            <w:tabs>
              <w:tab w:val="right" w:leader="dot" w:pos="8296"/>
            </w:tabs>
            <w:rPr>
              <w:noProof/>
              <w:sz w:val="22"/>
              <w:szCs w:val="24"/>
            </w:rPr>
          </w:pPr>
          <w:hyperlink w:anchor="_Toc221389946" w:history="1">
            <w:r w:rsidRPr="00957A77">
              <w:rPr>
                <w:rStyle w:val="af3"/>
                <w:noProof/>
              </w:rPr>
              <w:t>6.2.1 角色-职责映射矩阵</w:t>
            </w:r>
            <w:r>
              <w:rPr>
                <w:noProof/>
                <w:webHidden/>
              </w:rPr>
              <w:tab/>
            </w:r>
            <w:r>
              <w:rPr>
                <w:noProof/>
                <w:webHidden/>
              </w:rPr>
              <w:fldChar w:fldCharType="begin"/>
            </w:r>
            <w:r>
              <w:rPr>
                <w:noProof/>
                <w:webHidden/>
              </w:rPr>
              <w:instrText xml:space="preserve"> PAGEREF _Toc221389946 \h </w:instrText>
            </w:r>
            <w:r>
              <w:rPr>
                <w:noProof/>
                <w:webHidden/>
              </w:rPr>
            </w:r>
            <w:r>
              <w:rPr>
                <w:noProof/>
                <w:webHidden/>
              </w:rPr>
              <w:fldChar w:fldCharType="separate"/>
            </w:r>
            <w:r>
              <w:rPr>
                <w:noProof/>
                <w:webHidden/>
              </w:rPr>
              <w:t>61</w:t>
            </w:r>
            <w:r>
              <w:rPr>
                <w:noProof/>
                <w:webHidden/>
              </w:rPr>
              <w:fldChar w:fldCharType="end"/>
            </w:r>
          </w:hyperlink>
        </w:p>
        <w:p w14:paraId="4C038565" w14:textId="18E8099D" w:rsidR="00E70D7A" w:rsidRDefault="00E70D7A">
          <w:pPr>
            <w:pStyle w:val="TOC3"/>
            <w:tabs>
              <w:tab w:val="right" w:leader="dot" w:pos="8296"/>
            </w:tabs>
            <w:rPr>
              <w:noProof/>
              <w:sz w:val="22"/>
              <w:szCs w:val="24"/>
            </w:rPr>
          </w:pPr>
          <w:hyperlink w:anchor="_Toc221389947" w:history="1">
            <w:r w:rsidRPr="00957A77">
              <w:rPr>
                <w:rStyle w:val="af3"/>
                <w:noProof/>
              </w:rPr>
              <w:t>6.2.2 多粒度鉴权策略</w:t>
            </w:r>
            <w:r>
              <w:rPr>
                <w:noProof/>
                <w:webHidden/>
              </w:rPr>
              <w:tab/>
            </w:r>
            <w:r>
              <w:rPr>
                <w:noProof/>
                <w:webHidden/>
              </w:rPr>
              <w:fldChar w:fldCharType="begin"/>
            </w:r>
            <w:r>
              <w:rPr>
                <w:noProof/>
                <w:webHidden/>
              </w:rPr>
              <w:instrText xml:space="preserve"> PAGEREF _Toc221389947 \h </w:instrText>
            </w:r>
            <w:r>
              <w:rPr>
                <w:noProof/>
                <w:webHidden/>
              </w:rPr>
            </w:r>
            <w:r>
              <w:rPr>
                <w:noProof/>
                <w:webHidden/>
              </w:rPr>
              <w:fldChar w:fldCharType="separate"/>
            </w:r>
            <w:r>
              <w:rPr>
                <w:noProof/>
                <w:webHidden/>
              </w:rPr>
              <w:t>61</w:t>
            </w:r>
            <w:r>
              <w:rPr>
                <w:noProof/>
                <w:webHidden/>
              </w:rPr>
              <w:fldChar w:fldCharType="end"/>
            </w:r>
          </w:hyperlink>
        </w:p>
        <w:p w14:paraId="3E215759" w14:textId="6BF313AC" w:rsidR="00E70D7A" w:rsidRDefault="00E70D7A">
          <w:pPr>
            <w:pStyle w:val="TOC2"/>
            <w:tabs>
              <w:tab w:val="right" w:leader="dot" w:pos="8296"/>
            </w:tabs>
            <w:rPr>
              <w:noProof/>
              <w:sz w:val="22"/>
              <w:szCs w:val="24"/>
            </w:rPr>
          </w:pPr>
          <w:hyperlink w:anchor="_Toc221389948" w:history="1">
            <w:r w:rsidRPr="00957A77">
              <w:rPr>
                <w:rStyle w:val="af3"/>
                <w:rFonts w:ascii="宋体" w:eastAsia="黑体" w:hAnsi="宋体"/>
                <w:bCs/>
                <w:noProof/>
              </w:rPr>
              <w:t xml:space="preserve">6.3 </w:t>
            </w:r>
            <w:r w:rsidRPr="00957A77">
              <w:rPr>
                <w:rStyle w:val="af3"/>
                <w:rFonts w:ascii="宋体" w:eastAsia="黑体" w:hAnsi="宋体"/>
                <w:bCs/>
                <w:noProof/>
              </w:rPr>
              <w:t>数据安全与加密</w:t>
            </w:r>
            <w:r>
              <w:rPr>
                <w:noProof/>
                <w:webHidden/>
              </w:rPr>
              <w:tab/>
            </w:r>
            <w:r>
              <w:rPr>
                <w:noProof/>
                <w:webHidden/>
              </w:rPr>
              <w:fldChar w:fldCharType="begin"/>
            </w:r>
            <w:r>
              <w:rPr>
                <w:noProof/>
                <w:webHidden/>
              </w:rPr>
              <w:instrText xml:space="preserve"> PAGEREF _Toc221389948 \h </w:instrText>
            </w:r>
            <w:r>
              <w:rPr>
                <w:noProof/>
                <w:webHidden/>
              </w:rPr>
            </w:r>
            <w:r>
              <w:rPr>
                <w:noProof/>
                <w:webHidden/>
              </w:rPr>
              <w:fldChar w:fldCharType="separate"/>
            </w:r>
            <w:r>
              <w:rPr>
                <w:noProof/>
                <w:webHidden/>
              </w:rPr>
              <w:t>62</w:t>
            </w:r>
            <w:r>
              <w:rPr>
                <w:noProof/>
                <w:webHidden/>
              </w:rPr>
              <w:fldChar w:fldCharType="end"/>
            </w:r>
          </w:hyperlink>
        </w:p>
        <w:p w14:paraId="2020BB23" w14:textId="1C96554B" w:rsidR="00E70D7A" w:rsidRDefault="00E70D7A">
          <w:pPr>
            <w:pStyle w:val="TOC3"/>
            <w:tabs>
              <w:tab w:val="right" w:leader="dot" w:pos="8296"/>
            </w:tabs>
            <w:rPr>
              <w:noProof/>
              <w:sz w:val="22"/>
              <w:szCs w:val="24"/>
            </w:rPr>
          </w:pPr>
          <w:hyperlink w:anchor="_Toc221389949" w:history="1">
            <w:r w:rsidRPr="00957A77">
              <w:rPr>
                <w:rStyle w:val="af3"/>
                <w:noProof/>
              </w:rPr>
              <w:t>6.3.1 传输层加密</w:t>
            </w:r>
            <w:r>
              <w:rPr>
                <w:noProof/>
                <w:webHidden/>
              </w:rPr>
              <w:tab/>
            </w:r>
            <w:r>
              <w:rPr>
                <w:noProof/>
                <w:webHidden/>
              </w:rPr>
              <w:fldChar w:fldCharType="begin"/>
            </w:r>
            <w:r>
              <w:rPr>
                <w:noProof/>
                <w:webHidden/>
              </w:rPr>
              <w:instrText xml:space="preserve"> PAGEREF _Toc221389949 \h </w:instrText>
            </w:r>
            <w:r>
              <w:rPr>
                <w:noProof/>
                <w:webHidden/>
              </w:rPr>
            </w:r>
            <w:r>
              <w:rPr>
                <w:noProof/>
                <w:webHidden/>
              </w:rPr>
              <w:fldChar w:fldCharType="separate"/>
            </w:r>
            <w:r>
              <w:rPr>
                <w:noProof/>
                <w:webHidden/>
              </w:rPr>
              <w:t>62</w:t>
            </w:r>
            <w:r>
              <w:rPr>
                <w:noProof/>
                <w:webHidden/>
              </w:rPr>
              <w:fldChar w:fldCharType="end"/>
            </w:r>
          </w:hyperlink>
        </w:p>
        <w:p w14:paraId="22B80456" w14:textId="5A24D94D" w:rsidR="00E70D7A" w:rsidRDefault="00E70D7A">
          <w:pPr>
            <w:pStyle w:val="TOC3"/>
            <w:tabs>
              <w:tab w:val="right" w:leader="dot" w:pos="8296"/>
            </w:tabs>
            <w:rPr>
              <w:noProof/>
              <w:sz w:val="22"/>
              <w:szCs w:val="24"/>
            </w:rPr>
          </w:pPr>
          <w:hyperlink w:anchor="_Toc221389950" w:history="1">
            <w:r w:rsidRPr="00957A77">
              <w:rPr>
                <w:rStyle w:val="af3"/>
                <w:noProof/>
              </w:rPr>
              <w:t>6.3.2 存储层加密</w:t>
            </w:r>
            <w:r>
              <w:rPr>
                <w:noProof/>
                <w:webHidden/>
              </w:rPr>
              <w:tab/>
            </w:r>
            <w:r>
              <w:rPr>
                <w:noProof/>
                <w:webHidden/>
              </w:rPr>
              <w:fldChar w:fldCharType="begin"/>
            </w:r>
            <w:r>
              <w:rPr>
                <w:noProof/>
                <w:webHidden/>
              </w:rPr>
              <w:instrText xml:space="preserve"> PAGEREF _Toc221389950 \h </w:instrText>
            </w:r>
            <w:r>
              <w:rPr>
                <w:noProof/>
                <w:webHidden/>
              </w:rPr>
            </w:r>
            <w:r>
              <w:rPr>
                <w:noProof/>
                <w:webHidden/>
              </w:rPr>
              <w:fldChar w:fldCharType="separate"/>
            </w:r>
            <w:r>
              <w:rPr>
                <w:noProof/>
                <w:webHidden/>
              </w:rPr>
              <w:t>62</w:t>
            </w:r>
            <w:r>
              <w:rPr>
                <w:noProof/>
                <w:webHidden/>
              </w:rPr>
              <w:fldChar w:fldCharType="end"/>
            </w:r>
          </w:hyperlink>
        </w:p>
        <w:p w14:paraId="088B09D3" w14:textId="74D769FB" w:rsidR="00E70D7A" w:rsidRDefault="00E70D7A">
          <w:pPr>
            <w:pStyle w:val="TOC2"/>
            <w:tabs>
              <w:tab w:val="right" w:leader="dot" w:pos="8296"/>
            </w:tabs>
            <w:rPr>
              <w:noProof/>
              <w:sz w:val="22"/>
              <w:szCs w:val="24"/>
            </w:rPr>
          </w:pPr>
          <w:hyperlink w:anchor="_Toc221389951" w:history="1">
            <w:r w:rsidRPr="00957A77">
              <w:rPr>
                <w:rStyle w:val="af3"/>
                <w:rFonts w:ascii="宋体" w:eastAsia="黑体" w:hAnsi="宋体"/>
                <w:bCs/>
                <w:noProof/>
              </w:rPr>
              <w:t xml:space="preserve">6.4 </w:t>
            </w:r>
            <w:r w:rsidRPr="00957A77">
              <w:rPr>
                <w:rStyle w:val="af3"/>
                <w:rFonts w:ascii="宋体" w:eastAsia="黑体" w:hAnsi="宋体"/>
                <w:bCs/>
                <w:noProof/>
              </w:rPr>
              <w:t>审计追踪体系</w:t>
            </w:r>
            <w:r>
              <w:rPr>
                <w:noProof/>
                <w:webHidden/>
              </w:rPr>
              <w:tab/>
            </w:r>
            <w:r>
              <w:rPr>
                <w:noProof/>
                <w:webHidden/>
              </w:rPr>
              <w:fldChar w:fldCharType="begin"/>
            </w:r>
            <w:r>
              <w:rPr>
                <w:noProof/>
                <w:webHidden/>
              </w:rPr>
              <w:instrText xml:space="preserve"> PAGEREF _Toc221389951 \h </w:instrText>
            </w:r>
            <w:r>
              <w:rPr>
                <w:noProof/>
                <w:webHidden/>
              </w:rPr>
            </w:r>
            <w:r>
              <w:rPr>
                <w:noProof/>
                <w:webHidden/>
              </w:rPr>
              <w:fldChar w:fldCharType="separate"/>
            </w:r>
            <w:r>
              <w:rPr>
                <w:noProof/>
                <w:webHidden/>
              </w:rPr>
              <w:t>62</w:t>
            </w:r>
            <w:r>
              <w:rPr>
                <w:noProof/>
                <w:webHidden/>
              </w:rPr>
              <w:fldChar w:fldCharType="end"/>
            </w:r>
          </w:hyperlink>
        </w:p>
        <w:p w14:paraId="59048811" w14:textId="1A65194E" w:rsidR="00E70D7A" w:rsidRDefault="00E70D7A">
          <w:pPr>
            <w:pStyle w:val="TOC3"/>
            <w:tabs>
              <w:tab w:val="right" w:leader="dot" w:pos="8296"/>
            </w:tabs>
            <w:rPr>
              <w:noProof/>
              <w:sz w:val="22"/>
              <w:szCs w:val="24"/>
            </w:rPr>
          </w:pPr>
          <w:hyperlink w:anchor="_Toc221389952" w:history="1">
            <w:r w:rsidRPr="00957A77">
              <w:rPr>
                <w:rStyle w:val="af3"/>
                <w:noProof/>
              </w:rPr>
              <w:t>6.4.1 审计数据采集</w:t>
            </w:r>
            <w:r>
              <w:rPr>
                <w:noProof/>
                <w:webHidden/>
              </w:rPr>
              <w:tab/>
            </w:r>
            <w:r>
              <w:rPr>
                <w:noProof/>
                <w:webHidden/>
              </w:rPr>
              <w:fldChar w:fldCharType="begin"/>
            </w:r>
            <w:r>
              <w:rPr>
                <w:noProof/>
                <w:webHidden/>
              </w:rPr>
              <w:instrText xml:space="preserve"> PAGEREF _Toc221389952 \h </w:instrText>
            </w:r>
            <w:r>
              <w:rPr>
                <w:noProof/>
                <w:webHidden/>
              </w:rPr>
            </w:r>
            <w:r>
              <w:rPr>
                <w:noProof/>
                <w:webHidden/>
              </w:rPr>
              <w:fldChar w:fldCharType="separate"/>
            </w:r>
            <w:r>
              <w:rPr>
                <w:noProof/>
                <w:webHidden/>
              </w:rPr>
              <w:t>62</w:t>
            </w:r>
            <w:r>
              <w:rPr>
                <w:noProof/>
                <w:webHidden/>
              </w:rPr>
              <w:fldChar w:fldCharType="end"/>
            </w:r>
          </w:hyperlink>
        </w:p>
        <w:p w14:paraId="1DE4D8A8" w14:textId="19470A6E" w:rsidR="00E70D7A" w:rsidRDefault="00E70D7A">
          <w:pPr>
            <w:pStyle w:val="TOC3"/>
            <w:tabs>
              <w:tab w:val="right" w:leader="dot" w:pos="8296"/>
            </w:tabs>
            <w:rPr>
              <w:noProof/>
              <w:sz w:val="22"/>
              <w:szCs w:val="24"/>
            </w:rPr>
          </w:pPr>
          <w:hyperlink w:anchor="_Toc221389953" w:history="1">
            <w:r w:rsidRPr="00957A77">
              <w:rPr>
                <w:rStyle w:val="af3"/>
                <w:noProof/>
              </w:rPr>
              <w:t>6.4.2 审计日志模型</w:t>
            </w:r>
            <w:r>
              <w:rPr>
                <w:noProof/>
                <w:webHidden/>
              </w:rPr>
              <w:tab/>
            </w:r>
            <w:r>
              <w:rPr>
                <w:noProof/>
                <w:webHidden/>
              </w:rPr>
              <w:fldChar w:fldCharType="begin"/>
            </w:r>
            <w:r>
              <w:rPr>
                <w:noProof/>
                <w:webHidden/>
              </w:rPr>
              <w:instrText xml:space="preserve"> PAGEREF _Toc221389953 \h </w:instrText>
            </w:r>
            <w:r>
              <w:rPr>
                <w:noProof/>
                <w:webHidden/>
              </w:rPr>
            </w:r>
            <w:r>
              <w:rPr>
                <w:noProof/>
                <w:webHidden/>
              </w:rPr>
              <w:fldChar w:fldCharType="separate"/>
            </w:r>
            <w:r>
              <w:rPr>
                <w:noProof/>
                <w:webHidden/>
              </w:rPr>
              <w:t>62</w:t>
            </w:r>
            <w:r>
              <w:rPr>
                <w:noProof/>
                <w:webHidden/>
              </w:rPr>
              <w:fldChar w:fldCharType="end"/>
            </w:r>
          </w:hyperlink>
        </w:p>
        <w:p w14:paraId="6F586EC2" w14:textId="0D55CAC8" w:rsidR="00E70D7A" w:rsidRDefault="00E70D7A">
          <w:pPr>
            <w:pStyle w:val="TOC2"/>
            <w:tabs>
              <w:tab w:val="right" w:leader="dot" w:pos="8296"/>
            </w:tabs>
            <w:rPr>
              <w:noProof/>
              <w:sz w:val="22"/>
              <w:szCs w:val="24"/>
            </w:rPr>
          </w:pPr>
          <w:hyperlink w:anchor="_Toc221389954" w:history="1">
            <w:r w:rsidRPr="00957A77">
              <w:rPr>
                <w:rStyle w:val="af3"/>
                <w:rFonts w:ascii="宋体" w:eastAsia="黑体" w:hAnsi="宋体"/>
                <w:bCs/>
                <w:noProof/>
              </w:rPr>
              <w:t xml:space="preserve">6.5 </w:t>
            </w:r>
            <w:r w:rsidRPr="00957A77">
              <w:rPr>
                <w:rStyle w:val="af3"/>
                <w:rFonts w:ascii="宋体" w:eastAsia="黑体" w:hAnsi="宋体"/>
                <w:bCs/>
                <w:noProof/>
              </w:rPr>
              <w:t>防御性编程设计</w:t>
            </w:r>
            <w:r>
              <w:rPr>
                <w:noProof/>
                <w:webHidden/>
              </w:rPr>
              <w:tab/>
            </w:r>
            <w:r>
              <w:rPr>
                <w:noProof/>
                <w:webHidden/>
              </w:rPr>
              <w:fldChar w:fldCharType="begin"/>
            </w:r>
            <w:r>
              <w:rPr>
                <w:noProof/>
                <w:webHidden/>
              </w:rPr>
              <w:instrText xml:space="preserve"> PAGEREF _Toc221389954 \h </w:instrText>
            </w:r>
            <w:r>
              <w:rPr>
                <w:noProof/>
                <w:webHidden/>
              </w:rPr>
            </w:r>
            <w:r>
              <w:rPr>
                <w:noProof/>
                <w:webHidden/>
              </w:rPr>
              <w:fldChar w:fldCharType="separate"/>
            </w:r>
            <w:r>
              <w:rPr>
                <w:noProof/>
                <w:webHidden/>
              </w:rPr>
              <w:t>63</w:t>
            </w:r>
            <w:r>
              <w:rPr>
                <w:noProof/>
                <w:webHidden/>
              </w:rPr>
              <w:fldChar w:fldCharType="end"/>
            </w:r>
          </w:hyperlink>
        </w:p>
        <w:p w14:paraId="2E9DFE7D" w14:textId="55050F99" w:rsidR="00E70D7A" w:rsidRDefault="00E70D7A">
          <w:pPr>
            <w:pStyle w:val="TOC3"/>
            <w:tabs>
              <w:tab w:val="right" w:leader="dot" w:pos="8296"/>
            </w:tabs>
            <w:rPr>
              <w:noProof/>
              <w:sz w:val="22"/>
              <w:szCs w:val="24"/>
            </w:rPr>
          </w:pPr>
          <w:hyperlink w:anchor="_Toc221389955" w:history="1">
            <w:r w:rsidRPr="00957A77">
              <w:rPr>
                <w:rStyle w:val="af3"/>
                <w:noProof/>
              </w:rPr>
              <w:t>6.5.1 防 SQL/IGinX 注入</w:t>
            </w:r>
            <w:r>
              <w:rPr>
                <w:noProof/>
                <w:webHidden/>
              </w:rPr>
              <w:tab/>
            </w:r>
            <w:r>
              <w:rPr>
                <w:noProof/>
                <w:webHidden/>
              </w:rPr>
              <w:fldChar w:fldCharType="begin"/>
            </w:r>
            <w:r>
              <w:rPr>
                <w:noProof/>
                <w:webHidden/>
              </w:rPr>
              <w:instrText xml:space="preserve"> PAGEREF _Toc221389955 \h </w:instrText>
            </w:r>
            <w:r>
              <w:rPr>
                <w:noProof/>
                <w:webHidden/>
              </w:rPr>
            </w:r>
            <w:r>
              <w:rPr>
                <w:noProof/>
                <w:webHidden/>
              </w:rPr>
              <w:fldChar w:fldCharType="separate"/>
            </w:r>
            <w:r>
              <w:rPr>
                <w:noProof/>
                <w:webHidden/>
              </w:rPr>
              <w:t>63</w:t>
            </w:r>
            <w:r>
              <w:rPr>
                <w:noProof/>
                <w:webHidden/>
              </w:rPr>
              <w:fldChar w:fldCharType="end"/>
            </w:r>
          </w:hyperlink>
        </w:p>
        <w:p w14:paraId="7E38DE8B" w14:textId="76AEDC03" w:rsidR="00E70D7A" w:rsidRDefault="00E70D7A">
          <w:pPr>
            <w:pStyle w:val="TOC3"/>
            <w:tabs>
              <w:tab w:val="right" w:leader="dot" w:pos="8296"/>
            </w:tabs>
            <w:rPr>
              <w:noProof/>
              <w:sz w:val="22"/>
              <w:szCs w:val="24"/>
            </w:rPr>
          </w:pPr>
          <w:hyperlink w:anchor="_Toc221389956" w:history="1">
            <w:r w:rsidRPr="00957A77">
              <w:rPr>
                <w:rStyle w:val="af3"/>
                <w:noProof/>
              </w:rPr>
              <w:t>6.5.2 防 XSS (跨站脚本攻击)</w:t>
            </w:r>
            <w:r>
              <w:rPr>
                <w:noProof/>
                <w:webHidden/>
              </w:rPr>
              <w:tab/>
            </w:r>
            <w:r>
              <w:rPr>
                <w:noProof/>
                <w:webHidden/>
              </w:rPr>
              <w:fldChar w:fldCharType="begin"/>
            </w:r>
            <w:r>
              <w:rPr>
                <w:noProof/>
                <w:webHidden/>
              </w:rPr>
              <w:instrText xml:space="preserve"> PAGEREF _Toc221389956 \h </w:instrText>
            </w:r>
            <w:r>
              <w:rPr>
                <w:noProof/>
                <w:webHidden/>
              </w:rPr>
            </w:r>
            <w:r>
              <w:rPr>
                <w:noProof/>
                <w:webHidden/>
              </w:rPr>
              <w:fldChar w:fldCharType="separate"/>
            </w:r>
            <w:r>
              <w:rPr>
                <w:noProof/>
                <w:webHidden/>
              </w:rPr>
              <w:t>63</w:t>
            </w:r>
            <w:r>
              <w:rPr>
                <w:noProof/>
                <w:webHidden/>
              </w:rPr>
              <w:fldChar w:fldCharType="end"/>
            </w:r>
          </w:hyperlink>
        </w:p>
        <w:p w14:paraId="66BE723B" w14:textId="599E33BF" w:rsidR="00E70D7A" w:rsidRDefault="00E70D7A">
          <w:pPr>
            <w:pStyle w:val="TOC3"/>
            <w:tabs>
              <w:tab w:val="right" w:leader="dot" w:pos="8296"/>
            </w:tabs>
            <w:rPr>
              <w:noProof/>
              <w:sz w:val="22"/>
              <w:szCs w:val="24"/>
            </w:rPr>
          </w:pPr>
          <w:hyperlink w:anchor="_Toc221389957" w:history="1">
            <w:r w:rsidRPr="00957A77">
              <w:rPr>
                <w:rStyle w:val="af3"/>
                <w:noProof/>
              </w:rPr>
              <w:t>6.5.3 恶意文件上传防御</w:t>
            </w:r>
            <w:r>
              <w:rPr>
                <w:noProof/>
                <w:webHidden/>
              </w:rPr>
              <w:tab/>
            </w:r>
            <w:r>
              <w:rPr>
                <w:noProof/>
                <w:webHidden/>
              </w:rPr>
              <w:fldChar w:fldCharType="begin"/>
            </w:r>
            <w:r>
              <w:rPr>
                <w:noProof/>
                <w:webHidden/>
              </w:rPr>
              <w:instrText xml:space="preserve"> PAGEREF _Toc221389957 \h </w:instrText>
            </w:r>
            <w:r>
              <w:rPr>
                <w:noProof/>
                <w:webHidden/>
              </w:rPr>
            </w:r>
            <w:r>
              <w:rPr>
                <w:noProof/>
                <w:webHidden/>
              </w:rPr>
              <w:fldChar w:fldCharType="separate"/>
            </w:r>
            <w:r>
              <w:rPr>
                <w:noProof/>
                <w:webHidden/>
              </w:rPr>
              <w:t>63</w:t>
            </w:r>
            <w:r>
              <w:rPr>
                <w:noProof/>
                <w:webHidden/>
              </w:rPr>
              <w:fldChar w:fldCharType="end"/>
            </w:r>
          </w:hyperlink>
        </w:p>
        <w:p w14:paraId="33312577" w14:textId="5B467136" w:rsidR="00E70D7A" w:rsidRDefault="00E70D7A">
          <w:pPr>
            <w:pStyle w:val="TOC2"/>
            <w:tabs>
              <w:tab w:val="right" w:leader="dot" w:pos="8296"/>
            </w:tabs>
            <w:rPr>
              <w:noProof/>
              <w:sz w:val="22"/>
              <w:szCs w:val="24"/>
            </w:rPr>
          </w:pPr>
          <w:hyperlink w:anchor="_Toc221389958" w:history="1">
            <w:r w:rsidRPr="00957A77">
              <w:rPr>
                <w:rStyle w:val="af3"/>
                <w:rFonts w:ascii="宋体" w:eastAsia="黑体" w:hAnsi="宋体"/>
                <w:bCs/>
                <w:noProof/>
              </w:rPr>
              <w:t xml:space="preserve">6.6 </w:t>
            </w:r>
            <w:r w:rsidRPr="00957A77">
              <w:rPr>
                <w:rStyle w:val="af3"/>
                <w:rFonts w:ascii="宋体" w:eastAsia="黑体" w:hAnsi="宋体"/>
                <w:bCs/>
                <w:noProof/>
              </w:rPr>
              <w:t>安全需求追踪矩阵</w:t>
            </w:r>
            <w:r>
              <w:rPr>
                <w:noProof/>
                <w:webHidden/>
              </w:rPr>
              <w:tab/>
            </w:r>
            <w:r>
              <w:rPr>
                <w:noProof/>
                <w:webHidden/>
              </w:rPr>
              <w:fldChar w:fldCharType="begin"/>
            </w:r>
            <w:r>
              <w:rPr>
                <w:noProof/>
                <w:webHidden/>
              </w:rPr>
              <w:instrText xml:space="preserve"> PAGEREF _Toc221389958 \h </w:instrText>
            </w:r>
            <w:r>
              <w:rPr>
                <w:noProof/>
                <w:webHidden/>
              </w:rPr>
            </w:r>
            <w:r>
              <w:rPr>
                <w:noProof/>
                <w:webHidden/>
              </w:rPr>
              <w:fldChar w:fldCharType="separate"/>
            </w:r>
            <w:r>
              <w:rPr>
                <w:noProof/>
                <w:webHidden/>
              </w:rPr>
              <w:t>64</w:t>
            </w:r>
            <w:r>
              <w:rPr>
                <w:noProof/>
                <w:webHidden/>
              </w:rPr>
              <w:fldChar w:fldCharType="end"/>
            </w:r>
          </w:hyperlink>
        </w:p>
        <w:p w14:paraId="7F770C82" w14:textId="07588A65" w:rsidR="00E70D7A" w:rsidRDefault="00E70D7A">
          <w:pPr>
            <w:pStyle w:val="TOC1"/>
            <w:tabs>
              <w:tab w:val="right" w:leader="dot" w:pos="8296"/>
            </w:tabs>
            <w:rPr>
              <w:noProof/>
              <w:sz w:val="22"/>
              <w:szCs w:val="24"/>
            </w:rPr>
          </w:pPr>
          <w:hyperlink w:anchor="_Toc221389959" w:history="1">
            <w:r w:rsidRPr="00957A77">
              <w:rPr>
                <w:rStyle w:val="af3"/>
                <w:rFonts w:ascii="宋体" w:eastAsia="黑体" w:hAnsi="宋体"/>
                <w:b/>
                <w:bCs/>
                <w:noProof/>
              </w:rPr>
              <w:t xml:space="preserve">7. </w:t>
            </w:r>
            <w:r w:rsidRPr="00957A77">
              <w:rPr>
                <w:rStyle w:val="af3"/>
                <w:rFonts w:ascii="宋体" w:eastAsia="黑体" w:hAnsi="宋体"/>
                <w:b/>
                <w:bCs/>
                <w:noProof/>
              </w:rPr>
              <w:t>性能架构设计</w:t>
            </w:r>
            <w:r>
              <w:rPr>
                <w:noProof/>
                <w:webHidden/>
              </w:rPr>
              <w:tab/>
            </w:r>
            <w:r>
              <w:rPr>
                <w:noProof/>
                <w:webHidden/>
              </w:rPr>
              <w:fldChar w:fldCharType="begin"/>
            </w:r>
            <w:r>
              <w:rPr>
                <w:noProof/>
                <w:webHidden/>
              </w:rPr>
              <w:instrText xml:space="preserve"> PAGEREF _Toc221389959 \h </w:instrText>
            </w:r>
            <w:r>
              <w:rPr>
                <w:noProof/>
                <w:webHidden/>
              </w:rPr>
            </w:r>
            <w:r>
              <w:rPr>
                <w:noProof/>
                <w:webHidden/>
              </w:rPr>
              <w:fldChar w:fldCharType="separate"/>
            </w:r>
            <w:r>
              <w:rPr>
                <w:noProof/>
                <w:webHidden/>
              </w:rPr>
              <w:t>65</w:t>
            </w:r>
            <w:r>
              <w:rPr>
                <w:noProof/>
                <w:webHidden/>
              </w:rPr>
              <w:fldChar w:fldCharType="end"/>
            </w:r>
          </w:hyperlink>
        </w:p>
        <w:p w14:paraId="1527E5F8" w14:textId="3114DBDE" w:rsidR="00E70D7A" w:rsidRDefault="00E70D7A">
          <w:pPr>
            <w:pStyle w:val="TOC2"/>
            <w:tabs>
              <w:tab w:val="right" w:leader="dot" w:pos="8296"/>
            </w:tabs>
            <w:rPr>
              <w:noProof/>
              <w:sz w:val="22"/>
              <w:szCs w:val="24"/>
            </w:rPr>
          </w:pPr>
          <w:hyperlink w:anchor="_Toc221389960" w:history="1">
            <w:r w:rsidRPr="00957A77">
              <w:rPr>
                <w:rStyle w:val="af3"/>
                <w:rFonts w:ascii="宋体" w:eastAsia="黑体" w:hAnsi="宋体"/>
                <w:bCs/>
                <w:noProof/>
              </w:rPr>
              <w:t xml:space="preserve">7.1 </w:t>
            </w:r>
            <w:r w:rsidRPr="00957A77">
              <w:rPr>
                <w:rStyle w:val="af3"/>
                <w:rFonts w:ascii="宋体" w:eastAsia="黑体" w:hAnsi="宋体"/>
                <w:bCs/>
                <w:noProof/>
              </w:rPr>
              <w:t>并发处理架构</w:t>
            </w:r>
            <w:r>
              <w:rPr>
                <w:noProof/>
                <w:webHidden/>
              </w:rPr>
              <w:tab/>
            </w:r>
            <w:r>
              <w:rPr>
                <w:noProof/>
                <w:webHidden/>
              </w:rPr>
              <w:fldChar w:fldCharType="begin"/>
            </w:r>
            <w:r>
              <w:rPr>
                <w:noProof/>
                <w:webHidden/>
              </w:rPr>
              <w:instrText xml:space="preserve"> PAGEREF _Toc221389960 \h </w:instrText>
            </w:r>
            <w:r>
              <w:rPr>
                <w:noProof/>
                <w:webHidden/>
              </w:rPr>
            </w:r>
            <w:r>
              <w:rPr>
                <w:noProof/>
                <w:webHidden/>
              </w:rPr>
              <w:fldChar w:fldCharType="separate"/>
            </w:r>
            <w:r>
              <w:rPr>
                <w:noProof/>
                <w:webHidden/>
              </w:rPr>
              <w:t>65</w:t>
            </w:r>
            <w:r>
              <w:rPr>
                <w:noProof/>
                <w:webHidden/>
              </w:rPr>
              <w:fldChar w:fldCharType="end"/>
            </w:r>
          </w:hyperlink>
        </w:p>
        <w:p w14:paraId="36AE0F9F" w14:textId="26B9CDB7" w:rsidR="00E70D7A" w:rsidRDefault="00E70D7A">
          <w:pPr>
            <w:pStyle w:val="TOC3"/>
            <w:tabs>
              <w:tab w:val="right" w:leader="dot" w:pos="8296"/>
            </w:tabs>
            <w:rPr>
              <w:noProof/>
              <w:sz w:val="22"/>
              <w:szCs w:val="24"/>
            </w:rPr>
          </w:pPr>
          <w:hyperlink w:anchor="_Toc221389961" w:history="1">
            <w:r w:rsidRPr="00957A77">
              <w:rPr>
                <w:rStyle w:val="af3"/>
                <w:noProof/>
              </w:rPr>
              <w:t>7.1.1 Web 层并发</w:t>
            </w:r>
            <w:r>
              <w:rPr>
                <w:noProof/>
                <w:webHidden/>
              </w:rPr>
              <w:tab/>
            </w:r>
            <w:r>
              <w:rPr>
                <w:noProof/>
                <w:webHidden/>
              </w:rPr>
              <w:fldChar w:fldCharType="begin"/>
            </w:r>
            <w:r>
              <w:rPr>
                <w:noProof/>
                <w:webHidden/>
              </w:rPr>
              <w:instrText xml:space="preserve"> PAGEREF _Toc221389961 \h </w:instrText>
            </w:r>
            <w:r>
              <w:rPr>
                <w:noProof/>
                <w:webHidden/>
              </w:rPr>
            </w:r>
            <w:r>
              <w:rPr>
                <w:noProof/>
                <w:webHidden/>
              </w:rPr>
              <w:fldChar w:fldCharType="separate"/>
            </w:r>
            <w:r>
              <w:rPr>
                <w:noProof/>
                <w:webHidden/>
              </w:rPr>
              <w:t>65</w:t>
            </w:r>
            <w:r>
              <w:rPr>
                <w:noProof/>
                <w:webHidden/>
              </w:rPr>
              <w:fldChar w:fldCharType="end"/>
            </w:r>
          </w:hyperlink>
        </w:p>
        <w:p w14:paraId="4E9A06E6" w14:textId="7679CB13" w:rsidR="00E70D7A" w:rsidRDefault="00E70D7A">
          <w:pPr>
            <w:pStyle w:val="TOC3"/>
            <w:tabs>
              <w:tab w:val="right" w:leader="dot" w:pos="8296"/>
            </w:tabs>
            <w:rPr>
              <w:noProof/>
              <w:sz w:val="22"/>
              <w:szCs w:val="24"/>
            </w:rPr>
          </w:pPr>
          <w:hyperlink w:anchor="_Toc221389962" w:history="1">
            <w:r w:rsidRPr="00957A77">
              <w:rPr>
                <w:rStyle w:val="af3"/>
                <w:noProof/>
              </w:rPr>
              <w:t>7.1.2 计算层并发</w:t>
            </w:r>
            <w:r>
              <w:rPr>
                <w:noProof/>
                <w:webHidden/>
              </w:rPr>
              <w:tab/>
            </w:r>
            <w:r>
              <w:rPr>
                <w:noProof/>
                <w:webHidden/>
              </w:rPr>
              <w:fldChar w:fldCharType="begin"/>
            </w:r>
            <w:r>
              <w:rPr>
                <w:noProof/>
                <w:webHidden/>
              </w:rPr>
              <w:instrText xml:space="preserve"> PAGEREF _Toc221389962 \h </w:instrText>
            </w:r>
            <w:r>
              <w:rPr>
                <w:noProof/>
                <w:webHidden/>
              </w:rPr>
            </w:r>
            <w:r>
              <w:rPr>
                <w:noProof/>
                <w:webHidden/>
              </w:rPr>
              <w:fldChar w:fldCharType="separate"/>
            </w:r>
            <w:r>
              <w:rPr>
                <w:noProof/>
                <w:webHidden/>
              </w:rPr>
              <w:t>65</w:t>
            </w:r>
            <w:r>
              <w:rPr>
                <w:noProof/>
                <w:webHidden/>
              </w:rPr>
              <w:fldChar w:fldCharType="end"/>
            </w:r>
          </w:hyperlink>
        </w:p>
        <w:p w14:paraId="060791FB" w14:textId="2FCFF240" w:rsidR="00E70D7A" w:rsidRDefault="00E70D7A">
          <w:pPr>
            <w:pStyle w:val="TOC2"/>
            <w:tabs>
              <w:tab w:val="right" w:leader="dot" w:pos="8296"/>
            </w:tabs>
            <w:rPr>
              <w:noProof/>
              <w:sz w:val="22"/>
              <w:szCs w:val="24"/>
            </w:rPr>
          </w:pPr>
          <w:hyperlink w:anchor="_Toc221389963" w:history="1">
            <w:r w:rsidRPr="00957A77">
              <w:rPr>
                <w:rStyle w:val="af3"/>
                <w:rFonts w:ascii="宋体" w:eastAsia="黑体" w:hAnsi="宋体"/>
                <w:bCs/>
                <w:noProof/>
              </w:rPr>
              <w:t xml:space="preserve">7.2 </w:t>
            </w:r>
            <w:r w:rsidRPr="00957A77">
              <w:rPr>
                <w:rStyle w:val="af3"/>
                <w:rFonts w:ascii="宋体" w:eastAsia="黑体" w:hAnsi="宋体"/>
                <w:bCs/>
                <w:noProof/>
              </w:rPr>
              <w:t>响应延迟处理</w:t>
            </w:r>
            <w:r>
              <w:rPr>
                <w:noProof/>
                <w:webHidden/>
              </w:rPr>
              <w:tab/>
            </w:r>
            <w:r>
              <w:rPr>
                <w:noProof/>
                <w:webHidden/>
              </w:rPr>
              <w:fldChar w:fldCharType="begin"/>
            </w:r>
            <w:r>
              <w:rPr>
                <w:noProof/>
                <w:webHidden/>
              </w:rPr>
              <w:instrText xml:space="preserve"> PAGEREF _Toc221389963 \h </w:instrText>
            </w:r>
            <w:r>
              <w:rPr>
                <w:noProof/>
                <w:webHidden/>
              </w:rPr>
            </w:r>
            <w:r>
              <w:rPr>
                <w:noProof/>
                <w:webHidden/>
              </w:rPr>
              <w:fldChar w:fldCharType="separate"/>
            </w:r>
            <w:r>
              <w:rPr>
                <w:noProof/>
                <w:webHidden/>
              </w:rPr>
              <w:t>66</w:t>
            </w:r>
            <w:r>
              <w:rPr>
                <w:noProof/>
                <w:webHidden/>
              </w:rPr>
              <w:fldChar w:fldCharType="end"/>
            </w:r>
          </w:hyperlink>
        </w:p>
        <w:p w14:paraId="6B77F74A" w14:textId="60EA2132" w:rsidR="00E70D7A" w:rsidRDefault="00E70D7A">
          <w:pPr>
            <w:pStyle w:val="TOC3"/>
            <w:tabs>
              <w:tab w:val="right" w:leader="dot" w:pos="8296"/>
            </w:tabs>
            <w:rPr>
              <w:noProof/>
              <w:sz w:val="22"/>
              <w:szCs w:val="24"/>
            </w:rPr>
          </w:pPr>
          <w:hyperlink w:anchor="_Toc221389964" w:history="1">
            <w:r w:rsidRPr="00957A77">
              <w:rPr>
                <w:rStyle w:val="af3"/>
                <w:noProof/>
              </w:rPr>
              <w:t>7.2.1 异步任务提交机制</w:t>
            </w:r>
            <w:r>
              <w:rPr>
                <w:noProof/>
                <w:webHidden/>
              </w:rPr>
              <w:tab/>
            </w:r>
            <w:r>
              <w:rPr>
                <w:noProof/>
                <w:webHidden/>
              </w:rPr>
              <w:fldChar w:fldCharType="begin"/>
            </w:r>
            <w:r>
              <w:rPr>
                <w:noProof/>
                <w:webHidden/>
              </w:rPr>
              <w:instrText xml:space="preserve"> PAGEREF _Toc221389964 \h </w:instrText>
            </w:r>
            <w:r>
              <w:rPr>
                <w:noProof/>
                <w:webHidden/>
              </w:rPr>
            </w:r>
            <w:r>
              <w:rPr>
                <w:noProof/>
                <w:webHidden/>
              </w:rPr>
              <w:fldChar w:fldCharType="separate"/>
            </w:r>
            <w:r>
              <w:rPr>
                <w:noProof/>
                <w:webHidden/>
              </w:rPr>
              <w:t>66</w:t>
            </w:r>
            <w:r>
              <w:rPr>
                <w:noProof/>
                <w:webHidden/>
              </w:rPr>
              <w:fldChar w:fldCharType="end"/>
            </w:r>
          </w:hyperlink>
        </w:p>
        <w:p w14:paraId="7456B90E" w14:textId="09A322AA" w:rsidR="00E70D7A" w:rsidRDefault="00E70D7A">
          <w:pPr>
            <w:pStyle w:val="TOC3"/>
            <w:tabs>
              <w:tab w:val="right" w:leader="dot" w:pos="8296"/>
            </w:tabs>
            <w:rPr>
              <w:noProof/>
              <w:sz w:val="22"/>
              <w:szCs w:val="24"/>
            </w:rPr>
          </w:pPr>
          <w:hyperlink w:anchor="_Toc221389965" w:history="1">
            <w:r w:rsidRPr="00957A77">
              <w:rPr>
                <w:rStyle w:val="af3"/>
                <w:noProof/>
              </w:rPr>
              <w:t>7.2.2 读写分离与缓存</w:t>
            </w:r>
            <w:r>
              <w:rPr>
                <w:noProof/>
                <w:webHidden/>
              </w:rPr>
              <w:tab/>
            </w:r>
            <w:r>
              <w:rPr>
                <w:noProof/>
                <w:webHidden/>
              </w:rPr>
              <w:fldChar w:fldCharType="begin"/>
            </w:r>
            <w:r>
              <w:rPr>
                <w:noProof/>
                <w:webHidden/>
              </w:rPr>
              <w:instrText xml:space="preserve"> PAGEREF _Toc221389965 \h </w:instrText>
            </w:r>
            <w:r>
              <w:rPr>
                <w:noProof/>
                <w:webHidden/>
              </w:rPr>
            </w:r>
            <w:r>
              <w:rPr>
                <w:noProof/>
                <w:webHidden/>
              </w:rPr>
              <w:fldChar w:fldCharType="separate"/>
            </w:r>
            <w:r>
              <w:rPr>
                <w:noProof/>
                <w:webHidden/>
              </w:rPr>
              <w:t>66</w:t>
            </w:r>
            <w:r>
              <w:rPr>
                <w:noProof/>
                <w:webHidden/>
              </w:rPr>
              <w:fldChar w:fldCharType="end"/>
            </w:r>
          </w:hyperlink>
        </w:p>
        <w:p w14:paraId="3E0652EF" w14:textId="0424DFB4" w:rsidR="00E70D7A" w:rsidRDefault="00E70D7A">
          <w:pPr>
            <w:pStyle w:val="TOC2"/>
            <w:tabs>
              <w:tab w:val="right" w:leader="dot" w:pos="8296"/>
            </w:tabs>
            <w:rPr>
              <w:noProof/>
              <w:sz w:val="22"/>
              <w:szCs w:val="24"/>
            </w:rPr>
          </w:pPr>
          <w:hyperlink w:anchor="_Toc221389966" w:history="1">
            <w:r w:rsidRPr="00957A77">
              <w:rPr>
                <w:rStyle w:val="af3"/>
                <w:rFonts w:ascii="宋体" w:eastAsia="黑体" w:hAnsi="宋体"/>
                <w:bCs/>
                <w:noProof/>
              </w:rPr>
              <w:t xml:space="preserve">7.3 </w:t>
            </w:r>
            <w:r w:rsidRPr="00957A77">
              <w:rPr>
                <w:rStyle w:val="af3"/>
                <w:rFonts w:ascii="宋体" w:eastAsia="黑体" w:hAnsi="宋体"/>
                <w:bCs/>
                <w:noProof/>
              </w:rPr>
              <w:t>高吞吐量数据流转</w:t>
            </w:r>
            <w:r>
              <w:rPr>
                <w:noProof/>
                <w:webHidden/>
              </w:rPr>
              <w:tab/>
            </w:r>
            <w:r>
              <w:rPr>
                <w:noProof/>
                <w:webHidden/>
              </w:rPr>
              <w:fldChar w:fldCharType="begin"/>
            </w:r>
            <w:r>
              <w:rPr>
                <w:noProof/>
                <w:webHidden/>
              </w:rPr>
              <w:instrText xml:space="preserve"> PAGEREF _Toc221389966 \h </w:instrText>
            </w:r>
            <w:r>
              <w:rPr>
                <w:noProof/>
                <w:webHidden/>
              </w:rPr>
            </w:r>
            <w:r>
              <w:rPr>
                <w:noProof/>
                <w:webHidden/>
              </w:rPr>
              <w:fldChar w:fldCharType="separate"/>
            </w:r>
            <w:r>
              <w:rPr>
                <w:noProof/>
                <w:webHidden/>
              </w:rPr>
              <w:t>66</w:t>
            </w:r>
            <w:r>
              <w:rPr>
                <w:noProof/>
                <w:webHidden/>
              </w:rPr>
              <w:fldChar w:fldCharType="end"/>
            </w:r>
          </w:hyperlink>
        </w:p>
        <w:p w14:paraId="13A8769D" w14:textId="354899BF" w:rsidR="00E70D7A" w:rsidRDefault="00E70D7A">
          <w:pPr>
            <w:pStyle w:val="TOC3"/>
            <w:tabs>
              <w:tab w:val="right" w:leader="dot" w:pos="8296"/>
            </w:tabs>
            <w:rPr>
              <w:noProof/>
              <w:sz w:val="22"/>
              <w:szCs w:val="24"/>
            </w:rPr>
          </w:pPr>
          <w:hyperlink w:anchor="_Toc221389967" w:history="1">
            <w:r w:rsidRPr="00957A77">
              <w:rPr>
                <w:rStyle w:val="af3"/>
                <w:noProof/>
              </w:rPr>
              <w:t>7.3.1 离线导入内存防爆</w:t>
            </w:r>
            <w:r>
              <w:rPr>
                <w:noProof/>
                <w:webHidden/>
              </w:rPr>
              <w:tab/>
            </w:r>
            <w:r>
              <w:rPr>
                <w:noProof/>
                <w:webHidden/>
              </w:rPr>
              <w:fldChar w:fldCharType="begin"/>
            </w:r>
            <w:r>
              <w:rPr>
                <w:noProof/>
                <w:webHidden/>
              </w:rPr>
              <w:instrText xml:space="preserve"> PAGEREF _Toc221389967 \h </w:instrText>
            </w:r>
            <w:r>
              <w:rPr>
                <w:noProof/>
                <w:webHidden/>
              </w:rPr>
            </w:r>
            <w:r>
              <w:rPr>
                <w:noProof/>
                <w:webHidden/>
              </w:rPr>
              <w:fldChar w:fldCharType="separate"/>
            </w:r>
            <w:r>
              <w:rPr>
                <w:noProof/>
                <w:webHidden/>
              </w:rPr>
              <w:t>66</w:t>
            </w:r>
            <w:r>
              <w:rPr>
                <w:noProof/>
                <w:webHidden/>
              </w:rPr>
              <w:fldChar w:fldCharType="end"/>
            </w:r>
          </w:hyperlink>
        </w:p>
        <w:p w14:paraId="40DB2C11" w14:textId="34F25130" w:rsidR="00E70D7A" w:rsidRDefault="00E70D7A">
          <w:pPr>
            <w:pStyle w:val="TOC3"/>
            <w:tabs>
              <w:tab w:val="right" w:leader="dot" w:pos="8296"/>
            </w:tabs>
            <w:rPr>
              <w:noProof/>
              <w:sz w:val="22"/>
              <w:szCs w:val="24"/>
            </w:rPr>
          </w:pPr>
          <w:hyperlink w:anchor="_Toc221389968" w:history="1">
            <w:r w:rsidRPr="00957A77">
              <w:rPr>
                <w:rStyle w:val="af3"/>
                <w:noProof/>
              </w:rPr>
              <w:t>7.3.2 报表导出流式输出</w:t>
            </w:r>
            <w:r>
              <w:rPr>
                <w:noProof/>
                <w:webHidden/>
              </w:rPr>
              <w:tab/>
            </w:r>
            <w:r>
              <w:rPr>
                <w:noProof/>
                <w:webHidden/>
              </w:rPr>
              <w:fldChar w:fldCharType="begin"/>
            </w:r>
            <w:r>
              <w:rPr>
                <w:noProof/>
                <w:webHidden/>
              </w:rPr>
              <w:instrText xml:space="preserve"> PAGEREF _Toc221389968 \h </w:instrText>
            </w:r>
            <w:r>
              <w:rPr>
                <w:noProof/>
                <w:webHidden/>
              </w:rPr>
            </w:r>
            <w:r>
              <w:rPr>
                <w:noProof/>
                <w:webHidden/>
              </w:rPr>
              <w:fldChar w:fldCharType="separate"/>
            </w:r>
            <w:r>
              <w:rPr>
                <w:noProof/>
                <w:webHidden/>
              </w:rPr>
              <w:t>67</w:t>
            </w:r>
            <w:r>
              <w:rPr>
                <w:noProof/>
                <w:webHidden/>
              </w:rPr>
              <w:fldChar w:fldCharType="end"/>
            </w:r>
          </w:hyperlink>
        </w:p>
        <w:p w14:paraId="33366982" w14:textId="4DFC9C69" w:rsidR="00E70D7A" w:rsidRDefault="00E70D7A">
          <w:pPr>
            <w:pStyle w:val="TOC2"/>
            <w:tabs>
              <w:tab w:val="right" w:leader="dot" w:pos="8296"/>
            </w:tabs>
            <w:rPr>
              <w:noProof/>
              <w:sz w:val="22"/>
              <w:szCs w:val="24"/>
            </w:rPr>
          </w:pPr>
          <w:hyperlink w:anchor="_Toc221389969" w:history="1">
            <w:r w:rsidRPr="00957A77">
              <w:rPr>
                <w:rStyle w:val="af3"/>
                <w:rFonts w:ascii="宋体" w:eastAsia="黑体" w:hAnsi="宋体"/>
                <w:bCs/>
                <w:noProof/>
              </w:rPr>
              <w:t xml:space="preserve">7.4 </w:t>
            </w:r>
            <w:r w:rsidRPr="00957A77">
              <w:rPr>
                <w:rStyle w:val="af3"/>
                <w:rFonts w:ascii="宋体" w:eastAsia="黑体" w:hAnsi="宋体"/>
                <w:bCs/>
                <w:noProof/>
              </w:rPr>
              <w:t>瓶颈分析与自适应降级</w:t>
            </w:r>
            <w:r>
              <w:rPr>
                <w:noProof/>
                <w:webHidden/>
              </w:rPr>
              <w:tab/>
            </w:r>
            <w:r>
              <w:rPr>
                <w:noProof/>
                <w:webHidden/>
              </w:rPr>
              <w:fldChar w:fldCharType="begin"/>
            </w:r>
            <w:r>
              <w:rPr>
                <w:noProof/>
                <w:webHidden/>
              </w:rPr>
              <w:instrText xml:space="preserve"> PAGEREF _Toc221389969 \h </w:instrText>
            </w:r>
            <w:r>
              <w:rPr>
                <w:noProof/>
                <w:webHidden/>
              </w:rPr>
            </w:r>
            <w:r>
              <w:rPr>
                <w:noProof/>
                <w:webHidden/>
              </w:rPr>
              <w:fldChar w:fldCharType="separate"/>
            </w:r>
            <w:r>
              <w:rPr>
                <w:noProof/>
                <w:webHidden/>
              </w:rPr>
              <w:t>67</w:t>
            </w:r>
            <w:r>
              <w:rPr>
                <w:noProof/>
                <w:webHidden/>
              </w:rPr>
              <w:fldChar w:fldCharType="end"/>
            </w:r>
          </w:hyperlink>
        </w:p>
        <w:p w14:paraId="497A7831" w14:textId="511B5362" w:rsidR="00E70D7A" w:rsidRDefault="00E70D7A">
          <w:pPr>
            <w:pStyle w:val="TOC3"/>
            <w:tabs>
              <w:tab w:val="right" w:leader="dot" w:pos="8296"/>
            </w:tabs>
            <w:rPr>
              <w:noProof/>
              <w:sz w:val="22"/>
              <w:szCs w:val="24"/>
            </w:rPr>
          </w:pPr>
          <w:hyperlink w:anchor="_Toc221389970" w:history="1">
            <w:r w:rsidRPr="00957A77">
              <w:rPr>
                <w:rStyle w:val="af3"/>
                <w:noProof/>
              </w:rPr>
              <w:t>7.4.1 可视化渲染降级</w:t>
            </w:r>
            <w:r>
              <w:rPr>
                <w:noProof/>
                <w:webHidden/>
              </w:rPr>
              <w:tab/>
            </w:r>
            <w:r>
              <w:rPr>
                <w:noProof/>
                <w:webHidden/>
              </w:rPr>
              <w:fldChar w:fldCharType="begin"/>
            </w:r>
            <w:r>
              <w:rPr>
                <w:noProof/>
                <w:webHidden/>
              </w:rPr>
              <w:instrText xml:space="preserve"> PAGEREF _Toc221389970 \h </w:instrText>
            </w:r>
            <w:r>
              <w:rPr>
                <w:noProof/>
                <w:webHidden/>
              </w:rPr>
            </w:r>
            <w:r>
              <w:rPr>
                <w:noProof/>
                <w:webHidden/>
              </w:rPr>
              <w:fldChar w:fldCharType="separate"/>
            </w:r>
            <w:r>
              <w:rPr>
                <w:noProof/>
                <w:webHidden/>
              </w:rPr>
              <w:t>67</w:t>
            </w:r>
            <w:r>
              <w:rPr>
                <w:noProof/>
                <w:webHidden/>
              </w:rPr>
              <w:fldChar w:fldCharType="end"/>
            </w:r>
          </w:hyperlink>
        </w:p>
        <w:p w14:paraId="7A61D314" w14:textId="51F07391" w:rsidR="00E70D7A" w:rsidRDefault="00E70D7A">
          <w:pPr>
            <w:pStyle w:val="TOC3"/>
            <w:tabs>
              <w:tab w:val="right" w:leader="dot" w:pos="8296"/>
            </w:tabs>
            <w:rPr>
              <w:noProof/>
              <w:sz w:val="22"/>
              <w:szCs w:val="24"/>
            </w:rPr>
          </w:pPr>
          <w:hyperlink w:anchor="_Toc221389971" w:history="1">
            <w:r w:rsidRPr="00957A77">
              <w:rPr>
                <w:rStyle w:val="af3"/>
                <w:noProof/>
              </w:rPr>
              <w:t>7.4.2 进程启动优化</w:t>
            </w:r>
            <w:r>
              <w:rPr>
                <w:noProof/>
                <w:webHidden/>
              </w:rPr>
              <w:tab/>
            </w:r>
            <w:r>
              <w:rPr>
                <w:noProof/>
                <w:webHidden/>
              </w:rPr>
              <w:fldChar w:fldCharType="begin"/>
            </w:r>
            <w:r>
              <w:rPr>
                <w:noProof/>
                <w:webHidden/>
              </w:rPr>
              <w:instrText xml:space="preserve"> PAGEREF _Toc221389971 \h </w:instrText>
            </w:r>
            <w:r>
              <w:rPr>
                <w:noProof/>
                <w:webHidden/>
              </w:rPr>
            </w:r>
            <w:r>
              <w:rPr>
                <w:noProof/>
                <w:webHidden/>
              </w:rPr>
              <w:fldChar w:fldCharType="separate"/>
            </w:r>
            <w:r>
              <w:rPr>
                <w:noProof/>
                <w:webHidden/>
              </w:rPr>
              <w:t>68</w:t>
            </w:r>
            <w:r>
              <w:rPr>
                <w:noProof/>
                <w:webHidden/>
              </w:rPr>
              <w:fldChar w:fldCharType="end"/>
            </w:r>
          </w:hyperlink>
        </w:p>
        <w:p w14:paraId="15EB99F5" w14:textId="425F1159" w:rsidR="00E70D7A" w:rsidRDefault="00E70D7A">
          <w:pPr>
            <w:pStyle w:val="TOC2"/>
            <w:tabs>
              <w:tab w:val="right" w:leader="dot" w:pos="8296"/>
            </w:tabs>
            <w:rPr>
              <w:noProof/>
              <w:sz w:val="22"/>
              <w:szCs w:val="24"/>
            </w:rPr>
          </w:pPr>
          <w:hyperlink w:anchor="_Toc221389972" w:history="1">
            <w:r w:rsidRPr="00957A77">
              <w:rPr>
                <w:rStyle w:val="af3"/>
                <w:rFonts w:ascii="宋体" w:eastAsia="黑体" w:hAnsi="宋体"/>
                <w:bCs/>
                <w:noProof/>
              </w:rPr>
              <w:t xml:space="preserve">7.5 </w:t>
            </w:r>
            <w:r w:rsidRPr="00957A77">
              <w:rPr>
                <w:rStyle w:val="af3"/>
                <w:rFonts w:ascii="宋体" w:eastAsia="黑体" w:hAnsi="宋体"/>
                <w:bCs/>
                <w:noProof/>
              </w:rPr>
              <w:t>性能需求追踪矩阵</w:t>
            </w:r>
            <w:r>
              <w:rPr>
                <w:noProof/>
                <w:webHidden/>
              </w:rPr>
              <w:tab/>
            </w:r>
            <w:r>
              <w:rPr>
                <w:noProof/>
                <w:webHidden/>
              </w:rPr>
              <w:fldChar w:fldCharType="begin"/>
            </w:r>
            <w:r>
              <w:rPr>
                <w:noProof/>
                <w:webHidden/>
              </w:rPr>
              <w:instrText xml:space="preserve"> PAGEREF _Toc221389972 \h </w:instrText>
            </w:r>
            <w:r>
              <w:rPr>
                <w:noProof/>
                <w:webHidden/>
              </w:rPr>
            </w:r>
            <w:r>
              <w:rPr>
                <w:noProof/>
                <w:webHidden/>
              </w:rPr>
              <w:fldChar w:fldCharType="separate"/>
            </w:r>
            <w:r>
              <w:rPr>
                <w:noProof/>
                <w:webHidden/>
              </w:rPr>
              <w:t>68</w:t>
            </w:r>
            <w:r>
              <w:rPr>
                <w:noProof/>
                <w:webHidden/>
              </w:rPr>
              <w:fldChar w:fldCharType="end"/>
            </w:r>
          </w:hyperlink>
        </w:p>
        <w:p w14:paraId="0A7E10DE" w14:textId="4FE889AD" w:rsidR="00E70D7A" w:rsidRDefault="00E70D7A">
          <w:pPr>
            <w:pStyle w:val="TOC1"/>
            <w:tabs>
              <w:tab w:val="right" w:leader="dot" w:pos="8296"/>
            </w:tabs>
            <w:rPr>
              <w:noProof/>
              <w:sz w:val="22"/>
              <w:szCs w:val="24"/>
            </w:rPr>
          </w:pPr>
          <w:hyperlink w:anchor="_Toc221389973" w:history="1">
            <w:r w:rsidRPr="00957A77">
              <w:rPr>
                <w:rStyle w:val="af3"/>
                <w:rFonts w:ascii="宋体" w:eastAsia="黑体" w:hAnsi="宋体"/>
                <w:b/>
                <w:bCs/>
                <w:noProof/>
              </w:rPr>
              <w:t xml:space="preserve">8. </w:t>
            </w:r>
            <w:r w:rsidRPr="00957A77">
              <w:rPr>
                <w:rStyle w:val="af3"/>
                <w:rFonts w:ascii="宋体" w:eastAsia="黑体" w:hAnsi="宋体"/>
                <w:b/>
                <w:bCs/>
                <w:noProof/>
              </w:rPr>
              <w:t>可靠性与容错架构设计</w:t>
            </w:r>
            <w:r>
              <w:rPr>
                <w:noProof/>
                <w:webHidden/>
              </w:rPr>
              <w:tab/>
            </w:r>
            <w:r>
              <w:rPr>
                <w:noProof/>
                <w:webHidden/>
              </w:rPr>
              <w:fldChar w:fldCharType="begin"/>
            </w:r>
            <w:r>
              <w:rPr>
                <w:noProof/>
                <w:webHidden/>
              </w:rPr>
              <w:instrText xml:space="preserve"> PAGEREF _Toc221389973 \h </w:instrText>
            </w:r>
            <w:r>
              <w:rPr>
                <w:noProof/>
                <w:webHidden/>
              </w:rPr>
            </w:r>
            <w:r>
              <w:rPr>
                <w:noProof/>
                <w:webHidden/>
              </w:rPr>
              <w:fldChar w:fldCharType="separate"/>
            </w:r>
            <w:r>
              <w:rPr>
                <w:noProof/>
                <w:webHidden/>
              </w:rPr>
              <w:t>69</w:t>
            </w:r>
            <w:r>
              <w:rPr>
                <w:noProof/>
                <w:webHidden/>
              </w:rPr>
              <w:fldChar w:fldCharType="end"/>
            </w:r>
          </w:hyperlink>
        </w:p>
        <w:p w14:paraId="2159C55B" w14:textId="5BFAA95E" w:rsidR="00E70D7A" w:rsidRDefault="00E70D7A">
          <w:pPr>
            <w:pStyle w:val="TOC2"/>
            <w:tabs>
              <w:tab w:val="right" w:leader="dot" w:pos="8296"/>
            </w:tabs>
            <w:rPr>
              <w:noProof/>
              <w:sz w:val="22"/>
              <w:szCs w:val="24"/>
            </w:rPr>
          </w:pPr>
          <w:hyperlink w:anchor="_Toc221389974" w:history="1">
            <w:r w:rsidRPr="00957A77">
              <w:rPr>
                <w:rStyle w:val="af3"/>
                <w:rFonts w:ascii="宋体" w:eastAsia="黑体" w:hAnsi="宋体"/>
                <w:bCs/>
                <w:noProof/>
              </w:rPr>
              <w:t xml:space="preserve">8.1 </w:t>
            </w:r>
            <w:r w:rsidRPr="00957A77">
              <w:rPr>
                <w:rStyle w:val="af3"/>
                <w:rFonts w:ascii="宋体" w:eastAsia="黑体" w:hAnsi="宋体"/>
                <w:bCs/>
                <w:noProof/>
              </w:rPr>
              <w:t>运行稳定性架构</w:t>
            </w:r>
            <w:r>
              <w:rPr>
                <w:noProof/>
                <w:webHidden/>
              </w:rPr>
              <w:tab/>
            </w:r>
            <w:r>
              <w:rPr>
                <w:noProof/>
                <w:webHidden/>
              </w:rPr>
              <w:fldChar w:fldCharType="begin"/>
            </w:r>
            <w:r>
              <w:rPr>
                <w:noProof/>
                <w:webHidden/>
              </w:rPr>
              <w:instrText xml:space="preserve"> PAGEREF _Toc221389974 \h </w:instrText>
            </w:r>
            <w:r>
              <w:rPr>
                <w:noProof/>
                <w:webHidden/>
              </w:rPr>
            </w:r>
            <w:r>
              <w:rPr>
                <w:noProof/>
                <w:webHidden/>
              </w:rPr>
              <w:fldChar w:fldCharType="separate"/>
            </w:r>
            <w:r>
              <w:rPr>
                <w:noProof/>
                <w:webHidden/>
              </w:rPr>
              <w:t>69</w:t>
            </w:r>
            <w:r>
              <w:rPr>
                <w:noProof/>
                <w:webHidden/>
              </w:rPr>
              <w:fldChar w:fldCharType="end"/>
            </w:r>
          </w:hyperlink>
        </w:p>
        <w:p w14:paraId="0BF4EA16" w14:textId="50E10164" w:rsidR="00E70D7A" w:rsidRDefault="00E70D7A">
          <w:pPr>
            <w:pStyle w:val="TOC3"/>
            <w:tabs>
              <w:tab w:val="right" w:leader="dot" w:pos="8296"/>
            </w:tabs>
            <w:rPr>
              <w:noProof/>
              <w:sz w:val="22"/>
              <w:szCs w:val="24"/>
            </w:rPr>
          </w:pPr>
          <w:hyperlink w:anchor="_Toc221389975" w:history="1">
            <w:r w:rsidRPr="00957A77">
              <w:rPr>
                <w:rStyle w:val="af3"/>
                <w:noProof/>
              </w:rPr>
              <w:t>8.1.1 中间件断连自动恢复</w:t>
            </w:r>
            <w:r>
              <w:rPr>
                <w:noProof/>
                <w:webHidden/>
              </w:rPr>
              <w:tab/>
            </w:r>
            <w:r>
              <w:rPr>
                <w:noProof/>
                <w:webHidden/>
              </w:rPr>
              <w:fldChar w:fldCharType="begin"/>
            </w:r>
            <w:r>
              <w:rPr>
                <w:noProof/>
                <w:webHidden/>
              </w:rPr>
              <w:instrText xml:space="preserve"> PAGEREF _Toc221389975 \h </w:instrText>
            </w:r>
            <w:r>
              <w:rPr>
                <w:noProof/>
                <w:webHidden/>
              </w:rPr>
            </w:r>
            <w:r>
              <w:rPr>
                <w:noProof/>
                <w:webHidden/>
              </w:rPr>
              <w:fldChar w:fldCharType="separate"/>
            </w:r>
            <w:r>
              <w:rPr>
                <w:noProof/>
                <w:webHidden/>
              </w:rPr>
              <w:t>69</w:t>
            </w:r>
            <w:r>
              <w:rPr>
                <w:noProof/>
                <w:webHidden/>
              </w:rPr>
              <w:fldChar w:fldCharType="end"/>
            </w:r>
          </w:hyperlink>
        </w:p>
        <w:p w14:paraId="4DC5000B" w14:textId="762F29B3" w:rsidR="00E70D7A" w:rsidRDefault="00E70D7A">
          <w:pPr>
            <w:pStyle w:val="TOC3"/>
            <w:tabs>
              <w:tab w:val="right" w:leader="dot" w:pos="8296"/>
            </w:tabs>
            <w:rPr>
              <w:noProof/>
              <w:sz w:val="22"/>
              <w:szCs w:val="24"/>
            </w:rPr>
          </w:pPr>
          <w:hyperlink w:anchor="_Toc221389976" w:history="1">
            <w:r w:rsidRPr="00957A77">
              <w:rPr>
                <w:rStyle w:val="af3"/>
                <w:noProof/>
              </w:rPr>
              <w:t>8.1.2 无状态服务恢复</w:t>
            </w:r>
            <w:r>
              <w:rPr>
                <w:noProof/>
                <w:webHidden/>
              </w:rPr>
              <w:tab/>
            </w:r>
            <w:r>
              <w:rPr>
                <w:noProof/>
                <w:webHidden/>
              </w:rPr>
              <w:fldChar w:fldCharType="begin"/>
            </w:r>
            <w:r>
              <w:rPr>
                <w:noProof/>
                <w:webHidden/>
              </w:rPr>
              <w:instrText xml:space="preserve"> PAGEREF _Toc221389976 \h </w:instrText>
            </w:r>
            <w:r>
              <w:rPr>
                <w:noProof/>
                <w:webHidden/>
              </w:rPr>
            </w:r>
            <w:r>
              <w:rPr>
                <w:noProof/>
                <w:webHidden/>
              </w:rPr>
              <w:fldChar w:fldCharType="separate"/>
            </w:r>
            <w:r>
              <w:rPr>
                <w:noProof/>
                <w:webHidden/>
              </w:rPr>
              <w:t>70</w:t>
            </w:r>
            <w:r>
              <w:rPr>
                <w:noProof/>
                <w:webHidden/>
              </w:rPr>
              <w:fldChar w:fldCharType="end"/>
            </w:r>
          </w:hyperlink>
        </w:p>
        <w:p w14:paraId="199F8CBA" w14:textId="14B2C69D" w:rsidR="00E70D7A" w:rsidRDefault="00E70D7A">
          <w:pPr>
            <w:pStyle w:val="TOC2"/>
            <w:tabs>
              <w:tab w:val="right" w:leader="dot" w:pos="8296"/>
            </w:tabs>
            <w:rPr>
              <w:noProof/>
              <w:sz w:val="22"/>
              <w:szCs w:val="24"/>
            </w:rPr>
          </w:pPr>
          <w:hyperlink w:anchor="_Toc221389977" w:history="1">
            <w:r w:rsidRPr="00957A77">
              <w:rPr>
                <w:rStyle w:val="af3"/>
                <w:rFonts w:ascii="宋体" w:eastAsia="黑体" w:hAnsi="宋体"/>
                <w:bCs/>
                <w:noProof/>
              </w:rPr>
              <w:t xml:space="preserve">8.2 </w:t>
            </w:r>
            <w:r w:rsidRPr="00957A77">
              <w:rPr>
                <w:rStyle w:val="af3"/>
                <w:rFonts w:ascii="宋体" w:eastAsia="黑体" w:hAnsi="宋体"/>
                <w:bCs/>
                <w:noProof/>
              </w:rPr>
              <w:t>数据资产保护</w:t>
            </w:r>
            <w:r>
              <w:rPr>
                <w:noProof/>
                <w:webHidden/>
              </w:rPr>
              <w:tab/>
            </w:r>
            <w:r>
              <w:rPr>
                <w:noProof/>
                <w:webHidden/>
              </w:rPr>
              <w:fldChar w:fldCharType="begin"/>
            </w:r>
            <w:r>
              <w:rPr>
                <w:noProof/>
                <w:webHidden/>
              </w:rPr>
              <w:instrText xml:space="preserve"> PAGEREF _Toc221389977 \h </w:instrText>
            </w:r>
            <w:r>
              <w:rPr>
                <w:noProof/>
                <w:webHidden/>
              </w:rPr>
            </w:r>
            <w:r>
              <w:rPr>
                <w:noProof/>
                <w:webHidden/>
              </w:rPr>
              <w:fldChar w:fldCharType="separate"/>
            </w:r>
            <w:r>
              <w:rPr>
                <w:noProof/>
                <w:webHidden/>
              </w:rPr>
              <w:t>71</w:t>
            </w:r>
            <w:r>
              <w:rPr>
                <w:noProof/>
                <w:webHidden/>
              </w:rPr>
              <w:fldChar w:fldCharType="end"/>
            </w:r>
          </w:hyperlink>
        </w:p>
        <w:p w14:paraId="18E6702C" w14:textId="525C2E20" w:rsidR="00E70D7A" w:rsidRDefault="00E70D7A">
          <w:pPr>
            <w:pStyle w:val="TOC2"/>
            <w:tabs>
              <w:tab w:val="right" w:leader="dot" w:pos="8296"/>
            </w:tabs>
            <w:rPr>
              <w:noProof/>
              <w:sz w:val="22"/>
              <w:szCs w:val="24"/>
            </w:rPr>
          </w:pPr>
          <w:hyperlink w:anchor="_Toc221389978" w:history="1">
            <w:r w:rsidRPr="00957A77">
              <w:rPr>
                <w:rStyle w:val="af3"/>
                <w:rFonts w:ascii="宋体" w:eastAsia="黑体" w:hAnsi="宋体"/>
                <w:bCs/>
                <w:noProof/>
              </w:rPr>
              <w:t xml:space="preserve">8.3 </w:t>
            </w:r>
            <w:r w:rsidRPr="00957A77">
              <w:rPr>
                <w:rStyle w:val="af3"/>
                <w:rFonts w:ascii="宋体" w:eastAsia="黑体" w:hAnsi="宋体"/>
                <w:bCs/>
                <w:noProof/>
              </w:rPr>
              <w:t>业务降级与熔断</w:t>
            </w:r>
            <w:r>
              <w:rPr>
                <w:noProof/>
                <w:webHidden/>
              </w:rPr>
              <w:tab/>
            </w:r>
            <w:r>
              <w:rPr>
                <w:noProof/>
                <w:webHidden/>
              </w:rPr>
              <w:fldChar w:fldCharType="begin"/>
            </w:r>
            <w:r>
              <w:rPr>
                <w:noProof/>
                <w:webHidden/>
              </w:rPr>
              <w:instrText xml:space="preserve"> PAGEREF _Toc221389978 \h </w:instrText>
            </w:r>
            <w:r>
              <w:rPr>
                <w:noProof/>
                <w:webHidden/>
              </w:rPr>
            </w:r>
            <w:r>
              <w:rPr>
                <w:noProof/>
                <w:webHidden/>
              </w:rPr>
              <w:fldChar w:fldCharType="separate"/>
            </w:r>
            <w:r>
              <w:rPr>
                <w:noProof/>
                <w:webHidden/>
              </w:rPr>
              <w:t>71</w:t>
            </w:r>
            <w:r>
              <w:rPr>
                <w:noProof/>
                <w:webHidden/>
              </w:rPr>
              <w:fldChar w:fldCharType="end"/>
            </w:r>
          </w:hyperlink>
        </w:p>
        <w:p w14:paraId="5B6A0F17" w14:textId="1C38B4ED" w:rsidR="00E70D7A" w:rsidRDefault="00E70D7A">
          <w:pPr>
            <w:pStyle w:val="TOC3"/>
            <w:tabs>
              <w:tab w:val="right" w:leader="dot" w:pos="8296"/>
            </w:tabs>
            <w:rPr>
              <w:noProof/>
              <w:sz w:val="22"/>
              <w:szCs w:val="24"/>
            </w:rPr>
          </w:pPr>
          <w:hyperlink w:anchor="_Toc221389979" w:history="1">
            <w:r w:rsidRPr="00957A77">
              <w:rPr>
                <w:rStyle w:val="af3"/>
                <w:noProof/>
              </w:rPr>
              <w:t>8.3.1 计算拥塞熔断</w:t>
            </w:r>
            <w:r>
              <w:rPr>
                <w:noProof/>
                <w:webHidden/>
              </w:rPr>
              <w:tab/>
            </w:r>
            <w:r>
              <w:rPr>
                <w:noProof/>
                <w:webHidden/>
              </w:rPr>
              <w:fldChar w:fldCharType="begin"/>
            </w:r>
            <w:r>
              <w:rPr>
                <w:noProof/>
                <w:webHidden/>
              </w:rPr>
              <w:instrText xml:space="preserve"> PAGEREF _Toc221389979 \h </w:instrText>
            </w:r>
            <w:r>
              <w:rPr>
                <w:noProof/>
                <w:webHidden/>
              </w:rPr>
            </w:r>
            <w:r>
              <w:rPr>
                <w:noProof/>
                <w:webHidden/>
              </w:rPr>
              <w:fldChar w:fldCharType="separate"/>
            </w:r>
            <w:r>
              <w:rPr>
                <w:noProof/>
                <w:webHidden/>
              </w:rPr>
              <w:t>71</w:t>
            </w:r>
            <w:r>
              <w:rPr>
                <w:noProof/>
                <w:webHidden/>
              </w:rPr>
              <w:fldChar w:fldCharType="end"/>
            </w:r>
          </w:hyperlink>
        </w:p>
        <w:p w14:paraId="0ED1CDA9" w14:textId="78A6E0A0" w:rsidR="00E70D7A" w:rsidRDefault="00E70D7A">
          <w:pPr>
            <w:pStyle w:val="TOC3"/>
            <w:tabs>
              <w:tab w:val="right" w:leader="dot" w:pos="8296"/>
            </w:tabs>
            <w:rPr>
              <w:noProof/>
              <w:sz w:val="22"/>
              <w:szCs w:val="24"/>
            </w:rPr>
          </w:pPr>
          <w:hyperlink w:anchor="_Toc221389980" w:history="1">
            <w:r w:rsidRPr="00957A77">
              <w:rPr>
                <w:rStyle w:val="af3"/>
                <w:noProof/>
              </w:rPr>
              <w:t>8.3.2 可视化渲染降级</w:t>
            </w:r>
            <w:r>
              <w:rPr>
                <w:noProof/>
                <w:webHidden/>
              </w:rPr>
              <w:tab/>
            </w:r>
            <w:r>
              <w:rPr>
                <w:noProof/>
                <w:webHidden/>
              </w:rPr>
              <w:fldChar w:fldCharType="begin"/>
            </w:r>
            <w:r>
              <w:rPr>
                <w:noProof/>
                <w:webHidden/>
              </w:rPr>
              <w:instrText xml:space="preserve"> PAGEREF _Toc221389980 \h </w:instrText>
            </w:r>
            <w:r>
              <w:rPr>
                <w:noProof/>
                <w:webHidden/>
              </w:rPr>
            </w:r>
            <w:r>
              <w:rPr>
                <w:noProof/>
                <w:webHidden/>
              </w:rPr>
              <w:fldChar w:fldCharType="separate"/>
            </w:r>
            <w:r>
              <w:rPr>
                <w:noProof/>
                <w:webHidden/>
              </w:rPr>
              <w:t>71</w:t>
            </w:r>
            <w:r>
              <w:rPr>
                <w:noProof/>
                <w:webHidden/>
              </w:rPr>
              <w:fldChar w:fldCharType="end"/>
            </w:r>
          </w:hyperlink>
        </w:p>
        <w:p w14:paraId="21CB79E1" w14:textId="0454AB78" w:rsidR="00E70D7A" w:rsidRDefault="00E70D7A">
          <w:pPr>
            <w:pStyle w:val="TOC2"/>
            <w:tabs>
              <w:tab w:val="right" w:leader="dot" w:pos="8296"/>
            </w:tabs>
            <w:rPr>
              <w:noProof/>
              <w:sz w:val="22"/>
              <w:szCs w:val="24"/>
            </w:rPr>
          </w:pPr>
          <w:hyperlink w:anchor="_Toc221389981" w:history="1">
            <w:r w:rsidRPr="00957A77">
              <w:rPr>
                <w:rStyle w:val="af3"/>
                <w:rFonts w:ascii="宋体" w:eastAsia="黑体" w:hAnsi="宋体"/>
                <w:bCs/>
                <w:noProof/>
              </w:rPr>
              <w:t xml:space="preserve">8.4 </w:t>
            </w:r>
            <w:r w:rsidRPr="00957A77">
              <w:rPr>
                <w:rStyle w:val="af3"/>
                <w:rFonts w:ascii="宋体" w:eastAsia="黑体" w:hAnsi="宋体"/>
                <w:bCs/>
                <w:noProof/>
              </w:rPr>
              <w:t>异常处理与反馈体系</w:t>
            </w:r>
            <w:r>
              <w:rPr>
                <w:noProof/>
                <w:webHidden/>
              </w:rPr>
              <w:tab/>
            </w:r>
            <w:r>
              <w:rPr>
                <w:noProof/>
                <w:webHidden/>
              </w:rPr>
              <w:fldChar w:fldCharType="begin"/>
            </w:r>
            <w:r>
              <w:rPr>
                <w:noProof/>
                <w:webHidden/>
              </w:rPr>
              <w:instrText xml:space="preserve"> PAGEREF _Toc221389981 \h </w:instrText>
            </w:r>
            <w:r>
              <w:rPr>
                <w:noProof/>
                <w:webHidden/>
              </w:rPr>
            </w:r>
            <w:r>
              <w:rPr>
                <w:noProof/>
                <w:webHidden/>
              </w:rPr>
              <w:fldChar w:fldCharType="separate"/>
            </w:r>
            <w:r>
              <w:rPr>
                <w:noProof/>
                <w:webHidden/>
              </w:rPr>
              <w:t>72</w:t>
            </w:r>
            <w:r>
              <w:rPr>
                <w:noProof/>
                <w:webHidden/>
              </w:rPr>
              <w:fldChar w:fldCharType="end"/>
            </w:r>
          </w:hyperlink>
        </w:p>
        <w:p w14:paraId="160F6A08" w14:textId="00E57A58" w:rsidR="00E70D7A" w:rsidRDefault="00E70D7A">
          <w:pPr>
            <w:pStyle w:val="TOC3"/>
            <w:tabs>
              <w:tab w:val="right" w:leader="dot" w:pos="8296"/>
            </w:tabs>
            <w:rPr>
              <w:noProof/>
              <w:sz w:val="22"/>
              <w:szCs w:val="24"/>
            </w:rPr>
          </w:pPr>
          <w:hyperlink w:anchor="_Toc221389982" w:history="1">
            <w:r w:rsidRPr="00957A77">
              <w:rPr>
                <w:rStyle w:val="af3"/>
                <w:noProof/>
              </w:rPr>
              <w:t>8.4.1 全局异常屏蔽</w:t>
            </w:r>
            <w:r>
              <w:rPr>
                <w:noProof/>
                <w:webHidden/>
              </w:rPr>
              <w:tab/>
            </w:r>
            <w:r>
              <w:rPr>
                <w:noProof/>
                <w:webHidden/>
              </w:rPr>
              <w:fldChar w:fldCharType="begin"/>
            </w:r>
            <w:r>
              <w:rPr>
                <w:noProof/>
                <w:webHidden/>
              </w:rPr>
              <w:instrText xml:space="preserve"> PAGEREF _Toc221389982 \h </w:instrText>
            </w:r>
            <w:r>
              <w:rPr>
                <w:noProof/>
                <w:webHidden/>
              </w:rPr>
            </w:r>
            <w:r>
              <w:rPr>
                <w:noProof/>
                <w:webHidden/>
              </w:rPr>
              <w:fldChar w:fldCharType="separate"/>
            </w:r>
            <w:r>
              <w:rPr>
                <w:noProof/>
                <w:webHidden/>
              </w:rPr>
              <w:t>72</w:t>
            </w:r>
            <w:r>
              <w:rPr>
                <w:noProof/>
                <w:webHidden/>
              </w:rPr>
              <w:fldChar w:fldCharType="end"/>
            </w:r>
          </w:hyperlink>
        </w:p>
        <w:p w14:paraId="68637EB5" w14:textId="710301BF" w:rsidR="00E70D7A" w:rsidRDefault="00E70D7A">
          <w:pPr>
            <w:pStyle w:val="TOC3"/>
            <w:tabs>
              <w:tab w:val="right" w:leader="dot" w:pos="8296"/>
            </w:tabs>
            <w:rPr>
              <w:noProof/>
              <w:sz w:val="22"/>
              <w:szCs w:val="24"/>
            </w:rPr>
          </w:pPr>
          <w:hyperlink w:anchor="_Toc221389983" w:history="1">
            <w:r w:rsidRPr="00957A77">
              <w:rPr>
                <w:rStyle w:val="af3"/>
                <w:noProof/>
              </w:rPr>
              <w:t>8.4.2 前端防御性交互</w:t>
            </w:r>
            <w:r>
              <w:rPr>
                <w:noProof/>
                <w:webHidden/>
              </w:rPr>
              <w:tab/>
            </w:r>
            <w:r>
              <w:rPr>
                <w:noProof/>
                <w:webHidden/>
              </w:rPr>
              <w:fldChar w:fldCharType="begin"/>
            </w:r>
            <w:r>
              <w:rPr>
                <w:noProof/>
                <w:webHidden/>
              </w:rPr>
              <w:instrText xml:space="preserve"> PAGEREF _Toc221389983 \h </w:instrText>
            </w:r>
            <w:r>
              <w:rPr>
                <w:noProof/>
                <w:webHidden/>
              </w:rPr>
            </w:r>
            <w:r>
              <w:rPr>
                <w:noProof/>
                <w:webHidden/>
              </w:rPr>
              <w:fldChar w:fldCharType="separate"/>
            </w:r>
            <w:r>
              <w:rPr>
                <w:noProof/>
                <w:webHidden/>
              </w:rPr>
              <w:t>72</w:t>
            </w:r>
            <w:r>
              <w:rPr>
                <w:noProof/>
                <w:webHidden/>
              </w:rPr>
              <w:fldChar w:fldCharType="end"/>
            </w:r>
          </w:hyperlink>
        </w:p>
        <w:p w14:paraId="536FBD1E" w14:textId="4C00E2BC" w:rsidR="000A3160" w:rsidRPr="00C16CE9" w:rsidRDefault="008C46F4" w:rsidP="00641DEC">
          <w:r>
            <w:rPr>
              <w:b/>
              <w:bCs/>
              <w:lang w:val="zh-CN"/>
            </w:rPr>
            <w:fldChar w:fldCharType="end"/>
          </w:r>
        </w:p>
      </w:sdtContent>
    </w:sdt>
    <w:bookmarkEnd w:id="0" w:displacedByCustomXml="prev"/>
    <w:p w14:paraId="169D1BF3" w14:textId="77777777" w:rsidR="00C16CE9" w:rsidRDefault="00C16CE9">
      <w:pPr>
        <w:widowControl/>
        <w:jc w:val="left"/>
        <w:rPr>
          <w:rFonts w:ascii="宋体" w:eastAsia="黑体" w:hAnsi="宋体"/>
          <w:b/>
          <w:bCs/>
          <w:sz w:val="30"/>
          <w:szCs w:val="24"/>
        </w:rPr>
      </w:pPr>
      <w:r>
        <w:rPr>
          <w:rFonts w:ascii="宋体" w:eastAsia="黑体" w:hAnsi="宋体"/>
          <w:b/>
          <w:bCs/>
          <w:sz w:val="30"/>
          <w:szCs w:val="24"/>
        </w:rPr>
        <w:br w:type="page"/>
      </w:r>
    </w:p>
    <w:p w14:paraId="5CB64DA0" w14:textId="61550B3D" w:rsidR="00641DEC" w:rsidRPr="00F056E6" w:rsidRDefault="00641DEC" w:rsidP="00F056E6">
      <w:pPr>
        <w:spacing w:line="360" w:lineRule="auto"/>
        <w:jc w:val="center"/>
        <w:outlineLvl w:val="0"/>
        <w:rPr>
          <w:rFonts w:ascii="宋体" w:eastAsia="黑体" w:hAnsi="宋体"/>
          <w:b/>
          <w:bCs/>
          <w:sz w:val="30"/>
          <w:szCs w:val="24"/>
        </w:rPr>
      </w:pPr>
      <w:bookmarkStart w:id="1" w:name="_Toc221389879"/>
      <w:r w:rsidRPr="00F056E6">
        <w:rPr>
          <w:rFonts w:ascii="宋体" w:eastAsia="黑体" w:hAnsi="宋体"/>
          <w:b/>
          <w:bCs/>
          <w:sz w:val="30"/>
          <w:szCs w:val="24"/>
        </w:rPr>
        <w:lastRenderedPageBreak/>
        <w:t xml:space="preserve">1. </w:t>
      </w:r>
      <w:r w:rsidRPr="00F056E6">
        <w:rPr>
          <w:rFonts w:ascii="宋体" w:eastAsia="黑体" w:hAnsi="宋体"/>
          <w:b/>
          <w:bCs/>
          <w:sz w:val="30"/>
          <w:szCs w:val="24"/>
        </w:rPr>
        <w:t>引言</w:t>
      </w:r>
      <w:bookmarkEnd w:id="1"/>
    </w:p>
    <w:p w14:paraId="58CCDE32" w14:textId="77777777" w:rsidR="00641DEC" w:rsidRPr="00F1734A" w:rsidRDefault="00641DEC" w:rsidP="00F1734A">
      <w:pPr>
        <w:spacing w:line="360" w:lineRule="auto"/>
        <w:outlineLvl w:val="1"/>
        <w:rPr>
          <w:rFonts w:ascii="宋体" w:eastAsia="黑体" w:hAnsi="宋体"/>
          <w:bCs/>
          <w:sz w:val="28"/>
          <w:szCs w:val="24"/>
        </w:rPr>
      </w:pPr>
      <w:bookmarkStart w:id="2" w:name="_Toc221389880"/>
      <w:r w:rsidRPr="00F1734A">
        <w:rPr>
          <w:rFonts w:ascii="宋体" w:eastAsia="黑体" w:hAnsi="宋体"/>
          <w:bCs/>
          <w:sz w:val="28"/>
          <w:szCs w:val="24"/>
        </w:rPr>
        <w:t xml:space="preserve">1.1 </w:t>
      </w:r>
      <w:r w:rsidRPr="00F1734A">
        <w:rPr>
          <w:rFonts w:ascii="宋体" w:eastAsia="黑体" w:hAnsi="宋体"/>
          <w:bCs/>
          <w:sz w:val="28"/>
          <w:szCs w:val="24"/>
        </w:rPr>
        <w:t>编写目的</w:t>
      </w:r>
      <w:bookmarkEnd w:id="2"/>
    </w:p>
    <w:p w14:paraId="467513A8" w14:textId="77777777" w:rsidR="00641DEC" w:rsidRPr="00671C47" w:rsidRDefault="00641DEC" w:rsidP="00641DEC">
      <w:pPr>
        <w:rPr>
          <w:rFonts w:ascii="宋体" w:eastAsia="宋体" w:hAnsi="宋体"/>
          <w:sz w:val="24"/>
          <w:szCs w:val="24"/>
        </w:rPr>
      </w:pPr>
      <w:r w:rsidRPr="00671C47">
        <w:rPr>
          <w:rFonts w:ascii="宋体" w:eastAsia="宋体" w:hAnsi="宋体"/>
          <w:sz w:val="24"/>
          <w:szCs w:val="24"/>
        </w:rPr>
        <w:t>本文档是“基于 IGinX 的智能数据模型关联管理系统”的概要设计说明书。作为软件研发生命周期中承上启下的核心技术文档，其编写目的旨在达成以下目标：</w:t>
      </w:r>
    </w:p>
    <w:p w14:paraId="147FF8AA" w14:textId="7976DC67" w:rsidR="00641DEC" w:rsidRPr="00671C47" w:rsidRDefault="00641DEC" w:rsidP="00641DEC">
      <w:pPr>
        <w:numPr>
          <w:ilvl w:val="0"/>
          <w:numId w:val="1"/>
        </w:numPr>
        <w:rPr>
          <w:rFonts w:ascii="宋体" w:eastAsia="宋体" w:hAnsi="宋体"/>
          <w:sz w:val="24"/>
          <w:szCs w:val="24"/>
        </w:rPr>
      </w:pPr>
      <w:r w:rsidRPr="00671C47">
        <w:rPr>
          <w:rFonts w:ascii="宋体" w:eastAsia="宋体" w:hAnsi="宋体"/>
          <w:sz w:val="24"/>
          <w:szCs w:val="24"/>
        </w:rPr>
        <w:t>建立需求与设计的双向追踪： 将《需求规格说明书》中明确的业务用例转化为具体的软件模块与技术架构。通过建立需求追踪矩阵 (RTM)，确保每一项业务需求在概要设计中都有对应的功能模块和接口定义，实现从需求到设计的全链路可追溯。</w:t>
      </w:r>
    </w:p>
    <w:p w14:paraId="0C734310" w14:textId="5A876864" w:rsidR="00641DEC" w:rsidRPr="00671C47" w:rsidRDefault="00641DEC" w:rsidP="00641DEC">
      <w:pPr>
        <w:numPr>
          <w:ilvl w:val="0"/>
          <w:numId w:val="1"/>
        </w:numPr>
        <w:rPr>
          <w:rFonts w:ascii="宋体" w:eastAsia="宋体" w:hAnsi="宋体"/>
          <w:sz w:val="24"/>
          <w:szCs w:val="24"/>
        </w:rPr>
      </w:pPr>
      <w:r w:rsidRPr="00671C47">
        <w:rPr>
          <w:rFonts w:ascii="宋体" w:eastAsia="宋体" w:hAnsi="宋体"/>
          <w:sz w:val="24"/>
          <w:szCs w:val="24"/>
        </w:rPr>
        <w:t>提供工程落地的直接依据： 宏观定义系统的技术架构选型、子系统划分、模块职责边界及核心数据结构。本文档将作为后续详细设计、数据库建模、API 接口定义以及核心代码编写的直接指导文件，规范开发团队的工程实践。</w:t>
      </w:r>
    </w:p>
    <w:p w14:paraId="3CE08438" w14:textId="149BCC93" w:rsidR="00641DEC" w:rsidRPr="00671C47" w:rsidRDefault="00641DEC" w:rsidP="00641DEC">
      <w:pPr>
        <w:numPr>
          <w:ilvl w:val="0"/>
          <w:numId w:val="1"/>
        </w:numPr>
        <w:rPr>
          <w:rFonts w:ascii="宋体" w:eastAsia="宋体" w:hAnsi="宋体"/>
          <w:sz w:val="24"/>
          <w:szCs w:val="24"/>
        </w:rPr>
      </w:pPr>
      <w:r w:rsidRPr="00671C47">
        <w:rPr>
          <w:rFonts w:ascii="宋体" w:eastAsia="宋体" w:hAnsi="宋体"/>
          <w:sz w:val="24"/>
          <w:szCs w:val="24"/>
        </w:rPr>
        <w:t>明确验收与测试标准：确立系统在架构层面的技术路线与质量指标（如高并发下的时序写入策略、大文件传输方案），为系统集成测试、性能压力测试以及毕业设计的最终技术验收提供架构级的判别依据。</w:t>
      </w:r>
    </w:p>
    <w:p w14:paraId="0C3D3628" w14:textId="77777777" w:rsidR="00641DEC" w:rsidRPr="00671C47" w:rsidRDefault="00641DEC" w:rsidP="00641DEC">
      <w:pPr>
        <w:numPr>
          <w:ilvl w:val="0"/>
          <w:numId w:val="1"/>
        </w:numPr>
        <w:rPr>
          <w:rFonts w:ascii="宋体" w:eastAsia="宋体" w:hAnsi="宋体"/>
          <w:sz w:val="24"/>
          <w:szCs w:val="24"/>
        </w:rPr>
      </w:pPr>
      <w:r w:rsidRPr="00671C47">
        <w:rPr>
          <w:rFonts w:ascii="宋体" w:eastAsia="宋体" w:hAnsi="宋体"/>
          <w:sz w:val="24"/>
          <w:szCs w:val="24"/>
        </w:rPr>
        <w:t>统一技术语言与架构视图： 为项目导师、架构师、开发人员及测试人员提供统一的系统视图，消除对异构数据处理与模型调度逻辑的理解偏差，确保团队协作的一致性。</w:t>
      </w:r>
    </w:p>
    <w:p w14:paraId="23535FE5" w14:textId="77777777" w:rsidR="00641DEC" w:rsidRPr="00671C47" w:rsidRDefault="00641DEC" w:rsidP="00641DEC">
      <w:pPr>
        <w:rPr>
          <w:rFonts w:ascii="宋体" w:eastAsia="宋体" w:hAnsi="宋体"/>
          <w:sz w:val="24"/>
          <w:szCs w:val="24"/>
        </w:rPr>
      </w:pPr>
      <w:r w:rsidRPr="00671C47">
        <w:rPr>
          <w:rFonts w:ascii="宋体" w:eastAsia="宋体" w:hAnsi="宋体"/>
          <w:sz w:val="24"/>
          <w:szCs w:val="24"/>
        </w:rPr>
        <w:t>预期读者对象：</w:t>
      </w:r>
    </w:p>
    <w:p w14:paraId="509292FB" w14:textId="77777777" w:rsidR="00641DEC" w:rsidRPr="00671C47" w:rsidRDefault="00641DEC" w:rsidP="00641DEC">
      <w:pPr>
        <w:numPr>
          <w:ilvl w:val="0"/>
          <w:numId w:val="2"/>
        </w:numPr>
        <w:rPr>
          <w:rFonts w:ascii="宋体" w:eastAsia="宋体" w:hAnsi="宋体"/>
          <w:sz w:val="24"/>
          <w:szCs w:val="24"/>
        </w:rPr>
      </w:pPr>
      <w:r w:rsidRPr="00671C47">
        <w:rPr>
          <w:rFonts w:ascii="宋体" w:eastAsia="宋体" w:hAnsi="宋体"/>
          <w:sz w:val="24"/>
          <w:szCs w:val="24"/>
        </w:rPr>
        <w:t>项目导师：用于审核系统技术方案的合理性与工作量。</w:t>
      </w:r>
    </w:p>
    <w:p w14:paraId="221D8944" w14:textId="77777777" w:rsidR="00641DEC" w:rsidRPr="00671C47" w:rsidRDefault="00641DEC" w:rsidP="00641DEC">
      <w:pPr>
        <w:numPr>
          <w:ilvl w:val="0"/>
          <w:numId w:val="2"/>
        </w:numPr>
        <w:rPr>
          <w:rFonts w:ascii="宋体" w:eastAsia="宋体" w:hAnsi="宋体"/>
          <w:sz w:val="24"/>
          <w:szCs w:val="24"/>
        </w:rPr>
      </w:pPr>
      <w:r w:rsidRPr="00671C47">
        <w:rPr>
          <w:rFonts w:ascii="宋体" w:eastAsia="宋体" w:hAnsi="宋体"/>
          <w:sz w:val="24"/>
          <w:szCs w:val="24"/>
        </w:rPr>
        <w:t>系统架构师/核心开发者：用于指导模块划分、接口设计与核心难点攻关。</w:t>
      </w:r>
    </w:p>
    <w:p w14:paraId="75DF0F93" w14:textId="2C3B5340" w:rsidR="007805A5" w:rsidRPr="007805A5" w:rsidRDefault="00641DEC" w:rsidP="007805A5">
      <w:pPr>
        <w:numPr>
          <w:ilvl w:val="0"/>
          <w:numId w:val="2"/>
        </w:numPr>
        <w:rPr>
          <w:rFonts w:ascii="宋体" w:eastAsia="宋体" w:hAnsi="宋体"/>
          <w:sz w:val="24"/>
          <w:szCs w:val="24"/>
        </w:rPr>
      </w:pPr>
      <w:r w:rsidRPr="00671C47">
        <w:rPr>
          <w:rFonts w:ascii="宋体" w:eastAsia="宋体" w:hAnsi="宋体"/>
          <w:sz w:val="24"/>
          <w:szCs w:val="24"/>
        </w:rPr>
        <w:t>测试工程师：用于理解系统模块交互逻辑，编写测试用例。</w:t>
      </w:r>
    </w:p>
    <w:p w14:paraId="0E321BB3" w14:textId="77777777" w:rsidR="007805A5" w:rsidRDefault="007805A5" w:rsidP="007805A5">
      <w:pPr>
        <w:jc w:val="center"/>
        <w:rPr>
          <w:rFonts w:ascii="宋体" w:eastAsia="宋体" w:hAnsi="宋体"/>
          <w:sz w:val="24"/>
          <w:szCs w:val="24"/>
        </w:rPr>
      </w:pPr>
      <w:r>
        <w:rPr>
          <w:noProof/>
        </w:rPr>
        <w:lastRenderedPageBreak/>
        <w:drawing>
          <wp:inline distT="0" distB="0" distL="0" distR="0" wp14:anchorId="1F2A4197" wp14:editId="3322F321">
            <wp:extent cx="5274310" cy="4377055"/>
            <wp:effectExtent l="0" t="0" r="0" b="0"/>
            <wp:docPr id="443519722" name="图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377055"/>
                    </a:xfrm>
                    <a:prstGeom prst="rect">
                      <a:avLst/>
                    </a:prstGeom>
                    <a:noFill/>
                    <a:ln>
                      <a:noFill/>
                    </a:ln>
                  </pic:spPr>
                </pic:pic>
              </a:graphicData>
            </a:graphic>
          </wp:inline>
        </w:drawing>
      </w:r>
    </w:p>
    <w:p w14:paraId="492303C5" w14:textId="5ED61872" w:rsidR="007805A5" w:rsidRPr="00671C47" w:rsidRDefault="007805A5" w:rsidP="007805A5">
      <w:pPr>
        <w:jc w:val="center"/>
        <w:rPr>
          <w:rFonts w:ascii="宋体" w:eastAsia="宋体" w:hAnsi="宋体"/>
          <w:sz w:val="24"/>
          <w:szCs w:val="24"/>
        </w:rPr>
      </w:pPr>
      <w:r>
        <w:rPr>
          <w:rFonts w:ascii="宋体" w:eastAsia="宋体" w:hAnsi="宋体" w:hint="eastAsia"/>
          <w:sz w:val="24"/>
          <w:szCs w:val="24"/>
        </w:rPr>
        <w:t>概要文档各章节关系图</w:t>
      </w:r>
    </w:p>
    <w:p w14:paraId="03719ABB" w14:textId="77777777" w:rsidR="00376340" w:rsidRPr="00F1734A" w:rsidRDefault="00376340" w:rsidP="00F1734A">
      <w:pPr>
        <w:spacing w:line="360" w:lineRule="auto"/>
        <w:outlineLvl w:val="1"/>
        <w:rPr>
          <w:rFonts w:ascii="宋体" w:eastAsia="黑体" w:hAnsi="宋体"/>
          <w:bCs/>
          <w:sz w:val="28"/>
          <w:szCs w:val="24"/>
        </w:rPr>
      </w:pPr>
      <w:bookmarkStart w:id="3" w:name="_Toc221389881"/>
      <w:r w:rsidRPr="00F1734A">
        <w:rPr>
          <w:rFonts w:ascii="宋体" w:eastAsia="黑体" w:hAnsi="宋体"/>
          <w:bCs/>
          <w:sz w:val="28"/>
          <w:szCs w:val="24"/>
        </w:rPr>
        <w:t xml:space="preserve">1.2 </w:t>
      </w:r>
      <w:r w:rsidRPr="00F1734A">
        <w:rPr>
          <w:rFonts w:ascii="宋体" w:eastAsia="黑体" w:hAnsi="宋体"/>
          <w:bCs/>
          <w:sz w:val="28"/>
          <w:szCs w:val="24"/>
        </w:rPr>
        <w:t>项目背景与范围</w:t>
      </w:r>
      <w:bookmarkEnd w:id="3"/>
    </w:p>
    <w:p w14:paraId="196858CD" w14:textId="7EAE7069" w:rsidR="00F6254C" w:rsidRPr="00671C47" w:rsidRDefault="00F6254C" w:rsidP="00F6254C">
      <w:pPr>
        <w:pStyle w:val="31"/>
      </w:pPr>
      <w:bookmarkStart w:id="4" w:name="_Toc221389882"/>
      <w:r w:rsidRPr="00671C47">
        <w:t>1.2.</w:t>
      </w:r>
      <w:r>
        <w:rPr>
          <w:rFonts w:hint="eastAsia"/>
        </w:rPr>
        <w:t>1</w:t>
      </w:r>
      <w:r w:rsidRPr="00671C47">
        <w:t xml:space="preserve"> </w:t>
      </w:r>
      <w:r w:rsidRPr="00671C47">
        <w:t>项目</w:t>
      </w:r>
      <w:r>
        <w:rPr>
          <w:rFonts w:hint="eastAsia"/>
        </w:rPr>
        <w:t>背景</w:t>
      </w:r>
      <w:bookmarkEnd w:id="4"/>
    </w:p>
    <w:p w14:paraId="7B30C49C" w14:textId="0773DA9C" w:rsidR="00376340" w:rsidRPr="00671C47" w:rsidRDefault="00376340" w:rsidP="00376340">
      <w:pPr>
        <w:rPr>
          <w:rFonts w:ascii="宋体" w:eastAsia="宋体" w:hAnsi="宋体"/>
          <w:sz w:val="24"/>
          <w:szCs w:val="24"/>
        </w:rPr>
      </w:pPr>
      <w:r w:rsidRPr="00671C47">
        <w:rPr>
          <w:rFonts w:ascii="宋体" w:eastAsia="宋体" w:hAnsi="宋体"/>
          <w:sz w:val="24"/>
          <w:szCs w:val="24"/>
        </w:rPr>
        <w:t>随着工业互联网与数字化转型的深入，工业仿真与科学计算领域积累了海量的异构资产：一方面是传感器产生的高频时序数据，另一方面是用于处理这些数据的多语言算法模型（如 Python, MATLAB, C++ DLL 等）。</w:t>
      </w:r>
    </w:p>
    <w:p w14:paraId="18F38B70" w14:textId="77777777" w:rsidR="00376340" w:rsidRPr="00671C47" w:rsidRDefault="00376340" w:rsidP="00376340">
      <w:pPr>
        <w:rPr>
          <w:rFonts w:ascii="宋体" w:eastAsia="宋体" w:hAnsi="宋体"/>
          <w:sz w:val="24"/>
          <w:szCs w:val="24"/>
        </w:rPr>
      </w:pPr>
      <w:r w:rsidRPr="00671C47">
        <w:rPr>
          <w:rFonts w:ascii="宋体" w:eastAsia="宋体" w:hAnsi="宋体"/>
          <w:sz w:val="24"/>
          <w:szCs w:val="24"/>
        </w:rPr>
        <w:t>尽管新型异构数据管理中间件 IGinX 已初步解决了底层异构数据源（如 InfluxDB, IoTDB, PostgreSQL）的统一接入问题，但在实际应用中，“数据”与“模型”依然处于割裂状态：</w:t>
      </w:r>
    </w:p>
    <w:p w14:paraId="5238F76B" w14:textId="77777777" w:rsidR="00376340" w:rsidRPr="00671C47" w:rsidRDefault="00376340" w:rsidP="00376340">
      <w:pPr>
        <w:numPr>
          <w:ilvl w:val="0"/>
          <w:numId w:val="3"/>
        </w:numPr>
        <w:rPr>
          <w:rFonts w:ascii="宋体" w:eastAsia="宋体" w:hAnsi="宋体"/>
          <w:sz w:val="24"/>
          <w:szCs w:val="24"/>
        </w:rPr>
      </w:pPr>
      <w:r w:rsidRPr="00671C47">
        <w:rPr>
          <w:rFonts w:ascii="宋体" w:eastAsia="宋体" w:hAnsi="宋体"/>
          <w:sz w:val="24"/>
          <w:szCs w:val="24"/>
        </w:rPr>
        <w:t>存储分离：数据存储于数据库，而模型散落在文件系统，缺乏统一管理。</w:t>
      </w:r>
    </w:p>
    <w:p w14:paraId="6E789265" w14:textId="77777777" w:rsidR="00376340" w:rsidRPr="00671C47" w:rsidRDefault="00376340" w:rsidP="00376340">
      <w:pPr>
        <w:numPr>
          <w:ilvl w:val="0"/>
          <w:numId w:val="3"/>
        </w:numPr>
        <w:rPr>
          <w:rFonts w:ascii="宋体" w:eastAsia="宋体" w:hAnsi="宋体"/>
          <w:sz w:val="24"/>
          <w:szCs w:val="24"/>
        </w:rPr>
      </w:pPr>
      <w:r w:rsidRPr="00671C47">
        <w:rPr>
          <w:rFonts w:ascii="宋体" w:eastAsia="宋体" w:hAnsi="宋体"/>
          <w:sz w:val="24"/>
          <w:szCs w:val="24"/>
        </w:rPr>
        <w:t>关联缺失：难以追溯某个计算结果是由哪份数据、哪个版本的模型计算得出的，导致实验难以复现。</w:t>
      </w:r>
    </w:p>
    <w:p w14:paraId="22951452" w14:textId="77777777" w:rsidR="00376340" w:rsidRPr="00671C47" w:rsidRDefault="00376340" w:rsidP="00376340">
      <w:pPr>
        <w:numPr>
          <w:ilvl w:val="0"/>
          <w:numId w:val="3"/>
        </w:numPr>
        <w:rPr>
          <w:rFonts w:ascii="宋体" w:eastAsia="宋体" w:hAnsi="宋体"/>
          <w:sz w:val="24"/>
          <w:szCs w:val="24"/>
        </w:rPr>
      </w:pPr>
      <w:r w:rsidRPr="00671C47">
        <w:rPr>
          <w:rFonts w:ascii="宋体" w:eastAsia="宋体" w:hAnsi="宋体"/>
          <w:sz w:val="24"/>
          <w:szCs w:val="24"/>
        </w:rPr>
        <w:t>异构壁垒：不同语言的模型（如 .py 与 .dll）对数据输入的格式要求各异，导致集成调用困难。</w:t>
      </w:r>
    </w:p>
    <w:p w14:paraId="4C39495B" w14:textId="555A6546" w:rsidR="00376340" w:rsidRPr="00671C47" w:rsidRDefault="00376340" w:rsidP="00376340">
      <w:pPr>
        <w:rPr>
          <w:rFonts w:ascii="宋体" w:eastAsia="宋体" w:hAnsi="宋体"/>
          <w:sz w:val="24"/>
          <w:szCs w:val="24"/>
        </w:rPr>
      </w:pPr>
      <w:r w:rsidRPr="00671C47">
        <w:rPr>
          <w:rFonts w:ascii="宋体" w:eastAsia="宋体" w:hAnsi="宋体"/>
          <w:sz w:val="24"/>
          <w:szCs w:val="24"/>
        </w:rPr>
        <w:t>本项目旨在构建“基于 IGinX 的智能数据模型关联管理系统”，利用 IGinX 的异构融合能力，打破数据与模型的存储壁垒，实现从数据接入、模型托管、智能关联</w:t>
      </w:r>
      <w:r w:rsidR="00360735">
        <w:rPr>
          <w:rFonts w:ascii="宋体" w:eastAsia="宋体" w:hAnsi="宋体" w:hint="eastAsia"/>
          <w:sz w:val="24"/>
          <w:szCs w:val="24"/>
        </w:rPr>
        <w:t>管理</w:t>
      </w:r>
      <w:r w:rsidRPr="00671C47">
        <w:rPr>
          <w:rFonts w:ascii="宋体" w:eastAsia="宋体" w:hAnsi="宋体"/>
          <w:sz w:val="24"/>
          <w:szCs w:val="24"/>
        </w:rPr>
        <w:t>到自动化任务调度的全流程闭环管理。</w:t>
      </w:r>
    </w:p>
    <w:p w14:paraId="05EC0665" w14:textId="77777777" w:rsidR="00360735" w:rsidRDefault="00360735">
      <w:pPr>
        <w:widowControl/>
        <w:jc w:val="left"/>
        <w:rPr>
          <w:rFonts w:ascii="宋体" w:eastAsia="黑体" w:hAnsi="宋体"/>
          <w:bCs/>
          <w:noProof/>
          <w:sz w:val="24"/>
          <w:szCs w:val="24"/>
        </w:rPr>
      </w:pPr>
      <w:r>
        <w:br w:type="page"/>
      </w:r>
    </w:p>
    <w:p w14:paraId="4CC01168" w14:textId="07EC0E44" w:rsidR="00376340" w:rsidRPr="00671C47" w:rsidRDefault="00376340" w:rsidP="000A3160">
      <w:pPr>
        <w:pStyle w:val="31"/>
      </w:pPr>
      <w:bookmarkStart w:id="5" w:name="_Toc221389883"/>
      <w:r w:rsidRPr="00671C47">
        <w:lastRenderedPageBreak/>
        <w:t xml:space="preserve">1.2.2 </w:t>
      </w:r>
      <w:r w:rsidRPr="00671C47">
        <w:t>项目范围</w:t>
      </w:r>
      <w:bookmarkEnd w:id="5"/>
    </w:p>
    <w:p w14:paraId="7F68AB74" w14:textId="77777777" w:rsidR="00376340" w:rsidRPr="00671C47" w:rsidRDefault="00376340" w:rsidP="00376340">
      <w:pPr>
        <w:rPr>
          <w:rFonts w:ascii="宋体" w:eastAsia="宋体" w:hAnsi="宋体"/>
          <w:sz w:val="24"/>
          <w:szCs w:val="24"/>
        </w:rPr>
      </w:pPr>
      <w:r w:rsidRPr="00671C47">
        <w:rPr>
          <w:rFonts w:ascii="宋体" w:eastAsia="宋体" w:hAnsi="宋体"/>
          <w:sz w:val="24"/>
          <w:szCs w:val="24"/>
        </w:rPr>
        <w:t>本系统的设计与实现聚焦于“关联管理”与“调度执行”，具体的系统边界定义如下：</w:t>
      </w:r>
    </w:p>
    <w:p w14:paraId="6D8677D3" w14:textId="4ABE134D" w:rsidR="00376340" w:rsidRPr="00671C47" w:rsidRDefault="00376340" w:rsidP="00376340">
      <w:pPr>
        <w:numPr>
          <w:ilvl w:val="0"/>
          <w:numId w:val="4"/>
        </w:numPr>
        <w:rPr>
          <w:rFonts w:ascii="宋体" w:eastAsia="宋体" w:hAnsi="宋体"/>
          <w:sz w:val="24"/>
          <w:szCs w:val="24"/>
        </w:rPr>
      </w:pPr>
      <w:r w:rsidRPr="00671C47">
        <w:rPr>
          <w:rFonts w:ascii="宋体" w:eastAsia="宋体" w:hAnsi="宋体"/>
          <w:sz w:val="24"/>
          <w:szCs w:val="24"/>
        </w:rPr>
        <w:t>包含的功能：</w:t>
      </w:r>
    </w:p>
    <w:p w14:paraId="5AAFCF10" w14:textId="27666B6B" w:rsidR="00376340" w:rsidRPr="00671C47" w:rsidRDefault="00360735" w:rsidP="00376340">
      <w:pPr>
        <w:numPr>
          <w:ilvl w:val="1"/>
          <w:numId w:val="4"/>
        </w:numPr>
        <w:rPr>
          <w:rFonts w:ascii="宋体" w:eastAsia="宋体" w:hAnsi="宋体"/>
          <w:sz w:val="24"/>
          <w:szCs w:val="24"/>
        </w:rPr>
      </w:pPr>
      <w:r>
        <w:rPr>
          <w:rFonts w:ascii="宋体" w:eastAsia="宋体" w:hAnsi="宋体" w:hint="eastAsia"/>
          <w:sz w:val="24"/>
          <w:szCs w:val="24"/>
        </w:rPr>
        <w:t>数据资源管理</w:t>
      </w:r>
      <w:r w:rsidR="00376340" w:rsidRPr="00671C47">
        <w:rPr>
          <w:rFonts w:ascii="宋体" w:eastAsia="宋体" w:hAnsi="宋体"/>
          <w:sz w:val="24"/>
          <w:szCs w:val="24"/>
        </w:rPr>
        <w:t>：基于 IGinX 实现对底层时序数据库（InfluxDB, IoTDB）和关系型数据库（PostgreSQL）的统一接入、结构管理与数据导入导出。</w:t>
      </w:r>
    </w:p>
    <w:p w14:paraId="25A78AEE" w14:textId="725882B2" w:rsidR="00376340" w:rsidRPr="00671C47" w:rsidRDefault="00376340" w:rsidP="00376340">
      <w:pPr>
        <w:numPr>
          <w:ilvl w:val="1"/>
          <w:numId w:val="4"/>
        </w:numPr>
        <w:rPr>
          <w:rFonts w:ascii="宋体" w:eastAsia="宋体" w:hAnsi="宋体"/>
          <w:sz w:val="24"/>
          <w:szCs w:val="24"/>
        </w:rPr>
      </w:pPr>
      <w:r w:rsidRPr="00671C47">
        <w:rPr>
          <w:rFonts w:ascii="宋体" w:eastAsia="宋体" w:hAnsi="宋体"/>
          <w:sz w:val="24"/>
          <w:szCs w:val="24"/>
        </w:rPr>
        <w:t xml:space="preserve">模型资产全生命周期管理：利用 IGinX 文件系统特性，实现多语言模型文件（Python, MATLAB, DLL </w:t>
      </w:r>
      <w:r w:rsidR="00360735">
        <w:rPr>
          <w:rFonts w:ascii="宋体" w:eastAsia="宋体" w:hAnsi="宋体" w:hint="eastAsia"/>
          <w:sz w:val="24"/>
          <w:szCs w:val="24"/>
        </w:rPr>
        <w:t>,AME</w:t>
      </w:r>
      <w:r w:rsidRPr="00671C47">
        <w:rPr>
          <w:rFonts w:ascii="宋体" w:eastAsia="宋体" w:hAnsi="宋体"/>
          <w:sz w:val="24"/>
          <w:szCs w:val="24"/>
        </w:rPr>
        <w:t>等）的分布式存储、版本控制及元数据解析。</w:t>
      </w:r>
    </w:p>
    <w:p w14:paraId="27899871" w14:textId="43A02070" w:rsidR="00376340" w:rsidRPr="00671C47" w:rsidRDefault="00376340" w:rsidP="00376340">
      <w:pPr>
        <w:numPr>
          <w:ilvl w:val="1"/>
          <w:numId w:val="4"/>
        </w:numPr>
        <w:rPr>
          <w:rFonts w:ascii="宋体" w:eastAsia="宋体" w:hAnsi="宋体"/>
          <w:sz w:val="24"/>
          <w:szCs w:val="24"/>
        </w:rPr>
      </w:pPr>
      <w:r w:rsidRPr="00671C47">
        <w:rPr>
          <w:rFonts w:ascii="宋体" w:eastAsia="宋体" w:hAnsi="宋体"/>
          <w:sz w:val="24"/>
          <w:szCs w:val="24"/>
        </w:rPr>
        <w:t>关联</w:t>
      </w:r>
      <w:r w:rsidR="00360735">
        <w:rPr>
          <w:rFonts w:ascii="宋体" w:eastAsia="宋体" w:hAnsi="宋体" w:hint="eastAsia"/>
          <w:sz w:val="24"/>
          <w:szCs w:val="24"/>
        </w:rPr>
        <w:t>管理</w:t>
      </w:r>
      <w:r w:rsidRPr="00671C47">
        <w:rPr>
          <w:rFonts w:ascii="宋体" w:eastAsia="宋体" w:hAnsi="宋体"/>
          <w:sz w:val="24"/>
          <w:szCs w:val="24"/>
        </w:rPr>
        <w:t>：提供可视化界面建立“时序数据-模型参数”的映射规则，并内置多语言执行引擎调度计算任务。</w:t>
      </w:r>
    </w:p>
    <w:p w14:paraId="64A9E191" w14:textId="77777777" w:rsidR="00376340" w:rsidRPr="00671C47" w:rsidRDefault="00376340" w:rsidP="00376340">
      <w:pPr>
        <w:numPr>
          <w:ilvl w:val="1"/>
          <w:numId w:val="4"/>
        </w:numPr>
        <w:rPr>
          <w:rFonts w:ascii="宋体" w:eastAsia="宋体" w:hAnsi="宋体"/>
          <w:sz w:val="24"/>
          <w:szCs w:val="24"/>
        </w:rPr>
      </w:pPr>
      <w:r w:rsidRPr="00671C47">
        <w:rPr>
          <w:rFonts w:ascii="宋体" w:eastAsia="宋体" w:hAnsi="宋体"/>
          <w:sz w:val="24"/>
          <w:szCs w:val="24"/>
        </w:rPr>
        <w:t>可视化分析：提供计算结果的时序曲线对比分析及实验报告导出功能。</w:t>
      </w:r>
    </w:p>
    <w:p w14:paraId="643F728E" w14:textId="51197F94" w:rsidR="00376340" w:rsidRPr="00671C47" w:rsidRDefault="00376340" w:rsidP="00376340">
      <w:pPr>
        <w:numPr>
          <w:ilvl w:val="0"/>
          <w:numId w:val="4"/>
        </w:numPr>
        <w:rPr>
          <w:rFonts w:ascii="宋体" w:eastAsia="宋体" w:hAnsi="宋体"/>
          <w:sz w:val="24"/>
          <w:szCs w:val="24"/>
        </w:rPr>
      </w:pPr>
      <w:r w:rsidRPr="00671C47">
        <w:rPr>
          <w:rFonts w:ascii="宋体" w:eastAsia="宋体" w:hAnsi="宋体"/>
          <w:sz w:val="24"/>
          <w:szCs w:val="24"/>
        </w:rPr>
        <w:t>不包含的功能：</w:t>
      </w:r>
    </w:p>
    <w:p w14:paraId="711AAD97" w14:textId="77777777" w:rsidR="00376340" w:rsidRPr="00671C47" w:rsidRDefault="00376340" w:rsidP="00376340">
      <w:pPr>
        <w:numPr>
          <w:ilvl w:val="1"/>
          <w:numId w:val="4"/>
        </w:numPr>
        <w:rPr>
          <w:rFonts w:ascii="宋体" w:eastAsia="宋体" w:hAnsi="宋体"/>
          <w:sz w:val="24"/>
          <w:szCs w:val="24"/>
        </w:rPr>
      </w:pPr>
      <w:r w:rsidRPr="00671C47">
        <w:rPr>
          <w:rFonts w:ascii="宋体" w:eastAsia="宋体" w:hAnsi="宋体"/>
          <w:sz w:val="24"/>
          <w:szCs w:val="24"/>
        </w:rPr>
        <w:t>模型内部算法开发：系统仅负责模型的“管理”与“调用”，不提供在线编写、调试或优化算法模型内部逻辑（如神经网络结构设计）的功能。</w:t>
      </w:r>
    </w:p>
    <w:p w14:paraId="27826B4C" w14:textId="77777777" w:rsidR="00376340" w:rsidRPr="00671C47" w:rsidRDefault="00376340" w:rsidP="00376340">
      <w:pPr>
        <w:numPr>
          <w:ilvl w:val="1"/>
          <w:numId w:val="4"/>
        </w:numPr>
        <w:rPr>
          <w:rFonts w:ascii="宋体" w:eastAsia="宋体" w:hAnsi="宋体"/>
          <w:sz w:val="24"/>
          <w:szCs w:val="24"/>
        </w:rPr>
      </w:pPr>
      <w:r w:rsidRPr="00671C47">
        <w:rPr>
          <w:rFonts w:ascii="宋体" w:eastAsia="宋体" w:hAnsi="宋体"/>
          <w:sz w:val="24"/>
          <w:szCs w:val="24"/>
        </w:rPr>
        <w:t>IGinX 内核开发：系统基于 IGinX 提供的现有 SDK 进行上层应用开发，不涉及 IGinX 数据库内核源码的修改。</w:t>
      </w:r>
    </w:p>
    <w:p w14:paraId="6E0EF212" w14:textId="3F4B5B3D" w:rsidR="00376340" w:rsidRPr="00346638" w:rsidRDefault="00376340" w:rsidP="00376340">
      <w:pPr>
        <w:numPr>
          <w:ilvl w:val="1"/>
          <w:numId w:val="4"/>
        </w:numPr>
        <w:rPr>
          <w:rFonts w:ascii="宋体" w:eastAsia="宋体" w:hAnsi="宋体"/>
          <w:sz w:val="24"/>
          <w:szCs w:val="24"/>
        </w:rPr>
      </w:pPr>
      <w:r w:rsidRPr="00671C47">
        <w:rPr>
          <w:rFonts w:ascii="宋体" w:eastAsia="宋体" w:hAnsi="宋体"/>
          <w:sz w:val="24"/>
          <w:szCs w:val="24"/>
        </w:rPr>
        <w:t>物理设备驱动：系统假设数据已由网关写入底层数据库，不直接涉及工业现场物理设备（如 PLC, 传感器）的通信协议驱动开发。</w:t>
      </w:r>
    </w:p>
    <w:p w14:paraId="3174C648" w14:textId="77777777" w:rsidR="00376340" w:rsidRPr="00F1734A" w:rsidRDefault="00376340" w:rsidP="00F1734A">
      <w:pPr>
        <w:spacing w:line="360" w:lineRule="auto"/>
        <w:outlineLvl w:val="1"/>
        <w:rPr>
          <w:rFonts w:ascii="宋体" w:eastAsia="黑体" w:hAnsi="宋体"/>
          <w:bCs/>
          <w:sz w:val="28"/>
          <w:szCs w:val="24"/>
        </w:rPr>
      </w:pPr>
      <w:bookmarkStart w:id="6" w:name="_Toc221389884"/>
      <w:r w:rsidRPr="00F1734A">
        <w:rPr>
          <w:rFonts w:ascii="宋体" w:eastAsia="黑体" w:hAnsi="宋体"/>
          <w:bCs/>
          <w:sz w:val="28"/>
          <w:szCs w:val="24"/>
        </w:rPr>
        <w:t xml:space="preserve">1.3 </w:t>
      </w:r>
      <w:r w:rsidRPr="00F1734A">
        <w:rPr>
          <w:rFonts w:ascii="宋体" w:eastAsia="黑体" w:hAnsi="宋体"/>
          <w:bCs/>
          <w:sz w:val="28"/>
          <w:szCs w:val="24"/>
        </w:rPr>
        <w:t>关键定义与缩写</w:t>
      </w:r>
      <w:bookmarkEnd w:id="6"/>
    </w:p>
    <w:p w14:paraId="67E78435" w14:textId="77777777" w:rsidR="00376340" w:rsidRPr="00671C47" w:rsidRDefault="00376340" w:rsidP="00376340">
      <w:pPr>
        <w:rPr>
          <w:rFonts w:ascii="宋体" w:eastAsia="宋体" w:hAnsi="宋体"/>
          <w:sz w:val="24"/>
          <w:szCs w:val="24"/>
        </w:rPr>
      </w:pPr>
      <w:r w:rsidRPr="00671C47">
        <w:rPr>
          <w:rFonts w:ascii="宋体" w:eastAsia="宋体" w:hAnsi="宋体"/>
          <w:sz w:val="24"/>
          <w:szCs w:val="24"/>
        </w:rPr>
        <w:t>本文档所涉及的专门术语、缩写词及其定义与《需求规格说明书》保持一致，并在其基础上补充了架构设计相关的专用术语，具体说明如下：</w:t>
      </w:r>
    </w:p>
    <w:tbl>
      <w:tblPr>
        <w:tblStyle w:val="af2"/>
        <w:tblW w:w="8522" w:type="dxa"/>
        <w:tblLook w:val="04A0" w:firstRow="1" w:lastRow="0" w:firstColumn="1" w:lastColumn="0" w:noHBand="0" w:noVBand="1"/>
      </w:tblPr>
      <w:tblGrid>
        <w:gridCol w:w="1562"/>
        <w:gridCol w:w="2146"/>
        <w:gridCol w:w="4814"/>
      </w:tblGrid>
      <w:tr w:rsidR="00253815" w:rsidRPr="00671C47" w14:paraId="6A3F502D" w14:textId="77777777" w:rsidTr="00CD7746">
        <w:trPr>
          <w:trHeight w:val="315"/>
        </w:trPr>
        <w:tc>
          <w:tcPr>
            <w:tcW w:w="0" w:type="auto"/>
            <w:hideMark/>
          </w:tcPr>
          <w:p w14:paraId="17C9842A"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缩写/术语</w:t>
            </w:r>
          </w:p>
        </w:tc>
        <w:tc>
          <w:tcPr>
            <w:tcW w:w="0" w:type="auto"/>
            <w:hideMark/>
          </w:tcPr>
          <w:p w14:paraId="28E00205"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全称/英文</w:t>
            </w:r>
          </w:p>
        </w:tc>
        <w:tc>
          <w:tcPr>
            <w:tcW w:w="0" w:type="auto"/>
            <w:hideMark/>
          </w:tcPr>
          <w:p w14:paraId="34BA4D96"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定义与说明</w:t>
            </w:r>
          </w:p>
        </w:tc>
      </w:tr>
      <w:tr w:rsidR="00253815" w:rsidRPr="00671C47" w14:paraId="1F1F9C1E" w14:textId="77777777" w:rsidTr="00CD7746">
        <w:trPr>
          <w:trHeight w:val="315"/>
        </w:trPr>
        <w:tc>
          <w:tcPr>
            <w:tcW w:w="0" w:type="auto"/>
            <w:hideMark/>
          </w:tcPr>
          <w:p w14:paraId="19F3C2A4"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IGinX</w:t>
            </w:r>
          </w:p>
        </w:tc>
        <w:tc>
          <w:tcPr>
            <w:tcW w:w="0" w:type="auto"/>
            <w:hideMark/>
          </w:tcPr>
          <w:p w14:paraId="377EBD75" w14:textId="30B8BA13" w:rsidR="00253815" w:rsidRPr="00671C47" w:rsidRDefault="00253815" w:rsidP="00253815">
            <w:pPr>
              <w:rPr>
                <w:rFonts w:ascii="宋体" w:eastAsia="宋体" w:hAnsi="宋体"/>
                <w:sz w:val="24"/>
                <w:szCs w:val="24"/>
              </w:rPr>
            </w:pPr>
          </w:p>
        </w:tc>
        <w:tc>
          <w:tcPr>
            <w:tcW w:w="0" w:type="auto"/>
            <w:hideMark/>
          </w:tcPr>
          <w:p w14:paraId="14370DF8"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一款国产开源的异构数据管理系统（中间件）。本项目将其作为核心基础设施，利用其统一接口访问底层的时序数据库（InfluxDB, IoTDB）及管理文件存储。</w:t>
            </w:r>
          </w:p>
        </w:tc>
      </w:tr>
      <w:tr w:rsidR="00253815" w:rsidRPr="00671C47" w14:paraId="74713B32" w14:textId="77777777" w:rsidTr="00CD7746">
        <w:trPr>
          <w:trHeight w:val="315"/>
        </w:trPr>
        <w:tc>
          <w:tcPr>
            <w:tcW w:w="0" w:type="auto"/>
            <w:hideMark/>
          </w:tcPr>
          <w:p w14:paraId="1AB4E725"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RTM</w:t>
            </w:r>
          </w:p>
        </w:tc>
        <w:tc>
          <w:tcPr>
            <w:tcW w:w="0" w:type="auto"/>
            <w:hideMark/>
          </w:tcPr>
          <w:p w14:paraId="29142B6B"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Requirement Traceability Matrix</w:t>
            </w:r>
          </w:p>
        </w:tc>
        <w:tc>
          <w:tcPr>
            <w:tcW w:w="0" w:type="auto"/>
            <w:hideMark/>
          </w:tcPr>
          <w:p w14:paraId="05D26B76"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需求追踪矩阵。一种用于映射“业务需求”与“系统设计”对应关系的表格工具，用于证明设计方案完整覆盖了需求文档中的功能点。</w:t>
            </w:r>
          </w:p>
        </w:tc>
      </w:tr>
      <w:tr w:rsidR="00253815" w:rsidRPr="00671C47" w14:paraId="39901349" w14:textId="77777777" w:rsidTr="00CD7746">
        <w:trPr>
          <w:trHeight w:val="315"/>
        </w:trPr>
        <w:tc>
          <w:tcPr>
            <w:tcW w:w="0" w:type="auto"/>
            <w:hideMark/>
          </w:tcPr>
          <w:p w14:paraId="36F8E93F"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Meta-Profile</w:t>
            </w:r>
          </w:p>
        </w:tc>
        <w:tc>
          <w:tcPr>
            <w:tcW w:w="0" w:type="auto"/>
            <w:hideMark/>
          </w:tcPr>
          <w:p w14:paraId="0618E7F0"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Meta-Model Profile</w:t>
            </w:r>
          </w:p>
        </w:tc>
        <w:tc>
          <w:tcPr>
            <w:tcW w:w="0" w:type="auto"/>
            <w:hideMark/>
          </w:tcPr>
          <w:p w14:paraId="048691B2"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元模型档案。描述算法模型文件的结构化元数据，包括功能描述、开发者信息、输入/输出参数定义（Schema）及运行环境依赖。</w:t>
            </w:r>
          </w:p>
        </w:tc>
      </w:tr>
      <w:tr w:rsidR="00253815" w:rsidRPr="00671C47" w14:paraId="4A3D8159" w14:textId="77777777" w:rsidTr="00CD7746">
        <w:trPr>
          <w:trHeight w:val="315"/>
        </w:trPr>
        <w:tc>
          <w:tcPr>
            <w:tcW w:w="0" w:type="auto"/>
            <w:hideMark/>
          </w:tcPr>
          <w:p w14:paraId="6740A525"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Association</w:t>
            </w:r>
          </w:p>
        </w:tc>
        <w:tc>
          <w:tcPr>
            <w:tcW w:w="0" w:type="auto"/>
            <w:hideMark/>
          </w:tcPr>
          <w:p w14:paraId="360C5D2D"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Association Rule</w:t>
            </w:r>
          </w:p>
        </w:tc>
        <w:tc>
          <w:tcPr>
            <w:tcW w:w="0" w:type="auto"/>
            <w:hideMark/>
          </w:tcPr>
          <w:p w14:paraId="135F4DEF"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关联规则。特指在“IGinX 时序数据路径”与“模型输入参数”之间建立的逻辑绑定关系，是系统调度计算任务的核心依据。</w:t>
            </w:r>
          </w:p>
        </w:tc>
      </w:tr>
      <w:tr w:rsidR="00253815" w:rsidRPr="00671C47" w14:paraId="67FF037C" w14:textId="77777777" w:rsidTr="00CD7746">
        <w:trPr>
          <w:trHeight w:val="315"/>
        </w:trPr>
        <w:tc>
          <w:tcPr>
            <w:tcW w:w="0" w:type="auto"/>
            <w:hideMark/>
          </w:tcPr>
          <w:p w14:paraId="3497FDA9"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FS Mode</w:t>
            </w:r>
          </w:p>
        </w:tc>
        <w:tc>
          <w:tcPr>
            <w:tcW w:w="0" w:type="auto"/>
            <w:hideMark/>
          </w:tcPr>
          <w:p w14:paraId="45EB1D6D"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File System Mode</w:t>
            </w:r>
          </w:p>
        </w:tc>
        <w:tc>
          <w:tcPr>
            <w:tcW w:w="0" w:type="auto"/>
            <w:hideMark/>
          </w:tcPr>
          <w:p w14:paraId="67D4C10D"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IGinX 的文件系统存储模式。本项目利用该模式将非结构化的算法模型文件（.py, .dll 等）持久化存储于底层分布式</w:t>
            </w:r>
            <w:r w:rsidRPr="00671C47">
              <w:rPr>
                <w:rFonts w:ascii="宋体" w:eastAsia="宋体" w:hAnsi="宋体"/>
                <w:sz w:val="24"/>
                <w:szCs w:val="24"/>
              </w:rPr>
              <w:lastRenderedPageBreak/>
              <w:t>文件系统中。</w:t>
            </w:r>
          </w:p>
        </w:tc>
      </w:tr>
      <w:tr w:rsidR="00253815" w:rsidRPr="00671C47" w14:paraId="06CD02F0" w14:textId="77777777" w:rsidTr="00CD7746">
        <w:trPr>
          <w:trHeight w:val="315"/>
        </w:trPr>
        <w:tc>
          <w:tcPr>
            <w:tcW w:w="0" w:type="auto"/>
            <w:hideMark/>
          </w:tcPr>
          <w:p w14:paraId="3D359E3D"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lastRenderedPageBreak/>
              <w:t>DTO</w:t>
            </w:r>
          </w:p>
        </w:tc>
        <w:tc>
          <w:tcPr>
            <w:tcW w:w="0" w:type="auto"/>
            <w:hideMark/>
          </w:tcPr>
          <w:p w14:paraId="4D045D1B"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Data Transfer Object</w:t>
            </w:r>
          </w:p>
        </w:tc>
        <w:tc>
          <w:tcPr>
            <w:tcW w:w="0" w:type="auto"/>
            <w:hideMark/>
          </w:tcPr>
          <w:p w14:paraId="3B74B192" w14:textId="77777777" w:rsidR="00253815" w:rsidRPr="00671C47" w:rsidRDefault="00253815" w:rsidP="00253815">
            <w:pPr>
              <w:rPr>
                <w:rFonts w:ascii="宋体" w:eastAsia="宋体" w:hAnsi="宋体"/>
                <w:sz w:val="24"/>
                <w:szCs w:val="24"/>
              </w:rPr>
            </w:pPr>
            <w:r w:rsidRPr="00671C47">
              <w:rPr>
                <w:rFonts w:ascii="宋体" w:eastAsia="宋体" w:hAnsi="宋体"/>
                <w:sz w:val="24"/>
                <w:szCs w:val="24"/>
              </w:rPr>
              <w:t>数据传输对象。一种设计模式，用于在表现层（前端）与业务逻辑层（后端）之间传输数据，隔离数据库实体（Entity）与视图模型。</w:t>
            </w:r>
          </w:p>
        </w:tc>
      </w:tr>
    </w:tbl>
    <w:p w14:paraId="115DD15A" w14:textId="77777777" w:rsidR="00CD7746" w:rsidRPr="00F1734A" w:rsidRDefault="00CD7746" w:rsidP="00F1734A">
      <w:pPr>
        <w:spacing w:line="360" w:lineRule="auto"/>
        <w:outlineLvl w:val="1"/>
        <w:rPr>
          <w:rFonts w:ascii="宋体" w:eastAsia="黑体" w:hAnsi="宋体"/>
          <w:bCs/>
          <w:sz w:val="28"/>
          <w:szCs w:val="24"/>
        </w:rPr>
      </w:pPr>
      <w:bookmarkStart w:id="7" w:name="_Toc221389885"/>
      <w:r w:rsidRPr="00F1734A">
        <w:rPr>
          <w:rFonts w:ascii="宋体" w:eastAsia="黑体" w:hAnsi="宋体"/>
          <w:bCs/>
          <w:sz w:val="28"/>
          <w:szCs w:val="24"/>
        </w:rPr>
        <w:t xml:space="preserve">1.4 </w:t>
      </w:r>
      <w:r w:rsidRPr="00F1734A">
        <w:rPr>
          <w:rFonts w:ascii="宋体" w:eastAsia="黑体" w:hAnsi="宋体"/>
          <w:bCs/>
          <w:sz w:val="28"/>
          <w:szCs w:val="24"/>
        </w:rPr>
        <w:t>设计方法论与追踪策略</w:t>
      </w:r>
      <w:bookmarkEnd w:id="7"/>
    </w:p>
    <w:p w14:paraId="573525A3" w14:textId="77777777" w:rsidR="00CD7746" w:rsidRPr="00671C47" w:rsidRDefault="00CD7746" w:rsidP="00CD7746">
      <w:pPr>
        <w:rPr>
          <w:rFonts w:ascii="宋体" w:eastAsia="宋体" w:hAnsi="宋体"/>
          <w:sz w:val="24"/>
          <w:szCs w:val="24"/>
        </w:rPr>
      </w:pPr>
      <w:r w:rsidRPr="00671C47">
        <w:rPr>
          <w:rFonts w:ascii="宋体" w:eastAsia="宋体" w:hAnsi="宋体"/>
          <w:sz w:val="24"/>
          <w:szCs w:val="24"/>
        </w:rPr>
        <w:t>为了确保系统设计能够完整覆盖《需求规格说明书》中的业务目标，并为后续的代码开发提供精确指导，本文档在编制过程中严格遵循以下设计方法论与追踪策略：</w:t>
      </w:r>
    </w:p>
    <w:p w14:paraId="2CF1C40B" w14:textId="7ABF9C53" w:rsidR="00CD7746" w:rsidRPr="00671C47" w:rsidRDefault="00CD7746" w:rsidP="00CD7746">
      <w:pPr>
        <w:numPr>
          <w:ilvl w:val="0"/>
          <w:numId w:val="5"/>
        </w:numPr>
        <w:rPr>
          <w:rFonts w:ascii="宋体" w:eastAsia="宋体" w:hAnsi="宋体"/>
          <w:sz w:val="24"/>
          <w:szCs w:val="24"/>
        </w:rPr>
      </w:pPr>
      <w:r w:rsidRPr="00671C47">
        <w:rPr>
          <w:rFonts w:ascii="宋体" w:eastAsia="宋体" w:hAnsi="宋体"/>
          <w:sz w:val="24"/>
          <w:szCs w:val="24"/>
        </w:rPr>
        <w:t>基于 RTM 的双向追踪机制： 本文档在第 3 章各子系统的设计中，引入了 需求追踪矩阵。</w:t>
      </w:r>
    </w:p>
    <w:p w14:paraId="51FAAE11" w14:textId="77777777" w:rsidR="00CD7746" w:rsidRPr="00671C47" w:rsidRDefault="00CD7746" w:rsidP="00CD7746">
      <w:pPr>
        <w:numPr>
          <w:ilvl w:val="1"/>
          <w:numId w:val="5"/>
        </w:numPr>
        <w:rPr>
          <w:rFonts w:ascii="宋体" w:eastAsia="宋体" w:hAnsi="宋体"/>
          <w:sz w:val="24"/>
          <w:szCs w:val="24"/>
        </w:rPr>
      </w:pPr>
      <w:r w:rsidRPr="00671C47">
        <w:rPr>
          <w:rFonts w:ascii="宋体" w:eastAsia="宋体" w:hAnsi="宋体"/>
          <w:sz w:val="24"/>
          <w:szCs w:val="24"/>
        </w:rPr>
        <w:t>正向追踪：每一个核心设计模块（Module/Service）都必须显式声明其服务的需求用例编号（如 DATA-ACCESS-001），确保所有需求都有对应的代码实现载体。</w:t>
      </w:r>
    </w:p>
    <w:p w14:paraId="18F49460" w14:textId="77777777" w:rsidR="00CD7746" w:rsidRPr="00671C47" w:rsidRDefault="00CD7746" w:rsidP="00CD7746">
      <w:pPr>
        <w:numPr>
          <w:ilvl w:val="1"/>
          <w:numId w:val="5"/>
        </w:numPr>
        <w:rPr>
          <w:rFonts w:ascii="宋体" w:eastAsia="宋体" w:hAnsi="宋体"/>
          <w:sz w:val="24"/>
          <w:szCs w:val="24"/>
        </w:rPr>
      </w:pPr>
      <w:r w:rsidRPr="00671C47">
        <w:rPr>
          <w:rFonts w:ascii="宋体" w:eastAsia="宋体" w:hAnsi="宋体"/>
          <w:sz w:val="24"/>
          <w:szCs w:val="24"/>
        </w:rPr>
        <w:t>反向追踪：每一个核心接口（API）与数据库实体（Entity）的设计，都必须能够回溯到具体的需求来源，避免出现无用的“镀金”设计。</w:t>
      </w:r>
    </w:p>
    <w:p w14:paraId="79ECE450" w14:textId="17F29918" w:rsidR="00CD7746" w:rsidRPr="00671C47" w:rsidRDefault="00CD7746" w:rsidP="00CD7746">
      <w:pPr>
        <w:numPr>
          <w:ilvl w:val="0"/>
          <w:numId w:val="5"/>
        </w:numPr>
        <w:rPr>
          <w:rFonts w:ascii="宋体" w:eastAsia="宋体" w:hAnsi="宋体"/>
          <w:sz w:val="24"/>
          <w:szCs w:val="24"/>
        </w:rPr>
      </w:pPr>
      <w:r w:rsidRPr="00671C47">
        <w:rPr>
          <w:rFonts w:ascii="宋体" w:eastAsia="宋体" w:hAnsi="宋体"/>
          <w:sz w:val="24"/>
          <w:szCs w:val="24"/>
        </w:rPr>
        <w:t>“契约优先”的接口设计原则： 在详细编码之前，本文档第 4 章先行定义了模块间的接口契约。这包括输入/输出参数的定义、异常处理规范以及数据传输对象（DTO）的结构。这种设计确保了前后端开发可以并行进行，并降低了模块间的耦合度。</w:t>
      </w:r>
    </w:p>
    <w:p w14:paraId="0FFFCF2C" w14:textId="547E48B2" w:rsidR="00CD7746" w:rsidRPr="00671C47" w:rsidRDefault="00CD7746" w:rsidP="00CD7746">
      <w:pPr>
        <w:numPr>
          <w:ilvl w:val="0"/>
          <w:numId w:val="5"/>
        </w:numPr>
        <w:rPr>
          <w:rFonts w:ascii="宋体" w:eastAsia="宋体" w:hAnsi="宋体"/>
          <w:sz w:val="24"/>
          <w:szCs w:val="24"/>
        </w:rPr>
      </w:pPr>
      <w:r w:rsidRPr="00671C47">
        <w:rPr>
          <w:rFonts w:ascii="宋体" w:eastAsia="宋体" w:hAnsi="宋体"/>
          <w:sz w:val="24"/>
          <w:szCs w:val="24"/>
        </w:rPr>
        <w:t>工程化落地导向： 本文档超越了传统的“纯文本描述”</w:t>
      </w:r>
      <w:r w:rsidR="00AA4ACA">
        <w:rPr>
          <w:rFonts w:ascii="宋体" w:eastAsia="宋体" w:hAnsi="宋体" w:hint="eastAsia"/>
          <w:sz w:val="24"/>
          <w:szCs w:val="24"/>
        </w:rPr>
        <w:t>，</w:t>
      </w:r>
      <w:r w:rsidRPr="00671C47">
        <w:rPr>
          <w:rFonts w:ascii="宋体" w:eastAsia="宋体" w:hAnsi="宋体"/>
          <w:sz w:val="24"/>
          <w:szCs w:val="24"/>
        </w:rPr>
        <w:t>设计内容不只停留在概念层，而是直接映射为开发工具中的工程骨架，使其具备极强的可执行性。</w:t>
      </w:r>
    </w:p>
    <w:p w14:paraId="63BB7312" w14:textId="0853724A" w:rsidR="00CD7746" w:rsidRPr="00671C47" w:rsidRDefault="00CD7746" w:rsidP="00CD7746">
      <w:pPr>
        <w:numPr>
          <w:ilvl w:val="0"/>
          <w:numId w:val="5"/>
        </w:numPr>
        <w:rPr>
          <w:rFonts w:ascii="宋体" w:eastAsia="宋体" w:hAnsi="宋体"/>
          <w:sz w:val="24"/>
          <w:szCs w:val="24"/>
        </w:rPr>
      </w:pPr>
      <w:r w:rsidRPr="00671C47">
        <w:rPr>
          <w:rFonts w:ascii="宋体" w:eastAsia="宋体" w:hAnsi="宋体"/>
          <w:sz w:val="24"/>
          <w:szCs w:val="24"/>
        </w:rPr>
        <w:t>结构化与标准化：本文档采用了高度结构化的描述方式（如使用表格定义接口、使用 Mermaid 语法绘制流程图、使用 JSON Schema 定义数据结构），以提高设计文档被</w:t>
      </w:r>
      <w:r w:rsidR="00907839" w:rsidRPr="00671C47">
        <w:rPr>
          <w:rFonts w:ascii="宋体" w:eastAsia="宋体" w:hAnsi="宋体" w:hint="eastAsia"/>
          <w:sz w:val="24"/>
          <w:szCs w:val="24"/>
        </w:rPr>
        <w:t>用户</w:t>
      </w:r>
      <w:r w:rsidRPr="00671C47">
        <w:rPr>
          <w:rFonts w:ascii="宋体" w:eastAsia="宋体" w:hAnsi="宋体"/>
          <w:sz w:val="24"/>
          <w:szCs w:val="24"/>
        </w:rPr>
        <w:t>阅读和理解的准确性。</w:t>
      </w:r>
    </w:p>
    <w:p w14:paraId="543D9B9B" w14:textId="77777777" w:rsidR="00114E0D" w:rsidRDefault="00114E0D">
      <w:pPr>
        <w:widowControl/>
        <w:jc w:val="left"/>
        <w:rPr>
          <w:rFonts w:ascii="宋体" w:eastAsia="黑体" w:hAnsi="宋体"/>
          <w:b/>
          <w:bCs/>
          <w:sz w:val="30"/>
          <w:szCs w:val="24"/>
        </w:rPr>
      </w:pPr>
      <w:r>
        <w:rPr>
          <w:rFonts w:ascii="宋体" w:eastAsia="黑体" w:hAnsi="宋体"/>
          <w:b/>
          <w:bCs/>
          <w:sz w:val="30"/>
          <w:szCs w:val="24"/>
        </w:rPr>
        <w:br w:type="page"/>
      </w:r>
    </w:p>
    <w:p w14:paraId="3421C9D5" w14:textId="42871BAD" w:rsidR="00823634" w:rsidRPr="00F056E6" w:rsidRDefault="00823634" w:rsidP="00F056E6">
      <w:pPr>
        <w:spacing w:line="360" w:lineRule="auto"/>
        <w:jc w:val="center"/>
        <w:outlineLvl w:val="0"/>
        <w:rPr>
          <w:rFonts w:ascii="宋体" w:eastAsia="黑体" w:hAnsi="宋体"/>
          <w:b/>
          <w:bCs/>
          <w:sz w:val="30"/>
          <w:szCs w:val="24"/>
        </w:rPr>
      </w:pPr>
      <w:bookmarkStart w:id="8" w:name="_Toc221389886"/>
      <w:r w:rsidRPr="00F056E6">
        <w:rPr>
          <w:rFonts w:ascii="宋体" w:eastAsia="黑体" w:hAnsi="宋体"/>
          <w:b/>
          <w:bCs/>
          <w:sz w:val="30"/>
          <w:szCs w:val="24"/>
        </w:rPr>
        <w:lastRenderedPageBreak/>
        <w:t xml:space="preserve">2. </w:t>
      </w:r>
      <w:r w:rsidRPr="00F056E6">
        <w:rPr>
          <w:rFonts w:ascii="宋体" w:eastAsia="黑体" w:hAnsi="宋体"/>
          <w:b/>
          <w:bCs/>
          <w:sz w:val="30"/>
          <w:szCs w:val="24"/>
        </w:rPr>
        <w:t>总体架构设计</w:t>
      </w:r>
      <w:bookmarkEnd w:id="8"/>
    </w:p>
    <w:p w14:paraId="489A8CAF" w14:textId="77777777" w:rsidR="002A7C6B" w:rsidRPr="002A7C6B" w:rsidRDefault="002A7C6B" w:rsidP="002A7C6B">
      <w:pPr>
        <w:spacing w:line="360" w:lineRule="auto"/>
        <w:outlineLvl w:val="1"/>
        <w:rPr>
          <w:rFonts w:ascii="宋体" w:eastAsia="黑体" w:hAnsi="宋体"/>
          <w:bCs/>
          <w:sz w:val="28"/>
          <w:szCs w:val="24"/>
        </w:rPr>
      </w:pPr>
      <w:bookmarkStart w:id="9" w:name="_Toc221389887"/>
      <w:r w:rsidRPr="002A7C6B">
        <w:rPr>
          <w:rFonts w:ascii="宋体" w:eastAsia="黑体" w:hAnsi="宋体"/>
          <w:bCs/>
          <w:sz w:val="28"/>
          <w:szCs w:val="24"/>
        </w:rPr>
        <w:t xml:space="preserve">2.1 </w:t>
      </w:r>
      <w:r w:rsidRPr="002A7C6B">
        <w:rPr>
          <w:rFonts w:ascii="宋体" w:eastAsia="黑体" w:hAnsi="宋体"/>
          <w:bCs/>
          <w:sz w:val="28"/>
          <w:szCs w:val="24"/>
        </w:rPr>
        <w:t>系统逻辑架构</w:t>
      </w:r>
      <w:bookmarkEnd w:id="9"/>
    </w:p>
    <w:p w14:paraId="75FC10A4" w14:textId="34091E4D" w:rsidR="007C18DA" w:rsidRPr="007C18DA" w:rsidRDefault="002A7C6B" w:rsidP="007C18DA">
      <w:pPr>
        <w:rPr>
          <w:rFonts w:ascii="宋体" w:eastAsia="宋体" w:hAnsi="宋体"/>
          <w:sz w:val="24"/>
          <w:szCs w:val="24"/>
        </w:rPr>
      </w:pPr>
      <w:r w:rsidRPr="002A7C6B">
        <w:rPr>
          <w:rFonts w:ascii="宋体" w:eastAsia="宋体" w:hAnsi="宋体"/>
          <w:sz w:val="24"/>
          <w:szCs w:val="24"/>
        </w:rPr>
        <w:t>本系统基于 分层解耦 设计思想，</w:t>
      </w:r>
      <w:r w:rsidR="007C18DA" w:rsidRPr="001E15AC">
        <w:rPr>
          <w:rFonts w:ascii="宋体" w:eastAsia="宋体" w:hAnsi="宋体"/>
          <w:sz w:val="24"/>
          <w:szCs w:val="24"/>
        </w:rPr>
        <w:t>自上而下将系统划分为表现层、业务逻辑层、数据接入层与数据存储层。各层之间通过定义良好的接口协议进行交互，上层只依赖下层的抽象，严禁跨层调用，以保障系统的可维护性与底层异构中间件的可替换性。</w:t>
      </w:r>
    </w:p>
    <w:p w14:paraId="03AE8518" w14:textId="77777777" w:rsidR="007C18DA" w:rsidRPr="001E15AC" w:rsidRDefault="007C18DA" w:rsidP="007C18DA">
      <w:pPr>
        <w:rPr>
          <w:rFonts w:ascii="宋体" w:eastAsia="宋体" w:hAnsi="宋体"/>
          <w:sz w:val="24"/>
          <w:szCs w:val="24"/>
        </w:rPr>
      </w:pPr>
      <w:r w:rsidRPr="001E15AC">
        <w:rPr>
          <w:rFonts w:ascii="宋体" w:eastAsia="宋体" w:hAnsi="宋体"/>
          <w:sz w:val="24"/>
          <w:szCs w:val="24"/>
        </w:rPr>
        <w:t>1. 表现层 (Presentation Layer)</w:t>
      </w:r>
    </w:p>
    <w:p w14:paraId="20F2D020" w14:textId="02128EEC" w:rsidR="007C18DA" w:rsidRPr="007C18DA" w:rsidRDefault="007C18DA" w:rsidP="007C18DA">
      <w:pPr>
        <w:rPr>
          <w:rFonts w:ascii="宋体" w:eastAsia="宋体" w:hAnsi="宋体"/>
          <w:sz w:val="24"/>
          <w:szCs w:val="24"/>
        </w:rPr>
      </w:pPr>
      <w:r w:rsidRPr="001E15AC">
        <w:rPr>
          <w:rFonts w:ascii="宋体" w:eastAsia="宋体" w:hAnsi="宋体"/>
          <w:sz w:val="24"/>
          <w:szCs w:val="24"/>
        </w:rPr>
        <w:t>职责： 作为系统的用户交互界面，采用 Vue 3 + Element Plus 构建单页应用。本层通过 7 大核心业务页面 实现对 WBS 中所有业务功能的完整覆盖，辅以底层的 UI 逻辑组件与通信适配层，实现交互与数据的分离。</w:t>
      </w:r>
    </w:p>
    <w:p w14:paraId="6C3E34A1" w14:textId="568D340C" w:rsidR="007C18DA" w:rsidRPr="001E15AC" w:rsidRDefault="007C18DA" w:rsidP="00B20D55">
      <w:pPr>
        <w:ind w:leftChars="200" w:left="420"/>
        <w:rPr>
          <w:rFonts w:ascii="宋体" w:eastAsia="宋体" w:hAnsi="宋体"/>
          <w:sz w:val="24"/>
          <w:szCs w:val="24"/>
        </w:rPr>
      </w:pPr>
      <w:r w:rsidRPr="001E15AC">
        <w:rPr>
          <w:rFonts w:ascii="宋体" w:eastAsia="宋体" w:hAnsi="宋体"/>
          <w:sz w:val="24"/>
          <w:szCs w:val="24"/>
        </w:rPr>
        <w:t xml:space="preserve">1.1 核心业务页面 (Core Business Views) </w:t>
      </w:r>
    </w:p>
    <w:p w14:paraId="2975E539" w14:textId="6C877B96"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 xml:space="preserve">(1) </w:t>
      </w:r>
      <w:r>
        <w:rPr>
          <w:rFonts w:ascii="宋体" w:eastAsia="宋体" w:hAnsi="宋体" w:hint="eastAsia"/>
          <w:sz w:val="24"/>
          <w:szCs w:val="24"/>
        </w:rPr>
        <w:t>主页</w:t>
      </w:r>
    </w:p>
    <w:p w14:paraId="2AE7825E"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0E810EA4"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关键指标概览：查看模型资产总数、任务调度成功率、系统健康状态等 KPI 指标。</w:t>
      </w:r>
    </w:p>
    <w:p w14:paraId="081B6FCA"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调度趋势分析：通过图表查看近期任务调度的负载量与时间分布。</w:t>
      </w:r>
    </w:p>
    <w:p w14:paraId="1F9C536E"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最新动态：查看系统最新的任务执行记录摘要。</w:t>
      </w:r>
    </w:p>
    <w:p w14:paraId="4B395B88" w14:textId="249D231A"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(2) 关联规则编排页</w:t>
      </w:r>
    </w:p>
    <w:p w14:paraId="72794F90"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32EE3B61"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创建关联规则：通过向导建立数据源与模型参数的绑定关系。</w:t>
      </w:r>
    </w:p>
    <w:p w14:paraId="7868B9A6"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编辑关联规则：修改已有的参数映射逻辑或触发条件。</w:t>
      </w:r>
    </w:p>
    <w:p w14:paraId="64A70519"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查询关联规则：支持按规则名称、关联模型进行检索。</w:t>
      </w:r>
    </w:p>
    <w:p w14:paraId="767B6A38"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规则拓扑展示：可视化展示“输入数据流 -&gt; 算法模型 -&gt; 输出数据流”的逻辑结构。</w:t>
      </w:r>
    </w:p>
    <w:p w14:paraId="77A6D3E3"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执行算法任务：手动触发选定的关联规则，提交计算任务。</w:t>
      </w:r>
    </w:p>
    <w:p w14:paraId="561B9AE2" w14:textId="3B586ECB"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(3) 数据资源管理页</w:t>
      </w:r>
    </w:p>
    <w:p w14:paraId="7C11ADD5"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4D46CD7F"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异构源接入：注册 InfluxDB/IoTDB/PostgreSQL 数据源，并执行连接状态测试。</w:t>
      </w:r>
    </w:p>
    <w:p w14:paraId="30466A90"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数据源维护：查看数据源配置详情，或卸载不再使用的数据源。</w:t>
      </w:r>
    </w:p>
    <w:p w14:paraId="1872DF98"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存储结构预览：预览数据源内部的测点目录树或表结构拓扑。</w:t>
      </w:r>
    </w:p>
    <w:p w14:paraId="09F8966D"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数据查询与编辑：对时序数据或结构化数据进行分页查询与在线修正。</w:t>
      </w:r>
    </w:p>
    <w:p w14:paraId="20AF7CA9"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离线数据流转：支持时序/结构化数据文件的离线导入，或将在线数据导出为文件。</w:t>
      </w:r>
    </w:p>
    <w:p w14:paraId="074E278E" w14:textId="49C8A55E"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(4) 模型资产</w:t>
      </w:r>
      <w:r>
        <w:rPr>
          <w:rFonts w:ascii="宋体" w:eastAsia="宋体" w:hAnsi="宋体" w:hint="eastAsia"/>
          <w:sz w:val="24"/>
          <w:szCs w:val="24"/>
        </w:rPr>
        <w:t>管理</w:t>
      </w:r>
      <w:r w:rsidRPr="001E15AC">
        <w:rPr>
          <w:rFonts w:ascii="宋体" w:eastAsia="宋体" w:hAnsi="宋体"/>
          <w:sz w:val="24"/>
          <w:szCs w:val="24"/>
        </w:rPr>
        <w:t>页</w:t>
      </w:r>
    </w:p>
    <w:p w14:paraId="5C5022FD"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095B2ACA"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模型文件托管：上传 .py/.dll/.ame 等多格式算法模型文件，支持下载与移除操作。</w:t>
      </w:r>
    </w:p>
    <w:p w14:paraId="098549EC"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接口自动解析：自动解析代码文件，提取输入/输出参数定义。</w:t>
      </w:r>
    </w:p>
    <w:p w14:paraId="5971A199"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元模型档案管理：查看及人工编辑元模型的功能描述与接口定义 (Schema)。</w:t>
      </w:r>
    </w:p>
    <w:p w14:paraId="775153A1"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lastRenderedPageBreak/>
        <w:t>版本管理：查看模型版本列表，执行不同版本间的元数据差异对比。</w:t>
      </w:r>
    </w:p>
    <w:p w14:paraId="06023AA8" w14:textId="77777777"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(5) 任务监控页 (TaskMonitorView)</w:t>
      </w:r>
    </w:p>
    <w:p w14:paraId="1E90F98D"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3AC26ABE"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任务状态监控：实时查看后台计算任务的运行状态（排队/运行/成功/失败）。</w:t>
      </w:r>
    </w:p>
    <w:p w14:paraId="4F85D0AA"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任务终止：对运行异常或超时的任务执行强制终止操作。</w:t>
      </w:r>
    </w:p>
    <w:p w14:paraId="5BA2FB33"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日志审计：查询与筛选任务的详细运行日志与异常堆栈信息。</w:t>
      </w:r>
    </w:p>
    <w:p w14:paraId="168BAD85" w14:textId="2F76B754"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 xml:space="preserve">(6) </w:t>
      </w:r>
      <w:r>
        <w:rPr>
          <w:rFonts w:ascii="宋体" w:eastAsia="宋体" w:hAnsi="宋体" w:hint="eastAsia"/>
          <w:sz w:val="24"/>
          <w:szCs w:val="24"/>
        </w:rPr>
        <w:t>可视化</w:t>
      </w:r>
      <w:r w:rsidRPr="001E15AC">
        <w:rPr>
          <w:rFonts w:ascii="宋体" w:eastAsia="宋体" w:hAnsi="宋体"/>
          <w:sz w:val="24"/>
          <w:szCs w:val="24"/>
        </w:rPr>
        <w:t>结果分析页 (AnalysisView)</w:t>
      </w:r>
    </w:p>
    <w:p w14:paraId="078C8091"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342CE576"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结果可视化：渲染单次任务计算结果的时序曲线图。</w:t>
      </w:r>
    </w:p>
    <w:p w14:paraId="396BAED8"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多任务对比：选择多个任务进行结果叠加对比，支持时间轴自动对齐。</w:t>
      </w:r>
    </w:p>
    <w:p w14:paraId="731F592D"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实验报告生成：生成包含统计指标与图表的 PDF 实验报告。</w:t>
      </w:r>
    </w:p>
    <w:p w14:paraId="14AD02D8"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资源包导出：打包下载包含模型源码、输入数据及结果数据的完整资源包。</w:t>
      </w:r>
    </w:p>
    <w:p w14:paraId="4C52D6BC" w14:textId="77777777" w:rsidR="007C18DA" w:rsidRPr="001E15AC" w:rsidRDefault="007C18DA" w:rsidP="00B20D55">
      <w:pPr>
        <w:ind w:leftChars="343" w:left="720"/>
        <w:rPr>
          <w:rFonts w:ascii="宋体" w:eastAsia="宋体" w:hAnsi="宋体"/>
          <w:sz w:val="24"/>
          <w:szCs w:val="24"/>
        </w:rPr>
      </w:pPr>
      <w:r w:rsidRPr="001E15AC">
        <w:rPr>
          <w:rFonts w:ascii="宋体" w:eastAsia="宋体" w:hAnsi="宋体"/>
          <w:sz w:val="24"/>
          <w:szCs w:val="24"/>
        </w:rPr>
        <w:t>(7) 系统设置页 (SettingsView)</w:t>
      </w:r>
    </w:p>
    <w:p w14:paraId="2104C1F7"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用户功能：</w:t>
      </w:r>
    </w:p>
    <w:p w14:paraId="4E91E823"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用户权限管理：配置用户角色及其对应的功能访问权限。</w:t>
      </w:r>
    </w:p>
    <w:p w14:paraId="4E836486"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系统日志审计：查询系统级的关键操作审计日志。</w:t>
      </w:r>
    </w:p>
    <w:p w14:paraId="21B45268" w14:textId="77777777" w:rsidR="007C18DA" w:rsidRPr="001E15AC" w:rsidRDefault="007C18DA" w:rsidP="00B20D55">
      <w:pPr>
        <w:ind w:leftChars="743" w:left="1560"/>
        <w:rPr>
          <w:rFonts w:ascii="宋体" w:eastAsia="宋体" w:hAnsi="宋体"/>
          <w:sz w:val="24"/>
          <w:szCs w:val="24"/>
        </w:rPr>
      </w:pPr>
      <w:r w:rsidRPr="001E15AC">
        <w:rPr>
          <w:rFonts w:ascii="宋体" w:eastAsia="宋体" w:hAnsi="宋体"/>
          <w:sz w:val="24"/>
          <w:szCs w:val="24"/>
        </w:rPr>
        <w:t>开放接口服务：查看 RESTful API 文档，管理 SDK 接入鉴权凭证。</w:t>
      </w:r>
    </w:p>
    <w:p w14:paraId="5B892408" w14:textId="77777777" w:rsidR="007C18DA" w:rsidRPr="001E15AC" w:rsidRDefault="007C18DA" w:rsidP="00B20D55">
      <w:pPr>
        <w:ind w:leftChars="200" w:left="420"/>
        <w:rPr>
          <w:rFonts w:ascii="宋体" w:eastAsia="宋体" w:hAnsi="宋体"/>
          <w:sz w:val="24"/>
          <w:szCs w:val="24"/>
        </w:rPr>
      </w:pPr>
      <w:r w:rsidRPr="001E15AC">
        <w:rPr>
          <w:rFonts w:ascii="宋体" w:eastAsia="宋体" w:hAnsi="宋体"/>
          <w:sz w:val="24"/>
          <w:szCs w:val="24"/>
        </w:rPr>
        <w:t>1.2 UI 逻辑组件 (UI Logic Components) 本层提取各页面通用的交互逻辑，支撑页面运行。</w:t>
      </w:r>
    </w:p>
    <w:p w14:paraId="01C5749C"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可视化引擎 (Viz Engine)：封装 ECharts，负责关联拓扑图交互与百万级时序数据降采样。</w:t>
      </w:r>
    </w:p>
    <w:p w14:paraId="0F1745CA" w14:textId="77777777" w:rsidR="007C18DA" w:rsidRPr="001E15AC" w:rsidRDefault="007C18DA" w:rsidP="00B20D55">
      <w:pPr>
        <w:ind w:leftChars="400" w:left="840"/>
        <w:rPr>
          <w:rFonts w:ascii="宋体" w:eastAsia="宋体" w:hAnsi="宋体"/>
          <w:sz w:val="24"/>
          <w:szCs w:val="24"/>
        </w:rPr>
      </w:pPr>
      <w:r w:rsidRPr="001E15AC">
        <w:rPr>
          <w:rFonts w:ascii="宋体" w:eastAsia="宋体" w:hAnsi="宋体"/>
          <w:sz w:val="24"/>
          <w:szCs w:val="24"/>
        </w:rPr>
        <w:t>状态存储 (Pinia Store)：管理 User Session、当前选中的关联上下文及资源缓存。</w:t>
      </w:r>
    </w:p>
    <w:p w14:paraId="5BED0FD0" w14:textId="77777777" w:rsidR="007C18DA" w:rsidRPr="001E15AC" w:rsidRDefault="007C18DA" w:rsidP="00B20D55">
      <w:pPr>
        <w:ind w:leftChars="200" w:left="420"/>
        <w:rPr>
          <w:rFonts w:ascii="宋体" w:eastAsia="宋体" w:hAnsi="宋体"/>
          <w:sz w:val="24"/>
          <w:szCs w:val="24"/>
        </w:rPr>
      </w:pPr>
      <w:r w:rsidRPr="001E15AC">
        <w:rPr>
          <w:rFonts w:ascii="宋体" w:eastAsia="宋体" w:hAnsi="宋体"/>
          <w:sz w:val="24"/>
          <w:szCs w:val="24"/>
        </w:rPr>
        <w:t>1.3 通信适配 (Communication Adapter) 本层负责与后端 API 进行标准化通信。</w:t>
      </w:r>
    </w:p>
    <w:p w14:paraId="3084818B" w14:textId="77777777" w:rsidR="007C18DA" w:rsidRPr="001E15AC" w:rsidRDefault="007C18DA" w:rsidP="00B20D55">
      <w:pPr>
        <w:ind w:leftChars="443" w:left="930"/>
        <w:rPr>
          <w:rFonts w:ascii="宋体" w:eastAsia="宋体" w:hAnsi="宋体"/>
          <w:sz w:val="24"/>
          <w:szCs w:val="24"/>
        </w:rPr>
      </w:pPr>
      <w:r w:rsidRPr="001E15AC">
        <w:rPr>
          <w:rFonts w:ascii="宋体" w:eastAsia="宋体" w:hAnsi="宋体"/>
          <w:sz w:val="24"/>
          <w:szCs w:val="24"/>
        </w:rPr>
        <w:t>API 网关适配器 (Gateway SDK)：基于 Axios 封装，负责请求标准化与响应解包。</w:t>
      </w:r>
    </w:p>
    <w:p w14:paraId="5D60F442" w14:textId="2D83CAD5" w:rsidR="007C18DA" w:rsidRDefault="007C18DA" w:rsidP="00B20D55">
      <w:pPr>
        <w:ind w:leftChars="443" w:left="930"/>
        <w:rPr>
          <w:rFonts w:ascii="宋体" w:eastAsia="宋体" w:hAnsi="宋体"/>
          <w:sz w:val="24"/>
          <w:szCs w:val="24"/>
        </w:rPr>
      </w:pPr>
      <w:r w:rsidRPr="001E15AC">
        <w:rPr>
          <w:rFonts w:ascii="宋体" w:eastAsia="宋体" w:hAnsi="宋体"/>
          <w:sz w:val="24"/>
          <w:szCs w:val="24"/>
        </w:rPr>
        <w:t>安全适配器 (Security Adapter)：负责 JWT 令牌自动注入与 HTTP 异常熔断。</w:t>
      </w:r>
    </w:p>
    <w:p w14:paraId="30A91AEA" w14:textId="237A7FC1" w:rsidR="00315A7B" w:rsidRPr="00315A7B" w:rsidRDefault="00315A7B" w:rsidP="00315A7B">
      <w:pPr>
        <w:rPr>
          <w:rFonts w:ascii="宋体" w:eastAsia="宋体" w:hAnsi="宋体"/>
          <w:sz w:val="24"/>
          <w:szCs w:val="24"/>
        </w:rPr>
      </w:pPr>
      <w:r>
        <w:rPr>
          <w:rFonts w:ascii="宋体" w:eastAsia="宋体" w:hAnsi="宋体" w:hint="eastAsia"/>
          <w:sz w:val="24"/>
          <w:szCs w:val="24"/>
        </w:rPr>
        <w:t>2.</w:t>
      </w:r>
      <w:r w:rsidRPr="00315A7B">
        <w:rPr>
          <w:rFonts w:ascii="宋体" w:eastAsia="宋体" w:hAnsi="宋体"/>
          <w:sz w:val="24"/>
          <w:szCs w:val="24"/>
        </w:rPr>
        <w:t>业务逻辑层 (Business Layer)</w:t>
      </w:r>
    </w:p>
    <w:p w14:paraId="627A628A" w14:textId="77777777" w:rsidR="00315A7B" w:rsidRPr="00315A7B" w:rsidRDefault="00315A7B" w:rsidP="00315A7B">
      <w:pPr>
        <w:rPr>
          <w:rFonts w:ascii="宋体" w:eastAsia="宋体" w:hAnsi="宋体"/>
          <w:sz w:val="24"/>
          <w:szCs w:val="24"/>
        </w:rPr>
      </w:pPr>
      <w:r w:rsidRPr="00315A7B">
        <w:rPr>
          <w:rFonts w:ascii="宋体" w:eastAsia="宋体" w:hAnsi="宋体"/>
          <w:sz w:val="24"/>
          <w:szCs w:val="24"/>
        </w:rPr>
        <w:t>职责： 系统的“大脑”，基于 Spring Boot 框架构建。该层承载了核心业务规则与流程编排，通过模块化设计将五大子系统解耦，每个子系统内部进一步划分为若干细粒度服务 (Services)，以实现单一职责与高内聚。</w:t>
      </w:r>
    </w:p>
    <w:p w14:paraId="0C2338AE" w14:textId="77777777" w:rsidR="00315A7B" w:rsidRPr="001E15AC" w:rsidRDefault="00315A7B" w:rsidP="00B20D55">
      <w:pPr>
        <w:ind w:leftChars="200" w:left="420"/>
        <w:rPr>
          <w:rFonts w:ascii="宋体" w:eastAsia="宋体" w:hAnsi="宋体"/>
          <w:sz w:val="24"/>
          <w:szCs w:val="24"/>
        </w:rPr>
      </w:pPr>
      <w:r w:rsidRPr="001E15AC">
        <w:rPr>
          <w:rFonts w:ascii="宋体" w:eastAsia="宋体" w:hAnsi="宋体"/>
          <w:sz w:val="24"/>
          <w:szCs w:val="24"/>
        </w:rPr>
        <w:t>2.1 数据资源模块：</w:t>
      </w:r>
    </w:p>
    <w:p w14:paraId="3E4217F2"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异构数据源服务: 处理多类型数据库的注册、连接保活 (Keep-alive) 及安全卸载。</w:t>
      </w:r>
    </w:p>
    <w:p w14:paraId="089D6341"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数据资源服务: 提供数据的分页查询、编辑能力，并集成策略模式实现多格式离线数据的导入导出。</w:t>
      </w:r>
    </w:p>
    <w:p w14:paraId="18F55AE8" w14:textId="77777777" w:rsidR="00315A7B" w:rsidRPr="001E15AC" w:rsidRDefault="00315A7B" w:rsidP="00B20D55">
      <w:pPr>
        <w:ind w:leftChars="200" w:left="420"/>
        <w:rPr>
          <w:rFonts w:ascii="宋体" w:eastAsia="宋体" w:hAnsi="宋体"/>
          <w:sz w:val="24"/>
          <w:szCs w:val="24"/>
        </w:rPr>
      </w:pPr>
      <w:r w:rsidRPr="001E15AC">
        <w:rPr>
          <w:rFonts w:ascii="宋体" w:eastAsia="宋体" w:hAnsi="宋体"/>
          <w:sz w:val="24"/>
          <w:szCs w:val="24"/>
        </w:rPr>
        <w:t>2.2 模型资产模块：</w:t>
      </w:r>
    </w:p>
    <w:p w14:paraId="17AD22CB"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lastRenderedPageBreak/>
        <w:t>模型文件服务: 基于 IGinX 文件系统实现算法文件的分布式存储与物理删除。</w:t>
      </w:r>
    </w:p>
    <w:p w14:paraId="681C752C"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元模型档案服务: 提供代码自动解析引擎（提取 Input/Output Schema）及版本差异比对 (Diff) 能力。</w:t>
      </w:r>
    </w:p>
    <w:p w14:paraId="26C8185D" w14:textId="77777777" w:rsidR="00315A7B" w:rsidRPr="001E15AC" w:rsidRDefault="00315A7B" w:rsidP="00B20D55">
      <w:pPr>
        <w:ind w:leftChars="200" w:left="420"/>
        <w:rPr>
          <w:rFonts w:ascii="宋体" w:eastAsia="宋体" w:hAnsi="宋体"/>
          <w:sz w:val="24"/>
          <w:szCs w:val="24"/>
        </w:rPr>
      </w:pPr>
      <w:r w:rsidRPr="001E15AC">
        <w:rPr>
          <w:rFonts w:ascii="宋体" w:eastAsia="宋体" w:hAnsi="宋体"/>
          <w:sz w:val="24"/>
          <w:szCs w:val="24"/>
        </w:rPr>
        <w:t>2.3 关联管理模块：</w:t>
      </w:r>
    </w:p>
    <w:p w14:paraId="655B7988"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关联规则服务: 管理绑定关系的 CRUD，执行严格的数据类型兼容性校验。</w:t>
      </w:r>
    </w:p>
    <w:p w14:paraId="015236C5"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算法任务服务: 维护计算任务的全生命周期（提交/排队/执行/终止），管理任务状态机流转。</w:t>
      </w:r>
    </w:p>
    <w:p w14:paraId="4A0BC74F" w14:textId="77777777" w:rsidR="00315A7B" w:rsidRPr="001E15AC" w:rsidRDefault="00315A7B" w:rsidP="00B20D55">
      <w:pPr>
        <w:ind w:leftChars="200" w:left="420"/>
        <w:rPr>
          <w:rFonts w:ascii="宋体" w:eastAsia="宋体" w:hAnsi="宋体"/>
          <w:sz w:val="24"/>
          <w:szCs w:val="24"/>
        </w:rPr>
      </w:pPr>
      <w:r w:rsidRPr="001E15AC">
        <w:rPr>
          <w:rFonts w:ascii="宋体" w:eastAsia="宋体" w:hAnsi="宋体"/>
          <w:sz w:val="24"/>
          <w:szCs w:val="24"/>
        </w:rPr>
        <w:t>2.4 可视化分析模块：</w:t>
      </w:r>
    </w:p>
    <w:p w14:paraId="40E9EDD4"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可视化分析服务: 提供时序数据降采样算法及多任务结果对齐逻辑。</w:t>
      </w:r>
    </w:p>
    <w:p w14:paraId="6955B1EF" w14:textId="77777777" w:rsidR="00315A7B" w:rsidRPr="001E15AC" w:rsidRDefault="00315A7B" w:rsidP="00B20D55">
      <w:pPr>
        <w:ind w:leftChars="410" w:left="861"/>
        <w:rPr>
          <w:rFonts w:ascii="宋体" w:eastAsia="宋体" w:hAnsi="宋体"/>
          <w:sz w:val="24"/>
          <w:szCs w:val="24"/>
        </w:rPr>
      </w:pPr>
      <w:r w:rsidRPr="001E15AC">
        <w:rPr>
          <w:rFonts w:ascii="宋体" w:eastAsia="宋体" w:hAnsi="宋体"/>
          <w:sz w:val="24"/>
          <w:szCs w:val="24"/>
        </w:rPr>
        <w:t>资源导出服务: 集成 PDF 报表生成引擎与 ZIP 打包引擎。</w:t>
      </w:r>
    </w:p>
    <w:p w14:paraId="17980873" w14:textId="77777777" w:rsidR="00315A7B" w:rsidRPr="001E15AC" w:rsidRDefault="00315A7B" w:rsidP="00B20D55">
      <w:pPr>
        <w:ind w:leftChars="200" w:left="420"/>
        <w:rPr>
          <w:rFonts w:ascii="宋体" w:eastAsia="宋体" w:hAnsi="宋体"/>
          <w:sz w:val="24"/>
          <w:szCs w:val="24"/>
        </w:rPr>
      </w:pPr>
      <w:r w:rsidRPr="001E15AC">
        <w:rPr>
          <w:rFonts w:ascii="宋体" w:eastAsia="宋体" w:hAnsi="宋体"/>
          <w:sz w:val="24"/>
          <w:szCs w:val="24"/>
        </w:rPr>
        <w:t>2.5 系统基础模块：</w:t>
      </w:r>
    </w:p>
    <w:p w14:paraId="1EA5A965" w14:textId="15D12555" w:rsidR="007C18DA" w:rsidRPr="00B20D55" w:rsidRDefault="00315A7B" w:rsidP="00B20D55">
      <w:pPr>
        <w:ind w:leftChars="410" w:left="861"/>
        <w:rPr>
          <w:rFonts w:ascii="宋体" w:eastAsia="宋体" w:hAnsi="宋体"/>
          <w:sz w:val="24"/>
          <w:szCs w:val="24"/>
        </w:rPr>
      </w:pPr>
      <w:r w:rsidRPr="001E15AC">
        <w:rPr>
          <w:rFonts w:ascii="宋体" w:eastAsia="宋体" w:hAnsi="宋体"/>
          <w:sz w:val="24"/>
          <w:szCs w:val="24"/>
        </w:rPr>
        <w:t>权限与日志服务: 基于 RBAC 实现接口访问控制，并采集关键操作审计日志。</w:t>
      </w:r>
    </w:p>
    <w:p w14:paraId="6E7C9363" w14:textId="46A34057" w:rsidR="002A7C6B" w:rsidRPr="00B20D55" w:rsidRDefault="00B20D55" w:rsidP="00B20D55">
      <w:pPr>
        <w:rPr>
          <w:rFonts w:ascii="宋体" w:eastAsia="宋体" w:hAnsi="宋体"/>
          <w:sz w:val="24"/>
          <w:szCs w:val="24"/>
        </w:rPr>
      </w:pPr>
      <w:r>
        <w:rPr>
          <w:rFonts w:ascii="宋体" w:eastAsia="宋体" w:hAnsi="宋体" w:hint="eastAsia"/>
          <w:sz w:val="24"/>
          <w:szCs w:val="24"/>
        </w:rPr>
        <w:t>3.</w:t>
      </w:r>
      <w:r w:rsidR="002A7C6B" w:rsidRPr="00B20D55">
        <w:rPr>
          <w:rFonts w:ascii="宋体" w:eastAsia="宋体" w:hAnsi="宋体"/>
          <w:sz w:val="24"/>
          <w:szCs w:val="24"/>
        </w:rPr>
        <w:t>数据接入层 (Adapter Layer)</w:t>
      </w:r>
    </w:p>
    <w:p w14:paraId="3C2F2E55" w14:textId="77777777" w:rsidR="002A7C6B" w:rsidRPr="002A7C6B" w:rsidRDefault="002A7C6B" w:rsidP="00B20D55">
      <w:pPr>
        <w:rPr>
          <w:rFonts w:ascii="宋体" w:eastAsia="宋体" w:hAnsi="宋体"/>
          <w:sz w:val="24"/>
          <w:szCs w:val="24"/>
        </w:rPr>
      </w:pPr>
      <w:r w:rsidRPr="002A7C6B">
        <w:rPr>
          <w:rFonts w:ascii="宋体" w:eastAsia="宋体" w:hAnsi="宋体"/>
          <w:sz w:val="24"/>
          <w:szCs w:val="24"/>
        </w:rPr>
        <w:t>职责：作为系统的统一防腐层。本层通过 IGinX 提供的标准接口实现全类型数据的统读统写，屏蔽底层的物理连接细节与异构差异。</w:t>
      </w:r>
    </w:p>
    <w:p w14:paraId="791145F9" w14:textId="77777777" w:rsidR="002A7C6B" w:rsidRPr="002A7C6B" w:rsidRDefault="002A7C6B" w:rsidP="00B20D55">
      <w:pPr>
        <w:ind w:leftChars="200" w:left="420"/>
        <w:rPr>
          <w:rFonts w:ascii="宋体" w:eastAsia="宋体" w:hAnsi="宋体"/>
          <w:sz w:val="24"/>
          <w:szCs w:val="24"/>
        </w:rPr>
      </w:pPr>
      <w:r w:rsidRPr="002A7C6B">
        <w:rPr>
          <w:rFonts w:ascii="宋体" w:eastAsia="宋体" w:hAnsi="宋体"/>
          <w:sz w:val="24"/>
          <w:szCs w:val="24"/>
        </w:rPr>
        <w:t>核心组件：</w:t>
      </w:r>
    </w:p>
    <w:p w14:paraId="26B64C28" w14:textId="77777777" w:rsidR="002A7C6B" w:rsidRPr="002A7C6B" w:rsidRDefault="002A7C6B" w:rsidP="00B20D55">
      <w:pPr>
        <w:ind w:leftChars="410" w:left="861"/>
        <w:rPr>
          <w:rFonts w:ascii="宋体" w:eastAsia="宋体" w:hAnsi="宋体"/>
          <w:sz w:val="24"/>
          <w:szCs w:val="24"/>
        </w:rPr>
      </w:pPr>
      <w:r w:rsidRPr="002A7C6B">
        <w:rPr>
          <w:rFonts w:ascii="宋体" w:eastAsia="宋体" w:hAnsi="宋体"/>
          <w:sz w:val="24"/>
          <w:szCs w:val="24"/>
        </w:rPr>
        <w:t>IGinX Unified Adapter (统一适配器)：</w:t>
      </w:r>
    </w:p>
    <w:p w14:paraId="3A94672F"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系统的唯一数据出口。封装了 IGinX Session SDK，负责建立与 IGinX Server 的通信会话。</w:t>
      </w:r>
    </w:p>
    <w:p w14:paraId="6A4748F1"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它接收上层的业务请求，将其路由分发为对应的 IGinX 操作指令（如 SQL 查询元数据、insertRecords 写入时序数据、uploadFile 上传模型）。</w:t>
      </w:r>
    </w:p>
    <w:p w14:paraId="4BC641B5" w14:textId="77777777" w:rsidR="002A7C6B" w:rsidRPr="002A7C6B" w:rsidRDefault="002A7C6B" w:rsidP="00B20D55">
      <w:pPr>
        <w:ind w:leftChars="410" w:left="861"/>
        <w:rPr>
          <w:rFonts w:ascii="宋体" w:eastAsia="宋体" w:hAnsi="宋体"/>
          <w:sz w:val="24"/>
          <w:szCs w:val="24"/>
        </w:rPr>
      </w:pPr>
      <w:r w:rsidRPr="002A7C6B">
        <w:rPr>
          <w:rFonts w:ascii="宋体" w:eastAsia="宋体" w:hAnsi="宋体"/>
          <w:sz w:val="24"/>
          <w:szCs w:val="24"/>
        </w:rPr>
        <w:t>Metadata SQL Builder (元数据构造器)：</w:t>
      </w:r>
    </w:p>
    <w:p w14:paraId="0FD395C6"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负责将对系统核心实体（如用户、档案、规则）的 CRUD 操作组装为标准 SQL 字符串。</w:t>
      </w:r>
    </w:p>
    <w:p w14:paraId="43257850"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该组件构建的 SQL 语句经由 Unified Adapter 透传给 IGinX 执行，实现对 PostgreSQL 中元数据的间接访问。</w:t>
      </w:r>
    </w:p>
    <w:p w14:paraId="0F85756C" w14:textId="09F1E394" w:rsidR="002A7C6B" w:rsidRPr="00B20D55" w:rsidRDefault="00B20D55" w:rsidP="00B20D55">
      <w:pPr>
        <w:rPr>
          <w:rFonts w:ascii="宋体" w:eastAsia="宋体" w:hAnsi="宋体"/>
          <w:sz w:val="24"/>
          <w:szCs w:val="24"/>
        </w:rPr>
      </w:pPr>
      <w:r>
        <w:rPr>
          <w:rFonts w:ascii="宋体" w:eastAsia="宋体" w:hAnsi="宋体" w:hint="eastAsia"/>
          <w:sz w:val="24"/>
          <w:szCs w:val="24"/>
        </w:rPr>
        <w:t>4.</w:t>
      </w:r>
      <w:r w:rsidR="002A7C6B" w:rsidRPr="00B20D55">
        <w:rPr>
          <w:rFonts w:ascii="宋体" w:eastAsia="宋体" w:hAnsi="宋体"/>
          <w:sz w:val="24"/>
          <w:szCs w:val="24"/>
        </w:rPr>
        <w:t>数据存储层 (Infrastructure Layer)</w:t>
      </w:r>
    </w:p>
    <w:p w14:paraId="0DF67A58" w14:textId="77777777" w:rsidR="002A7C6B" w:rsidRPr="002A7C6B" w:rsidRDefault="002A7C6B" w:rsidP="00B20D55">
      <w:pPr>
        <w:rPr>
          <w:rFonts w:ascii="宋体" w:eastAsia="宋体" w:hAnsi="宋体"/>
          <w:sz w:val="24"/>
          <w:szCs w:val="24"/>
        </w:rPr>
      </w:pPr>
      <w:r w:rsidRPr="002A7C6B">
        <w:rPr>
          <w:rFonts w:ascii="宋体" w:eastAsia="宋体" w:hAnsi="宋体"/>
          <w:sz w:val="24"/>
          <w:szCs w:val="24"/>
        </w:rPr>
        <w:t>职责：提供系统运行所需的计算与存储资源。IGinX Server 在此层作为核心异构数据内核，通过多协议适配器向下管理物理资源。</w:t>
      </w:r>
    </w:p>
    <w:p w14:paraId="43C027BC" w14:textId="647C1643" w:rsidR="002A7C6B" w:rsidRPr="002A7C6B" w:rsidRDefault="00B20D55" w:rsidP="00B20D55">
      <w:pPr>
        <w:ind w:leftChars="200" w:left="420"/>
        <w:rPr>
          <w:rFonts w:ascii="宋体" w:eastAsia="宋体" w:hAnsi="宋体"/>
          <w:sz w:val="24"/>
          <w:szCs w:val="24"/>
        </w:rPr>
      </w:pPr>
      <w:r>
        <w:rPr>
          <w:rFonts w:ascii="宋体" w:eastAsia="宋体" w:hAnsi="宋体" w:hint="eastAsia"/>
          <w:sz w:val="24"/>
          <w:szCs w:val="24"/>
        </w:rPr>
        <w:t>1.</w:t>
      </w:r>
      <w:r w:rsidR="002A7C6B" w:rsidRPr="002A7C6B">
        <w:rPr>
          <w:rFonts w:ascii="宋体" w:eastAsia="宋体" w:hAnsi="宋体"/>
          <w:sz w:val="24"/>
          <w:szCs w:val="24"/>
        </w:rPr>
        <w:t>核心组件：</w:t>
      </w:r>
    </w:p>
    <w:p w14:paraId="3DC11FC1" w14:textId="77777777" w:rsidR="002A7C6B" w:rsidRPr="002A7C6B" w:rsidRDefault="002A7C6B" w:rsidP="00B20D55">
      <w:pPr>
        <w:ind w:leftChars="410" w:left="861"/>
        <w:rPr>
          <w:rFonts w:ascii="宋体" w:eastAsia="宋体" w:hAnsi="宋体"/>
          <w:sz w:val="24"/>
          <w:szCs w:val="24"/>
        </w:rPr>
      </w:pPr>
      <w:r w:rsidRPr="002A7C6B">
        <w:rPr>
          <w:rFonts w:ascii="宋体" w:eastAsia="宋体" w:hAnsi="宋体"/>
          <w:sz w:val="24"/>
          <w:szCs w:val="24"/>
        </w:rPr>
        <w:t>IGinX Server (异构数据内核)：</w:t>
      </w:r>
    </w:p>
    <w:p w14:paraId="34EBFB64"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关系型引擎 (Relational Engine)：通过 JDBC 驱动连接 PostgreSQL，执行元数据的存储与查询，利用 PostgreSQL 处理复杂的关联关系与 JSONB 数据。</w:t>
      </w:r>
    </w:p>
    <w:p w14:paraId="5C1801B8"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时序引擎 (Time-Series Engine)：集成 Native SDK (如 IoTDB Session / InfluxDB HTTP Client)，实现对时序数据的高吞吐写入与降采样查询。</w:t>
      </w:r>
    </w:p>
    <w:p w14:paraId="2006DA3F"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文件引擎 (File System Engine)：通过 本地 File I/O 或 Thrift RPC 协议，管理分布式的非结构化模型文件（.py/.dll），提供统一的文件流读写服务。</w:t>
      </w:r>
    </w:p>
    <w:p w14:paraId="41EF53AA" w14:textId="47F86191" w:rsidR="002A7C6B" w:rsidRPr="002A7C6B" w:rsidRDefault="00B20D55" w:rsidP="00B20D55">
      <w:pPr>
        <w:ind w:leftChars="410" w:left="861"/>
        <w:rPr>
          <w:rFonts w:ascii="宋体" w:eastAsia="宋体" w:hAnsi="宋体"/>
          <w:sz w:val="24"/>
          <w:szCs w:val="24"/>
        </w:rPr>
      </w:pPr>
      <w:r>
        <w:rPr>
          <w:rFonts w:ascii="宋体" w:eastAsia="宋体" w:hAnsi="宋体" w:hint="eastAsia"/>
          <w:sz w:val="24"/>
          <w:szCs w:val="24"/>
        </w:rPr>
        <w:lastRenderedPageBreak/>
        <w:t>2.</w:t>
      </w:r>
      <w:r w:rsidR="002A7C6B" w:rsidRPr="002A7C6B">
        <w:rPr>
          <w:rFonts w:ascii="宋体" w:eastAsia="宋体" w:hAnsi="宋体"/>
          <w:sz w:val="24"/>
          <w:szCs w:val="24"/>
        </w:rPr>
        <w:t>物理存储节点：</w:t>
      </w:r>
    </w:p>
    <w:p w14:paraId="1569841E"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PostgreSQL: 物理存储业务元数据。</w:t>
      </w:r>
    </w:p>
    <w:p w14:paraId="0BFE20D5" w14:textId="77777777" w:rsidR="002A7C6B" w:rsidRPr="002A7C6B" w:rsidRDefault="002A7C6B" w:rsidP="00B20D55">
      <w:pPr>
        <w:ind w:leftChars="619" w:left="1300"/>
        <w:rPr>
          <w:rFonts w:ascii="宋体" w:eastAsia="宋体" w:hAnsi="宋体"/>
          <w:sz w:val="24"/>
          <w:szCs w:val="24"/>
        </w:rPr>
      </w:pPr>
      <w:r w:rsidRPr="002A7C6B">
        <w:rPr>
          <w:rFonts w:ascii="宋体" w:eastAsia="宋体" w:hAnsi="宋体"/>
          <w:sz w:val="24"/>
          <w:szCs w:val="24"/>
        </w:rPr>
        <w:t>InfluxDB / IoTDB: 物理存储海量时序数据。</w:t>
      </w:r>
    </w:p>
    <w:p w14:paraId="2F3E4C1E" w14:textId="77777777" w:rsidR="002A7C6B" w:rsidRDefault="002A7C6B" w:rsidP="00B20D55">
      <w:pPr>
        <w:ind w:leftChars="619" w:left="1300"/>
        <w:rPr>
          <w:rFonts w:ascii="宋体" w:eastAsia="宋体" w:hAnsi="宋体"/>
          <w:sz w:val="24"/>
          <w:szCs w:val="24"/>
        </w:rPr>
      </w:pPr>
      <w:r w:rsidRPr="002A7C6B">
        <w:rPr>
          <w:rFonts w:ascii="宋体" w:eastAsia="宋体" w:hAnsi="宋体"/>
          <w:sz w:val="24"/>
          <w:szCs w:val="24"/>
        </w:rPr>
        <w:t>Local Disk / HDFS: 物理存储模型资产文件。</w:t>
      </w:r>
    </w:p>
    <w:p w14:paraId="67E7E7CC" w14:textId="6EC370B6" w:rsidR="00DC3C68" w:rsidRPr="002A7C6B" w:rsidRDefault="00EF1D82" w:rsidP="00DC3C68">
      <w:pPr>
        <w:rPr>
          <w:rFonts w:ascii="宋体" w:eastAsia="宋体" w:hAnsi="宋体"/>
          <w:sz w:val="24"/>
          <w:szCs w:val="24"/>
        </w:rPr>
      </w:pPr>
      <w:r>
        <w:rPr>
          <w:rFonts w:ascii="宋体" w:eastAsia="宋体" w:hAnsi="宋体" w:hint="eastAsia"/>
          <w:noProof/>
          <w:sz w:val="24"/>
          <w:szCs w:val="24"/>
        </w:rPr>
        <w:drawing>
          <wp:inline distT="0" distB="0" distL="0" distR="0" wp14:anchorId="275FEAFF" wp14:editId="362612B5">
            <wp:extent cx="5724525" cy="7625811"/>
            <wp:effectExtent l="0" t="0" r="0" b="0"/>
            <wp:docPr id="943143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649" cy="7631304"/>
                    </a:xfrm>
                    <a:prstGeom prst="rect">
                      <a:avLst/>
                    </a:prstGeom>
                    <a:noFill/>
                    <a:ln>
                      <a:noFill/>
                    </a:ln>
                  </pic:spPr>
                </pic:pic>
              </a:graphicData>
            </a:graphic>
          </wp:inline>
        </w:drawing>
      </w:r>
    </w:p>
    <w:p w14:paraId="0646D6D8" w14:textId="3C8CBF17" w:rsidR="00D12B5E" w:rsidRPr="00671C47" w:rsidRDefault="00D12B5E" w:rsidP="005024BA">
      <w:pPr>
        <w:spacing w:line="360" w:lineRule="auto"/>
        <w:jc w:val="center"/>
        <w:rPr>
          <w:rFonts w:ascii="宋体" w:eastAsia="宋体" w:hAnsi="宋体"/>
          <w:sz w:val="24"/>
          <w:szCs w:val="24"/>
        </w:rPr>
      </w:pPr>
      <w:r w:rsidRPr="00C42F7C">
        <w:rPr>
          <w:rFonts w:ascii="宋体" w:eastAsia="宋体" w:hAnsi="宋体"/>
          <w:sz w:val="24"/>
          <w:szCs w:val="24"/>
        </w:rPr>
        <w:t>系统总体逻辑架构图</w:t>
      </w:r>
    </w:p>
    <w:p w14:paraId="678D1DAF" w14:textId="77777777" w:rsidR="00823634" w:rsidRPr="00F1734A" w:rsidRDefault="00823634" w:rsidP="00F1734A">
      <w:pPr>
        <w:spacing w:line="360" w:lineRule="auto"/>
        <w:outlineLvl w:val="1"/>
        <w:rPr>
          <w:rFonts w:ascii="宋体" w:eastAsia="黑体" w:hAnsi="宋体"/>
          <w:bCs/>
          <w:sz w:val="28"/>
          <w:szCs w:val="24"/>
        </w:rPr>
      </w:pPr>
      <w:bookmarkStart w:id="10" w:name="_Toc221389888"/>
      <w:r w:rsidRPr="00F1734A">
        <w:rPr>
          <w:rFonts w:ascii="宋体" w:eastAsia="黑体" w:hAnsi="宋体"/>
          <w:bCs/>
          <w:sz w:val="28"/>
          <w:szCs w:val="24"/>
        </w:rPr>
        <w:lastRenderedPageBreak/>
        <w:t xml:space="preserve">2.2 </w:t>
      </w:r>
      <w:r w:rsidRPr="00F1734A">
        <w:rPr>
          <w:rFonts w:ascii="宋体" w:eastAsia="黑体" w:hAnsi="宋体"/>
          <w:bCs/>
          <w:sz w:val="28"/>
          <w:szCs w:val="24"/>
        </w:rPr>
        <w:t>技术架构选型</w:t>
      </w:r>
      <w:bookmarkEnd w:id="10"/>
    </w:p>
    <w:p w14:paraId="4630C3EA" w14:textId="6864E144" w:rsidR="00A17EBA" w:rsidRPr="00A17EBA" w:rsidRDefault="00823634" w:rsidP="00A17EBA">
      <w:pPr>
        <w:rPr>
          <w:rFonts w:ascii="宋体" w:eastAsia="宋体" w:hAnsi="宋体"/>
          <w:sz w:val="24"/>
          <w:szCs w:val="24"/>
        </w:rPr>
      </w:pPr>
      <w:r w:rsidRPr="005C019A">
        <w:rPr>
          <w:rFonts w:ascii="宋体" w:eastAsia="宋体" w:hAnsi="宋体"/>
          <w:sz w:val="24"/>
          <w:szCs w:val="24"/>
        </w:rPr>
        <w:t>本系统遵循“成熟稳定、异构兼容、落地性强”的原则进行技术选型。选型方案需充分支持《需求规格说明书》中定义的非功能性需求（如高吞吐量写入、动态元数据存储）。</w:t>
      </w:r>
      <w:r w:rsidR="00A17EBA" w:rsidRPr="00A17EBA">
        <w:rPr>
          <w:rFonts w:ascii="宋体" w:eastAsia="宋体" w:hAnsi="宋体"/>
          <w:sz w:val="24"/>
          <w:szCs w:val="24"/>
        </w:rPr>
        <w:t>前端采用 Vue 3 生态构建高性能单页应用，后端基于 Spring Boot 3 构建模块化服务，底层依托 IGinX 中间件实现异构数据的统一聚合与防腐。</w:t>
      </w:r>
    </w:p>
    <w:p w14:paraId="57D8B3C2"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1. 前端技术栈 (Frontend Tech Stack)</w:t>
      </w:r>
    </w:p>
    <w:p w14:paraId="2F750BD2"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前端架构重点在于支撑复杂的关联拓扑交互与海量时序数据的实时渲染。</w:t>
      </w:r>
    </w:p>
    <w:tbl>
      <w:tblPr>
        <w:tblStyle w:val="13"/>
        <w:tblW w:w="9180" w:type="dxa"/>
        <w:tblLook w:val="04A0" w:firstRow="1" w:lastRow="0" w:firstColumn="1" w:lastColumn="0" w:noHBand="0" w:noVBand="1"/>
      </w:tblPr>
      <w:tblGrid>
        <w:gridCol w:w="1101"/>
        <w:gridCol w:w="1689"/>
        <w:gridCol w:w="6390"/>
      </w:tblGrid>
      <w:tr w:rsidR="00A17EBA" w:rsidRPr="005C019A" w14:paraId="2067DCEB" w14:textId="77777777" w:rsidTr="00A17E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600BED1C"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分类</w:t>
            </w:r>
          </w:p>
        </w:tc>
        <w:tc>
          <w:tcPr>
            <w:tcW w:w="1689" w:type="dxa"/>
            <w:hideMark/>
          </w:tcPr>
          <w:p w14:paraId="449436D8"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选型技术</w:t>
            </w:r>
          </w:p>
        </w:tc>
        <w:tc>
          <w:tcPr>
            <w:tcW w:w="6390" w:type="dxa"/>
            <w:hideMark/>
          </w:tcPr>
          <w:p w14:paraId="0508D6FC"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选型理由 (对应逻辑架构组件)</w:t>
            </w:r>
          </w:p>
        </w:tc>
      </w:tr>
      <w:tr w:rsidR="00A17EBA" w:rsidRPr="005C019A" w14:paraId="6FD93731"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4B92F4F8"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核心框架</w:t>
            </w:r>
          </w:p>
        </w:tc>
        <w:tc>
          <w:tcPr>
            <w:tcW w:w="1689" w:type="dxa"/>
            <w:hideMark/>
          </w:tcPr>
          <w:p w14:paraId="5FCCA083" w14:textId="0AD97520"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 xml:space="preserve">Vue 3 </w:t>
            </w:r>
          </w:p>
        </w:tc>
        <w:tc>
          <w:tcPr>
            <w:tcW w:w="6390" w:type="dxa"/>
            <w:hideMark/>
          </w:tcPr>
          <w:p w14:paraId="4836BA4D"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利用组合式 API 深度复用逻辑（如 WizardController 向导控制器），相比 Vue 2 具有更优的 TypeScript 支持和渲染性能。</w:t>
            </w:r>
          </w:p>
        </w:tc>
      </w:tr>
      <w:tr w:rsidR="00A17EBA" w:rsidRPr="005C019A" w14:paraId="33E69B61"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4E9A93C9"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UI 组件库</w:t>
            </w:r>
          </w:p>
        </w:tc>
        <w:tc>
          <w:tcPr>
            <w:tcW w:w="1689" w:type="dxa"/>
            <w:hideMark/>
          </w:tcPr>
          <w:p w14:paraId="1B2477B0"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Element Plus</w:t>
            </w:r>
          </w:p>
        </w:tc>
        <w:tc>
          <w:tcPr>
            <w:tcW w:w="6390" w:type="dxa"/>
            <w:hideMark/>
          </w:tcPr>
          <w:p w14:paraId="61106377"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完美适配 Vue 3，提供丰富的表单与布局组件，快速构建 Ribbon 风格 的布局控制器。</w:t>
            </w:r>
          </w:p>
        </w:tc>
      </w:tr>
      <w:tr w:rsidR="00A17EBA" w:rsidRPr="005C019A" w14:paraId="5955B87A"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1247C248"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可视化引擎</w:t>
            </w:r>
          </w:p>
        </w:tc>
        <w:tc>
          <w:tcPr>
            <w:tcW w:w="1689" w:type="dxa"/>
            <w:hideMark/>
          </w:tcPr>
          <w:p w14:paraId="65F50006"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Apache ECharts 5.0</w:t>
            </w:r>
          </w:p>
        </w:tc>
        <w:tc>
          <w:tcPr>
            <w:tcW w:w="6390" w:type="dxa"/>
            <w:hideMark/>
          </w:tcPr>
          <w:p w14:paraId="030EC50B"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支撑 Viz Engine。利用其 Canvas 渲染能力实现关联拓扑图的交互编辑，以及百万级时序数据的 LTTB 降采样渲染。</w:t>
            </w:r>
          </w:p>
        </w:tc>
      </w:tr>
      <w:tr w:rsidR="00A17EBA" w:rsidRPr="005C019A" w14:paraId="0EE400F3"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4892F849"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网络通信</w:t>
            </w:r>
          </w:p>
        </w:tc>
        <w:tc>
          <w:tcPr>
            <w:tcW w:w="1689" w:type="dxa"/>
            <w:hideMark/>
          </w:tcPr>
          <w:p w14:paraId="494BEBCD"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Axios</w:t>
            </w:r>
          </w:p>
        </w:tc>
        <w:tc>
          <w:tcPr>
            <w:tcW w:w="6390" w:type="dxa"/>
            <w:hideMark/>
          </w:tcPr>
          <w:p w14:paraId="00A1E4CE"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支撑 Gateway SDK。作为 HTTP 客户端，利用拦截器机制统一处理 JWT 令牌注入与全局异常响应。</w:t>
            </w:r>
          </w:p>
        </w:tc>
      </w:tr>
    </w:tbl>
    <w:p w14:paraId="26E897E1"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2. 后端技术栈 (Backend Tech Stack)</w:t>
      </w:r>
    </w:p>
    <w:p w14:paraId="44174E9B"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后端采用标准化的 Spring Boot 体系，聚焦于业务逻辑的实现与数据流转的控制。</w:t>
      </w:r>
    </w:p>
    <w:tbl>
      <w:tblPr>
        <w:tblStyle w:val="13"/>
        <w:tblW w:w="9180" w:type="dxa"/>
        <w:tblLook w:val="04A0" w:firstRow="1" w:lastRow="0" w:firstColumn="1" w:lastColumn="0" w:noHBand="0" w:noVBand="1"/>
      </w:tblPr>
      <w:tblGrid>
        <w:gridCol w:w="1384"/>
        <w:gridCol w:w="1985"/>
        <w:gridCol w:w="5811"/>
      </w:tblGrid>
      <w:tr w:rsidR="00A17EBA" w:rsidRPr="00A17EBA" w14:paraId="72CF3AF9" w14:textId="77777777" w:rsidTr="00A17E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1DC5AEA9"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分类</w:t>
            </w:r>
          </w:p>
        </w:tc>
        <w:tc>
          <w:tcPr>
            <w:tcW w:w="1985" w:type="dxa"/>
            <w:hideMark/>
          </w:tcPr>
          <w:p w14:paraId="43CA38C0"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选型技术</w:t>
            </w:r>
          </w:p>
        </w:tc>
        <w:tc>
          <w:tcPr>
            <w:tcW w:w="5811" w:type="dxa"/>
            <w:hideMark/>
          </w:tcPr>
          <w:p w14:paraId="3FEFEFCC"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选型理由 (对应业务逻辑层)</w:t>
            </w:r>
          </w:p>
        </w:tc>
      </w:tr>
      <w:tr w:rsidR="00A17EBA" w:rsidRPr="00A17EBA" w14:paraId="6CB44B6B"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131668CE"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开发框架</w:t>
            </w:r>
          </w:p>
        </w:tc>
        <w:tc>
          <w:tcPr>
            <w:tcW w:w="1985" w:type="dxa"/>
            <w:hideMark/>
          </w:tcPr>
          <w:p w14:paraId="5DBF7489"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Spring Boot 3.2</w:t>
            </w:r>
          </w:p>
        </w:tc>
        <w:tc>
          <w:tcPr>
            <w:tcW w:w="5811" w:type="dxa"/>
            <w:hideMark/>
          </w:tcPr>
          <w:p w14:paraId="14E69379"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行业标准。内置 Tomcat 容器，通过 Starter 机制简化配置，承载五大业务模块的运行。</w:t>
            </w:r>
          </w:p>
        </w:tc>
      </w:tr>
      <w:tr w:rsidR="00A17EBA" w:rsidRPr="00A17EBA" w14:paraId="1B5F63E7"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5BBE2621"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编程语言</w:t>
            </w:r>
          </w:p>
        </w:tc>
        <w:tc>
          <w:tcPr>
            <w:tcW w:w="1985" w:type="dxa"/>
            <w:hideMark/>
          </w:tcPr>
          <w:p w14:paraId="28C9AD4F"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Java 17 (LTS)</w:t>
            </w:r>
          </w:p>
        </w:tc>
        <w:tc>
          <w:tcPr>
            <w:tcW w:w="5811" w:type="dxa"/>
            <w:hideMark/>
          </w:tcPr>
          <w:p w14:paraId="5C0A8A10"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利用 Record 类简化 DTO 数据传输对象定义，利用 Switch 表达式优化关联规则的类型匹配逻辑。</w:t>
            </w:r>
          </w:p>
        </w:tc>
      </w:tr>
      <w:tr w:rsidR="00A17EBA" w:rsidRPr="00A17EBA" w14:paraId="50B6761B"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35885176"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权限安全</w:t>
            </w:r>
          </w:p>
        </w:tc>
        <w:tc>
          <w:tcPr>
            <w:tcW w:w="1985" w:type="dxa"/>
            <w:hideMark/>
          </w:tcPr>
          <w:p w14:paraId="49A9ECB7"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Spring Security + JWT</w:t>
            </w:r>
          </w:p>
        </w:tc>
        <w:tc>
          <w:tcPr>
            <w:tcW w:w="5811" w:type="dxa"/>
            <w:hideMark/>
          </w:tcPr>
          <w:p w14:paraId="16EB01F3"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实现无状态认证体系。支撑 安全适配器 的服务端验证，提供基于 RBAC 的方法级权限控制。</w:t>
            </w:r>
          </w:p>
        </w:tc>
      </w:tr>
      <w:tr w:rsidR="00A17EBA" w:rsidRPr="00A17EBA" w14:paraId="265E1B64" w14:textId="77777777" w:rsidTr="00A17EB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02DDD7CF"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接口文档</w:t>
            </w:r>
          </w:p>
        </w:tc>
        <w:tc>
          <w:tcPr>
            <w:tcW w:w="1985" w:type="dxa"/>
            <w:hideMark/>
          </w:tcPr>
          <w:p w14:paraId="13ACC631"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Knife4j (Swagger 3)</w:t>
            </w:r>
          </w:p>
        </w:tc>
        <w:tc>
          <w:tcPr>
            <w:tcW w:w="5811" w:type="dxa"/>
            <w:hideMark/>
          </w:tcPr>
          <w:p w14:paraId="663BFCCC"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增强型 Swagger UI。自动生成可视化的 RESTful API 文档，降低前后端协作成本。</w:t>
            </w:r>
          </w:p>
        </w:tc>
      </w:tr>
    </w:tbl>
    <w:p w14:paraId="6C39930E"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3. 数据与中间件 (Data &amp; Middleware)</w:t>
      </w:r>
    </w:p>
    <w:p w14:paraId="77CB7CB0" w14:textId="77777777" w:rsidR="00A17EBA" w:rsidRPr="00A17EBA" w:rsidRDefault="00A17EBA" w:rsidP="00A17EBA">
      <w:pPr>
        <w:rPr>
          <w:rFonts w:ascii="宋体" w:eastAsia="宋体" w:hAnsi="宋体"/>
          <w:sz w:val="24"/>
          <w:szCs w:val="24"/>
        </w:rPr>
      </w:pPr>
      <w:r w:rsidRPr="00A17EBA">
        <w:rPr>
          <w:rFonts w:ascii="宋体" w:eastAsia="宋体" w:hAnsi="宋体"/>
          <w:sz w:val="24"/>
          <w:szCs w:val="24"/>
        </w:rPr>
        <w:t>本层通过 IGinX 实现“逻辑统一，物理异构”，解决数据孤岛问题。</w:t>
      </w:r>
    </w:p>
    <w:tbl>
      <w:tblPr>
        <w:tblStyle w:val="13"/>
        <w:tblW w:w="9180" w:type="dxa"/>
        <w:tblLayout w:type="fixed"/>
        <w:tblLook w:val="04A0" w:firstRow="1" w:lastRow="0" w:firstColumn="1" w:lastColumn="0" w:noHBand="0" w:noVBand="1"/>
      </w:tblPr>
      <w:tblGrid>
        <w:gridCol w:w="959"/>
        <w:gridCol w:w="1276"/>
        <w:gridCol w:w="6945"/>
      </w:tblGrid>
      <w:tr w:rsidR="00006073" w:rsidRPr="005C019A" w14:paraId="63928241" w14:textId="77777777" w:rsidTr="000060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59" w:type="dxa"/>
            <w:hideMark/>
          </w:tcPr>
          <w:p w14:paraId="131C5E96"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分类</w:t>
            </w:r>
          </w:p>
        </w:tc>
        <w:tc>
          <w:tcPr>
            <w:tcW w:w="1276" w:type="dxa"/>
            <w:hideMark/>
          </w:tcPr>
          <w:p w14:paraId="426561E8"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选型技术</w:t>
            </w:r>
          </w:p>
        </w:tc>
        <w:tc>
          <w:tcPr>
            <w:tcW w:w="6945" w:type="dxa"/>
            <w:hideMark/>
          </w:tcPr>
          <w:p w14:paraId="4669CAB6" w14:textId="77777777" w:rsidR="00A17EBA" w:rsidRPr="00A17EBA" w:rsidRDefault="00A17EBA" w:rsidP="00A17EBA">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17EBA">
              <w:rPr>
                <w:rFonts w:ascii="宋体" w:eastAsia="宋体" w:hAnsi="宋体"/>
                <w:b w:val="0"/>
                <w:bCs w:val="0"/>
                <w:sz w:val="24"/>
                <w:szCs w:val="24"/>
              </w:rPr>
              <w:t>选型理由 (对应数据接入/存储层)</w:t>
            </w:r>
          </w:p>
        </w:tc>
      </w:tr>
      <w:tr w:rsidR="00006073" w:rsidRPr="005C019A" w14:paraId="28DD5832" w14:textId="77777777" w:rsidTr="00006073">
        <w:trPr>
          <w:trHeight w:val="315"/>
        </w:trPr>
        <w:tc>
          <w:tcPr>
            <w:cnfStyle w:val="001000000000" w:firstRow="0" w:lastRow="0" w:firstColumn="1" w:lastColumn="0" w:oddVBand="0" w:evenVBand="0" w:oddHBand="0" w:evenHBand="0" w:firstRowFirstColumn="0" w:firstRowLastColumn="0" w:lastRowFirstColumn="0" w:lastRowLastColumn="0"/>
            <w:tcW w:w="959" w:type="dxa"/>
            <w:hideMark/>
          </w:tcPr>
          <w:p w14:paraId="069BE52A"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异构中间件</w:t>
            </w:r>
          </w:p>
        </w:tc>
        <w:tc>
          <w:tcPr>
            <w:tcW w:w="1276" w:type="dxa"/>
            <w:hideMark/>
          </w:tcPr>
          <w:p w14:paraId="25B31ECD"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IGinX</w:t>
            </w:r>
          </w:p>
        </w:tc>
        <w:tc>
          <w:tcPr>
            <w:tcW w:w="6945" w:type="dxa"/>
            <w:hideMark/>
          </w:tcPr>
          <w:p w14:paraId="63B16E32"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系统核心组件。作为 Unified Adapter 的底层支撑，统一管理关系型、时序和文件数据，屏蔽底层异构差异。</w:t>
            </w:r>
          </w:p>
        </w:tc>
      </w:tr>
      <w:tr w:rsidR="00006073" w:rsidRPr="005C019A" w14:paraId="6575CEB2" w14:textId="77777777" w:rsidTr="00006073">
        <w:trPr>
          <w:trHeight w:val="315"/>
        </w:trPr>
        <w:tc>
          <w:tcPr>
            <w:cnfStyle w:val="001000000000" w:firstRow="0" w:lastRow="0" w:firstColumn="1" w:lastColumn="0" w:oddVBand="0" w:evenVBand="0" w:oddHBand="0" w:evenHBand="0" w:firstRowFirstColumn="0" w:firstRowLastColumn="0" w:lastRowFirstColumn="0" w:lastRowLastColumn="0"/>
            <w:tcW w:w="959" w:type="dxa"/>
            <w:hideMark/>
          </w:tcPr>
          <w:p w14:paraId="4E8D3C72"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元数据存储</w:t>
            </w:r>
          </w:p>
        </w:tc>
        <w:tc>
          <w:tcPr>
            <w:tcW w:w="1276" w:type="dxa"/>
            <w:hideMark/>
          </w:tcPr>
          <w:p w14:paraId="1B54C9CB"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PostgreSQL</w:t>
            </w:r>
          </w:p>
        </w:tc>
        <w:tc>
          <w:tcPr>
            <w:tcW w:w="6945" w:type="dxa"/>
            <w:hideMark/>
          </w:tcPr>
          <w:p w14:paraId="1ECE2533" w14:textId="3F3928A9"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支撑 关系型引擎。选用 PG 是因为其强大的 JSONB 能力，非常适合存储结构灵活多变的“元模型档案”。</w:t>
            </w:r>
          </w:p>
        </w:tc>
      </w:tr>
      <w:tr w:rsidR="00006073" w:rsidRPr="005C019A" w14:paraId="09BF9F6F" w14:textId="77777777" w:rsidTr="00006073">
        <w:trPr>
          <w:trHeight w:val="315"/>
        </w:trPr>
        <w:tc>
          <w:tcPr>
            <w:cnfStyle w:val="001000000000" w:firstRow="0" w:lastRow="0" w:firstColumn="1" w:lastColumn="0" w:oddVBand="0" w:evenVBand="0" w:oddHBand="0" w:evenHBand="0" w:firstRowFirstColumn="0" w:firstRowLastColumn="0" w:lastRowFirstColumn="0" w:lastRowLastColumn="0"/>
            <w:tcW w:w="959" w:type="dxa"/>
            <w:hideMark/>
          </w:tcPr>
          <w:p w14:paraId="73877334"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时序存储</w:t>
            </w:r>
          </w:p>
        </w:tc>
        <w:tc>
          <w:tcPr>
            <w:tcW w:w="1276" w:type="dxa"/>
            <w:hideMark/>
          </w:tcPr>
          <w:p w14:paraId="2E5B8B5A"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InfluxDB / IoTDB</w:t>
            </w:r>
          </w:p>
        </w:tc>
        <w:tc>
          <w:tcPr>
            <w:tcW w:w="6945" w:type="dxa"/>
            <w:hideMark/>
          </w:tcPr>
          <w:p w14:paraId="08FDC01C" w14:textId="77777777"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支撑 时序引擎。专为高吞吐写入设计，满足工业场景下海量测点数据的持久化需求。</w:t>
            </w:r>
          </w:p>
        </w:tc>
      </w:tr>
      <w:tr w:rsidR="00A17EBA" w:rsidRPr="005C019A" w14:paraId="230A8199" w14:textId="77777777" w:rsidTr="00006073">
        <w:trPr>
          <w:trHeight w:val="315"/>
        </w:trPr>
        <w:tc>
          <w:tcPr>
            <w:cnfStyle w:val="001000000000" w:firstRow="0" w:lastRow="0" w:firstColumn="1" w:lastColumn="0" w:oddVBand="0" w:evenVBand="0" w:oddHBand="0" w:evenHBand="0" w:firstRowFirstColumn="0" w:firstRowLastColumn="0" w:lastRowFirstColumn="0" w:lastRowLastColumn="0"/>
            <w:tcW w:w="959" w:type="dxa"/>
            <w:hideMark/>
          </w:tcPr>
          <w:p w14:paraId="17540DB7" w14:textId="77777777" w:rsidR="00A17EBA" w:rsidRPr="00A17EBA" w:rsidRDefault="00A17EBA" w:rsidP="00A17EBA">
            <w:pPr>
              <w:rPr>
                <w:rFonts w:ascii="宋体" w:eastAsia="宋体" w:hAnsi="宋体"/>
                <w:b w:val="0"/>
                <w:bCs w:val="0"/>
                <w:sz w:val="24"/>
                <w:szCs w:val="24"/>
              </w:rPr>
            </w:pPr>
            <w:r w:rsidRPr="00A17EBA">
              <w:rPr>
                <w:rFonts w:ascii="宋体" w:eastAsia="宋体" w:hAnsi="宋体"/>
                <w:b w:val="0"/>
                <w:bCs w:val="0"/>
                <w:sz w:val="24"/>
                <w:szCs w:val="24"/>
              </w:rPr>
              <w:t>文件存储</w:t>
            </w:r>
          </w:p>
        </w:tc>
        <w:tc>
          <w:tcPr>
            <w:tcW w:w="1276" w:type="dxa"/>
            <w:hideMark/>
          </w:tcPr>
          <w:p w14:paraId="0E9ED54A" w14:textId="2043B5BE"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Local Disk</w:t>
            </w:r>
          </w:p>
        </w:tc>
        <w:tc>
          <w:tcPr>
            <w:tcW w:w="6945" w:type="dxa"/>
            <w:hideMark/>
          </w:tcPr>
          <w:p w14:paraId="7E692702" w14:textId="250D0E3C" w:rsidR="00A17EBA" w:rsidRPr="00A17EBA" w:rsidRDefault="00A17EBA" w:rsidP="00A17EBA">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17EBA">
              <w:rPr>
                <w:rFonts w:ascii="宋体" w:eastAsia="宋体" w:hAnsi="宋体"/>
                <w:sz w:val="24"/>
                <w:szCs w:val="24"/>
              </w:rPr>
              <w:t>支撑 文件引擎。用于物理存储 .py/.</w:t>
            </w:r>
            <w:r w:rsidR="00983253" w:rsidRPr="005C019A">
              <w:rPr>
                <w:rFonts w:ascii="宋体" w:eastAsia="宋体" w:hAnsi="宋体" w:hint="eastAsia"/>
                <w:sz w:val="24"/>
                <w:szCs w:val="24"/>
              </w:rPr>
              <w:t>ame</w:t>
            </w:r>
            <w:r w:rsidRPr="00A17EBA">
              <w:rPr>
                <w:rFonts w:ascii="宋体" w:eastAsia="宋体" w:hAnsi="宋体"/>
                <w:sz w:val="24"/>
                <w:szCs w:val="24"/>
              </w:rPr>
              <w:t xml:space="preserve"> 模型文件。开发环境使用本地磁盘存储。</w:t>
            </w:r>
          </w:p>
        </w:tc>
      </w:tr>
    </w:tbl>
    <w:p w14:paraId="54759727" w14:textId="3CD16B1E" w:rsidR="008E6C77" w:rsidRDefault="008E6C77" w:rsidP="005024BA">
      <w:pPr>
        <w:jc w:val="center"/>
        <w:rPr>
          <w:rFonts w:hint="eastAsia"/>
        </w:rPr>
      </w:pPr>
      <w:r>
        <w:rPr>
          <w:noProof/>
        </w:rPr>
        <w:lastRenderedPageBreak/>
        <w:drawing>
          <wp:inline distT="0" distB="0" distL="0" distR="0" wp14:anchorId="2782CF2F" wp14:editId="567FC40B">
            <wp:extent cx="5274310" cy="5151120"/>
            <wp:effectExtent l="0" t="0" r="0" b="0"/>
            <wp:docPr id="856605772"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151120"/>
                    </a:xfrm>
                    <a:prstGeom prst="rect">
                      <a:avLst/>
                    </a:prstGeom>
                    <a:noFill/>
                    <a:ln>
                      <a:noFill/>
                    </a:ln>
                  </pic:spPr>
                </pic:pic>
              </a:graphicData>
            </a:graphic>
          </wp:inline>
        </w:drawing>
      </w:r>
    </w:p>
    <w:p w14:paraId="5E38A604" w14:textId="250B83F2" w:rsidR="007B0C60" w:rsidRPr="009F5898" w:rsidRDefault="007B0C60" w:rsidP="009F5898">
      <w:pPr>
        <w:spacing w:line="360" w:lineRule="auto"/>
        <w:jc w:val="center"/>
        <w:rPr>
          <w:rFonts w:ascii="宋体" w:eastAsia="宋体" w:hAnsi="宋体"/>
          <w:sz w:val="24"/>
          <w:szCs w:val="24"/>
        </w:rPr>
      </w:pPr>
      <w:r w:rsidRPr="00C42F7C">
        <w:rPr>
          <w:rFonts w:ascii="宋体" w:eastAsia="宋体" w:hAnsi="宋体"/>
          <w:sz w:val="24"/>
          <w:szCs w:val="24"/>
        </w:rPr>
        <w:t>技术架构图</w:t>
      </w:r>
    </w:p>
    <w:p w14:paraId="69BFAABC" w14:textId="77777777" w:rsidR="00987B6F" w:rsidRDefault="00987B6F">
      <w:pPr>
        <w:widowControl/>
        <w:jc w:val="left"/>
        <w:rPr>
          <w:rFonts w:ascii="宋体" w:eastAsia="黑体" w:hAnsi="宋体"/>
          <w:bCs/>
          <w:sz w:val="28"/>
          <w:szCs w:val="24"/>
        </w:rPr>
      </w:pPr>
      <w:r>
        <w:rPr>
          <w:rFonts w:ascii="宋体" w:eastAsia="黑体" w:hAnsi="宋体"/>
          <w:bCs/>
          <w:sz w:val="28"/>
          <w:szCs w:val="24"/>
        </w:rPr>
        <w:br w:type="page"/>
      </w:r>
    </w:p>
    <w:p w14:paraId="55D1F025" w14:textId="31AD8B24" w:rsidR="001E7E5A" w:rsidRPr="005024BA" w:rsidRDefault="001E7E5A" w:rsidP="005024BA">
      <w:pPr>
        <w:spacing w:line="360" w:lineRule="auto"/>
        <w:outlineLvl w:val="1"/>
        <w:rPr>
          <w:rFonts w:ascii="宋体" w:eastAsia="黑体" w:hAnsi="宋体"/>
          <w:bCs/>
          <w:sz w:val="28"/>
          <w:szCs w:val="24"/>
        </w:rPr>
      </w:pPr>
      <w:bookmarkStart w:id="11" w:name="_Toc221389889"/>
      <w:r w:rsidRPr="005024BA">
        <w:rPr>
          <w:rFonts w:ascii="宋体" w:eastAsia="黑体" w:hAnsi="宋体"/>
          <w:bCs/>
          <w:sz w:val="28"/>
          <w:szCs w:val="24"/>
        </w:rPr>
        <w:lastRenderedPageBreak/>
        <w:t xml:space="preserve">2.3 </w:t>
      </w:r>
      <w:r w:rsidRPr="005024BA">
        <w:rPr>
          <w:rFonts w:ascii="宋体" w:eastAsia="黑体" w:hAnsi="宋体"/>
          <w:bCs/>
          <w:sz w:val="28"/>
          <w:szCs w:val="24"/>
        </w:rPr>
        <w:t>工程架构设计</w:t>
      </w:r>
      <w:bookmarkEnd w:id="11"/>
    </w:p>
    <w:p w14:paraId="5FE7B981" w14:textId="77777777" w:rsidR="00295947" w:rsidRPr="00295947" w:rsidRDefault="00295947" w:rsidP="00295947">
      <w:pPr>
        <w:rPr>
          <w:rFonts w:ascii="宋体" w:eastAsia="宋体" w:hAnsi="宋体"/>
          <w:sz w:val="24"/>
          <w:szCs w:val="24"/>
        </w:rPr>
      </w:pPr>
      <w:r w:rsidRPr="00295947">
        <w:rPr>
          <w:rFonts w:ascii="宋体" w:eastAsia="宋体" w:hAnsi="宋体"/>
          <w:sz w:val="24"/>
          <w:szCs w:val="24"/>
        </w:rPr>
        <w:t>本系统物理上划分为表现层（iginx-assoc-ui）与业务逻辑层（iginx-assoc-backend）。两端通过 RESTful API 进行无状态通信，遵循“高内聚、低耦合”的工程化设计原则。</w:t>
      </w:r>
    </w:p>
    <w:p w14:paraId="57C464E6" w14:textId="06AF01B0" w:rsidR="00295947" w:rsidRPr="00295947" w:rsidRDefault="00295947" w:rsidP="00295947">
      <w:pPr>
        <w:rPr>
          <w:rFonts w:ascii="宋体" w:eastAsia="宋体" w:hAnsi="宋体"/>
          <w:sz w:val="24"/>
          <w:szCs w:val="24"/>
        </w:rPr>
      </w:pPr>
      <w:r w:rsidRPr="00295947">
        <w:rPr>
          <w:rFonts w:ascii="宋体" w:eastAsia="宋体" w:hAnsi="宋体"/>
          <w:sz w:val="24"/>
          <w:szCs w:val="24"/>
        </w:rPr>
        <w:t>2.3.1 表现层工程架构</w:t>
      </w:r>
    </w:p>
    <w:p w14:paraId="245FBFFF" w14:textId="77777777" w:rsidR="00295947" w:rsidRPr="00295947" w:rsidRDefault="00295947" w:rsidP="00295947">
      <w:pPr>
        <w:rPr>
          <w:rFonts w:ascii="宋体" w:eastAsia="宋体" w:hAnsi="宋体"/>
          <w:sz w:val="24"/>
          <w:szCs w:val="24"/>
        </w:rPr>
      </w:pPr>
      <w:r w:rsidRPr="00295947">
        <w:rPr>
          <w:rFonts w:ascii="宋体" w:eastAsia="宋体" w:hAnsi="宋体"/>
          <w:sz w:val="24"/>
          <w:szCs w:val="24"/>
        </w:rPr>
        <w:t>前端工程命名为 iginx-assoc-ui。基于 Vue 3 (Composition API) + Vite + Pinia 技术栈构建。</w:t>
      </w:r>
    </w:p>
    <w:p w14:paraId="7869AFAD" w14:textId="743175E1" w:rsidR="00155B19" w:rsidRPr="00FF7F6C" w:rsidRDefault="00295947" w:rsidP="001E7E5A">
      <w:pPr>
        <w:rPr>
          <w:rFonts w:ascii="宋体" w:eastAsia="宋体" w:hAnsi="宋体" w:hint="eastAsia"/>
          <w:sz w:val="24"/>
          <w:szCs w:val="24"/>
        </w:rPr>
      </w:pPr>
      <w:r w:rsidRPr="00295947">
        <w:rPr>
          <w:rFonts w:ascii="宋体" w:eastAsia="宋体" w:hAnsi="宋体"/>
          <w:sz w:val="24"/>
          <w:szCs w:val="24"/>
        </w:rPr>
        <w:t>架构设计采用了经典的 “工业 IDE 布局模式”。这种设计旨在最大化操作效率，支持用户在单页应用（SPA）中完成复杂的数据与模型</w:t>
      </w:r>
      <w:r w:rsidRPr="00FF7F6C">
        <w:rPr>
          <w:rFonts w:ascii="宋体" w:eastAsia="宋体" w:hAnsi="宋体" w:hint="eastAsia"/>
          <w:sz w:val="24"/>
          <w:szCs w:val="24"/>
        </w:rPr>
        <w:t>处理</w:t>
      </w:r>
      <w:r w:rsidRPr="00295947">
        <w:rPr>
          <w:rFonts w:ascii="宋体" w:eastAsia="宋体" w:hAnsi="宋体"/>
          <w:sz w:val="24"/>
          <w:szCs w:val="24"/>
        </w:rPr>
        <w:t>任务。</w:t>
      </w:r>
    </w:p>
    <w:p w14:paraId="61E48097" w14:textId="112B0513" w:rsidR="00155B19" w:rsidRPr="00FF7F6C" w:rsidRDefault="00155B19" w:rsidP="00155B19">
      <w:pPr>
        <w:jc w:val="center"/>
        <w:rPr>
          <w:rFonts w:ascii="宋体" w:eastAsia="宋体" w:hAnsi="宋体"/>
          <w:sz w:val="24"/>
          <w:szCs w:val="24"/>
        </w:rPr>
      </w:pPr>
      <w:r w:rsidRPr="00FF7F6C">
        <w:rPr>
          <w:rFonts w:ascii="宋体" w:eastAsia="宋体" w:hAnsi="宋体"/>
          <w:noProof/>
          <w:sz w:val="24"/>
          <w:szCs w:val="24"/>
        </w:rPr>
        <w:drawing>
          <wp:inline distT="0" distB="0" distL="0" distR="0" wp14:anchorId="154DD184" wp14:editId="1C5F5ACC">
            <wp:extent cx="2258695" cy="5001895"/>
            <wp:effectExtent l="0" t="0" r="0" b="0"/>
            <wp:docPr id="888473016"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8695" cy="5001895"/>
                    </a:xfrm>
                    <a:prstGeom prst="rect">
                      <a:avLst/>
                    </a:prstGeom>
                    <a:noFill/>
                    <a:ln>
                      <a:noFill/>
                    </a:ln>
                  </pic:spPr>
                </pic:pic>
              </a:graphicData>
            </a:graphic>
          </wp:inline>
        </w:drawing>
      </w:r>
    </w:p>
    <w:p w14:paraId="49C1B3D4" w14:textId="5E3B27EB" w:rsidR="00155B19" w:rsidRPr="00FF7F6C" w:rsidRDefault="00FF7F6C" w:rsidP="00FF7F6C">
      <w:pPr>
        <w:jc w:val="center"/>
        <w:rPr>
          <w:rFonts w:ascii="宋体" w:eastAsia="宋体" w:hAnsi="宋体" w:hint="eastAsia"/>
          <w:sz w:val="24"/>
          <w:szCs w:val="24"/>
        </w:rPr>
      </w:pPr>
      <w:r w:rsidRPr="00295947">
        <w:rPr>
          <w:rFonts w:ascii="宋体" w:eastAsia="宋体" w:hAnsi="宋体"/>
          <w:sz w:val="24"/>
          <w:szCs w:val="24"/>
        </w:rPr>
        <w:t>前端架构组件图 (Component Diagram)</w:t>
      </w:r>
    </w:p>
    <w:p w14:paraId="316A576A" w14:textId="77777777" w:rsidR="00FF7F6C" w:rsidRPr="00FF7F6C" w:rsidRDefault="00FF7F6C">
      <w:pPr>
        <w:widowControl/>
        <w:jc w:val="left"/>
        <w:rPr>
          <w:rFonts w:ascii="宋体" w:eastAsia="宋体" w:hAnsi="宋体"/>
          <w:sz w:val="24"/>
          <w:szCs w:val="24"/>
        </w:rPr>
      </w:pPr>
      <w:r w:rsidRPr="00FF7F6C">
        <w:rPr>
          <w:rFonts w:ascii="宋体" w:eastAsia="宋体" w:hAnsi="宋体"/>
          <w:sz w:val="24"/>
          <w:szCs w:val="24"/>
        </w:rPr>
        <w:br w:type="page"/>
      </w:r>
    </w:p>
    <w:p w14:paraId="5DC5F866" w14:textId="3969F860" w:rsidR="00FF7F6C" w:rsidRPr="00FF7F6C" w:rsidRDefault="00FF7F6C" w:rsidP="00FF7F6C">
      <w:pPr>
        <w:rPr>
          <w:rFonts w:ascii="宋体" w:eastAsia="宋体" w:hAnsi="宋体"/>
          <w:sz w:val="24"/>
          <w:szCs w:val="24"/>
        </w:rPr>
      </w:pPr>
      <w:r w:rsidRPr="00FF7F6C">
        <w:rPr>
          <w:rFonts w:ascii="宋体" w:eastAsia="宋体" w:hAnsi="宋体"/>
          <w:sz w:val="24"/>
          <w:szCs w:val="24"/>
        </w:rPr>
        <w:lastRenderedPageBreak/>
        <w:t>2.3.2 业务逻辑层工程架构</w:t>
      </w:r>
    </w:p>
    <w:p w14:paraId="0ED74A2F" w14:textId="103D507C" w:rsidR="00FF7F6C" w:rsidRPr="00FF7F6C" w:rsidRDefault="00FF7F6C" w:rsidP="00FF7F6C">
      <w:pPr>
        <w:rPr>
          <w:rFonts w:ascii="宋体" w:eastAsia="宋体" w:hAnsi="宋体"/>
          <w:sz w:val="24"/>
          <w:szCs w:val="24"/>
        </w:rPr>
      </w:pPr>
      <w:r w:rsidRPr="00FF7F6C">
        <w:rPr>
          <w:rFonts w:ascii="宋体" w:eastAsia="宋体" w:hAnsi="宋体"/>
          <w:noProof/>
          <w:sz w:val="24"/>
          <w:szCs w:val="24"/>
        </w:rPr>
        <w:drawing>
          <wp:anchor distT="0" distB="0" distL="114300" distR="114300" simplePos="0" relativeHeight="251663872" behindDoc="0" locked="0" layoutInCell="1" allowOverlap="1" wp14:anchorId="238EC094" wp14:editId="73170CAD">
            <wp:simplePos x="0" y="0"/>
            <wp:positionH relativeFrom="column">
              <wp:posOffset>-1092200</wp:posOffset>
            </wp:positionH>
            <wp:positionV relativeFrom="paragraph">
              <wp:posOffset>328295</wp:posOffset>
            </wp:positionV>
            <wp:extent cx="7225665" cy="2230755"/>
            <wp:effectExtent l="0" t="0" r="0" b="0"/>
            <wp:wrapSquare wrapText="bothSides"/>
            <wp:docPr id="1420888342"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25665" cy="2230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7F6C">
        <w:rPr>
          <w:rFonts w:ascii="宋体" w:eastAsia="宋体" w:hAnsi="宋体"/>
          <w:sz w:val="24"/>
          <w:szCs w:val="24"/>
        </w:rPr>
        <w:t>后端工程命名为 iginx-assoc-backend。</w:t>
      </w:r>
    </w:p>
    <w:p w14:paraId="452926C5" w14:textId="7B7B0489" w:rsidR="006A62A8" w:rsidRPr="00FF7F6C" w:rsidRDefault="00FF7F6C" w:rsidP="00FF7F6C">
      <w:pPr>
        <w:jc w:val="center"/>
        <w:rPr>
          <w:rFonts w:ascii="宋体" w:eastAsia="宋体" w:hAnsi="宋体" w:hint="eastAsia"/>
          <w:sz w:val="24"/>
          <w:szCs w:val="24"/>
        </w:rPr>
      </w:pPr>
      <w:r w:rsidRPr="00FF7F6C">
        <w:rPr>
          <w:rFonts w:ascii="宋体" w:eastAsia="宋体" w:hAnsi="宋体"/>
          <w:sz w:val="24"/>
          <w:szCs w:val="24"/>
        </w:rPr>
        <w:t>后端架构包图</w:t>
      </w:r>
    </w:p>
    <w:p w14:paraId="733F6780" w14:textId="184A3939" w:rsidR="00C434D0" w:rsidRPr="00FF7F6C" w:rsidRDefault="00C434D0" w:rsidP="00C434D0">
      <w:pPr>
        <w:rPr>
          <w:rFonts w:ascii="宋体" w:eastAsia="宋体" w:hAnsi="宋体"/>
          <w:sz w:val="24"/>
          <w:szCs w:val="24"/>
        </w:rPr>
      </w:pPr>
      <w:r w:rsidRPr="00FF7F6C">
        <w:rPr>
          <w:rFonts w:ascii="宋体" w:eastAsia="宋体" w:hAnsi="宋体"/>
          <w:sz w:val="24"/>
          <w:szCs w:val="24"/>
        </w:rPr>
        <w:t>工程开发约束：</w:t>
      </w:r>
    </w:p>
    <w:p w14:paraId="627296B4" w14:textId="77777777" w:rsidR="00C434D0" w:rsidRPr="00FF7F6C" w:rsidRDefault="00C434D0" w:rsidP="00C434D0">
      <w:pPr>
        <w:numPr>
          <w:ilvl w:val="0"/>
          <w:numId w:val="7"/>
        </w:numPr>
        <w:rPr>
          <w:rFonts w:ascii="宋体" w:eastAsia="宋体" w:hAnsi="宋体"/>
          <w:sz w:val="24"/>
          <w:szCs w:val="24"/>
        </w:rPr>
      </w:pPr>
      <w:r w:rsidRPr="00FF7F6C">
        <w:rPr>
          <w:rFonts w:ascii="宋体" w:eastAsia="宋体" w:hAnsi="宋体"/>
          <w:sz w:val="24"/>
          <w:szCs w:val="24"/>
        </w:rPr>
        <w:t>依赖方向原则：</w:t>
      </w:r>
    </w:p>
    <w:p w14:paraId="610C654F"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modules 层依赖 framework 层与 common 层。</w:t>
      </w:r>
    </w:p>
    <w:p w14:paraId="33977372"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framework 层依赖 common 层。</w:t>
      </w:r>
    </w:p>
    <w:p w14:paraId="5434BDE5"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严禁反向依赖（如 common 层不能引用 modules 中的类），防止循环依赖。</w:t>
      </w:r>
    </w:p>
    <w:p w14:paraId="0665E019" w14:textId="77777777" w:rsidR="00C434D0" w:rsidRPr="00FF7F6C" w:rsidRDefault="00C434D0" w:rsidP="00C434D0">
      <w:pPr>
        <w:numPr>
          <w:ilvl w:val="0"/>
          <w:numId w:val="7"/>
        </w:numPr>
        <w:rPr>
          <w:rFonts w:ascii="宋体" w:eastAsia="宋体" w:hAnsi="宋体"/>
          <w:sz w:val="24"/>
          <w:szCs w:val="24"/>
        </w:rPr>
      </w:pPr>
      <w:r w:rsidRPr="00FF7F6C">
        <w:rPr>
          <w:rFonts w:ascii="宋体" w:eastAsia="宋体" w:hAnsi="宋体"/>
          <w:sz w:val="24"/>
          <w:szCs w:val="24"/>
        </w:rPr>
        <w:t>IGinX 隔离原则：</w:t>
      </w:r>
    </w:p>
    <w:p w14:paraId="0D52D3C3"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业务层 (modules) 的 Service 代码中，禁止直接 import IGinX 原生 SDK 的类（如 cn.edu.tsinghua.iginx.session.Session）。</w:t>
      </w:r>
    </w:p>
    <w:p w14:paraId="3D92878D"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所有对 IGinX 的操作必须通过 framework.iginx 包下的 IginxStorageWrapper 进行调用。这确保了当 IGinX SDK 升级或 API 变更时，只需修改适配层代码，无需侵入业务逻辑。</w:t>
      </w:r>
    </w:p>
    <w:p w14:paraId="39671067" w14:textId="77777777" w:rsidR="00C434D0" w:rsidRPr="00FF7F6C" w:rsidRDefault="00C434D0" w:rsidP="00C434D0">
      <w:pPr>
        <w:numPr>
          <w:ilvl w:val="0"/>
          <w:numId w:val="7"/>
        </w:numPr>
        <w:rPr>
          <w:rFonts w:ascii="宋体" w:eastAsia="宋体" w:hAnsi="宋体"/>
          <w:sz w:val="24"/>
          <w:szCs w:val="24"/>
        </w:rPr>
      </w:pPr>
      <w:r w:rsidRPr="00FF7F6C">
        <w:rPr>
          <w:rFonts w:ascii="宋体" w:eastAsia="宋体" w:hAnsi="宋体"/>
          <w:sz w:val="24"/>
          <w:szCs w:val="24"/>
        </w:rPr>
        <w:t>对象模型分层原则：</w:t>
      </w:r>
    </w:p>
    <w:p w14:paraId="41ED13A3"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DTO (Data Transfer Object)：仅用于 Controller 层的入参接收，必须包含 JSR-303 校验注解。</w:t>
      </w:r>
    </w:p>
    <w:p w14:paraId="3F173459"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VO (View Object)：仅用于 Controller 层的出参响应，屏蔽敏感字段。</w:t>
      </w:r>
    </w:p>
    <w:p w14:paraId="784015E4" w14:textId="77777777" w:rsidR="00C434D0" w:rsidRPr="00FF7F6C" w:rsidRDefault="00C434D0" w:rsidP="00C434D0">
      <w:pPr>
        <w:numPr>
          <w:ilvl w:val="1"/>
          <w:numId w:val="7"/>
        </w:numPr>
        <w:rPr>
          <w:rFonts w:ascii="宋体" w:eastAsia="宋体" w:hAnsi="宋体"/>
          <w:sz w:val="24"/>
          <w:szCs w:val="24"/>
        </w:rPr>
      </w:pPr>
      <w:r w:rsidRPr="00FF7F6C">
        <w:rPr>
          <w:rFonts w:ascii="宋体" w:eastAsia="宋体" w:hAnsi="宋体"/>
          <w:sz w:val="24"/>
          <w:szCs w:val="24"/>
        </w:rPr>
        <w:t>Entity：仅用于 Service 层与数据库交互，禁止直接暴露给前端。</w:t>
      </w:r>
    </w:p>
    <w:p w14:paraId="71502A95" w14:textId="2B7E83FA" w:rsidR="002B29A8" w:rsidRDefault="002218D3">
      <w:pPr>
        <w:widowControl/>
        <w:jc w:val="left"/>
      </w:pPr>
      <w:r w:rsidRPr="00671C47">
        <w:br w:type="page"/>
      </w:r>
      <w:bookmarkStart w:id="12" w:name="_Toc219674578"/>
    </w:p>
    <w:p w14:paraId="51470301" w14:textId="61B82AD5" w:rsidR="000E0F4E" w:rsidRPr="001965EC" w:rsidRDefault="000E0F4E" w:rsidP="002B29A8">
      <w:pPr>
        <w:spacing w:line="360" w:lineRule="auto"/>
        <w:outlineLvl w:val="1"/>
      </w:pPr>
      <w:bookmarkStart w:id="13" w:name="_Toc221389890"/>
      <w:r w:rsidRPr="005024BA">
        <w:rPr>
          <w:rFonts w:ascii="宋体" w:eastAsia="黑体" w:hAnsi="宋体" w:hint="eastAsia"/>
          <w:bCs/>
          <w:sz w:val="28"/>
          <w:szCs w:val="24"/>
        </w:rPr>
        <w:lastRenderedPageBreak/>
        <w:t>2</w:t>
      </w:r>
      <w:r w:rsidRPr="005024BA">
        <w:rPr>
          <w:rFonts w:ascii="宋体" w:eastAsia="黑体" w:hAnsi="宋体"/>
          <w:bCs/>
          <w:sz w:val="28"/>
          <w:szCs w:val="24"/>
        </w:rPr>
        <w:t>.</w:t>
      </w:r>
      <w:r w:rsidRPr="005024BA">
        <w:rPr>
          <w:rFonts w:ascii="宋体" w:eastAsia="黑体" w:hAnsi="宋体" w:hint="eastAsia"/>
          <w:bCs/>
          <w:sz w:val="28"/>
          <w:szCs w:val="24"/>
        </w:rPr>
        <w:t>4</w:t>
      </w:r>
      <w:r w:rsidRPr="005024BA">
        <w:rPr>
          <w:rFonts w:ascii="宋体" w:eastAsia="黑体" w:hAnsi="宋体"/>
          <w:bCs/>
          <w:sz w:val="28"/>
          <w:szCs w:val="24"/>
        </w:rPr>
        <w:t xml:space="preserve"> </w:t>
      </w:r>
      <w:r w:rsidRPr="005024BA">
        <w:rPr>
          <w:rFonts w:ascii="宋体" w:eastAsia="黑体" w:hAnsi="宋体"/>
          <w:bCs/>
          <w:sz w:val="28"/>
          <w:szCs w:val="24"/>
        </w:rPr>
        <w:t>系统功能结构</w:t>
      </w:r>
      <w:bookmarkEnd w:id="12"/>
      <w:bookmarkEnd w:id="13"/>
    </w:p>
    <w:p w14:paraId="2C4B0C0A" w14:textId="77777777" w:rsidR="000E0F4E" w:rsidRPr="001965EC" w:rsidRDefault="000E0F4E" w:rsidP="000E0F4E">
      <w:pPr>
        <w:spacing w:line="360" w:lineRule="auto"/>
        <w:rPr>
          <w:rFonts w:ascii="宋体" w:eastAsia="宋体" w:hAnsi="宋体"/>
          <w:sz w:val="24"/>
          <w:szCs w:val="24"/>
        </w:rPr>
      </w:pPr>
      <w:r w:rsidRPr="001965EC">
        <w:rPr>
          <w:rFonts w:ascii="宋体" w:eastAsia="宋体" w:hAnsi="宋体"/>
          <w:sz w:val="24"/>
          <w:szCs w:val="24"/>
        </w:rPr>
        <w:t>本系统采用模块化设计，将核心业务划分为 5 大子系统，共包含 14 个核心功能模块。下图展示了系统功能的层级分解结构（WBS）。</w:t>
      </w:r>
    </w:p>
    <w:p w14:paraId="514891D9" w14:textId="43079FDD" w:rsidR="00711512" w:rsidRDefault="00E20A0C" w:rsidP="00FD6627">
      <w:pPr>
        <w:spacing w:line="360" w:lineRule="auto"/>
        <w:jc w:val="center"/>
        <w:rPr>
          <w:rFonts w:ascii="宋体" w:eastAsia="宋体" w:hAnsi="宋体"/>
          <w:sz w:val="24"/>
          <w:szCs w:val="24"/>
        </w:rPr>
      </w:pPr>
      <w:r>
        <w:rPr>
          <w:noProof/>
        </w:rPr>
        <w:drawing>
          <wp:inline distT="0" distB="0" distL="0" distR="0" wp14:anchorId="7C14336C" wp14:editId="4C626C63">
            <wp:extent cx="3886982" cy="7809774"/>
            <wp:effectExtent l="0" t="0" r="0" b="0"/>
            <wp:docPr id="1338604253"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3595" cy="7823062"/>
                    </a:xfrm>
                    <a:prstGeom prst="rect">
                      <a:avLst/>
                    </a:prstGeom>
                    <a:noFill/>
                    <a:ln>
                      <a:noFill/>
                    </a:ln>
                  </pic:spPr>
                </pic:pic>
              </a:graphicData>
            </a:graphic>
          </wp:inline>
        </w:drawing>
      </w:r>
    </w:p>
    <w:p w14:paraId="2535379C" w14:textId="751B2325" w:rsidR="00FB7C03" w:rsidRPr="00FB7C03" w:rsidRDefault="00711512" w:rsidP="00FB7C03">
      <w:pPr>
        <w:spacing w:line="360" w:lineRule="auto"/>
        <w:outlineLvl w:val="1"/>
        <w:rPr>
          <w:rFonts w:ascii="宋体" w:eastAsia="黑体" w:hAnsi="宋体" w:hint="eastAsia"/>
          <w:bCs/>
          <w:sz w:val="28"/>
          <w:szCs w:val="24"/>
        </w:rPr>
      </w:pPr>
      <w:bookmarkStart w:id="14" w:name="_Toc219674573"/>
      <w:bookmarkStart w:id="15" w:name="_Toc221389891"/>
      <w:r w:rsidRPr="005024BA">
        <w:rPr>
          <w:rFonts w:ascii="宋体" w:eastAsia="黑体" w:hAnsi="宋体" w:hint="eastAsia"/>
          <w:bCs/>
          <w:sz w:val="28"/>
          <w:szCs w:val="24"/>
        </w:rPr>
        <w:lastRenderedPageBreak/>
        <w:t>2</w:t>
      </w:r>
      <w:r w:rsidRPr="005024BA">
        <w:rPr>
          <w:rFonts w:ascii="宋体" w:eastAsia="黑体" w:hAnsi="宋体"/>
          <w:bCs/>
          <w:sz w:val="28"/>
          <w:szCs w:val="24"/>
        </w:rPr>
        <w:t>.</w:t>
      </w:r>
      <w:r w:rsidRPr="005024BA">
        <w:rPr>
          <w:rFonts w:ascii="宋体" w:eastAsia="黑体" w:hAnsi="宋体" w:hint="eastAsia"/>
          <w:bCs/>
          <w:sz w:val="28"/>
          <w:szCs w:val="24"/>
        </w:rPr>
        <w:t>5</w:t>
      </w:r>
      <w:r w:rsidRPr="005024BA">
        <w:rPr>
          <w:rFonts w:ascii="宋体" w:eastAsia="黑体" w:hAnsi="宋体"/>
          <w:bCs/>
          <w:sz w:val="28"/>
          <w:szCs w:val="24"/>
        </w:rPr>
        <w:t xml:space="preserve"> </w:t>
      </w:r>
      <w:r w:rsidR="00C20FB0" w:rsidRPr="005024BA">
        <w:rPr>
          <w:rFonts w:ascii="宋体" w:eastAsia="黑体" w:hAnsi="宋体" w:hint="eastAsia"/>
          <w:bCs/>
          <w:sz w:val="28"/>
          <w:szCs w:val="24"/>
        </w:rPr>
        <w:t>核心业务</w:t>
      </w:r>
      <w:r w:rsidRPr="005024BA">
        <w:rPr>
          <w:rFonts w:ascii="宋体" w:eastAsia="黑体" w:hAnsi="宋体"/>
          <w:bCs/>
          <w:sz w:val="28"/>
          <w:szCs w:val="24"/>
        </w:rPr>
        <w:t>流程</w:t>
      </w:r>
      <w:bookmarkEnd w:id="14"/>
      <w:bookmarkEnd w:id="15"/>
    </w:p>
    <w:p w14:paraId="62E69406" w14:textId="4A033C29"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本系统的核心业务流程严格遵循“数据准备 -&gt; 资产注册 -&gt; 关联编排 -&gt; 任务执行与分析”的闭环逻辑。下图及文字描述展示了各角色通过表现层触发业务，经由业务逻辑层处理，最终在基础设施层（IGinX）完成数据流转的全过程。</w:t>
      </w:r>
    </w:p>
    <w:p w14:paraId="42C98AEA" w14:textId="77777777" w:rsidR="00FB7C03" w:rsidRPr="00547022" w:rsidRDefault="00FB7C03" w:rsidP="00547022">
      <w:pPr>
        <w:pStyle w:val="31"/>
      </w:pPr>
      <w:bookmarkStart w:id="16" w:name="_Toc221389892"/>
      <w:r w:rsidRPr="00547022">
        <w:t xml:space="preserve">2.5.1 </w:t>
      </w:r>
      <w:r w:rsidRPr="00547022">
        <w:t>总体业务流程图</w:t>
      </w:r>
      <w:bookmarkEnd w:id="16"/>
    </w:p>
    <w:p w14:paraId="0520D0EA" w14:textId="041D2ED2" w:rsidR="00FB7C03" w:rsidRPr="00FB7C03" w:rsidRDefault="00FB7C03" w:rsidP="00547022">
      <w:pPr>
        <w:spacing w:line="360" w:lineRule="auto"/>
        <w:jc w:val="center"/>
        <w:rPr>
          <w:rFonts w:ascii="宋体" w:eastAsia="宋体" w:hAnsi="宋体" w:hint="eastAsia"/>
          <w:sz w:val="24"/>
          <w:szCs w:val="24"/>
        </w:rPr>
      </w:pPr>
      <w:r w:rsidRPr="00547022">
        <w:rPr>
          <w:rFonts w:ascii="宋体" w:eastAsia="宋体" w:hAnsi="宋体"/>
          <w:noProof/>
          <w:sz w:val="24"/>
          <w:szCs w:val="24"/>
        </w:rPr>
        <w:lastRenderedPageBreak/>
        <w:drawing>
          <wp:inline distT="0" distB="0" distL="0" distR="0" wp14:anchorId="6E99F0F9" wp14:editId="5B8AC2EA">
            <wp:extent cx="5105400" cy="8802983"/>
            <wp:effectExtent l="0" t="0" r="0" b="0"/>
            <wp:docPr id="1724708521"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4042" cy="8817884"/>
                    </a:xfrm>
                    <a:prstGeom prst="rect">
                      <a:avLst/>
                    </a:prstGeom>
                    <a:noFill/>
                    <a:ln>
                      <a:noFill/>
                    </a:ln>
                  </pic:spPr>
                </pic:pic>
              </a:graphicData>
            </a:graphic>
          </wp:inline>
        </w:drawing>
      </w:r>
    </w:p>
    <w:p w14:paraId="48E2F997" w14:textId="77777777" w:rsidR="00FB7C03" w:rsidRPr="00FB7C03" w:rsidRDefault="00FB7C03" w:rsidP="00547022">
      <w:pPr>
        <w:pStyle w:val="31"/>
      </w:pPr>
      <w:bookmarkStart w:id="17" w:name="_Toc221389893"/>
      <w:r w:rsidRPr="00FB7C03">
        <w:lastRenderedPageBreak/>
        <w:t xml:space="preserve">2.5.2 </w:t>
      </w:r>
      <w:r w:rsidRPr="00FB7C03">
        <w:t>详细流程交互说明</w:t>
      </w:r>
      <w:bookmarkEnd w:id="17"/>
    </w:p>
    <w:p w14:paraId="468DF3BE" w14:textId="7777777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1. 数据导入与索引建立阶段</w:t>
      </w:r>
    </w:p>
    <w:p w14:paraId="541AC0C1" w14:textId="77777777" w:rsidR="00FB7C03" w:rsidRPr="00547022" w:rsidRDefault="00FB7C03" w:rsidP="00FB7C03">
      <w:pPr>
        <w:spacing w:line="360" w:lineRule="auto"/>
        <w:rPr>
          <w:rFonts w:ascii="宋体" w:eastAsia="宋体" w:hAnsi="宋体"/>
          <w:sz w:val="24"/>
          <w:szCs w:val="24"/>
        </w:rPr>
      </w:pPr>
      <w:r w:rsidRPr="00FB7C03">
        <w:rPr>
          <w:rFonts w:ascii="宋体" w:eastAsia="宋体" w:hAnsi="宋体"/>
          <w:sz w:val="24"/>
          <w:szCs w:val="24"/>
        </w:rPr>
        <w:t xml:space="preserve">参与角色：数据管理员 </w:t>
      </w:r>
    </w:p>
    <w:p w14:paraId="4ECC8A5A" w14:textId="6C4FFFF1"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业务目标：将离线数据集（时序数据/结构化数据）接入系统并建立索引。</w:t>
      </w:r>
    </w:p>
    <w:p w14:paraId="17E47FBB" w14:textId="77777777" w:rsidR="00FB7C03" w:rsidRPr="00FB7C03" w:rsidRDefault="00FB7C03" w:rsidP="00FB7C03">
      <w:pPr>
        <w:numPr>
          <w:ilvl w:val="0"/>
          <w:numId w:val="83"/>
        </w:numPr>
        <w:spacing w:line="360" w:lineRule="auto"/>
        <w:rPr>
          <w:rFonts w:ascii="宋体" w:eastAsia="宋体" w:hAnsi="宋体"/>
          <w:sz w:val="24"/>
          <w:szCs w:val="24"/>
        </w:rPr>
      </w:pPr>
      <w:r w:rsidRPr="00FB7C03">
        <w:rPr>
          <w:rFonts w:ascii="宋体" w:eastAsia="宋体" w:hAnsi="宋体"/>
          <w:sz w:val="24"/>
          <w:szCs w:val="24"/>
        </w:rPr>
        <w:t>交互流程：</w:t>
      </w:r>
    </w:p>
    <w:p w14:paraId="3404E507" w14:textId="77777777" w:rsidR="00FB7C03" w:rsidRPr="00FB7C03" w:rsidRDefault="00FB7C03" w:rsidP="00FB7C03">
      <w:pPr>
        <w:numPr>
          <w:ilvl w:val="1"/>
          <w:numId w:val="83"/>
        </w:numPr>
        <w:spacing w:line="360" w:lineRule="auto"/>
        <w:rPr>
          <w:rFonts w:ascii="宋体" w:eastAsia="宋体" w:hAnsi="宋体"/>
          <w:sz w:val="24"/>
          <w:szCs w:val="24"/>
        </w:rPr>
      </w:pPr>
      <w:r w:rsidRPr="00FB7C03">
        <w:rPr>
          <w:rFonts w:ascii="宋体" w:eastAsia="宋体" w:hAnsi="宋体"/>
          <w:sz w:val="24"/>
          <w:szCs w:val="24"/>
        </w:rPr>
        <w:t>表现层 (Presentation)：</w:t>
      </w:r>
    </w:p>
    <w:p w14:paraId="3AD30AF2" w14:textId="77777777"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管理员在 DataEditorView 中唤起导入向导，上传 CSV/Excel 文件。</w:t>
      </w:r>
    </w:p>
    <w:p w14:paraId="4D57B1BE" w14:textId="77777777"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前端组件解析文件头，生成列映射配置，向后端提交 ImportDataDTO。</w:t>
      </w:r>
    </w:p>
    <w:p w14:paraId="384A98F8" w14:textId="77777777" w:rsidR="00FB7C03" w:rsidRPr="00FB7C03" w:rsidRDefault="00FB7C03" w:rsidP="00FB7C03">
      <w:pPr>
        <w:numPr>
          <w:ilvl w:val="1"/>
          <w:numId w:val="83"/>
        </w:numPr>
        <w:spacing w:line="360" w:lineRule="auto"/>
        <w:rPr>
          <w:rFonts w:ascii="宋体" w:eastAsia="宋体" w:hAnsi="宋体"/>
          <w:sz w:val="24"/>
          <w:szCs w:val="24"/>
        </w:rPr>
      </w:pPr>
      <w:r w:rsidRPr="00FB7C03">
        <w:rPr>
          <w:rFonts w:ascii="宋体" w:eastAsia="宋体" w:hAnsi="宋体"/>
          <w:sz w:val="24"/>
          <w:szCs w:val="24"/>
        </w:rPr>
        <w:t>业务逻辑层 (Business Logic)：</w:t>
      </w:r>
    </w:p>
    <w:p w14:paraId="20DB3EDB" w14:textId="77777777"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DataSourceController 接收请求。</w:t>
      </w:r>
    </w:p>
    <w:p w14:paraId="16072C75" w14:textId="21617DDD"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DataService 根据数据类型（时序/关系型）选择对应的解析策略。</w:t>
      </w:r>
    </w:p>
    <w:p w14:paraId="2C413043" w14:textId="77777777" w:rsidR="00FB7C03" w:rsidRPr="00FB7C03" w:rsidRDefault="00FB7C03" w:rsidP="00FB7C03">
      <w:pPr>
        <w:numPr>
          <w:ilvl w:val="1"/>
          <w:numId w:val="83"/>
        </w:numPr>
        <w:spacing w:line="360" w:lineRule="auto"/>
        <w:rPr>
          <w:rFonts w:ascii="宋体" w:eastAsia="宋体" w:hAnsi="宋体"/>
          <w:sz w:val="24"/>
          <w:szCs w:val="24"/>
        </w:rPr>
      </w:pPr>
      <w:r w:rsidRPr="00FB7C03">
        <w:rPr>
          <w:rFonts w:ascii="宋体" w:eastAsia="宋体" w:hAnsi="宋体"/>
          <w:sz w:val="24"/>
          <w:szCs w:val="24"/>
        </w:rPr>
        <w:t>基础设施层 (System/IGinX)：</w:t>
      </w:r>
    </w:p>
    <w:p w14:paraId="5BE5572D" w14:textId="77777777"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存储数据：IginxStorageWrapper 将解析后的数据通过 insertRecords（时序）或 SQL（关系）写入底层数据库。</w:t>
      </w:r>
    </w:p>
    <w:p w14:paraId="084E3537" w14:textId="34264148" w:rsidR="00FB7C03" w:rsidRPr="00FB7C03" w:rsidRDefault="00FB7C03" w:rsidP="00FB7C03">
      <w:pPr>
        <w:numPr>
          <w:ilvl w:val="2"/>
          <w:numId w:val="83"/>
        </w:numPr>
        <w:spacing w:line="360" w:lineRule="auto"/>
        <w:rPr>
          <w:rFonts w:ascii="宋体" w:eastAsia="宋体" w:hAnsi="宋体"/>
          <w:sz w:val="24"/>
          <w:szCs w:val="24"/>
        </w:rPr>
      </w:pPr>
      <w:r w:rsidRPr="00FB7C03">
        <w:rPr>
          <w:rFonts w:ascii="宋体" w:eastAsia="宋体" w:hAnsi="宋体"/>
          <w:sz w:val="24"/>
          <w:szCs w:val="24"/>
        </w:rPr>
        <w:t>建立索引：IGinX 自动为新写入的测点路径（Path）建立索引，使其可被检索。</w:t>
      </w:r>
    </w:p>
    <w:p w14:paraId="3B5C269E" w14:textId="7777777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2. 模型资产注册与档案管理阶段</w:t>
      </w:r>
    </w:p>
    <w:p w14:paraId="21A5A378" w14:textId="77777777" w:rsidR="00FB7C03" w:rsidRPr="00547022" w:rsidRDefault="00FB7C03" w:rsidP="00FB7C03">
      <w:pPr>
        <w:spacing w:line="360" w:lineRule="auto"/>
        <w:rPr>
          <w:rFonts w:ascii="宋体" w:eastAsia="宋体" w:hAnsi="宋体"/>
          <w:sz w:val="24"/>
          <w:szCs w:val="24"/>
        </w:rPr>
      </w:pPr>
      <w:r w:rsidRPr="00FB7C03">
        <w:rPr>
          <w:rFonts w:ascii="宋体" w:eastAsia="宋体" w:hAnsi="宋体"/>
          <w:sz w:val="24"/>
          <w:szCs w:val="24"/>
        </w:rPr>
        <w:t xml:space="preserve">参与角色：模型工程师 </w:t>
      </w:r>
    </w:p>
    <w:p w14:paraId="5942589C" w14:textId="3AA33143"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业务目标：实现算法文件的物理存储与元数据档案的标准化定义。</w:t>
      </w:r>
    </w:p>
    <w:p w14:paraId="614E3103" w14:textId="77777777" w:rsidR="00FB7C03" w:rsidRPr="00FB7C03" w:rsidRDefault="00FB7C03" w:rsidP="00FB7C03">
      <w:pPr>
        <w:numPr>
          <w:ilvl w:val="0"/>
          <w:numId w:val="84"/>
        </w:numPr>
        <w:spacing w:line="360" w:lineRule="auto"/>
        <w:rPr>
          <w:rFonts w:ascii="宋体" w:eastAsia="宋体" w:hAnsi="宋体"/>
          <w:sz w:val="24"/>
          <w:szCs w:val="24"/>
        </w:rPr>
      </w:pPr>
      <w:r w:rsidRPr="00FB7C03">
        <w:rPr>
          <w:rFonts w:ascii="宋体" w:eastAsia="宋体" w:hAnsi="宋体"/>
          <w:sz w:val="24"/>
          <w:szCs w:val="24"/>
        </w:rPr>
        <w:t>交互流程 A：上传算法模型文件</w:t>
      </w:r>
    </w:p>
    <w:p w14:paraId="0FBB1FDA" w14:textId="77777777" w:rsidR="00FB7C03" w:rsidRPr="00FB7C03" w:rsidRDefault="00FB7C03" w:rsidP="00FB7C03">
      <w:pPr>
        <w:numPr>
          <w:ilvl w:val="1"/>
          <w:numId w:val="84"/>
        </w:numPr>
        <w:spacing w:line="360" w:lineRule="auto"/>
        <w:rPr>
          <w:rFonts w:ascii="宋体" w:eastAsia="宋体" w:hAnsi="宋体"/>
          <w:sz w:val="24"/>
          <w:szCs w:val="24"/>
        </w:rPr>
      </w:pPr>
      <w:r w:rsidRPr="00FB7C03">
        <w:rPr>
          <w:rFonts w:ascii="宋体" w:eastAsia="宋体" w:hAnsi="宋体"/>
          <w:sz w:val="24"/>
          <w:szCs w:val="24"/>
        </w:rPr>
        <w:t>表现层：工程师在 ModelAssetsView 上传 .py/.dll/.ame 文件。</w:t>
      </w:r>
    </w:p>
    <w:p w14:paraId="18C1A6EB" w14:textId="77777777" w:rsidR="00FB7C03" w:rsidRPr="00FB7C03" w:rsidRDefault="00FB7C03" w:rsidP="00FB7C03">
      <w:pPr>
        <w:numPr>
          <w:ilvl w:val="1"/>
          <w:numId w:val="84"/>
        </w:numPr>
        <w:spacing w:line="360" w:lineRule="auto"/>
        <w:rPr>
          <w:rFonts w:ascii="宋体" w:eastAsia="宋体" w:hAnsi="宋体"/>
          <w:sz w:val="24"/>
          <w:szCs w:val="24"/>
        </w:rPr>
      </w:pPr>
      <w:r w:rsidRPr="00FB7C03">
        <w:rPr>
          <w:rFonts w:ascii="宋体" w:eastAsia="宋体" w:hAnsi="宋体"/>
          <w:sz w:val="24"/>
          <w:szCs w:val="24"/>
        </w:rPr>
        <w:t>业务逻辑层：ModelAssetService 接收文件流，进行MD5校验。</w:t>
      </w:r>
    </w:p>
    <w:p w14:paraId="582D4C1A" w14:textId="74BF5C97" w:rsidR="00FB7C03" w:rsidRPr="00FB7C03" w:rsidRDefault="00FB7C03" w:rsidP="00FB7C03">
      <w:pPr>
        <w:numPr>
          <w:ilvl w:val="1"/>
          <w:numId w:val="84"/>
        </w:numPr>
        <w:spacing w:line="360" w:lineRule="auto"/>
        <w:rPr>
          <w:rFonts w:ascii="宋体" w:eastAsia="宋体" w:hAnsi="宋体"/>
          <w:sz w:val="24"/>
          <w:szCs w:val="24"/>
        </w:rPr>
      </w:pPr>
      <w:r w:rsidRPr="00FB7C03">
        <w:rPr>
          <w:rFonts w:ascii="宋体" w:eastAsia="宋体" w:hAnsi="宋体"/>
          <w:sz w:val="24"/>
          <w:szCs w:val="24"/>
        </w:rPr>
        <w:t>基础设施层：调用 IginxStorageWrapper.uploadFile()，将物理文件写入 IGinX 的文件系统，并返回唯一文件 URI。</w:t>
      </w:r>
    </w:p>
    <w:p w14:paraId="5CCD6D44" w14:textId="77777777" w:rsidR="00FB7C03" w:rsidRPr="00FB7C03" w:rsidRDefault="00FB7C03" w:rsidP="00FB7C03">
      <w:pPr>
        <w:numPr>
          <w:ilvl w:val="0"/>
          <w:numId w:val="84"/>
        </w:numPr>
        <w:spacing w:line="360" w:lineRule="auto"/>
        <w:rPr>
          <w:rFonts w:ascii="宋体" w:eastAsia="宋体" w:hAnsi="宋体"/>
          <w:sz w:val="24"/>
          <w:szCs w:val="24"/>
        </w:rPr>
      </w:pPr>
      <w:r w:rsidRPr="00FB7C03">
        <w:rPr>
          <w:rFonts w:ascii="宋体" w:eastAsia="宋体" w:hAnsi="宋体"/>
          <w:sz w:val="24"/>
          <w:szCs w:val="24"/>
        </w:rPr>
        <w:t>交互流程 B：创建/编辑“元模型档案”</w:t>
      </w:r>
    </w:p>
    <w:p w14:paraId="4FE5B227" w14:textId="77777777" w:rsidR="00FB7C03" w:rsidRPr="00FB7C03" w:rsidRDefault="00FB7C03" w:rsidP="00FB7C03">
      <w:pPr>
        <w:numPr>
          <w:ilvl w:val="1"/>
          <w:numId w:val="85"/>
        </w:numPr>
        <w:spacing w:line="360" w:lineRule="auto"/>
        <w:rPr>
          <w:rFonts w:ascii="宋体" w:eastAsia="宋体" w:hAnsi="宋体"/>
          <w:sz w:val="24"/>
          <w:szCs w:val="24"/>
        </w:rPr>
      </w:pPr>
      <w:r w:rsidRPr="00FB7C03">
        <w:rPr>
          <w:rFonts w:ascii="宋体" w:eastAsia="宋体" w:hAnsi="宋体"/>
          <w:sz w:val="24"/>
          <w:szCs w:val="24"/>
        </w:rPr>
        <w:t>表现层：工程师在界面上定义模型的输入/输出参数（Schema）、</w:t>
      </w:r>
      <w:r w:rsidRPr="00FB7C03">
        <w:rPr>
          <w:rFonts w:ascii="宋体" w:eastAsia="宋体" w:hAnsi="宋体"/>
          <w:sz w:val="24"/>
          <w:szCs w:val="24"/>
        </w:rPr>
        <w:lastRenderedPageBreak/>
        <w:t>适用场景等信息。</w:t>
      </w:r>
    </w:p>
    <w:p w14:paraId="39F063F3" w14:textId="77777777" w:rsidR="00FB7C03" w:rsidRPr="00FB7C03" w:rsidRDefault="00FB7C03" w:rsidP="00FB7C03">
      <w:pPr>
        <w:numPr>
          <w:ilvl w:val="1"/>
          <w:numId w:val="85"/>
        </w:numPr>
        <w:spacing w:line="360" w:lineRule="auto"/>
        <w:rPr>
          <w:rFonts w:ascii="宋体" w:eastAsia="宋体" w:hAnsi="宋体"/>
          <w:sz w:val="24"/>
          <w:szCs w:val="24"/>
        </w:rPr>
      </w:pPr>
      <w:r w:rsidRPr="00FB7C03">
        <w:rPr>
          <w:rFonts w:ascii="宋体" w:eastAsia="宋体" w:hAnsi="宋体"/>
          <w:sz w:val="24"/>
          <w:szCs w:val="24"/>
        </w:rPr>
        <w:t>业务逻辑层：MetaProfileService 接收 JSON 数据。</w:t>
      </w:r>
    </w:p>
    <w:p w14:paraId="56373CB0" w14:textId="77777777" w:rsidR="00FB7C03" w:rsidRPr="00FB7C03" w:rsidRDefault="00FB7C03" w:rsidP="00FB7C03">
      <w:pPr>
        <w:numPr>
          <w:ilvl w:val="1"/>
          <w:numId w:val="85"/>
        </w:numPr>
        <w:spacing w:line="360" w:lineRule="auto"/>
        <w:rPr>
          <w:rFonts w:ascii="宋体" w:eastAsia="宋体" w:hAnsi="宋体"/>
          <w:sz w:val="24"/>
          <w:szCs w:val="24"/>
        </w:rPr>
      </w:pPr>
      <w:r w:rsidRPr="00FB7C03">
        <w:rPr>
          <w:rFonts w:ascii="宋体" w:eastAsia="宋体" w:hAnsi="宋体"/>
          <w:sz w:val="24"/>
          <w:szCs w:val="24"/>
        </w:rPr>
        <w:t>基础设施层：将元模型档案信息（Meta-Profile）通过 SQL 写入系统的关系型元数据表中（通过 IGinX 或 直接连接 PG）。</w:t>
      </w:r>
    </w:p>
    <w:p w14:paraId="20201CDB" w14:textId="7777777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3. 关联规则编排阶段</w:t>
      </w:r>
    </w:p>
    <w:p w14:paraId="57B7EE00" w14:textId="77777777" w:rsidR="00FB7C03" w:rsidRPr="00547022" w:rsidRDefault="00FB7C03" w:rsidP="00FB7C03">
      <w:pPr>
        <w:spacing w:line="360" w:lineRule="auto"/>
        <w:rPr>
          <w:rFonts w:ascii="宋体" w:eastAsia="宋体" w:hAnsi="宋体"/>
          <w:sz w:val="24"/>
          <w:szCs w:val="24"/>
        </w:rPr>
      </w:pPr>
      <w:r w:rsidRPr="00FB7C03">
        <w:rPr>
          <w:rFonts w:ascii="宋体" w:eastAsia="宋体" w:hAnsi="宋体"/>
          <w:sz w:val="24"/>
          <w:szCs w:val="24"/>
        </w:rPr>
        <w:t xml:space="preserve">参与角色：算法执行工程师 </w:t>
      </w:r>
    </w:p>
    <w:p w14:paraId="0AFFCD23" w14:textId="6A7CFB0C"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业务目标：建立数据与模型的逻辑绑定，并确保类型安全。</w:t>
      </w:r>
    </w:p>
    <w:p w14:paraId="126D6773" w14:textId="77777777" w:rsidR="00FB7C03" w:rsidRPr="00FB7C03" w:rsidRDefault="00FB7C03" w:rsidP="00FB7C03">
      <w:pPr>
        <w:numPr>
          <w:ilvl w:val="0"/>
          <w:numId w:val="86"/>
        </w:numPr>
        <w:spacing w:line="360" w:lineRule="auto"/>
        <w:rPr>
          <w:rFonts w:ascii="宋体" w:eastAsia="宋体" w:hAnsi="宋体"/>
          <w:sz w:val="24"/>
          <w:szCs w:val="24"/>
        </w:rPr>
      </w:pPr>
      <w:r w:rsidRPr="00FB7C03">
        <w:rPr>
          <w:rFonts w:ascii="宋体" w:eastAsia="宋体" w:hAnsi="宋体"/>
          <w:sz w:val="24"/>
          <w:szCs w:val="24"/>
        </w:rPr>
        <w:t>交互流程：</w:t>
      </w:r>
    </w:p>
    <w:p w14:paraId="0A264EF1" w14:textId="77777777" w:rsidR="00FB7C03" w:rsidRPr="00FB7C03" w:rsidRDefault="00FB7C03" w:rsidP="00FB7C03">
      <w:pPr>
        <w:numPr>
          <w:ilvl w:val="1"/>
          <w:numId w:val="86"/>
        </w:numPr>
        <w:spacing w:line="360" w:lineRule="auto"/>
        <w:rPr>
          <w:rFonts w:ascii="宋体" w:eastAsia="宋体" w:hAnsi="宋体"/>
          <w:sz w:val="24"/>
          <w:szCs w:val="24"/>
        </w:rPr>
      </w:pPr>
      <w:r w:rsidRPr="00FB7C03">
        <w:rPr>
          <w:rFonts w:ascii="宋体" w:eastAsia="宋体" w:hAnsi="宋体"/>
          <w:sz w:val="24"/>
          <w:szCs w:val="24"/>
        </w:rPr>
        <w:t>表现层：</w:t>
      </w:r>
    </w:p>
    <w:p w14:paraId="7AAF34CF" w14:textId="77777777" w:rsidR="00FB7C03" w:rsidRPr="00FB7C03" w:rsidRDefault="00FB7C03" w:rsidP="00FB7C03">
      <w:pPr>
        <w:numPr>
          <w:ilvl w:val="2"/>
          <w:numId w:val="86"/>
        </w:numPr>
        <w:spacing w:line="360" w:lineRule="auto"/>
        <w:rPr>
          <w:rFonts w:ascii="宋体" w:eastAsia="宋体" w:hAnsi="宋体"/>
          <w:sz w:val="24"/>
          <w:szCs w:val="24"/>
        </w:rPr>
      </w:pPr>
      <w:r w:rsidRPr="00FB7C03">
        <w:rPr>
          <w:rFonts w:ascii="宋体" w:eastAsia="宋体" w:hAnsi="宋体"/>
          <w:sz w:val="24"/>
          <w:szCs w:val="24"/>
        </w:rPr>
        <w:t>工程师在 AssociationView 中选择“数据源测点”与“模型输入参数”，创建映射关系。</w:t>
      </w:r>
    </w:p>
    <w:p w14:paraId="2E89F16C" w14:textId="77777777" w:rsidR="00FB7C03" w:rsidRPr="00FB7C03" w:rsidRDefault="00FB7C03" w:rsidP="00FB7C03">
      <w:pPr>
        <w:numPr>
          <w:ilvl w:val="1"/>
          <w:numId w:val="86"/>
        </w:numPr>
        <w:spacing w:line="360" w:lineRule="auto"/>
        <w:rPr>
          <w:rFonts w:ascii="宋体" w:eastAsia="宋体" w:hAnsi="宋体"/>
          <w:sz w:val="24"/>
          <w:szCs w:val="24"/>
        </w:rPr>
      </w:pPr>
      <w:r w:rsidRPr="00FB7C03">
        <w:rPr>
          <w:rFonts w:ascii="宋体" w:eastAsia="宋体" w:hAnsi="宋体"/>
          <w:sz w:val="24"/>
          <w:szCs w:val="24"/>
        </w:rPr>
        <w:t>业务逻辑层：</w:t>
      </w:r>
    </w:p>
    <w:p w14:paraId="7CFF7866" w14:textId="77777777" w:rsidR="00FB7C03" w:rsidRPr="00FB7C03" w:rsidRDefault="00FB7C03" w:rsidP="00FB7C03">
      <w:pPr>
        <w:numPr>
          <w:ilvl w:val="2"/>
          <w:numId w:val="86"/>
        </w:numPr>
        <w:spacing w:line="360" w:lineRule="auto"/>
        <w:rPr>
          <w:rFonts w:ascii="宋体" w:eastAsia="宋体" w:hAnsi="宋体"/>
          <w:sz w:val="24"/>
          <w:szCs w:val="24"/>
        </w:rPr>
      </w:pPr>
      <w:r w:rsidRPr="00FB7C03">
        <w:rPr>
          <w:rFonts w:ascii="宋体" w:eastAsia="宋体" w:hAnsi="宋体"/>
          <w:sz w:val="24"/>
          <w:szCs w:val="24"/>
        </w:rPr>
        <w:t>AssociationService 接收规则配置。</w:t>
      </w:r>
    </w:p>
    <w:p w14:paraId="6FBADBC9" w14:textId="77777777" w:rsidR="00FB7C03" w:rsidRPr="00FB7C03" w:rsidRDefault="00FB7C03" w:rsidP="00FB7C03">
      <w:pPr>
        <w:numPr>
          <w:ilvl w:val="2"/>
          <w:numId w:val="86"/>
        </w:numPr>
        <w:spacing w:line="360" w:lineRule="auto"/>
        <w:rPr>
          <w:rFonts w:ascii="宋体" w:eastAsia="宋体" w:hAnsi="宋体"/>
          <w:sz w:val="24"/>
          <w:szCs w:val="24"/>
        </w:rPr>
      </w:pPr>
      <w:r w:rsidRPr="00FB7C03">
        <w:rPr>
          <w:rFonts w:ascii="宋体" w:eastAsia="宋体" w:hAnsi="宋体"/>
          <w:sz w:val="24"/>
          <w:szCs w:val="24"/>
        </w:rPr>
        <w:t>校验有效性：系统自动比对数据源的数据类型（如 String）与模型要求的输入类型（如 Float）是否兼容。若不兼容，直接拦截并报错。</w:t>
      </w:r>
    </w:p>
    <w:p w14:paraId="6E8E9C3D" w14:textId="77777777" w:rsidR="00FB7C03" w:rsidRPr="00FB7C03" w:rsidRDefault="00FB7C03" w:rsidP="00FB7C03">
      <w:pPr>
        <w:numPr>
          <w:ilvl w:val="1"/>
          <w:numId w:val="86"/>
        </w:numPr>
        <w:spacing w:line="360" w:lineRule="auto"/>
        <w:rPr>
          <w:rFonts w:ascii="宋体" w:eastAsia="宋体" w:hAnsi="宋体"/>
          <w:sz w:val="24"/>
          <w:szCs w:val="24"/>
        </w:rPr>
      </w:pPr>
      <w:r w:rsidRPr="00FB7C03">
        <w:rPr>
          <w:rFonts w:ascii="宋体" w:eastAsia="宋体" w:hAnsi="宋体"/>
          <w:sz w:val="24"/>
          <w:szCs w:val="24"/>
        </w:rPr>
        <w:t>基础设施层：</w:t>
      </w:r>
    </w:p>
    <w:p w14:paraId="700CB17D" w14:textId="77777777" w:rsidR="00FB7C03" w:rsidRPr="00FB7C03" w:rsidRDefault="00FB7C03" w:rsidP="00FB7C03">
      <w:pPr>
        <w:numPr>
          <w:ilvl w:val="2"/>
          <w:numId w:val="86"/>
        </w:numPr>
        <w:spacing w:line="360" w:lineRule="auto"/>
        <w:rPr>
          <w:rFonts w:ascii="宋体" w:eastAsia="宋体" w:hAnsi="宋体"/>
          <w:sz w:val="24"/>
          <w:szCs w:val="24"/>
        </w:rPr>
      </w:pPr>
      <w:r w:rsidRPr="00FB7C03">
        <w:rPr>
          <w:rFonts w:ascii="宋体" w:eastAsia="宋体" w:hAnsi="宋体"/>
          <w:sz w:val="24"/>
          <w:szCs w:val="24"/>
        </w:rPr>
        <w:t>校验通过后，TaskDao 将关联规则对象序列化，通过 IGinX 接口（或 JDBC）将规则配置持久化至关联关系库。</w:t>
      </w:r>
    </w:p>
    <w:p w14:paraId="320206D1" w14:textId="7777777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4. 仿真任务触发与执行阶段</w:t>
      </w:r>
    </w:p>
    <w:p w14:paraId="12A982BB" w14:textId="77777777" w:rsidR="00FB7C03" w:rsidRPr="00547022" w:rsidRDefault="00FB7C03" w:rsidP="00FB7C03">
      <w:pPr>
        <w:spacing w:line="360" w:lineRule="auto"/>
        <w:rPr>
          <w:rFonts w:ascii="宋体" w:eastAsia="宋体" w:hAnsi="宋体"/>
          <w:sz w:val="24"/>
          <w:szCs w:val="24"/>
        </w:rPr>
      </w:pPr>
      <w:r w:rsidRPr="00FB7C03">
        <w:rPr>
          <w:rFonts w:ascii="宋体" w:eastAsia="宋体" w:hAnsi="宋体"/>
          <w:sz w:val="24"/>
          <w:szCs w:val="24"/>
        </w:rPr>
        <w:t xml:space="preserve">参与角色：算法执行工程师 </w:t>
      </w:r>
    </w:p>
    <w:p w14:paraId="12CC43E4" w14:textId="46324C64"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业务目标：调度计算资源，执行模型逻辑，并回写结果。</w:t>
      </w:r>
    </w:p>
    <w:p w14:paraId="41552BA3" w14:textId="77777777" w:rsidR="00FB7C03" w:rsidRPr="00FB7C03" w:rsidRDefault="00FB7C03" w:rsidP="00FB7C03">
      <w:pPr>
        <w:numPr>
          <w:ilvl w:val="0"/>
          <w:numId w:val="87"/>
        </w:numPr>
        <w:spacing w:line="360" w:lineRule="auto"/>
        <w:rPr>
          <w:rFonts w:ascii="宋体" w:eastAsia="宋体" w:hAnsi="宋体"/>
          <w:sz w:val="24"/>
          <w:szCs w:val="24"/>
        </w:rPr>
      </w:pPr>
      <w:r w:rsidRPr="00FB7C03">
        <w:rPr>
          <w:rFonts w:ascii="宋体" w:eastAsia="宋体" w:hAnsi="宋体"/>
          <w:sz w:val="24"/>
          <w:szCs w:val="24"/>
        </w:rPr>
        <w:t>交互流程：</w:t>
      </w:r>
    </w:p>
    <w:p w14:paraId="7B77F3B0" w14:textId="77777777" w:rsidR="00FB7C03" w:rsidRPr="00FB7C03" w:rsidRDefault="00FB7C03" w:rsidP="00FB7C03">
      <w:pPr>
        <w:numPr>
          <w:ilvl w:val="1"/>
          <w:numId w:val="87"/>
        </w:numPr>
        <w:spacing w:line="360" w:lineRule="auto"/>
        <w:rPr>
          <w:rFonts w:ascii="宋体" w:eastAsia="宋体" w:hAnsi="宋体"/>
          <w:sz w:val="24"/>
          <w:szCs w:val="24"/>
        </w:rPr>
      </w:pPr>
      <w:r w:rsidRPr="00FB7C03">
        <w:rPr>
          <w:rFonts w:ascii="宋体" w:eastAsia="宋体" w:hAnsi="宋体"/>
          <w:sz w:val="24"/>
          <w:szCs w:val="24"/>
        </w:rPr>
        <w:t>表现层：工程师点击“触发仿真任务”，指定时间窗口。</w:t>
      </w:r>
    </w:p>
    <w:p w14:paraId="43CCA138" w14:textId="77777777" w:rsidR="00FB7C03" w:rsidRPr="00FB7C03" w:rsidRDefault="00FB7C03" w:rsidP="00FB7C03">
      <w:pPr>
        <w:numPr>
          <w:ilvl w:val="1"/>
          <w:numId w:val="87"/>
        </w:numPr>
        <w:spacing w:line="360" w:lineRule="auto"/>
        <w:rPr>
          <w:rFonts w:ascii="宋体" w:eastAsia="宋体" w:hAnsi="宋体"/>
          <w:sz w:val="24"/>
          <w:szCs w:val="24"/>
        </w:rPr>
      </w:pPr>
      <w:r w:rsidRPr="00FB7C03">
        <w:rPr>
          <w:rFonts w:ascii="宋体" w:eastAsia="宋体" w:hAnsi="宋体"/>
          <w:sz w:val="24"/>
          <w:szCs w:val="24"/>
        </w:rPr>
        <w:t>业务逻辑层 (核心调度)：</w:t>
      </w:r>
    </w:p>
    <w:p w14:paraId="1C51CBF8" w14:textId="77777777" w:rsidR="00FB7C03" w:rsidRPr="00FB7C03" w:rsidRDefault="00FB7C03" w:rsidP="00FB7C03">
      <w:pPr>
        <w:numPr>
          <w:ilvl w:val="2"/>
          <w:numId w:val="87"/>
        </w:numPr>
        <w:spacing w:line="360" w:lineRule="auto"/>
        <w:rPr>
          <w:rFonts w:ascii="宋体" w:eastAsia="宋体" w:hAnsi="宋体"/>
          <w:sz w:val="24"/>
          <w:szCs w:val="24"/>
        </w:rPr>
      </w:pPr>
      <w:r w:rsidRPr="00FB7C03">
        <w:rPr>
          <w:rFonts w:ascii="宋体" w:eastAsia="宋体" w:hAnsi="宋体"/>
          <w:sz w:val="24"/>
          <w:szCs w:val="24"/>
        </w:rPr>
        <w:t>解析档案：ExecutionEngine 读取元模型档案，确定输入输出格式。</w:t>
      </w:r>
    </w:p>
    <w:p w14:paraId="090AAEC8" w14:textId="77777777" w:rsidR="00FB7C03" w:rsidRPr="00FB7C03" w:rsidRDefault="00FB7C03" w:rsidP="00FB7C03">
      <w:pPr>
        <w:numPr>
          <w:ilvl w:val="2"/>
          <w:numId w:val="87"/>
        </w:numPr>
        <w:spacing w:line="360" w:lineRule="auto"/>
        <w:rPr>
          <w:rFonts w:ascii="宋体" w:eastAsia="宋体" w:hAnsi="宋体"/>
          <w:sz w:val="24"/>
          <w:szCs w:val="24"/>
        </w:rPr>
      </w:pPr>
      <w:r w:rsidRPr="00FB7C03">
        <w:rPr>
          <w:rFonts w:ascii="宋体" w:eastAsia="宋体" w:hAnsi="宋体"/>
          <w:sz w:val="24"/>
          <w:szCs w:val="24"/>
        </w:rPr>
        <w:t>注入数据：通过 IginxStorageWrapper 从底层拉取指定时间段的原始数据，生成输入文件。</w:t>
      </w:r>
    </w:p>
    <w:p w14:paraId="79DFDF48" w14:textId="77777777" w:rsidR="00FB7C03" w:rsidRPr="00FB7C03" w:rsidRDefault="00FB7C03" w:rsidP="00FB7C03">
      <w:pPr>
        <w:numPr>
          <w:ilvl w:val="2"/>
          <w:numId w:val="87"/>
        </w:numPr>
        <w:spacing w:line="360" w:lineRule="auto"/>
        <w:rPr>
          <w:rFonts w:ascii="宋体" w:eastAsia="宋体" w:hAnsi="宋体"/>
          <w:sz w:val="24"/>
          <w:szCs w:val="24"/>
        </w:rPr>
      </w:pPr>
      <w:r w:rsidRPr="00FB7C03">
        <w:rPr>
          <w:rFonts w:ascii="宋体" w:eastAsia="宋体" w:hAnsi="宋体"/>
          <w:sz w:val="24"/>
          <w:szCs w:val="24"/>
        </w:rPr>
        <w:lastRenderedPageBreak/>
        <w:t>执行计算：启动本地进程（Python/Matlab Runtime）加载模型文件进行计算。</w:t>
      </w:r>
    </w:p>
    <w:p w14:paraId="1C85C8F1" w14:textId="77777777" w:rsidR="00FB7C03" w:rsidRPr="00FB7C03" w:rsidRDefault="00FB7C03" w:rsidP="00FB7C03">
      <w:pPr>
        <w:numPr>
          <w:ilvl w:val="1"/>
          <w:numId w:val="87"/>
        </w:numPr>
        <w:spacing w:line="360" w:lineRule="auto"/>
        <w:rPr>
          <w:rFonts w:ascii="宋体" w:eastAsia="宋体" w:hAnsi="宋体"/>
          <w:sz w:val="24"/>
          <w:szCs w:val="24"/>
        </w:rPr>
      </w:pPr>
      <w:r w:rsidRPr="00FB7C03">
        <w:rPr>
          <w:rFonts w:ascii="宋体" w:eastAsia="宋体" w:hAnsi="宋体"/>
          <w:sz w:val="24"/>
          <w:szCs w:val="24"/>
        </w:rPr>
        <w:t>基础设施层：</w:t>
      </w:r>
    </w:p>
    <w:p w14:paraId="537A7BB9" w14:textId="77777777" w:rsidR="00FB7C03" w:rsidRPr="00FB7C03" w:rsidRDefault="00FB7C03" w:rsidP="00FB7C03">
      <w:pPr>
        <w:numPr>
          <w:ilvl w:val="2"/>
          <w:numId w:val="87"/>
        </w:numPr>
        <w:spacing w:line="360" w:lineRule="auto"/>
        <w:rPr>
          <w:rFonts w:ascii="宋体" w:eastAsia="宋体" w:hAnsi="宋体"/>
          <w:sz w:val="24"/>
          <w:szCs w:val="24"/>
        </w:rPr>
      </w:pPr>
      <w:r w:rsidRPr="00FB7C03">
        <w:rPr>
          <w:rFonts w:ascii="宋体" w:eastAsia="宋体" w:hAnsi="宋体"/>
          <w:sz w:val="24"/>
          <w:szCs w:val="24"/>
        </w:rPr>
        <w:t>回写结果：计算完成后，系统捕获输出结果，将其写入 IGinX 的结果存储区（Result Storage）。</w:t>
      </w:r>
    </w:p>
    <w:p w14:paraId="1CE94E90" w14:textId="7777777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5. 可视化分析阶段</w:t>
      </w:r>
    </w:p>
    <w:p w14:paraId="4E075979" w14:textId="77777777" w:rsidR="00FB7C03" w:rsidRPr="00547022" w:rsidRDefault="00FB7C03" w:rsidP="00FB7C03">
      <w:pPr>
        <w:spacing w:line="360" w:lineRule="auto"/>
        <w:rPr>
          <w:rFonts w:ascii="宋体" w:eastAsia="宋体" w:hAnsi="宋体"/>
          <w:sz w:val="24"/>
          <w:szCs w:val="24"/>
        </w:rPr>
      </w:pPr>
      <w:r w:rsidRPr="00FB7C03">
        <w:rPr>
          <w:rFonts w:ascii="宋体" w:eastAsia="宋体" w:hAnsi="宋体"/>
          <w:sz w:val="24"/>
          <w:szCs w:val="24"/>
        </w:rPr>
        <w:t xml:space="preserve">参与角色：算法执行工程师 </w:t>
      </w:r>
    </w:p>
    <w:p w14:paraId="3D77A26F" w14:textId="0C08F0B7" w:rsidR="00FB7C03" w:rsidRPr="00FB7C03" w:rsidRDefault="00FB7C03" w:rsidP="00FB7C03">
      <w:pPr>
        <w:spacing w:line="360" w:lineRule="auto"/>
        <w:rPr>
          <w:rFonts w:ascii="宋体" w:eastAsia="宋体" w:hAnsi="宋体"/>
          <w:sz w:val="24"/>
          <w:szCs w:val="24"/>
        </w:rPr>
      </w:pPr>
      <w:r w:rsidRPr="00FB7C03">
        <w:rPr>
          <w:rFonts w:ascii="宋体" w:eastAsia="宋体" w:hAnsi="宋体"/>
          <w:sz w:val="24"/>
          <w:szCs w:val="24"/>
        </w:rPr>
        <w:t>业务目标：验证计算结果，对比不同任务的性能指标。</w:t>
      </w:r>
    </w:p>
    <w:p w14:paraId="319F580A" w14:textId="77777777" w:rsidR="00FB7C03" w:rsidRPr="00FB7C03" w:rsidRDefault="00FB7C03" w:rsidP="00FB7C03">
      <w:pPr>
        <w:numPr>
          <w:ilvl w:val="0"/>
          <w:numId w:val="88"/>
        </w:numPr>
        <w:spacing w:line="360" w:lineRule="auto"/>
        <w:rPr>
          <w:rFonts w:ascii="宋体" w:eastAsia="宋体" w:hAnsi="宋体"/>
          <w:sz w:val="24"/>
          <w:szCs w:val="24"/>
        </w:rPr>
      </w:pPr>
      <w:r w:rsidRPr="00FB7C03">
        <w:rPr>
          <w:rFonts w:ascii="宋体" w:eastAsia="宋体" w:hAnsi="宋体"/>
          <w:sz w:val="24"/>
          <w:szCs w:val="24"/>
        </w:rPr>
        <w:t>交互流程：</w:t>
      </w:r>
    </w:p>
    <w:p w14:paraId="490137B2" w14:textId="77777777" w:rsidR="00FB7C03" w:rsidRPr="00FB7C03" w:rsidRDefault="00FB7C03" w:rsidP="00FB7C03">
      <w:pPr>
        <w:numPr>
          <w:ilvl w:val="1"/>
          <w:numId w:val="88"/>
        </w:numPr>
        <w:spacing w:line="360" w:lineRule="auto"/>
        <w:rPr>
          <w:rFonts w:ascii="宋体" w:eastAsia="宋体" w:hAnsi="宋体"/>
          <w:sz w:val="24"/>
          <w:szCs w:val="24"/>
        </w:rPr>
      </w:pPr>
      <w:r w:rsidRPr="00FB7C03">
        <w:rPr>
          <w:rFonts w:ascii="宋体" w:eastAsia="宋体" w:hAnsi="宋体"/>
          <w:sz w:val="24"/>
          <w:szCs w:val="24"/>
        </w:rPr>
        <w:t>表现层：工程师在 AnalysisView 选择任务。</w:t>
      </w:r>
    </w:p>
    <w:p w14:paraId="4EC28D1E" w14:textId="77777777" w:rsidR="00FB7C03" w:rsidRPr="00FB7C03" w:rsidRDefault="00FB7C03" w:rsidP="00FB7C03">
      <w:pPr>
        <w:numPr>
          <w:ilvl w:val="1"/>
          <w:numId w:val="88"/>
        </w:numPr>
        <w:spacing w:line="360" w:lineRule="auto"/>
        <w:rPr>
          <w:rFonts w:ascii="宋体" w:eastAsia="宋体" w:hAnsi="宋体"/>
          <w:sz w:val="24"/>
          <w:szCs w:val="24"/>
        </w:rPr>
      </w:pPr>
      <w:r w:rsidRPr="00FB7C03">
        <w:rPr>
          <w:rFonts w:ascii="宋体" w:eastAsia="宋体" w:hAnsi="宋体"/>
          <w:sz w:val="24"/>
          <w:szCs w:val="24"/>
        </w:rPr>
        <w:t>业务逻辑层：AnalysisService 从 IGinX 读取“原始输入”与“计算结果”。</w:t>
      </w:r>
    </w:p>
    <w:p w14:paraId="18AC8F7E" w14:textId="77777777" w:rsidR="00FB7C03" w:rsidRPr="00FB7C03" w:rsidRDefault="00FB7C03" w:rsidP="00FB7C03">
      <w:pPr>
        <w:numPr>
          <w:ilvl w:val="1"/>
          <w:numId w:val="88"/>
        </w:numPr>
        <w:spacing w:line="360" w:lineRule="auto"/>
        <w:rPr>
          <w:rFonts w:ascii="宋体" w:eastAsia="宋体" w:hAnsi="宋体"/>
          <w:sz w:val="24"/>
          <w:szCs w:val="24"/>
        </w:rPr>
      </w:pPr>
      <w:r w:rsidRPr="00FB7C03">
        <w:rPr>
          <w:rFonts w:ascii="宋体" w:eastAsia="宋体" w:hAnsi="宋体"/>
          <w:sz w:val="24"/>
          <w:szCs w:val="24"/>
        </w:rPr>
        <w:t>表现层：前端 VizChart 组件渲染数值指标与时序对比曲线，完成业务闭环。</w:t>
      </w:r>
    </w:p>
    <w:p w14:paraId="47ACE570" w14:textId="454C6AA4" w:rsidR="002218D3" w:rsidRPr="00671C47" w:rsidRDefault="00711512">
      <w:pPr>
        <w:widowControl/>
        <w:jc w:val="left"/>
        <w:rPr>
          <w:rFonts w:ascii="宋体" w:eastAsia="宋体" w:hAnsi="宋体"/>
          <w:sz w:val="24"/>
          <w:szCs w:val="24"/>
        </w:rPr>
      </w:pPr>
      <w:r>
        <w:rPr>
          <w:rFonts w:ascii="宋体" w:eastAsia="宋体" w:hAnsi="宋体"/>
          <w:sz w:val="24"/>
          <w:szCs w:val="24"/>
        </w:rPr>
        <w:br w:type="page"/>
      </w:r>
    </w:p>
    <w:p w14:paraId="5EBB46A8" w14:textId="7719E9D5" w:rsidR="002218D3" w:rsidRPr="00F1734A" w:rsidRDefault="002218D3" w:rsidP="00F1734A">
      <w:pPr>
        <w:spacing w:line="360" w:lineRule="auto"/>
        <w:jc w:val="center"/>
        <w:outlineLvl w:val="0"/>
        <w:rPr>
          <w:rFonts w:ascii="宋体" w:eastAsia="黑体" w:hAnsi="宋体"/>
          <w:b/>
          <w:bCs/>
          <w:sz w:val="30"/>
          <w:szCs w:val="24"/>
        </w:rPr>
      </w:pPr>
      <w:bookmarkStart w:id="18" w:name="_Toc221389894"/>
      <w:r w:rsidRPr="00F1734A">
        <w:rPr>
          <w:rFonts w:ascii="宋体" w:eastAsia="黑体" w:hAnsi="宋体"/>
          <w:b/>
          <w:bCs/>
          <w:sz w:val="30"/>
          <w:szCs w:val="24"/>
        </w:rPr>
        <w:lastRenderedPageBreak/>
        <w:t xml:space="preserve">3. </w:t>
      </w:r>
      <w:r w:rsidRPr="00F1734A">
        <w:rPr>
          <w:rFonts w:ascii="宋体" w:eastAsia="黑体" w:hAnsi="宋体"/>
          <w:b/>
          <w:bCs/>
          <w:sz w:val="30"/>
          <w:szCs w:val="24"/>
        </w:rPr>
        <w:t>子系统</w:t>
      </w:r>
      <w:r w:rsidR="00775D8C">
        <w:rPr>
          <w:rFonts w:ascii="宋体" w:eastAsia="黑体" w:hAnsi="宋体" w:hint="eastAsia"/>
          <w:b/>
          <w:bCs/>
          <w:sz w:val="30"/>
          <w:szCs w:val="24"/>
        </w:rPr>
        <w:t>概要</w:t>
      </w:r>
      <w:r w:rsidRPr="00F1734A">
        <w:rPr>
          <w:rFonts w:ascii="宋体" w:eastAsia="黑体" w:hAnsi="宋体"/>
          <w:b/>
          <w:bCs/>
          <w:sz w:val="30"/>
          <w:szCs w:val="24"/>
        </w:rPr>
        <w:t>设计</w:t>
      </w:r>
      <w:bookmarkEnd w:id="18"/>
    </w:p>
    <w:p w14:paraId="6A006388" w14:textId="566795FF" w:rsidR="009066E9" w:rsidRPr="00443393" w:rsidRDefault="0090178C" w:rsidP="00443393">
      <w:pPr>
        <w:rPr>
          <w:rFonts w:ascii="宋体" w:eastAsia="宋体" w:hAnsi="宋体" w:hint="eastAsia"/>
          <w:sz w:val="24"/>
          <w:szCs w:val="24"/>
        </w:rPr>
      </w:pPr>
      <w:r w:rsidRPr="0090178C">
        <w:rPr>
          <w:rFonts w:ascii="宋体" w:eastAsia="宋体" w:hAnsi="宋体"/>
          <w:sz w:val="24"/>
          <w:szCs w:val="24"/>
        </w:rPr>
        <w:t>本章节详细描述各子系统的内部构造，并将设计职责明确划分为表现层（前端视图与交互）与业务逻辑层（后端服务与逻辑）。通过这种分层设计，确保各子系统在遵循总体架构约束的同时，实现功能的内聚与解耦。</w:t>
      </w:r>
    </w:p>
    <w:p w14:paraId="1E5AC806" w14:textId="4B124D8E" w:rsidR="0090178C" w:rsidRDefault="0090178C" w:rsidP="002218D3">
      <w:pPr>
        <w:rPr>
          <w:rFonts w:ascii="宋体" w:eastAsia="宋体" w:hAnsi="宋体"/>
          <w:sz w:val="24"/>
          <w:szCs w:val="24"/>
        </w:rPr>
      </w:pPr>
      <w:r w:rsidRPr="0090178C">
        <w:rPr>
          <w:rFonts w:ascii="宋体" w:eastAsia="宋体" w:hAnsi="宋体"/>
          <w:sz w:val="24"/>
          <w:szCs w:val="24"/>
        </w:rPr>
        <w:t>业务逻辑层基于 Spring Boot 构建，通过模块化服务（Modules）承载核心业务。每个子系统内部通过 Service 接口与 DTO 实现与基础设施层的交互及模块间协作。</w:t>
      </w:r>
    </w:p>
    <w:p w14:paraId="0F9AB2E6" w14:textId="196DC994" w:rsidR="009066E9" w:rsidRDefault="00AF40F2" w:rsidP="009066E9">
      <w:pPr>
        <w:rPr>
          <w:rFonts w:ascii="宋体" w:eastAsia="宋体" w:hAnsi="宋体" w:hint="eastAsia"/>
          <w:sz w:val="24"/>
          <w:szCs w:val="24"/>
        </w:rPr>
      </w:pPr>
      <w:r w:rsidRPr="00671C47">
        <w:rPr>
          <w:rFonts w:ascii="宋体" w:eastAsia="宋体" w:hAnsi="宋体"/>
          <w:sz w:val="24"/>
          <w:szCs w:val="24"/>
        </w:rPr>
        <w:t>设计说明：本章按照 2.3 节定义的 modules 包结构进行组织。每个子系统的设计均包含“需求追踪矩阵”、“核心类设计”与“关键业务流程”三部分。</w:t>
      </w:r>
    </w:p>
    <w:tbl>
      <w:tblPr>
        <w:tblStyle w:val="13"/>
        <w:tblW w:w="9215" w:type="dxa"/>
        <w:tblInd w:w="-176" w:type="dxa"/>
        <w:tblLayout w:type="fixed"/>
        <w:tblLook w:val="04A0" w:firstRow="1" w:lastRow="0" w:firstColumn="1" w:lastColumn="0" w:noHBand="0" w:noVBand="1"/>
      </w:tblPr>
      <w:tblGrid>
        <w:gridCol w:w="1702"/>
        <w:gridCol w:w="1276"/>
        <w:gridCol w:w="850"/>
        <w:gridCol w:w="1843"/>
        <w:gridCol w:w="3544"/>
      </w:tblGrid>
      <w:tr w:rsidR="002D1E69" w:rsidRPr="002D1E69" w14:paraId="605A414D" w14:textId="77777777" w:rsidTr="0044339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67AC1277"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需求用例 ID</w:t>
            </w:r>
          </w:p>
        </w:tc>
        <w:tc>
          <w:tcPr>
            <w:tcW w:w="1276" w:type="dxa"/>
            <w:hideMark/>
          </w:tcPr>
          <w:p w14:paraId="4F4D41FC" w14:textId="77777777" w:rsidR="002D1E69" w:rsidRPr="002D1E69" w:rsidRDefault="002D1E69" w:rsidP="002D1E69">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D1E69">
              <w:rPr>
                <w:rFonts w:ascii="宋体" w:eastAsia="宋体" w:hAnsi="宋体"/>
                <w:b w:val="0"/>
                <w:bCs w:val="0"/>
                <w:sz w:val="24"/>
                <w:szCs w:val="24"/>
              </w:rPr>
              <w:t>需求名称</w:t>
            </w:r>
          </w:p>
        </w:tc>
        <w:tc>
          <w:tcPr>
            <w:tcW w:w="850" w:type="dxa"/>
            <w:hideMark/>
          </w:tcPr>
          <w:p w14:paraId="61E949D2" w14:textId="77777777" w:rsidR="002D1E69" w:rsidRPr="002D1E69" w:rsidRDefault="002D1E69" w:rsidP="002D1E69">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D1E69">
              <w:rPr>
                <w:rFonts w:ascii="宋体" w:eastAsia="宋体" w:hAnsi="宋体"/>
                <w:b w:val="0"/>
                <w:bCs w:val="0"/>
                <w:sz w:val="24"/>
                <w:szCs w:val="24"/>
              </w:rPr>
              <w:t>优先级</w:t>
            </w:r>
          </w:p>
        </w:tc>
        <w:tc>
          <w:tcPr>
            <w:tcW w:w="1843" w:type="dxa"/>
            <w:hideMark/>
          </w:tcPr>
          <w:p w14:paraId="4DC1DEFF" w14:textId="77777777" w:rsidR="002D1E69" w:rsidRPr="002D1E69" w:rsidRDefault="002D1E69" w:rsidP="002D1E69">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D1E69">
              <w:rPr>
                <w:rFonts w:ascii="宋体" w:eastAsia="宋体" w:hAnsi="宋体"/>
                <w:b w:val="0"/>
                <w:bCs w:val="0"/>
                <w:sz w:val="24"/>
                <w:szCs w:val="24"/>
              </w:rPr>
              <w:t>承担职责的设计类/接口</w:t>
            </w:r>
          </w:p>
        </w:tc>
        <w:tc>
          <w:tcPr>
            <w:tcW w:w="3544" w:type="dxa"/>
            <w:hideMark/>
          </w:tcPr>
          <w:p w14:paraId="2194B115" w14:textId="77777777" w:rsidR="002D1E69" w:rsidRPr="002D1E69" w:rsidRDefault="002D1E69" w:rsidP="002D1E69">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D1E69">
              <w:rPr>
                <w:rFonts w:ascii="宋体" w:eastAsia="宋体" w:hAnsi="宋体"/>
                <w:b w:val="0"/>
                <w:bCs w:val="0"/>
                <w:sz w:val="24"/>
                <w:szCs w:val="24"/>
              </w:rPr>
              <w:t>核心接口方法 (Signature)</w:t>
            </w:r>
          </w:p>
        </w:tc>
      </w:tr>
      <w:tr w:rsidR="002D1E69" w:rsidRPr="002D1E69" w14:paraId="12225218"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01881C8A"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DATA-ACCESS-001</w:t>
            </w:r>
          </w:p>
        </w:tc>
        <w:tc>
          <w:tcPr>
            <w:tcW w:w="1276" w:type="dxa"/>
            <w:hideMark/>
          </w:tcPr>
          <w:p w14:paraId="5DBB8D62"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注册异构数据源</w:t>
            </w:r>
          </w:p>
        </w:tc>
        <w:tc>
          <w:tcPr>
            <w:tcW w:w="850" w:type="dxa"/>
            <w:hideMark/>
          </w:tcPr>
          <w:p w14:paraId="7F2BCBB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4E33B62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DataSourceService</w:t>
            </w:r>
          </w:p>
        </w:tc>
        <w:tc>
          <w:tcPr>
            <w:tcW w:w="3544" w:type="dxa"/>
            <w:hideMark/>
          </w:tcPr>
          <w:p w14:paraId="30DFBB5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Long register(SourceRegisterDTO dto)</w:t>
            </w:r>
          </w:p>
        </w:tc>
      </w:tr>
      <w:tr w:rsidR="002D1E69" w:rsidRPr="002D1E69" w14:paraId="53966CCB"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9B42E9F"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DATA-ACCESS-002</w:t>
            </w:r>
          </w:p>
        </w:tc>
        <w:tc>
          <w:tcPr>
            <w:tcW w:w="1276" w:type="dxa"/>
            <w:hideMark/>
          </w:tcPr>
          <w:p w14:paraId="206D63A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移除异构数据源</w:t>
            </w:r>
          </w:p>
        </w:tc>
        <w:tc>
          <w:tcPr>
            <w:tcW w:w="850" w:type="dxa"/>
            <w:hideMark/>
          </w:tcPr>
          <w:p w14:paraId="1F95BC7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4E6CDCA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DataSourceService</w:t>
            </w:r>
          </w:p>
        </w:tc>
        <w:tc>
          <w:tcPr>
            <w:tcW w:w="3544" w:type="dxa"/>
            <w:hideMark/>
          </w:tcPr>
          <w:p w14:paraId="415ACDD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remove(Long id)</w:t>
            </w:r>
          </w:p>
        </w:tc>
      </w:tr>
      <w:tr w:rsidR="002D1E69" w:rsidRPr="002D1E69" w14:paraId="5FAFAC14"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CD8857B"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DATA-ACCESS-003</w:t>
            </w:r>
          </w:p>
        </w:tc>
        <w:tc>
          <w:tcPr>
            <w:tcW w:w="1276" w:type="dxa"/>
            <w:hideMark/>
          </w:tcPr>
          <w:p w14:paraId="2985A271"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管理存储结构</w:t>
            </w:r>
          </w:p>
        </w:tc>
        <w:tc>
          <w:tcPr>
            <w:tcW w:w="850" w:type="dxa"/>
            <w:hideMark/>
          </w:tcPr>
          <w:p w14:paraId="06B58BF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7DC73E12"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StructureService</w:t>
            </w:r>
          </w:p>
        </w:tc>
        <w:tc>
          <w:tcPr>
            <w:tcW w:w="3544" w:type="dxa"/>
            <w:hideMark/>
          </w:tcPr>
          <w:p w14:paraId="5FA5335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createStructure(StructureDTO dto)</w:t>
            </w:r>
          </w:p>
        </w:tc>
      </w:tr>
      <w:tr w:rsidR="002D1E69" w:rsidRPr="002D1E69" w14:paraId="4C3F4EC7"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716977CB"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DATA-IMPORT-TS-001</w:t>
            </w:r>
          </w:p>
        </w:tc>
        <w:tc>
          <w:tcPr>
            <w:tcW w:w="1276" w:type="dxa"/>
            <w:hideMark/>
          </w:tcPr>
          <w:p w14:paraId="7625A29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导入时序数据</w:t>
            </w:r>
          </w:p>
        </w:tc>
        <w:tc>
          <w:tcPr>
            <w:tcW w:w="850" w:type="dxa"/>
            <w:hideMark/>
          </w:tcPr>
          <w:p w14:paraId="1CDBD18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3801EAF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DataImportService</w:t>
            </w:r>
          </w:p>
        </w:tc>
        <w:tc>
          <w:tcPr>
            <w:tcW w:w="3544" w:type="dxa"/>
            <w:hideMark/>
          </w:tcPr>
          <w:p w14:paraId="3C9F745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ImportResult importData(ImportContext ctx)</w:t>
            </w:r>
          </w:p>
        </w:tc>
      </w:tr>
      <w:tr w:rsidR="002D1E69" w:rsidRPr="002D1E69" w14:paraId="3F6BF56C"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33BDF6F8"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DATA-IMPORT-STR-001</w:t>
            </w:r>
          </w:p>
        </w:tc>
        <w:tc>
          <w:tcPr>
            <w:tcW w:w="1276" w:type="dxa"/>
            <w:hideMark/>
          </w:tcPr>
          <w:p w14:paraId="19B8574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导入结构化数据</w:t>
            </w:r>
          </w:p>
        </w:tc>
        <w:tc>
          <w:tcPr>
            <w:tcW w:w="850" w:type="dxa"/>
            <w:hideMark/>
          </w:tcPr>
          <w:p w14:paraId="4FF9B1D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3929280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DataImportService</w:t>
            </w:r>
          </w:p>
        </w:tc>
        <w:tc>
          <w:tcPr>
            <w:tcW w:w="3544" w:type="dxa"/>
            <w:hideMark/>
          </w:tcPr>
          <w:p w14:paraId="7AF2607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ImportResult importData(ImportContext ctx)</w:t>
            </w:r>
          </w:p>
        </w:tc>
      </w:tr>
      <w:tr w:rsidR="002D1E69" w:rsidRPr="002D1E69" w14:paraId="770C36E5"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2BB306A1"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DATA-EXPORT-001</w:t>
            </w:r>
          </w:p>
        </w:tc>
        <w:tc>
          <w:tcPr>
            <w:tcW w:w="1276" w:type="dxa"/>
            <w:hideMark/>
          </w:tcPr>
          <w:p w14:paraId="0E12128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导出数据文件</w:t>
            </w:r>
          </w:p>
        </w:tc>
        <w:tc>
          <w:tcPr>
            <w:tcW w:w="850" w:type="dxa"/>
            <w:hideMark/>
          </w:tcPr>
          <w:p w14:paraId="665D75D2"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2A7DDCA5"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DataExportService</w:t>
            </w:r>
          </w:p>
        </w:tc>
        <w:tc>
          <w:tcPr>
            <w:tcW w:w="3544" w:type="dxa"/>
            <w:hideMark/>
          </w:tcPr>
          <w:p w14:paraId="39867A3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FileUrl exportData(ExportQueryDTO query)</w:t>
            </w:r>
          </w:p>
        </w:tc>
      </w:tr>
      <w:tr w:rsidR="002D1E69" w:rsidRPr="002D1E69" w14:paraId="53803BDF"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2AA2ECFF"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DATA-QUERY-TS-001</w:t>
            </w:r>
          </w:p>
        </w:tc>
        <w:tc>
          <w:tcPr>
            <w:tcW w:w="1276" w:type="dxa"/>
            <w:hideMark/>
          </w:tcPr>
          <w:p w14:paraId="476ACB9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查询时序数据</w:t>
            </w:r>
          </w:p>
        </w:tc>
        <w:tc>
          <w:tcPr>
            <w:tcW w:w="850" w:type="dxa"/>
            <w:hideMark/>
          </w:tcPr>
          <w:p w14:paraId="6710B78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075E33F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DataQueryService</w:t>
            </w:r>
          </w:p>
        </w:tc>
        <w:tc>
          <w:tcPr>
            <w:tcW w:w="3544" w:type="dxa"/>
            <w:hideMark/>
          </w:tcPr>
          <w:p w14:paraId="43FCC78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TsQueryResult queryTimeSeries(TsQueryDTO query)</w:t>
            </w:r>
          </w:p>
        </w:tc>
      </w:tr>
      <w:tr w:rsidR="002D1E69" w:rsidRPr="002D1E69" w14:paraId="52DD1B01"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7985B712"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DATA-QUERY-STR-001</w:t>
            </w:r>
          </w:p>
        </w:tc>
        <w:tc>
          <w:tcPr>
            <w:tcW w:w="1276" w:type="dxa"/>
            <w:hideMark/>
          </w:tcPr>
          <w:p w14:paraId="19CD1E4F"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查询结构化数据</w:t>
            </w:r>
          </w:p>
        </w:tc>
        <w:tc>
          <w:tcPr>
            <w:tcW w:w="850" w:type="dxa"/>
            <w:hideMark/>
          </w:tcPr>
          <w:p w14:paraId="6D107E6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2CCE6773"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DataQueryService</w:t>
            </w:r>
          </w:p>
        </w:tc>
        <w:tc>
          <w:tcPr>
            <w:tcW w:w="3544" w:type="dxa"/>
            <w:hideMark/>
          </w:tcPr>
          <w:p w14:paraId="0563707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TableResult queryTable(SqlSearchDTO query)</w:t>
            </w:r>
          </w:p>
        </w:tc>
      </w:tr>
      <w:tr w:rsidR="002D1E69" w:rsidRPr="002D1E69" w14:paraId="479094FA"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0761D68D"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DATA-MAINT-TS-001</w:t>
            </w:r>
          </w:p>
        </w:tc>
        <w:tc>
          <w:tcPr>
            <w:tcW w:w="1276" w:type="dxa"/>
            <w:hideMark/>
          </w:tcPr>
          <w:p w14:paraId="4F7082E3"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编辑时序数据</w:t>
            </w:r>
          </w:p>
        </w:tc>
        <w:tc>
          <w:tcPr>
            <w:tcW w:w="850" w:type="dxa"/>
            <w:hideMark/>
          </w:tcPr>
          <w:p w14:paraId="2A5A29F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60099B7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DataMaintainService</w:t>
            </w:r>
          </w:p>
        </w:tc>
        <w:tc>
          <w:tcPr>
            <w:tcW w:w="3544" w:type="dxa"/>
            <w:hideMark/>
          </w:tcPr>
          <w:p w14:paraId="6B9ED64F"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deleteTimeSeries(TimeRange range)</w:t>
            </w:r>
          </w:p>
        </w:tc>
      </w:tr>
      <w:tr w:rsidR="002D1E69" w:rsidRPr="002D1E69" w14:paraId="0D050309"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0B01377"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DATA-MAINT-STR-001</w:t>
            </w:r>
          </w:p>
        </w:tc>
        <w:tc>
          <w:tcPr>
            <w:tcW w:w="1276" w:type="dxa"/>
            <w:hideMark/>
          </w:tcPr>
          <w:p w14:paraId="4DE76B23"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编辑结构化数据</w:t>
            </w:r>
          </w:p>
        </w:tc>
        <w:tc>
          <w:tcPr>
            <w:tcW w:w="850" w:type="dxa"/>
            <w:hideMark/>
          </w:tcPr>
          <w:p w14:paraId="4205EC51"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7847A7A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DataMaintainService</w:t>
            </w:r>
          </w:p>
        </w:tc>
        <w:tc>
          <w:tcPr>
            <w:tcW w:w="3544" w:type="dxa"/>
            <w:hideMark/>
          </w:tcPr>
          <w:p w14:paraId="6FF7B5C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updateTableRow(TableUpdateDTO dto)</w:t>
            </w:r>
          </w:p>
        </w:tc>
      </w:tr>
      <w:tr w:rsidR="002D1E69" w:rsidRPr="002D1E69" w14:paraId="224FB8C3"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4523A3A"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MODEL-HOST-001</w:t>
            </w:r>
          </w:p>
        </w:tc>
        <w:tc>
          <w:tcPr>
            <w:tcW w:w="1276" w:type="dxa"/>
            <w:hideMark/>
          </w:tcPr>
          <w:p w14:paraId="31908143"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上传模型文件</w:t>
            </w:r>
          </w:p>
        </w:tc>
        <w:tc>
          <w:tcPr>
            <w:tcW w:w="850" w:type="dxa"/>
            <w:hideMark/>
          </w:tcPr>
          <w:p w14:paraId="0FBBB80A"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2F90232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ModelAssetService</w:t>
            </w:r>
          </w:p>
        </w:tc>
        <w:tc>
          <w:tcPr>
            <w:tcW w:w="3544" w:type="dxa"/>
            <w:hideMark/>
          </w:tcPr>
          <w:p w14:paraId="47A1B95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Long upload(MultipartFile file, ModelMetaDTO meta)</w:t>
            </w:r>
          </w:p>
        </w:tc>
      </w:tr>
      <w:tr w:rsidR="002D1E69" w:rsidRPr="002D1E69" w14:paraId="2E398623"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676FE43C"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MODEL-HOST-</w:t>
            </w:r>
            <w:r w:rsidRPr="002D1E69">
              <w:rPr>
                <w:rFonts w:ascii="宋体" w:eastAsia="宋体" w:hAnsi="宋体"/>
                <w:b w:val="0"/>
                <w:bCs w:val="0"/>
                <w:sz w:val="24"/>
                <w:szCs w:val="24"/>
              </w:rPr>
              <w:lastRenderedPageBreak/>
              <w:t>002</w:t>
            </w:r>
          </w:p>
        </w:tc>
        <w:tc>
          <w:tcPr>
            <w:tcW w:w="1276" w:type="dxa"/>
            <w:hideMark/>
          </w:tcPr>
          <w:p w14:paraId="4A93B201"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lastRenderedPageBreak/>
              <w:t>下载模型</w:t>
            </w:r>
            <w:r w:rsidRPr="002D1E69">
              <w:rPr>
                <w:rFonts w:ascii="宋体" w:eastAsia="宋体" w:hAnsi="宋体"/>
                <w:sz w:val="24"/>
                <w:szCs w:val="24"/>
              </w:rPr>
              <w:lastRenderedPageBreak/>
              <w:t>文件</w:t>
            </w:r>
          </w:p>
        </w:tc>
        <w:tc>
          <w:tcPr>
            <w:tcW w:w="850" w:type="dxa"/>
            <w:hideMark/>
          </w:tcPr>
          <w:p w14:paraId="1F20B2E5"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lastRenderedPageBreak/>
              <w:t>Med</w:t>
            </w:r>
          </w:p>
        </w:tc>
        <w:tc>
          <w:tcPr>
            <w:tcW w:w="1843" w:type="dxa"/>
            <w:hideMark/>
          </w:tcPr>
          <w:p w14:paraId="447BCF9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ModelAssetSer</w:t>
            </w:r>
            <w:r w:rsidRPr="002D1E69">
              <w:rPr>
                <w:rFonts w:ascii="宋体" w:eastAsia="宋体" w:hAnsi="宋体"/>
                <w:sz w:val="24"/>
                <w:szCs w:val="24"/>
              </w:rPr>
              <w:lastRenderedPageBreak/>
              <w:t>vice</w:t>
            </w:r>
          </w:p>
        </w:tc>
        <w:tc>
          <w:tcPr>
            <w:tcW w:w="3544" w:type="dxa"/>
            <w:hideMark/>
          </w:tcPr>
          <w:p w14:paraId="5CD68F0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lastRenderedPageBreak/>
              <w:t xml:space="preserve">void download(Long assetId, </w:t>
            </w:r>
            <w:r w:rsidRPr="002D1E69">
              <w:rPr>
                <w:rFonts w:ascii="宋体" w:eastAsia="宋体" w:hAnsi="宋体"/>
                <w:sz w:val="24"/>
                <w:szCs w:val="24"/>
              </w:rPr>
              <w:lastRenderedPageBreak/>
              <w:t>HttpServletResponse res)</w:t>
            </w:r>
          </w:p>
        </w:tc>
      </w:tr>
      <w:tr w:rsidR="002D1E69" w:rsidRPr="002D1E69" w14:paraId="178D97B3"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6FDBC5F4"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lastRenderedPageBreak/>
              <w:t>MODEL-HOST-003</w:t>
            </w:r>
          </w:p>
        </w:tc>
        <w:tc>
          <w:tcPr>
            <w:tcW w:w="1276" w:type="dxa"/>
            <w:hideMark/>
          </w:tcPr>
          <w:p w14:paraId="5D46084A"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移除模型资产</w:t>
            </w:r>
          </w:p>
        </w:tc>
        <w:tc>
          <w:tcPr>
            <w:tcW w:w="850" w:type="dxa"/>
            <w:hideMark/>
          </w:tcPr>
          <w:p w14:paraId="62B8F96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6D444A7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ModelAssetService</w:t>
            </w:r>
          </w:p>
        </w:tc>
        <w:tc>
          <w:tcPr>
            <w:tcW w:w="3544" w:type="dxa"/>
            <w:hideMark/>
          </w:tcPr>
          <w:p w14:paraId="6FEAA37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deleteAsset(Long assetId)</w:t>
            </w:r>
          </w:p>
        </w:tc>
      </w:tr>
      <w:tr w:rsidR="002D1E69" w:rsidRPr="002D1E69" w14:paraId="0494415A"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2E015990"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MODEL-PROFILE-001</w:t>
            </w:r>
          </w:p>
        </w:tc>
        <w:tc>
          <w:tcPr>
            <w:tcW w:w="1276" w:type="dxa"/>
            <w:hideMark/>
          </w:tcPr>
          <w:p w14:paraId="04D5B13F"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编辑元模型档案</w:t>
            </w:r>
          </w:p>
        </w:tc>
        <w:tc>
          <w:tcPr>
            <w:tcW w:w="850" w:type="dxa"/>
            <w:hideMark/>
          </w:tcPr>
          <w:p w14:paraId="14FD7FC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5C1AB5A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MetaProfileService</w:t>
            </w:r>
          </w:p>
        </w:tc>
        <w:tc>
          <w:tcPr>
            <w:tcW w:w="3544" w:type="dxa"/>
            <w:hideMark/>
          </w:tcPr>
          <w:p w14:paraId="07B6A2E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updateProfile(Long profileId, ProfileJsonDTO json)</w:t>
            </w:r>
          </w:p>
        </w:tc>
      </w:tr>
      <w:tr w:rsidR="002D1E69" w:rsidRPr="002D1E69" w14:paraId="67C6425D"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69BCD78"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MODEL-PROFILE-002</w:t>
            </w:r>
          </w:p>
        </w:tc>
        <w:tc>
          <w:tcPr>
            <w:tcW w:w="1276" w:type="dxa"/>
            <w:hideMark/>
          </w:tcPr>
          <w:p w14:paraId="62266223"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查看元模型详情</w:t>
            </w:r>
          </w:p>
        </w:tc>
        <w:tc>
          <w:tcPr>
            <w:tcW w:w="850" w:type="dxa"/>
            <w:hideMark/>
          </w:tcPr>
          <w:p w14:paraId="758FC7F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27F7DE4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MetaProfileService</w:t>
            </w:r>
          </w:p>
        </w:tc>
        <w:tc>
          <w:tcPr>
            <w:tcW w:w="3544" w:type="dxa"/>
            <w:hideMark/>
          </w:tcPr>
          <w:p w14:paraId="6B16E11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ProfileVO getProfileDetails(Long profileId)</w:t>
            </w:r>
          </w:p>
        </w:tc>
      </w:tr>
      <w:tr w:rsidR="002D1E69" w:rsidRPr="002D1E69" w14:paraId="3C41C9CB"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3BECD250"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MODEL-PROFILE-003</w:t>
            </w:r>
          </w:p>
        </w:tc>
        <w:tc>
          <w:tcPr>
            <w:tcW w:w="1276" w:type="dxa"/>
            <w:hideMark/>
          </w:tcPr>
          <w:p w14:paraId="074D097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版本对比</w:t>
            </w:r>
          </w:p>
        </w:tc>
        <w:tc>
          <w:tcPr>
            <w:tcW w:w="850" w:type="dxa"/>
            <w:hideMark/>
          </w:tcPr>
          <w:p w14:paraId="31705812"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3DEF757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MetaProfileService</w:t>
            </w:r>
          </w:p>
        </w:tc>
        <w:tc>
          <w:tcPr>
            <w:tcW w:w="3544" w:type="dxa"/>
            <w:hideMark/>
          </w:tcPr>
          <w:p w14:paraId="267A48A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DiffResult compareVersions(Long v1Id, Long v2Id)</w:t>
            </w:r>
          </w:p>
        </w:tc>
      </w:tr>
      <w:tr w:rsidR="002D1E69" w:rsidRPr="002D1E69" w14:paraId="4DE6FB67"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2E74125"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MODEL-GEN-001</w:t>
            </w:r>
          </w:p>
        </w:tc>
        <w:tc>
          <w:tcPr>
            <w:tcW w:w="1276" w:type="dxa"/>
            <w:hideMark/>
          </w:tcPr>
          <w:p w14:paraId="3CBAFE7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自动解析生成</w:t>
            </w:r>
          </w:p>
        </w:tc>
        <w:tc>
          <w:tcPr>
            <w:tcW w:w="850" w:type="dxa"/>
            <w:hideMark/>
          </w:tcPr>
          <w:p w14:paraId="6CC0BC6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390966F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CodeParserEngine</w:t>
            </w:r>
          </w:p>
        </w:tc>
        <w:tc>
          <w:tcPr>
            <w:tcW w:w="3544" w:type="dxa"/>
            <w:hideMark/>
          </w:tcPr>
          <w:p w14:paraId="38C08CD1"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ParsedMetaDTO parseCode(File sourceFile)</w:t>
            </w:r>
          </w:p>
        </w:tc>
      </w:tr>
      <w:tr w:rsidR="002D1E69" w:rsidRPr="002D1E69" w14:paraId="622630E6"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31477137"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MODEL-GEN-002</w:t>
            </w:r>
          </w:p>
        </w:tc>
        <w:tc>
          <w:tcPr>
            <w:tcW w:w="1276" w:type="dxa"/>
            <w:hideMark/>
          </w:tcPr>
          <w:p w14:paraId="1CCF19CF"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手动调整档案</w:t>
            </w:r>
          </w:p>
        </w:tc>
        <w:tc>
          <w:tcPr>
            <w:tcW w:w="850" w:type="dxa"/>
            <w:hideMark/>
          </w:tcPr>
          <w:p w14:paraId="501DD0F9"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22E6B1D5"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MetaProfileService</w:t>
            </w:r>
          </w:p>
        </w:tc>
        <w:tc>
          <w:tcPr>
            <w:tcW w:w="3544" w:type="dxa"/>
            <w:hideMark/>
          </w:tcPr>
          <w:p w14:paraId="0740F5E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saveDraft(Long draftId, ParsedMetaDTO manualFix)</w:t>
            </w:r>
          </w:p>
        </w:tc>
      </w:tr>
      <w:tr w:rsidR="002D1E69" w:rsidRPr="002D1E69" w14:paraId="4C593F79"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6E2ED82B"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ASSOC-CONFIG-001</w:t>
            </w:r>
          </w:p>
        </w:tc>
        <w:tc>
          <w:tcPr>
            <w:tcW w:w="1276" w:type="dxa"/>
            <w:hideMark/>
          </w:tcPr>
          <w:p w14:paraId="1627EA0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创建关联规则</w:t>
            </w:r>
          </w:p>
        </w:tc>
        <w:tc>
          <w:tcPr>
            <w:tcW w:w="850" w:type="dxa"/>
            <w:hideMark/>
          </w:tcPr>
          <w:p w14:paraId="144AB51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1111E7F5"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AssociationService</w:t>
            </w:r>
          </w:p>
        </w:tc>
        <w:tc>
          <w:tcPr>
            <w:tcW w:w="3544" w:type="dxa"/>
            <w:hideMark/>
          </w:tcPr>
          <w:p w14:paraId="76FC691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Long createRule(RuleConfigDTO config)</w:t>
            </w:r>
          </w:p>
        </w:tc>
      </w:tr>
      <w:tr w:rsidR="002D1E69" w:rsidRPr="002D1E69" w14:paraId="3D8F1F59"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6E4D8CE"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ASSOC-CONFIG-002</w:t>
            </w:r>
          </w:p>
        </w:tc>
        <w:tc>
          <w:tcPr>
            <w:tcW w:w="1276" w:type="dxa"/>
            <w:hideMark/>
          </w:tcPr>
          <w:p w14:paraId="645E1420"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管理关联规则</w:t>
            </w:r>
          </w:p>
        </w:tc>
        <w:tc>
          <w:tcPr>
            <w:tcW w:w="850" w:type="dxa"/>
            <w:hideMark/>
          </w:tcPr>
          <w:p w14:paraId="0836FFC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40FFE55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AssociationService</w:t>
            </w:r>
          </w:p>
        </w:tc>
        <w:tc>
          <w:tcPr>
            <w:tcW w:w="3544" w:type="dxa"/>
            <w:hideMark/>
          </w:tcPr>
          <w:p w14:paraId="340EF9BA"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updateStatus(Long ruleId, Boolean enabled)</w:t>
            </w:r>
          </w:p>
        </w:tc>
      </w:tr>
      <w:tr w:rsidR="002D1E69" w:rsidRPr="002D1E69" w14:paraId="180F4B38"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36B27DD0"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SIM-EXEC-001</w:t>
            </w:r>
          </w:p>
        </w:tc>
        <w:tc>
          <w:tcPr>
            <w:tcW w:w="1276" w:type="dxa"/>
            <w:hideMark/>
          </w:tcPr>
          <w:p w14:paraId="78915E4A"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执行算法任务</w:t>
            </w:r>
          </w:p>
        </w:tc>
        <w:tc>
          <w:tcPr>
            <w:tcW w:w="850" w:type="dxa"/>
            <w:hideMark/>
          </w:tcPr>
          <w:p w14:paraId="7BDB32E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233C585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TaskService，TaskScheduler，ExecutionEngine</w:t>
            </w:r>
          </w:p>
        </w:tc>
        <w:tc>
          <w:tcPr>
            <w:tcW w:w="3544" w:type="dxa"/>
            <w:hideMark/>
          </w:tcPr>
          <w:p w14:paraId="5D155FF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String submitTask(TaskSubmitDTO req)</w:t>
            </w:r>
          </w:p>
        </w:tc>
      </w:tr>
      <w:tr w:rsidR="002D1E69" w:rsidRPr="002D1E69" w14:paraId="018A2A7D"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DC55792"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SIM-EXEC-002</w:t>
            </w:r>
          </w:p>
        </w:tc>
        <w:tc>
          <w:tcPr>
            <w:tcW w:w="1276" w:type="dxa"/>
            <w:hideMark/>
          </w:tcPr>
          <w:p w14:paraId="36BD46A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终止算法任务</w:t>
            </w:r>
          </w:p>
        </w:tc>
        <w:tc>
          <w:tcPr>
            <w:tcW w:w="850" w:type="dxa"/>
            <w:hideMark/>
          </w:tcPr>
          <w:p w14:paraId="164CE4A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1EED1FB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TaskService，ExecutionEngine</w:t>
            </w:r>
          </w:p>
        </w:tc>
        <w:tc>
          <w:tcPr>
            <w:tcW w:w="3544" w:type="dxa"/>
            <w:hideMark/>
          </w:tcPr>
          <w:p w14:paraId="09E717D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void terminateTask(String taskId)</w:t>
            </w:r>
          </w:p>
        </w:tc>
      </w:tr>
      <w:tr w:rsidR="002D1E69" w:rsidRPr="002D1E69" w14:paraId="01F12A11"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2C8CA44D"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VIS-ANALYSIS-001</w:t>
            </w:r>
          </w:p>
        </w:tc>
        <w:tc>
          <w:tcPr>
            <w:tcW w:w="1276" w:type="dxa"/>
            <w:hideMark/>
          </w:tcPr>
          <w:p w14:paraId="2A87DBD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查看任务结果</w:t>
            </w:r>
          </w:p>
        </w:tc>
        <w:tc>
          <w:tcPr>
            <w:tcW w:w="850" w:type="dxa"/>
            <w:hideMark/>
          </w:tcPr>
          <w:p w14:paraId="390A93FA"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High</w:t>
            </w:r>
          </w:p>
        </w:tc>
        <w:tc>
          <w:tcPr>
            <w:tcW w:w="1843" w:type="dxa"/>
            <w:hideMark/>
          </w:tcPr>
          <w:p w14:paraId="65DBA21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AnalysisService</w:t>
            </w:r>
          </w:p>
        </w:tc>
        <w:tc>
          <w:tcPr>
            <w:tcW w:w="3544" w:type="dxa"/>
            <w:hideMark/>
          </w:tcPr>
          <w:p w14:paraId="35E7353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VizDataVO getTaskResult(String taskId, TimeRange range)</w:t>
            </w:r>
          </w:p>
        </w:tc>
      </w:tr>
      <w:tr w:rsidR="002D1E69" w:rsidRPr="002D1E69" w14:paraId="639EE25C"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BE792AA"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VIS-ANALYSIS-002</w:t>
            </w:r>
          </w:p>
        </w:tc>
        <w:tc>
          <w:tcPr>
            <w:tcW w:w="1276" w:type="dxa"/>
            <w:hideMark/>
          </w:tcPr>
          <w:p w14:paraId="1DF237F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多任务对比分析</w:t>
            </w:r>
          </w:p>
        </w:tc>
        <w:tc>
          <w:tcPr>
            <w:tcW w:w="850" w:type="dxa"/>
            <w:hideMark/>
          </w:tcPr>
          <w:p w14:paraId="705AA02D"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5FBFD22F"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AnalysisService</w:t>
            </w:r>
          </w:p>
        </w:tc>
        <w:tc>
          <w:tcPr>
            <w:tcW w:w="3544" w:type="dxa"/>
            <w:hideMark/>
          </w:tcPr>
          <w:p w14:paraId="5CEF4E62"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MultiVizDataVO compareTasks(List&lt;String&gt; taskIds)</w:t>
            </w:r>
          </w:p>
        </w:tc>
      </w:tr>
      <w:tr w:rsidR="002D1E69" w:rsidRPr="002D1E69" w14:paraId="5DC0F04E"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615EDEAD"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VIS-EXPORT-001</w:t>
            </w:r>
          </w:p>
        </w:tc>
        <w:tc>
          <w:tcPr>
            <w:tcW w:w="1276" w:type="dxa"/>
            <w:hideMark/>
          </w:tcPr>
          <w:p w14:paraId="0F918B56"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生成实验报告</w:t>
            </w:r>
          </w:p>
        </w:tc>
        <w:tc>
          <w:tcPr>
            <w:tcW w:w="850" w:type="dxa"/>
            <w:hideMark/>
          </w:tcPr>
          <w:p w14:paraId="5D9B18B7"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Low</w:t>
            </w:r>
          </w:p>
        </w:tc>
        <w:tc>
          <w:tcPr>
            <w:tcW w:w="1843" w:type="dxa"/>
            <w:hideMark/>
          </w:tcPr>
          <w:p w14:paraId="2210005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ReportGenerator</w:t>
            </w:r>
          </w:p>
        </w:tc>
        <w:tc>
          <w:tcPr>
            <w:tcW w:w="3544" w:type="dxa"/>
            <w:hideMark/>
          </w:tcPr>
          <w:p w14:paraId="5AE9FDF8"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FileUrl generatePdf(String taskId)</w:t>
            </w:r>
          </w:p>
        </w:tc>
      </w:tr>
      <w:tr w:rsidR="002D1E69" w:rsidRPr="002D1E69" w14:paraId="42FD229C" w14:textId="77777777" w:rsidTr="00443393">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DCFB8AD" w14:textId="77777777" w:rsidR="002D1E69" w:rsidRPr="002D1E69" w:rsidRDefault="002D1E69" w:rsidP="002D1E69">
            <w:pPr>
              <w:jc w:val="center"/>
              <w:rPr>
                <w:rFonts w:ascii="宋体" w:eastAsia="宋体" w:hAnsi="宋体"/>
                <w:b w:val="0"/>
                <w:bCs w:val="0"/>
                <w:sz w:val="24"/>
                <w:szCs w:val="24"/>
              </w:rPr>
            </w:pPr>
            <w:r w:rsidRPr="002D1E69">
              <w:rPr>
                <w:rFonts w:ascii="宋体" w:eastAsia="宋体" w:hAnsi="宋体"/>
                <w:b w:val="0"/>
                <w:bCs w:val="0"/>
                <w:sz w:val="24"/>
                <w:szCs w:val="24"/>
              </w:rPr>
              <w:t>VIS-EXPORT-002</w:t>
            </w:r>
          </w:p>
        </w:tc>
        <w:tc>
          <w:tcPr>
            <w:tcW w:w="1276" w:type="dxa"/>
            <w:hideMark/>
          </w:tcPr>
          <w:p w14:paraId="34ECA49B"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导出资源包</w:t>
            </w:r>
          </w:p>
        </w:tc>
        <w:tc>
          <w:tcPr>
            <w:tcW w:w="850" w:type="dxa"/>
            <w:hideMark/>
          </w:tcPr>
          <w:p w14:paraId="7573AD64"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Med</w:t>
            </w:r>
          </w:p>
        </w:tc>
        <w:tc>
          <w:tcPr>
            <w:tcW w:w="1843" w:type="dxa"/>
            <w:hideMark/>
          </w:tcPr>
          <w:p w14:paraId="71CFC26C"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ResourcePacker</w:t>
            </w:r>
          </w:p>
        </w:tc>
        <w:tc>
          <w:tcPr>
            <w:tcW w:w="3544" w:type="dxa"/>
            <w:hideMark/>
          </w:tcPr>
          <w:p w14:paraId="4A62950E" w14:textId="77777777" w:rsidR="002D1E69" w:rsidRPr="002D1E69" w:rsidRDefault="002D1E69" w:rsidP="002D1E69">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D1E69">
              <w:rPr>
                <w:rFonts w:ascii="宋体" w:eastAsia="宋体" w:hAnsi="宋体"/>
                <w:sz w:val="24"/>
                <w:szCs w:val="24"/>
              </w:rPr>
              <w:t>FileUrl packResources(String taskId, ExportConfig config)</w:t>
            </w:r>
          </w:p>
        </w:tc>
      </w:tr>
    </w:tbl>
    <w:p w14:paraId="4904F168" w14:textId="681BEC73" w:rsidR="004F4689" w:rsidRDefault="00A214A4" w:rsidP="004428A6">
      <w:pPr>
        <w:jc w:val="center"/>
        <w:rPr>
          <w:rFonts w:ascii="宋体" w:eastAsia="宋体" w:hAnsi="宋体"/>
          <w:sz w:val="24"/>
          <w:szCs w:val="24"/>
        </w:rPr>
      </w:pPr>
      <w:r>
        <w:rPr>
          <w:rFonts w:ascii="宋体" w:eastAsia="宋体" w:hAnsi="宋体" w:hint="eastAsia"/>
          <w:sz w:val="24"/>
          <w:szCs w:val="24"/>
        </w:rPr>
        <w:t>总体需求追踪矩阵</w:t>
      </w:r>
    </w:p>
    <w:p w14:paraId="424D95DC" w14:textId="0444D0D0" w:rsidR="004F4689" w:rsidRDefault="004F4689" w:rsidP="00AF1080">
      <w:pPr>
        <w:widowControl/>
        <w:rPr>
          <w:rFonts w:ascii="宋体" w:eastAsia="宋体" w:hAnsi="宋体"/>
          <w:sz w:val="24"/>
          <w:szCs w:val="24"/>
        </w:rPr>
      </w:pPr>
      <w:r>
        <w:rPr>
          <w:rFonts w:ascii="宋体" w:eastAsia="宋体" w:hAnsi="宋体"/>
          <w:sz w:val="24"/>
          <w:szCs w:val="24"/>
        </w:rPr>
        <w:br w:type="page"/>
      </w:r>
    </w:p>
    <w:p w14:paraId="7AC85E9C" w14:textId="53CF2068" w:rsidR="002218D3" w:rsidRPr="00F1734A" w:rsidRDefault="002218D3" w:rsidP="00F1734A">
      <w:pPr>
        <w:spacing w:line="360" w:lineRule="auto"/>
        <w:outlineLvl w:val="1"/>
        <w:rPr>
          <w:rFonts w:ascii="宋体" w:eastAsia="黑体" w:hAnsi="宋体"/>
          <w:bCs/>
          <w:sz w:val="28"/>
          <w:szCs w:val="24"/>
        </w:rPr>
      </w:pPr>
      <w:bookmarkStart w:id="19" w:name="_Toc221389895"/>
      <w:r w:rsidRPr="00F1734A">
        <w:rPr>
          <w:rFonts w:ascii="宋体" w:eastAsia="黑体" w:hAnsi="宋体"/>
          <w:bCs/>
          <w:sz w:val="28"/>
          <w:szCs w:val="24"/>
        </w:rPr>
        <w:lastRenderedPageBreak/>
        <w:t xml:space="preserve">3.1 </w:t>
      </w:r>
      <w:r w:rsidRPr="00F1734A">
        <w:rPr>
          <w:rFonts w:ascii="宋体" w:eastAsia="黑体" w:hAnsi="宋体"/>
          <w:bCs/>
          <w:sz w:val="28"/>
          <w:szCs w:val="24"/>
        </w:rPr>
        <w:t>数据资源管理子系统</w:t>
      </w:r>
      <w:bookmarkEnd w:id="19"/>
    </w:p>
    <w:p w14:paraId="73E29136" w14:textId="77777777" w:rsidR="002218D3" w:rsidRPr="00671C47" w:rsidRDefault="002218D3" w:rsidP="002218D3">
      <w:pPr>
        <w:rPr>
          <w:rFonts w:ascii="宋体" w:eastAsia="宋体" w:hAnsi="宋体"/>
          <w:sz w:val="24"/>
          <w:szCs w:val="24"/>
        </w:rPr>
      </w:pPr>
      <w:r w:rsidRPr="00671C47">
        <w:rPr>
          <w:rFonts w:ascii="宋体" w:eastAsia="宋体" w:hAnsi="宋体"/>
          <w:sz w:val="24"/>
          <w:szCs w:val="24"/>
        </w:rPr>
        <w:t>本子系统位于 com.xmu.iginx.assoc.modules.datasource 包下，作为平台的数据底座，负责异构数据源（InfluxDB, IoTDB, PostgreSQL）的统一注册、连接保活以及多格式数据的导入导出。</w:t>
      </w:r>
    </w:p>
    <w:p w14:paraId="55E9BF46" w14:textId="4CAFD8FB" w:rsidR="002218D3" w:rsidRPr="00671C47" w:rsidRDefault="002218D3" w:rsidP="000A3160">
      <w:pPr>
        <w:pStyle w:val="31"/>
      </w:pPr>
      <w:bookmarkStart w:id="20" w:name="_Toc221389896"/>
      <w:r w:rsidRPr="00671C47">
        <w:t xml:space="preserve">3.1.1 </w:t>
      </w:r>
      <w:r w:rsidRPr="00671C47">
        <w:t>需求追踪矩阵</w:t>
      </w:r>
      <w:bookmarkEnd w:id="20"/>
    </w:p>
    <w:p w14:paraId="035BC79C" w14:textId="77777777" w:rsidR="002218D3" w:rsidRPr="00671C47" w:rsidRDefault="002218D3" w:rsidP="002218D3">
      <w:pPr>
        <w:rPr>
          <w:rFonts w:ascii="宋体" w:eastAsia="宋体" w:hAnsi="宋体"/>
          <w:sz w:val="24"/>
          <w:szCs w:val="24"/>
        </w:rPr>
      </w:pPr>
      <w:r w:rsidRPr="00671C47">
        <w:rPr>
          <w:rFonts w:ascii="宋体" w:eastAsia="宋体" w:hAnsi="宋体"/>
          <w:sz w:val="24"/>
          <w:szCs w:val="24"/>
        </w:rPr>
        <w:t>为了确保设计覆盖需求，本模块针对《需求规格说明书》中的 "3.1 数据资源管理子系统" 建立了如下追踪关系：</w:t>
      </w:r>
    </w:p>
    <w:tbl>
      <w:tblPr>
        <w:tblStyle w:val="13"/>
        <w:tblW w:w="9363" w:type="dxa"/>
        <w:tblLayout w:type="fixed"/>
        <w:tblLook w:val="04A0" w:firstRow="1" w:lastRow="0" w:firstColumn="1" w:lastColumn="0" w:noHBand="0" w:noVBand="1"/>
      </w:tblPr>
      <w:tblGrid>
        <w:gridCol w:w="1105"/>
        <w:gridCol w:w="988"/>
        <w:gridCol w:w="1417"/>
        <w:gridCol w:w="2499"/>
        <w:gridCol w:w="3354"/>
      </w:tblGrid>
      <w:tr w:rsidR="00850596" w:rsidRPr="00671C47" w14:paraId="7EF1FDBF" w14:textId="77777777" w:rsidTr="0085059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198B92A2"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需求用例 ID</w:t>
            </w:r>
          </w:p>
        </w:tc>
        <w:tc>
          <w:tcPr>
            <w:tcW w:w="988" w:type="dxa"/>
            <w:hideMark/>
          </w:tcPr>
          <w:p w14:paraId="1A8518EF" w14:textId="77777777" w:rsidR="00850596" w:rsidRPr="00671C47" w:rsidRDefault="00850596" w:rsidP="00850596">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需求名称</w:t>
            </w:r>
          </w:p>
        </w:tc>
        <w:tc>
          <w:tcPr>
            <w:tcW w:w="1417" w:type="dxa"/>
            <w:hideMark/>
          </w:tcPr>
          <w:p w14:paraId="7F1A589F" w14:textId="77777777" w:rsidR="00850596" w:rsidRPr="00671C47" w:rsidRDefault="00850596" w:rsidP="00850596">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优先级</w:t>
            </w:r>
          </w:p>
        </w:tc>
        <w:tc>
          <w:tcPr>
            <w:tcW w:w="2499" w:type="dxa"/>
            <w:hideMark/>
          </w:tcPr>
          <w:p w14:paraId="30C6B6C3" w14:textId="77777777" w:rsidR="00850596" w:rsidRPr="00671C47" w:rsidRDefault="00850596" w:rsidP="00850596">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承担职责的设计类/接口</w:t>
            </w:r>
          </w:p>
        </w:tc>
        <w:tc>
          <w:tcPr>
            <w:tcW w:w="3354" w:type="dxa"/>
            <w:hideMark/>
          </w:tcPr>
          <w:p w14:paraId="525E1900" w14:textId="77777777" w:rsidR="00850596" w:rsidRPr="00671C47" w:rsidRDefault="00850596" w:rsidP="00850596">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核心接口方法 (Signature)</w:t>
            </w:r>
          </w:p>
        </w:tc>
      </w:tr>
      <w:tr w:rsidR="00850596" w:rsidRPr="00671C47" w14:paraId="40F74159"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24A0860B"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DATA-ACCESS-001</w:t>
            </w:r>
          </w:p>
        </w:tc>
        <w:tc>
          <w:tcPr>
            <w:tcW w:w="988" w:type="dxa"/>
            <w:hideMark/>
          </w:tcPr>
          <w:p w14:paraId="3D431F00"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注册异构数据源</w:t>
            </w:r>
          </w:p>
        </w:tc>
        <w:tc>
          <w:tcPr>
            <w:tcW w:w="1417" w:type="dxa"/>
            <w:hideMark/>
          </w:tcPr>
          <w:p w14:paraId="53091605"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99" w:type="dxa"/>
            <w:hideMark/>
          </w:tcPr>
          <w:p w14:paraId="1E9EA18C"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DataSourceService</w:t>
            </w:r>
          </w:p>
        </w:tc>
        <w:tc>
          <w:tcPr>
            <w:tcW w:w="3354" w:type="dxa"/>
            <w:hideMark/>
          </w:tcPr>
          <w:p w14:paraId="46A848A2"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Long register(SourceRegisterDTO dto)</w:t>
            </w:r>
          </w:p>
        </w:tc>
      </w:tr>
      <w:tr w:rsidR="00850596" w:rsidRPr="00671C47" w14:paraId="210C6265"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6892CCA5"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DATA-ACCESS-002</w:t>
            </w:r>
          </w:p>
        </w:tc>
        <w:tc>
          <w:tcPr>
            <w:tcW w:w="988" w:type="dxa"/>
            <w:hideMark/>
          </w:tcPr>
          <w:p w14:paraId="62C1C38F"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移除异构数据源</w:t>
            </w:r>
          </w:p>
        </w:tc>
        <w:tc>
          <w:tcPr>
            <w:tcW w:w="1417" w:type="dxa"/>
            <w:hideMark/>
          </w:tcPr>
          <w:p w14:paraId="3E783B30"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499" w:type="dxa"/>
            <w:hideMark/>
          </w:tcPr>
          <w:p w14:paraId="25836C0B"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DataSourceService</w:t>
            </w:r>
          </w:p>
        </w:tc>
        <w:tc>
          <w:tcPr>
            <w:tcW w:w="3354" w:type="dxa"/>
            <w:hideMark/>
          </w:tcPr>
          <w:p w14:paraId="3DD4A00A"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remove(Long id)</w:t>
            </w:r>
          </w:p>
        </w:tc>
      </w:tr>
      <w:tr w:rsidR="00850596" w:rsidRPr="00671C47" w14:paraId="7EEF55B0"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73279075"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DATA-ACCESS-003</w:t>
            </w:r>
          </w:p>
        </w:tc>
        <w:tc>
          <w:tcPr>
            <w:tcW w:w="988" w:type="dxa"/>
            <w:hideMark/>
          </w:tcPr>
          <w:p w14:paraId="4FDDDB8E"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管理存储结构</w:t>
            </w:r>
          </w:p>
        </w:tc>
        <w:tc>
          <w:tcPr>
            <w:tcW w:w="1417" w:type="dxa"/>
            <w:hideMark/>
          </w:tcPr>
          <w:p w14:paraId="0D3CA497"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499" w:type="dxa"/>
            <w:hideMark/>
          </w:tcPr>
          <w:p w14:paraId="6A82EBB3"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StructureService</w:t>
            </w:r>
          </w:p>
        </w:tc>
        <w:tc>
          <w:tcPr>
            <w:tcW w:w="3354" w:type="dxa"/>
            <w:hideMark/>
          </w:tcPr>
          <w:p w14:paraId="3B9930BB"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createStructure(StructureDTO dto)</w:t>
            </w:r>
          </w:p>
        </w:tc>
      </w:tr>
      <w:tr w:rsidR="00850596" w:rsidRPr="00671C47" w14:paraId="3DE8D64E"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3EB74663"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DATA-IMPORT-TS-001</w:t>
            </w:r>
          </w:p>
        </w:tc>
        <w:tc>
          <w:tcPr>
            <w:tcW w:w="988" w:type="dxa"/>
            <w:hideMark/>
          </w:tcPr>
          <w:p w14:paraId="18140AC6"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导入时序数据</w:t>
            </w:r>
          </w:p>
        </w:tc>
        <w:tc>
          <w:tcPr>
            <w:tcW w:w="1417" w:type="dxa"/>
            <w:hideMark/>
          </w:tcPr>
          <w:p w14:paraId="53EE1A5B"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99" w:type="dxa"/>
            <w:hideMark/>
          </w:tcPr>
          <w:p w14:paraId="7075F963" w14:textId="65EC9CAD" w:rsidR="00850596" w:rsidRPr="00671C47" w:rsidRDefault="00B02424"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002D34">
              <w:rPr>
                <w:rFonts w:ascii="宋体" w:eastAsia="宋体" w:hAnsi="宋体"/>
                <w:sz w:val="24"/>
                <w:szCs w:val="24"/>
              </w:rPr>
              <w:t>DataImportService</w:t>
            </w:r>
          </w:p>
        </w:tc>
        <w:tc>
          <w:tcPr>
            <w:tcW w:w="3354" w:type="dxa"/>
            <w:hideMark/>
          </w:tcPr>
          <w:p w14:paraId="78ED2D1E"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ImportResult importData(ImportContext ctx)</w:t>
            </w:r>
          </w:p>
        </w:tc>
      </w:tr>
      <w:tr w:rsidR="00850596" w:rsidRPr="00671C47" w14:paraId="231B81FC"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2872324C"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DATA-IMPORT-STR-001</w:t>
            </w:r>
          </w:p>
        </w:tc>
        <w:tc>
          <w:tcPr>
            <w:tcW w:w="988" w:type="dxa"/>
            <w:hideMark/>
          </w:tcPr>
          <w:p w14:paraId="40005DC8"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导入结构化数据</w:t>
            </w:r>
          </w:p>
        </w:tc>
        <w:tc>
          <w:tcPr>
            <w:tcW w:w="1417" w:type="dxa"/>
            <w:hideMark/>
          </w:tcPr>
          <w:p w14:paraId="691AA921"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499" w:type="dxa"/>
            <w:hideMark/>
          </w:tcPr>
          <w:p w14:paraId="3ED75146" w14:textId="1379A9D9" w:rsidR="00850596" w:rsidRPr="00671C47" w:rsidRDefault="00B02424"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002D34">
              <w:rPr>
                <w:rFonts w:ascii="宋体" w:eastAsia="宋体" w:hAnsi="宋体"/>
                <w:sz w:val="24"/>
                <w:szCs w:val="24"/>
              </w:rPr>
              <w:t>DataImportService</w:t>
            </w:r>
          </w:p>
        </w:tc>
        <w:tc>
          <w:tcPr>
            <w:tcW w:w="3354" w:type="dxa"/>
            <w:hideMark/>
          </w:tcPr>
          <w:p w14:paraId="6555AEB0"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ImportResult importData(ImportContext ctx)</w:t>
            </w:r>
          </w:p>
        </w:tc>
      </w:tr>
      <w:tr w:rsidR="00850596" w:rsidRPr="00671C47" w14:paraId="5F680836"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71567789"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DATA-EXPORT-001</w:t>
            </w:r>
          </w:p>
        </w:tc>
        <w:tc>
          <w:tcPr>
            <w:tcW w:w="988" w:type="dxa"/>
            <w:hideMark/>
          </w:tcPr>
          <w:p w14:paraId="1D34BE8E"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导出数据文件</w:t>
            </w:r>
          </w:p>
        </w:tc>
        <w:tc>
          <w:tcPr>
            <w:tcW w:w="1417" w:type="dxa"/>
            <w:hideMark/>
          </w:tcPr>
          <w:p w14:paraId="0B7F03C3"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99" w:type="dxa"/>
            <w:hideMark/>
          </w:tcPr>
          <w:p w14:paraId="22C00FD5" w14:textId="4B9AE34A" w:rsidR="00850596" w:rsidRPr="00671C47" w:rsidRDefault="00B02424"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002D34">
              <w:rPr>
                <w:rFonts w:ascii="宋体" w:eastAsia="宋体" w:hAnsi="宋体"/>
                <w:sz w:val="24"/>
                <w:szCs w:val="24"/>
              </w:rPr>
              <w:t>DataExportService</w:t>
            </w:r>
          </w:p>
        </w:tc>
        <w:tc>
          <w:tcPr>
            <w:tcW w:w="3354" w:type="dxa"/>
            <w:hideMark/>
          </w:tcPr>
          <w:p w14:paraId="3D2C1680"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FileUrl exportData(ExportQueryDTO query)</w:t>
            </w:r>
          </w:p>
        </w:tc>
      </w:tr>
      <w:tr w:rsidR="00850596" w:rsidRPr="00671C47" w14:paraId="265C1A9B"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350FE60C"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DATA-QUERY-TS-001</w:t>
            </w:r>
          </w:p>
        </w:tc>
        <w:tc>
          <w:tcPr>
            <w:tcW w:w="988" w:type="dxa"/>
            <w:hideMark/>
          </w:tcPr>
          <w:p w14:paraId="3DF91973"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查询时序数据</w:t>
            </w:r>
          </w:p>
        </w:tc>
        <w:tc>
          <w:tcPr>
            <w:tcW w:w="1417" w:type="dxa"/>
            <w:hideMark/>
          </w:tcPr>
          <w:p w14:paraId="1852285F"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99" w:type="dxa"/>
            <w:hideMark/>
          </w:tcPr>
          <w:p w14:paraId="22E384F4"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DataQueryService</w:t>
            </w:r>
          </w:p>
        </w:tc>
        <w:tc>
          <w:tcPr>
            <w:tcW w:w="3354" w:type="dxa"/>
            <w:hideMark/>
          </w:tcPr>
          <w:p w14:paraId="0D704036"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TsQueryResult queryTimeSeries(TsQueryDTO query)</w:t>
            </w:r>
          </w:p>
        </w:tc>
      </w:tr>
      <w:tr w:rsidR="00850596" w:rsidRPr="00671C47" w14:paraId="1D18BD4E"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36756E9F"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DATA-QUERY-STR-001</w:t>
            </w:r>
          </w:p>
        </w:tc>
        <w:tc>
          <w:tcPr>
            <w:tcW w:w="988" w:type="dxa"/>
            <w:hideMark/>
          </w:tcPr>
          <w:p w14:paraId="52219A16"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查询结构化数据</w:t>
            </w:r>
          </w:p>
        </w:tc>
        <w:tc>
          <w:tcPr>
            <w:tcW w:w="1417" w:type="dxa"/>
            <w:hideMark/>
          </w:tcPr>
          <w:p w14:paraId="6E210D0A"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499" w:type="dxa"/>
            <w:hideMark/>
          </w:tcPr>
          <w:p w14:paraId="04FE2AAD"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DataQueryService</w:t>
            </w:r>
          </w:p>
        </w:tc>
        <w:tc>
          <w:tcPr>
            <w:tcW w:w="3354" w:type="dxa"/>
            <w:hideMark/>
          </w:tcPr>
          <w:p w14:paraId="25B7F402"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TableResult queryTable(SqlSearchDTO query)</w:t>
            </w:r>
          </w:p>
        </w:tc>
      </w:tr>
      <w:tr w:rsidR="00850596" w:rsidRPr="00671C47" w14:paraId="57D0C524"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5923253D"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DATA-MAINT-TS-001</w:t>
            </w:r>
          </w:p>
        </w:tc>
        <w:tc>
          <w:tcPr>
            <w:tcW w:w="988" w:type="dxa"/>
            <w:hideMark/>
          </w:tcPr>
          <w:p w14:paraId="34586F13" w14:textId="13A1DF94"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hint="eastAsia"/>
                <w:sz w:val="24"/>
                <w:szCs w:val="24"/>
              </w:rPr>
              <w:t>编辑</w:t>
            </w:r>
            <w:r w:rsidRPr="00671C47">
              <w:rPr>
                <w:rFonts w:ascii="宋体" w:eastAsia="宋体" w:hAnsi="宋体"/>
                <w:sz w:val="24"/>
                <w:szCs w:val="24"/>
              </w:rPr>
              <w:t>时序数据</w:t>
            </w:r>
          </w:p>
        </w:tc>
        <w:tc>
          <w:tcPr>
            <w:tcW w:w="1417" w:type="dxa"/>
            <w:hideMark/>
          </w:tcPr>
          <w:p w14:paraId="3FAA048B"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499" w:type="dxa"/>
            <w:hideMark/>
          </w:tcPr>
          <w:p w14:paraId="787D1DC3"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DataMaintainService</w:t>
            </w:r>
          </w:p>
        </w:tc>
        <w:tc>
          <w:tcPr>
            <w:tcW w:w="3354" w:type="dxa"/>
            <w:hideMark/>
          </w:tcPr>
          <w:p w14:paraId="72EBB6CD"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deleteTimeSeries(TimeRange range)</w:t>
            </w:r>
          </w:p>
        </w:tc>
      </w:tr>
      <w:tr w:rsidR="00850596" w:rsidRPr="00671C47" w14:paraId="18F42DE8" w14:textId="77777777" w:rsidTr="00850596">
        <w:trPr>
          <w:trHeight w:val="315"/>
        </w:trPr>
        <w:tc>
          <w:tcPr>
            <w:cnfStyle w:val="001000000000" w:firstRow="0" w:lastRow="0" w:firstColumn="1" w:lastColumn="0" w:oddVBand="0" w:evenVBand="0" w:oddHBand="0" w:evenHBand="0" w:firstRowFirstColumn="0" w:firstRowLastColumn="0" w:lastRowFirstColumn="0" w:lastRowLastColumn="0"/>
            <w:tcW w:w="1105" w:type="dxa"/>
            <w:hideMark/>
          </w:tcPr>
          <w:p w14:paraId="7F27DADA" w14:textId="77777777" w:rsidR="00850596" w:rsidRPr="00671C47" w:rsidRDefault="00850596" w:rsidP="00850596">
            <w:pPr>
              <w:rPr>
                <w:rFonts w:ascii="宋体" w:eastAsia="宋体" w:hAnsi="宋体"/>
                <w:b w:val="0"/>
                <w:bCs w:val="0"/>
                <w:sz w:val="24"/>
                <w:szCs w:val="24"/>
              </w:rPr>
            </w:pPr>
            <w:r w:rsidRPr="00671C47">
              <w:rPr>
                <w:rFonts w:ascii="宋体" w:eastAsia="宋体" w:hAnsi="宋体"/>
                <w:b w:val="0"/>
                <w:bCs w:val="0"/>
                <w:sz w:val="24"/>
                <w:szCs w:val="24"/>
              </w:rPr>
              <w:t>DATA-MAINT-STR-001</w:t>
            </w:r>
          </w:p>
        </w:tc>
        <w:tc>
          <w:tcPr>
            <w:tcW w:w="988" w:type="dxa"/>
            <w:hideMark/>
          </w:tcPr>
          <w:p w14:paraId="3703E92A" w14:textId="78F19B0A"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hint="eastAsia"/>
                <w:sz w:val="24"/>
                <w:szCs w:val="24"/>
              </w:rPr>
              <w:t>编辑</w:t>
            </w:r>
            <w:r w:rsidRPr="00671C47">
              <w:rPr>
                <w:rFonts w:ascii="宋体" w:eastAsia="宋体" w:hAnsi="宋体"/>
                <w:sz w:val="24"/>
                <w:szCs w:val="24"/>
              </w:rPr>
              <w:t>结构化数据</w:t>
            </w:r>
          </w:p>
        </w:tc>
        <w:tc>
          <w:tcPr>
            <w:tcW w:w="1417" w:type="dxa"/>
            <w:hideMark/>
          </w:tcPr>
          <w:p w14:paraId="2C14AF6D"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499" w:type="dxa"/>
            <w:hideMark/>
          </w:tcPr>
          <w:p w14:paraId="309AA0CC"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DataMaintainService</w:t>
            </w:r>
          </w:p>
        </w:tc>
        <w:tc>
          <w:tcPr>
            <w:tcW w:w="3354" w:type="dxa"/>
            <w:hideMark/>
          </w:tcPr>
          <w:p w14:paraId="37176E6D" w14:textId="77777777" w:rsidR="00850596" w:rsidRPr="00671C47" w:rsidRDefault="00850596" w:rsidP="00850596">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updateTableRow(TableUpdateDTO dto)</w:t>
            </w:r>
          </w:p>
        </w:tc>
      </w:tr>
    </w:tbl>
    <w:p w14:paraId="27E9A4EA" w14:textId="77777777" w:rsidR="0020719A" w:rsidRPr="00671C47" w:rsidRDefault="0020719A" w:rsidP="000A3160">
      <w:pPr>
        <w:pStyle w:val="31"/>
      </w:pPr>
      <w:bookmarkStart w:id="21" w:name="_Toc221389897"/>
      <w:r w:rsidRPr="00671C47">
        <w:t xml:space="preserve">3.1.2 </w:t>
      </w:r>
      <w:r w:rsidRPr="00671C47">
        <w:t>核心类与接口设计</w:t>
      </w:r>
      <w:bookmarkEnd w:id="21"/>
    </w:p>
    <w:p w14:paraId="758E594D" w14:textId="77777777" w:rsidR="00002D34" w:rsidRPr="00002D34" w:rsidRDefault="00002D34" w:rsidP="00002D34">
      <w:pPr>
        <w:rPr>
          <w:rFonts w:ascii="宋体" w:eastAsia="宋体" w:hAnsi="宋体"/>
          <w:sz w:val="24"/>
          <w:szCs w:val="24"/>
        </w:rPr>
      </w:pPr>
      <w:r w:rsidRPr="00002D34">
        <w:rPr>
          <w:rFonts w:ascii="宋体" w:eastAsia="宋体" w:hAnsi="宋体"/>
          <w:sz w:val="24"/>
          <w:szCs w:val="24"/>
        </w:rPr>
        <w:t>本子系统设计了五类核心服务组件，分别负责数据源的生命周期管理、结构定义、数据流转、查询检索及维护操作，以支撑异构数据的全链路管理。</w:t>
      </w:r>
    </w:p>
    <w:p w14:paraId="7104CD7D" w14:textId="77777777" w:rsidR="00002D34" w:rsidRPr="00002D34" w:rsidRDefault="00002D34" w:rsidP="00002D34">
      <w:pPr>
        <w:rPr>
          <w:rFonts w:ascii="宋体" w:eastAsia="宋体" w:hAnsi="宋体"/>
          <w:sz w:val="24"/>
          <w:szCs w:val="24"/>
        </w:rPr>
      </w:pPr>
      <w:r w:rsidRPr="00002D34">
        <w:rPr>
          <w:rFonts w:ascii="宋体" w:eastAsia="宋体" w:hAnsi="宋体"/>
          <w:sz w:val="24"/>
          <w:szCs w:val="24"/>
        </w:rPr>
        <w:lastRenderedPageBreak/>
        <w:t>1. 数据源生命周期管理组件 (DataSourceService)</w:t>
      </w:r>
    </w:p>
    <w:p w14:paraId="604C319D" w14:textId="77777777" w:rsidR="00002D34" w:rsidRPr="00002D34" w:rsidRDefault="00002D34">
      <w:pPr>
        <w:numPr>
          <w:ilvl w:val="0"/>
          <w:numId w:val="55"/>
        </w:numPr>
        <w:rPr>
          <w:rFonts w:ascii="宋体" w:eastAsia="宋体" w:hAnsi="宋体"/>
          <w:sz w:val="24"/>
          <w:szCs w:val="24"/>
        </w:rPr>
      </w:pPr>
      <w:r w:rsidRPr="00002D34">
        <w:rPr>
          <w:rFonts w:ascii="宋体" w:eastAsia="宋体" w:hAnsi="宋体"/>
          <w:sz w:val="24"/>
          <w:szCs w:val="24"/>
        </w:rPr>
        <w:t>对应需求：DATA-ACCESS-001 (注册异构数据源), DATA-ACCESS-002 (移除异构数据源)</w:t>
      </w:r>
    </w:p>
    <w:p w14:paraId="661841F4" w14:textId="77777777" w:rsidR="00002D34" w:rsidRPr="00002D34" w:rsidRDefault="00002D34">
      <w:pPr>
        <w:numPr>
          <w:ilvl w:val="0"/>
          <w:numId w:val="55"/>
        </w:numPr>
        <w:rPr>
          <w:rFonts w:ascii="宋体" w:eastAsia="宋体" w:hAnsi="宋体"/>
          <w:sz w:val="24"/>
          <w:szCs w:val="24"/>
        </w:rPr>
      </w:pPr>
      <w:r w:rsidRPr="00002D34">
        <w:rPr>
          <w:rFonts w:ascii="宋体" w:eastAsia="宋体" w:hAnsi="宋体"/>
          <w:sz w:val="24"/>
          <w:szCs w:val="24"/>
        </w:rPr>
        <w:t>设计职责：</w:t>
      </w:r>
    </w:p>
    <w:p w14:paraId="4BA71963" w14:textId="77777777" w:rsidR="00002D34" w:rsidRPr="00002D34" w:rsidRDefault="00002D34">
      <w:pPr>
        <w:numPr>
          <w:ilvl w:val="1"/>
          <w:numId w:val="55"/>
        </w:numPr>
        <w:rPr>
          <w:rFonts w:ascii="宋体" w:eastAsia="宋体" w:hAnsi="宋体"/>
          <w:sz w:val="24"/>
          <w:szCs w:val="24"/>
        </w:rPr>
      </w:pPr>
      <w:r w:rsidRPr="00002D34">
        <w:rPr>
          <w:rFonts w:ascii="宋体" w:eastAsia="宋体" w:hAnsi="宋体"/>
          <w:sz w:val="24"/>
          <w:szCs w:val="24"/>
        </w:rPr>
        <w:t>连接管理：负责处理用户提交的数据源配置信息（如 IP、端口、鉴权信息），并负责对密码字段进行加密处理。</w:t>
      </w:r>
    </w:p>
    <w:p w14:paraId="6485CC72" w14:textId="77777777" w:rsidR="00002D34" w:rsidRPr="00002D34" w:rsidRDefault="00002D34">
      <w:pPr>
        <w:numPr>
          <w:ilvl w:val="1"/>
          <w:numId w:val="55"/>
        </w:numPr>
        <w:rPr>
          <w:rFonts w:ascii="宋体" w:eastAsia="宋体" w:hAnsi="宋体"/>
          <w:sz w:val="24"/>
          <w:szCs w:val="24"/>
        </w:rPr>
      </w:pPr>
      <w:r w:rsidRPr="00002D34">
        <w:rPr>
          <w:rFonts w:ascii="宋体" w:eastAsia="宋体" w:hAnsi="宋体"/>
          <w:sz w:val="24"/>
          <w:szCs w:val="24"/>
        </w:rPr>
        <w:t>连通性探测：在注册前调用底层网络库测试与目标数据库（InfluxDB/IoTDB/PostgreSQL）的物理连通性。</w:t>
      </w:r>
    </w:p>
    <w:p w14:paraId="7C011750" w14:textId="77777777" w:rsidR="00002D34" w:rsidRPr="00002D34" w:rsidRDefault="00002D34">
      <w:pPr>
        <w:numPr>
          <w:ilvl w:val="1"/>
          <w:numId w:val="55"/>
        </w:numPr>
        <w:rPr>
          <w:rFonts w:ascii="宋体" w:eastAsia="宋体" w:hAnsi="宋体"/>
          <w:sz w:val="24"/>
          <w:szCs w:val="24"/>
        </w:rPr>
      </w:pPr>
      <w:r w:rsidRPr="00002D34">
        <w:rPr>
          <w:rFonts w:ascii="宋体" w:eastAsia="宋体" w:hAnsi="宋体"/>
          <w:sz w:val="24"/>
          <w:szCs w:val="24"/>
        </w:rPr>
        <w:t>挂载与卸载：调用 IGinX 接口完成存储引擎的挂载；在移除数据源时，负责执行“引用完整性检查”，查询系统元数据，确保该数据源未被任何关联规则引用，防止误删导致业务中断。</w:t>
      </w:r>
    </w:p>
    <w:p w14:paraId="50E85977" w14:textId="77777777" w:rsidR="00002D34" w:rsidRPr="00002D34" w:rsidRDefault="00002D34" w:rsidP="00002D34">
      <w:pPr>
        <w:rPr>
          <w:rFonts w:ascii="宋体" w:eastAsia="宋体" w:hAnsi="宋体"/>
          <w:sz w:val="24"/>
          <w:szCs w:val="24"/>
        </w:rPr>
      </w:pPr>
      <w:r w:rsidRPr="00002D34">
        <w:rPr>
          <w:rFonts w:ascii="宋体" w:eastAsia="宋体" w:hAnsi="宋体"/>
          <w:sz w:val="24"/>
          <w:szCs w:val="24"/>
        </w:rPr>
        <w:t>2. 存储结构管理组件 (StructureService)</w:t>
      </w:r>
    </w:p>
    <w:p w14:paraId="7CBCF861" w14:textId="77777777" w:rsidR="00002D34" w:rsidRPr="00002D34" w:rsidRDefault="00002D34">
      <w:pPr>
        <w:numPr>
          <w:ilvl w:val="0"/>
          <w:numId w:val="56"/>
        </w:numPr>
        <w:rPr>
          <w:rFonts w:ascii="宋体" w:eastAsia="宋体" w:hAnsi="宋体"/>
          <w:sz w:val="24"/>
          <w:szCs w:val="24"/>
        </w:rPr>
      </w:pPr>
      <w:r w:rsidRPr="00002D34">
        <w:rPr>
          <w:rFonts w:ascii="宋体" w:eastAsia="宋体" w:hAnsi="宋体"/>
          <w:sz w:val="24"/>
          <w:szCs w:val="24"/>
        </w:rPr>
        <w:t>对应需求：DATA-ACCESS-003 (管理存储结构)</w:t>
      </w:r>
    </w:p>
    <w:p w14:paraId="78918C62" w14:textId="77777777" w:rsidR="00002D34" w:rsidRPr="00002D34" w:rsidRDefault="00002D34">
      <w:pPr>
        <w:numPr>
          <w:ilvl w:val="0"/>
          <w:numId w:val="56"/>
        </w:numPr>
        <w:rPr>
          <w:rFonts w:ascii="宋体" w:eastAsia="宋体" w:hAnsi="宋体"/>
          <w:sz w:val="24"/>
          <w:szCs w:val="24"/>
        </w:rPr>
      </w:pPr>
      <w:r w:rsidRPr="00002D34">
        <w:rPr>
          <w:rFonts w:ascii="宋体" w:eastAsia="宋体" w:hAnsi="宋体"/>
          <w:sz w:val="24"/>
          <w:szCs w:val="24"/>
        </w:rPr>
        <w:t>设计职责：</w:t>
      </w:r>
    </w:p>
    <w:p w14:paraId="02C38238" w14:textId="77777777" w:rsidR="00002D34" w:rsidRPr="00002D34" w:rsidRDefault="00002D34">
      <w:pPr>
        <w:numPr>
          <w:ilvl w:val="1"/>
          <w:numId w:val="56"/>
        </w:numPr>
        <w:rPr>
          <w:rFonts w:ascii="宋体" w:eastAsia="宋体" w:hAnsi="宋体"/>
          <w:sz w:val="24"/>
          <w:szCs w:val="24"/>
        </w:rPr>
      </w:pPr>
      <w:r w:rsidRPr="00002D34">
        <w:rPr>
          <w:rFonts w:ascii="宋体" w:eastAsia="宋体" w:hAnsi="宋体"/>
          <w:sz w:val="24"/>
          <w:szCs w:val="24"/>
        </w:rPr>
        <w:t>异构适配：根据数据源类型（时序型或关系型），屏蔽底层的结构差异。</w:t>
      </w:r>
    </w:p>
    <w:p w14:paraId="21674023" w14:textId="77777777" w:rsidR="00002D34" w:rsidRPr="00002D34" w:rsidRDefault="00002D34">
      <w:pPr>
        <w:numPr>
          <w:ilvl w:val="1"/>
          <w:numId w:val="56"/>
        </w:numPr>
        <w:rPr>
          <w:rFonts w:ascii="宋体" w:eastAsia="宋体" w:hAnsi="宋体"/>
          <w:sz w:val="24"/>
          <w:szCs w:val="24"/>
        </w:rPr>
      </w:pPr>
      <w:r w:rsidRPr="00002D34">
        <w:rPr>
          <w:rFonts w:ascii="宋体" w:eastAsia="宋体" w:hAnsi="宋体"/>
          <w:sz w:val="24"/>
          <w:szCs w:val="24"/>
        </w:rPr>
        <w:t>结构变更：针对时序数据库，负责创建或删除存储组（Storage Group）及测点路径；针对关系型数据库，负责执行 DDL 语句以管理表结构。</w:t>
      </w:r>
    </w:p>
    <w:p w14:paraId="1114557D" w14:textId="77777777" w:rsidR="00002D34" w:rsidRPr="00002D34" w:rsidRDefault="00002D34" w:rsidP="00002D34">
      <w:pPr>
        <w:rPr>
          <w:rFonts w:ascii="宋体" w:eastAsia="宋体" w:hAnsi="宋体"/>
          <w:sz w:val="24"/>
          <w:szCs w:val="24"/>
        </w:rPr>
      </w:pPr>
      <w:r w:rsidRPr="00002D34">
        <w:rPr>
          <w:rFonts w:ascii="宋体" w:eastAsia="宋体" w:hAnsi="宋体"/>
          <w:sz w:val="24"/>
          <w:szCs w:val="24"/>
        </w:rPr>
        <w:t>3. 数据流转服务组件 (DataImportService &amp; DataExportService)</w:t>
      </w:r>
    </w:p>
    <w:p w14:paraId="54204D90" w14:textId="77777777" w:rsidR="00002D34" w:rsidRPr="00002D34" w:rsidRDefault="00002D34">
      <w:pPr>
        <w:numPr>
          <w:ilvl w:val="0"/>
          <w:numId w:val="57"/>
        </w:numPr>
        <w:rPr>
          <w:rFonts w:ascii="宋体" w:eastAsia="宋体" w:hAnsi="宋体"/>
          <w:sz w:val="24"/>
          <w:szCs w:val="24"/>
        </w:rPr>
      </w:pPr>
      <w:r w:rsidRPr="00002D34">
        <w:rPr>
          <w:rFonts w:ascii="宋体" w:eastAsia="宋体" w:hAnsi="宋体"/>
          <w:sz w:val="24"/>
          <w:szCs w:val="24"/>
        </w:rPr>
        <w:t>对应需求：DATA-IMPORT-TS-001 (导入时序数据), DATA-IMPORT-STR-001 (导入结构化数据), DATA-EXPORT-001 (导出数据文件)</w:t>
      </w:r>
    </w:p>
    <w:p w14:paraId="764C6D25" w14:textId="77777777" w:rsidR="00002D34" w:rsidRPr="00002D34" w:rsidRDefault="00002D34">
      <w:pPr>
        <w:numPr>
          <w:ilvl w:val="0"/>
          <w:numId w:val="57"/>
        </w:numPr>
        <w:rPr>
          <w:rFonts w:ascii="宋体" w:eastAsia="宋体" w:hAnsi="宋体"/>
          <w:sz w:val="24"/>
          <w:szCs w:val="24"/>
        </w:rPr>
      </w:pPr>
      <w:r w:rsidRPr="00002D34">
        <w:rPr>
          <w:rFonts w:ascii="宋体" w:eastAsia="宋体" w:hAnsi="宋体"/>
          <w:sz w:val="24"/>
          <w:szCs w:val="24"/>
        </w:rPr>
        <w:t>设计职责：</w:t>
      </w:r>
    </w:p>
    <w:p w14:paraId="6D040A7E" w14:textId="77777777" w:rsidR="00002D34" w:rsidRPr="00002D34" w:rsidRDefault="00002D34">
      <w:pPr>
        <w:numPr>
          <w:ilvl w:val="1"/>
          <w:numId w:val="57"/>
        </w:numPr>
        <w:rPr>
          <w:rFonts w:ascii="宋体" w:eastAsia="宋体" w:hAnsi="宋体"/>
          <w:sz w:val="24"/>
          <w:szCs w:val="24"/>
        </w:rPr>
      </w:pPr>
      <w:r w:rsidRPr="00002D34">
        <w:rPr>
          <w:rFonts w:ascii="宋体" w:eastAsia="宋体" w:hAnsi="宋体"/>
          <w:sz w:val="24"/>
          <w:szCs w:val="24"/>
        </w:rPr>
        <w:t>导入引擎 (DataImportService)：负责解析外部上传的离线数据文件（CSV/Excel）。该组件根据文件扩展名及目标数据源类型，自动选择解析逻辑，将文件流转换为标准的 IGinX 写入指令（如 insertRecords 或 insertRow），并处理批量写入时的缓冲与内存控制。</w:t>
      </w:r>
    </w:p>
    <w:p w14:paraId="4F136CE6" w14:textId="77777777" w:rsidR="00002D34" w:rsidRPr="00002D34" w:rsidRDefault="00002D34">
      <w:pPr>
        <w:numPr>
          <w:ilvl w:val="1"/>
          <w:numId w:val="57"/>
        </w:numPr>
        <w:rPr>
          <w:rFonts w:ascii="宋体" w:eastAsia="宋体" w:hAnsi="宋体"/>
          <w:sz w:val="24"/>
          <w:szCs w:val="24"/>
        </w:rPr>
      </w:pPr>
      <w:r w:rsidRPr="00002D34">
        <w:rPr>
          <w:rFonts w:ascii="宋体" w:eastAsia="宋体" w:hAnsi="宋体"/>
          <w:sz w:val="24"/>
          <w:szCs w:val="24"/>
        </w:rPr>
        <w:t>导出引擎 (DataExportService)：负责数据的提取与格式化。接收用户的导出请求（包含时间范围、测点列表），从底层存储中拉取数据，并将其序列化为符合 RFC 标准的 CSV 文件或 Excel 工作簿文件流，供前端下载。</w:t>
      </w:r>
    </w:p>
    <w:p w14:paraId="37458766" w14:textId="77777777" w:rsidR="00002D34" w:rsidRPr="00002D34" w:rsidRDefault="00002D34" w:rsidP="00002D34">
      <w:pPr>
        <w:rPr>
          <w:rFonts w:ascii="宋体" w:eastAsia="宋体" w:hAnsi="宋体"/>
          <w:sz w:val="24"/>
          <w:szCs w:val="24"/>
        </w:rPr>
      </w:pPr>
      <w:r w:rsidRPr="00002D34">
        <w:rPr>
          <w:rFonts w:ascii="宋体" w:eastAsia="宋体" w:hAnsi="宋体"/>
          <w:sz w:val="24"/>
          <w:szCs w:val="24"/>
        </w:rPr>
        <w:t>4. 统一查询服务组件 (DataQueryService)</w:t>
      </w:r>
    </w:p>
    <w:p w14:paraId="016837B7" w14:textId="77777777" w:rsidR="00002D34" w:rsidRPr="00002D34" w:rsidRDefault="00002D34">
      <w:pPr>
        <w:numPr>
          <w:ilvl w:val="0"/>
          <w:numId w:val="58"/>
        </w:numPr>
        <w:rPr>
          <w:rFonts w:ascii="宋体" w:eastAsia="宋体" w:hAnsi="宋体"/>
          <w:sz w:val="24"/>
          <w:szCs w:val="24"/>
        </w:rPr>
      </w:pPr>
      <w:r w:rsidRPr="00002D34">
        <w:rPr>
          <w:rFonts w:ascii="宋体" w:eastAsia="宋体" w:hAnsi="宋体"/>
          <w:sz w:val="24"/>
          <w:szCs w:val="24"/>
        </w:rPr>
        <w:t>对应需求：DATA-QUERY-TS-001 (查询时序数据), DATA-QUERY-STR-001 (查询结构化数据)</w:t>
      </w:r>
    </w:p>
    <w:p w14:paraId="162E0AED" w14:textId="77777777" w:rsidR="00002D34" w:rsidRPr="00002D34" w:rsidRDefault="00002D34">
      <w:pPr>
        <w:numPr>
          <w:ilvl w:val="0"/>
          <w:numId w:val="58"/>
        </w:numPr>
        <w:rPr>
          <w:rFonts w:ascii="宋体" w:eastAsia="宋体" w:hAnsi="宋体"/>
          <w:sz w:val="24"/>
          <w:szCs w:val="24"/>
        </w:rPr>
      </w:pPr>
      <w:r w:rsidRPr="00002D34">
        <w:rPr>
          <w:rFonts w:ascii="宋体" w:eastAsia="宋体" w:hAnsi="宋体"/>
          <w:sz w:val="24"/>
          <w:szCs w:val="24"/>
        </w:rPr>
        <w:t>设计职责：</w:t>
      </w:r>
    </w:p>
    <w:p w14:paraId="7F65D659" w14:textId="77777777" w:rsidR="00002D34" w:rsidRPr="00002D34" w:rsidRDefault="00002D34">
      <w:pPr>
        <w:numPr>
          <w:ilvl w:val="1"/>
          <w:numId w:val="58"/>
        </w:numPr>
        <w:rPr>
          <w:rFonts w:ascii="宋体" w:eastAsia="宋体" w:hAnsi="宋体"/>
          <w:sz w:val="24"/>
          <w:szCs w:val="24"/>
        </w:rPr>
      </w:pPr>
      <w:r w:rsidRPr="00002D34">
        <w:rPr>
          <w:rFonts w:ascii="宋体" w:eastAsia="宋体" w:hAnsi="宋体"/>
          <w:sz w:val="24"/>
          <w:szCs w:val="24"/>
        </w:rPr>
        <w:t>统一入口：作为上层业务（如可视化子系统）获取数据的唯一通道，屏蔽底层查询语言（SQL vs IQL）的差异。</w:t>
      </w:r>
    </w:p>
    <w:p w14:paraId="00DD1F24" w14:textId="77777777" w:rsidR="00002D34" w:rsidRPr="00002D34" w:rsidRDefault="00002D34">
      <w:pPr>
        <w:numPr>
          <w:ilvl w:val="1"/>
          <w:numId w:val="58"/>
        </w:numPr>
        <w:rPr>
          <w:rFonts w:ascii="宋体" w:eastAsia="宋体" w:hAnsi="宋体"/>
          <w:sz w:val="24"/>
          <w:szCs w:val="24"/>
        </w:rPr>
      </w:pPr>
      <w:r w:rsidRPr="00002D34">
        <w:rPr>
          <w:rFonts w:ascii="宋体" w:eastAsia="宋体" w:hAnsi="宋体"/>
          <w:sz w:val="24"/>
          <w:szCs w:val="24"/>
        </w:rPr>
        <w:t>时序查询优化：针对时序数据查询，负责处理时间范围过滤，并内置数据降采样逻辑（当返回数据点过多时自动聚合），以减轻网络传输压力。</w:t>
      </w:r>
    </w:p>
    <w:p w14:paraId="3E005B41" w14:textId="77777777" w:rsidR="00002D34" w:rsidRPr="00002D34" w:rsidRDefault="00002D34">
      <w:pPr>
        <w:numPr>
          <w:ilvl w:val="1"/>
          <w:numId w:val="58"/>
        </w:numPr>
        <w:rPr>
          <w:rFonts w:ascii="宋体" w:eastAsia="宋体" w:hAnsi="宋体"/>
          <w:sz w:val="24"/>
          <w:szCs w:val="24"/>
        </w:rPr>
      </w:pPr>
      <w:r w:rsidRPr="00002D34">
        <w:rPr>
          <w:rFonts w:ascii="宋体" w:eastAsia="宋体" w:hAnsi="宋体"/>
          <w:sz w:val="24"/>
          <w:szCs w:val="24"/>
        </w:rPr>
        <w:t>安全查询：针对结构化数据查询，负责构建参数化的查询条件，防止恶意 SQL 注入。</w:t>
      </w:r>
    </w:p>
    <w:p w14:paraId="2EB9A8C7" w14:textId="2EC98B02" w:rsidR="00002D34" w:rsidRPr="00002D34" w:rsidRDefault="00002D34" w:rsidP="00002D34">
      <w:pPr>
        <w:rPr>
          <w:rFonts w:ascii="宋体" w:eastAsia="宋体" w:hAnsi="宋体"/>
          <w:sz w:val="24"/>
          <w:szCs w:val="24"/>
        </w:rPr>
      </w:pPr>
      <w:r w:rsidRPr="00002D34">
        <w:rPr>
          <w:rFonts w:ascii="宋体" w:eastAsia="宋体" w:hAnsi="宋体"/>
          <w:sz w:val="24"/>
          <w:szCs w:val="24"/>
        </w:rPr>
        <w:t>5. 数据</w:t>
      </w:r>
      <w:r w:rsidRPr="00002D34">
        <w:rPr>
          <w:rFonts w:ascii="宋体" w:eastAsia="宋体" w:hAnsi="宋体" w:hint="eastAsia"/>
          <w:sz w:val="24"/>
          <w:szCs w:val="24"/>
        </w:rPr>
        <w:t>编辑</w:t>
      </w:r>
      <w:r w:rsidRPr="00002D34">
        <w:rPr>
          <w:rFonts w:ascii="宋体" w:eastAsia="宋体" w:hAnsi="宋体"/>
          <w:sz w:val="24"/>
          <w:szCs w:val="24"/>
        </w:rPr>
        <w:t>服务组件 (DataMaintainService)</w:t>
      </w:r>
    </w:p>
    <w:p w14:paraId="238CA945" w14:textId="77777777" w:rsidR="00002D34" w:rsidRPr="00002D34" w:rsidRDefault="00002D34">
      <w:pPr>
        <w:numPr>
          <w:ilvl w:val="0"/>
          <w:numId w:val="59"/>
        </w:numPr>
        <w:rPr>
          <w:rFonts w:ascii="宋体" w:eastAsia="宋体" w:hAnsi="宋体"/>
          <w:sz w:val="24"/>
          <w:szCs w:val="24"/>
        </w:rPr>
      </w:pPr>
      <w:r w:rsidRPr="00002D34">
        <w:rPr>
          <w:rFonts w:ascii="宋体" w:eastAsia="宋体" w:hAnsi="宋体"/>
          <w:sz w:val="24"/>
          <w:szCs w:val="24"/>
        </w:rPr>
        <w:lastRenderedPageBreak/>
        <w:t>对应需求：DATA-MAINT-TS-001 (编辑时序数据), DATA-MAINT-STR-001 (编辑结构化数据)</w:t>
      </w:r>
    </w:p>
    <w:p w14:paraId="664680C6" w14:textId="77777777" w:rsidR="00002D34" w:rsidRPr="00002D34" w:rsidRDefault="00002D34">
      <w:pPr>
        <w:numPr>
          <w:ilvl w:val="0"/>
          <w:numId w:val="59"/>
        </w:numPr>
        <w:rPr>
          <w:rFonts w:ascii="宋体" w:eastAsia="宋体" w:hAnsi="宋体"/>
          <w:sz w:val="24"/>
          <w:szCs w:val="24"/>
        </w:rPr>
      </w:pPr>
      <w:r w:rsidRPr="00002D34">
        <w:rPr>
          <w:rFonts w:ascii="宋体" w:eastAsia="宋体" w:hAnsi="宋体"/>
          <w:sz w:val="24"/>
          <w:szCs w:val="24"/>
        </w:rPr>
        <w:t>设计职责：</w:t>
      </w:r>
    </w:p>
    <w:p w14:paraId="39C71B6C" w14:textId="77777777" w:rsidR="00002D34" w:rsidRPr="00002D34" w:rsidRDefault="00002D34">
      <w:pPr>
        <w:numPr>
          <w:ilvl w:val="1"/>
          <w:numId w:val="59"/>
        </w:numPr>
        <w:rPr>
          <w:rFonts w:ascii="宋体" w:eastAsia="宋体" w:hAnsi="宋体"/>
          <w:sz w:val="24"/>
          <w:szCs w:val="24"/>
        </w:rPr>
      </w:pPr>
      <w:r w:rsidRPr="00002D34">
        <w:rPr>
          <w:rFonts w:ascii="宋体" w:eastAsia="宋体" w:hAnsi="宋体"/>
          <w:sz w:val="24"/>
          <w:szCs w:val="24"/>
        </w:rPr>
        <w:t>数据修正：处理对单条或批量数据的修改与删除请求。</w:t>
      </w:r>
    </w:p>
    <w:p w14:paraId="2673E2DD" w14:textId="77777777" w:rsidR="00002D34" w:rsidRPr="00002D34" w:rsidRDefault="00002D34">
      <w:pPr>
        <w:numPr>
          <w:ilvl w:val="1"/>
          <w:numId w:val="59"/>
        </w:numPr>
        <w:rPr>
          <w:rFonts w:ascii="宋体" w:eastAsia="宋体" w:hAnsi="宋体"/>
          <w:sz w:val="24"/>
          <w:szCs w:val="24"/>
        </w:rPr>
      </w:pPr>
      <w:r w:rsidRPr="00002D34">
        <w:rPr>
          <w:rFonts w:ascii="宋体" w:eastAsia="宋体" w:hAnsi="宋体"/>
          <w:sz w:val="24"/>
          <w:szCs w:val="24"/>
        </w:rPr>
        <w:t>操作审计：作为高危操作的执行者，该组件负责在执行物理删除或更新前，触发审计日志记录机制，确保所有数据变更操作可追溯（记录操作人、时间、影响范围）。</w:t>
      </w:r>
    </w:p>
    <w:p w14:paraId="6DB82C87" w14:textId="3F5CC730" w:rsidR="00FC10D6" w:rsidRDefault="00AF1080" w:rsidP="00AF1080">
      <w:pPr>
        <w:widowControl/>
        <w:jc w:val="center"/>
        <w:rPr>
          <w:rFonts w:ascii="宋体" w:eastAsia="黑体" w:hAnsi="宋体"/>
          <w:bCs/>
          <w:sz w:val="28"/>
          <w:szCs w:val="24"/>
        </w:rPr>
      </w:pPr>
      <w:r>
        <w:rPr>
          <w:noProof/>
        </w:rPr>
        <w:drawing>
          <wp:inline distT="0" distB="0" distL="0" distR="0" wp14:anchorId="6D552D5B" wp14:editId="54AD0185">
            <wp:extent cx="3556635" cy="6606295"/>
            <wp:effectExtent l="0" t="0" r="0" b="0"/>
            <wp:docPr id="2069320054"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9785" cy="6612146"/>
                    </a:xfrm>
                    <a:prstGeom prst="rect">
                      <a:avLst/>
                    </a:prstGeom>
                    <a:noFill/>
                    <a:ln>
                      <a:noFill/>
                    </a:ln>
                  </pic:spPr>
                </pic:pic>
              </a:graphicData>
            </a:graphic>
          </wp:inline>
        </w:drawing>
      </w:r>
      <w:r w:rsidR="00FC10D6">
        <w:rPr>
          <w:rFonts w:ascii="宋体" w:eastAsia="黑体" w:hAnsi="宋体"/>
          <w:bCs/>
          <w:sz w:val="28"/>
          <w:szCs w:val="24"/>
        </w:rPr>
        <w:br w:type="page"/>
      </w:r>
    </w:p>
    <w:p w14:paraId="46CCAB57" w14:textId="21D7C548" w:rsidR="00A4170F" w:rsidRPr="00F1734A" w:rsidRDefault="00A4170F" w:rsidP="00F1734A">
      <w:pPr>
        <w:spacing w:line="360" w:lineRule="auto"/>
        <w:outlineLvl w:val="1"/>
        <w:rPr>
          <w:rFonts w:ascii="宋体" w:eastAsia="黑体" w:hAnsi="宋体"/>
          <w:bCs/>
          <w:sz w:val="28"/>
          <w:szCs w:val="24"/>
        </w:rPr>
      </w:pPr>
      <w:bookmarkStart w:id="22" w:name="_Toc221389898"/>
      <w:r w:rsidRPr="00F1734A">
        <w:rPr>
          <w:rFonts w:ascii="宋体" w:eastAsia="黑体" w:hAnsi="宋体"/>
          <w:bCs/>
          <w:sz w:val="28"/>
          <w:szCs w:val="24"/>
        </w:rPr>
        <w:lastRenderedPageBreak/>
        <w:t xml:space="preserve">3.2 </w:t>
      </w:r>
      <w:r w:rsidRPr="00F1734A">
        <w:rPr>
          <w:rFonts w:ascii="宋体" w:eastAsia="黑体" w:hAnsi="宋体"/>
          <w:bCs/>
          <w:sz w:val="28"/>
          <w:szCs w:val="24"/>
        </w:rPr>
        <w:t>模型资产管理子系统</w:t>
      </w:r>
      <w:bookmarkEnd w:id="22"/>
    </w:p>
    <w:p w14:paraId="34D603B8" w14:textId="77777777" w:rsidR="00A4170F" w:rsidRPr="00671C47" w:rsidRDefault="00A4170F" w:rsidP="00A4170F">
      <w:pPr>
        <w:rPr>
          <w:rFonts w:ascii="宋体" w:eastAsia="宋体" w:hAnsi="宋体"/>
          <w:sz w:val="24"/>
          <w:szCs w:val="24"/>
        </w:rPr>
      </w:pPr>
      <w:r w:rsidRPr="00671C47">
        <w:rPr>
          <w:rFonts w:ascii="宋体" w:eastAsia="宋体" w:hAnsi="宋体"/>
          <w:sz w:val="24"/>
          <w:szCs w:val="24"/>
        </w:rPr>
        <w:t>本子系统位于 com.xmu.iginx.assoc.modules.model 包下，利用 IGinX 的文件系统 (FS) 特性，实现对算法模型文件的全生命周期管理。</w:t>
      </w:r>
    </w:p>
    <w:p w14:paraId="11597EE4" w14:textId="5B139FA8" w:rsidR="00A4170F" w:rsidRPr="00671C47" w:rsidRDefault="00A4170F" w:rsidP="000A3160">
      <w:pPr>
        <w:pStyle w:val="31"/>
      </w:pPr>
      <w:bookmarkStart w:id="23" w:name="_Toc221389899"/>
      <w:r w:rsidRPr="00671C47">
        <w:t xml:space="preserve">3.2.1 </w:t>
      </w:r>
      <w:r w:rsidRPr="00671C47">
        <w:t>需求追踪矩阵</w:t>
      </w:r>
      <w:bookmarkEnd w:id="23"/>
    </w:p>
    <w:p w14:paraId="3165AA86" w14:textId="77777777" w:rsidR="00A4170F" w:rsidRPr="00671C47" w:rsidRDefault="00A4170F" w:rsidP="00A4170F">
      <w:pPr>
        <w:rPr>
          <w:rFonts w:ascii="宋体" w:eastAsia="宋体" w:hAnsi="宋体"/>
          <w:sz w:val="24"/>
          <w:szCs w:val="24"/>
        </w:rPr>
      </w:pPr>
      <w:r w:rsidRPr="00671C47">
        <w:rPr>
          <w:rFonts w:ascii="宋体" w:eastAsia="宋体" w:hAnsi="宋体"/>
          <w:sz w:val="24"/>
          <w:szCs w:val="24"/>
        </w:rPr>
        <w:t>本模块涵盖《需求文档》3.2 节定义的 8 个核心用例，映射关系如下：</w:t>
      </w:r>
    </w:p>
    <w:tbl>
      <w:tblPr>
        <w:tblStyle w:val="13"/>
        <w:tblW w:w="9265" w:type="dxa"/>
        <w:jc w:val="center"/>
        <w:tblLook w:val="04A0" w:firstRow="1" w:lastRow="0" w:firstColumn="1" w:lastColumn="0" w:noHBand="0" w:noVBand="1"/>
      </w:tblPr>
      <w:tblGrid>
        <w:gridCol w:w="1176"/>
        <w:gridCol w:w="1802"/>
        <w:gridCol w:w="1055"/>
        <w:gridCol w:w="2376"/>
        <w:gridCol w:w="2856"/>
      </w:tblGrid>
      <w:tr w:rsidR="00A46AAD" w:rsidRPr="00671C47" w14:paraId="76286CCE" w14:textId="77777777" w:rsidTr="00786A8D">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3161D215"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需求用例 ID</w:t>
            </w:r>
          </w:p>
        </w:tc>
        <w:tc>
          <w:tcPr>
            <w:tcW w:w="1802" w:type="dxa"/>
            <w:hideMark/>
          </w:tcPr>
          <w:p w14:paraId="10C53CBC" w14:textId="77777777" w:rsidR="00A46AAD" w:rsidRPr="00671C47" w:rsidRDefault="00A46AAD" w:rsidP="00A46AAD">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需求名称</w:t>
            </w:r>
          </w:p>
        </w:tc>
        <w:tc>
          <w:tcPr>
            <w:tcW w:w="1055" w:type="dxa"/>
            <w:hideMark/>
          </w:tcPr>
          <w:p w14:paraId="79B7A83F" w14:textId="77777777" w:rsidR="00A46AAD" w:rsidRPr="00671C47" w:rsidRDefault="00A46AAD" w:rsidP="00A46AAD">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优先级</w:t>
            </w:r>
          </w:p>
        </w:tc>
        <w:tc>
          <w:tcPr>
            <w:tcW w:w="2376" w:type="dxa"/>
            <w:hideMark/>
          </w:tcPr>
          <w:p w14:paraId="15BE82AF" w14:textId="77777777" w:rsidR="00A46AAD" w:rsidRPr="00671C47" w:rsidRDefault="00A46AAD" w:rsidP="00A46AAD">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承担职责的设计类/接口</w:t>
            </w:r>
          </w:p>
        </w:tc>
        <w:tc>
          <w:tcPr>
            <w:tcW w:w="2856" w:type="dxa"/>
            <w:hideMark/>
          </w:tcPr>
          <w:p w14:paraId="48A8288C" w14:textId="77777777" w:rsidR="00A46AAD" w:rsidRPr="00671C47" w:rsidRDefault="00A46AAD" w:rsidP="00A46AAD">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核心接口方法 (Signature)</w:t>
            </w:r>
          </w:p>
        </w:tc>
      </w:tr>
      <w:tr w:rsidR="00A46AAD" w:rsidRPr="00671C47" w14:paraId="3322BE4E"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07E314E6"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MODEL-HOST-001</w:t>
            </w:r>
          </w:p>
        </w:tc>
        <w:tc>
          <w:tcPr>
            <w:tcW w:w="1802" w:type="dxa"/>
            <w:hideMark/>
          </w:tcPr>
          <w:p w14:paraId="2DA56AFC"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上传模型文件</w:t>
            </w:r>
          </w:p>
        </w:tc>
        <w:tc>
          <w:tcPr>
            <w:tcW w:w="1055" w:type="dxa"/>
            <w:hideMark/>
          </w:tcPr>
          <w:p w14:paraId="3E061E90"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376" w:type="dxa"/>
            <w:hideMark/>
          </w:tcPr>
          <w:p w14:paraId="0BCF4C10"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ModelAssetService</w:t>
            </w:r>
          </w:p>
        </w:tc>
        <w:tc>
          <w:tcPr>
            <w:tcW w:w="2856" w:type="dxa"/>
            <w:hideMark/>
          </w:tcPr>
          <w:p w14:paraId="2AA5BBCF"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Long upload(MultipartFile file, ModelMetaDTO meta)</w:t>
            </w:r>
          </w:p>
        </w:tc>
      </w:tr>
      <w:tr w:rsidR="00A46AAD" w:rsidRPr="00671C47" w14:paraId="7DCDA6C8"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56EB8276"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MODEL-HOST-002</w:t>
            </w:r>
          </w:p>
        </w:tc>
        <w:tc>
          <w:tcPr>
            <w:tcW w:w="1802" w:type="dxa"/>
            <w:hideMark/>
          </w:tcPr>
          <w:p w14:paraId="23F8D7B0"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下载模型文件</w:t>
            </w:r>
          </w:p>
        </w:tc>
        <w:tc>
          <w:tcPr>
            <w:tcW w:w="1055" w:type="dxa"/>
            <w:hideMark/>
          </w:tcPr>
          <w:p w14:paraId="1C774738"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376" w:type="dxa"/>
            <w:hideMark/>
          </w:tcPr>
          <w:p w14:paraId="26F3DF60"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ModelAssetService</w:t>
            </w:r>
          </w:p>
        </w:tc>
        <w:tc>
          <w:tcPr>
            <w:tcW w:w="2856" w:type="dxa"/>
            <w:hideMark/>
          </w:tcPr>
          <w:p w14:paraId="74CD29E8"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download(Long assetId, HttpServletResponse res)</w:t>
            </w:r>
          </w:p>
        </w:tc>
      </w:tr>
      <w:tr w:rsidR="00A46AAD" w:rsidRPr="00671C47" w14:paraId="6C2849F0"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55845073"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MODEL-HOST-003</w:t>
            </w:r>
          </w:p>
        </w:tc>
        <w:tc>
          <w:tcPr>
            <w:tcW w:w="1802" w:type="dxa"/>
            <w:hideMark/>
          </w:tcPr>
          <w:p w14:paraId="500F271D"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移除模型资产</w:t>
            </w:r>
          </w:p>
        </w:tc>
        <w:tc>
          <w:tcPr>
            <w:tcW w:w="1055" w:type="dxa"/>
            <w:hideMark/>
          </w:tcPr>
          <w:p w14:paraId="705C6D7B"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376" w:type="dxa"/>
            <w:hideMark/>
          </w:tcPr>
          <w:p w14:paraId="24E101BE"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ModelAssetService</w:t>
            </w:r>
          </w:p>
        </w:tc>
        <w:tc>
          <w:tcPr>
            <w:tcW w:w="2856" w:type="dxa"/>
            <w:hideMark/>
          </w:tcPr>
          <w:p w14:paraId="670CABD0"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deleteAsset(Long assetId)</w:t>
            </w:r>
          </w:p>
        </w:tc>
      </w:tr>
      <w:tr w:rsidR="00A46AAD" w:rsidRPr="00671C47" w14:paraId="3D122B0F"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60A9744C"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MODEL-PROFILE-001</w:t>
            </w:r>
          </w:p>
        </w:tc>
        <w:tc>
          <w:tcPr>
            <w:tcW w:w="1802" w:type="dxa"/>
            <w:hideMark/>
          </w:tcPr>
          <w:p w14:paraId="5FDF680A"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编辑元模型档案</w:t>
            </w:r>
          </w:p>
        </w:tc>
        <w:tc>
          <w:tcPr>
            <w:tcW w:w="1055" w:type="dxa"/>
            <w:hideMark/>
          </w:tcPr>
          <w:p w14:paraId="18A73F12"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376" w:type="dxa"/>
            <w:hideMark/>
          </w:tcPr>
          <w:p w14:paraId="632B5D8B"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MetaProfileService</w:t>
            </w:r>
          </w:p>
        </w:tc>
        <w:tc>
          <w:tcPr>
            <w:tcW w:w="2856" w:type="dxa"/>
            <w:hideMark/>
          </w:tcPr>
          <w:p w14:paraId="11B08CB1"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updateProfile(Long profileId, ProfileJsonDTO json)</w:t>
            </w:r>
          </w:p>
        </w:tc>
      </w:tr>
      <w:tr w:rsidR="00A46AAD" w:rsidRPr="00671C47" w14:paraId="46FD54BF"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7D0AA03C"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MODEL-PROFILE-002</w:t>
            </w:r>
          </w:p>
        </w:tc>
        <w:tc>
          <w:tcPr>
            <w:tcW w:w="1802" w:type="dxa"/>
            <w:hideMark/>
          </w:tcPr>
          <w:p w14:paraId="1BB20A12"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查看元模型详情</w:t>
            </w:r>
          </w:p>
        </w:tc>
        <w:tc>
          <w:tcPr>
            <w:tcW w:w="1055" w:type="dxa"/>
            <w:hideMark/>
          </w:tcPr>
          <w:p w14:paraId="18391A26"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376" w:type="dxa"/>
            <w:hideMark/>
          </w:tcPr>
          <w:p w14:paraId="61ACF3D4"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MetaProfileService</w:t>
            </w:r>
          </w:p>
        </w:tc>
        <w:tc>
          <w:tcPr>
            <w:tcW w:w="2856" w:type="dxa"/>
            <w:hideMark/>
          </w:tcPr>
          <w:p w14:paraId="4312E58E"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ProfileVO getProfileDetails(Long profileId)</w:t>
            </w:r>
          </w:p>
        </w:tc>
      </w:tr>
      <w:tr w:rsidR="00A46AAD" w:rsidRPr="00671C47" w14:paraId="03ACE9AF"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7FA90D42"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MODEL-PROFILE-003</w:t>
            </w:r>
          </w:p>
        </w:tc>
        <w:tc>
          <w:tcPr>
            <w:tcW w:w="1802" w:type="dxa"/>
            <w:hideMark/>
          </w:tcPr>
          <w:p w14:paraId="136E9012"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版本对比</w:t>
            </w:r>
          </w:p>
        </w:tc>
        <w:tc>
          <w:tcPr>
            <w:tcW w:w="1055" w:type="dxa"/>
            <w:hideMark/>
          </w:tcPr>
          <w:p w14:paraId="1399B605"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376" w:type="dxa"/>
            <w:hideMark/>
          </w:tcPr>
          <w:p w14:paraId="0AE88921" w14:textId="0D7B5890" w:rsidR="00A46AAD" w:rsidRPr="00671C47" w:rsidRDefault="00B02424"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MetaProfileService</w:t>
            </w:r>
          </w:p>
        </w:tc>
        <w:tc>
          <w:tcPr>
            <w:tcW w:w="2856" w:type="dxa"/>
            <w:hideMark/>
          </w:tcPr>
          <w:p w14:paraId="15E16A04"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DiffResult compareVersions(Long v1Id, Long v2Id)</w:t>
            </w:r>
          </w:p>
        </w:tc>
      </w:tr>
      <w:tr w:rsidR="00A46AAD" w:rsidRPr="00671C47" w14:paraId="3D6A94A1"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1B8D83F7"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MODEL-GEN-001</w:t>
            </w:r>
          </w:p>
        </w:tc>
        <w:tc>
          <w:tcPr>
            <w:tcW w:w="1802" w:type="dxa"/>
            <w:hideMark/>
          </w:tcPr>
          <w:p w14:paraId="1F0C66B6"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自动解析生成</w:t>
            </w:r>
          </w:p>
        </w:tc>
        <w:tc>
          <w:tcPr>
            <w:tcW w:w="1055" w:type="dxa"/>
            <w:hideMark/>
          </w:tcPr>
          <w:p w14:paraId="39CD0EA3"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376" w:type="dxa"/>
            <w:hideMark/>
          </w:tcPr>
          <w:p w14:paraId="0AB757BD" w14:textId="0CF76BD2" w:rsidR="00A46AAD" w:rsidRPr="00671C47" w:rsidRDefault="00B02424"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E776A2">
              <w:rPr>
                <w:rFonts w:ascii="宋体" w:eastAsia="宋体" w:hAnsi="宋体"/>
                <w:sz w:val="24"/>
                <w:szCs w:val="24"/>
              </w:rPr>
              <w:t>CodeParserEngine</w:t>
            </w:r>
          </w:p>
        </w:tc>
        <w:tc>
          <w:tcPr>
            <w:tcW w:w="2856" w:type="dxa"/>
            <w:hideMark/>
          </w:tcPr>
          <w:p w14:paraId="36AD9CF1"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ParsedMetaDTO parseCode(File sourceFile)</w:t>
            </w:r>
          </w:p>
        </w:tc>
      </w:tr>
      <w:tr w:rsidR="00A46AAD" w:rsidRPr="00671C47" w14:paraId="2BFA5E96" w14:textId="77777777" w:rsidTr="00786A8D">
        <w:trPr>
          <w:trHeight w:val="315"/>
          <w:jc w:val="center"/>
        </w:trPr>
        <w:tc>
          <w:tcPr>
            <w:cnfStyle w:val="001000000000" w:firstRow="0" w:lastRow="0" w:firstColumn="1" w:lastColumn="0" w:oddVBand="0" w:evenVBand="0" w:oddHBand="0" w:evenHBand="0" w:firstRowFirstColumn="0" w:firstRowLastColumn="0" w:lastRowFirstColumn="0" w:lastRowLastColumn="0"/>
            <w:tcW w:w="1176" w:type="dxa"/>
            <w:hideMark/>
          </w:tcPr>
          <w:p w14:paraId="3CD4BE7A" w14:textId="77777777" w:rsidR="00A46AAD" w:rsidRPr="00671C47" w:rsidRDefault="00A46AAD" w:rsidP="00A46AAD">
            <w:pPr>
              <w:rPr>
                <w:rFonts w:ascii="宋体" w:eastAsia="宋体" w:hAnsi="宋体"/>
                <w:b w:val="0"/>
                <w:bCs w:val="0"/>
                <w:sz w:val="24"/>
                <w:szCs w:val="24"/>
              </w:rPr>
            </w:pPr>
            <w:r w:rsidRPr="00671C47">
              <w:rPr>
                <w:rFonts w:ascii="宋体" w:eastAsia="宋体" w:hAnsi="宋体"/>
                <w:b w:val="0"/>
                <w:bCs w:val="0"/>
                <w:sz w:val="24"/>
                <w:szCs w:val="24"/>
              </w:rPr>
              <w:t>MODEL-GEN-002</w:t>
            </w:r>
          </w:p>
        </w:tc>
        <w:tc>
          <w:tcPr>
            <w:tcW w:w="1802" w:type="dxa"/>
            <w:hideMark/>
          </w:tcPr>
          <w:p w14:paraId="489C2DEE"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手动调整档案</w:t>
            </w:r>
          </w:p>
        </w:tc>
        <w:tc>
          <w:tcPr>
            <w:tcW w:w="1055" w:type="dxa"/>
            <w:hideMark/>
          </w:tcPr>
          <w:p w14:paraId="2A9AD49C"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376" w:type="dxa"/>
            <w:hideMark/>
          </w:tcPr>
          <w:p w14:paraId="10DB33A6"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MetaProfileService</w:t>
            </w:r>
          </w:p>
        </w:tc>
        <w:tc>
          <w:tcPr>
            <w:tcW w:w="2856" w:type="dxa"/>
            <w:hideMark/>
          </w:tcPr>
          <w:p w14:paraId="44592C04" w14:textId="77777777" w:rsidR="00A46AAD" w:rsidRPr="00671C47" w:rsidRDefault="00A46AAD" w:rsidP="00A46AAD">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saveDraft(Long draftId, ParsedMetaDTO manualFix)</w:t>
            </w:r>
          </w:p>
        </w:tc>
      </w:tr>
    </w:tbl>
    <w:p w14:paraId="385AEF7F" w14:textId="008F65F3" w:rsidR="00E776A2" w:rsidRPr="00E776A2" w:rsidRDefault="00FC2588" w:rsidP="00E776A2">
      <w:pPr>
        <w:pStyle w:val="31"/>
      </w:pPr>
      <w:bookmarkStart w:id="24" w:name="_Toc221389900"/>
      <w:r w:rsidRPr="00671C47">
        <w:t xml:space="preserve">3.2.2 </w:t>
      </w:r>
      <w:r w:rsidRPr="00671C47">
        <w:t>核心类与接口设计</w:t>
      </w:r>
      <w:bookmarkEnd w:id="24"/>
    </w:p>
    <w:p w14:paraId="2F8B071A" w14:textId="77777777" w:rsidR="00E776A2" w:rsidRPr="00E776A2" w:rsidRDefault="00E776A2" w:rsidP="00E776A2">
      <w:pPr>
        <w:rPr>
          <w:rFonts w:ascii="宋体" w:eastAsia="宋体" w:hAnsi="宋体"/>
          <w:sz w:val="24"/>
          <w:szCs w:val="24"/>
        </w:rPr>
      </w:pPr>
      <w:r w:rsidRPr="00E776A2">
        <w:rPr>
          <w:rFonts w:ascii="宋体" w:eastAsia="宋体" w:hAnsi="宋体"/>
          <w:sz w:val="24"/>
          <w:szCs w:val="24"/>
        </w:rPr>
        <w:t>本子系统通过资产托管、档案管理与代码解析三大核心模块，实现对算法模型从文件存储到元数据管理的闭环控制。</w:t>
      </w:r>
    </w:p>
    <w:p w14:paraId="039C3635" w14:textId="77777777" w:rsidR="00E776A2" w:rsidRPr="00E776A2" w:rsidRDefault="00E776A2" w:rsidP="00E776A2">
      <w:pPr>
        <w:rPr>
          <w:rFonts w:ascii="宋体" w:eastAsia="宋体" w:hAnsi="宋体"/>
          <w:sz w:val="24"/>
          <w:szCs w:val="24"/>
        </w:rPr>
      </w:pPr>
      <w:r w:rsidRPr="00E776A2">
        <w:rPr>
          <w:rFonts w:ascii="宋体" w:eastAsia="宋体" w:hAnsi="宋体"/>
          <w:sz w:val="24"/>
          <w:szCs w:val="24"/>
        </w:rPr>
        <w:t>1. 资产托管服务组件 (ModelAssetService)</w:t>
      </w:r>
    </w:p>
    <w:p w14:paraId="1AD846DA" w14:textId="77777777" w:rsidR="00E776A2" w:rsidRPr="00E776A2" w:rsidRDefault="00E776A2">
      <w:pPr>
        <w:numPr>
          <w:ilvl w:val="0"/>
          <w:numId w:val="60"/>
        </w:numPr>
        <w:rPr>
          <w:rFonts w:ascii="宋体" w:eastAsia="宋体" w:hAnsi="宋体"/>
          <w:sz w:val="24"/>
          <w:szCs w:val="24"/>
        </w:rPr>
      </w:pPr>
      <w:r w:rsidRPr="00E776A2">
        <w:rPr>
          <w:rFonts w:ascii="宋体" w:eastAsia="宋体" w:hAnsi="宋体"/>
          <w:sz w:val="24"/>
          <w:szCs w:val="24"/>
        </w:rPr>
        <w:t>对应需求：MODEL-HOST-001 (上传模型文件), MODEL-HOST-002 (下载模型文件), MODEL-HOST-003 (移除模型资产)</w:t>
      </w:r>
    </w:p>
    <w:p w14:paraId="7622EA7D" w14:textId="77777777" w:rsidR="00E776A2" w:rsidRPr="00E776A2" w:rsidRDefault="00E776A2">
      <w:pPr>
        <w:numPr>
          <w:ilvl w:val="0"/>
          <w:numId w:val="60"/>
        </w:numPr>
        <w:rPr>
          <w:rFonts w:ascii="宋体" w:eastAsia="宋体" w:hAnsi="宋体"/>
          <w:sz w:val="24"/>
          <w:szCs w:val="24"/>
        </w:rPr>
      </w:pPr>
      <w:r w:rsidRPr="00E776A2">
        <w:rPr>
          <w:rFonts w:ascii="宋体" w:eastAsia="宋体" w:hAnsi="宋体"/>
          <w:sz w:val="24"/>
          <w:szCs w:val="24"/>
        </w:rPr>
        <w:t>设计职责：</w:t>
      </w:r>
    </w:p>
    <w:p w14:paraId="348AC0AF" w14:textId="77777777" w:rsidR="00E776A2" w:rsidRPr="00E776A2" w:rsidRDefault="00E776A2">
      <w:pPr>
        <w:numPr>
          <w:ilvl w:val="1"/>
          <w:numId w:val="60"/>
        </w:numPr>
        <w:rPr>
          <w:rFonts w:ascii="宋体" w:eastAsia="宋体" w:hAnsi="宋体"/>
          <w:sz w:val="24"/>
          <w:szCs w:val="24"/>
        </w:rPr>
      </w:pPr>
      <w:r w:rsidRPr="00E776A2">
        <w:rPr>
          <w:rFonts w:ascii="宋体" w:eastAsia="宋体" w:hAnsi="宋体"/>
          <w:sz w:val="24"/>
          <w:szCs w:val="24"/>
        </w:rPr>
        <w:t xml:space="preserve">物理存储映射：负责与 IGinX 文件系统交互，将用户上传的算法文件（.py, .dll 等）写入分布式文件系统，并生成统一的访问 </w:t>
      </w:r>
      <w:r w:rsidRPr="00E776A2">
        <w:rPr>
          <w:rFonts w:ascii="宋体" w:eastAsia="宋体" w:hAnsi="宋体"/>
          <w:sz w:val="24"/>
          <w:szCs w:val="24"/>
        </w:rPr>
        <w:lastRenderedPageBreak/>
        <w:t>URI（如 iginx://models/...）。</w:t>
      </w:r>
    </w:p>
    <w:p w14:paraId="4A0EDC68" w14:textId="77777777" w:rsidR="00E776A2" w:rsidRPr="00E776A2" w:rsidRDefault="00E776A2">
      <w:pPr>
        <w:numPr>
          <w:ilvl w:val="1"/>
          <w:numId w:val="60"/>
        </w:numPr>
        <w:rPr>
          <w:rFonts w:ascii="宋体" w:eastAsia="宋体" w:hAnsi="宋体"/>
          <w:sz w:val="24"/>
          <w:szCs w:val="24"/>
        </w:rPr>
      </w:pPr>
      <w:r w:rsidRPr="00E776A2">
        <w:rPr>
          <w:rFonts w:ascii="宋体" w:eastAsia="宋体" w:hAnsi="宋体"/>
          <w:sz w:val="24"/>
          <w:szCs w:val="24"/>
        </w:rPr>
        <w:t>版本控制：维护模型文件的版本序列。当上传同名模型时，自动计算版本号递增逻辑（v1.0 -&gt; v1.1），并维护 model_asset 表中的版本历史记录。</w:t>
      </w:r>
    </w:p>
    <w:p w14:paraId="372A4BA9" w14:textId="77777777" w:rsidR="00E776A2" w:rsidRPr="00E776A2" w:rsidRDefault="00E776A2">
      <w:pPr>
        <w:numPr>
          <w:ilvl w:val="1"/>
          <w:numId w:val="60"/>
        </w:numPr>
        <w:rPr>
          <w:rFonts w:ascii="宋体" w:eastAsia="宋体" w:hAnsi="宋体"/>
          <w:sz w:val="24"/>
          <w:szCs w:val="24"/>
        </w:rPr>
      </w:pPr>
      <w:r w:rsidRPr="00E776A2">
        <w:rPr>
          <w:rFonts w:ascii="宋体" w:eastAsia="宋体" w:hAnsi="宋体"/>
          <w:sz w:val="24"/>
          <w:szCs w:val="24"/>
        </w:rPr>
        <w:t>引用检查：在执行模型删除操作前，检查 association_rule 表，确保该模型未被任何调度任务锁定，保障资产安全。</w:t>
      </w:r>
    </w:p>
    <w:p w14:paraId="6CA56FFA" w14:textId="77777777" w:rsidR="00E776A2" w:rsidRPr="00E776A2" w:rsidRDefault="00E776A2" w:rsidP="00E776A2">
      <w:pPr>
        <w:rPr>
          <w:rFonts w:ascii="宋体" w:eastAsia="宋体" w:hAnsi="宋体"/>
          <w:sz w:val="24"/>
          <w:szCs w:val="24"/>
        </w:rPr>
      </w:pPr>
      <w:r w:rsidRPr="00E776A2">
        <w:rPr>
          <w:rFonts w:ascii="宋体" w:eastAsia="宋体" w:hAnsi="宋体"/>
          <w:sz w:val="24"/>
          <w:szCs w:val="24"/>
        </w:rPr>
        <w:t>2. 元模型档案服务组件 (MetaProfileService)</w:t>
      </w:r>
    </w:p>
    <w:p w14:paraId="21C5C501" w14:textId="77777777" w:rsidR="00E776A2" w:rsidRPr="00E776A2" w:rsidRDefault="00E776A2">
      <w:pPr>
        <w:numPr>
          <w:ilvl w:val="0"/>
          <w:numId w:val="61"/>
        </w:numPr>
        <w:rPr>
          <w:rFonts w:ascii="宋体" w:eastAsia="宋体" w:hAnsi="宋体"/>
          <w:sz w:val="24"/>
          <w:szCs w:val="24"/>
        </w:rPr>
      </w:pPr>
      <w:r w:rsidRPr="00E776A2">
        <w:rPr>
          <w:rFonts w:ascii="宋体" w:eastAsia="宋体" w:hAnsi="宋体"/>
          <w:sz w:val="24"/>
          <w:szCs w:val="24"/>
        </w:rPr>
        <w:t>对应需求：MODEL-PROFILE-001 (编辑元模型档案), MODEL-PROFILE-002 (查看元模型详情), MODEL-PROFILE-003 (版本对比), MODEL-GEN-002 (手动调整档案)</w:t>
      </w:r>
    </w:p>
    <w:p w14:paraId="3B238284" w14:textId="77777777" w:rsidR="00E776A2" w:rsidRPr="00E776A2" w:rsidRDefault="00E776A2">
      <w:pPr>
        <w:numPr>
          <w:ilvl w:val="0"/>
          <w:numId w:val="61"/>
        </w:numPr>
        <w:rPr>
          <w:rFonts w:ascii="宋体" w:eastAsia="宋体" w:hAnsi="宋体"/>
          <w:sz w:val="24"/>
          <w:szCs w:val="24"/>
        </w:rPr>
      </w:pPr>
      <w:r w:rsidRPr="00E776A2">
        <w:rPr>
          <w:rFonts w:ascii="宋体" w:eastAsia="宋体" w:hAnsi="宋体"/>
          <w:sz w:val="24"/>
          <w:szCs w:val="24"/>
        </w:rPr>
        <w:t>设计职责：</w:t>
      </w:r>
    </w:p>
    <w:p w14:paraId="5C52E2E9" w14:textId="77777777" w:rsidR="00E776A2" w:rsidRPr="00E776A2" w:rsidRDefault="00E776A2">
      <w:pPr>
        <w:numPr>
          <w:ilvl w:val="1"/>
          <w:numId w:val="61"/>
        </w:numPr>
        <w:rPr>
          <w:rFonts w:ascii="宋体" w:eastAsia="宋体" w:hAnsi="宋体"/>
          <w:sz w:val="24"/>
          <w:szCs w:val="24"/>
        </w:rPr>
      </w:pPr>
      <w:r w:rsidRPr="00E776A2">
        <w:rPr>
          <w:rFonts w:ascii="宋体" w:eastAsia="宋体" w:hAnsi="宋体"/>
          <w:sz w:val="24"/>
          <w:szCs w:val="24"/>
        </w:rPr>
        <w:t>元数据管理：负责对模型的描述信息、开发者信息以及最核心的输入/输出接口定义（Schema）进行 CRUD 操作。</w:t>
      </w:r>
    </w:p>
    <w:p w14:paraId="72D7E021" w14:textId="77777777" w:rsidR="00E776A2" w:rsidRPr="00E776A2" w:rsidRDefault="00E776A2">
      <w:pPr>
        <w:numPr>
          <w:ilvl w:val="1"/>
          <w:numId w:val="61"/>
        </w:numPr>
        <w:rPr>
          <w:rFonts w:ascii="宋体" w:eastAsia="宋体" w:hAnsi="宋体"/>
          <w:sz w:val="24"/>
          <w:szCs w:val="24"/>
        </w:rPr>
      </w:pPr>
      <w:r w:rsidRPr="00E776A2">
        <w:rPr>
          <w:rFonts w:ascii="宋体" w:eastAsia="宋体" w:hAnsi="宋体"/>
          <w:sz w:val="24"/>
          <w:szCs w:val="24"/>
        </w:rPr>
        <w:t>Schema 校验：在保存档案时，负责校验 JSON 格式的接口定义是否符合系统规范（如数据类型是否合法、必填项是否完整），防止脏数据入库。</w:t>
      </w:r>
    </w:p>
    <w:p w14:paraId="5EBE49DF" w14:textId="77777777" w:rsidR="00E776A2" w:rsidRPr="00E776A2" w:rsidRDefault="00E776A2">
      <w:pPr>
        <w:numPr>
          <w:ilvl w:val="1"/>
          <w:numId w:val="61"/>
        </w:numPr>
        <w:rPr>
          <w:rFonts w:ascii="宋体" w:eastAsia="宋体" w:hAnsi="宋体"/>
          <w:sz w:val="24"/>
          <w:szCs w:val="24"/>
        </w:rPr>
      </w:pPr>
      <w:r w:rsidRPr="00E776A2">
        <w:rPr>
          <w:rFonts w:ascii="宋体" w:eastAsia="宋体" w:hAnsi="宋体"/>
          <w:sz w:val="24"/>
          <w:szCs w:val="24"/>
        </w:rPr>
        <w:t>差异比对：负责加载两个不同版本的元模型档案，对比其输入/输出参数的变化（新增、删除、修改），并生成结构化的差异数据供前端展示。</w:t>
      </w:r>
    </w:p>
    <w:p w14:paraId="4524E1D4" w14:textId="77777777" w:rsidR="00E776A2" w:rsidRPr="00E776A2" w:rsidRDefault="00E776A2" w:rsidP="00E776A2">
      <w:pPr>
        <w:rPr>
          <w:rFonts w:ascii="宋体" w:eastAsia="宋体" w:hAnsi="宋体"/>
          <w:sz w:val="24"/>
          <w:szCs w:val="24"/>
        </w:rPr>
      </w:pPr>
      <w:r w:rsidRPr="00E776A2">
        <w:rPr>
          <w:rFonts w:ascii="宋体" w:eastAsia="宋体" w:hAnsi="宋体"/>
          <w:sz w:val="24"/>
          <w:szCs w:val="24"/>
        </w:rPr>
        <w:t>3. 代码解析引擎组件 (CodeParserEngine)</w:t>
      </w:r>
    </w:p>
    <w:p w14:paraId="32F8587C" w14:textId="77777777" w:rsidR="00E776A2" w:rsidRPr="00E776A2" w:rsidRDefault="00E776A2">
      <w:pPr>
        <w:numPr>
          <w:ilvl w:val="0"/>
          <w:numId w:val="62"/>
        </w:numPr>
        <w:rPr>
          <w:rFonts w:ascii="宋体" w:eastAsia="宋体" w:hAnsi="宋体"/>
          <w:sz w:val="24"/>
          <w:szCs w:val="24"/>
        </w:rPr>
      </w:pPr>
      <w:r w:rsidRPr="00E776A2">
        <w:rPr>
          <w:rFonts w:ascii="宋体" w:eastAsia="宋体" w:hAnsi="宋体"/>
          <w:sz w:val="24"/>
          <w:szCs w:val="24"/>
        </w:rPr>
        <w:t>对应需求：MODEL-GEN-001 (自动解析生成)</w:t>
      </w:r>
    </w:p>
    <w:p w14:paraId="7C67580C" w14:textId="77777777" w:rsidR="00E776A2" w:rsidRPr="00E776A2" w:rsidRDefault="00E776A2">
      <w:pPr>
        <w:numPr>
          <w:ilvl w:val="0"/>
          <w:numId w:val="62"/>
        </w:numPr>
        <w:rPr>
          <w:rFonts w:ascii="宋体" w:eastAsia="宋体" w:hAnsi="宋体"/>
          <w:sz w:val="24"/>
          <w:szCs w:val="24"/>
        </w:rPr>
      </w:pPr>
      <w:r w:rsidRPr="00E776A2">
        <w:rPr>
          <w:rFonts w:ascii="宋体" w:eastAsia="宋体" w:hAnsi="宋体"/>
          <w:sz w:val="24"/>
          <w:szCs w:val="24"/>
        </w:rPr>
        <w:t>设计职责：</w:t>
      </w:r>
    </w:p>
    <w:p w14:paraId="23A9BDBF" w14:textId="77777777" w:rsidR="00E776A2" w:rsidRPr="00E776A2" w:rsidRDefault="00E776A2">
      <w:pPr>
        <w:numPr>
          <w:ilvl w:val="1"/>
          <w:numId w:val="62"/>
        </w:numPr>
        <w:rPr>
          <w:rFonts w:ascii="宋体" w:eastAsia="宋体" w:hAnsi="宋体"/>
          <w:sz w:val="24"/>
          <w:szCs w:val="24"/>
        </w:rPr>
      </w:pPr>
      <w:r w:rsidRPr="00E776A2">
        <w:rPr>
          <w:rFonts w:ascii="宋体" w:eastAsia="宋体" w:hAnsi="宋体"/>
          <w:sz w:val="24"/>
          <w:szCs w:val="24"/>
        </w:rPr>
        <w:t>自动化提取：该组件负责读取源代码文件的内容，根据文件类型（Python 脚本、MATLAB 脚本等）调用相应的解析逻辑。</w:t>
      </w:r>
    </w:p>
    <w:p w14:paraId="2FC7CB9A" w14:textId="396B7119" w:rsidR="00E776A2" w:rsidRPr="00E776A2" w:rsidRDefault="00E776A2">
      <w:pPr>
        <w:numPr>
          <w:ilvl w:val="1"/>
          <w:numId w:val="62"/>
        </w:numPr>
        <w:rPr>
          <w:rFonts w:ascii="宋体" w:eastAsia="宋体" w:hAnsi="宋体"/>
          <w:sz w:val="24"/>
          <w:szCs w:val="24"/>
        </w:rPr>
      </w:pPr>
      <w:r w:rsidRPr="00E776A2">
        <w:rPr>
          <w:rFonts w:ascii="宋体" w:eastAsia="宋体" w:hAnsi="宋体"/>
          <w:sz w:val="24"/>
          <w:szCs w:val="24"/>
        </w:rPr>
        <w:t>接口识别：通过词法分析或正则匹配，自动提取代码中的入口函数参数（Inputs）和返回值（Outputs），并尝试推断数据类型，生成初始的 ParsedMetaDTO 对象，辅助用户快速建立模型档案，减少人工录入成本。</w:t>
      </w:r>
    </w:p>
    <w:p w14:paraId="321D1C69" w14:textId="6FEEFD08" w:rsidR="00FC10D6" w:rsidRDefault="006812C8" w:rsidP="00D60E2E">
      <w:pPr>
        <w:widowControl/>
        <w:jc w:val="center"/>
        <w:rPr>
          <w:rFonts w:ascii="宋体" w:eastAsia="黑体" w:hAnsi="宋体"/>
          <w:bCs/>
          <w:sz w:val="28"/>
          <w:szCs w:val="24"/>
        </w:rPr>
      </w:pPr>
      <w:r>
        <w:rPr>
          <w:noProof/>
        </w:rPr>
        <w:lastRenderedPageBreak/>
        <w:drawing>
          <wp:inline distT="0" distB="0" distL="0" distR="0" wp14:anchorId="39B3CFCA" wp14:editId="0A9F73E8">
            <wp:extent cx="3917514" cy="6019800"/>
            <wp:effectExtent l="0" t="0" r="0" b="0"/>
            <wp:docPr id="488589946"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1421" cy="6025804"/>
                    </a:xfrm>
                    <a:prstGeom prst="rect">
                      <a:avLst/>
                    </a:prstGeom>
                    <a:noFill/>
                    <a:ln>
                      <a:noFill/>
                    </a:ln>
                  </pic:spPr>
                </pic:pic>
              </a:graphicData>
            </a:graphic>
          </wp:inline>
        </w:drawing>
      </w:r>
      <w:r w:rsidR="00FC10D6">
        <w:rPr>
          <w:rFonts w:ascii="宋体" w:eastAsia="黑体" w:hAnsi="宋体"/>
          <w:bCs/>
          <w:sz w:val="28"/>
          <w:szCs w:val="24"/>
        </w:rPr>
        <w:br w:type="page"/>
      </w:r>
    </w:p>
    <w:p w14:paraId="2505B954" w14:textId="786ABE8D" w:rsidR="00BA6718" w:rsidRPr="00F1734A" w:rsidRDefault="00BA6718" w:rsidP="00F1734A">
      <w:pPr>
        <w:spacing w:line="360" w:lineRule="auto"/>
        <w:outlineLvl w:val="1"/>
        <w:rPr>
          <w:rFonts w:ascii="宋体" w:eastAsia="黑体" w:hAnsi="宋体"/>
          <w:bCs/>
          <w:sz w:val="28"/>
          <w:szCs w:val="24"/>
        </w:rPr>
      </w:pPr>
      <w:bookmarkStart w:id="25" w:name="_Toc221389901"/>
      <w:r w:rsidRPr="00F1734A">
        <w:rPr>
          <w:rFonts w:ascii="宋体" w:eastAsia="黑体" w:hAnsi="宋体"/>
          <w:bCs/>
          <w:sz w:val="28"/>
          <w:szCs w:val="24"/>
        </w:rPr>
        <w:lastRenderedPageBreak/>
        <w:t xml:space="preserve">3.3 </w:t>
      </w:r>
      <w:r w:rsidRPr="00F1734A">
        <w:rPr>
          <w:rFonts w:ascii="宋体" w:eastAsia="黑体" w:hAnsi="宋体"/>
          <w:bCs/>
          <w:sz w:val="28"/>
          <w:szCs w:val="24"/>
        </w:rPr>
        <w:t>关联管理与调度子系统</w:t>
      </w:r>
      <w:bookmarkEnd w:id="25"/>
    </w:p>
    <w:p w14:paraId="67A37FED" w14:textId="77777777" w:rsidR="00BA6718" w:rsidRPr="00671C47" w:rsidRDefault="00BA6718" w:rsidP="00BA6718">
      <w:pPr>
        <w:rPr>
          <w:rFonts w:ascii="宋体" w:eastAsia="宋体" w:hAnsi="宋体"/>
          <w:sz w:val="24"/>
          <w:szCs w:val="24"/>
        </w:rPr>
      </w:pPr>
      <w:r w:rsidRPr="00671C47">
        <w:rPr>
          <w:rFonts w:ascii="宋体" w:eastAsia="宋体" w:hAnsi="宋体"/>
          <w:sz w:val="24"/>
          <w:szCs w:val="24"/>
        </w:rPr>
        <w:t>本子系统位于 com.xmu.iginx.assoc.modules.task 包下，涵盖关联规则的编排、校验以及计算任务的全生命周期管理（提交、排队、执行、终止）。</w:t>
      </w:r>
    </w:p>
    <w:p w14:paraId="066F9655" w14:textId="1D0AF3DA" w:rsidR="00BA6718" w:rsidRPr="00671C47" w:rsidRDefault="00BA6718" w:rsidP="000A3160">
      <w:pPr>
        <w:pStyle w:val="31"/>
      </w:pPr>
      <w:bookmarkStart w:id="26" w:name="_Toc221389902"/>
      <w:r w:rsidRPr="00671C47">
        <w:t xml:space="preserve">3.3.1 </w:t>
      </w:r>
      <w:r w:rsidRPr="00671C47">
        <w:t>需求追踪矩阵</w:t>
      </w:r>
      <w:bookmarkEnd w:id="26"/>
    </w:p>
    <w:p w14:paraId="01E6F3FA" w14:textId="77777777" w:rsidR="00BA6718" w:rsidRPr="00671C47" w:rsidRDefault="00BA6718" w:rsidP="00BA6718">
      <w:pPr>
        <w:rPr>
          <w:rFonts w:ascii="宋体" w:eastAsia="宋体" w:hAnsi="宋体"/>
          <w:sz w:val="24"/>
          <w:szCs w:val="24"/>
        </w:rPr>
      </w:pPr>
      <w:r w:rsidRPr="00671C47">
        <w:rPr>
          <w:rFonts w:ascii="宋体" w:eastAsia="宋体" w:hAnsi="宋体"/>
          <w:sz w:val="24"/>
          <w:szCs w:val="24"/>
        </w:rPr>
        <w:t>本模块涵盖《需求文档》3.3 节定义的 4 个核心用例，映射关系如下：</w:t>
      </w:r>
    </w:p>
    <w:tbl>
      <w:tblPr>
        <w:tblStyle w:val="13"/>
        <w:tblW w:w="8522" w:type="dxa"/>
        <w:tblLayout w:type="fixed"/>
        <w:tblLook w:val="04A0" w:firstRow="1" w:lastRow="0" w:firstColumn="1" w:lastColumn="0" w:noHBand="0" w:noVBand="1"/>
      </w:tblPr>
      <w:tblGrid>
        <w:gridCol w:w="1101"/>
        <w:gridCol w:w="1417"/>
        <w:gridCol w:w="709"/>
        <w:gridCol w:w="2410"/>
        <w:gridCol w:w="2885"/>
      </w:tblGrid>
      <w:tr w:rsidR="00BA6718" w:rsidRPr="00671C47" w14:paraId="7BAC1B34" w14:textId="77777777" w:rsidTr="002E5EF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25D0BFD0" w14:textId="77777777" w:rsidR="00BA6718" w:rsidRPr="00671C47" w:rsidRDefault="00BA6718" w:rsidP="00BA6718">
            <w:pPr>
              <w:rPr>
                <w:rFonts w:ascii="宋体" w:eastAsia="宋体" w:hAnsi="宋体"/>
                <w:b w:val="0"/>
                <w:bCs w:val="0"/>
                <w:sz w:val="24"/>
                <w:szCs w:val="24"/>
              </w:rPr>
            </w:pPr>
            <w:r w:rsidRPr="00671C47">
              <w:rPr>
                <w:rFonts w:ascii="宋体" w:eastAsia="宋体" w:hAnsi="宋体"/>
                <w:b w:val="0"/>
                <w:bCs w:val="0"/>
                <w:sz w:val="24"/>
                <w:szCs w:val="24"/>
              </w:rPr>
              <w:t>需求用例 ID</w:t>
            </w:r>
          </w:p>
        </w:tc>
        <w:tc>
          <w:tcPr>
            <w:tcW w:w="1417" w:type="dxa"/>
            <w:hideMark/>
          </w:tcPr>
          <w:p w14:paraId="545B5392" w14:textId="77777777" w:rsidR="00BA6718" w:rsidRPr="00671C47" w:rsidRDefault="00BA6718" w:rsidP="00BA6718">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需求名称</w:t>
            </w:r>
          </w:p>
        </w:tc>
        <w:tc>
          <w:tcPr>
            <w:tcW w:w="709" w:type="dxa"/>
            <w:hideMark/>
          </w:tcPr>
          <w:p w14:paraId="4EA1ED0B" w14:textId="77777777" w:rsidR="00BA6718" w:rsidRPr="00671C47" w:rsidRDefault="00BA6718" w:rsidP="00BA6718">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优先级</w:t>
            </w:r>
          </w:p>
        </w:tc>
        <w:tc>
          <w:tcPr>
            <w:tcW w:w="2410" w:type="dxa"/>
            <w:hideMark/>
          </w:tcPr>
          <w:p w14:paraId="350F9324" w14:textId="77777777" w:rsidR="00BA6718" w:rsidRPr="00671C47" w:rsidRDefault="00BA6718" w:rsidP="003A7C6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承担职责的设计类/接口</w:t>
            </w:r>
          </w:p>
        </w:tc>
        <w:tc>
          <w:tcPr>
            <w:tcW w:w="2885" w:type="dxa"/>
            <w:hideMark/>
          </w:tcPr>
          <w:p w14:paraId="318CA53E" w14:textId="77777777" w:rsidR="00BA6718" w:rsidRPr="00671C47" w:rsidRDefault="00BA6718" w:rsidP="00BA6718">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核心接口方法 (Signature)</w:t>
            </w:r>
          </w:p>
        </w:tc>
      </w:tr>
      <w:tr w:rsidR="00BA6718" w:rsidRPr="00671C47" w14:paraId="46A03A60" w14:textId="77777777" w:rsidTr="002E5EF6">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149C985F" w14:textId="77777777" w:rsidR="00BA6718" w:rsidRPr="00671C47" w:rsidRDefault="00BA6718" w:rsidP="00BA6718">
            <w:pPr>
              <w:rPr>
                <w:rFonts w:ascii="宋体" w:eastAsia="宋体" w:hAnsi="宋体"/>
                <w:b w:val="0"/>
                <w:bCs w:val="0"/>
                <w:sz w:val="24"/>
                <w:szCs w:val="24"/>
              </w:rPr>
            </w:pPr>
            <w:r w:rsidRPr="00671C47">
              <w:rPr>
                <w:rFonts w:ascii="宋体" w:eastAsia="宋体" w:hAnsi="宋体"/>
                <w:b w:val="0"/>
                <w:bCs w:val="0"/>
                <w:sz w:val="24"/>
                <w:szCs w:val="24"/>
              </w:rPr>
              <w:t>ASSOC-CONFIG-001</w:t>
            </w:r>
          </w:p>
        </w:tc>
        <w:tc>
          <w:tcPr>
            <w:tcW w:w="1417" w:type="dxa"/>
            <w:hideMark/>
          </w:tcPr>
          <w:p w14:paraId="568E3F5D"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创建关联规则</w:t>
            </w:r>
          </w:p>
        </w:tc>
        <w:tc>
          <w:tcPr>
            <w:tcW w:w="709" w:type="dxa"/>
            <w:hideMark/>
          </w:tcPr>
          <w:p w14:paraId="2A21BE3C"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10" w:type="dxa"/>
            <w:hideMark/>
          </w:tcPr>
          <w:p w14:paraId="6B8BC967"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AssociationService</w:t>
            </w:r>
          </w:p>
        </w:tc>
        <w:tc>
          <w:tcPr>
            <w:tcW w:w="2885" w:type="dxa"/>
            <w:hideMark/>
          </w:tcPr>
          <w:p w14:paraId="6CBA6ACD"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Long createRule(RuleConfigDTO config)</w:t>
            </w:r>
          </w:p>
        </w:tc>
      </w:tr>
      <w:tr w:rsidR="00BA6718" w:rsidRPr="00671C47" w14:paraId="7519956D" w14:textId="77777777" w:rsidTr="002E5EF6">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0BEC511D" w14:textId="77777777" w:rsidR="00BA6718" w:rsidRPr="00671C47" w:rsidRDefault="00BA6718" w:rsidP="00BA6718">
            <w:pPr>
              <w:rPr>
                <w:rFonts w:ascii="宋体" w:eastAsia="宋体" w:hAnsi="宋体"/>
                <w:b w:val="0"/>
                <w:bCs w:val="0"/>
                <w:sz w:val="24"/>
                <w:szCs w:val="24"/>
              </w:rPr>
            </w:pPr>
            <w:r w:rsidRPr="00671C47">
              <w:rPr>
                <w:rFonts w:ascii="宋体" w:eastAsia="宋体" w:hAnsi="宋体"/>
                <w:b w:val="0"/>
                <w:bCs w:val="0"/>
                <w:sz w:val="24"/>
                <w:szCs w:val="24"/>
              </w:rPr>
              <w:t>ASSOC-CONFIG-002</w:t>
            </w:r>
          </w:p>
        </w:tc>
        <w:tc>
          <w:tcPr>
            <w:tcW w:w="1417" w:type="dxa"/>
            <w:hideMark/>
          </w:tcPr>
          <w:p w14:paraId="03F09005"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管理关联规则</w:t>
            </w:r>
          </w:p>
        </w:tc>
        <w:tc>
          <w:tcPr>
            <w:tcW w:w="709" w:type="dxa"/>
            <w:hideMark/>
          </w:tcPr>
          <w:p w14:paraId="3ED1B20F"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2410" w:type="dxa"/>
            <w:hideMark/>
          </w:tcPr>
          <w:p w14:paraId="0DA8C3AB"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AssociationService</w:t>
            </w:r>
          </w:p>
        </w:tc>
        <w:tc>
          <w:tcPr>
            <w:tcW w:w="2885" w:type="dxa"/>
            <w:hideMark/>
          </w:tcPr>
          <w:p w14:paraId="1E671EE9"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updateStatus(Long ruleId, Boolean enabled)</w:t>
            </w:r>
          </w:p>
        </w:tc>
      </w:tr>
      <w:tr w:rsidR="00BA6718" w:rsidRPr="00671C47" w14:paraId="486BAA86" w14:textId="77777777" w:rsidTr="002E5EF6">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71866D0E" w14:textId="77777777" w:rsidR="00BA6718" w:rsidRPr="00671C47" w:rsidRDefault="00BA6718" w:rsidP="00BA6718">
            <w:pPr>
              <w:rPr>
                <w:rFonts w:ascii="宋体" w:eastAsia="宋体" w:hAnsi="宋体"/>
                <w:b w:val="0"/>
                <w:bCs w:val="0"/>
                <w:sz w:val="24"/>
                <w:szCs w:val="24"/>
              </w:rPr>
            </w:pPr>
            <w:r w:rsidRPr="00671C47">
              <w:rPr>
                <w:rFonts w:ascii="宋体" w:eastAsia="宋体" w:hAnsi="宋体"/>
                <w:b w:val="0"/>
                <w:bCs w:val="0"/>
                <w:sz w:val="24"/>
                <w:szCs w:val="24"/>
              </w:rPr>
              <w:t>SIM-EXEC-001</w:t>
            </w:r>
          </w:p>
        </w:tc>
        <w:tc>
          <w:tcPr>
            <w:tcW w:w="1417" w:type="dxa"/>
            <w:hideMark/>
          </w:tcPr>
          <w:p w14:paraId="4D12B908"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执行算法任务</w:t>
            </w:r>
          </w:p>
        </w:tc>
        <w:tc>
          <w:tcPr>
            <w:tcW w:w="709" w:type="dxa"/>
            <w:hideMark/>
          </w:tcPr>
          <w:p w14:paraId="625146FD"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2410" w:type="dxa"/>
            <w:hideMark/>
          </w:tcPr>
          <w:p w14:paraId="631D4501" w14:textId="23FB95AC" w:rsidR="00BA6718" w:rsidRPr="002E5EF6" w:rsidRDefault="002E5EF6"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5EF6">
              <w:rPr>
                <w:rFonts w:ascii="宋体" w:eastAsia="宋体" w:hAnsi="宋体"/>
                <w:sz w:val="24"/>
                <w:szCs w:val="24"/>
              </w:rPr>
              <w:t>TaskService</w:t>
            </w:r>
            <w:r w:rsidRPr="002E5EF6">
              <w:rPr>
                <w:rFonts w:ascii="宋体" w:eastAsia="宋体" w:hAnsi="宋体" w:hint="eastAsia"/>
                <w:sz w:val="24"/>
                <w:szCs w:val="24"/>
              </w:rPr>
              <w:t>，</w:t>
            </w:r>
            <w:r w:rsidRPr="002E5EF6">
              <w:rPr>
                <w:rFonts w:ascii="宋体" w:eastAsia="宋体" w:hAnsi="宋体"/>
                <w:sz w:val="24"/>
                <w:szCs w:val="24"/>
              </w:rPr>
              <w:t>TaskScheduler</w:t>
            </w:r>
            <w:r w:rsidRPr="002E5EF6">
              <w:rPr>
                <w:rFonts w:ascii="宋体" w:eastAsia="宋体" w:hAnsi="宋体" w:hint="eastAsia"/>
                <w:sz w:val="24"/>
                <w:szCs w:val="24"/>
              </w:rPr>
              <w:t>，</w:t>
            </w:r>
            <w:r w:rsidRPr="002E5EF6">
              <w:rPr>
                <w:rFonts w:ascii="宋体" w:eastAsia="宋体" w:hAnsi="宋体"/>
                <w:sz w:val="24"/>
                <w:szCs w:val="24"/>
              </w:rPr>
              <w:t>ExecutionEngine</w:t>
            </w:r>
          </w:p>
        </w:tc>
        <w:tc>
          <w:tcPr>
            <w:tcW w:w="2885" w:type="dxa"/>
            <w:hideMark/>
          </w:tcPr>
          <w:p w14:paraId="74ED232F"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String submitTask(TaskSubmitDTO req)</w:t>
            </w:r>
          </w:p>
        </w:tc>
      </w:tr>
      <w:tr w:rsidR="00BA6718" w:rsidRPr="00671C47" w14:paraId="77304607" w14:textId="77777777" w:rsidTr="002E5EF6">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6579B89C" w14:textId="77777777" w:rsidR="00BA6718" w:rsidRPr="00671C47" w:rsidRDefault="00BA6718" w:rsidP="00BA6718">
            <w:pPr>
              <w:rPr>
                <w:rFonts w:ascii="宋体" w:eastAsia="宋体" w:hAnsi="宋体"/>
                <w:b w:val="0"/>
                <w:bCs w:val="0"/>
                <w:sz w:val="24"/>
                <w:szCs w:val="24"/>
              </w:rPr>
            </w:pPr>
            <w:r w:rsidRPr="00671C47">
              <w:rPr>
                <w:rFonts w:ascii="宋体" w:eastAsia="宋体" w:hAnsi="宋体"/>
                <w:b w:val="0"/>
                <w:bCs w:val="0"/>
                <w:sz w:val="24"/>
                <w:szCs w:val="24"/>
              </w:rPr>
              <w:t>SIM-EXEC-002</w:t>
            </w:r>
          </w:p>
        </w:tc>
        <w:tc>
          <w:tcPr>
            <w:tcW w:w="1417" w:type="dxa"/>
            <w:hideMark/>
          </w:tcPr>
          <w:p w14:paraId="09AC2206"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终止算法任务</w:t>
            </w:r>
          </w:p>
        </w:tc>
        <w:tc>
          <w:tcPr>
            <w:tcW w:w="709" w:type="dxa"/>
            <w:hideMark/>
          </w:tcPr>
          <w:p w14:paraId="2BA2027E"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2410" w:type="dxa"/>
            <w:hideMark/>
          </w:tcPr>
          <w:p w14:paraId="01466C1A" w14:textId="58FDA644" w:rsidR="00BA6718" w:rsidRPr="002E5EF6" w:rsidRDefault="002E5EF6"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5EF6">
              <w:rPr>
                <w:rFonts w:ascii="宋体" w:eastAsia="宋体" w:hAnsi="宋体"/>
                <w:sz w:val="24"/>
                <w:szCs w:val="24"/>
              </w:rPr>
              <w:t>TaskService</w:t>
            </w:r>
            <w:r w:rsidRPr="002E5EF6">
              <w:rPr>
                <w:rFonts w:ascii="宋体" w:eastAsia="宋体" w:hAnsi="宋体" w:hint="eastAsia"/>
                <w:sz w:val="24"/>
                <w:szCs w:val="24"/>
              </w:rPr>
              <w:t>，</w:t>
            </w:r>
            <w:r w:rsidRPr="002E5EF6">
              <w:rPr>
                <w:rFonts w:ascii="宋体" w:eastAsia="宋体" w:hAnsi="宋体"/>
                <w:sz w:val="24"/>
                <w:szCs w:val="24"/>
              </w:rPr>
              <w:t>ExecutionEngine</w:t>
            </w:r>
          </w:p>
        </w:tc>
        <w:tc>
          <w:tcPr>
            <w:tcW w:w="2885" w:type="dxa"/>
            <w:hideMark/>
          </w:tcPr>
          <w:p w14:paraId="05ADCA23" w14:textId="77777777" w:rsidR="00BA6718" w:rsidRPr="00671C47" w:rsidRDefault="00BA6718" w:rsidP="00BA6718">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void terminateTask(String taskId)</w:t>
            </w:r>
          </w:p>
        </w:tc>
      </w:tr>
    </w:tbl>
    <w:p w14:paraId="7C5E6400" w14:textId="4F5F367C" w:rsidR="00B606F5" w:rsidRPr="002E5EF6" w:rsidRDefault="00BA6718" w:rsidP="002E5EF6">
      <w:pPr>
        <w:pStyle w:val="31"/>
      </w:pPr>
      <w:bookmarkStart w:id="27" w:name="_Toc221389903"/>
      <w:r w:rsidRPr="00671C47">
        <w:t xml:space="preserve">3.3.2 </w:t>
      </w:r>
      <w:r w:rsidRPr="00671C47">
        <w:t>核心类与接口设计</w:t>
      </w:r>
      <w:bookmarkEnd w:id="27"/>
    </w:p>
    <w:p w14:paraId="1986FE5E" w14:textId="77777777" w:rsidR="00B606F5" w:rsidRPr="00B606F5" w:rsidRDefault="00B606F5" w:rsidP="00B606F5">
      <w:pPr>
        <w:rPr>
          <w:rFonts w:ascii="宋体" w:eastAsia="宋体" w:hAnsi="宋体"/>
          <w:sz w:val="24"/>
          <w:szCs w:val="24"/>
        </w:rPr>
      </w:pPr>
      <w:r w:rsidRPr="00B606F5">
        <w:rPr>
          <w:rFonts w:ascii="宋体" w:eastAsia="宋体" w:hAnsi="宋体"/>
          <w:sz w:val="24"/>
          <w:szCs w:val="24"/>
        </w:rPr>
        <w:t>本子系统设计了规则编排、任务管理、调度控制与执行引擎四个核心组件，协同完成从“静态配置”到“动态计算”的转化。</w:t>
      </w:r>
    </w:p>
    <w:p w14:paraId="6AD90B20" w14:textId="77777777" w:rsidR="00B606F5" w:rsidRPr="00037EB5" w:rsidRDefault="00B606F5" w:rsidP="00B606F5">
      <w:pPr>
        <w:rPr>
          <w:rFonts w:ascii="宋体" w:eastAsia="宋体" w:hAnsi="宋体"/>
          <w:sz w:val="24"/>
          <w:szCs w:val="24"/>
        </w:rPr>
      </w:pPr>
      <w:r w:rsidRPr="00037EB5">
        <w:rPr>
          <w:rFonts w:ascii="宋体" w:eastAsia="宋体" w:hAnsi="宋体"/>
          <w:sz w:val="24"/>
          <w:szCs w:val="24"/>
        </w:rPr>
        <w:t>1. 关联规则服务组件 (AssociationService)</w:t>
      </w:r>
    </w:p>
    <w:p w14:paraId="238CC68F" w14:textId="77777777" w:rsidR="00B606F5" w:rsidRPr="00037EB5" w:rsidRDefault="00B606F5">
      <w:pPr>
        <w:numPr>
          <w:ilvl w:val="0"/>
          <w:numId w:val="63"/>
        </w:numPr>
        <w:rPr>
          <w:rFonts w:ascii="宋体" w:eastAsia="宋体" w:hAnsi="宋体"/>
          <w:sz w:val="24"/>
          <w:szCs w:val="24"/>
        </w:rPr>
      </w:pPr>
      <w:r w:rsidRPr="00037EB5">
        <w:rPr>
          <w:rFonts w:ascii="宋体" w:eastAsia="宋体" w:hAnsi="宋体"/>
          <w:sz w:val="24"/>
          <w:szCs w:val="24"/>
        </w:rPr>
        <w:t>对应需求：ASSOC-CONFIG-001 (创建关联规则), ASSOC-CONFIG-002 (管理关联规则)</w:t>
      </w:r>
    </w:p>
    <w:p w14:paraId="6AAA2035" w14:textId="77777777" w:rsidR="00B606F5" w:rsidRPr="00037EB5" w:rsidRDefault="00B606F5">
      <w:pPr>
        <w:numPr>
          <w:ilvl w:val="0"/>
          <w:numId w:val="63"/>
        </w:numPr>
        <w:rPr>
          <w:rFonts w:ascii="宋体" w:eastAsia="宋体" w:hAnsi="宋体"/>
          <w:sz w:val="24"/>
          <w:szCs w:val="24"/>
        </w:rPr>
      </w:pPr>
      <w:r w:rsidRPr="00037EB5">
        <w:rPr>
          <w:rFonts w:ascii="宋体" w:eastAsia="宋体" w:hAnsi="宋体"/>
          <w:sz w:val="24"/>
          <w:szCs w:val="24"/>
        </w:rPr>
        <w:t>设计职责：</w:t>
      </w:r>
    </w:p>
    <w:p w14:paraId="1BA27D4E" w14:textId="77777777" w:rsidR="00B606F5" w:rsidRPr="00037EB5" w:rsidRDefault="00B606F5">
      <w:pPr>
        <w:numPr>
          <w:ilvl w:val="1"/>
          <w:numId w:val="63"/>
        </w:numPr>
        <w:rPr>
          <w:rFonts w:ascii="宋体" w:eastAsia="宋体" w:hAnsi="宋体"/>
          <w:sz w:val="24"/>
          <w:szCs w:val="24"/>
        </w:rPr>
      </w:pPr>
      <w:r w:rsidRPr="00037EB5">
        <w:rPr>
          <w:rFonts w:ascii="宋体" w:eastAsia="宋体" w:hAnsi="宋体"/>
          <w:sz w:val="24"/>
          <w:szCs w:val="24"/>
        </w:rPr>
        <w:t>规则维护：负责关联规则的创建、修改、启用与禁用操作。</w:t>
      </w:r>
    </w:p>
    <w:p w14:paraId="43ADC9F7" w14:textId="77777777" w:rsidR="00B606F5" w:rsidRPr="00037EB5" w:rsidRDefault="00B606F5">
      <w:pPr>
        <w:numPr>
          <w:ilvl w:val="1"/>
          <w:numId w:val="63"/>
        </w:numPr>
        <w:rPr>
          <w:rFonts w:ascii="宋体" w:eastAsia="宋体" w:hAnsi="宋体"/>
          <w:sz w:val="24"/>
          <w:szCs w:val="24"/>
        </w:rPr>
      </w:pPr>
      <w:r w:rsidRPr="00037EB5">
        <w:rPr>
          <w:rFonts w:ascii="宋体" w:eastAsia="宋体" w:hAnsi="宋体"/>
          <w:sz w:val="24"/>
          <w:szCs w:val="24"/>
        </w:rPr>
        <w:t>兼容性校验中心：这是本组件的核心职责。在创建规则时，它负责获取模型的输入定义（Model Requirements）和数据源的测点类型（Data Characteristics），并进行严格的比对（例如：模型要求输入 Float，但数据源是 String 类型，则拒绝创建），确保计算任务在运行时不会因类型错误而崩溃。</w:t>
      </w:r>
    </w:p>
    <w:p w14:paraId="7D29DE25" w14:textId="77777777" w:rsidR="00B606F5" w:rsidRPr="00037EB5" w:rsidRDefault="00B606F5" w:rsidP="00B606F5">
      <w:pPr>
        <w:rPr>
          <w:rFonts w:ascii="宋体" w:eastAsia="宋体" w:hAnsi="宋体"/>
          <w:sz w:val="24"/>
          <w:szCs w:val="24"/>
        </w:rPr>
      </w:pPr>
      <w:r w:rsidRPr="00037EB5">
        <w:rPr>
          <w:rFonts w:ascii="宋体" w:eastAsia="宋体" w:hAnsi="宋体"/>
          <w:sz w:val="24"/>
          <w:szCs w:val="24"/>
        </w:rPr>
        <w:t>2. 任务生命周期管理组件 (TaskService)</w:t>
      </w:r>
    </w:p>
    <w:p w14:paraId="4A3C3457" w14:textId="77777777" w:rsidR="00B606F5" w:rsidRPr="00037EB5" w:rsidRDefault="00B606F5">
      <w:pPr>
        <w:numPr>
          <w:ilvl w:val="0"/>
          <w:numId w:val="64"/>
        </w:numPr>
        <w:rPr>
          <w:rFonts w:ascii="宋体" w:eastAsia="宋体" w:hAnsi="宋体"/>
          <w:sz w:val="24"/>
          <w:szCs w:val="24"/>
        </w:rPr>
      </w:pPr>
      <w:r w:rsidRPr="00037EB5">
        <w:rPr>
          <w:rFonts w:ascii="宋体" w:eastAsia="宋体" w:hAnsi="宋体"/>
          <w:sz w:val="24"/>
          <w:szCs w:val="24"/>
        </w:rPr>
        <w:t>对应需求：SIM-EXEC-001 (执行算法任务 - 提交阶段), SIM-EXEC-002 (终止算法任务 - 控制阶段)</w:t>
      </w:r>
    </w:p>
    <w:p w14:paraId="02B0D409" w14:textId="77777777" w:rsidR="00B606F5" w:rsidRPr="00037EB5" w:rsidRDefault="00B606F5">
      <w:pPr>
        <w:numPr>
          <w:ilvl w:val="0"/>
          <w:numId w:val="64"/>
        </w:numPr>
        <w:rPr>
          <w:rFonts w:ascii="宋体" w:eastAsia="宋体" w:hAnsi="宋体"/>
          <w:sz w:val="24"/>
          <w:szCs w:val="24"/>
        </w:rPr>
      </w:pPr>
      <w:r w:rsidRPr="00037EB5">
        <w:rPr>
          <w:rFonts w:ascii="宋体" w:eastAsia="宋体" w:hAnsi="宋体"/>
          <w:sz w:val="24"/>
          <w:szCs w:val="24"/>
        </w:rPr>
        <w:t>设计职责：</w:t>
      </w:r>
    </w:p>
    <w:p w14:paraId="54C31C5C" w14:textId="77777777" w:rsidR="00B606F5" w:rsidRPr="00037EB5" w:rsidRDefault="00B606F5">
      <w:pPr>
        <w:numPr>
          <w:ilvl w:val="1"/>
          <w:numId w:val="64"/>
        </w:numPr>
        <w:rPr>
          <w:rFonts w:ascii="宋体" w:eastAsia="宋体" w:hAnsi="宋体"/>
          <w:sz w:val="24"/>
          <w:szCs w:val="24"/>
        </w:rPr>
      </w:pPr>
      <w:r w:rsidRPr="00037EB5">
        <w:rPr>
          <w:rFonts w:ascii="宋体" w:eastAsia="宋体" w:hAnsi="宋体"/>
          <w:sz w:val="24"/>
          <w:szCs w:val="24"/>
        </w:rPr>
        <w:t>任务实例化：接收用户的计算请求，根据关联规则生成唯一的 TaskID，并在任务日志表中创建一条状态为 PENDING 的记录。</w:t>
      </w:r>
    </w:p>
    <w:p w14:paraId="5C23CD04" w14:textId="77777777" w:rsidR="00B606F5" w:rsidRPr="00037EB5" w:rsidRDefault="00B606F5">
      <w:pPr>
        <w:numPr>
          <w:ilvl w:val="1"/>
          <w:numId w:val="64"/>
        </w:numPr>
        <w:rPr>
          <w:rFonts w:ascii="宋体" w:eastAsia="宋体" w:hAnsi="宋体"/>
          <w:sz w:val="24"/>
          <w:szCs w:val="24"/>
        </w:rPr>
      </w:pPr>
      <w:r w:rsidRPr="00037EB5">
        <w:rPr>
          <w:rFonts w:ascii="宋体" w:eastAsia="宋体" w:hAnsi="宋体"/>
          <w:sz w:val="24"/>
          <w:szCs w:val="24"/>
        </w:rPr>
        <w:t>状态流转：负责监听和更新任务的运行状态（PENDING -&gt; RUNNING -&gt; SUCCESS/FAILED），并记录任务开始时间与结束时间。</w:t>
      </w:r>
    </w:p>
    <w:p w14:paraId="647CE9E4" w14:textId="77777777" w:rsidR="00B606F5" w:rsidRPr="00037EB5" w:rsidRDefault="00B606F5" w:rsidP="00B606F5">
      <w:pPr>
        <w:rPr>
          <w:rFonts w:ascii="宋体" w:eastAsia="宋体" w:hAnsi="宋体"/>
          <w:sz w:val="24"/>
          <w:szCs w:val="24"/>
        </w:rPr>
      </w:pPr>
      <w:r w:rsidRPr="00037EB5">
        <w:rPr>
          <w:rFonts w:ascii="宋体" w:eastAsia="宋体" w:hAnsi="宋体"/>
          <w:sz w:val="24"/>
          <w:szCs w:val="24"/>
        </w:rPr>
        <w:t>3. 任务调度器组件 (TaskScheduler)</w:t>
      </w:r>
    </w:p>
    <w:p w14:paraId="2725CF0F" w14:textId="77777777" w:rsidR="00B606F5" w:rsidRPr="00037EB5" w:rsidRDefault="00B606F5">
      <w:pPr>
        <w:numPr>
          <w:ilvl w:val="0"/>
          <w:numId w:val="65"/>
        </w:numPr>
        <w:rPr>
          <w:rFonts w:ascii="宋体" w:eastAsia="宋体" w:hAnsi="宋体"/>
          <w:sz w:val="24"/>
          <w:szCs w:val="24"/>
        </w:rPr>
      </w:pPr>
      <w:r w:rsidRPr="00037EB5">
        <w:rPr>
          <w:rFonts w:ascii="宋体" w:eastAsia="宋体" w:hAnsi="宋体"/>
          <w:sz w:val="24"/>
          <w:szCs w:val="24"/>
        </w:rPr>
        <w:t>对应需求：SIM-EXEC-001 (执行算法任务 - 调度阶段)</w:t>
      </w:r>
    </w:p>
    <w:p w14:paraId="70853642" w14:textId="77777777" w:rsidR="00B606F5" w:rsidRPr="00037EB5" w:rsidRDefault="00B606F5">
      <w:pPr>
        <w:numPr>
          <w:ilvl w:val="0"/>
          <w:numId w:val="65"/>
        </w:numPr>
        <w:rPr>
          <w:rFonts w:ascii="宋体" w:eastAsia="宋体" w:hAnsi="宋体"/>
          <w:sz w:val="24"/>
          <w:szCs w:val="24"/>
        </w:rPr>
      </w:pPr>
      <w:r w:rsidRPr="00037EB5">
        <w:rPr>
          <w:rFonts w:ascii="宋体" w:eastAsia="宋体" w:hAnsi="宋体"/>
          <w:sz w:val="24"/>
          <w:szCs w:val="24"/>
        </w:rPr>
        <w:lastRenderedPageBreak/>
        <w:t>设计职责：</w:t>
      </w:r>
    </w:p>
    <w:p w14:paraId="417F6A94" w14:textId="77777777" w:rsidR="00B606F5" w:rsidRPr="00037EB5" w:rsidRDefault="00B606F5">
      <w:pPr>
        <w:numPr>
          <w:ilvl w:val="1"/>
          <w:numId w:val="65"/>
        </w:numPr>
        <w:rPr>
          <w:rFonts w:ascii="宋体" w:eastAsia="宋体" w:hAnsi="宋体"/>
          <w:sz w:val="24"/>
          <w:szCs w:val="24"/>
        </w:rPr>
      </w:pPr>
      <w:r w:rsidRPr="00037EB5">
        <w:rPr>
          <w:rFonts w:ascii="宋体" w:eastAsia="宋体" w:hAnsi="宋体"/>
          <w:sz w:val="24"/>
          <w:szCs w:val="24"/>
        </w:rPr>
        <w:t>并发控制：维护一个待执行任务队列。该组件负责根据服务器的计算资源（CPU/内存）限制，控制同时运行的任务数量，防止过载。</w:t>
      </w:r>
    </w:p>
    <w:p w14:paraId="5028791F" w14:textId="77777777" w:rsidR="00B606F5" w:rsidRPr="00037EB5" w:rsidRDefault="00B606F5">
      <w:pPr>
        <w:numPr>
          <w:ilvl w:val="1"/>
          <w:numId w:val="65"/>
        </w:numPr>
        <w:rPr>
          <w:rFonts w:ascii="宋体" w:eastAsia="宋体" w:hAnsi="宋体"/>
          <w:sz w:val="24"/>
          <w:szCs w:val="24"/>
        </w:rPr>
      </w:pPr>
      <w:r w:rsidRPr="00037EB5">
        <w:rPr>
          <w:rFonts w:ascii="宋体" w:eastAsia="宋体" w:hAnsi="宋体"/>
          <w:sz w:val="24"/>
          <w:szCs w:val="24"/>
        </w:rPr>
        <w:t>异步分发：从队列中获取待执行任务，并将其提交给后端执行引擎进行异步处理，确保 Web 服务的响应线程不被阻塞。</w:t>
      </w:r>
    </w:p>
    <w:p w14:paraId="3BBB6D6F" w14:textId="77777777" w:rsidR="00B606F5" w:rsidRPr="00037EB5" w:rsidRDefault="00B606F5" w:rsidP="00B606F5">
      <w:pPr>
        <w:rPr>
          <w:rFonts w:ascii="宋体" w:eastAsia="宋体" w:hAnsi="宋体"/>
          <w:sz w:val="24"/>
          <w:szCs w:val="24"/>
        </w:rPr>
      </w:pPr>
      <w:r w:rsidRPr="00037EB5">
        <w:rPr>
          <w:rFonts w:ascii="宋体" w:eastAsia="宋体" w:hAnsi="宋体"/>
          <w:sz w:val="24"/>
          <w:szCs w:val="24"/>
        </w:rPr>
        <w:t>4. 多语言执行引擎组件 (ExecutionEngine)</w:t>
      </w:r>
    </w:p>
    <w:p w14:paraId="206206A1" w14:textId="77777777" w:rsidR="00B606F5" w:rsidRPr="00037EB5" w:rsidRDefault="00B606F5">
      <w:pPr>
        <w:numPr>
          <w:ilvl w:val="0"/>
          <w:numId w:val="66"/>
        </w:numPr>
        <w:rPr>
          <w:rFonts w:ascii="宋体" w:eastAsia="宋体" w:hAnsi="宋体"/>
          <w:sz w:val="24"/>
          <w:szCs w:val="24"/>
        </w:rPr>
      </w:pPr>
      <w:r w:rsidRPr="00037EB5">
        <w:rPr>
          <w:rFonts w:ascii="宋体" w:eastAsia="宋体" w:hAnsi="宋体"/>
          <w:sz w:val="24"/>
          <w:szCs w:val="24"/>
        </w:rPr>
        <w:t>对应需求：SIM-EXEC-001 (执行算法任务 - 运行阶段), SIM-EXEC-002 (终止算法任务 - 进程管理)</w:t>
      </w:r>
    </w:p>
    <w:p w14:paraId="6BA51704" w14:textId="77777777" w:rsidR="00B606F5" w:rsidRPr="00037EB5" w:rsidRDefault="00B606F5">
      <w:pPr>
        <w:numPr>
          <w:ilvl w:val="0"/>
          <w:numId w:val="66"/>
        </w:numPr>
        <w:rPr>
          <w:rFonts w:ascii="宋体" w:eastAsia="宋体" w:hAnsi="宋体"/>
          <w:sz w:val="24"/>
          <w:szCs w:val="24"/>
        </w:rPr>
      </w:pPr>
      <w:r w:rsidRPr="00037EB5">
        <w:rPr>
          <w:rFonts w:ascii="宋体" w:eastAsia="宋体" w:hAnsi="宋体"/>
          <w:sz w:val="24"/>
          <w:szCs w:val="24"/>
        </w:rPr>
        <w:t>设计职责：</w:t>
      </w:r>
    </w:p>
    <w:p w14:paraId="3770EE10" w14:textId="77777777" w:rsidR="00B606F5" w:rsidRPr="00037EB5" w:rsidRDefault="00B606F5">
      <w:pPr>
        <w:numPr>
          <w:ilvl w:val="1"/>
          <w:numId w:val="66"/>
        </w:numPr>
        <w:rPr>
          <w:rFonts w:ascii="宋体" w:eastAsia="宋体" w:hAnsi="宋体"/>
          <w:sz w:val="24"/>
          <w:szCs w:val="24"/>
        </w:rPr>
      </w:pPr>
      <w:r w:rsidRPr="00037EB5">
        <w:rPr>
          <w:rFonts w:ascii="宋体" w:eastAsia="宋体" w:hAnsi="宋体"/>
          <w:sz w:val="24"/>
          <w:szCs w:val="24"/>
        </w:rPr>
        <w:t>环境准备：负责从 IGinX 下载模型文件到本地临时工作目录。</w:t>
      </w:r>
    </w:p>
    <w:p w14:paraId="0269AE2A" w14:textId="77777777" w:rsidR="00B606F5" w:rsidRPr="00037EB5" w:rsidRDefault="00B606F5">
      <w:pPr>
        <w:numPr>
          <w:ilvl w:val="1"/>
          <w:numId w:val="66"/>
        </w:numPr>
        <w:rPr>
          <w:rFonts w:ascii="宋体" w:eastAsia="宋体" w:hAnsi="宋体"/>
          <w:sz w:val="24"/>
          <w:szCs w:val="24"/>
        </w:rPr>
      </w:pPr>
      <w:r w:rsidRPr="00037EB5">
        <w:rPr>
          <w:rFonts w:ascii="宋体" w:eastAsia="宋体" w:hAnsi="宋体"/>
          <w:sz w:val="24"/>
          <w:szCs w:val="24"/>
        </w:rPr>
        <w:t>数据注入：根据关联规则，从 IGinX 查询指定时间范围的时序数据，并将其格式化为模型可读取的输入文件（如 input.csv）。</w:t>
      </w:r>
    </w:p>
    <w:p w14:paraId="2B4B2646" w14:textId="77777777" w:rsidR="00B606F5" w:rsidRPr="00037EB5" w:rsidRDefault="00B606F5">
      <w:pPr>
        <w:numPr>
          <w:ilvl w:val="1"/>
          <w:numId w:val="66"/>
        </w:numPr>
        <w:rPr>
          <w:rFonts w:ascii="宋体" w:eastAsia="宋体" w:hAnsi="宋体"/>
          <w:sz w:val="24"/>
          <w:szCs w:val="24"/>
        </w:rPr>
      </w:pPr>
      <w:r w:rsidRPr="00037EB5">
        <w:rPr>
          <w:rFonts w:ascii="宋体" w:eastAsia="宋体" w:hAnsi="宋体"/>
          <w:sz w:val="24"/>
          <w:szCs w:val="24"/>
        </w:rPr>
        <w:t>进程托管：负责启动外部计算进程（如 Python 解释器或 MATLAB Runtime），监控进程的标准输出与错误流，并处理进程的超时与强制终止。</w:t>
      </w:r>
    </w:p>
    <w:p w14:paraId="7D081AED" w14:textId="77777777" w:rsidR="00B606F5" w:rsidRPr="00B606F5" w:rsidRDefault="00B606F5">
      <w:pPr>
        <w:numPr>
          <w:ilvl w:val="1"/>
          <w:numId w:val="66"/>
        </w:numPr>
        <w:rPr>
          <w:rFonts w:ascii="宋体" w:eastAsia="宋体" w:hAnsi="宋体"/>
          <w:sz w:val="24"/>
          <w:szCs w:val="24"/>
        </w:rPr>
      </w:pPr>
      <w:r w:rsidRPr="00037EB5">
        <w:rPr>
          <w:rFonts w:ascii="宋体" w:eastAsia="宋体" w:hAnsi="宋体"/>
          <w:sz w:val="24"/>
          <w:szCs w:val="24"/>
        </w:rPr>
        <w:t>结果回写：在计算结束后，解析模型生成的输出文件，将结果数据回写入 IGinX 的指定结果路径。</w:t>
      </w:r>
    </w:p>
    <w:p w14:paraId="2CC6035E" w14:textId="61A15B96" w:rsidR="008851A8" w:rsidRPr="00671C47" w:rsidRDefault="00D60E2E" w:rsidP="00D60E2E">
      <w:pPr>
        <w:widowControl/>
        <w:jc w:val="center"/>
        <w:rPr>
          <w:rFonts w:ascii="宋体" w:eastAsia="宋体" w:hAnsi="宋体"/>
          <w:sz w:val="24"/>
          <w:szCs w:val="24"/>
        </w:rPr>
      </w:pPr>
      <w:r>
        <w:rPr>
          <w:noProof/>
        </w:rPr>
        <w:drawing>
          <wp:inline distT="0" distB="0" distL="0" distR="0" wp14:anchorId="1F33BEDE" wp14:editId="27898433">
            <wp:extent cx="4238625" cy="5095875"/>
            <wp:effectExtent l="0" t="0" r="0" b="0"/>
            <wp:docPr id="346039301"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625" cy="5095875"/>
                    </a:xfrm>
                    <a:prstGeom prst="rect">
                      <a:avLst/>
                    </a:prstGeom>
                    <a:noFill/>
                    <a:ln>
                      <a:noFill/>
                    </a:ln>
                  </pic:spPr>
                </pic:pic>
              </a:graphicData>
            </a:graphic>
          </wp:inline>
        </w:drawing>
      </w:r>
      <w:r w:rsidR="008851A8" w:rsidRPr="00671C47">
        <w:rPr>
          <w:rFonts w:ascii="宋体" w:eastAsia="宋体" w:hAnsi="宋体"/>
          <w:sz w:val="24"/>
          <w:szCs w:val="24"/>
        </w:rPr>
        <w:br w:type="page"/>
      </w:r>
    </w:p>
    <w:p w14:paraId="1F25E730" w14:textId="4611465D" w:rsidR="008851A8" w:rsidRPr="00F1734A" w:rsidRDefault="008851A8" w:rsidP="00F1734A">
      <w:pPr>
        <w:spacing w:line="360" w:lineRule="auto"/>
        <w:outlineLvl w:val="1"/>
        <w:rPr>
          <w:rFonts w:ascii="宋体" w:eastAsia="黑体" w:hAnsi="宋体"/>
          <w:bCs/>
          <w:sz w:val="28"/>
          <w:szCs w:val="24"/>
        </w:rPr>
      </w:pPr>
      <w:bookmarkStart w:id="28" w:name="_Toc221389904"/>
      <w:r w:rsidRPr="00F1734A">
        <w:rPr>
          <w:rFonts w:ascii="宋体" w:eastAsia="黑体" w:hAnsi="宋体"/>
          <w:bCs/>
          <w:sz w:val="28"/>
          <w:szCs w:val="24"/>
        </w:rPr>
        <w:lastRenderedPageBreak/>
        <w:t xml:space="preserve">3.4 </w:t>
      </w:r>
      <w:r w:rsidRPr="00F1734A">
        <w:rPr>
          <w:rFonts w:ascii="宋体" w:eastAsia="黑体" w:hAnsi="宋体"/>
          <w:bCs/>
          <w:sz w:val="28"/>
          <w:szCs w:val="24"/>
        </w:rPr>
        <w:t>可视化分析子系统</w:t>
      </w:r>
      <w:bookmarkEnd w:id="28"/>
    </w:p>
    <w:p w14:paraId="0C22D7DC" w14:textId="77777777" w:rsidR="008851A8" w:rsidRPr="00671C47" w:rsidRDefault="008851A8" w:rsidP="008851A8">
      <w:pPr>
        <w:rPr>
          <w:rFonts w:ascii="宋体" w:eastAsia="宋体" w:hAnsi="宋体"/>
          <w:sz w:val="24"/>
          <w:szCs w:val="24"/>
        </w:rPr>
      </w:pPr>
      <w:r w:rsidRPr="00671C47">
        <w:rPr>
          <w:rFonts w:ascii="宋体" w:eastAsia="宋体" w:hAnsi="宋体"/>
          <w:sz w:val="24"/>
          <w:szCs w:val="24"/>
        </w:rPr>
        <w:t>本子系统位于 com.xmu.iginx.assoc.modules.analysis 包下，负责计算结果的多维展示（数值、曲线）、多任务横向对比以及实验资产的打包输出。</w:t>
      </w:r>
    </w:p>
    <w:p w14:paraId="2FBFC7F9" w14:textId="1CA834D5" w:rsidR="008851A8" w:rsidRPr="00F1734A" w:rsidRDefault="008851A8" w:rsidP="00F1734A">
      <w:pPr>
        <w:pStyle w:val="31"/>
      </w:pPr>
      <w:bookmarkStart w:id="29" w:name="_Toc221389905"/>
      <w:r w:rsidRPr="00F1734A">
        <w:t xml:space="preserve">3.4.1 </w:t>
      </w:r>
      <w:r w:rsidRPr="00F1734A">
        <w:t>需求追踪矩阵</w:t>
      </w:r>
      <w:bookmarkEnd w:id="29"/>
    </w:p>
    <w:p w14:paraId="6B676602" w14:textId="77777777" w:rsidR="008851A8" w:rsidRPr="00671C47" w:rsidRDefault="008851A8" w:rsidP="008851A8">
      <w:pPr>
        <w:rPr>
          <w:rFonts w:ascii="宋体" w:eastAsia="宋体" w:hAnsi="宋体"/>
          <w:sz w:val="24"/>
          <w:szCs w:val="24"/>
        </w:rPr>
      </w:pPr>
      <w:r w:rsidRPr="00671C47">
        <w:rPr>
          <w:rFonts w:ascii="宋体" w:eastAsia="宋体" w:hAnsi="宋体"/>
          <w:sz w:val="24"/>
          <w:szCs w:val="24"/>
        </w:rPr>
        <w:t>本模块涵盖《需求文档》3.4 节定义的 4 个核心用例，映射关系如下：</w:t>
      </w:r>
    </w:p>
    <w:tbl>
      <w:tblPr>
        <w:tblStyle w:val="13"/>
        <w:tblW w:w="8897" w:type="dxa"/>
        <w:tblLook w:val="04A0" w:firstRow="1" w:lastRow="0" w:firstColumn="1" w:lastColumn="0" w:noHBand="0" w:noVBand="1"/>
      </w:tblPr>
      <w:tblGrid>
        <w:gridCol w:w="1298"/>
        <w:gridCol w:w="1283"/>
        <w:gridCol w:w="696"/>
        <w:gridCol w:w="2018"/>
        <w:gridCol w:w="3602"/>
      </w:tblGrid>
      <w:tr w:rsidR="002D0D74" w:rsidRPr="00671C47" w14:paraId="720DA804" w14:textId="77777777" w:rsidTr="00775D8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D8DC77" w14:textId="77777777" w:rsidR="002D0D74" w:rsidRPr="00671C47" w:rsidRDefault="002D0D74" w:rsidP="002D0D74">
            <w:pPr>
              <w:rPr>
                <w:rFonts w:ascii="宋体" w:eastAsia="宋体" w:hAnsi="宋体"/>
                <w:b w:val="0"/>
                <w:bCs w:val="0"/>
                <w:sz w:val="24"/>
                <w:szCs w:val="24"/>
              </w:rPr>
            </w:pPr>
            <w:r w:rsidRPr="00671C47">
              <w:rPr>
                <w:rFonts w:ascii="宋体" w:eastAsia="宋体" w:hAnsi="宋体"/>
                <w:b w:val="0"/>
                <w:bCs w:val="0"/>
                <w:sz w:val="24"/>
                <w:szCs w:val="24"/>
              </w:rPr>
              <w:t>需求用例 ID</w:t>
            </w:r>
          </w:p>
        </w:tc>
        <w:tc>
          <w:tcPr>
            <w:tcW w:w="1283" w:type="dxa"/>
            <w:hideMark/>
          </w:tcPr>
          <w:p w14:paraId="238E9347" w14:textId="77777777" w:rsidR="002D0D74" w:rsidRPr="00671C47" w:rsidRDefault="002D0D74" w:rsidP="002D0D74">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需求名称</w:t>
            </w:r>
          </w:p>
        </w:tc>
        <w:tc>
          <w:tcPr>
            <w:tcW w:w="696" w:type="dxa"/>
            <w:hideMark/>
          </w:tcPr>
          <w:p w14:paraId="2FB4E0AA" w14:textId="77777777" w:rsidR="002D0D74" w:rsidRPr="00671C47" w:rsidRDefault="002D0D74" w:rsidP="002D0D74">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优先级</w:t>
            </w:r>
          </w:p>
        </w:tc>
        <w:tc>
          <w:tcPr>
            <w:tcW w:w="0" w:type="auto"/>
            <w:hideMark/>
          </w:tcPr>
          <w:p w14:paraId="491B9361" w14:textId="77777777" w:rsidR="002D0D74" w:rsidRPr="00671C47" w:rsidRDefault="002D0D74" w:rsidP="002D0D74">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承担职责的设计类/接口</w:t>
            </w:r>
          </w:p>
        </w:tc>
        <w:tc>
          <w:tcPr>
            <w:tcW w:w="3602" w:type="dxa"/>
            <w:hideMark/>
          </w:tcPr>
          <w:p w14:paraId="41F1BDDD" w14:textId="77777777" w:rsidR="002D0D74" w:rsidRPr="00671C47" w:rsidRDefault="002D0D74" w:rsidP="002D0D74">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核心接口方法 (Signature)</w:t>
            </w:r>
          </w:p>
        </w:tc>
      </w:tr>
      <w:tr w:rsidR="002D0D74" w:rsidRPr="00671C47" w14:paraId="60688151" w14:textId="77777777" w:rsidTr="00775D8C">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38E67" w14:textId="77777777" w:rsidR="002D0D74" w:rsidRPr="00671C47" w:rsidRDefault="002D0D74" w:rsidP="002D0D74">
            <w:pPr>
              <w:rPr>
                <w:rFonts w:ascii="宋体" w:eastAsia="宋体" w:hAnsi="宋体"/>
                <w:b w:val="0"/>
                <w:bCs w:val="0"/>
                <w:sz w:val="24"/>
                <w:szCs w:val="24"/>
              </w:rPr>
            </w:pPr>
            <w:r w:rsidRPr="00671C47">
              <w:rPr>
                <w:rFonts w:ascii="宋体" w:eastAsia="宋体" w:hAnsi="宋体"/>
                <w:b w:val="0"/>
                <w:bCs w:val="0"/>
                <w:sz w:val="24"/>
                <w:szCs w:val="24"/>
              </w:rPr>
              <w:t>VIS-ANALYSIS-001</w:t>
            </w:r>
          </w:p>
        </w:tc>
        <w:tc>
          <w:tcPr>
            <w:tcW w:w="1283" w:type="dxa"/>
            <w:hideMark/>
          </w:tcPr>
          <w:p w14:paraId="6AAABD16"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查看任务结果</w:t>
            </w:r>
          </w:p>
        </w:tc>
        <w:tc>
          <w:tcPr>
            <w:tcW w:w="696" w:type="dxa"/>
            <w:hideMark/>
          </w:tcPr>
          <w:p w14:paraId="3324F39F"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High</w:t>
            </w:r>
          </w:p>
        </w:tc>
        <w:tc>
          <w:tcPr>
            <w:tcW w:w="0" w:type="auto"/>
            <w:hideMark/>
          </w:tcPr>
          <w:p w14:paraId="2BA2F38E"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AnalysisService</w:t>
            </w:r>
          </w:p>
        </w:tc>
        <w:tc>
          <w:tcPr>
            <w:tcW w:w="3602" w:type="dxa"/>
            <w:hideMark/>
          </w:tcPr>
          <w:p w14:paraId="25664B6E"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VizDataVO getTaskResult(String taskId, TimeRange range)</w:t>
            </w:r>
          </w:p>
        </w:tc>
      </w:tr>
      <w:tr w:rsidR="002D0D74" w:rsidRPr="00671C47" w14:paraId="385DF81B" w14:textId="77777777" w:rsidTr="00775D8C">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35EFC5" w14:textId="77777777" w:rsidR="002D0D74" w:rsidRPr="00671C47" w:rsidRDefault="002D0D74" w:rsidP="002D0D74">
            <w:pPr>
              <w:rPr>
                <w:rFonts w:ascii="宋体" w:eastAsia="宋体" w:hAnsi="宋体"/>
                <w:b w:val="0"/>
                <w:bCs w:val="0"/>
                <w:sz w:val="24"/>
                <w:szCs w:val="24"/>
              </w:rPr>
            </w:pPr>
            <w:r w:rsidRPr="00671C47">
              <w:rPr>
                <w:rFonts w:ascii="宋体" w:eastAsia="宋体" w:hAnsi="宋体"/>
                <w:b w:val="0"/>
                <w:bCs w:val="0"/>
                <w:sz w:val="24"/>
                <w:szCs w:val="24"/>
              </w:rPr>
              <w:t>VIS-ANALYSIS-002</w:t>
            </w:r>
          </w:p>
        </w:tc>
        <w:tc>
          <w:tcPr>
            <w:tcW w:w="1283" w:type="dxa"/>
            <w:hideMark/>
          </w:tcPr>
          <w:p w14:paraId="443C2F42"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多任务对比分析</w:t>
            </w:r>
          </w:p>
        </w:tc>
        <w:tc>
          <w:tcPr>
            <w:tcW w:w="696" w:type="dxa"/>
            <w:hideMark/>
          </w:tcPr>
          <w:p w14:paraId="53EDD6E2"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0" w:type="auto"/>
            <w:hideMark/>
          </w:tcPr>
          <w:p w14:paraId="6659891F"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AnalysisService</w:t>
            </w:r>
          </w:p>
        </w:tc>
        <w:tc>
          <w:tcPr>
            <w:tcW w:w="3602" w:type="dxa"/>
            <w:hideMark/>
          </w:tcPr>
          <w:p w14:paraId="13EE4F1E"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MultiVizDataVO compareTasks(List&lt;String&gt; taskIds)</w:t>
            </w:r>
          </w:p>
        </w:tc>
      </w:tr>
      <w:tr w:rsidR="002D0D74" w:rsidRPr="00671C47" w14:paraId="5480153C" w14:textId="77777777" w:rsidTr="00775D8C">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040538" w14:textId="77777777" w:rsidR="002D0D74" w:rsidRPr="00671C47" w:rsidRDefault="002D0D74" w:rsidP="002D0D74">
            <w:pPr>
              <w:rPr>
                <w:rFonts w:ascii="宋体" w:eastAsia="宋体" w:hAnsi="宋体"/>
                <w:b w:val="0"/>
                <w:bCs w:val="0"/>
                <w:sz w:val="24"/>
                <w:szCs w:val="24"/>
              </w:rPr>
            </w:pPr>
            <w:r w:rsidRPr="00671C47">
              <w:rPr>
                <w:rFonts w:ascii="宋体" w:eastAsia="宋体" w:hAnsi="宋体"/>
                <w:b w:val="0"/>
                <w:bCs w:val="0"/>
                <w:sz w:val="24"/>
                <w:szCs w:val="24"/>
              </w:rPr>
              <w:t>VIS-EXPORT-001</w:t>
            </w:r>
          </w:p>
        </w:tc>
        <w:tc>
          <w:tcPr>
            <w:tcW w:w="1283" w:type="dxa"/>
            <w:hideMark/>
          </w:tcPr>
          <w:p w14:paraId="1D48EDEB"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生成实验报告</w:t>
            </w:r>
          </w:p>
        </w:tc>
        <w:tc>
          <w:tcPr>
            <w:tcW w:w="696" w:type="dxa"/>
            <w:hideMark/>
          </w:tcPr>
          <w:p w14:paraId="11DC092B"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Low</w:t>
            </w:r>
          </w:p>
        </w:tc>
        <w:tc>
          <w:tcPr>
            <w:tcW w:w="0" w:type="auto"/>
            <w:hideMark/>
          </w:tcPr>
          <w:p w14:paraId="41588452"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ReportGenerator</w:t>
            </w:r>
          </w:p>
        </w:tc>
        <w:tc>
          <w:tcPr>
            <w:tcW w:w="3602" w:type="dxa"/>
            <w:hideMark/>
          </w:tcPr>
          <w:p w14:paraId="7BD9257D"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FileUrl generatePdf(String taskId)</w:t>
            </w:r>
          </w:p>
        </w:tc>
      </w:tr>
      <w:tr w:rsidR="002D0D74" w:rsidRPr="00671C47" w14:paraId="2144064C" w14:textId="77777777" w:rsidTr="00775D8C">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BB7D22" w14:textId="77777777" w:rsidR="002D0D74" w:rsidRPr="00671C47" w:rsidRDefault="002D0D74" w:rsidP="002D0D74">
            <w:pPr>
              <w:rPr>
                <w:rFonts w:ascii="宋体" w:eastAsia="宋体" w:hAnsi="宋体"/>
                <w:b w:val="0"/>
                <w:bCs w:val="0"/>
                <w:sz w:val="24"/>
                <w:szCs w:val="24"/>
              </w:rPr>
            </w:pPr>
            <w:r w:rsidRPr="00671C47">
              <w:rPr>
                <w:rFonts w:ascii="宋体" w:eastAsia="宋体" w:hAnsi="宋体"/>
                <w:b w:val="0"/>
                <w:bCs w:val="0"/>
                <w:sz w:val="24"/>
                <w:szCs w:val="24"/>
              </w:rPr>
              <w:t>VIS-EXPORT-002</w:t>
            </w:r>
          </w:p>
        </w:tc>
        <w:tc>
          <w:tcPr>
            <w:tcW w:w="1283" w:type="dxa"/>
            <w:hideMark/>
          </w:tcPr>
          <w:p w14:paraId="43BC4F21"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导出资源包</w:t>
            </w:r>
          </w:p>
        </w:tc>
        <w:tc>
          <w:tcPr>
            <w:tcW w:w="696" w:type="dxa"/>
            <w:hideMark/>
          </w:tcPr>
          <w:p w14:paraId="2A346D4C"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Med</w:t>
            </w:r>
          </w:p>
        </w:tc>
        <w:tc>
          <w:tcPr>
            <w:tcW w:w="0" w:type="auto"/>
            <w:hideMark/>
          </w:tcPr>
          <w:p w14:paraId="3851BAF3"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ResourcePacker</w:t>
            </w:r>
          </w:p>
        </w:tc>
        <w:tc>
          <w:tcPr>
            <w:tcW w:w="3602" w:type="dxa"/>
            <w:hideMark/>
          </w:tcPr>
          <w:p w14:paraId="327DDAEA" w14:textId="77777777" w:rsidR="002D0D74" w:rsidRPr="00671C47" w:rsidRDefault="002D0D74" w:rsidP="002D0D74">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FileUrl packResources(String taskId, ExportConfig config)</w:t>
            </w:r>
          </w:p>
        </w:tc>
      </w:tr>
    </w:tbl>
    <w:p w14:paraId="47E7B754" w14:textId="4C4A40A9" w:rsidR="00635283" w:rsidRPr="00635283" w:rsidRDefault="002D0D74" w:rsidP="00635283">
      <w:pPr>
        <w:pStyle w:val="31"/>
      </w:pPr>
      <w:bookmarkStart w:id="30" w:name="_Toc221389906"/>
      <w:r w:rsidRPr="00F1734A">
        <w:t xml:space="preserve">3.4.2 </w:t>
      </w:r>
      <w:r w:rsidRPr="00F1734A">
        <w:t>核心类与接口设计</w:t>
      </w:r>
      <w:bookmarkEnd w:id="30"/>
    </w:p>
    <w:p w14:paraId="642D770F" w14:textId="77777777" w:rsidR="00635283" w:rsidRPr="00635283" w:rsidRDefault="00635283" w:rsidP="00635283">
      <w:pPr>
        <w:rPr>
          <w:rFonts w:ascii="宋体" w:eastAsia="宋体" w:hAnsi="宋体"/>
          <w:sz w:val="24"/>
          <w:szCs w:val="24"/>
        </w:rPr>
      </w:pPr>
      <w:r w:rsidRPr="00635283">
        <w:rPr>
          <w:rFonts w:ascii="宋体" w:eastAsia="宋体" w:hAnsi="宋体"/>
          <w:sz w:val="24"/>
          <w:szCs w:val="24"/>
        </w:rPr>
        <w:t>本子系统通过数据分析、报告生成与资源打包三个组件，支持用户对计算结果的深度利用。</w:t>
      </w:r>
    </w:p>
    <w:p w14:paraId="3F3D5FE7" w14:textId="77777777" w:rsidR="00635283" w:rsidRPr="00635283" w:rsidRDefault="00635283" w:rsidP="00635283">
      <w:pPr>
        <w:rPr>
          <w:rFonts w:ascii="宋体" w:eastAsia="宋体" w:hAnsi="宋体"/>
          <w:sz w:val="24"/>
          <w:szCs w:val="24"/>
        </w:rPr>
      </w:pPr>
      <w:r w:rsidRPr="00635283">
        <w:rPr>
          <w:rFonts w:ascii="宋体" w:eastAsia="宋体" w:hAnsi="宋体"/>
          <w:sz w:val="24"/>
          <w:szCs w:val="24"/>
        </w:rPr>
        <w:t>1. 结果分析服务组件 (AnalysisService)</w:t>
      </w:r>
    </w:p>
    <w:p w14:paraId="3094F883" w14:textId="77777777" w:rsidR="00635283" w:rsidRPr="00635283" w:rsidRDefault="00635283">
      <w:pPr>
        <w:numPr>
          <w:ilvl w:val="0"/>
          <w:numId w:val="67"/>
        </w:numPr>
        <w:rPr>
          <w:rFonts w:ascii="宋体" w:eastAsia="宋体" w:hAnsi="宋体"/>
          <w:sz w:val="24"/>
          <w:szCs w:val="24"/>
        </w:rPr>
      </w:pPr>
      <w:r w:rsidRPr="00635283">
        <w:rPr>
          <w:rFonts w:ascii="宋体" w:eastAsia="宋体" w:hAnsi="宋体"/>
          <w:sz w:val="24"/>
          <w:szCs w:val="24"/>
        </w:rPr>
        <w:t>对应需求：VIS-ANALYSIS-001 (查看任务结果), VIS-ANALYSIS-002 (多任务对比分析)</w:t>
      </w:r>
    </w:p>
    <w:p w14:paraId="5E0E7A07" w14:textId="77777777" w:rsidR="00635283" w:rsidRPr="00635283" w:rsidRDefault="00635283">
      <w:pPr>
        <w:numPr>
          <w:ilvl w:val="0"/>
          <w:numId w:val="67"/>
        </w:numPr>
        <w:rPr>
          <w:rFonts w:ascii="宋体" w:eastAsia="宋体" w:hAnsi="宋体"/>
          <w:sz w:val="24"/>
          <w:szCs w:val="24"/>
        </w:rPr>
      </w:pPr>
      <w:r w:rsidRPr="00635283">
        <w:rPr>
          <w:rFonts w:ascii="宋体" w:eastAsia="宋体" w:hAnsi="宋体"/>
          <w:sz w:val="24"/>
          <w:szCs w:val="24"/>
        </w:rPr>
        <w:t>设计职责：</w:t>
      </w:r>
    </w:p>
    <w:p w14:paraId="6C6C4079" w14:textId="77777777" w:rsidR="00635283" w:rsidRPr="00635283" w:rsidRDefault="00635283">
      <w:pPr>
        <w:numPr>
          <w:ilvl w:val="1"/>
          <w:numId w:val="67"/>
        </w:numPr>
        <w:rPr>
          <w:rFonts w:ascii="宋体" w:eastAsia="宋体" w:hAnsi="宋体"/>
          <w:sz w:val="24"/>
          <w:szCs w:val="24"/>
        </w:rPr>
      </w:pPr>
      <w:r w:rsidRPr="00635283">
        <w:rPr>
          <w:rFonts w:ascii="宋体" w:eastAsia="宋体" w:hAnsi="宋体"/>
          <w:sz w:val="24"/>
          <w:szCs w:val="24"/>
        </w:rPr>
        <w:t>数据获取与适配：负责根据 TaskID 反查关联规则，从 IGinX 中拉取输入数据与计算结果数据。</w:t>
      </w:r>
    </w:p>
    <w:p w14:paraId="0FF24B4F" w14:textId="77777777" w:rsidR="00635283" w:rsidRPr="00635283" w:rsidRDefault="00635283">
      <w:pPr>
        <w:numPr>
          <w:ilvl w:val="1"/>
          <w:numId w:val="67"/>
        </w:numPr>
        <w:rPr>
          <w:rFonts w:ascii="宋体" w:eastAsia="宋体" w:hAnsi="宋体"/>
          <w:sz w:val="24"/>
          <w:szCs w:val="24"/>
        </w:rPr>
      </w:pPr>
      <w:r w:rsidRPr="00635283">
        <w:rPr>
          <w:rFonts w:ascii="宋体" w:eastAsia="宋体" w:hAnsi="宋体"/>
          <w:sz w:val="24"/>
          <w:szCs w:val="24"/>
        </w:rPr>
        <w:t>性能优化（降采样）：为了保护前端渲染性能，该组件负责检测数据量级。当数据点过多时，执行降采样算法（保留特征点），将海量数据压缩为适合图表展示的稀疏数据集。</w:t>
      </w:r>
    </w:p>
    <w:p w14:paraId="5D3FD829" w14:textId="77777777" w:rsidR="00635283" w:rsidRPr="00635283" w:rsidRDefault="00635283">
      <w:pPr>
        <w:numPr>
          <w:ilvl w:val="1"/>
          <w:numId w:val="67"/>
        </w:numPr>
        <w:rPr>
          <w:rFonts w:ascii="宋体" w:eastAsia="宋体" w:hAnsi="宋体"/>
          <w:sz w:val="24"/>
          <w:szCs w:val="24"/>
        </w:rPr>
      </w:pPr>
      <w:r w:rsidRPr="00635283">
        <w:rPr>
          <w:rFonts w:ascii="宋体" w:eastAsia="宋体" w:hAnsi="宋体"/>
          <w:sz w:val="24"/>
          <w:szCs w:val="24"/>
        </w:rPr>
        <w:t>多维对比支持：在多任务对比场景下，负责执行“时间对齐”逻辑，将不同时间段执行的任务数据映射到同一相对时间轴上，便于用户直观比较曲线差异。</w:t>
      </w:r>
    </w:p>
    <w:p w14:paraId="75547B27" w14:textId="77777777" w:rsidR="00635283" w:rsidRPr="00635283" w:rsidRDefault="00635283" w:rsidP="00635283">
      <w:pPr>
        <w:rPr>
          <w:rFonts w:ascii="宋体" w:eastAsia="宋体" w:hAnsi="宋体"/>
          <w:sz w:val="24"/>
          <w:szCs w:val="24"/>
        </w:rPr>
      </w:pPr>
      <w:r w:rsidRPr="00635283">
        <w:rPr>
          <w:rFonts w:ascii="宋体" w:eastAsia="宋体" w:hAnsi="宋体"/>
          <w:sz w:val="24"/>
          <w:szCs w:val="24"/>
        </w:rPr>
        <w:t>2. 报告生成引擎组件 (ReportGenerator)</w:t>
      </w:r>
    </w:p>
    <w:p w14:paraId="45057457" w14:textId="77777777" w:rsidR="00635283" w:rsidRPr="00635283" w:rsidRDefault="00635283">
      <w:pPr>
        <w:numPr>
          <w:ilvl w:val="0"/>
          <w:numId w:val="68"/>
        </w:numPr>
        <w:rPr>
          <w:rFonts w:ascii="宋体" w:eastAsia="宋体" w:hAnsi="宋体"/>
          <w:sz w:val="24"/>
          <w:szCs w:val="24"/>
        </w:rPr>
      </w:pPr>
      <w:r w:rsidRPr="00635283">
        <w:rPr>
          <w:rFonts w:ascii="宋体" w:eastAsia="宋体" w:hAnsi="宋体"/>
          <w:sz w:val="24"/>
          <w:szCs w:val="24"/>
        </w:rPr>
        <w:t>对应需求：VIS-EXPORT-001 (生成实验报告)</w:t>
      </w:r>
    </w:p>
    <w:p w14:paraId="7D4CFA1B" w14:textId="77777777" w:rsidR="00635283" w:rsidRPr="00635283" w:rsidRDefault="00635283">
      <w:pPr>
        <w:numPr>
          <w:ilvl w:val="0"/>
          <w:numId w:val="68"/>
        </w:numPr>
        <w:rPr>
          <w:rFonts w:ascii="宋体" w:eastAsia="宋体" w:hAnsi="宋体"/>
          <w:sz w:val="24"/>
          <w:szCs w:val="24"/>
        </w:rPr>
      </w:pPr>
      <w:r w:rsidRPr="00635283">
        <w:rPr>
          <w:rFonts w:ascii="宋体" w:eastAsia="宋体" w:hAnsi="宋体"/>
          <w:sz w:val="24"/>
          <w:szCs w:val="24"/>
        </w:rPr>
        <w:t>设计职责：</w:t>
      </w:r>
    </w:p>
    <w:p w14:paraId="0D23C91C" w14:textId="77777777" w:rsidR="00635283" w:rsidRPr="00635283" w:rsidRDefault="00635283">
      <w:pPr>
        <w:numPr>
          <w:ilvl w:val="1"/>
          <w:numId w:val="68"/>
        </w:numPr>
        <w:rPr>
          <w:rFonts w:ascii="宋体" w:eastAsia="宋体" w:hAnsi="宋体"/>
          <w:sz w:val="24"/>
          <w:szCs w:val="24"/>
        </w:rPr>
      </w:pPr>
      <w:r w:rsidRPr="00635283">
        <w:rPr>
          <w:rFonts w:ascii="宋体" w:eastAsia="宋体" w:hAnsi="宋体"/>
          <w:sz w:val="24"/>
          <w:szCs w:val="24"/>
        </w:rPr>
        <w:t>文档组装：负责收集实验的上下文信息（包括任务详情、关联的模型信息、输入数据的统计指标、结果曲线截图等）。</w:t>
      </w:r>
    </w:p>
    <w:p w14:paraId="30E6EED8" w14:textId="77777777" w:rsidR="00635283" w:rsidRPr="00635283" w:rsidRDefault="00635283">
      <w:pPr>
        <w:numPr>
          <w:ilvl w:val="1"/>
          <w:numId w:val="68"/>
        </w:numPr>
        <w:rPr>
          <w:rFonts w:ascii="宋体" w:eastAsia="宋体" w:hAnsi="宋体"/>
          <w:sz w:val="24"/>
          <w:szCs w:val="24"/>
        </w:rPr>
      </w:pPr>
      <w:r w:rsidRPr="00635283">
        <w:rPr>
          <w:rFonts w:ascii="宋体" w:eastAsia="宋体" w:hAnsi="宋体"/>
          <w:sz w:val="24"/>
          <w:szCs w:val="24"/>
        </w:rPr>
        <w:t>格式渲染：将收集到的数据填充至预定义的报告模板中，并调用 PDF 转换工具生成最终的实验报告文件。</w:t>
      </w:r>
    </w:p>
    <w:p w14:paraId="2665ACBC" w14:textId="77777777" w:rsidR="00635283" w:rsidRPr="00635283" w:rsidRDefault="00635283" w:rsidP="00635283">
      <w:pPr>
        <w:rPr>
          <w:rFonts w:ascii="宋体" w:eastAsia="宋体" w:hAnsi="宋体"/>
          <w:sz w:val="24"/>
          <w:szCs w:val="24"/>
        </w:rPr>
      </w:pPr>
      <w:r w:rsidRPr="00635283">
        <w:rPr>
          <w:rFonts w:ascii="宋体" w:eastAsia="宋体" w:hAnsi="宋体"/>
          <w:sz w:val="24"/>
          <w:szCs w:val="24"/>
        </w:rPr>
        <w:t>3. 资源打包服务组件 (ResourcePacker)</w:t>
      </w:r>
    </w:p>
    <w:p w14:paraId="25A08117" w14:textId="77777777" w:rsidR="00635283" w:rsidRPr="00635283" w:rsidRDefault="00635283">
      <w:pPr>
        <w:numPr>
          <w:ilvl w:val="0"/>
          <w:numId w:val="69"/>
        </w:numPr>
        <w:rPr>
          <w:rFonts w:ascii="宋体" w:eastAsia="宋体" w:hAnsi="宋体"/>
          <w:sz w:val="24"/>
          <w:szCs w:val="24"/>
        </w:rPr>
      </w:pPr>
      <w:r w:rsidRPr="00635283">
        <w:rPr>
          <w:rFonts w:ascii="宋体" w:eastAsia="宋体" w:hAnsi="宋体"/>
          <w:sz w:val="24"/>
          <w:szCs w:val="24"/>
        </w:rPr>
        <w:lastRenderedPageBreak/>
        <w:t>对应需求：VIS-EXPORT-002 (导出资源包)</w:t>
      </w:r>
    </w:p>
    <w:p w14:paraId="19850C33" w14:textId="77777777" w:rsidR="00635283" w:rsidRPr="00635283" w:rsidRDefault="00635283">
      <w:pPr>
        <w:numPr>
          <w:ilvl w:val="0"/>
          <w:numId w:val="69"/>
        </w:numPr>
        <w:rPr>
          <w:rFonts w:ascii="宋体" w:eastAsia="宋体" w:hAnsi="宋体"/>
          <w:sz w:val="24"/>
          <w:szCs w:val="24"/>
        </w:rPr>
      </w:pPr>
      <w:r w:rsidRPr="00635283">
        <w:rPr>
          <w:rFonts w:ascii="宋体" w:eastAsia="宋体" w:hAnsi="宋体"/>
          <w:sz w:val="24"/>
          <w:szCs w:val="24"/>
        </w:rPr>
        <w:t>设计职责：</w:t>
      </w:r>
    </w:p>
    <w:p w14:paraId="2031C6E3" w14:textId="77777777" w:rsidR="00635283" w:rsidRPr="00635283" w:rsidRDefault="00635283">
      <w:pPr>
        <w:numPr>
          <w:ilvl w:val="1"/>
          <w:numId w:val="69"/>
        </w:numPr>
        <w:rPr>
          <w:rFonts w:ascii="宋体" w:eastAsia="宋体" w:hAnsi="宋体"/>
          <w:sz w:val="24"/>
          <w:szCs w:val="24"/>
        </w:rPr>
      </w:pPr>
      <w:r w:rsidRPr="00635283">
        <w:rPr>
          <w:rFonts w:ascii="宋体" w:eastAsia="宋体" w:hAnsi="宋体"/>
          <w:sz w:val="24"/>
          <w:szCs w:val="24"/>
        </w:rPr>
        <w:t>资产聚合：负责遍历一次计算任务涉及的所有物理资产，包括：模型源代码文件、输入时序数据（导出为 CSV）、输出结果数据（导出为 CSV）以及任务日志文件。</w:t>
      </w:r>
    </w:p>
    <w:p w14:paraId="30A7BB72" w14:textId="798F74F9" w:rsidR="00635283" w:rsidRPr="00635283" w:rsidRDefault="00635283">
      <w:pPr>
        <w:numPr>
          <w:ilvl w:val="1"/>
          <w:numId w:val="69"/>
        </w:numPr>
        <w:rPr>
          <w:rFonts w:ascii="宋体" w:eastAsia="宋体" w:hAnsi="宋体"/>
          <w:sz w:val="24"/>
          <w:szCs w:val="24"/>
        </w:rPr>
      </w:pPr>
      <w:r w:rsidRPr="00635283">
        <w:rPr>
          <w:rFonts w:ascii="宋体" w:eastAsia="宋体" w:hAnsi="宋体"/>
          <w:sz w:val="24"/>
          <w:szCs w:val="24"/>
        </w:rPr>
        <w:t>归档输出：将上述所有文件组织在统一的目录结构下，生成 ZIP 压缩包，并返回下载链接，实现实验环境</w:t>
      </w:r>
      <w:r w:rsidR="00A814B2">
        <w:rPr>
          <w:rFonts w:ascii="宋体" w:eastAsia="宋体" w:hAnsi="宋体" w:hint="eastAsia"/>
          <w:sz w:val="24"/>
          <w:szCs w:val="24"/>
        </w:rPr>
        <w:t>和结果</w:t>
      </w:r>
      <w:r w:rsidRPr="00635283">
        <w:rPr>
          <w:rFonts w:ascii="宋体" w:eastAsia="宋体" w:hAnsi="宋体"/>
          <w:sz w:val="24"/>
          <w:szCs w:val="24"/>
        </w:rPr>
        <w:t>的“一键导出”。</w:t>
      </w:r>
    </w:p>
    <w:p w14:paraId="0E4E22FE" w14:textId="13D97B65" w:rsidR="00890092" w:rsidRDefault="003A6772" w:rsidP="005166FE">
      <w:pPr>
        <w:widowControl/>
        <w:jc w:val="center"/>
        <w:rPr>
          <w:rFonts w:ascii="宋体" w:eastAsia="宋体" w:hAnsi="宋体"/>
          <w:sz w:val="24"/>
          <w:szCs w:val="24"/>
        </w:rPr>
      </w:pPr>
      <w:r>
        <w:rPr>
          <w:noProof/>
        </w:rPr>
        <w:drawing>
          <wp:inline distT="0" distB="0" distL="0" distR="0" wp14:anchorId="0EFBEE9A" wp14:editId="3C5D9126">
            <wp:extent cx="4011797" cy="4722512"/>
            <wp:effectExtent l="0" t="0" r="0" b="0"/>
            <wp:docPr id="434769684"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3543" cy="4724568"/>
                    </a:xfrm>
                    <a:prstGeom prst="rect">
                      <a:avLst/>
                    </a:prstGeom>
                    <a:noFill/>
                    <a:ln>
                      <a:noFill/>
                    </a:ln>
                  </pic:spPr>
                </pic:pic>
              </a:graphicData>
            </a:graphic>
          </wp:inline>
        </w:drawing>
      </w:r>
    </w:p>
    <w:p w14:paraId="65DD132A" w14:textId="1B66FDA4" w:rsidR="00443393" w:rsidRPr="0090178C" w:rsidRDefault="00A12FD8" w:rsidP="00443393">
      <w:pPr>
        <w:spacing w:line="360" w:lineRule="auto"/>
        <w:outlineLvl w:val="1"/>
        <w:rPr>
          <w:rFonts w:ascii="宋体" w:eastAsia="宋体" w:hAnsi="宋体"/>
          <w:sz w:val="24"/>
          <w:szCs w:val="24"/>
        </w:rPr>
      </w:pPr>
      <w:r>
        <w:rPr>
          <w:rFonts w:ascii="宋体" w:eastAsia="黑体" w:hAnsi="宋体"/>
          <w:bCs/>
          <w:sz w:val="28"/>
          <w:szCs w:val="24"/>
        </w:rPr>
        <w:br w:type="page"/>
      </w:r>
      <w:bookmarkStart w:id="31" w:name="_Toc221389907"/>
      <w:r w:rsidR="00443393" w:rsidRPr="0090178C">
        <w:rPr>
          <w:rFonts w:ascii="宋体" w:eastAsia="黑体" w:hAnsi="宋体"/>
          <w:bCs/>
          <w:sz w:val="28"/>
          <w:szCs w:val="24"/>
        </w:rPr>
        <w:lastRenderedPageBreak/>
        <w:t>3.</w:t>
      </w:r>
      <w:r w:rsidR="00443393" w:rsidRPr="00443393">
        <w:rPr>
          <w:rFonts w:ascii="宋体" w:eastAsia="黑体" w:hAnsi="宋体" w:hint="eastAsia"/>
          <w:bCs/>
          <w:sz w:val="28"/>
          <w:szCs w:val="24"/>
        </w:rPr>
        <w:t>5</w:t>
      </w:r>
      <w:r w:rsidR="00443393" w:rsidRPr="0090178C">
        <w:rPr>
          <w:rFonts w:ascii="宋体" w:eastAsia="黑体" w:hAnsi="宋体"/>
          <w:bCs/>
          <w:sz w:val="28"/>
          <w:szCs w:val="24"/>
        </w:rPr>
        <w:t xml:space="preserve"> </w:t>
      </w:r>
      <w:r w:rsidR="00443393" w:rsidRPr="0090178C">
        <w:rPr>
          <w:rFonts w:ascii="宋体" w:eastAsia="黑体" w:hAnsi="宋体"/>
          <w:bCs/>
          <w:sz w:val="28"/>
          <w:szCs w:val="24"/>
        </w:rPr>
        <w:t>表现层子系统设计</w:t>
      </w:r>
      <w:bookmarkEnd w:id="31"/>
    </w:p>
    <w:p w14:paraId="6D352A84" w14:textId="77777777" w:rsidR="00443393" w:rsidRPr="0090178C" w:rsidRDefault="00443393" w:rsidP="00443393">
      <w:pPr>
        <w:rPr>
          <w:rFonts w:ascii="宋体" w:eastAsia="宋体" w:hAnsi="宋体"/>
          <w:sz w:val="24"/>
          <w:szCs w:val="24"/>
        </w:rPr>
      </w:pPr>
      <w:r w:rsidRPr="0090178C">
        <w:rPr>
          <w:rFonts w:ascii="宋体" w:eastAsia="宋体" w:hAnsi="宋体"/>
          <w:sz w:val="24"/>
          <w:szCs w:val="24"/>
        </w:rPr>
        <w:t>表现层基于 Vue 3 生态构建，负责将复杂的关联逻辑转化为直观的工业化交互。每个子系统在前端对应特定的业务页面与 UI 逻辑组件。</w:t>
      </w:r>
    </w:p>
    <w:p w14:paraId="2BACF840" w14:textId="1AC0945B" w:rsidR="00443393" w:rsidRPr="00443393" w:rsidRDefault="00443393" w:rsidP="00443393">
      <w:pPr>
        <w:pStyle w:val="31"/>
      </w:pPr>
      <w:bookmarkStart w:id="32" w:name="_Toc221389908"/>
      <w:r w:rsidRPr="00443393">
        <w:t>3.</w:t>
      </w:r>
      <w:r w:rsidRPr="00443393">
        <w:rPr>
          <w:rFonts w:hint="eastAsia"/>
        </w:rPr>
        <w:t>5</w:t>
      </w:r>
      <w:r w:rsidRPr="00443393">
        <w:t xml:space="preserve">.1 </w:t>
      </w:r>
      <w:r w:rsidRPr="00443393">
        <w:t>表现层组件与功能映射</w:t>
      </w:r>
      <w:bookmarkEnd w:id="32"/>
    </w:p>
    <w:tbl>
      <w:tblPr>
        <w:tblStyle w:val="13"/>
        <w:tblW w:w="0" w:type="dxa"/>
        <w:tblLook w:val="04A0" w:firstRow="1" w:lastRow="0" w:firstColumn="1" w:lastColumn="0" w:noHBand="0" w:noVBand="1"/>
      </w:tblPr>
      <w:tblGrid>
        <w:gridCol w:w="951"/>
        <w:gridCol w:w="2432"/>
        <w:gridCol w:w="3053"/>
        <w:gridCol w:w="2086"/>
      </w:tblGrid>
      <w:tr w:rsidR="00443393" w:rsidRPr="0090178C" w14:paraId="57BB4565" w14:textId="77777777" w:rsidTr="00B854F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BC711D" w14:textId="77777777" w:rsidR="00443393" w:rsidRPr="0090178C" w:rsidRDefault="00443393" w:rsidP="00B854F9">
            <w:pPr>
              <w:rPr>
                <w:rFonts w:ascii="宋体" w:eastAsia="宋体" w:hAnsi="宋体"/>
                <w:b w:val="0"/>
                <w:bCs w:val="0"/>
                <w:sz w:val="24"/>
                <w:szCs w:val="24"/>
              </w:rPr>
            </w:pPr>
            <w:r w:rsidRPr="0090178C">
              <w:rPr>
                <w:rFonts w:ascii="宋体" w:eastAsia="宋体" w:hAnsi="宋体"/>
                <w:b w:val="0"/>
                <w:bCs w:val="0"/>
                <w:sz w:val="24"/>
                <w:szCs w:val="24"/>
              </w:rPr>
              <w:t>子系统名称</w:t>
            </w:r>
          </w:p>
        </w:tc>
        <w:tc>
          <w:tcPr>
            <w:tcW w:w="0" w:type="auto"/>
            <w:hideMark/>
          </w:tcPr>
          <w:p w14:paraId="494C3269" w14:textId="77777777" w:rsidR="00443393" w:rsidRPr="0090178C" w:rsidRDefault="00443393" w:rsidP="00B854F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0178C">
              <w:rPr>
                <w:rFonts w:ascii="宋体" w:eastAsia="宋体" w:hAnsi="宋体"/>
                <w:b w:val="0"/>
                <w:bCs w:val="0"/>
                <w:sz w:val="24"/>
                <w:szCs w:val="24"/>
              </w:rPr>
              <w:t>对应前端页面/组件</w:t>
            </w:r>
          </w:p>
        </w:tc>
        <w:tc>
          <w:tcPr>
            <w:tcW w:w="0" w:type="auto"/>
            <w:hideMark/>
          </w:tcPr>
          <w:p w14:paraId="0B36CDEC" w14:textId="77777777" w:rsidR="00443393" w:rsidRPr="0090178C" w:rsidRDefault="00443393" w:rsidP="00B854F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0178C">
              <w:rPr>
                <w:rFonts w:ascii="宋体" w:eastAsia="宋体" w:hAnsi="宋体"/>
                <w:b w:val="0"/>
                <w:bCs w:val="0"/>
                <w:sz w:val="24"/>
                <w:szCs w:val="24"/>
              </w:rPr>
              <w:t>设计重点</w:t>
            </w:r>
          </w:p>
        </w:tc>
        <w:tc>
          <w:tcPr>
            <w:tcW w:w="0" w:type="auto"/>
            <w:hideMark/>
          </w:tcPr>
          <w:p w14:paraId="5086A02A" w14:textId="77777777" w:rsidR="00443393" w:rsidRPr="0090178C" w:rsidRDefault="00443393" w:rsidP="00B854F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0178C">
              <w:rPr>
                <w:rFonts w:ascii="宋体" w:eastAsia="宋体" w:hAnsi="宋体"/>
                <w:b w:val="0"/>
                <w:bCs w:val="0"/>
                <w:sz w:val="24"/>
                <w:szCs w:val="24"/>
              </w:rPr>
              <w:t>支撑需求编号</w:t>
            </w:r>
          </w:p>
        </w:tc>
      </w:tr>
      <w:tr w:rsidR="00443393" w:rsidRPr="0090178C" w14:paraId="0E1054C7" w14:textId="77777777" w:rsidTr="00B854F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62213D" w14:textId="77777777" w:rsidR="00443393" w:rsidRPr="0090178C" w:rsidRDefault="00443393" w:rsidP="00B854F9">
            <w:pPr>
              <w:rPr>
                <w:rFonts w:ascii="宋体" w:eastAsia="宋体" w:hAnsi="宋体"/>
                <w:b w:val="0"/>
                <w:bCs w:val="0"/>
                <w:sz w:val="24"/>
                <w:szCs w:val="24"/>
              </w:rPr>
            </w:pPr>
            <w:r w:rsidRPr="0090178C">
              <w:rPr>
                <w:rFonts w:ascii="宋体" w:eastAsia="宋体" w:hAnsi="宋体"/>
                <w:b w:val="0"/>
                <w:bCs w:val="0"/>
                <w:sz w:val="24"/>
                <w:szCs w:val="24"/>
              </w:rPr>
              <w:t>数据资源管理</w:t>
            </w:r>
          </w:p>
        </w:tc>
        <w:tc>
          <w:tcPr>
            <w:tcW w:w="0" w:type="auto"/>
            <w:hideMark/>
          </w:tcPr>
          <w:p w14:paraId="3DA1EA11"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DataResourceView</w:t>
            </w:r>
          </w:p>
        </w:tc>
        <w:tc>
          <w:tcPr>
            <w:tcW w:w="0" w:type="auto"/>
            <w:hideMark/>
          </w:tcPr>
          <w:p w14:paraId="079D5DE7"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树形资源导航、异构源向导配置、动态表单生成。</w:t>
            </w:r>
          </w:p>
        </w:tc>
        <w:tc>
          <w:tcPr>
            <w:tcW w:w="0" w:type="auto"/>
            <w:hideMark/>
          </w:tcPr>
          <w:p w14:paraId="3B282496"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DATA-ACCESS, DATA-IMPORT</w:t>
            </w:r>
          </w:p>
        </w:tc>
      </w:tr>
      <w:tr w:rsidR="00443393" w:rsidRPr="0090178C" w14:paraId="1DAEC11E" w14:textId="77777777" w:rsidTr="00B854F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391184F" w14:textId="77777777" w:rsidR="00443393" w:rsidRPr="0090178C" w:rsidRDefault="00443393" w:rsidP="00B854F9">
            <w:pPr>
              <w:rPr>
                <w:rFonts w:ascii="宋体" w:eastAsia="宋体" w:hAnsi="宋体"/>
                <w:b w:val="0"/>
                <w:bCs w:val="0"/>
                <w:sz w:val="24"/>
                <w:szCs w:val="24"/>
              </w:rPr>
            </w:pPr>
            <w:r w:rsidRPr="0090178C">
              <w:rPr>
                <w:rFonts w:ascii="宋体" w:eastAsia="宋体" w:hAnsi="宋体"/>
                <w:b w:val="0"/>
                <w:bCs w:val="0"/>
                <w:sz w:val="24"/>
                <w:szCs w:val="24"/>
              </w:rPr>
              <w:t>模型资产管理</w:t>
            </w:r>
          </w:p>
        </w:tc>
        <w:tc>
          <w:tcPr>
            <w:tcW w:w="0" w:type="auto"/>
            <w:hideMark/>
          </w:tcPr>
          <w:p w14:paraId="105E4327"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ModelAssetsView</w:t>
            </w:r>
          </w:p>
        </w:tc>
        <w:tc>
          <w:tcPr>
            <w:tcW w:w="0" w:type="auto"/>
            <w:hideMark/>
          </w:tcPr>
          <w:p w14:paraId="0B42E858"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多格式上传组件、版本差异对比（Diff）视图。</w:t>
            </w:r>
          </w:p>
        </w:tc>
        <w:tc>
          <w:tcPr>
            <w:tcW w:w="0" w:type="auto"/>
            <w:hideMark/>
          </w:tcPr>
          <w:p w14:paraId="20D81BC9"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MODEL-HOST, MODEL-PROFILE</w:t>
            </w:r>
          </w:p>
        </w:tc>
      </w:tr>
      <w:tr w:rsidR="00443393" w:rsidRPr="0090178C" w14:paraId="72850618" w14:textId="77777777" w:rsidTr="00B854F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33603B" w14:textId="77777777" w:rsidR="00443393" w:rsidRPr="0090178C" w:rsidRDefault="00443393" w:rsidP="00B854F9">
            <w:pPr>
              <w:rPr>
                <w:rFonts w:ascii="宋体" w:eastAsia="宋体" w:hAnsi="宋体"/>
                <w:b w:val="0"/>
                <w:bCs w:val="0"/>
                <w:sz w:val="24"/>
                <w:szCs w:val="24"/>
              </w:rPr>
            </w:pPr>
            <w:r w:rsidRPr="0090178C">
              <w:rPr>
                <w:rFonts w:ascii="宋体" w:eastAsia="宋体" w:hAnsi="宋体"/>
                <w:b w:val="0"/>
                <w:bCs w:val="0"/>
                <w:sz w:val="24"/>
                <w:szCs w:val="24"/>
              </w:rPr>
              <w:t>关联管理</w:t>
            </w:r>
          </w:p>
        </w:tc>
        <w:tc>
          <w:tcPr>
            <w:tcW w:w="0" w:type="auto"/>
            <w:hideMark/>
          </w:tcPr>
          <w:p w14:paraId="51FFAA73"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AssociationView</w:t>
            </w:r>
          </w:p>
        </w:tc>
        <w:tc>
          <w:tcPr>
            <w:tcW w:w="0" w:type="auto"/>
            <w:hideMark/>
          </w:tcPr>
          <w:p w14:paraId="583AD0A6"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拓扑图编辑器、向导式参数绑定列表。</w:t>
            </w:r>
          </w:p>
        </w:tc>
        <w:tc>
          <w:tcPr>
            <w:tcW w:w="0" w:type="auto"/>
            <w:hideMark/>
          </w:tcPr>
          <w:p w14:paraId="63634619"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ASSOC-CONFIG</w:t>
            </w:r>
          </w:p>
        </w:tc>
      </w:tr>
      <w:tr w:rsidR="00443393" w:rsidRPr="0090178C" w14:paraId="0931677C" w14:textId="77777777" w:rsidTr="00B854F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47BED3" w14:textId="77777777" w:rsidR="00443393" w:rsidRPr="0090178C" w:rsidRDefault="00443393" w:rsidP="00B854F9">
            <w:pPr>
              <w:rPr>
                <w:rFonts w:ascii="宋体" w:eastAsia="宋体" w:hAnsi="宋体"/>
                <w:b w:val="0"/>
                <w:bCs w:val="0"/>
                <w:sz w:val="24"/>
                <w:szCs w:val="24"/>
              </w:rPr>
            </w:pPr>
            <w:r w:rsidRPr="0090178C">
              <w:rPr>
                <w:rFonts w:ascii="宋体" w:eastAsia="宋体" w:hAnsi="宋体"/>
                <w:b w:val="0"/>
                <w:bCs w:val="0"/>
                <w:sz w:val="24"/>
                <w:szCs w:val="24"/>
              </w:rPr>
              <w:t>可视化分析</w:t>
            </w:r>
          </w:p>
        </w:tc>
        <w:tc>
          <w:tcPr>
            <w:tcW w:w="0" w:type="auto"/>
            <w:hideMark/>
          </w:tcPr>
          <w:p w14:paraId="7F70AB72"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AnalysisView, VizChart</w:t>
            </w:r>
          </w:p>
        </w:tc>
        <w:tc>
          <w:tcPr>
            <w:tcW w:w="0" w:type="auto"/>
            <w:hideMark/>
          </w:tcPr>
          <w:p w14:paraId="206E2BED"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多轴时序折线图、ECharts 降采样渲染、报告预览。</w:t>
            </w:r>
          </w:p>
        </w:tc>
        <w:tc>
          <w:tcPr>
            <w:tcW w:w="0" w:type="auto"/>
            <w:hideMark/>
          </w:tcPr>
          <w:p w14:paraId="3D97F226" w14:textId="77777777" w:rsidR="00443393" w:rsidRPr="0090178C" w:rsidRDefault="00443393" w:rsidP="00B854F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0178C">
              <w:rPr>
                <w:rFonts w:ascii="宋体" w:eastAsia="宋体" w:hAnsi="宋体"/>
                <w:sz w:val="24"/>
                <w:szCs w:val="24"/>
              </w:rPr>
              <w:t>VIS-ANALYSIS, VIS-EXPORT</w:t>
            </w:r>
          </w:p>
        </w:tc>
      </w:tr>
    </w:tbl>
    <w:p w14:paraId="475BC50E" w14:textId="76C3AD61" w:rsidR="00443393" w:rsidRPr="0090178C" w:rsidRDefault="00443393" w:rsidP="00443393">
      <w:pPr>
        <w:pStyle w:val="31"/>
      </w:pPr>
      <w:bookmarkStart w:id="33" w:name="_Toc221389909"/>
      <w:r w:rsidRPr="0090178C">
        <w:t>3.</w:t>
      </w:r>
      <w:r w:rsidRPr="00443393">
        <w:rPr>
          <w:rFonts w:hint="eastAsia"/>
        </w:rPr>
        <w:t>5</w:t>
      </w:r>
      <w:r w:rsidRPr="0090178C">
        <w:t xml:space="preserve">.2 </w:t>
      </w:r>
      <w:r w:rsidRPr="0090178C">
        <w:t>表现层核心设计逻辑</w:t>
      </w:r>
      <w:bookmarkEnd w:id="33"/>
    </w:p>
    <w:p w14:paraId="26A38F17" w14:textId="77777777" w:rsidR="00443393" w:rsidRPr="0090178C" w:rsidRDefault="00443393" w:rsidP="00443393">
      <w:pPr>
        <w:numPr>
          <w:ilvl w:val="0"/>
          <w:numId w:val="89"/>
        </w:numPr>
        <w:rPr>
          <w:rFonts w:ascii="宋体" w:eastAsia="宋体" w:hAnsi="宋体"/>
          <w:sz w:val="24"/>
          <w:szCs w:val="24"/>
        </w:rPr>
      </w:pPr>
      <w:r w:rsidRPr="0090178C">
        <w:rPr>
          <w:rFonts w:ascii="宋体" w:eastAsia="宋体" w:hAnsi="宋体"/>
          <w:sz w:val="24"/>
          <w:szCs w:val="24"/>
        </w:rPr>
        <w:t>资源管理类设计（左树右表）：</w:t>
      </w:r>
    </w:p>
    <w:p w14:paraId="6BB5397F" w14:textId="77777777" w:rsidR="00443393" w:rsidRPr="0090178C" w:rsidRDefault="00443393" w:rsidP="00443393">
      <w:pPr>
        <w:numPr>
          <w:ilvl w:val="1"/>
          <w:numId w:val="89"/>
        </w:numPr>
        <w:rPr>
          <w:rFonts w:ascii="宋体" w:eastAsia="宋体" w:hAnsi="宋体"/>
          <w:sz w:val="24"/>
          <w:szCs w:val="24"/>
        </w:rPr>
      </w:pPr>
      <w:r w:rsidRPr="0090178C">
        <w:rPr>
          <w:rFonts w:ascii="宋体" w:eastAsia="宋体" w:hAnsi="宋体"/>
          <w:sz w:val="24"/>
          <w:szCs w:val="24"/>
        </w:rPr>
        <w:t>交互逻辑：采用异步加载机制，当用户点击左侧资源树节点时，触发 CommonStore 的状态更新，右侧视图根据节点类型（如时序测点或关系表）动态切换渲染组件。</w:t>
      </w:r>
    </w:p>
    <w:p w14:paraId="226BBCAB" w14:textId="77777777" w:rsidR="00443393" w:rsidRPr="0090178C" w:rsidRDefault="00443393" w:rsidP="00443393">
      <w:pPr>
        <w:numPr>
          <w:ilvl w:val="0"/>
          <w:numId w:val="89"/>
        </w:numPr>
        <w:rPr>
          <w:rFonts w:ascii="宋体" w:eastAsia="宋体" w:hAnsi="宋体"/>
          <w:sz w:val="24"/>
          <w:szCs w:val="24"/>
        </w:rPr>
      </w:pPr>
      <w:r w:rsidRPr="0090178C">
        <w:rPr>
          <w:rFonts w:ascii="宋体" w:eastAsia="宋体" w:hAnsi="宋体"/>
          <w:sz w:val="24"/>
          <w:szCs w:val="24"/>
        </w:rPr>
        <w:t>可视化引擎设计（Viz Engine）：</w:t>
      </w:r>
    </w:p>
    <w:p w14:paraId="1A31A598" w14:textId="77777777" w:rsidR="00443393" w:rsidRPr="0090178C" w:rsidRDefault="00443393" w:rsidP="00443393">
      <w:pPr>
        <w:numPr>
          <w:ilvl w:val="1"/>
          <w:numId w:val="89"/>
        </w:numPr>
        <w:rPr>
          <w:rFonts w:ascii="宋体" w:eastAsia="宋体" w:hAnsi="宋体"/>
          <w:sz w:val="24"/>
          <w:szCs w:val="24"/>
        </w:rPr>
      </w:pPr>
      <w:r w:rsidRPr="0090178C">
        <w:rPr>
          <w:rFonts w:ascii="宋体" w:eastAsia="宋体" w:hAnsi="宋体"/>
          <w:sz w:val="24"/>
          <w:szCs w:val="24"/>
        </w:rPr>
        <w:t>降采样策略：针对海量时序数据，前端仅负责渲染后端 LTTB 算法处理后的特征点，支持游标测量与区域缩放。</w:t>
      </w:r>
    </w:p>
    <w:p w14:paraId="7DAA77E8" w14:textId="77777777" w:rsidR="00443393" w:rsidRPr="0090178C" w:rsidRDefault="00443393" w:rsidP="00443393">
      <w:pPr>
        <w:numPr>
          <w:ilvl w:val="0"/>
          <w:numId w:val="89"/>
        </w:numPr>
        <w:rPr>
          <w:rFonts w:ascii="宋体" w:eastAsia="宋体" w:hAnsi="宋体"/>
          <w:sz w:val="24"/>
          <w:szCs w:val="24"/>
        </w:rPr>
      </w:pPr>
      <w:r w:rsidRPr="0090178C">
        <w:rPr>
          <w:rFonts w:ascii="宋体" w:eastAsia="宋体" w:hAnsi="宋体"/>
          <w:sz w:val="24"/>
          <w:szCs w:val="24"/>
        </w:rPr>
        <w:t>向导式配置（WizardController）：</w:t>
      </w:r>
    </w:p>
    <w:p w14:paraId="0FC6E842" w14:textId="77777777" w:rsidR="00443393" w:rsidRPr="00443393" w:rsidRDefault="00443393" w:rsidP="00443393">
      <w:pPr>
        <w:numPr>
          <w:ilvl w:val="1"/>
          <w:numId w:val="89"/>
        </w:numPr>
        <w:rPr>
          <w:rFonts w:ascii="宋体" w:eastAsia="宋体" w:hAnsi="宋体" w:hint="eastAsia"/>
          <w:sz w:val="24"/>
          <w:szCs w:val="24"/>
        </w:rPr>
      </w:pPr>
      <w:r w:rsidRPr="0090178C">
        <w:rPr>
          <w:rFonts w:ascii="宋体" w:eastAsia="宋体" w:hAnsi="宋体"/>
          <w:sz w:val="24"/>
          <w:szCs w:val="24"/>
        </w:rPr>
        <w:t>针对“数据导入”与“关联规则创建”等复杂操作，采用步骤条受控组件，确保每个步骤的数据校验通过后方可进入下一环节。</w:t>
      </w:r>
    </w:p>
    <w:p w14:paraId="09AF561E" w14:textId="5CC8F1E2" w:rsidR="00443393" w:rsidRDefault="00443393">
      <w:pPr>
        <w:widowControl/>
        <w:jc w:val="left"/>
        <w:rPr>
          <w:rFonts w:ascii="宋体" w:eastAsia="黑体" w:hAnsi="宋体"/>
          <w:bCs/>
          <w:sz w:val="28"/>
          <w:szCs w:val="24"/>
        </w:rPr>
      </w:pPr>
      <w:r>
        <w:rPr>
          <w:rFonts w:ascii="宋体" w:eastAsia="黑体" w:hAnsi="宋体"/>
          <w:bCs/>
          <w:sz w:val="28"/>
          <w:szCs w:val="24"/>
        </w:rPr>
        <w:br w:type="page"/>
      </w:r>
    </w:p>
    <w:p w14:paraId="4EFDFFB2" w14:textId="6FBA640D" w:rsidR="00890092" w:rsidRPr="00890092" w:rsidRDefault="00890092" w:rsidP="00890092">
      <w:pPr>
        <w:spacing w:line="360" w:lineRule="auto"/>
        <w:outlineLvl w:val="1"/>
        <w:rPr>
          <w:rFonts w:ascii="宋体" w:eastAsia="黑体" w:hAnsi="宋体"/>
          <w:bCs/>
          <w:sz w:val="28"/>
          <w:szCs w:val="24"/>
        </w:rPr>
      </w:pPr>
      <w:bookmarkStart w:id="34" w:name="_Toc221389910"/>
      <w:r w:rsidRPr="00890092">
        <w:rPr>
          <w:rFonts w:ascii="宋体" w:eastAsia="黑体" w:hAnsi="宋体" w:hint="eastAsia"/>
          <w:bCs/>
          <w:sz w:val="28"/>
          <w:szCs w:val="24"/>
        </w:rPr>
        <w:lastRenderedPageBreak/>
        <w:t>3.</w:t>
      </w:r>
      <w:r w:rsidR="00443393">
        <w:rPr>
          <w:rFonts w:ascii="宋体" w:eastAsia="黑体" w:hAnsi="宋体" w:hint="eastAsia"/>
          <w:bCs/>
          <w:sz w:val="28"/>
          <w:szCs w:val="24"/>
        </w:rPr>
        <w:t>6</w:t>
      </w:r>
      <w:r w:rsidRPr="00890092">
        <w:rPr>
          <w:rFonts w:ascii="宋体" w:eastAsia="黑体" w:hAnsi="宋体" w:hint="eastAsia"/>
          <w:bCs/>
          <w:sz w:val="28"/>
          <w:szCs w:val="24"/>
        </w:rPr>
        <w:t xml:space="preserve"> </w:t>
      </w:r>
      <w:r w:rsidRPr="00890092">
        <w:rPr>
          <w:rFonts w:ascii="宋体" w:eastAsia="黑体" w:hAnsi="宋体" w:hint="eastAsia"/>
          <w:bCs/>
          <w:sz w:val="28"/>
          <w:szCs w:val="24"/>
        </w:rPr>
        <w:t>模块间交互时序图</w:t>
      </w:r>
      <w:bookmarkEnd w:id="34"/>
    </w:p>
    <w:p w14:paraId="2243C936" w14:textId="2342CD88" w:rsidR="00890092" w:rsidRPr="00A12FD8" w:rsidRDefault="00890092" w:rsidP="00890092">
      <w:pPr>
        <w:widowControl/>
        <w:rPr>
          <w:rFonts w:ascii="宋体" w:eastAsia="宋体" w:hAnsi="宋体"/>
          <w:sz w:val="24"/>
          <w:szCs w:val="24"/>
        </w:rPr>
      </w:pPr>
      <w:r w:rsidRPr="00A12FD8">
        <w:rPr>
          <w:rFonts w:ascii="宋体" w:eastAsia="宋体" w:hAnsi="宋体" w:hint="eastAsia"/>
          <w:sz w:val="24"/>
          <w:szCs w:val="24"/>
        </w:rPr>
        <w:t>为了界定各模块之间的边界，下面给出各模块与其他模块之间涉及交互的相关时序图，以便更好地展示业务的范围。</w:t>
      </w:r>
    </w:p>
    <w:p w14:paraId="5A87A250" w14:textId="77777777" w:rsidR="00890092" w:rsidRPr="00A12FD8" w:rsidRDefault="00890092" w:rsidP="00890092">
      <w:pPr>
        <w:widowControl/>
        <w:rPr>
          <w:rFonts w:ascii="宋体" w:eastAsia="宋体" w:hAnsi="宋体"/>
          <w:sz w:val="24"/>
          <w:szCs w:val="24"/>
        </w:rPr>
      </w:pPr>
      <w:r w:rsidRPr="00A12FD8">
        <w:rPr>
          <w:rFonts w:ascii="宋体" w:eastAsia="宋体" w:hAnsi="宋体" w:hint="eastAsia"/>
          <w:sz w:val="24"/>
          <w:szCs w:val="24"/>
        </w:rPr>
        <w:t>1.</w:t>
      </w:r>
      <w:r w:rsidRPr="00A12FD8">
        <w:rPr>
          <w:rFonts w:ascii="宋体" w:eastAsia="宋体" w:hAnsi="宋体"/>
          <w:sz w:val="24"/>
          <w:szCs w:val="24"/>
        </w:rPr>
        <w:t xml:space="preserve">异构数据源的注册与连通性测试。 </w:t>
      </w:r>
    </w:p>
    <w:p w14:paraId="71AE8245" w14:textId="0B1C5F7B" w:rsidR="00890092" w:rsidRPr="00A12FD8" w:rsidRDefault="00890092" w:rsidP="00890092">
      <w:pPr>
        <w:widowControl/>
        <w:rPr>
          <w:rFonts w:ascii="宋体" w:eastAsia="宋体" w:hAnsi="宋体"/>
          <w:sz w:val="24"/>
          <w:szCs w:val="24"/>
        </w:rPr>
      </w:pPr>
      <w:r w:rsidRPr="00A12FD8">
        <w:rPr>
          <w:rFonts w:ascii="宋体" w:eastAsia="宋体" w:hAnsi="宋体"/>
          <w:sz w:val="24"/>
          <w:szCs w:val="24"/>
        </w:rPr>
        <w:t>特点：展示 module-datasource 如何穿透到 framework 层与外部 Infrastructure 交互。</w:t>
      </w:r>
    </w:p>
    <w:p w14:paraId="3A24D818" w14:textId="797BCD60" w:rsidR="00890092" w:rsidRPr="00A12FD8" w:rsidRDefault="00890092" w:rsidP="00890092">
      <w:pPr>
        <w:widowControl/>
        <w:rPr>
          <w:rFonts w:ascii="宋体" w:eastAsia="宋体" w:hAnsi="宋体"/>
          <w:sz w:val="24"/>
          <w:szCs w:val="24"/>
        </w:rPr>
      </w:pPr>
      <w:r w:rsidRPr="00A12FD8">
        <w:rPr>
          <w:rFonts w:ascii="宋体" w:eastAsia="宋体" w:hAnsi="宋体"/>
          <w:noProof/>
          <w:sz w:val="24"/>
          <w:szCs w:val="24"/>
        </w:rPr>
        <w:drawing>
          <wp:inline distT="0" distB="0" distL="0" distR="0" wp14:anchorId="737DACAF" wp14:editId="194A77BD">
            <wp:extent cx="5274310" cy="2966720"/>
            <wp:effectExtent l="0" t="0" r="0" b="0"/>
            <wp:docPr id="233505260"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3E31DA21" w14:textId="164007F6" w:rsidR="0091140E" w:rsidRPr="00A12FD8" w:rsidRDefault="0091140E" w:rsidP="0091140E">
      <w:pPr>
        <w:widowControl/>
        <w:jc w:val="center"/>
        <w:rPr>
          <w:rFonts w:ascii="宋体" w:eastAsia="宋体" w:hAnsi="宋体"/>
          <w:sz w:val="24"/>
          <w:szCs w:val="24"/>
        </w:rPr>
      </w:pPr>
      <w:r w:rsidRPr="00A12FD8">
        <w:rPr>
          <w:rFonts w:ascii="宋体" w:eastAsia="宋体" w:hAnsi="宋体"/>
          <w:sz w:val="24"/>
          <w:szCs w:val="24"/>
        </w:rPr>
        <w:t>异构数据源注册与挂载交互时序图</w:t>
      </w:r>
    </w:p>
    <w:p w14:paraId="43808307" w14:textId="77777777" w:rsidR="0091140E" w:rsidRPr="00A12FD8" w:rsidRDefault="0091140E" w:rsidP="0091140E">
      <w:pPr>
        <w:widowControl/>
        <w:rPr>
          <w:rFonts w:ascii="宋体" w:eastAsia="宋体" w:hAnsi="宋体"/>
          <w:sz w:val="24"/>
          <w:szCs w:val="24"/>
        </w:rPr>
      </w:pPr>
      <w:r w:rsidRPr="00A12FD8">
        <w:rPr>
          <w:rFonts w:ascii="宋体" w:eastAsia="宋体" w:hAnsi="宋体"/>
          <w:sz w:val="24"/>
          <w:szCs w:val="24"/>
        </w:rPr>
        <w:t>本图展示了 数据资源管理子系统 (Module: Datasource) 如何作为上层业务与底层基础设施之间的桥梁，完成异构数据源的接入。设计重点在于体现“物理连通性探测”与“逻辑挂载”的两阶段处理机制。</w:t>
      </w:r>
    </w:p>
    <w:p w14:paraId="342F81F4" w14:textId="77777777" w:rsidR="0091140E" w:rsidRPr="00A12FD8" w:rsidRDefault="0091140E" w:rsidP="0091140E">
      <w:pPr>
        <w:widowControl/>
        <w:rPr>
          <w:rFonts w:ascii="宋体" w:eastAsia="宋体" w:hAnsi="宋体"/>
          <w:sz w:val="24"/>
          <w:szCs w:val="24"/>
        </w:rPr>
      </w:pPr>
      <w:r w:rsidRPr="00A12FD8">
        <w:rPr>
          <w:rFonts w:ascii="宋体" w:eastAsia="宋体" w:hAnsi="宋体"/>
          <w:sz w:val="24"/>
          <w:szCs w:val="24"/>
        </w:rPr>
        <w:t>交互流程说明：</w:t>
      </w:r>
    </w:p>
    <w:p w14:paraId="1D994263" w14:textId="77777777" w:rsidR="0091140E" w:rsidRPr="00A12FD8" w:rsidRDefault="0091140E" w:rsidP="0091140E">
      <w:pPr>
        <w:widowControl/>
        <w:numPr>
          <w:ilvl w:val="0"/>
          <w:numId w:val="70"/>
        </w:numPr>
        <w:rPr>
          <w:rFonts w:ascii="宋体" w:eastAsia="宋体" w:hAnsi="宋体"/>
          <w:sz w:val="24"/>
          <w:szCs w:val="24"/>
        </w:rPr>
      </w:pPr>
      <w:r w:rsidRPr="00A12FD8">
        <w:rPr>
          <w:rFonts w:ascii="宋体" w:eastAsia="宋体" w:hAnsi="宋体"/>
          <w:sz w:val="24"/>
          <w:szCs w:val="24"/>
        </w:rPr>
        <w:t>物理探测 (Physical Probe)：在正式挂载前，DataSourceService 首先尝试与目标数据库（如 InfluxDB, PostgreSQL）建立 TCP 连接。这一步是为了确保网络层面的可达性，防止因网络防火墙或配置错误导致的挂载失败。</w:t>
      </w:r>
    </w:p>
    <w:p w14:paraId="1B949427" w14:textId="77777777" w:rsidR="0091140E" w:rsidRPr="00A12FD8" w:rsidRDefault="0091140E" w:rsidP="0091140E">
      <w:pPr>
        <w:widowControl/>
        <w:numPr>
          <w:ilvl w:val="0"/>
          <w:numId w:val="70"/>
        </w:numPr>
        <w:rPr>
          <w:rFonts w:ascii="宋体" w:eastAsia="宋体" w:hAnsi="宋体"/>
          <w:sz w:val="24"/>
          <w:szCs w:val="24"/>
        </w:rPr>
      </w:pPr>
      <w:r w:rsidRPr="00A12FD8">
        <w:rPr>
          <w:rFonts w:ascii="宋体" w:eastAsia="宋体" w:hAnsi="宋体"/>
          <w:sz w:val="24"/>
          <w:szCs w:val="24"/>
        </w:rPr>
        <w:t>逻辑挂载 (Logical Mounting)：确认连通后，通过基础设施适配层 (IginxStorageWrapper) 向 IGinX 中间件发送 ADD STORAGE ENGINE 指令。此时，IGinX 负责接管该数据源的元数据映射，实现对底层异构差异的屏蔽。</w:t>
      </w:r>
    </w:p>
    <w:p w14:paraId="51F91E1B" w14:textId="6A5E0D18" w:rsidR="0091140E" w:rsidRPr="00A12FD8" w:rsidRDefault="0091140E" w:rsidP="0091140E">
      <w:pPr>
        <w:widowControl/>
        <w:numPr>
          <w:ilvl w:val="0"/>
          <w:numId w:val="70"/>
        </w:numPr>
        <w:rPr>
          <w:rFonts w:ascii="宋体" w:eastAsia="宋体" w:hAnsi="宋体"/>
          <w:sz w:val="24"/>
          <w:szCs w:val="24"/>
        </w:rPr>
      </w:pPr>
      <w:r w:rsidRPr="00A12FD8">
        <w:rPr>
          <w:rFonts w:ascii="宋体" w:eastAsia="宋体" w:hAnsi="宋体"/>
          <w:sz w:val="24"/>
          <w:szCs w:val="24"/>
        </w:rPr>
        <w:t>安全存储：最后，连接凭证（如密码）经过 AES-256 加密后，由 DataSourceService 持久化存储至系统元数据表中，确保敏感信息不以明文形式暴露。</w:t>
      </w:r>
    </w:p>
    <w:p w14:paraId="334297D1" w14:textId="77777777" w:rsidR="00A12FD8" w:rsidRDefault="00A12FD8">
      <w:pPr>
        <w:widowControl/>
        <w:jc w:val="left"/>
        <w:rPr>
          <w:rFonts w:ascii="宋体" w:eastAsia="宋体" w:hAnsi="宋体"/>
          <w:noProof/>
          <w:sz w:val="24"/>
          <w:szCs w:val="24"/>
        </w:rPr>
      </w:pPr>
      <w:r>
        <w:rPr>
          <w:rFonts w:ascii="宋体" w:eastAsia="宋体" w:hAnsi="宋体"/>
          <w:noProof/>
          <w:sz w:val="24"/>
          <w:szCs w:val="24"/>
        </w:rPr>
        <w:br w:type="page"/>
      </w:r>
    </w:p>
    <w:p w14:paraId="02CF1BA4" w14:textId="26876536" w:rsidR="0091140E" w:rsidRPr="00A12FD8" w:rsidRDefault="0091140E" w:rsidP="0091140E">
      <w:pPr>
        <w:widowControl/>
        <w:rPr>
          <w:rFonts w:ascii="宋体" w:eastAsia="宋体" w:hAnsi="宋体"/>
          <w:noProof/>
          <w:sz w:val="24"/>
          <w:szCs w:val="24"/>
        </w:rPr>
      </w:pPr>
      <w:r w:rsidRPr="00A12FD8">
        <w:rPr>
          <w:rFonts w:ascii="宋体" w:eastAsia="宋体" w:hAnsi="宋体" w:hint="eastAsia"/>
          <w:noProof/>
          <w:sz w:val="24"/>
          <w:szCs w:val="24"/>
        </w:rPr>
        <w:lastRenderedPageBreak/>
        <w:t>2.</w:t>
      </w:r>
      <w:r w:rsidRPr="00A12FD8">
        <w:rPr>
          <w:rFonts w:ascii="宋体" w:eastAsia="宋体" w:hAnsi="宋体"/>
          <w:noProof/>
          <w:sz w:val="24"/>
          <w:szCs w:val="24"/>
        </w:rPr>
        <w:t xml:space="preserve">模型文件上传与物理存储。 </w:t>
      </w:r>
    </w:p>
    <w:p w14:paraId="5E428E97" w14:textId="16DEC95B" w:rsidR="0091140E" w:rsidRPr="00A12FD8" w:rsidRDefault="0091140E" w:rsidP="0091140E">
      <w:pPr>
        <w:widowControl/>
        <w:rPr>
          <w:rFonts w:ascii="宋体" w:eastAsia="宋体" w:hAnsi="宋体"/>
          <w:noProof/>
          <w:sz w:val="24"/>
          <w:szCs w:val="24"/>
        </w:rPr>
      </w:pPr>
      <w:r w:rsidRPr="00A12FD8">
        <w:rPr>
          <w:rFonts w:ascii="宋体" w:eastAsia="宋体" w:hAnsi="宋体"/>
          <w:noProof/>
          <w:sz w:val="24"/>
          <w:szCs w:val="24"/>
        </w:rPr>
        <w:t>特点：展示 module-model 如何利用 IGinX 的文件系统特性进行存储。</w:t>
      </w:r>
    </w:p>
    <w:p w14:paraId="1E0AD9B3" w14:textId="35295059" w:rsidR="0091140E" w:rsidRPr="00A12FD8" w:rsidRDefault="0091140E" w:rsidP="005166FE">
      <w:pPr>
        <w:widowControl/>
        <w:jc w:val="center"/>
        <w:rPr>
          <w:rFonts w:ascii="宋体" w:eastAsia="宋体" w:hAnsi="宋体"/>
          <w:sz w:val="24"/>
          <w:szCs w:val="24"/>
        </w:rPr>
      </w:pPr>
      <w:r w:rsidRPr="00A12FD8">
        <w:rPr>
          <w:rFonts w:ascii="宋体" w:eastAsia="宋体" w:hAnsi="宋体"/>
          <w:noProof/>
          <w:sz w:val="24"/>
          <w:szCs w:val="24"/>
        </w:rPr>
        <w:drawing>
          <wp:inline distT="0" distB="0" distL="0" distR="0" wp14:anchorId="691EBF7D" wp14:editId="156D1893">
            <wp:extent cx="4814589" cy="3559062"/>
            <wp:effectExtent l="0" t="0" r="0" b="0"/>
            <wp:docPr id="1781155335"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4589" cy="3559062"/>
                    </a:xfrm>
                    <a:prstGeom prst="rect">
                      <a:avLst/>
                    </a:prstGeom>
                    <a:noFill/>
                    <a:ln>
                      <a:noFill/>
                    </a:ln>
                  </pic:spPr>
                </pic:pic>
              </a:graphicData>
            </a:graphic>
          </wp:inline>
        </w:drawing>
      </w:r>
    </w:p>
    <w:p w14:paraId="1317A40D" w14:textId="56D0B260" w:rsidR="0091140E" w:rsidRPr="00A12FD8" w:rsidRDefault="0091140E" w:rsidP="0091140E">
      <w:pPr>
        <w:widowControl/>
        <w:jc w:val="center"/>
        <w:rPr>
          <w:rFonts w:ascii="宋体" w:eastAsia="宋体" w:hAnsi="宋体"/>
          <w:sz w:val="24"/>
          <w:szCs w:val="24"/>
        </w:rPr>
      </w:pPr>
      <w:r w:rsidRPr="00A12FD8">
        <w:rPr>
          <w:rFonts w:ascii="宋体" w:eastAsia="宋体" w:hAnsi="宋体"/>
          <w:sz w:val="24"/>
          <w:szCs w:val="24"/>
        </w:rPr>
        <w:t>模型文件上传与持久化交互时序图</w:t>
      </w:r>
    </w:p>
    <w:p w14:paraId="07FB00EE" w14:textId="77777777" w:rsidR="0091140E" w:rsidRPr="00A12FD8" w:rsidRDefault="0091140E" w:rsidP="0091140E">
      <w:pPr>
        <w:widowControl/>
        <w:rPr>
          <w:rFonts w:ascii="宋体" w:eastAsia="宋体" w:hAnsi="宋体"/>
          <w:sz w:val="24"/>
          <w:szCs w:val="24"/>
        </w:rPr>
      </w:pPr>
      <w:r w:rsidRPr="00A12FD8">
        <w:rPr>
          <w:rFonts w:ascii="宋体" w:eastAsia="宋体" w:hAnsi="宋体"/>
          <w:sz w:val="24"/>
          <w:szCs w:val="24"/>
        </w:rPr>
        <w:t>本图展示了 模型资产管理子系统 (Module: Model) 如何利用 IGinX 的文件系统特性（FS Mode）来管理非结构化资产。设计重点在于展示 Web 文件流到 IGinX 分布式块存储的转换过程。</w:t>
      </w:r>
    </w:p>
    <w:p w14:paraId="435F50C0" w14:textId="77777777" w:rsidR="0091140E" w:rsidRPr="00A12FD8" w:rsidRDefault="0091140E" w:rsidP="0091140E">
      <w:pPr>
        <w:widowControl/>
        <w:rPr>
          <w:rFonts w:ascii="宋体" w:eastAsia="宋体" w:hAnsi="宋体"/>
          <w:sz w:val="24"/>
          <w:szCs w:val="24"/>
        </w:rPr>
      </w:pPr>
      <w:r w:rsidRPr="00A12FD8">
        <w:rPr>
          <w:rFonts w:ascii="宋体" w:eastAsia="宋体" w:hAnsi="宋体"/>
          <w:sz w:val="24"/>
          <w:szCs w:val="24"/>
        </w:rPr>
        <w:t>交互流程说明：</w:t>
      </w:r>
    </w:p>
    <w:p w14:paraId="3AA9A89F" w14:textId="77777777" w:rsidR="0091140E" w:rsidRPr="00A12FD8" w:rsidRDefault="0091140E" w:rsidP="0091140E">
      <w:pPr>
        <w:widowControl/>
        <w:numPr>
          <w:ilvl w:val="0"/>
          <w:numId w:val="71"/>
        </w:numPr>
        <w:rPr>
          <w:rFonts w:ascii="宋体" w:eastAsia="宋体" w:hAnsi="宋体"/>
          <w:sz w:val="24"/>
          <w:szCs w:val="24"/>
        </w:rPr>
      </w:pPr>
      <w:r w:rsidRPr="00A12FD8">
        <w:rPr>
          <w:rFonts w:ascii="宋体" w:eastAsia="宋体" w:hAnsi="宋体"/>
          <w:sz w:val="24"/>
          <w:szCs w:val="24"/>
        </w:rPr>
        <w:t>流式传输：用户上传的大体积模型文件（如 .dll, .ame）通过 Controller 进入系统。</w:t>
      </w:r>
    </w:p>
    <w:p w14:paraId="19B6B18F" w14:textId="77777777" w:rsidR="0091140E" w:rsidRPr="00A12FD8" w:rsidRDefault="0091140E" w:rsidP="0091140E">
      <w:pPr>
        <w:widowControl/>
        <w:numPr>
          <w:ilvl w:val="0"/>
          <w:numId w:val="71"/>
        </w:numPr>
        <w:rPr>
          <w:rFonts w:ascii="宋体" w:eastAsia="宋体" w:hAnsi="宋体"/>
          <w:sz w:val="24"/>
          <w:szCs w:val="24"/>
        </w:rPr>
      </w:pPr>
      <w:r w:rsidRPr="00A12FD8">
        <w:rPr>
          <w:rFonts w:ascii="宋体" w:eastAsia="宋体" w:hAnsi="宋体"/>
          <w:sz w:val="24"/>
          <w:szCs w:val="24"/>
        </w:rPr>
        <w:t>协议转换：IginxStorageWrapper 充当协议适配器，将标准的 Java InputStream 转换为 IGinX 支持的文件块写入指令 (Write File Block)。这种设计允许系统处理超过内存限制的大文件。</w:t>
      </w:r>
    </w:p>
    <w:p w14:paraId="10C66D9B" w14:textId="77777777" w:rsidR="0091140E" w:rsidRPr="00A12FD8" w:rsidRDefault="0091140E" w:rsidP="0091140E">
      <w:pPr>
        <w:widowControl/>
        <w:numPr>
          <w:ilvl w:val="0"/>
          <w:numId w:val="71"/>
        </w:numPr>
        <w:rPr>
          <w:rFonts w:ascii="宋体" w:eastAsia="宋体" w:hAnsi="宋体"/>
          <w:sz w:val="24"/>
          <w:szCs w:val="24"/>
        </w:rPr>
      </w:pPr>
      <w:r w:rsidRPr="00A12FD8">
        <w:rPr>
          <w:rFonts w:ascii="宋体" w:eastAsia="宋体" w:hAnsi="宋体"/>
          <w:sz w:val="24"/>
          <w:szCs w:val="24"/>
        </w:rPr>
        <w:t>元数据同步：文件写入成功后，IGinX 返回统一资源标识符（URI, 如 iginx://models/...）。ModelAssetService 随即将此 URI 与业务元数据（版本号、描述）绑定存入关系型数据库，保证了“物理文件”与“逻辑资产”的一致性。</w:t>
      </w:r>
    </w:p>
    <w:p w14:paraId="1A52BF44" w14:textId="77777777" w:rsidR="00A12FD8" w:rsidRDefault="00A12FD8">
      <w:pPr>
        <w:widowControl/>
        <w:jc w:val="left"/>
        <w:rPr>
          <w:rFonts w:ascii="宋体" w:eastAsia="宋体" w:hAnsi="宋体"/>
          <w:sz w:val="24"/>
          <w:szCs w:val="24"/>
        </w:rPr>
      </w:pPr>
      <w:r>
        <w:rPr>
          <w:rFonts w:ascii="宋体" w:eastAsia="宋体" w:hAnsi="宋体"/>
          <w:sz w:val="24"/>
          <w:szCs w:val="24"/>
        </w:rPr>
        <w:br w:type="page"/>
      </w:r>
    </w:p>
    <w:p w14:paraId="64ADC1B5" w14:textId="1CC7068B" w:rsidR="0091140E" w:rsidRPr="00A12FD8" w:rsidRDefault="0091140E" w:rsidP="0091140E">
      <w:pPr>
        <w:widowControl/>
        <w:rPr>
          <w:rFonts w:ascii="宋体" w:eastAsia="宋体" w:hAnsi="宋体"/>
          <w:sz w:val="24"/>
          <w:szCs w:val="24"/>
        </w:rPr>
      </w:pPr>
      <w:r w:rsidRPr="00A12FD8">
        <w:rPr>
          <w:rFonts w:ascii="宋体" w:eastAsia="宋体" w:hAnsi="宋体" w:hint="eastAsia"/>
          <w:sz w:val="24"/>
          <w:szCs w:val="24"/>
        </w:rPr>
        <w:lastRenderedPageBreak/>
        <w:t>3.</w:t>
      </w:r>
      <w:r w:rsidRPr="00A12FD8">
        <w:rPr>
          <w:rFonts w:ascii="宋体" w:eastAsia="宋体" w:hAnsi="宋体"/>
          <w:sz w:val="24"/>
          <w:szCs w:val="24"/>
        </w:rPr>
        <w:t xml:space="preserve">创建关联规则时的类型兼容性校验。 </w:t>
      </w:r>
    </w:p>
    <w:p w14:paraId="58E721DC" w14:textId="32759A50" w:rsidR="0091140E" w:rsidRPr="00A12FD8" w:rsidRDefault="0091140E" w:rsidP="0091140E">
      <w:pPr>
        <w:widowControl/>
        <w:rPr>
          <w:rFonts w:ascii="宋体" w:eastAsia="宋体" w:hAnsi="宋体"/>
          <w:sz w:val="24"/>
          <w:szCs w:val="24"/>
        </w:rPr>
      </w:pPr>
      <w:r w:rsidRPr="00A12FD8">
        <w:rPr>
          <w:rFonts w:ascii="宋体" w:eastAsia="宋体" w:hAnsi="宋体"/>
          <w:sz w:val="24"/>
          <w:szCs w:val="24"/>
        </w:rPr>
        <w:t>特点：这是典型的Module-to-Module交互。展示 Task 模块如何调用 Model 和 Data 模块的接口，而不直接访问对方数据库。</w:t>
      </w:r>
    </w:p>
    <w:p w14:paraId="5A76A04F" w14:textId="40CFDDFC" w:rsidR="0091140E" w:rsidRPr="00A12FD8" w:rsidRDefault="0091140E" w:rsidP="005166FE">
      <w:pPr>
        <w:widowControl/>
        <w:jc w:val="center"/>
        <w:rPr>
          <w:rFonts w:ascii="宋体" w:eastAsia="宋体" w:hAnsi="宋体"/>
          <w:sz w:val="24"/>
          <w:szCs w:val="24"/>
        </w:rPr>
      </w:pPr>
      <w:r w:rsidRPr="00A12FD8">
        <w:rPr>
          <w:rFonts w:ascii="宋体" w:eastAsia="宋体" w:hAnsi="宋体"/>
          <w:noProof/>
          <w:sz w:val="24"/>
          <w:szCs w:val="24"/>
        </w:rPr>
        <w:drawing>
          <wp:inline distT="0" distB="0" distL="0" distR="0" wp14:anchorId="0183E93D" wp14:editId="19D3EB3F">
            <wp:extent cx="5274310" cy="2726055"/>
            <wp:effectExtent l="0" t="0" r="0" b="0"/>
            <wp:docPr id="1200743292" name="图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726055"/>
                    </a:xfrm>
                    <a:prstGeom prst="rect">
                      <a:avLst/>
                    </a:prstGeom>
                    <a:noFill/>
                    <a:ln>
                      <a:noFill/>
                    </a:ln>
                  </pic:spPr>
                </pic:pic>
              </a:graphicData>
            </a:graphic>
          </wp:inline>
        </w:drawing>
      </w:r>
    </w:p>
    <w:p w14:paraId="50B5E689" w14:textId="24CF6979" w:rsidR="0091140E" w:rsidRPr="00A12FD8" w:rsidRDefault="00632634" w:rsidP="0091140E">
      <w:pPr>
        <w:widowControl/>
        <w:jc w:val="center"/>
        <w:rPr>
          <w:rFonts w:ascii="宋体" w:eastAsia="宋体" w:hAnsi="宋体"/>
          <w:sz w:val="24"/>
          <w:szCs w:val="24"/>
        </w:rPr>
      </w:pPr>
      <w:r w:rsidRPr="00A12FD8">
        <w:rPr>
          <w:rFonts w:ascii="宋体" w:eastAsia="宋体" w:hAnsi="宋体"/>
          <w:sz w:val="24"/>
          <w:szCs w:val="24"/>
        </w:rPr>
        <w:t>关联规则创建与类型兼容性校验交互图</w:t>
      </w:r>
    </w:p>
    <w:p w14:paraId="6AF226DE" w14:textId="195F985A" w:rsidR="00632634" w:rsidRPr="00A12FD8" w:rsidRDefault="00632634" w:rsidP="00632634">
      <w:pPr>
        <w:widowControl/>
        <w:rPr>
          <w:rFonts w:ascii="宋体" w:eastAsia="宋体" w:hAnsi="宋体"/>
          <w:sz w:val="24"/>
          <w:szCs w:val="24"/>
        </w:rPr>
      </w:pPr>
      <w:r w:rsidRPr="00A12FD8">
        <w:rPr>
          <w:rFonts w:ascii="宋体" w:eastAsia="宋体" w:hAnsi="宋体"/>
          <w:sz w:val="24"/>
          <w:szCs w:val="24"/>
        </w:rPr>
        <w:t>本图是系统模块间解耦的最佳实践示例。展示了关联与调度子系统 (Module: Task) 在不直接访问其他模块数据库的前提下，如何通过服务接口（Service Interface）获取所需信息来完成业务校验。</w:t>
      </w:r>
    </w:p>
    <w:p w14:paraId="66CA0AC2" w14:textId="77777777" w:rsidR="00632634" w:rsidRPr="00A12FD8" w:rsidRDefault="00632634" w:rsidP="00632634">
      <w:pPr>
        <w:widowControl/>
        <w:rPr>
          <w:rFonts w:ascii="宋体" w:eastAsia="宋体" w:hAnsi="宋体"/>
          <w:sz w:val="24"/>
          <w:szCs w:val="24"/>
        </w:rPr>
      </w:pPr>
      <w:r w:rsidRPr="00A12FD8">
        <w:rPr>
          <w:rFonts w:ascii="宋体" w:eastAsia="宋体" w:hAnsi="宋体"/>
          <w:sz w:val="24"/>
          <w:szCs w:val="24"/>
        </w:rPr>
        <w:t>交互流程说明：</w:t>
      </w:r>
    </w:p>
    <w:p w14:paraId="700B94E8" w14:textId="77777777" w:rsidR="00632634" w:rsidRPr="00A12FD8" w:rsidRDefault="00632634" w:rsidP="00632634">
      <w:pPr>
        <w:widowControl/>
        <w:numPr>
          <w:ilvl w:val="0"/>
          <w:numId w:val="73"/>
        </w:numPr>
        <w:rPr>
          <w:rFonts w:ascii="宋体" w:eastAsia="宋体" w:hAnsi="宋体"/>
          <w:sz w:val="24"/>
          <w:szCs w:val="24"/>
        </w:rPr>
      </w:pPr>
      <w:r w:rsidRPr="00A12FD8">
        <w:rPr>
          <w:rFonts w:ascii="宋体" w:eastAsia="宋体" w:hAnsi="宋体"/>
          <w:sz w:val="24"/>
          <w:szCs w:val="24"/>
        </w:rPr>
        <w:t>需求获取：AssociationService 调用 模型子系统 的 MetaProfileService.getInputSchema() 接口，明确当前模型“需要什么样的输入参数”（如：参数 speed 需要 FLOAT 类型）。</w:t>
      </w:r>
    </w:p>
    <w:p w14:paraId="075C7FB9" w14:textId="77777777" w:rsidR="00632634" w:rsidRPr="00A12FD8" w:rsidRDefault="00632634" w:rsidP="00632634">
      <w:pPr>
        <w:widowControl/>
        <w:numPr>
          <w:ilvl w:val="0"/>
          <w:numId w:val="73"/>
        </w:numPr>
        <w:rPr>
          <w:rFonts w:ascii="宋体" w:eastAsia="宋体" w:hAnsi="宋体"/>
          <w:sz w:val="24"/>
          <w:szCs w:val="24"/>
        </w:rPr>
      </w:pPr>
      <w:r w:rsidRPr="00A12FD8">
        <w:rPr>
          <w:rFonts w:ascii="宋体" w:eastAsia="宋体" w:hAnsi="宋体"/>
          <w:sz w:val="24"/>
          <w:szCs w:val="24"/>
        </w:rPr>
        <w:t>供给获取：AssociationService 调用 数据子系统 的 DataQueryService.getDataType() 接口，查询用户选定的测点“实际是什么类型”（如：测点 root.v.s 是 TEXT 类型）。</w:t>
      </w:r>
    </w:p>
    <w:p w14:paraId="1843437E" w14:textId="5DD2CBE6" w:rsidR="0091140E" w:rsidRPr="00A12FD8" w:rsidRDefault="00632634" w:rsidP="0091140E">
      <w:pPr>
        <w:widowControl/>
        <w:numPr>
          <w:ilvl w:val="0"/>
          <w:numId w:val="73"/>
        </w:numPr>
        <w:rPr>
          <w:rFonts w:ascii="宋体" w:eastAsia="宋体" w:hAnsi="宋体"/>
          <w:sz w:val="24"/>
          <w:szCs w:val="24"/>
        </w:rPr>
      </w:pPr>
      <w:r w:rsidRPr="00A12FD8">
        <w:rPr>
          <w:rFonts w:ascii="宋体" w:eastAsia="宋体" w:hAnsi="宋体"/>
          <w:sz w:val="24"/>
          <w:szCs w:val="24"/>
        </w:rPr>
        <w:t>核心校验：在关联子系统内部执行比对逻辑。若发现“需求”与“供给”类型不匹配，直接抛出业务异常，阻断规则创建。此流程确保了所有持久化的关联规则在运行时都是类型安全的。</w:t>
      </w:r>
    </w:p>
    <w:p w14:paraId="1D008CD3" w14:textId="77777777" w:rsidR="00A12FD8" w:rsidRDefault="00A12FD8">
      <w:pPr>
        <w:widowControl/>
        <w:jc w:val="left"/>
        <w:rPr>
          <w:rFonts w:ascii="宋体" w:eastAsia="宋体" w:hAnsi="宋体"/>
          <w:sz w:val="24"/>
          <w:szCs w:val="24"/>
        </w:rPr>
      </w:pPr>
      <w:r>
        <w:rPr>
          <w:rFonts w:ascii="宋体" w:eastAsia="宋体" w:hAnsi="宋体"/>
          <w:sz w:val="24"/>
          <w:szCs w:val="24"/>
        </w:rPr>
        <w:br w:type="page"/>
      </w:r>
    </w:p>
    <w:p w14:paraId="2100448D" w14:textId="73805317" w:rsidR="00632634" w:rsidRPr="00A12FD8" w:rsidRDefault="00632634" w:rsidP="0091140E">
      <w:pPr>
        <w:widowControl/>
        <w:rPr>
          <w:rFonts w:ascii="宋体" w:eastAsia="宋体" w:hAnsi="宋体"/>
          <w:sz w:val="24"/>
          <w:szCs w:val="24"/>
        </w:rPr>
      </w:pPr>
      <w:r w:rsidRPr="00A12FD8">
        <w:rPr>
          <w:rFonts w:ascii="宋体" w:eastAsia="宋体" w:hAnsi="宋体" w:hint="eastAsia"/>
          <w:sz w:val="24"/>
          <w:szCs w:val="24"/>
        </w:rPr>
        <w:lastRenderedPageBreak/>
        <w:t>4.</w:t>
      </w:r>
      <w:r w:rsidRPr="00A12FD8">
        <w:rPr>
          <w:rFonts w:ascii="宋体" w:eastAsia="宋体" w:hAnsi="宋体"/>
          <w:sz w:val="24"/>
          <w:szCs w:val="24"/>
        </w:rPr>
        <w:t xml:space="preserve">查看任务结果时的上下文反查。 </w:t>
      </w:r>
    </w:p>
    <w:p w14:paraId="5BB159DB" w14:textId="307F5C2F" w:rsidR="0091140E" w:rsidRPr="00A12FD8" w:rsidRDefault="00632634" w:rsidP="0091140E">
      <w:pPr>
        <w:widowControl/>
        <w:rPr>
          <w:rFonts w:ascii="宋体" w:eastAsia="宋体" w:hAnsi="宋体"/>
          <w:sz w:val="24"/>
          <w:szCs w:val="24"/>
        </w:rPr>
      </w:pPr>
      <w:r w:rsidRPr="00A12FD8">
        <w:rPr>
          <w:rFonts w:ascii="宋体" w:eastAsia="宋体" w:hAnsi="宋体"/>
          <w:sz w:val="24"/>
          <w:szCs w:val="24"/>
        </w:rPr>
        <w:t>特点：展示 Analysis 模块如何聚合 Task 和 Data 模块的信息来组装图表。</w:t>
      </w:r>
    </w:p>
    <w:p w14:paraId="17482C60" w14:textId="25453841" w:rsidR="0091140E" w:rsidRPr="00A12FD8" w:rsidRDefault="0091140E" w:rsidP="0091140E">
      <w:pPr>
        <w:widowControl/>
        <w:rPr>
          <w:rFonts w:ascii="宋体" w:eastAsia="宋体" w:hAnsi="宋体"/>
          <w:sz w:val="24"/>
          <w:szCs w:val="24"/>
        </w:rPr>
      </w:pPr>
      <w:r w:rsidRPr="00A12FD8">
        <w:rPr>
          <w:rFonts w:ascii="宋体" w:eastAsia="宋体" w:hAnsi="宋体"/>
          <w:noProof/>
          <w:sz w:val="24"/>
          <w:szCs w:val="24"/>
        </w:rPr>
        <w:drawing>
          <wp:inline distT="0" distB="0" distL="0" distR="0" wp14:anchorId="63055975" wp14:editId="4B2624FF">
            <wp:extent cx="5274310" cy="2700655"/>
            <wp:effectExtent l="0" t="0" r="0" b="0"/>
            <wp:docPr id="1417303427"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700655"/>
                    </a:xfrm>
                    <a:prstGeom prst="rect">
                      <a:avLst/>
                    </a:prstGeom>
                    <a:noFill/>
                    <a:ln>
                      <a:noFill/>
                    </a:ln>
                  </pic:spPr>
                </pic:pic>
              </a:graphicData>
            </a:graphic>
          </wp:inline>
        </w:drawing>
      </w:r>
    </w:p>
    <w:p w14:paraId="76B964F6" w14:textId="0BA93830" w:rsidR="0091140E" w:rsidRPr="00A12FD8" w:rsidRDefault="00632634" w:rsidP="00632634">
      <w:pPr>
        <w:widowControl/>
        <w:jc w:val="center"/>
        <w:rPr>
          <w:rFonts w:ascii="宋体" w:eastAsia="宋体" w:hAnsi="宋体"/>
          <w:sz w:val="24"/>
          <w:szCs w:val="24"/>
        </w:rPr>
      </w:pPr>
      <w:r w:rsidRPr="00A12FD8">
        <w:rPr>
          <w:rFonts w:ascii="宋体" w:eastAsia="宋体" w:hAnsi="宋体"/>
          <w:sz w:val="24"/>
          <w:szCs w:val="24"/>
        </w:rPr>
        <w:t>可视化结果查询与上下文反查交互图</w:t>
      </w:r>
    </w:p>
    <w:p w14:paraId="6E41A6B4" w14:textId="765E21CE" w:rsidR="00632634" w:rsidRPr="00A12FD8" w:rsidRDefault="00632634" w:rsidP="00632634">
      <w:pPr>
        <w:widowControl/>
        <w:rPr>
          <w:rFonts w:ascii="宋体" w:eastAsia="宋体" w:hAnsi="宋体"/>
          <w:sz w:val="24"/>
          <w:szCs w:val="24"/>
        </w:rPr>
      </w:pPr>
      <w:r w:rsidRPr="00A12FD8">
        <w:rPr>
          <w:rFonts w:ascii="宋体" w:eastAsia="宋体" w:hAnsi="宋体"/>
          <w:sz w:val="24"/>
          <w:szCs w:val="24"/>
        </w:rPr>
        <w:t>本图展示了可视化分析子系统 (Module: Analysis) 如何扮演“消费者”的角色，聚合来自调度子系统和数据子系统的信息，为前端提供完整的数据视图。</w:t>
      </w:r>
    </w:p>
    <w:p w14:paraId="67A53A41" w14:textId="77777777" w:rsidR="00632634" w:rsidRPr="00A12FD8" w:rsidRDefault="00632634" w:rsidP="00632634">
      <w:pPr>
        <w:widowControl/>
        <w:rPr>
          <w:rFonts w:ascii="宋体" w:eastAsia="宋体" w:hAnsi="宋体"/>
          <w:sz w:val="24"/>
          <w:szCs w:val="24"/>
        </w:rPr>
      </w:pPr>
      <w:r w:rsidRPr="00A12FD8">
        <w:rPr>
          <w:rFonts w:ascii="宋体" w:eastAsia="宋体" w:hAnsi="宋体"/>
          <w:sz w:val="24"/>
          <w:szCs w:val="24"/>
        </w:rPr>
        <w:t>交互流程说明：</w:t>
      </w:r>
    </w:p>
    <w:p w14:paraId="48B8BAFC" w14:textId="77777777" w:rsidR="00632634" w:rsidRPr="00A12FD8" w:rsidRDefault="00632634" w:rsidP="00632634">
      <w:pPr>
        <w:widowControl/>
        <w:numPr>
          <w:ilvl w:val="0"/>
          <w:numId w:val="74"/>
        </w:numPr>
        <w:rPr>
          <w:rFonts w:ascii="宋体" w:eastAsia="宋体" w:hAnsi="宋体"/>
          <w:sz w:val="24"/>
          <w:szCs w:val="24"/>
        </w:rPr>
      </w:pPr>
      <w:r w:rsidRPr="00A12FD8">
        <w:rPr>
          <w:rFonts w:ascii="宋体" w:eastAsia="宋体" w:hAnsi="宋体"/>
          <w:sz w:val="24"/>
          <w:szCs w:val="24"/>
        </w:rPr>
        <w:t>上下文反查：前端仅提供 TaskID，分析服务首先调用 调度子系统 的 TaskService，反查该任务的执行上下文（Context），从而获知该任务具体使用了哪些“输入测点”和产生了哪些“输出路径”。</w:t>
      </w:r>
    </w:p>
    <w:p w14:paraId="71EA3A8C" w14:textId="77777777" w:rsidR="00632634" w:rsidRPr="00A12FD8" w:rsidRDefault="00632634" w:rsidP="00632634">
      <w:pPr>
        <w:widowControl/>
        <w:numPr>
          <w:ilvl w:val="0"/>
          <w:numId w:val="74"/>
        </w:numPr>
        <w:rPr>
          <w:rFonts w:ascii="宋体" w:eastAsia="宋体" w:hAnsi="宋体"/>
          <w:sz w:val="24"/>
          <w:szCs w:val="24"/>
        </w:rPr>
      </w:pPr>
      <w:r w:rsidRPr="00A12FD8">
        <w:rPr>
          <w:rFonts w:ascii="宋体" w:eastAsia="宋体" w:hAnsi="宋体"/>
          <w:sz w:val="24"/>
          <w:szCs w:val="24"/>
        </w:rPr>
        <w:t>数据拉取：获取路径信息后，分析服务调用 数据子系统 的 DataQueryService，批量拉取这一时间段内的原始数据与结果数据。</w:t>
      </w:r>
    </w:p>
    <w:p w14:paraId="11DF68EA" w14:textId="721C9BEA" w:rsidR="0091140E" w:rsidRPr="005166FE" w:rsidRDefault="00632634" w:rsidP="0091140E">
      <w:pPr>
        <w:widowControl/>
        <w:numPr>
          <w:ilvl w:val="0"/>
          <w:numId w:val="74"/>
        </w:numPr>
        <w:rPr>
          <w:rFonts w:ascii="宋体" w:eastAsia="宋体" w:hAnsi="宋体"/>
          <w:sz w:val="24"/>
          <w:szCs w:val="24"/>
        </w:rPr>
      </w:pPr>
      <w:r w:rsidRPr="00A12FD8">
        <w:rPr>
          <w:rFonts w:ascii="宋体" w:eastAsia="宋体" w:hAnsi="宋体"/>
          <w:sz w:val="24"/>
          <w:szCs w:val="24"/>
        </w:rPr>
        <w:t>数据组装：分析服务将分散的数据流合并、对齐时间轴，最终封装为前端图表组件（ECharts）可直接渲染的 VizDataVO 对象返回。这种设计将复杂的数据处理逻辑封装在后端，减轻了前端的计算压力。</w:t>
      </w:r>
    </w:p>
    <w:p w14:paraId="217A24FD" w14:textId="1D8AD232" w:rsidR="00B53B10" w:rsidRPr="00671C47" w:rsidRDefault="00B53B10" w:rsidP="00890092">
      <w:pPr>
        <w:widowControl/>
        <w:rPr>
          <w:rFonts w:ascii="宋体" w:eastAsia="宋体" w:hAnsi="宋体"/>
          <w:sz w:val="24"/>
          <w:szCs w:val="24"/>
        </w:rPr>
      </w:pPr>
      <w:r w:rsidRPr="00671C47">
        <w:rPr>
          <w:rFonts w:ascii="宋体" w:eastAsia="宋体" w:hAnsi="宋体"/>
          <w:sz w:val="24"/>
          <w:szCs w:val="24"/>
        </w:rPr>
        <w:br w:type="page"/>
      </w:r>
    </w:p>
    <w:p w14:paraId="032EE3C7" w14:textId="0EAC2A9B" w:rsidR="002D0D74" w:rsidRPr="00F1734A" w:rsidRDefault="002D0D74" w:rsidP="00F1734A">
      <w:pPr>
        <w:spacing w:line="360" w:lineRule="auto"/>
        <w:jc w:val="center"/>
        <w:outlineLvl w:val="0"/>
        <w:rPr>
          <w:rFonts w:ascii="宋体" w:eastAsia="黑体" w:hAnsi="宋体"/>
          <w:b/>
          <w:bCs/>
          <w:sz w:val="30"/>
          <w:szCs w:val="24"/>
        </w:rPr>
      </w:pPr>
      <w:bookmarkStart w:id="35" w:name="_Toc221389911"/>
      <w:r w:rsidRPr="00F1734A">
        <w:rPr>
          <w:rFonts w:ascii="宋体" w:eastAsia="黑体" w:hAnsi="宋体"/>
          <w:b/>
          <w:bCs/>
          <w:sz w:val="30"/>
          <w:szCs w:val="24"/>
        </w:rPr>
        <w:lastRenderedPageBreak/>
        <w:t xml:space="preserve">4. </w:t>
      </w:r>
      <w:r w:rsidRPr="00F1734A">
        <w:rPr>
          <w:rFonts w:ascii="宋体" w:eastAsia="黑体" w:hAnsi="宋体"/>
          <w:b/>
          <w:bCs/>
          <w:sz w:val="30"/>
          <w:szCs w:val="24"/>
        </w:rPr>
        <w:t>接口设计规范</w:t>
      </w:r>
      <w:bookmarkEnd w:id="35"/>
    </w:p>
    <w:p w14:paraId="38E50DC7" w14:textId="77777777" w:rsidR="002D0D74" w:rsidRPr="00F1734A" w:rsidRDefault="002D0D74" w:rsidP="00F1734A">
      <w:pPr>
        <w:spacing w:line="360" w:lineRule="auto"/>
        <w:outlineLvl w:val="1"/>
        <w:rPr>
          <w:rFonts w:ascii="宋体" w:eastAsia="黑体" w:hAnsi="宋体"/>
          <w:bCs/>
          <w:sz w:val="28"/>
          <w:szCs w:val="24"/>
        </w:rPr>
      </w:pPr>
      <w:bookmarkStart w:id="36" w:name="_Toc221389912"/>
      <w:r w:rsidRPr="00F1734A">
        <w:rPr>
          <w:rFonts w:ascii="宋体" w:eastAsia="黑体" w:hAnsi="宋体"/>
          <w:bCs/>
          <w:sz w:val="28"/>
          <w:szCs w:val="24"/>
        </w:rPr>
        <w:t xml:space="preserve">4.1 </w:t>
      </w:r>
      <w:r w:rsidRPr="00F1734A">
        <w:rPr>
          <w:rFonts w:ascii="宋体" w:eastAsia="黑体" w:hAnsi="宋体"/>
          <w:bCs/>
          <w:sz w:val="28"/>
          <w:szCs w:val="24"/>
        </w:rPr>
        <w:t>接口交互标准</w:t>
      </w:r>
      <w:bookmarkEnd w:id="36"/>
    </w:p>
    <w:p w14:paraId="464E65E2" w14:textId="77777777" w:rsidR="002D0D74" w:rsidRPr="00671C47" w:rsidRDefault="002D0D74" w:rsidP="002D0D74">
      <w:pPr>
        <w:rPr>
          <w:rFonts w:ascii="宋体" w:eastAsia="宋体" w:hAnsi="宋体"/>
          <w:sz w:val="24"/>
          <w:szCs w:val="24"/>
        </w:rPr>
      </w:pPr>
      <w:r w:rsidRPr="00671C47">
        <w:rPr>
          <w:rFonts w:ascii="宋体" w:eastAsia="宋体" w:hAnsi="宋体"/>
          <w:sz w:val="24"/>
          <w:szCs w:val="24"/>
        </w:rPr>
        <w:t>为了实现前后端分离开发的解耦，系统所有 HTTP API 必须遵循以下基础交互契约。所有的响应数据（无论是成功还是异常）都必须包裹在统一的 JSON 结构中。</w:t>
      </w:r>
    </w:p>
    <w:p w14:paraId="48A770BC" w14:textId="77777777" w:rsidR="002D0D74" w:rsidRPr="00F1734A" w:rsidRDefault="002D0D74" w:rsidP="00F1734A">
      <w:pPr>
        <w:pStyle w:val="31"/>
      </w:pPr>
      <w:bookmarkStart w:id="37" w:name="_Toc221389913"/>
      <w:r w:rsidRPr="00F1734A">
        <w:t xml:space="preserve">4.1.1 </w:t>
      </w:r>
      <w:r w:rsidRPr="00F1734A">
        <w:t>统一响应结构</w:t>
      </w:r>
      <w:r w:rsidRPr="00F1734A">
        <w:t xml:space="preserve"> (Result&lt;T&gt;)</w:t>
      </w:r>
      <w:bookmarkEnd w:id="37"/>
    </w:p>
    <w:p w14:paraId="5A9CA9C5" w14:textId="77777777" w:rsidR="002D0D74" w:rsidRPr="00671C47" w:rsidRDefault="002D0D74" w:rsidP="002D0D74">
      <w:pPr>
        <w:rPr>
          <w:rFonts w:ascii="宋体" w:eastAsia="宋体" w:hAnsi="宋体"/>
          <w:sz w:val="24"/>
          <w:szCs w:val="24"/>
        </w:rPr>
      </w:pPr>
      <w:r w:rsidRPr="00671C47">
        <w:rPr>
          <w:rFonts w:ascii="宋体" w:eastAsia="宋体" w:hAnsi="宋体"/>
          <w:sz w:val="24"/>
          <w:szCs w:val="24"/>
        </w:rPr>
        <w:t>系统在 com.xmu.iginx.assoc.common.api 包中定义了统一泛型封装类 Result&lt;T&gt;。所有 Controller 层的方法必须返回该对象。</w:t>
      </w:r>
    </w:p>
    <w:p w14:paraId="4729E3BA" w14:textId="77777777" w:rsidR="002D0D74" w:rsidRPr="00671C47" w:rsidRDefault="002D0D74" w:rsidP="002D0D74">
      <w:pPr>
        <w:rPr>
          <w:rFonts w:ascii="宋体" w:eastAsia="宋体" w:hAnsi="宋体"/>
          <w:sz w:val="24"/>
          <w:szCs w:val="24"/>
        </w:rPr>
      </w:pPr>
      <w:r w:rsidRPr="00671C47">
        <w:rPr>
          <w:rFonts w:ascii="宋体" w:eastAsia="宋体" w:hAnsi="宋体"/>
          <w:sz w:val="24"/>
          <w:szCs w:val="24"/>
        </w:rPr>
        <w:t>类定义 (Java Signature):</w:t>
      </w:r>
    </w:p>
    <w:p w14:paraId="2049645F"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public class Result&lt;T&gt; implements Serializable {</w:t>
      </w:r>
    </w:p>
    <w:p w14:paraId="3A9C5E10"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private Integer code;   // 业务状态码</w:t>
      </w:r>
    </w:p>
    <w:p w14:paraId="1BD16594"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private String msg;     // 提示信息（面向用户）</w:t>
      </w:r>
    </w:p>
    <w:p w14:paraId="4B32A978"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private T data;         // 业务数据负载</w:t>
      </w:r>
    </w:p>
    <w:p w14:paraId="719C3E1A"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private Long timestamp; // 响应生成时间戳</w:t>
      </w:r>
    </w:p>
    <w:p w14:paraId="12075FAA" w14:textId="77777777" w:rsidR="002D0D74" w:rsidRPr="00671C47" w:rsidRDefault="002D0D74" w:rsidP="002D0D74">
      <w:pPr>
        <w:ind w:leftChars="400" w:left="840"/>
        <w:rPr>
          <w:rFonts w:ascii="宋体" w:eastAsia="宋体" w:hAnsi="宋体"/>
          <w:sz w:val="24"/>
          <w:szCs w:val="24"/>
        </w:rPr>
      </w:pPr>
    </w:p>
    <w:p w14:paraId="3FEDA5BE"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 快捷构造方法</w:t>
      </w:r>
    </w:p>
    <w:p w14:paraId="1AFC5194"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public static &lt;T&gt; Result&lt;T&gt; success(T data) { ... }</w:t>
      </w:r>
    </w:p>
    <w:p w14:paraId="5CD24F4A" w14:textId="77777777"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 xml:space="preserve">    public static Result&lt;?&gt; error(Integer code, String msg) { ... }</w:t>
      </w:r>
    </w:p>
    <w:p w14:paraId="4267D61E" w14:textId="0B38B063" w:rsidR="002D0D74" w:rsidRPr="00671C47" w:rsidRDefault="002D0D74" w:rsidP="002D0D74">
      <w:pPr>
        <w:ind w:leftChars="400" w:left="840"/>
        <w:rPr>
          <w:rFonts w:ascii="宋体" w:eastAsia="宋体" w:hAnsi="宋体"/>
          <w:sz w:val="24"/>
          <w:szCs w:val="24"/>
        </w:rPr>
      </w:pPr>
      <w:r w:rsidRPr="00671C47">
        <w:rPr>
          <w:rFonts w:ascii="宋体" w:eastAsia="宋体" w:hAnsi="宋体"/>
          <w:sz w:val="24"/>
          <w:szCs w:val="24"/>
        </w:rPr>
        <w:t>}</w:t>
      </w:r>
    </w:p>
    <w:p w14:paraId="1F3F9518" w14:textId="4026145A" w:rsidR="002D0D74" w:rsidRPr="00671C47" w:rsidRDefault="002D0D74" w:rsidP="002D0D74">
      <w:pPr>
        <w:rPr>
          <w:rFonts w:ascii="宋体" w:eastAsia="宋体" w:hAnsi="宋体"/>
          <w:sz w:val="24"/>
          <w:szCs w:val="24"/>
        </w:rPr>
      </w:pPr>
      <w:r w:rsidRPr="00671C47">
        <w:rPr>
          <w:rFonts w:ascii="宋体" w:eastAsia="宋体" w:hAnsi="宋体"/>
          <w:sz w:val="24"/>
          <w:szCs w:val="24"/>
        </w:rPr>
        <w:t>JSON 响应示例:</w:t>
      </w:r>
    </w:p>
    <w:p w14:paraId="32CE00EF"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w:t>
      </w:r>
    </w:p>
    <w:p w14:paraId="2406A665"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"code": 200,</w:t>
      </w:r>
    </w:p>
    <w:p w14:paraId="2E2A34CD"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"msg": "操作成功",</w:t>
      </w:r>
    </w:p>
    <w:p w14:paraId="24387A96"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"data": {</w:t>
      </w:r>
    </w:p>
    <w:p w14:paraId="25C3855D"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"id": 1001,</w:t>
      </w:r>
    </w:p>
    <w:p w14:paraId="58E01574"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"name": "PID模型v1.0"</w:t>
      </w:r>
    </w:p>
    <w:p w14:paraId="27A3E6B9"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w:t>
      </w:r>
    </w:p>
    <w:p w14:paraId="55D70A0B" w14:textId="7777777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 xml:space="preserve">  "timestamp": 1704067200000</w:t>
      </w:r>
    </w:p>
    <w:p w14:paraId="6D921295" w14:textId="17DFD737" w:rsidR="00F75729" w:rsidRPr="00671C47" w:rsidRDefault="00F75729" w:rsidP="00F75729">
      <w:pPr>
        <w:ind w:leftChars="400" w:left="840"/>
        <w:rPr>
          <w:rFonts w:ascii="宋体" w:eastAsia="宋体" w:hAnsi="宋体"/>
          <w:sz w:val="24"/>
          <w:szCs w:val="24"/>
        </w:rPr>
      </w:pPr>
      <w:r w:rsidRPr="00671C47">
        <w:rPr>
          <w:rFonts w:ascii="宋体" w:eastAsia="宋体" w:hAnsi="宋体"/>
          <w:sz w:val="24"/>
          <w:szCs w:val="24"/>
        </w:rPr>
        <w:t>}</w:t>
      </w:r>
    </w:p>
    <w:p w14:paraId="52CAC8A1" w14:textId="77777777" w:rsidR="00F75729" w:rsidRPr="00F1734A" w:rsidRDefault="00F75729" w:rsidP="00F1734A">
      <w:pPr>
        <w:pStyle w:val="31"/>
      </w:pPr>
      <w:bookmarkStart w:id="38" w:name="_Toc221389914"/>
      <w:r w:rsidRPr="00F1734A">
        <w:t xml:space="preserve">4.1.2 </w:t>
      </w:r>
      <w:r w:rsidRPr="00F1734A">
        <w:t>状态码定义</w:t>
      </w:r>
      <w:r w:rsidRPr="00F1734A">
        <w:t xml:space="preserve"> (Status Codes)</w:t>
      </w:r>
      <w:bookmarkEnd w:id="38"/>
    </w:p>
    <w:p w14:paraId="487FA8EC" w14:textId="77777777" w:rsidR="00F75729" w:rsidRPr="00671C47" w:rsidRDefault="00F75729" w:rsidP="00F75729">
      <w:pPr>
        <w:rPr>
          <w:rFonts w:ascii="宋体" w:eastAsia="宋体" w:hAnsi="宋体"/>
          <w:sz w:val="24"/>
          <w:szCs w:val="24"/>
        </w:rPr>
      </w:pPr>
      <w:r w:rsidRPr="00671C47">
        <w:rPr>
          <w:rFonts w:ascii="宋体" w:eastAsia="宋体" w:hAnsi="宋体"/>
          <w:sz w:val="24"/>
          <w:szCs w:val="24"/>
        </w:rPr>
        <w:t>业务状态码用于精确指示错误类型，区别于 HTTP 状态码。</w:t>
      </w:r>
    </w:p>
    <w:tbl>
      <w:tblPr>
        <w:tblStyle w:val="13"/>
        <w:tblW w:w="8522" w:type="dxa"/>
        <w:tblLook w:val="04A0" w:firstRow="1" w:lastRow="0" w:firstColumn="1" w:lastColumn="0" w:noHBand="0" w:noVBand="1"/>
      </w:tblPr>
      <w:tblGrid>
        <w:gridCol w:w="1395"/>
        <w:gridCol w:w="2246"/>
        <w:gridCol w:w="4881"/>
      </w:tblGrid>
      <w:tr w:rsidR="00F75729" w:rsidRPr="00671C47" w14:paraId="61109B83" w14:textId="77777777" w:rsidTr="00F757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0C629"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状态码 (code)</w:t>
            </w:r>
          </w:p>
        </w:tc>
        <w:tc>
          <w:tcPr>
            <w:tcW w:w="0" w:type="auto"/>
            <w:hideMark/>
          </w:tcPr>
          <w:p w14:paraId="3AEEC865" w14:textId="77777777" w:rsidR="00F75729" w:rsidRPr="00671C47" w:rsidRDefault="00F75729" w:rsidP="00F7572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含义</w:t>
            </w:r>
          </w:p>
        </w:tc>
        <w:tc>
          <w:tcPr>
            <w:tcW w:w="0" w:type="auto"/>
            <w:hideMark/>
          </w:tcPr>
          <w:p w14:paraId="758A98B0" w14:textId="77777777" w:rsidR="00F75729" w:rsidRPr="00671C47" w:rsidRDefault="00F75729" w:rsidP="00F7572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r>
      <w:tr w:rsidR="00F75729" w:rsidRPr="00671C47" w14:paraId="2CDCDBB2"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2AC8EE"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200</w:t>
            </w:r>
          </w:p>
        </w:tc>
        <w:tc>
          <w:tcPr>
            <w:tcW w:w="0" w:type="auto"/>
            <w:hideMark/>
          </w:tcPr>
          <w:p w14:paraId="656B3238"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Success</w:t>
            </w:r>
          </w:p>
        </w:tc>
        <w:tc>
          <w:tcPr>
            <w:tcW w:w="0" w:type="auto"/>
            <w:hideMark/>
          </w:tcPr>
          <w:p w14:paraId="5C726D6D"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请求处理成功。</w:t>
            </w:r>
          </w:p>
        </w:tc>
      </w:tr>
      <w:tr w:rsidR="00F75729" w:rsidRPr="00671C47" w14:paraId="02B1380C"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E50120"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400</w:t>
            </w:r>
          </w:p>
        </w:tc>
        <w:tc>
          <w:tcPr>
            <w:tcW w:w="0" w:type="auto"/>
            <w:hideMark/>
          </w:tcPr>
          <w:p w14:paraId="7F68EAB5"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Bad Request</w:t>
            </w:r>
          </w:p>
        </w:tc>
        <w:tc>
          <w:tcPr>
            <w:tcW w:w="0" w:type="auto"/>
            <w:hideMark/>
          </w:tcPr>
          <w:p w14:paraId="770129E5"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客户端参数错误（如必填项缺失、类型不匹配），前端需提示用户检查输入。</w:t>
            </w:r>
          </w:p>
        </w:tc>
      </w:tr>
      <w:tr w:rsidR="00F75729" w:rsidRPr="00671C47" w14:paraId="2F95A4C6"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BFCF97"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401</w:t>
            </w:r>
          </w:p>
        </w:tc>
        <w:tc>
          <w:tcPr>
            <w:tcW w:w="0" w:type="auto"/>
            <w:hideMark/>
          </w:tcPr>
          <w:p w14:paraId="508BCCA4"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Unauthorized</w:t>
            </w:r>
          </w:p>
        </w:tc>
        <w:tc>
          <w:tcPr>
            <w:tcW w:w="0" w:type="auto"/>
            <w:hideMark/>
          </w:tcPr>
          <w:p w14:paraId="1E3698EE"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未认证或 Token 过期，前端需跳转至登录页。</w:t>
            </w:r>
          </w:p>
        </w:tc>
      </w:tr>
      <w:tr w:rsidR="00F75729" w:rsidRPr="00671C47" w14:paraId="7F2DDAD8"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DF1041"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403</w:t>
            </w:r>
          </w:p>
        </w:tc>
        <w:tc>
          <w:tcPr>
            <w:tcW w:w="0" w:type="auto"/>
            <w:hideMark/>
          </w:tcPr>
          <w:p w14:paraId="7A7F5CA9"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Forbidden</w:t>
            </w:r>
          </w:p>
        </w:tc>
        <w:tc>
          <w:tcPr>
            <w:tcW w:w="0" w:type="auto"/>
            <w:hideMark/>
          </w:tcPr>
          <w:p w14:paraId="0312B170"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无权限访问该资源（如普通用户尝试删除数据源）。</w:t>
            </w:r>
          </w:p>
        </w:tc>
      </w:tr>
      <w:tr w:rsidR="00F75729" w:rsidRPr="00671C47" w14:paraId="53E36165"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31836A"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lastRenderedPageBreak/>
              <w:t>500</w:t>
            </w:r>
          </w:p>
        </w:tc>
        <w:tc>
          <w:tcPr>
            <w:tcW w:w="0" w:type="auto"/>
            <w:hideMark/>
          </w:tcPr>
          <w:p w14:paraId="0F8B3621"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Internal Server Error</w:t>
            </w:r>
          </w:p>
        </w:tc>
        <w:tc>
          <w:tcPr>
            <w:tcW w:w="0" w:type="auto"/>
            <w:hideMark/>
          </w:tcPr>
          <w:p w14:paraId="6AA84170"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系统内部错误（如空指针、数据库异常），需联系管理员。</w:t>
            </w:r>
          </w:p>
        </w:tc>
      </w:tr>
      <w:tr w:rsidR="00F75729" w:rsidRPr="00671C47" w14:paraId="1BC6BFB4" w14:textId="77777777" w:rsidTr="00F757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1C3542" w14:textId="77777777" w:rsidR="00F75729" w:rsidRPr="00671C47" w:rsidRDefault="00F75729" w:rsidP="00F75729">
            <w:pPr>
              <w:rPr>
                <w:rFonts w:ascii="宋体" w:eastAsia="宋体" w:hAnsi="宋体"/>
                <w:b w:val="0"/>
                <w:bCs w:val="0"/>
                <w:sz w:val="24"/>
                <w:szCs w:val="24"/>
              </w:rPr>
            </w:pPr>
            <w:r w:rsidRPr="00671C47">
              <w:rPr>
                <w:rFonts w:ascii="宋体" w:eastAsia="宋体" w:hAnsi="宋体"/>
                <w:b w:val="0"/>
                <w:bCs w:val="0"/>
                <w:sz w:val="24"/>
                <w:szCs w:val="24"/>
              </w:rPr>
              <w:t>601</w:t>
            </w:r>
          </w:p>
        </w:tc>
        <w:tc>
          <w:tcPr>
            <w:tcW w:w="0" w:type="auto"/>
            <w:hideMark/>
          </w:tcPr>
          <w:p w14:paraId="36340F73"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Error</w:t>
            </w:r>
          </w:p>
        </w:tc>
        <w:tc>
          <w:tcPr>
            <w:tcW w:w="0" w:type="auto"/>
            <w:hideMark/>
          </w:tcPr>
          <w:p w14:paraId="06418CE4" w14:textId="77777777" w:rsidR="00F75729" w:rsidRPr="00671C47" w:rsidRDefault="00F75729" w:rsidP="00F7572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服务连接失败或执行超时，属于基础设施层错误。</w:t>
            </w:r>
          </w:p>
        </w:tc>
      </w:tr>
    </w:tbl>
    <w:p w14:paraId="75F5565B" w14:textId="77777777" w:rsidR="00F75729" w:rsidRPr="00F1734A" w:rsidRDefault="00F75729" w:rsidP="00F1734A">
      <w:pPr>
        <w:pStyle w:val="31"/>
      </w:pPr>
      <w:bookmarkStart w:id="39" w:name="_Toc221389915"/>
      <w:r w:rsidRPr="00F1734A">
        <w:t xml:space="preserve">4.1.3 </w:t>
      </w:r>
      <w:r w:rsidRPr="00F1734A">
        <w:t>分页数据结构</w:t>
      </w:r>
      <w:r w:rsidRPr="00F1734A">
        <w:t xml:space="preserve"> (PageResult&lt;T&gt;)</w:t>
      </w:r>
      <w:bookmarkEnd w:id="39"/>
    </w:p>
    <w:p w14:paraId="5FFED4F9" w14:textId="77777777" w:rsidR="00F75729" w:rsidRPr="00671C47" w:rsidRDefault="00F75729" w:rsidP="00F75729">
      <w:pPr>
        <w:rPr>
          <w:rFonts w:ascii="宋体" w:eastAsia="宋体" w:hAnsi="宋体"/>
          <w:sz w:val="24"/>
          <w:szCs w:val="24"/>
        </w:rPr>
      </w:pPr>
      <w:r w:rsidRPr="00671C47">
        <w:rPr>
          <w:rFonts w:ascii="宋体" w:eastAsia="宋体" w:hAnsi="宋体"/>
          <w:sz w:val="24"/>
          <w:szCs w:val="24"/>
        </w:rPr>
        <w:t>针对列表查询接口，统一使用分页封装结构，避免不同接口分页参数命名不一致。</w:t>
      </w:r>
    </w:p>
    <w:p w14:paraId="4E3D2E4C" w14:textId="77777777" w:rsidR="00F75729" w:rsidRPr="00671C47" w:rsidRDefault="00F75729" w:rsidP="00F75729">
      <w:pPr>
        <w:rPr>
          <w:rFonts w:ascii="宋体" w:eastAsia="宋体" w:hAnsi="宋体"/>
          <w:sz w:val="24"/>
          <w:szCs w:val="24"/>
        </w:rPr>
      </w:pPr>
      <w:r w:rsidRPr="00671C47">
        <w:rPr>
          <w:rFonts w:ascii="宋体" w:eastAsia="宋体" w:hAnsi="宋体"/>
          <w:sz w:val="24"/>
          <w:szCs w:val="24"/>
        </w:rPr>
        <w:t>JSON 结构:</w:t>
      </w:r>
    </w:p>
    <w:p w14:paraId="628F8027"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w:t>
      </w:r>
    </w:p>
    <w:p w14:paraId="36344CFB"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"code": 200,</w:t>
      </w:r>
    </w:p>
    <w:p w14:paraId="0F7A19D8"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"data": {</w:t>
      </w:r>
    </w:p>
    <w:p w14:paraId="5A3E3315"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"total": 100,        // 总记录数</w:t>
      </w:r>
    </w:p>
    <w:p w14:paraId="1F3A8EA3"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"current": 1,        // 当前页码</w:t>
      </w:r>
    </w:p>
    <w:p w14:paraId="247ECD2C"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"size": 20,          // 每页大小</w:t>
      </w:r>
    </w:p>
    <w:p w14:paraId="2F91CF2D"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"pages": 5,          // 总页数</w:t>
      </w:r>
    </w:p>
    <w:p w14:paraId="07C5C20D"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"records": [ ... ]   // 当前页的数据列表 (T 类型数组)</w:t>
      </w:r>
    </w:p>
    <w:p w14:paraId="48B211E3" w14:textId="77777777" w:rsidR="00465945"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 xml:space="preserve">  }</w:t>
      </w:r>
    </w:p>
    <w:p w14:paraId="7A0892FF" w14:textId="72650EE6" w:rsidR="00F75729" w:rsidRPr="00671C47" w:rsidRDefault="00465945" w:rsidP="00465945">
      <w:pPr>
        <w:ind w:leftChars="400" w:left="840"/>
        <w:rPr>
          <w:rFonts w:ascii="宋体" w:eastAsia="宋体" w:hAnsi="宋体"/>
          <w:sz w:val="24"/>
          <w:szCs w:val="24"/>
        </w:rPr>
      </w:pPr>
      <w:r w:rsidRPr="00671C47">
        <w:rPr>
          <w:rFonts w:ascii="宋体" w:eastAsia="宋体" w:hAnsi="宋体"/>
          <w:sz w:val="24"/>
          <w:szCs w:val="24"/>
        </w:rPr>
        <w:t>}</w:t>
      </w:r>
    </w:p>
    <w:p w14:paraId="2D034280" w14:textId="0F207E89" w:rsidR="005A347A" w:rsidRPr="00F1734A" w:rsidRDefault="005A347A" w:rsidP="00F1734A">
      <w:pPr>
        <w:spacing w:line="360" w:lineRule="auto"/>
        <w:outlineLvl w:val="1"/>
        <w:rPr>
          <w:rFonts w:ascii="宋体" w:eastAsia="黑体" w:hAnsi="宋体"/>
          <w:bCs/>
          <w:sz w:val="28"/>
          <w:szCs w:val="24"/>
        </w:rPr>
      </w:pPr>
      <w:bookmarkStart w:id="40" w:name="_Toc221389916"/>
      <w:r w:rsidRPr="00F1734A">
        <w:rPr>
          <w:rFonts w:ascii="宋体" w:eastAsia="黑体" w:hAnsi="宋体"/>
          <w:bCs/>
          <w:sz w:val="28"/>
          <w:szCs w:val="24"/>
        </w:rPr>
        <w:t xml:space="preserve">4.2 </w:t>
      </w:r>
      <w:r w:rsidRPr="00F1734A">
        <w:rPr>
          <w:rFonts w:ascii="宋体" w:eastAsia="黑体" w:hAnsi="宋体"/>
          <w:bCs/>
          <w:sz w:val="28"/>
          <w:szCs w:val="24"/>
        </w:rPr>
        <w:t>核心接口</w:t>
      </w:r>
      <w:bookmarkEnd w:id="40"/>
    </w:p>
    <w:p w14:paraId="711AF0E1" w14:textId="236585F2" w:rsidR="005A347A" w:rsidRPr="00F1734A" w:rsidRDefault="005A347A" w:rsidP="00F1734A">
      <w:pPr>
        <w:pStyle w:val="31"/>
      </w:pPr>
      <w:bookmarkStart w:id="41" w:name="_Toc221389917"/>
      <w:r w:rsidRPr="00F1734A">
        <w:t xml:space="preserve">4.2.1 </w:t>
      </w:r>
      <w:r w:rsidRPr="00F1734A">
        <w:t>数据资源管理接口</w:t>
      </w:r>
      <w:bookmarkEnd w:id="41"/>
    </w:p>
    <w:p w14:paraId="3197D369" w14:textId="77777777" w:rsidR="005A347A" w:rsidRPr="00671C47" w:rsidRDefault="005A347A" w:rsidP="005A347A">
      <w:pPr>
        <w:rPr>
          <w:rFonts w:ascii="宋体" w:eastAsia="宋体" w:hAnsi="宋体"/>
          <w:sz w:val="24"/>
          <w:szCs w:val="24"/>
        </w:rPr>
      </w:pPr>
      <w:r w:rsidRPr="00671C47">
        <w:rPr>
          <w:rFonts w:ascii="宋体" w:eastAsia="宋体" w:hAnsi="宋体"/>
          <w:sz w:val="24"/>
          <w:szCs w:val="24"/>
        </w:rPr>
        <w:t>本模块接口负责处理异构数据源的生命周期管理及数据的导入导出。</w:t>
      </w:r>
    </w:p>
    <w:tbl>
      <w:tblPr>
        <w:tblStyle w:val="13"/>
        <w:tblW w:w="8522" w:type="dxa"/>
        <w:tblLayout w:type="fixed"/>
        <w:tblLook w:val="04A0" w:firstRow="1" w:lastRow="0" w:firstColumn="1" w:lastColumn="0" w:noHBand="0" w:noVBand="1"/>
      </w:tblPr>
      <w:tblGrid>
        <w:gridCol w:w="872"/>
        <w:gridCol w:w="1646"/>
        <w:gridCol w:w="1701"/>
        <w:gridCol w:w="1460"/>
        <w:gridCol w:w="2843"/>
      </w:tblGrid>
      <w:tr w:rsidR="003264B5" w:rsidRPr="00671C47" w14:paraId="412EB57E" w14:textId="77777777" w:rsidTr="00C91FD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44037CE7"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请求方法</w:t>
            </w:r>
          </w:p>
        </w:tc>
        <w:tc>
          <w:tcPr>
            <w:tcW w:w="1646" w:type="dxa"/>
            <w:hideMark/>
          </w:tcPr>
          <w:p w14:paraId="54DB8987" w14:textId="77777777" w:rsidR="003264B5" w:rsidRPr="00671C47" w:rsidRDefault="003264B5" w:rsidP="003264B5">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URL 路径</w:t>
            </w:r>
          </w:p>
        </w:tc>
        <w:tc>
          <w:tcPr>
            <w:tcW w:w="1701" w:type="dxa"/>
            <w:hideMark/>
          </w:tcPr>
          <w:p w14:paraId="0537D132" w14:textId="77777777" w:rsidR="003264B5" w:rsidRPr="00671C47" w:rsidRDefault="003264B5" w:rsidP="003264B5">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对应需求 ID</w:t>
            </w:r>
          </w:p>
        </w:tc>
        <w:tc>
          <w:tcPr>
            <w:tcW w:w="1460" w:type="dxa"/>
            <w:hideMark/>
          </w:tcPr>
          <w:p w14:paraId="496113C6" w14:textId="77777777" w:rsidR="003264B5" w:rsidRPr="00671C47" w:rsidRDefault="003264B5" w:rsidP="003264B5">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功能说明</w:t>
            </w:r>
          </w:p>
        </w:tc>
        <w:tc>
          <w:tcPr>
            <w:tcW w:w="2843" w:type="dxa"/>
            <w:hideMark/>
          </w:tcPr>
          <w:p w14:paraId="2C407E01" w14:textId="77777777" w:rsidR="003264B5" w:rsidRPr="00671C47" w:rsidRDefault="003264B5" w:rsidP="003264B5">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关键参数 (DTO)</w:t>
            </w:r>
          </w:p>
        </w:tc>
      </w:tr>
      <w:tr w:rsidR="003264B5" w:rsidRPr="00671C47" w14:paraId="3C5F40E1" w14:textId="77777777" w:rsidTr="00C91FDA">
        <w:trPr>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37F58767"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POST</w:t>
            </w:r>
          </w:p>
        </w:tc>
        <w:tc>
          <w:tcPr>
            <w:tcW w:w="1646" w:type="dxa"/>
            <w:hideMark/>
          </w:tcPr>
          <w:p w14:paraId="61585215"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/api/v1/datasources</w:t>
            </w:r>
          </w:p>
        </w:tc>
        <w:tc>
          <w:tcPr>
            <w:tcW w:w="1701" w:type="dxa"/>
            <w:hideMark/>
          </w:tcPr>
          <w:p w14:paraId="1451DD67"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DATA-ACCESS-001</w:t>
            </w:r>
          </w:p>
        </w:tc>
        <w:tc>
          <w:tcPr>
            <w:tcW w:w="1460" w:type="dxa"/>
            <w:hideMark/>
          </w:tcPr>
          <w:p w14:paraId="23A76FDE"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注册数据源含连通性测试</w:t>
            </w:r>
          </w:p>
        </w:tc>
        <w:tc>
          <w:tcPr>
            <w:tcW w:w="2843" w:type="dxa"/>
            <w:hideMark/>
          </w:tcPr>
          <w:p w14:paraId="697B5B02"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SourceRegisterDTO{type: "influxdb", ip: "...", auth: {...}}</w:t>
            </w:r>
          </w:p>
        </w:tc>
      </w:tr>
      <w:tr w:rsidR="003264B5" w:rsidRPr="00671C47" w14:paraId="66376ABA" w14:textId="77777777" w:rsidTr="00C91FDA">
        <w:trPr>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2D48D9D2"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DELETE</w:t>
            </w:r>
          </w:p>
        </w:tc>
        <w:tc>
          <w:tcPr>
            <w:tcW w:w="1646" w:type="dxa"/>
            <w:hideMark/>
          </w:tcPr>
          <w:p w14:paraId="5ED91E36"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/api/v1/datasources/{id}</w:t>
            </w:r>
          </w:p>
        </w:tc>
        <w:tc>
          <w:tcPr>
            <w:tcW w:w="1701" w:type="dxa"/>
            <w:hideMark/>
          </w:tcPr>
          <w:p w14:paraId="4A68DE0D"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DATA-ACCESS-002</w:t>
            </w:r>
          </w:p>
        </w:tc>
        <w:tc>
          <w:tcPr>
            <w:tcW w:w="1460" w:type="dxa"/>
            <w:hideMark/>
          </w:tcPr>
          <w:p w14:paraId="341B69CC"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移除数据源需检查关联引用</w:t>
            </w:r>
          </w:p>
        </w:tc>
        <w:tc>
          <w:tcPr>
            <w:tcW w:w="2843" w:type="dxa"/>
            <w:hideMark/>
          </w:tcPr>
          <w:p w14:paraId="1AB67F1E"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PathVariable: id</w:t>
            </w:r>
          </w:p>
        </w:tc>
      </w:tr>
      <w:tr w:rsidR="003264B5" w:rsidRPr="00671C47" w14:paraId="042AEB0D" w14:textId="77777777" w:rsidTr="00C91FDA">
        <w:trPr>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770650B0"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POST</w:t>
            </w:r>
          </w:p>
        </w:tc>
        <w:tc>
          <w:tcPr>
            <w:tcW w:w="1646" w:type="dxa"/>
            <w:hideMark/>
          </w:tcPr>
          <w:p w14:paraId="48525816"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/api/v1/datasources/import</w:t>
            </w:r>
          </w:p>
        </w:tc>
        <w:tc>
          <w:tcPr>
            <w:tcW w:w="1701" w:type="dxa"/>
            <w:hideMark/>
          </w:tcPr>
          <w:p w14:paraId="1A0A306B"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DATA-IMPORT-TS-001DATA-IMPORT-STR-001</w:t>
            </w:r>
          </w:p>
        </w:tc>
        <w:tc>
          <w:tcPr>
            <w:tcW w:w="1460" w:type="dxa"/>
            <w:hideMark/>
          </w:tcPr>
          <w:p w14:paraId="13F025FB"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导入离线数据策略模式入口</w:t>
            </w:r>
          </w:p>
        </w:tc>
        <w:tc>
          <w:tcPr>
            <w:tcW w:w="2843" w:type="dxa"/>
            <w:hideMark/>
          </w:tcPr>
          <w:p w14:paraId="7EEDCEFE"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MultipartFile: fileForm: sourceId, strategyType (CSV/EXCEL)</w:t>
            </w:r>
          </w:p>
        </w:tc>
      </w:tr>
      <w:tr w:rsidR="003264B5" w:rsidRPr="00671C47" w14:paraId="3F3313FD" w14:textId="77777777" w:rsidTr="00C91FDA">
        <w:trPr>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7D88001A"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POST</w:t>
            </w:r>
          </w:p>
        </w:tc>
        <w:tc>
          <w:tcPr>
            <w:tcW w:w="1646" w:type="dxa"/>
            <w:hideMark/>
          </w:tcPr>
          <w:p w14:paraId="6578CFFE"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/api/v1/data/query/ts</w:t>
            </w:r>
          </w:p>
        </w:tc>
        <w:tc>
          <w:tcPr>
            <w:tcW w:w="1701" w:type="dxa"/>
            <w:hideMark/>
          </w:tcPr>
          <w:p w14:paraId="66D02880"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DATA-QUERY-TS-001</w:t>
            </w:r>
          </w:p>
        </w:tc>
        <w:tc>
          <w:tcPr>
            <w:tcW w:w="1460" w:type="dxa"/>
            <w:hideMark/>
          </w:tcPr>
          <w:p w14:paraId="5AAE9F8C"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时序数据查询支持 LTTB 降采样</w:t>
            </w:r>
          </w:p>
        </w:tc>
        <w:tc>
          <w:tcPr>
            <w:tcW w:w="2843" w:type="dxa"/>
            <w:hideMark/>
          </w:tcPr>
          <w:p w14:paraId="782BB105"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TsQueryDTO{paths: [], timeRange: {...}, downsample: true}</w:t>
            </w:r>
          </w:p>
        </w:tc>
      </w:tr>
      <w:tr w:rsidR="003264B5" w:rsidRPr="00671C47" w14:paraId="48862C19" w14:textId="77777777" w:rsidTr="00C91FDA">
        <w:trPr>
          <w:trHeight w:val="315"/>
        </w:trPr>
        <w:tc>
          <w:tcPr>
            <w:cnfStyle w:val="001000000000" w:firstRow="0" w:lastRow="0" w:firstColumn="1" w:lastColumn="0" w:oddVBand="0" w:evenVBand="0" w:oddHBand="0" w:evenHBand="0" w:firstRowFirstColumn="0" w:firstRowLastColumn="0" w:lastRowFirstColumn="0" w:lastRowLastColumn="0"/>
            <w:tcW w:w="872" w:type="dxa"/>
            <w:hideMark/>
          </w:tcPr>
          <w:p w14:paraId="25929E76" w14:textId="77777777" w:rsidR="003264B5" w:rsidRPr="00671C47" w:rsidRDefault="003264B5" w:rsidP="003264B5">
            <w:pPr>
              <w:rPr>
                <w:rFonts w:ascii="宋体" w:eastAsia="宋体" w:hAnsi="宋体"/>
                <w:b w:val="0"/>
                <w:bCs w:val="0"/>
                <w:sz w:val="24"/>
                <w:szCs w:val="24"/>
              </w:rPr>
            </w:pPr>
            <w:r w:rsidRPr="00671C47">
              <w:rPr>
                <w:rFonts w:ascii="宋体" w:eastAsia="宋体" w:hAnsi="宋体"/>
                <w:b w:val="0"/>
                <w:bCs w:val="0"/>
                <w:sz w:val="24"/>
                <w:szCs w:val="24"/>
              </w:rPr>
              <w:t>POST</w:t>
            </w:r>
          </w:p>
        </w:tc>
        <w:tc>
          <w:tcPr>
            <w:tcW w:w="1646" w:type="dxa"/>
            <w:hideMark/>
          </w:tcPr>
          <w:p w14:paraId="04D5EEA3"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/api/v1/data/export</w:t>
            </w:r>
          </w:p>
        </w:tc>
        <w:tc>
          <w:tcPr>
            <w:tcW w:w="1701" w:type="dxa"/>
            <w:hideMark/>
          </w:tcPr>
          <w:p w14:paraId="1E30878F"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DATA-EXPORT-001</w:t>
            </w:r>
          </w:p>
        </w:tc>
        <w:tc>
          <w:tcPr>
            <w:tcW w:w="1460" w:type="dxa"/>
            <w:hideMark/>
          </w:tcPr>
          <w:p w14:paraId="46CD3019"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导出数据文件</w:t>
            </w:r>
          </w:p>
        </w:tc>
        <w:tc>
          <w:tcPr>
            <w:tcW w:w="2843" w:type="dxa"/>
            <w:hideMark/>
          </w:tcPr>
          <w:p w14:paraId="48BAFCEF" w14:textId="77777777" w:rsidR="003264B5" w:rsidRPr="00671C47" w:rsidRDefault="003264B5" w:rsidP="003264B5">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ExportQueryDTO{sourceId, format: "CSV"}</w:t>
            </w:r>
          </w:p>
        </w:tc>
      </w:tr>
    </w:tbl>
    <w:p w14:paraId="0CE6844D" w14:textId="3DD70390" w:rsidR="008951A6" w:rsidRPr="00F1734A" w:rsidRDefault="008951A6" w:rsidP="00F1734A">
      <w:pPr>
        <w:pStyle w:val="31"/>
      </w:pPr>
      <w:bookmarkStart w:id="42" w:name="_Toc221389918"/>
      <w:r w:rsidRPr="00F1734A">
        <w:t xml:space="preserve">4.2.2 </w:t>
      </w:r>
      <w:r w:rsidRPr="00F1734A">
        <w:t>模型资产管理接口</w:t>
      </w:r>
      <w:bookmarkEnd w:id="42"/>
    </w:p>
    <w:p w14:paraId="026E28B0" w14:textId="77777777" w:rsidR="008951A6" w:rsidRPr="00671C47" w:rsidRDefault="008951A6" w:rsidP="008951A6">
      <w:pPr>
        <w:rPr>
          <w:rFonts w:ascii="宋体" w:eastAsia="宋体" w:hAnsi="宋体"/>
          <w:sz w:val="24"/>
          <w:szCs w:val="24"/>
        </w:rPr>
      </w:pPr>
      <w:r w:rsidRPr="00671C47">
        <w:rPr>
          <w:rFonts w:ascii="宋体" w:eastAsia="宋体" w:hAnsi="宋体"/>
          <w:sz w:val="24"/>
          <w:szCs w:val="24"/>
        </w:rPr>
        <w:t>本模块接口负责处理算法模型的上传、下载、元数据编辑及版本对比。</w:t>
      </w:r>
    </w:p>
    <w:tbl>
      <w:tblPr>
        <w:tblStyle w:val="13"/>
        <w:tblW w:w="8522" w:type="dxa"/>
        <w:tblLayout w:type="fixed"/>
        <w:tblLook w:val="04A0" w:firstRow="1" w:lastRow="0" w:firstColumn="1" w:lastColumn="0" w:noHBand="0" w:noVBand="1"/>
      </w:tblPr>
      <w:tblGrid>
        <w:gridCol w:w="1101"/>
        <w:gridCol w:w="1134"/>
        <w:gridCol w:w="1984"/>
        <w:gridCol w:w="1653"/>
        <w:gridCol w:w="2650"/>
      </w:tblGrid>
      <w:tr w:rsidR="00B53B10" w:rsidRPr="00671C47" w14:paraId="35B74720" w14:textId="77777777" w:rsidTr="00B53B1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2D2F8A48"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lastRenderedPageBreak/>
              <w:t>请求方法</w:t>
            </w:r>
          </w:p>
        </w:tc>
        <w:tc>
          <w:tcPr>
            <w:tcW w:w="1134" w:type="dxa"/>
            <w:hideMark/>
          </w:tcPr>
          <w:p w14:paraId="13D8B1C5" w14:textId="77777777" w:rsidR="00B53B10" w:rsidRPr="00671C47" w:rsidRDefault="00B53B10" w:rsidP="00B53B10">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URL 路径</w:t>
            </w:r>
          </w:p>
        </w:tc>
        <w:tc>
          <w:tcPr>
            <w:tcW w:w="1984" w:type="dxa"/>
            <w:hideMark/>
          </w:tcPr>
          <w:p w14:paraId="7B287C39" w14:textId="77777777" w:rsidR="00B53B10" w:rsidRPr="00671C47" w:rsidRDefault="00B53B10" w:rsidP="00B53B10">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对应需求 ID</w:t>
            </w:r>
          </w:p>
        </w:tc>
        <w:tc>
          <w:tcPr>
            <w:tcW w:w="1653" w:type="dxa"/>
            <w:hideMark/>
          </w:tcPr>
          <w:p w14:paraId="5B32969C" w14:textId="77777777" w:rsidR="00B53B10" w:rsidRPr="00671C47" w:rsidRDefault="00B53B10" w:rsidP="00B53B10">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功能说明</w:t>
            </w:r>
          </w:p>
        </w:tc>
        <w:tc>
          <w:tcPr>
            <w:tcW w:w="2650" w:type="dxa"/>
            <w:hideMark/>
          </w:tcPr>
          <w:p w14:paraId="3EC8BAE9" w14:textId="77777777" w:rsidR="00B53B10" w:rsidRPr="00671C47" w:rsidRDefault="00B53B10" w:rsidP="00B53B10">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关键参数 (DTO)</w:t>
            </w:r>
          </w:p>
        </w:tc>
      </w:tr>
      <w:tr w:rsidR="00B53B10" w:rsidRPr="00671C47" w14:paraId="133FD2FE"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53305F3B"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POST</w:t>
            </w:r>
          </w:p>
        </w:tc>
        <w:tc>
          <w:tcPr>
            <w:tcW w:w="1134" w:type="dxa"/>
            <w:hideMark/>
          </w:tcPr>
          <w:p w14:paraId="01C234A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w:t>
            </w:r>
          </w:p>
        </w:tc>
        <w:tc>
          <w:tcPr>
            <w:tcW w:w="1984" w:type="dxa"/>
            <w:hideMark/>
          </w:tcPr>
          <w:p w14:paraId="126A9275"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MODEL-HOST-001MODEL-GEN-001</w:t>
            </w:r>
          </w:p>
        </w:tc>
        <w:tc>
          <w:tcPr>
            <w:tcW w:w="1653" w:type="dxa"/>
            <w:hideMark/>
          </w:tcPr>
          <w:p w14:paraId="1D81574B"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上传模型文件含自动代码解析逻辑</w:t>
            </w:r>
          </w:p>
        </w:tc>
        <w:tc>
          <w:tcPr>
            <w:tcW w:w="2650" w:type="dxa"/>
            <w:hideMark/>
          </w:tcPr>
          <w:p w14:paraId="05FE98FD"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MultipartFile: fileModelUploadDTO: {description, framework}</w:t>
            </w:r>
          </w:p>
        </w:tc>
      </w:tr>
      <w:tr w:rsidR="00B53B10" w:rsidRPr="00671C47" w14:paraId="484649F9"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128E0CC7"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GET</w:t>
            </w:r>
          </w:p>
        </w:tc>
        <w:tc>
          <w:tcPr>
            <w:tcW w:w="1134" w:type="dxa"/>
            <w:hideMark/>
          </w:tcPr>
          <w:p w14:paraId="6E8CF21A"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/api/v1/models/{id}</w:t>
            </w:r>
          </w:p>
        </w:tc>
        <w:tc>
          <w:tcPr>
            <w:tcW w:w="1984" w:type="dxa"/>
            <w:hideMark/>
          </w:tcPr>
          <w:p w14:paraId="3030B80C"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MODEL-PROFILE-002</w:t>
            </w:r>
          </w:p>
        </w:tc>
        <w:tc>
          <w:tcPr>
            <w:tcW w:w="1653" w:type="dxa"/>
            <w:hideMark/>
          </w:tcPr>
          <w:p w14:paraId="58116DB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获取模型详情含档案与版本列表</w:t>
            </w:r>
          </w:p>
        </w:tc>
        <w:tc>
          <w:tcPr>
            <w:tcW w:w="2650" w:type="dxa"/>
            <w:hideMark/>
          </w:tcPr>
          <w:p w14:paraId="2FAAD8A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Return: ModelDetailVO(含 io_schema JSON)</w:t>
            </w:r>
          </w:p>
        </w:tc>
      </w:tr>
      <w:tr w:rsidR="00B53B10" w:rsidRPr="00671C47" w14:paraId="306BAEFA"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4B909DFD"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PUT</w:t>
            </w:r>
          </w:p>
        </w:tc>
        <w:tc>
          <w:tcPr>
            <w:tcW w:w="1134" w:type="dxa"/>
            <w:hideMark/>
          </w:tcPr>
          <w:p w14:paraId="0609C629"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/api/v1/models/{id}/profile</w:t>
            </w:r>
          </w:p>
        </w:tc>
        <w:tc>
          <w:tcPr>
            <w:tcW w:w="1984" w:type="dxa"/>
            <w:hideMark/>
          </w:tcPr>
          <w:p w14:paraId="4003BECE"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MODEL-PROFILE-001MODEL-GEN-002</w:t>
            </w:r>
          </w:p>
        </w:tc>
        <w:tc>
          <w:tcPr>
            <w:tcW w:w="1653" w:type="dxa"/>
            <w:hideMark/>
          </w:tcPr>
          <w:p w14:paraId="6ABBA93E"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更新元模型档案人工修订输入输出定义</w:t>
            </w:r>
          </w:p>
        </w:tc>
        <w:tc>
          <w:tcPr>
            <w:tcW w:w="2650" w:type="dxa"/>
            <w:hideMark/>
          </w:tcPr>
          <w:p w14:paraId="3C58A982"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ProfileUpdateDTO{inputs: [...], outputs: [...]}</w:t>
            </w:r>
          </w:p>
        </w:tc>
      </w:tr>
      <w:tr w:rsidR="00B53B10" w:rsidRPr="00671C47" w14:paraId="7C5BED0B"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2E2482FD"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GET</w:t>
            </w:r>
          </w:p>
        </w:tc>
        <w:tc>
          <w:tcPr>
            <w:tcW w:w="1134" w:type="dxa"/>
            <w:hideMark/>
          </w:tcPr>
          <w:p w14:paraId="49C1F96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/api/v1/models/{id}/download</w:t>
            </w:r>
          </w:p>
        </w:tc>
        <w:tc>
          <w:tcPr>
            <w:tcW w:w="1984" w:type="dxa"/>
            <w:hideMark/>
          </w:tcPr>
          <w:p w14:paraId="3189C7ED"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MODEL-HOST-002</w:t>
            </w:r>
          </w:p>
        </w:tc>
        <w:tc>
          <w:tcPr>
            <w:tcW w:w="1653" w:type="dxa"/>
            <w:hideMark/>
          </w:tcPr>
          <w:p w14:paraId="0DC78AF8"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下载模型文件</w:t>
            </w:r>
          </w:p>
        </w:tc>
        <w:tc>
          <w:tcPr>
            <w:tcW w:w="2650" w:type="dxa"/>
            <w:hideMark/>
          </w:tcPr>
          <w:p w14:paraId="3B2B049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Response: application/octet-stream</w:t>
            </w:r>
          </w:p>
        </w:tc>
      </w:tr>
      <w:tr w:rsidR="00B53B10" w:rsidRPr="00671C47" w14:paraId="3B022E79"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6DA1B72E"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GET</w:t>
            </w:r>
          </w:p>
        </w:tc>
        <w:tc>
          <w:tcPr>
            <w:tcW w:w="1134" w:type="dxa"/>
            <w:hideMark/>
          </w:tcPr>
          <w:p w14:paraId="6FFD4709"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/api/v1/models/diff</w:t>
            </w:r>
          </w:p>
        </w:tc>
        <w:tc>
          <w:tcPr>
            <w:tcW w:w="1984" w:type="dxa"/>
            <w:hideMark/>
          </w:tcPr>
          <w:p w14:paraId="629B10B0"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MODEL-PROFILE-003</w:t>
            </w:r>
          </w:p>
        </w:tc>
        <w:tc>
          <w:tcPr>
            <w:tcW w:w="1653" w:type="dxa"/>
            <w:hideMark/>
          </w:tcPr>
          <w:p w14:paraId="71DC29D8"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版本差异对比</w:t>
            </w:r>
          </w:p>
        </w:tc>
        <w:tc>
          <w:tcPr>
            <w:tcW w:w="2650" w:type="dxa"/>
            <w:hideMark/>
          </w:tcPr>
          <w:p w14:paraId="263E319E"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Query: v1Id, v2IdReturn: VersionDiffVO (Red/Green Diff)</w:t>
            </w:r>
          </w:p>
        </w:tc>
      </w:tr>
      <w:tr w:rsidR="00B53B10" w:rsidRPr="00671C47" w14:paraId="6255845B" w14:textId="77777777" w:rsidTr="00B53B10">
        <w:trPr>
          <w:trHeight w:val="315"/>
        </w:trPr>
        <w:tc>
          <w:tcPr>
            <w:cnfStyle w:val="001000000000" w:firstRow="0" w:lastRow="0" w:firstColumn="1" w:lastColumn="0" w:oddVBand="0" w:evenVBand="0" w:oddHBand="0" w:evenHBand="0" w:firstRowFirstColumn="0" w:firstRowLastColumn="0" w:lastRowFirstColumn="0" w:lastRowLastColumn="0"/>
            <w:tcW w:w="1101" w:type="dxa"/>
            <w:hideMark/>
          </w:tcPr>
          <w:p w14:paraId="5DBDBB03" w14:textId="77777777" w:rsidR="00B53B10" w:rsidRPr="00671C47" w:rsidRDefault="00B53B10" w:rsidP="00B53B10">
            <w:pPr>
              <w:rPr>
                <w:rFonts w:ascii="宋体" w:eastAsia="宋体" w:hAnsi="宋体"/>
                <w:b w:val="0"/>
                <w:bCs w:val="0"/>
                <w:sz w:val="24"/>
                <w:szCs w:val="24"/>
              </w:rPr>
            </w:pPr>
            <w:r w:rsidRPr="00671C47">
              <w:rPr>
                <w:rFonts w:ascii="宋体" w:eastAsia="宋体" w:hAnsi="宋体"/>
                <w:b w:val="0"/>
                <w:bCs w:val="0"/>
                <w:sz w:val="24"/>
                <w:szCs w:val="24"/>
              </w:rPr>
              <w:t>DELETE</w:t>
            </w:r>
          </w:p>
        </w:tc>
        <w:tc>
          <w:tcPr>
            <w:tcW w:w="1134" w:type="dxa"/>
            <w:hideMark/>
          </w:tcPr>
          <w:p w14:paraId="52BC40E0"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/api/v1/models/{id}</w:t>
            </w:r>
          </w:p>
        </w:tc>
        <w:tc>
          <w:tcPr>
            <w:tcW w:w="1984" w:type="dxa"/>
            <w:hideMark/>
          </w:tcPr>
          <w:p w14:paraId="1B11A29A"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MODEL-HOST-003</w:t>
            </w:r>
          </w:p>
        </w:tc>
        <w:tc>
          <w:tcPr>
            <w:tcW w:w="1653" w:type="dxa"/>
            <w:hideMark/>
          </w:tcPr>
          <w:p w14:paraId="0E979D87"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删除模型资产需检查规则引用</w:t>
            </w:r>
          </w:p>
        </w:tc>
        <w:tc>
          <w:tcPr>
            <w:tcW w:w="2650" w:type="dxa"/>
            <w:hideMark/>
          </w:tcPr>
          <w:p w14:paraId="698304A1" w14:textId="77777777" w:rsidR="00B53B10" w:rsidRPr="00671C47" w:rsidRDefault="00B53B10" w:rsidP="00B53B10">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PathVariable: id</w:t>
            </w:r>
          </w:p>
        </w:tc>
      </w:tr>
    </w:tbl>
    <w:p w14:paraId="1D6AA152" w14:textId="08D0659E" w:rsidR="00EC2B9C" w:rsidRPr="00F1734A" w:rsidRDefault="00EC2B9C" w:rsidP="00F1734A">
      <w:pPr>
        <w:pStyle w:val="31"/>
      </w:pPr>
      <w:bookmarkStart w:id="43" w:name="_Toc221389919"/>
      <w:r w:rsidRPr="00F1734A">
        <w:t xml:space="preserve">4.2.3 </w:t>
      </w:r>
      <w:r w:rsidRPr="00F1734A">
        <w:t>关联与调度接口</w:t>
      </w:r>
      <w:bookmarkEnd w:id="43"/>
    </w:p>
    <w:p w14:paraId="1EBB80DC" w14:textId="77777777" w:rsidR="00EC2B9C" w:rsidRPr="00671C47" w:rsidRDefault="00EC2B9C" w:rsidP="00EC2B9C">
      <w:pPr>
        <w:rPr>
          <w:rFonts w:ascii="宋体" w:eastAsia="宋体" w:hAnsi="宋体"/>
          <w:sz w:val="24"/>
          <w:szCs w:val="24"/>
        </w:rPr>
      </w:pPr>
      <w:r w:rsidRPr="00671C47">
        <w:rPr>
          <w:rFonts w:ascii="宋体" w:eastAsia="宋体" w:hAnsi="宋体"/>
          <w:sz w:val="24"/>
          <w:szCs w:val="24"/>
        </w:rPr>
        <w:t>本模块接口负责处理“数据-模型”关联规则的配置，以及计算任务的生命周期控制（提交、停止）。</w:t>
      </w:r>
    </w:p>
    <w:tbl>
      <w:tblPr>
        <w:tblStyle w:val="13"/>
        <w:tblW w:w="8522" w:type="dxa"/>
        <w:tblLayout w:type="fixed"/>
        <w:tblLook w:val="04A0" w:firstRow="1" w:lastRow="0" w:firstColumn="1" w:lastColumn="0" w:noHBand="0" w:noVBand="1"/>
      </w:tblPr>
      <w:tblGrid>
        <w:gridCol w:w="780"/>
        <w:gridCol w:w="2337"/>
        <w:gridCol w:w="960"/>
        <w:gridCol w:w="1518"/>
        <w:gridCol w:w="2927"/>
      </w:tblGrid>
      <w:tr w:rsidR="00EC2B9C" w:rsidRPr="00671C47" w14:paraId="55CC4A54" w14:textId="77777777" w:rsidTr="00EC2B9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33FC962F"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请求方法</w:t>
            </w:r>
          </w:p>
        </w:tc>
        <w:tc>
          <w:tcPr>
            <w:tcW w:w="2337" w:type="dxa"/>
            <w:hideMark/>
          </w:tcPr>
          <w:p w14:paraId="7C1A5F03" w14:textId="77777777" w:rsidR="00EC2B9C" w:rsidRPr="00671C47" w:rsidRDefault="00EC2B9C" w:rsidP="00EC2B9C">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URL 路径</w:t>
            </w:r>
          </w:p>
        </w:tc>
        <w:tc>
          <w:tcPr>
            <w:tcW w:w="960" w:type="dxa"/>
            <w:hideMark/>
          </w:tcPr>
          <w:p w14:paraId="1ABC0368" w14:textId="77777777" w:rsidR="00EC2B9C" w:rsidRPr="00671C47" w:rsidRDefault="00EC2B9C" w:rsidP="00EC2B9C">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对应需求 ID</w:t>
            </w:r>
          </w:p>
        </w:tc>
        <w:tc>
          <w:tcPr>
            <w:tcW w:w="1518" w:type="dxa"/>
            <w:hideMark/>
          </w:tcPr>
          <w:p w14:paraId="39DB7670" w14:textId="77777777" w:rsidR="00EC2B9C" w:rsidRPr="00671C47" w:rsidRDefault="00EC2B9C" w:rsidP="00EC2B9C">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功能说明</w:t>
            </w:r>
          </w:p>
        </w:tc>
        <w:tc>
          <w:tcPr>
            <w:tcW w:w="2927" w:type="dxa"/>
            <w:hideMark/>
          </w:tcPr>
          <w:p w14:paraId="335B6F5E" w14:textId="77777777" w:rsidR="00EC2B9C" w:rsidRPr="00671C47" w:rsidRDefault="00EC2B9C" w:rsidP="00EC2B9C">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关键参数 (DTO)</w:t>
            </w:r>
          </w:p>
        </w:tc>
      </w:tr>
      <w:tr w:rsidR="00EC2B9C" w:rsidRPr="00671C47" w14:paraId="0A98920A" w14:textId="77777777" w:rsidTr="00EC2B9C">
        <w:trPr>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194C68E9"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POST</w:t>
            </w:r>
          </w:p>
        </w:tc>
        <w:tc>
          <w:tcPr>
            <w:tcW w:w="2337" w:type="dxa"/>
            <w:hideMark/>
          </w:tcPr>
          <w:p w14:paraId="236177CE"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/api/v1/rules</w:t>
            </w:r>
          </w:p>
        </w:tc>
        <w:tc>
          <w:tcPr>
            <w:tcW w:w="960" w:type="dxa"/>
            <w:hideMark/>
          </w:tcPr>
          <w:p w14:paraId="6D3DE669"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ASSOC-CONFIG-001</w:t>
            </w:r>
          </w:p>
        </w:tc>
        <w:tc>
          <w:tcPr>
            <w:tcW w:w="1518" w:type="dxa"/>
            <w:hideMark/>
          </w:tcPr>
          <w:p w14:paraId="7ABD3C68"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创建关联规则含类型兼容性校验</w:t>
            </w:r>
          </w:p>
        </w:tc>
        <w:tc>
          <w:tcPr>
            <w:tcW w:w="2927" w:type="dxa"/>
            <w:hideMark/>
          </w:tcPr>
          <w:p w14:paraId="48C36222"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RuleCreateDTO{modelId, mappings: [{param, path}], cron}</w:t>
            </w:r>
          </w:p>
        </w:tc>
      </w:tr>
      <w:tr w:rsidR="00EC2B9C" w:rsidRPr="00671C47" w14:paraId="64F4E8DC" w14:textId="77777777" w:rsidTr="00EC2B9C">
        <w:trPr>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1A273B63"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PUT</w:t>
            </w:r>
          </w:p>
        </w:tc>
        <w:tc>
          <w:tcPr>
            <w:tcW w:w="2337" w:type="dxa"/>
            <w:hideMark/>
          </w:tcPr>
          <w:p w14:paraId="6E1E0FD1"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/api/v1/rules/{id}/status</w:t>
            </w:r>
          </w:p>
        </w:tc>
        <w:tc>
          <w:tcPr>
            <w:tcW w:w="960" w:type="dxa"/>
            <w:hideMark/>
          </w:tcPr>
          <w:p w14:paraId="1251B060"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ASSOC-CONFIG-002</w:t>
            </w:r>
          </w:p>
        </w:tc>
        <w:tc>
          <w:tcPr>
            <w:tcW w:w="1518" w:type="dxa"/>
            <w:hideMark/>
          </w:tcPr>
          <w:p w14:paraId="62E818A2"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更新规则状态启用/禁用调度</w:t>
            </w:r>
          </w:p>
        </w:tc>
        <w:tc>
          <w:tcPr>
            <w:tcW w:w="2927" w:type="dxa"/>
            <w:hideMark/>
          </w:tcPr>
          <w:p w14:paraId="7D05DCCF"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RuleStatusDTO{enabled: true/false}</w:t>
            </w:r>
          </w:p>
        </w:tc>
      </w:tr>
      <w:tr w:rsidR="00EC2B9C" w:rsidRPr="00671C47" w14:paraId="71D7465C" w14:textId="77777777" w:rsidTr="00EC2B9C">
        <w:trPr>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22961CE9"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POST</w:t>
            </w:r>
          </w:p>
        </w:tc>
        <w:tc>
          <w:tcPr>
            <w:tcW w:w="2337" w:type="dxa"/>
            <w:hideMark/>
          </w:tcPr>
          <w:p w14:paraId="73DFDA14"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/api/v1/tasks/submit</w:t>
            </w:r>
          </w:p>
        </w:tc>
        <w:tc>
          <w:tcPr>
            <w:tcW w:w="960" w:type="dxa"/>
            <w:hideMark/>
          </w:tcPr>
          <w:p w14:paraId="6DBE1D62"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SIM-EXEC-001</w:t>
            </w:r>
          </w:p>
        </w:tc>
        <w:tc>
          <w:tcPr>
            <w:tcW w:w="1518" w:type="dxa"/>
            <w:hideMark/>
          </w:tcPr>
          <w:p w14:paraId="317A3D00"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提交计算任务异步触发，返回 TaskID</w:t>
            </w:r>
          </w:p>
        </w:tc>
        <w:tc>
          <w:tcPr>
            <w:tcW w:w="2927" w:type="dxa"/>
            <w:hideMark/>
          </w:tcPr>
          <w:p w14:paraId="39830157"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TaskSubmitDTO{ruleId, timeRange: {start, end}}</w:t>
            </w:r>
          </w:p>
        </w:tc>
      </w:tr>
      <w:tr w:rsidR="00EC2B9C" w:rsidRPr="00671C47" w14:paraId="037716F4" w14:textId="77777777" w:rsidTr="00EC2B9C">
        <w:trPr>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6AB33CDE"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POST</w:t>
            </w:r>
          </w:p>
        </w:tc>
        <w:tc>
          <w:tcPr>
            <w:tcW w:w="2337" w:type="dxa"/>
            <w:hideMark/>
          </w:tcPr>
          <w:p w14:paraId="7932FDD1"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/api/v1/tasks/{id}/stop</w:t>
            </w:r>
          </w:p>
        </w:tc>
        <w:tc>
          <w:tcPr>
            <w:tcW w:w="960" w:type="dxa"/>
            <w:hideMark/>
          </w:tcPr>
          <w:p w14:paraId="34402DB8"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SIM-EXEC-002</w:t>
            </w:r>
          </w:p>
        </w:tc>
        <w:tc>
          <w:tcPr>
            <w:tcW w:w="1518" w:type="dxa"/>
            <w:hideMark/>
          </w:tcPr>
          <w:p w14:paraId="1D26A9D0"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终止任务强制杀进程</w:t>
            </w:r>
          </w:p>
        </w:tc>
        <w:tc>
          <w:tcPr>
            <w:tcW w:w="2927" w:type="dxa"/>
            <w:hideMark/>
          </w:tcPr>
          <w:p w14:paraId="6F4D4C5A"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PathVariable: id</w:t>
            </w:r>
          </w:p>
        </w:tc>
      </w:tr>
      <w:tr w:rsidR="00EC2B9C" w:rsidRPr="00671C47" w14:paraId="46781599" w14:textId="77777777" w:rsidTr="00EC2B9C">
        <w:trPr>
          <w:trHeight w:val="315"/>
        </w:trPr>
        <w:tc>
          <w:tcPr>
            <w:cnfStyle w:val="001000000000" w:firstRow="0" w:lastRow="0" w:firstColumn="1" w:lastColumn="0" w:oddVBand="0" w:evenVBand="0" w:oddHBand="0" w:evenHBand="0" w:firstRowFirstColumn="0" w:firstRowLastColumn="0" w:lastRowFirstColumn="0" w:lastRowLastColumn="0"/>
            <w:tcW w:w="780" w:type="dxa"/>
            <w:hideMark/>
          </w:tcPr>
          <w:p w14:paraId="0AB844AB" w14:textId="77777777" w:rsidR="00EC2B9C" w:rsidRPr="00671C47" w:rsidRDefault="00EC2B9C" w:rsidP="00EC2B9C">
            <w:pPr>
              <w:rPr>
                <w:rFonts w:ascii="宋体" w:eastAsia="宋体" w:hAnsi="宋体"/>
                <w:b w:val="0"/>
                <w:bCs w:val="0"/>
                <w:sz w:val="24"/>
                <w:szCs w:val="24"/>
              </w:rPr>
            </w:pPr>
            <w:r w:rsidRPr="00671C47">
              <w:rPr>
                <w:rFonts w:ascii="宋体" w:eastAsia="宋体" w:hAnsi="宋体"/>
                <w:b w:val="0"/>
                <w:bCs w:val="0"/>
                <w:sz w:val="24"/>
                <w:szCs w:val="24"/>
              </w:rPr>
              <w:t>GET</w:t>
            </w:r>
          </w:p>
        </w:tc>
        <w:tc>
          <w:tcPr>
            <w:tcW w:w="2337" w:type="dxa"/>
            <w:hideMark/>
          </w:tcPr>
          <w:p w14:paraId="5A2F062C"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/api/v1/tasks/{id</w:t>
            </w:r>
            <w:r w:rsidRPr="00671C47">
              <w:rPr>
                <w:rFonts w:ascii="宋体" w:eastAsia="宋体" w:hAnsi="宋体"/>
                <w:sz w:val="24"/>
                <w:szCs w:val="24"/>
              </w:rPr>
              <w:lastRenderedPageBreak/>
              <w:t>}/logs</w:t>
            </w:r>
          </w:p>
        </w:tc>
        <w:tc>
          <w:tcPr>
            <w:tcW w:w="960" w:type="dxa"/>
            <w:hideMark/>
          </w:tcPr>
          <w:p w14:paraId="590CACB6"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lastRenderedPageBreak/>
              <w:t>-</w:t>
            </w:r>
          </w:p>
        </w:tc>
        <w:tc>
          <w:tcPr>
            <w:tcW w:w="1518" w:type="dxa"/>
            <w:hideMark/>
          </w:tcPr>
          <w:p w14:paraId="564A9D14"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查询实时日</w:t>
            </w:r>
            <w:r w:rsidRPr="00671C47">
              <w:rPr>
                <w:rFonts w:ascii="宋体" w:eastAsia="宋体" w:hAnsi="宋体"/>
                <w:sz w:val="24"/>
                <w:szCs w:val="24"/>
              </w:rPr>
              <w:lastRenderedPageBreak/>
              <w:t>志用于前端轮询监控</w:t>
            </w:r>
          </w:p>
        </w:tc>
        <w:tc>
          <w:tcPr>
            <w:tcW w:w="2927" w:type="dxa"/>
            <w:hideMark/>
          </w:tcPr>
          <w:p w14:paraId="0778F5BD" w14:textId="77777777" w:rsidR="00EC2B9C" w:rsidRPr="00671C47" w:rsidRDefault="00EC2B9C" w:rsidP="00EC2B9C">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lastRenderedPageBreak/>
              <w:t xml:space="preserve">Return: List&lt;String&gt; </w:t>
            </w:r>
            <w:r w:rsidRPr="00671C47">
              <w:rPr>
                <w:rFonts w:ascii="宋体" w:eastAsia="宋体" w:hAnsi="宋体"/>
                <w:sz w:val="24"/>
                <w:szCs w:val="24"/>
              </w:rPr>
              <w:lastRenderedPageBreak/>
              <w:t>(日志行)</w:t>
            </w:r>
          </w:p>
        </w:tc>
      </w:tr>
    </w:tbl>
    <w:p w14:paraId="6CF3A695" w14:textId="7CB088BF" w:rsidR="00390879" w:rsidRPr="00F1734A" w:rsidRDefault="00390879" w:rsidP="00F1734A">
      <w:pPr>
        <w:pStyle w:val="31"/>
      </w:pPr>
      <w:bookmarkStart w:id="44" w:name="_Toc221389920"/>
      <w:r w:rsidRPr="00F1734A">
        <w:t xml:space="preserve">4.2.4 </w:t>
      </w:r>
      <w:r w:rsidRPr="00F1734A">
        <w:t>可视化分析接口</w:t>
      </w:r>
      <w:bookmarkEnd w:id="44"/>
    </w:p>
    <w:p w14:paraId="5A4A9BBC" w14:textId="77777777" w:rsidR="00390879" w:rsidRPr="00671C47" w:rsidRDefault="00390879" w:rsidP="00390879">
      <w:pPr>
        <w:rPr>
          <w:rFonts w:ascii="宋体" w:eastAsia="宋体" w:hAnsi="宋体"/>
          <w:sz w:val="24"/>
          <w:szCs w:val="24"/>
        </w:rPr>
      </w:pPr>
      <w:r w:rsidRPr="00671C47">
        <w:rPr>
          <w:rFonts w:ascii="宋体" w:eastAsia="宋体" w:hAnsi="宋体"/>
          <w:sz w:val="24"/>
          <w:szCs w:val="24"/>
        </w:rPr>
        <w:t>本模块接口负责处理计算结果的多维展示、对比及实验资产的打包导出。</w:t>
      </w:r>
    </w:p>
    <w:tbl>
      <w:tblPr>
        <w:tblStyle w:val="13"/>
        <w:tblW w:w="8522" w:type="dxa"/>
        <w:tblLayout w:type="fixed"/>
        <w:tblLook w:val="04A0" w:firstRow="1" w:lastRow="0" w:firstColumn="1" w:lastColumn="0" w:noHBand="0" w:noVBand="1"/>
      </w:tblPr>
      <w:tblGrid>
        <w:gridCol w:w="817"/>
        <w:gridCol w:w="2126"/>
        <w:gridCol w:w="1134"/>
        <w:gridCol w:w="1865"/>
        <w:gridCol w:w="2580"/>
      </w:tblGrid>
      <w:tr w:rsidR="00390879" w:rsidRPr="00671C47" w14:paraId="0F19337E" w14:textId="77777777" w:rsidTr="009424A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17" w:type="dxa"/>
            <w:hideMark/>
          </w:tcPr>
          <w:p w14:paraId="0D6DF4B6" w14:textId="77777777" w:rsidR="00390879" w:rsidRPr="00671C47" w:rsidRDefault="00390879" w:rsidP="00390879">
            <w:pPr>
              <w:rPr>
                <w:rFonts w:ascii="宋体" w:eastAsia="宋体" w:hAnsi="宋体"/>
                <w:b w:val="0"/>
                <w:bCs w:val="0"/>
                <w:sz w:val="24"/>
                <w:szCs w:val="24"/>
              </w:rPr>
            </w:pPr>
            <w:r w:rsidRPr="00671C47">
              <w:rPr>
                <w:rFonts w:ascii="宋体" w:eastAsia="宋体" w:hAnsi="宋体"/>
                <w:b w:val="0"/>
                <w:bCs w:val="0"/>
                <w:sz w:val="24"/>
                <w:szCs w:val="24"/>
              </w:rPr>
              <w:t>请求方法</w:t>
            </w:r>
          </w:p>
        </w:tc>
        <w:tc>
          <w:tcPr>
            <w:tcW w:w="2126" w:type="dxa"/>
            <w:hideMark/>
          </w:tcPr>
          <w:p w14:paraId="4E5191C1" w14:textId="77777777" w:rsidR="00390879" w:rsidRPr="00671C47" w:rsidRDefault="00390879" w:rsidP="0039087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URL 路径</w:t>
            </w:r>
          </w:p>
        </w:tc>
        <w:tc>
          <w:tcPr>
            <w:tcW w:w="1134" w:type="dxa"/>
            <w:hideMark/>
          </w:tcPr>
          <w:p w14:paraId="2A517653" w14:textId="77777777" w:rsidR="00390879" w:rsidRPr="00671C47" w:rsidRDefault="00390879" w:rsidP="0039087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对应需求 ID</w:t>
            </w:r>
          </w:p>
        </w:tc>
        <w:tc>
          <w:tcPr>
            <w:tcW w:w="1865" w:type="dxa"/>
            <w:hideMark/>
          </w:tcPr>
          <w:p w14:paraId="1235267F" w14:textId="77777777" w:rsidR="00390879" w:rsidRPr="00671C47" w:rsidRDefault="00390879" w:rsidP="0039087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功能说明</w:t>
            </w:r>
          </w:p>
        </w:tc>
        <w:tc>
          <w:tcPr>
            <w:tcW w:w="2580" w:type="dxa"/>
            <w:hideMark/>
          </w:tcPr>
          <w:p w14:paraId="1C128F89" w14:textId="77777777" w:rsidR="00390879" w:rsidRPr="00671C47" w:rsidRDefault="00390879" w:rsidP="00390879">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关键参数 (DTO)</w:t>
            </w:r>
          </w:p>
        </w:tc>
      </w:tr>
      <w:tr w:rsidR="00390879" w:rsidRPr="00671C47" w14:paraId="7D434735" w14:textId="77777777" w:rsidTr="009424A3">
        <w:trPr>
          <w:trHeight w:val="315"/>
        </w:trPr>
        <w:tc>
          <w:tcPr>
            <w:cnfStyle w:val="001000000000" w:firstRow="0" w:lastRow="0" w:firstColumn="1" w:lastColumn="0" w:oddVBand="0" w:evenVBand="0" w:oddHBand="0" w:evenHBand="0" w:firstRowFirstColumn="0" w:firstRowLastColumn="0" w:lastRowFirstColumn="0" w:lastRowLastColumn="0"/>
            <w:tcW w:w="817" w:type="dxa"/>
            <w:hideMark/>
          </w:tcPr>
          <w:p w14:paraId="54D92F81" w14:textId="77777777" w:rsidR="00390879" w:rsidRPr="00671C47" w:rsidRDefault="00390879" w:rsidP="00390879">
            <w:pPr>
              <w:rPr>
                <w:rFonts w:ascii="宋体" w:eastAsia="宋体" w:hAnsi="宋体"/>
                <w:b w:val="0"/>
                <w:bCs w:val="0"/>
                <w:sz w:val="24"/>
                <w:szCs w:val="24"/>
              </w:rPr>
            </w:pPr>
            <w:r w:rsidRPr="00671C47">
              <w:rPr>
                <w:rFonts w:ascii="宋体" w:eastAsia="宋体" w:hAnsi="宋体"/>
                <w:b w:val="0"/>
                <w:bCs w:val="0"/>
                <w:sz w:val="24"/>
                <w:szCs w:val="24"/>
              </w:rPr>
              <w:t>GET</w:t>
            </w:r>
          </w:p>
        </w:tc>
        <w:tc>
          <w:tcPr>
            <w:tcW w:w="2126" w:type="dxa"/>
            <w:hideMark/>
          </w:tcPr>
          <w:p w14:paraId="2B0053B0"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/api/v1/analysis/result/{taskId}</w:t>
            </w:r>
          </w:p>
        </w:tc>
        <w:tc>
          <w:tcPr>
            <w:tcW w:w="1134" w:type="dxa"/>
            <w:hideMark/>
          </w:tcPr>
          <w:p w14:paraId="46974906"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VIS-ANALYSIS-001</w:t>
            </w:r>
          </w:p>
        </w:tc>
        <w:tc>
          <w:tcPr>
            <w:tcW w:w="1865" w:type="dxa"/>
            <w:hideMark/>
          </w:tcPr>
          <w:p w14:paraId="34D94CF6"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获取任务结果含输入/输出曲线数据</w:t>
            </w:r>
          </w:p>
        </w:tc>
        <w:tc>
          <w:tcPr>
            <w:tcW w:w="2580" w:type="dxa"/>
            <w:hideMark/>
          </w:tcPr>
          <w:p w14:paraId="0F6A54C8"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Return: VizResultVO{timestamps: [], series: [{name, data}]}</w:t>
            </w:r>
          </w:p>
        </w:tc>
      </w:tr>
      <w:tr w:rsidR="00390879" w:rsidRPr="00671C47" w14:paraId="3A6150DF" w14:textId="77777777" w:rsidTr="009424A3">
        <w:trPr>
          <w:trHeight w:val="315"/>
        </w:trPr>
        <w:tc>
          <w:tcPr>
            <w:cnfStyle w:val="001000000000" w:firstRow="0" w:lastRow="0" w:firstColumn="1" w:lastColumn="0" w:oddVBand="0" w:evenVBand="0" w:oddHBand="0" w:evenHBand="0" w:firstRowFirstColumn="0" w:firstRowLastColumn="0" w:lastRowFirstColumn="0" w:lastRowLastColumn="0"/>
            <w:tcW w:w="817" w:type="dxa"/>
            <w:hideMark/>
          </w:tcPr>
          <w:p w14:paraId="190FB232" w14:textId="77777777" w:rsidR="00390879" w:rsidRPr="00671C47" w:rsidRDefault="00390879" w:rsidP="00390879">
            <w:pPr>
              <w:rPr>
                <w:rFonts w:ascii="宋体" w:eastAsia="宋体" w:hAnsi="宋体"/>
                <w:b w:val="0"/>
                <w:bCs w:val="0"/>
                <w:sz w:val="24"/>
                <w:szCs w:val="24"/>
              </w:rPr>
            </w:pPr>
            <w:r w:rsidRPr="00671C47">
              <w:rPr>
                <w:rFonts w:ascii="宋体" w:eastAsia="宋体" w:hAnsi="宋体"/>
                <w:b w:val="0"/>
                <w:bCs w:val="0"/>
                <w:sz w:val="24"/>
                <w:szCs w:val="24"/>
              </w:rPr>
              <w:t>POST</w:t>
            </w:r>
          </w:p>
        </w:tc>
        <w:tc>
          <w:tcPr>
            <w:tcW w:w="2126" w:type="dxa"/>
            <w:hideMark/>
          </w:tcPr>
          <w:p w14:paraId="0A33D80C"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/api/v1/analysis/compare</w:t>
            </w:r>
          </w:p>
        </w:tc>
        <w:tc>
          <w:tcPr>
            <w:tcW w:w="1134" w:type="dxa"/>
            <w:hideMark/>
          </w:tcPr>
          <w:p w14:paraId="01F3FA76"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VIS-ANALYSIS-002</w:t>
            </w:r>
          </w:p>
        </w:tc>
        <w:tc>
          <w:tcPr>
            <w:tcW w:w="1865" w:type="dxa"/>
            <w:hideMark/>
          </w:tcPr>
          <w:p w14:paraId="07DC39E4"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多任务对比含时间轴自动对齐逻辑</w:t>
            </w:r>
          </w:p>
        </w:tc>
        <w:tc>
          <w:tcPr>
            <w:tcW w:w="2580" w:type="dxa"/>
            <w:hideMark/>
          </w:tcPr>
          <w:p w14:paraId="26A59C13"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TaskCompareDTO{taskIds: ["uuid1", "uuid2"]}</w:t>
            </w:r>
          </w:p>
        </w:tc>
      </w:tr>
      <w:tr w:rsidR="00390879" w:rsidRPr="00671C47" w14:paraId="016090F7" w14:textId="77777777" w:rsidTr="009424A3">
        <w:trPr>
          <w:trHeight w:val="315"/>
        </w:trPr>
        <w:tc>
          <w:tcPr>
            <w:cnfStyle w:val="001000000000" w:firstRow="0" w:lastRow="0" w:firstColumn="1" w:lastColumn="0" w:oddVBand="0" w:evenVBand="0" w:oddHBand="0" w:evenHBand="0" w:firstRowFirstColumn="0" w:firstRowLastColumn="0" w:lastRowFirstColumn="0" w:lastRowLastColumn="0"/>
            <w:tcW w:w="817" w:type="dxa"/>
            <w:hideMark/>
          </w:tcPr>
          <w:p w14:paraId="42684CA5" w14:textId="77777777" w:rsidR="00390879" w:rsidRPr="00671C47" w:rsidRDefault="00390879" w:rsidP="00390879">
            <w:pPr>
              <w:rPr>
                <w:rFonts w:ascii="宋体" w:eastAsia="宋体" w:hAnsi="宋体"/>
                <w:b w:val="0"/>
                <w:bCs w:val="0"/>
                <w:sz w:val="24"/>
                <w:szCs w:val="24"/>
              </w:rPr>
            </w:pPr>
            <w:r w:rsidRPr="00671C47">
              <w:rPr>
                <w:rFonts w:ascii="宋体" w:eastAsia="宋体" w:hAnsi="宋体"/>
                <w:b w:val="0"/>
                <w:bCs w:val="0"/>
                <w:sz w:val="24"/>
                <w:szCs w:val="24"/>
              </w:rPr>
              <w:t>GET</w:t>
            </w:r>
          </w:p>
        </w:tc>
        <w:tc>
          <w:tcPr>
            <w:tcW w:w="2126" w:type="dxa"/>
            <w:hideMark/>
          </w:tcPr>
          <w:p w14:paraId="36513EFE"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/api/v1/export/report/{taskId}</w:t>
            </w:r>
          </w:p>
        </w:tc>
        <w:tc>
          <w:tcPr>
            <w:tcW w:w="1134" w:type="dxa"/>
            <w:hideMark/>
          </w:tcPr>
          <w:p w14:paraId="65EA6313"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VIS-EXPORT-001</w:t>
            </w:r>
          </w:p>
        </w:tc>
        <w:tc>
          <w:tcPr>
            <w:tcW w:w="1865" w:type="dxa"/>
            <w:hideMark/>
          </w:tcPr>
          <w:p w14:paraId="6BE7B0B5"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导出 PDF 报告</w:t>
            </w:r>
          </w:p>
        </w:tc>
        <w:tc>
          <w:tcPr>
            <w:tcW w:w="2580" w:type="dxa"/>
            <w:hideMark/>
          </w:tcPr>
          <w:p w14:paraId="327303AB"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Response: PDF 文件流Content-Type: application/pdf</w:t>
            </w:r>
          </w:p>
        </w:tc>
      </w:tr>
      <w:tr w:rsidR="00390879" w:rsidRPr="00671C47" w14:paraId="1B0B9FB3" w14:textId="77777777" w:rsidTr="009424A3">
        <w:trPr>
          <w:trHeight w:val="315"/>
        </w:trPr>
        <w:tc>
          <w:tcPr>
            <w:cnfStyle w:val="001000000000" w:firstRow="0" w:lastRow="0" w:firstColumn="1" w:lastColumn="0" w:oddVBand="0" w:evenVBand="0" w:oddHBand="0" w:evenHBand="0" w:firstRowFirstColumn="0" w:firstRowLastColumn="0" w:lastRowFirstColumn="0" w:lastRowLastColumn="0"/>
            <w:tcW w:w="817" w:type="dxa"/>
            <w:hideMark/>
          </w:tcPr>
          <w:p w14:paraId="70A5FF09" w14:textId="77777777" w:rsidR="00390879" w:rsidRPr="00671C47" w:rsidRDefault="00390879" w:rsidP="00390879">
            <w:pPr>
              <w:rPr>
                <w:rFonts w:ascii="宋体" w:eastAsia="宋体" w:hAnsi="宋体"/>
                <w:b w:val="0"/>
                <w:bCs w:val="0"/>
                <w:sz w:val="24"/>
                <w:szCs w:val="24"/>
              </w:rPr>
            </w:pPr>
            <w:r w:rsidRPr="00671C47">
              <w:rPr>
                <w:rFonts w:ascii="宋体" w:eastAsia="宋体" w:hAnsi="宋体"/>
                <w:b w:val="0"/>
                <w:bCs w:val="0"/>
                <w:sz w:val="24"/>
                <w:szCs w:val="24"/>
              </w:rPr>
              <w:t>GET</w:t>
            </w:r>
          </w:p>
        </w:tc>
        <w:tc>
          <w:tcPr>
            <w:tcW w:w="2126" w:type="dxa"/>
            <w:hideMark/>
          </w:tcPr>
          <w:p w14:paraId="2B35FC06"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/api/v1/export/pack/{taskId}</w:t>
            </w:r>
          </w:p>
        </w:tc>
        <w:tc>
          <w:tcPr>
            <w:tcW w:w="1134" w:type="dxa"/>
            <w:hideMark/>
          </w:tcPr>
          <w:p w14:paraId="51124C05"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VIS-EXPORT-002</w:t>
            </w:r>
          </w:p>
        </w:tc>
        <w:tc>
          <w:tcPr>
            <w:tcW w:w="1865" w:type="dxa"/>
            <w:hideMark/>
          </w:tcPr>
          <w:p w14:paraId="45FB2D7D"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导出资源包 (ZIP)含模型+数据+结果</w:t>
            </w:r>
          </w:p>
        </w:tc>
        <w:tc>
          <w:tcPr>
            <w:tcW w:w="2580" w:type="dxa"/>
            <w:hideMark/>
          </w:tcPr>
          <w:p w14:paraId="500CEDCD" w14:textId="77777777" w:rsidR="00390879" w:rsidRPr="00671C47" w:rsidRDefault="00390879" w:rsidP="00390879">
            <w:pPr>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Response: ZIP 文件流Content-Type: application/zip</w:t>
            </w:r>
          </w:p>
        </w:tc>
      </w:tr>
    </w:tbl>
    <w:p w14:paraId="43E3E606" w14:textId="46D3CBFE" w:rsidR="0050551D" w:rsidRPr="005024BA" w:rsidRDefault="0050551D" w:rsidP="005024BA">
      <w:pPr>
        <w:spacing w:line="360" w:lineRule="auto"/>
        <w:outlineLvl w:val="1"/>
        <w:rPr>
          <w:rFonts w:ascii="宋体" w:eastAsia="黑体" w:hAnsi="宋体"/>
          <w:bCs/>
          <w:sz w:val="28"/>
          <w:szCs w:val="24"/>
        </w:rPr>
      </w:pPr>
      <w:bookmarkStart w:id="45" w:name="_Toc221389921"/>
      <w:r w:rsidRPr="005024BA">
        <w:rPr>
          <w:rFonts w:ascii="宋体" w:eastAsia="黑体" w:hAnsi="宋体" w:hint="eastAsia"/>
          <w:bCs/>
          <w:sz w:val="28"/>
          <w:szCs w:val="24"/>
        </w:rPr>
        <w:t xml:space="preserve">4.3 </w:t>
      </w:r>
      <w:r w:rsidRPr="005024BA">
        <w:rPr>
          <w:rFonts w:ascii="宋体" w:eastAsia="黑体" w:hAnsi="宋体" w:hint="eastAsia"/>
          <w:bCs/>
          <w:sz w:val="28"/>
          <w:szCs w:val="24"/>
        </w:rPr>
        <w:t>接口关系</w:t>
      </w:r>
      <w:bookmarkEnd w:id="45"/>
    </w:p>
    <w:p w14:paraId="3D9EC791" w14:textId="72FF049A" w:rsidR="000F6ECA" w:rsidRPr="00A74279" w:rsidRDefault="000F6ECA" w:rsidP="000F6ECA">
      <w:pPr>
        <w:rPr>
          <w:rFonts w:ascii="宋体" w:eastAsia="宋体" w:hAnsi="宋体"/>
          <w:sz w:val="24"/>
          <w:szCs w:val="24"/>
        </w:rPr>
      </w:pPr>
      <w:r w:rsidRPr="00A74279">
        <w:rPr>
          <w:rFonts w:ascii="宋体" w:eastAsia="宋体" w:hAnsi="宋体"/>
          <w:sz w:val="24"/>
          <w:szCs w:val="24"/>
        </w:rPr>
        <w:t>为了确保各子系统之间职责边界清晰且耦合度可控，系统采用了严格的接口分离原则。下图展示了四大核心子系统（数据资源、模型资产、关联调度、可视化分析）的服务接口定义及其相互间的依赖关系。</w:t>
      </w:r>
    </w:p>
    <w:p w14:paraId="0F5AD853" w14:textId="77777777" w:rsidR="000F6ECA" w:rsidRPr="00A74279" w:rsidRDefault="000F6ECA" w:rsidP="000F6ECA">
      <w:pPr>
        <w:rPr>
          <w:rFonts w:ascii="宋体" w:eastAsia="宋体" w:hAnsi="宋体"/>
          <w:sz w:val="24"/>
          <w:szCs w:val="24"/>
        </w:rPr>
      </w:pPr>
      <w:r w:rsidRPr="00A74279">
        <w:rPr>
          <w:rFonts w:ascii="宋体" w:eastAsia="宋体" w:hAnsi="宋体"/>
          <w:sz w:val="24"/>
          <w:szCs w:val="24"/>
        </w:rPr>
        <w:t>设计说明：</w:t>
      </w:r>
    </w:p>
    <w:p w14:paraId="2B29A90B" w14:textId="5A2F3B59" w:rsidR="000F6ECA" w:rsidRPr="00A74279" w:rsidRDefault="000F6ECA">
      <w:pPr>
        <w:numPr>
          <w:ilvl w:val="0"/>
          <w:numId w:val="31"/>
        </w:numPr>
        <w:rPr>
          <w:rFonts w:ascii="宋体" w:eastAsia="宋体" w:hAnsi="宋体"/>
          <w:sz w:val="24"/>
          <w:szCs w:val="24"/>
        </w:rPr>
      </w:pPr>
      <w:r w:rsidRPr="00A74279">
        <w:rPr>
          <w:rFonts w:ascii="宋体" w:eastAsia="宋体" w:hAnsi="宋体"/>
          <w:sz w:val="24"/>
          <w:szCs w:val="24"/>
        </w:rPr>
        <w:t>接口契约标准化： 遵循本项目的工程开发规范，服务层接口命名严格统一（如 ModelAssetService）。所有跨模块的业务逻辑调用必须通过 Service 接口进行，严禁跨过接口层直接访问实现类或数据库 DAO 层，确保了模块实现的封装性。</w:t>
      </w:r>
    </w:p>
    <w:p w14:paraId="7846CA02" w14:textId="77777777" w:rsidR="000F6ECA" w:rsidRPr="00A74279" w:rsidRDefault="000F6ECA">
      <w:pPr>
        <w:numPr>
          <w:ilvl w:val="0"/>
          <w:numId w:val="31"/>
        </w:numPr>
        <w:rPr>
          <w:rFonts w:ascii="宋体" w:eastAsia="宋体" w:hAnsi="宋体"/>
          <w:sz w:val="24"/>
          <w:szCs w:val="24"/>
        </w:rPr>
      </w:pPr>
      <w:r w:rsidRPr="00A74279">
        <w:rPr>
          <w:rFonts w:ascii="宋体" w:eastAsia="宋体" w:hAnsi="宋体"/>
          <w:sz w:val="24"/>
          <w:szCs w:val="24"/>
        </w:rPr>
        <w:t>核心依赖链路： 图中虚线箭头（&lt;&lt;use&gt;&gt;）清晰地揭示了系统的业务流转中枢：</w:t>
      </w:r>
    </w:p>
    <w:p w14:paraId="4EC0A5B6" w14:textId="77777777" w:rsidR="000F6ECA" w:rsidRPr="00A74279" w:rsidRDefault="000F6ECA">
      <w:pPr>
        <w:numPr>
          <w:ilvl w:val="1"/>
          <w:numId w:val="31"/>
        </w:numPr>
        <w:rPr>
          <w:rFonts w:ascii="宋体" w:eastAsia="宋体" w:hAnsi="宋体"/>
          <w:sz w:val="24"/>
          <w:szCs w:val="24"/>
        </w:rPr>
      </w:pPr>
      <w:r w:rsidRPr="00A74279">
        <w:rPr>
          <w:rFonts w:ascii="宋体" w:eastAsia="宋体" w:hAnsi="宋体"/>
          <w:sz w:val="24"/>
          <w:szCs w:val="24"/>
        </w:rPr>
        <w:t>关联与调度子系统 (Task) 是系统的“编排中心”，它向下依赖 模型资产服务（获取 Input Schema 进行类型兼容性校验）和 数据资源服务（获取实际测点路径进行绑定）。</w:t>
      </w:r>
    </w:p>
    <w:p w14:paraId="4FA2220A" w14:textId="77777777" w:rsidR="000F6ECA" w:rsidRPr="00A74279" w:rsidRDefault="000F6ECA">
      <w:pPr>
        <w:numPr>
          <w:ilvl w:val="1"/>
          <w:numId w:val="31"/>
        </w:numPr>
        <w:rPr>
          <w:rFonts w:ascii="宋体" w:eastAsia="宋体" w:hAnsi="宋体"/>
          <w:sz w:val="24"/>
          <w:szCs w:val="24"/>
        </w:rPr>
      </w:pPr>
      <w:r w:rsidRPr="00A74279">
        <w:rPr>
          <w:rFonts w:ascii="宋体" w:eastAsia="宋体" w:hAnsi="宋体"/>
          <w:sz w:val="24"/>
          <w:szCs w:val="24"/>
        </w:rPr>
        <w:t>可视化分析子系统 (Analysis) 处于下游，依赖 关联服务 反查任务的上下文信息（如关联规则配置），以实现计算结果与输入数据的对齐展示。</w:t>
      </w:r>
    </w:p>
    <w:p w14:paraId="22A02C2F" w14:textId="6D8E3351" w:rsidR="000F6ECA" w:rsidRPr="00A74279" w:rsidRDefault="000F6ECA">
      <w:pPr>
        <w:numPr>
          <w:ilvl w:val="0"/>
          <w:numId w:val="31"/>
        </w:numPr>
        <w:rPr>
          <w:rFonts w:ascii="宋体" w:eastAsia="宋体" w:hAnsi="宋体"/>
          <w:sz w:val="24"/>
          <w:szCs w:val="24"/>
        </w:rPr>
      </w:pPr>
      <w:r w:rsidRPr="00A74279">
        <w:rPr>
          <w:rFonts w:ascii="宋体" w:eastAsia="宋体" w:hAnsi="宋体"/>
          <w:sz w:val="24"/>
          <w:szCs w:val="24"/>
        </w:rPr>
        <w:t>需求可追溯性： 接口设计直接映射《需求规格说明书》中的核心业务用例。如图中所示，DataResourceController 中的 register 接口直接支撑 DATA-ACCESS-001（注册数据源）需求，实现了从“业务需求”到“代码接口”的精确追踪。</w:t>
      </w:r>
    </w:p>
    <w:p w14:paraId="47D5237B" w14:textId="7BA92292" w:rsidR="004B60FD" w:rsidRDefault="00A92F08" w:rsidP="005A347A">
      <w:pPr>
        <w:rPr>
          <w:rFonts w:ascii="宋体" w:eastAsia="宋体" w:hAnsi="宋体"/>
          <w:sz w:val="24"/>
          <w:szCs w:val="24"/>
        </w:rPr>
      </w:pPr>
      <w:r>
        <w:rPr>
          <w:noProof/>
        </w:rPr>
        <w:lastRenderedPageBreak/>
        <w:drawing>
          <wp:inline distT="0" distB="0" distL="0" distR="0" wp14:anchorId="7C9DAFB0" wp14:editId="20CC34DA">
            <wp:extent cx="5274310" cy="2934335"/>
            <wp:effectExtent l="0" t="0" r="0" b="0"/>
            <wp:docPr id="418885765"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34335"/>
                    </a:xfrm>
                    <a:prstGeom prst="rect">
                      <a:avLst/>
                    </a:prstGeom>
                    <a:noFill/>
                    <a:ln>
                      <a:noFill/>
                    </a:ln>
                  </pic:spPr>
                </pic:pic>
              </a:graphicData>
            </a:graphic>
          </wp:inline>
        </w:drawing>
      </w:r>
    </w:p>
    <w:p w14:paraId="626CF0F7" w14:textId="4B47A4C1" w:rsidR="000F6ECA" w:rsidRPr="00671C47" w:rsidRDefault="000F6ECA" w:rsidP="000F6ECA">
      <w:pPr>
        <w:jc w:val="center"/>
        <w:rPr>
          <w:rFonts w:ascii="宋体" w:eastAsia="宋体" w:hAnsi="宋体"/>
          <w:sz w:val="24"/>
          <w:szCs w:val="24"/>
        </w:rPr>
      </w:pPr>
      <w:r>
        <w:rPr>
          <w:rFonts w:ascii="宋体" w:eastAsia="宋体" w:hAnsi="宋体" w:hint="eastAsia"/>
          <w:sz w:val="24"/>
          <w:szCs w:val="24"/>
        </w:rPr>
        <w:t>接口关系图</w:t>
      </w:r>
    </w:p>
    <w:p w14:paraId="1F10771F" w14:textId="3EE5B6FA" w:rsidR="00C97351" w:rsidRPr="00671C47" w:rsidRDefault="00C97351">
      <w:pPr>
        <w:widowControl/>
        <w:jc w:val="left"/>
        <w:rPr>
          <w:rFonts w:ascii="宋体" w:eastAsia="宋体" w:hAnsi="宋体"/>
          <w:sz w:val="24"/>
          <w:szCs w:val="24"/>
        </w:rPr>
      </w:pPr>
      <w:r w:rsidRPr="00671C47">
        <w:rPr>
          <w:rFonts w:ascii="宋体" w:eastAsia="宋体" w:hAnsi="宋体"/>
          <w:sz w:val="24"/>
          <w:szCs w:val="24"/>
        </w:rPr>
        <w:br w:type="page"/>
      </w:r>
    </w:p>
    <w:p w14:paraId="67B72424" w14:textId="77777777" w:rsidR="00227FF9" w:rsidRPr="00F1734A" w:rsidRDefault="00227FF9" w:rsidP="00F1734A">
      <w:pPr>
        <w:spacing w:line="360" w:lineRule="auto"/>
        <w:jc w:val="center"/>
        <w:outlineLvl w:val="0"/>
        <w:rPr>
          <w:rFonts w:ascii="宋体" w:eastAsia="黑体" w:hAnsi="宋体"/>
          <w:b/>
          <w:bCs/>
          <w:sz w:val="30"/>
          <w:szCs w:val="24"/>
        </w:rPr>
      </w:pPr>
      <w:bookmarkStart w:id="46" w:name="_Toc219674593"/>
      <w:bookmarkStart w:id="47" w:name="_Toc221389922"/>
      <w:r w:rsidRPr="00F1734A">
        <w:rPr>
          <w:rFonts w:ascii="宋体" w:eastAsia="黑体" w:hAnsi="宋体"/>
          <w:b/>
          <w:bCs/>
          <w:sz w:val="30"/>
          <w:szCs w:val="24"/>
        </w:rPr>
        <w:lastRenderedPageBreak/>
        <w:t xml:space="preserve">5. </w:t>
      </w:r>
      <w:r w:rsidRPr="00F1734A">
        <w:rPr>
          <w:rFonts w:ascii="宋体" w:eastAsia="黑体" w:hAnsi="宋体"/>
          <w:b/>
          <w:bCs/>
          <w:sz w:val="30"/>
          <w:szCs w:val="24"/>
        </w:rPr>
        <w:t>数据结构设计</w:t>
      </w:r>
      <w:bookmarkEnd w:id="46"/>
      <w:bookmarkEnd w:id="47"/>
    </w:p>
    <w:p w14:paraId="77F256CF" w14:textId="1F357275" w:rsidR="00227FF9" w:rsidRPr="00F1734A" w:rsidRDefault="00F1734A" w:rsidP="00F1734A">
      <w:pPr>
        <w:spacing w:line="360" w:lineRule="auto"/>
        <w:outlineLvl w:val="1"/>
        <w:rPr>
          <w:rFonts w:ascii="宋体" w:eastAsia="黑体" w:hAnsi="宋体"/>
          <w:bCs/>
          <w:sz w:val="28"/>
          <w:szCs w:val="24"/>
        </w:rPr>
      </w:pPr>
      <w:bookmarkStart w:id="48" w:name="_Toc219674594"/>
      <w:bookmarkStart w:id="49" w:name="_Toc221389923"/>
      <w:r>
        <w:rPr>
          <w:rFonts w:ascii="宋体" w:eastAsia="黑体" w:hAnsi="宋体" w:hint="eastAsia"/>
          <w:bCs/>
          <w:sz w:val="28"/>
          <w:szCs w:val="24"/>
        </w:rPr>
        <w:t>5</w:t>
      </w:r>
      <w:r w:rsidRPr="00F1734A">
        <w:rPr>
          <w:rFonts w:ascii="宋体" w:eastAsia="黑体" w:hAnsi="宋体"/>
          <w:bCs/>
          <w:sz w:val="28"/>
          <w:szCs w:val="24"/>
        </w:rPr>
        <w:t xml:space="preserve">.1 </w:t>
      </w:r>
      <w:r w:rsidRPr="00F1734A">
        <w:rPr>
          <w:rFonts w:ascii="宋体" w:eastAsia="黑体" w:hAnsi="宋体"/>
          <w:bCs/>
          <w:sz w:val="28"/>
          <w:szCs w:val="24"/>
        </w:rPr>
        <w:t>逻辑结构设计</w:t>
      </w:r>
      <w:bookmarkEnd w:id="48"/>
      <w:bookmarkEnd w:id="49"/>
    </w:p>
    <w:p w14:paraId="26F94C52"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本节从业务需求角度定义系统必须管理的核心信息实体及其逻辑关系。这些实体构成了系统的静态信息架构。</w:t>
      </w:r>
    </w:p>
    <w:p w14:paraId="44F1A8DA" w14:textId="3CDE856E" w:rsidR="00227FF9" w:rsidRPr="001778A5" w:rsidRDefault="00F1734A" w:rsidP="00227FF9">
      <w:pPr>
        <w:pStyle w:val="31"/>
      </w:pPr>
      <w:bookmarkStart w:id="50" w:name="_Toc219674595"/>
      <w:bookmarkStart w:id="51" w:name="_Toc221389924"/>
      <w:r w:rsidRPr="001778A5">
        <w:rPr>
          <w:rFonts w:hint="eastAsia"/>
        </w:rPr>
        <w:t>5</w:t>
      </w:r>
      <w:r w:rsidR="00227FF9" w:rsidRPr="001778A5">
        <w:t xml:space="preserve">.1.1 </w:t>
      </w:r>
      <w:r w:rsidR="00227FF9" w:rsidRPr="001778A5">
        <w:t>数据分类</w:t>
      </w:r>
      <w:bookmarkEnd w:id="50"/>
      <w:bookmarkEnd w:id="51"/>
    </w:p>
    <w:p w14:paraId="05E77C7B"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根据数据的生命周期与业务属性，系统数据划分为以下三类：</w:t>
      </w:r>
    </w:p>
    <w:p w14:paraId="1C9F2086" w14:textId="77777777" w:rsidR="00227FF9" w:rsidRPr="00671C47" w:rsidRDefault="00227FF9">
      <w:pPr>
        <w:numPr>
          <w:ilvl w:val="0"/>
          <w:numId w:val="9"/>
        </w:numPr>
        <w:spacing w:line="360" w:lineRule="auto"/>
        <w:rPr>
          <w:rFonts w:ascii="宋体" w:eastAsia="宋体" w:hAnsi="宋体"/>
          <w:sz w:val="24"/>
          <w:szCs w:val="24"/>
        </w:rPr>
      </w:pPr>
      <w:r w:rsidRPr="00671C47">
        <w:rPr>
          <w:rFonts w:ascii="宋体" w:eastAsia="宋体" w:hAnsi="宋体"/>
          <w:sz w:val="24"/>
          <w:szCs w:val="24"/>
        </w:rPr>
        <w:t xml:space="preserve">静态数据 </w:t>
      </w:r>
    </w:p>
    <w:p w14:paraId="1FAF841B"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定义：系统中相对稳定、作为基础资产存在的数据。</w:t>
      </w:r>
    </w:p>
    <w:p w14:paraId="2B6BC7F7"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包含实体：</w:t>
      </w:r>
    </w:p>
    <w:p w14:paraId="60E3257F" w14:textId="77777777"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模型资产：具体的算法文件及其版本信息。</w:t>
      </w:r>
    </w:p>
    <w:p w14:paraId="05226004" w14:textId="77777777"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元模型档案：对模型功能的描述及输入输出定义。</w:t>
      </w:r>
    </w:p>
    <w:p w14:paraId="12CA3BFE" w14:textId="77777777"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数据资源：对异构数据源的元数据描述（非时序数据本身，而是数据的索引信息）。</w:t>
      </w:r>
    </w:p>
    <w:p w14:paraId="736C3E23" w14:textId="77777777" w:rsidR="00227FF9" w:rsidRPr="00671C47" w:rsidRDefault="00227FF9">
      <w:pPr>
        <w:numPr>
          <w:ilvl w:val="0"/>
          <w:numId w:val="9"/>
        </w:numPr>
        <w:spacing w:line="360" w:lineRule="auto"/>
        <w:rPr>
          <w:rFonts w:ascii="宋体" w:eastAsia="宋体" w:hAnsi="宋体"/>
          <w:sz w:val="24"/>
          <w:szCs w:val="24"/>
        </w:rPr>
      </w:pPr>
      <w:r w:rsidRPr="00671C47">
        <w:rPr>
          <w:rFonts w:ascii="宋体" w:eastAsia="宋体" w:hAnsi="宋体"/>
          <w:sz w:val="24"/>
          <w:szCs w:val="24"/>
        </w:rPr>
        <w:t xml:space="preserve">动态数据 </w:t>
      </w:r>
    </w:p>
    <w:p w14:paraId="1A98ADC4"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定义：系统运行过程中高频产生、随时间推移不断累积的数据。</w:t>
      </w:r>
    </w:p>
    <w:p w14:paraId="6E4F0527"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包含实体：</w:t>
      </w:r>
    </w:p>
    <w:p w14:paraId="688597E9" w14:textId="77777777"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任务：任务的执行记录、状态变更流及运行日志。</w:t>
      </w:r>
    </w:p>
    <w:p w14:paraId="6821B177" w14:textId="1F607250"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时序数据：</w:t>
      </w:r>
      <w:r w:rsidR="0050551D">
        <w:rPr>
          <w:rFonts w:ascii="宋体" w:eastAsia="宋体" w:hAnsi="宋体" w:hint="eastAsia"/>
          <w:sz w:val="24"/>
          <w:szCs w:val="24"/>
        </w:rPr>
        <w:t>用户上传的相关时序数据。</w:t>
      </w:r>
    </w:p>
    <w:p w14:paraId="6FA20AAE" w14:textId="77777777" w:rsidR="00227FF9" w:rsidRPr="00671C47" w:rsidRDefault="00227FF9">
      <w:pPr>
        <w:numPr>
          <w:ilvl w:val="0"/>
          <w:numId w:val="9"/>
        </w:numPr>
        <w:spacing w:line="360" w:lineRule="auto"/>
        <w:rPr>
          <w:rFonts w:ascii="宋体" w:eastAsia="宋体" w:hAnsi="宋体"/>
          <w:sz w:val="24"/>
          <w:szCs w:val="24"/>
        </w:rPr>
      </w:pPr>
      <w:r w:rsidRPr="00671C47">
        <w:rPr>
          <w:rFonts w:ascii="宋体" w:eastAsia="宋体" w:hAnsi="宋体"/>
          <w:sz w:val="24"/>
          <w:szCs w:val="24"/>
        </w:rPr>
        <w:t xml:space="preserve">配置数据 </w:t>
      </w:r>
    </w:p>
    <w:p w14:paraId="368096FE"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定义：定义业务逻辑与运行规则的参数化数据。</w:t>
      </w:r>
    </w:p>
    <w:p w14:paraId="7E2D69C2" w14:textId="77777777" w:rsidR="00227FF9" w:rsidRPr="00671C47" w:rsidRDefault="00227FF9">
      <w:pPr>
        <w:numPr>
          <w:ilvl w:val="1"/>
          <w:numId w:val="9"/>
        </w:numPr>
        <w:spacing w:line="360" w:lineRule="auto"/>
        <w:rPr>
          <w:rFonts w:ascii="宋体" w:eastAsia="宋体" w:hAnsi="宋体"/>
          <w:sz w:val="24"/>
          <w:szCs w:val="24"/>
        </w:rPr>
      </w:pPr>
      <w:r w:rsidRPr="00671C47">
        <w:rPr>
          <w:rFonts w:ascii="宋体" w:eastAsia="宋体" w:hAnsi="宋体"/>
          <w:sz w:val="24"/>
          <w:szCs w:val="24"/>
        </w:rPr>
        <w:t>包含实体：</w:t>
      </w:r>
    </w:p>
    <w:p w14:paraId="2F3F2F5D" w14:textId="77777777" w:rsidR="00227FF9" w:rsidRPr="00671C47" w:rsidRDefault="00227FF9">
      <w:pPr>
        <w:numPr>
          <w:ilvl w:val="2"/>
          <w:numId w:val="9"/>
        </w:numPr>
        <w:spacing w:line="360" w:lineRule="auto"/>
        <w:rPr>
          <w:rFonts w:ascii="宋体" w:eastAsia="宋体" w:hAnsi="宋体"/>
          <w:sz w:val="24"/>
          <w:szCs w:val="24"/>
        </w:rPr>
      </w:pPr>
      <w:r w:rsidRPr="00671C47">
        <w:rPr>
          <w:rFonts w:ascii="宋体" w:eastAsia="宋体" w:hAnsi="宋体"/>
          <w:sz w:val="24"/>
          <w:szCs w:val="24"/>
        </w:rPr>
        <w:t>关联规则：定义“数据”与“模型”之间绑定关系的逻辑配置。</w:t>
      </w:r>
    </w:p>
    <w:p w14:paraId="2608CE3D" w14:textId="73BDFD4A" w:rsidR="00227FF9" w:rsidRPr="001778A5" w:rsidRDefault="006525B0" w:rsidP="00227FF9">
      <w:pPr>
        <w:pStyle w:val="31"/>
      </w:pPr>
      <w:bookmarkStart w:id="52" w:name="_Toc219674596"/>
      <w:bookmarkStart w:id="53" w:name="_Toc221389925"/>
      <w:r w:rsidRPr="001778A5">
        <w:rPr>
          <w:rFonts w:hint="eastAsia"/>
        </w:rPr>
        <w:t>5</w:t>
      </w:r>
      <w:r w:rsidRPr="001778A5">
        <w:t xml:space="preserve">.1.2 </w:t>
      </w:r>
      <w:r w:rsidRPr="001778A5">
        <w:t>逻辑数据模型</w:t>
      </w:r>
      <w:bookmarkEnd w:id="52"/>
      <w:bookmarkEnd w:id="53"/>
    </w:p>
    <w:p w14:paraId="3ADCD0A1"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实体关系模型（ER 图）</w:t>
      </w:r>
    </w:p>
    <w:p w14:paraId="443C7B7E"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下图展示了五大核心业务实体（模型资产、元模型档案、数据资源、关联规则、任务）之间的逻辑对应关系。</w:t>
      </w:r>
    </w:p>
    <w:p w14:paraId="5F5A63CB" w14:textId="77777777" w:rsidR="00227FF9" w:rsidRPr="00671C47" w:rsidRDefault="00227FF9" w:rsidP="00227FF9">
      <w:pPr>
        <w:spacing w:line="360" w:lineRule="auto"/>
        <w:jc w:val="center"/>
        <w:rPr>
          <w:rFonts w:ascii="宋体" w:eastAsia="宋体" w:hAnsi="宋体"/>
          <w:sz w:val="24"/>
          <w:szCs w:val="24"/>
        </w:rPr>
      </w:pPr>
      <w:r w:rsidRPr="00671C47">
        <w:rPr>
          <w:rFonts w:ascii="宋体" w:eastAsia="宋体" w:hAnsi="宋体"/>
          <w:noProof/>
          <w:sz w:val="24"/>
          <w:szCs w:val="24"/>
        </w:rPr>
        <w:lastRenderedPageBreak/>
        <w:drawing>
          <wp:inline distT="0" distB="0" distL="0" distR="0" wp14:anchorId="148D3B2B" wp14:editId="0923AF73">
            <wp:extent cx="5274310" cy="5964555"/>
            <wp:effectExtent l="0" t="0" r="0" b="0"/>
            <wp:docPr id="1823276349" name="图片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964555"/>
                    </a:xfrm>
                    <a:prstGeom prst="rect">
                      <a:avLst/>
                    </a:prstGeom>
                    <a:noFill/>
                    <a:ln>
                      <a:noFill/>
                    </a:ln>
                  </pic:spPr>
                </pic:pic>
              </a:graphicData>
            </a:graphic>
          </wp:inline>
        </w:drawing>
      </w:r>
    </w:p>
    <w:p w14:paraId="29B3467A"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实体与属性说明</w:t>
      </w:r>
    </w:p>
    <w:p w14:paraId="5DA38717"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依据业务需求，各实体的详细属性定义如下：</w:t>
      </w:r>
    </w:p>
    <w:tbl>
      <w:tblPr>
        <w:tblStyle w:val="13"/>
        <w:tblW w:w="0" w:type="dxa"/>
        <w:tblLook w:val="04A0" w:firstRow="1" w:lastRow="0" w:firstColumn="1" w:lastColumn="0" w:noHBand="0" w:noVBand="1"/>
      </w:tblPr>
      <w:tblGrid>
        <w:gridCol w:w="764"/>
        <w:gridCol w:w="2467"/>
        <w:gridCol w:w="5291"/>
      </w:tblGrid>
      <w:tr w:rsidR="00227FF9" w:rsidRPr="00671C47" w14:paraId="3177B386"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827636"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实体名称</w:t>
            </w:r>
          </w:p>
        </w:tc>
        <w:tc>
          <w:tcPr>
            <w:tcW w:w="0" w:type="auto"/>
            <w:hideMark/>
          </w:tcPr>
          <w:p w14:paraId="58FDF54B"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业务定义</w:t>
            </w:r>
          </w:p>
        </w:tc>
        <w:tc>
          <w:tcPr>
            <w:tcW w:w="0" w:type="auto"/>
            <w:hideMark/>
          </w:tcPr>
          <w:p w14:paraId="21B82BDE"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包含核心信息 (属性)</w:t>
            </w:r>
          </w:p>
        </w:tc>
      </w:tr>
      <w:tr w:rsidR="00227FF9" w:rsidRPr="00671C47" w14:paraId="64E368AC"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82EE748"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模型资产</w:t>
            </w:r>
          </w:p>
        </w:tc>
        <w:tc>
          <w:tcPr>
            <w:tcW w:w="0" w:type="auto"/>
            <w:hideMark/>
          </w:tcPr>
          <w:p w14:paraId="1A6B999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指上传至系统中的具体算法文件。</w:t>
            </w:r>
          </w:p>
        </w:tc>
        <w:tc>
          <w:tcPr>
            <w:tcW w:w="0" w:type="auto"/>
            <w:hideMark/>
          </w:tcPr>
          <w:p w14:paraId="2CEEEC1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文件名称、文件类型（.py/.</w:t>
            </w:r>
            <w:r w:rsidRPr="00671C47">
              <w:rPr>
                <w:rFonts w:ascii="宋体" w:eastAsia="宋体" w:hAnsi="宋体" w:hint="eastAsia"/>
                <w:sz w:val="24"/>
                <w:szCs w:val="24"/>
              </w:rPr>
              <w:t>ame</w:t>
            </w:r>
            <w:r w:rsidRPr="00671C47">
              <w:rPr>
                <w:rFonts w:ascii="宋体" w:eastAsia="宋体" w:hAnsi="宋体"/>
                <w:sz w:val="24"/>
                <w:szCs w:val="24"/>
              </w:rPr>
              <w:t>/.dll）、存储路径（IGinX FS 路径）、版本号、上传时间。</w:t>
            </w:r>
          </w:p>
        </w:tc>
      </w:tr>
      <w:tr w:rsidR="00227FF9" w:rsidRPr="00671C47" w14:paraId="6D6C1BED"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336B2D"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 xml:space="preserve">元模型档案 </w:t>
            </w:r>
          </w:p>
        </w:tc>
        <w:tc>
          <w:tcPr>
            <w:tcW w:w="0" w:type="auto"/>
            <w:hideMark/>
          </w:tcPr>
          <w:p w14:paraId="66A344E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对模型资产的功能描述与使用约束，是关联调度的依据。</w:t>
            </w:r>
          </w:p>
        </w:tc>
        <w:tc>
          <w:tcPr>
            <w:tcW w:w="0" w:type="auto"/>
            <w:hideMark/>
          </w:tcPr>
          <w:p w14:paraId="209774E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功能描述、开发者信息、适用情况、输入参数定义、输出参数定义。</w:t>
            </w:r>
          </w:p>
        </w:tc>
      </w:tr>
      <w:tr w:rsidR="00227FF9" w:rsidRPr="00671C47" w14:paraId="060F4A94"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784FC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lastRenderedPageBreak/>
              <w:t xml:space="preserve">数据资源 </w:t>
            </w:r>
          </w:p>
        </w:tc>
        <w:tc>
          <w:tcPr>
            <w:tcW w:w="0" w:type="auto"/>
            <w:hideMark/>
          </w:tcPr>
          <w:p w14:paraId="0D9968B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系统中可被调用的异构数据对象。</w:t>
            </w:r>
          </w:p>
        </w:tc>
        <w:tc>
          <w:tcPr>
            <w:tcW w:w="0" w:type="auto"/>
            <w:hideMark/>
          </w:tcPr>
          <w:p w14:paraId="51535C7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数据源类型（InfluxDB/PostgreSQL）、数据表/测点名称、时间范围、采样频率、业务标签。</w:t>
            </w:r>
          </w:p>
        </w:tc>
      </w:tr>
      <w:tr w:rsidR="00227FF9" w:rsidRPr="00671C47" w14:paraId="2C230657"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ACC139"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 xml:space="preserve">关联规则 </w:t>
            </w:r>
          </w:p>
        </w:tc>
        <w:tc>
          <w:tcPr>
            <w:tcW w:w="0" w:type="auto"/>
            <w:hideMark/>
          </w:tcPr>
          <w:p w14:paraId="657D56A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定义“特定数据”与“特定模型”之间的绑定逻辑。</w:t>
            </w:r>
          </w:p>
        </w:tc>
        <w:tc>
          <w:tcPr>
            <w:tcW w:w="0" w:type="auto"/>
            <w:hideMark/>
          </w:tcPr>
          <w:p w14:paraId="1473738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规则名称、源数据集 ID、目标模型 ID、触发条件（手动/定时）、结果输出目标。</w:t>
            </w:r>
          </w:p>
        </w:tc>
      </w:tr>
      <w:tr w:rsidR="00227FF9" w:rsidRPr="00671C47" w14:paraId="69B51691"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B6EF5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 xml:space="preserve">任务 </w:t>
            </w:r>
          </w:p>
        </w:tc>
        <w:tc>
          <w:tcPr>
            <w:tcW w:w="0" w:type="auto"/>
            <w:hideMark/>
          </w:tcPr>
          <w:p w14:paraId="43092EE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关联规则的一次实际执行记录。</w:t>
            </w:r>
          </w:p>
        </w:tc>
        <w:tc>
          <w:tcPr>
            <w:tcW w:w="0" w:type="auto"/>
            <w:hideMark/>
          </w:tcPr>
          <w:p w14:paraId="525A352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任务 ID、执行状态（运行中/成功/失败）、开始时间、结束时间、执行日志、结果集链接。</w:t>
            </w:r>
          </w:p>
        </w:tc>
      </w:tr>
    </w:tbl>
    <w:p w14:paraId="632FA1E0"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实体间关系说明</w:t>
      </w:r>
    </w:p>
    <w:p w14:paraId="3561E91D" w14:textId="77777777" w:rsidR="00227FF9" w:rsidRPr="00671C47" w:rsidRDefault="00227FF9">
      <w:pPr>
        <w:numPr>
          <w:ilvl w:val="0"/>
          <w:numId w:val="10"/>
        </w:numPr>
        <w:spacing w:line="360" w:lineRule="auto"/>
        <w:rPr>
          <w:rFonts w:ascii="宋体" w:eastAsia="宋体" w:hAnsi="宋体"/>
          <w:sz w:val="24"/>
          <w:szCs w:val="24"/>
        </w:rPr>
      </w:pPr>
      <w:r w:rsidRPr="00671C47">
        <w:rPr>
          <w:rFonts w:ascii="宋体" w:eastAsia="宋体" w:hAnsi="宋体"/>
          <w:sz w:val="24"/>
          <w:szCs w:val="24"/>
        </w:rPr>
        <w:t>模型与元档案 (1:1)：模型文件（物理实体）与元数据描述（逻辑实体）一一对应，共同构成系统中完整的“模型对象”。</w:t>
      </w:r>
    </w:p>
    <w:p w14:paraId="0838D61B" w14:textId="77777777" w:rsidR="00227FF9" w:rsidRPr="00671C47" w:rsidRDefault="00227FF9">
      <w:pPr>
        <w:numPr>
          <w:ilvl w:val="0"/>
          <w:numId w:val="10"/>
        </w:numPr>
        <w:spacing w:line="360" w:lineRule="auto"/>
        <w:rPr>
          <w:rFonts w:ascii="宋体" w:eastAsia="宋体" w:hAnsi="宋体"/>
          <w:sz w:val="24"/>
          <w:szCs w:val="24"/>
        </w:rPr>
      </w:pPr>
      <w:r w:rsidRPr="00671C47">
        <w:rPr>
          <w:rFonts w:ascii="宋体" w:eastAsia="宋体" w:hAnsi="宋体"/>
          <w:sz w:val="24"/>
          <w:szCs w:val="24"/>
        </w:rPr>
        <w:t>数据与规则 (1:N)：一个数据资源（如某</w:t>
      </w:r>
      <w:r w:rsidRPr="00671C47">
        <w:rPr>
          <w:rFonts w:ascii="宋体" w:eastAsia="宋体" w:hAnsi="宋体" w:hint="eastAsia"/>
          <w:sz w:val="24"/>
          <w:szCs w:val="24"/>
        </w:rPr>
        <w:t>个测点或关系表</w:t>
      </w:r>
      <w:r w:rsidRPr="00671C47">
        <w:rPr>
          <w:rFonts w:ascii="宋体" w:eastAsia="宋体" w:hAnsi="宋体"/>
          <w:sz w:val="24"/>
          <w:szCs w:val="24"/>
        </w:rPr>
        <w:t>）可以被多条不同的规则引用，作为不同算法模型的输入来源。</w:t>
      </w:r>
    </w:p>
    <w:p w14:paraId="077A71C0" w14:textId="77777777" w:rsidR="00227FF9" w:rsidRPr="00671C47" w:rsidRDefault="00227FF9">
      <w:pPr>
        <w:numPr>
          <w:ilvl w:val="0"/>
          <w:numId w:val="10"/>
        </w:numPr>
        <w:spacing w:line="360" w:lineRule="auto"/>
        <w:rPr>
          <w:rFonts w:ascii="宋体" w:eastAsia="宋体" w:hAnsi="宋体"/>
          <w:sz w:val="24"/>
          <w:szCs w:val="24"/>
        </w:rPr>
      </w:pPr>
      <w:r w:rsidRPr="00671C47">
        <w:rPr>
          <w:rFonts w:ascii="宋体" w:eastAsia="宋体" w:hAnsi="宋体"/>
          <w:sz w:val="24"/>
          <w:szCs w:val="24"/>
        </w:rPr>
        <w:t>模型与规则 (1:N)：一个模型（如 PID 算法）可以被多条不同的规则引用，用于处理不同的数据源。</w:t>
      </w:r>
    </w:p>
    <w:p w14:paraId="7F6A7F1B" w14:textId="77777777" w:rsidR="00227FF9" w:rsidRPr="00671C47" w:rsidRDefault="00227FF9">
      <w:pPr>
        <w:numPr>
          <w:ilvl w:val="0"/>
          <w:numId w:val="10"/>
        </w:numPr>
        <w:spacing w:line="360" w:lineRule="auto"/>
        <w:rPr>
          <w:rFonts w:ascii="宋体" w:eastAsia="宋体" w:hAnsi="宋体"/>
          <w:sz w:val="24"/>
          <w:szCs w:val="24"/>
        </w:rPr>
      </w:pPr>
      <w:r w:rsidRPr="00671C47">
        <w:rPr>
          <w:rFonts w:ascii="宋体" w:eastAsia="宋体" w:hAnsi="宋体"/>
          <w:sz w:val="24"/>
          <w:szCs w:val="24"/>
        </w:rPr>
        <w:t>规则与任务 (1:N)：一条静态的关联规则，在系统运行过程中（不同时间点触发）会生成多条动态的任务记录。</w:t>
      </w:r>
    </w:p>
    <w:p w14:paraId="339B1D07" w14:textId="69130D12" w:rsidR="00227FF9" w:rsidRPr="001778A5" w:rsidRDefault="006525B0" w:rsidP="00227FF9">
      <w:pPr>
        <w:pStyle w:val="31"/>
      </w:pPr>
      <w:bookmarkStart w:id="54" w:name="_Toc219674597"/>
      <w:bookmarkStart w:id="55" w:name="_Toc221389926"/>
      <w:r w:rsidRPr="001778A5">
        <w:rPr>
          <w:rFonts w:hint="eastAsia"/>
        </w:rPr>
        <w:t>5</w:t>
      </w:r>
      <w:r w:rsidR="00227FF9" w:rsidRPr="001778A5">
        <w:t xml:space="preserve">.1.3 </w:t>
      </w:r>
      <w:r w:rsidR="00227FF9" w:rsidRPr="001778A5">
        <w:t>关键数据结构</w:t>
      </w:r>
      <w:bookmarkEnd w:id="54"/>
      <w:bookmarkEnd w:id="55"/>
    </w:p>
    <w:p w14:paraId="60B576E0"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 xml:space="preserve">1. 核心业务对象 </w:t>
      </w:r>
    </w:p>
    <w:p w14:paraId="2C9E4758"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部分实体属性包含复杂的结构化数据，采用 JSON 格式存储：</w:t>
      </w:r>
    </w:p>
    <w:p w14:paraId="4F23B7E3" w14:textId="77777777" w:rsidR="00227FF9" w:rsidRPr="00671C47" w:rsidRDefault="00227FF9">
      <w:pPr>
        <w:numPr>
          <w:ilvl w:val="0"/>
          <w:numId w:val="11"/>
        </w:numPr>
        <w:spacing w:line="360" w:lineRule="auto"/>
        <w:rPr>
          <w:rFonts w:ascii="宋体" w:eastAsia="宋体" w:hAnsi="宋体"/>
          <w:sz w:val="24"/>
          <w:szCs w:val="24"/>
        </w:rPr>
      </w:pPr>
      <w:r w:rsidRPr="00671C47">
        <w:rPr>
          <w:rFonts w:ascii="宋体" w:eastAsia="宋体" w:hAnsi="宋体"/>
          <w:sz w:val="24"/>
          <w:szCs w:val="24"/>
        </w:rPr>
        <w:t xml:space="preserve">输入/输出参数定义 </w:t>
      </w:r>
    </w:p>
    <w:p w14:paraId="28524CCB"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归属实体：元模型档案</w:t>
      </w:r>
    </w:p>
    <w:p w14:paraId="7858CC9A"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描述：定义模型运算所需的接口规范。</w:t>
      </w:r>
    </w:p>
    <w:p w14:paraId="01AE2D61"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结构示例：</w:t>
      </w:r>
    </w:p>
    <w:p w14:paraId="7B56DA7F"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w:t>
      </w:r>
    </w:p>
    <w:p w14:paraId="4E092FA0"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"inputs": [</w:t>
      </w:r>
    </w:p>
    <w:p w14:paraId="5174DFC5"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{"name": "temp", "type": "FLOAT", "unit": "℃", "desc": "入口温度"},</w:t>
      </w:r>
    </w:p>
    <w:p w14:paraId="0BB96FD2"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{"name": "pressure", "type": "FLOAT", "unit": "Pa", "desc": "管道压力"}</w:t>
      </w:r>
    </w:p>
    <w:p w14:paraId="64038A4D"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lastRenderedPageBreak/>
        <w:t xml:space="preserve">  ],</w:t>
      </w:r>
    </w:p>
    <w:p w14:paraId="76DDA2F5"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"outputs": [</w:t>
      </w:r>
    </w:p>
    <w:p w14:paraId="2FC17BEE"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{"name": "health_index", "type": "FLOAT", "desc": "健康度评分"}</w:t>
      </w:r>
    </w:p>
    <w:p w14:paraId="2CBC14BB"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w:t>
      </w:r>
    </w:p>
    <w:p w14:paraId="46741769"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w:t>
      </w:r>
    </w:p>
    <w:p w14:paraId="6EB2E9F0" w14:textId="77777777" w:rsidR="00227FF9" w:rsidRPr="00671C47" w:rsidRDefault="00227FF9">
      <w:pPr>
        <w:numPr>
          <w:ilvl w:val="0"/>
          <w:numId w:val="11"/>
        </w:numPr>
        <w:spacing w:line="360" w:lineRule="auto"/>
        <w:rPr>
          <w:rFonts w:ascii="宋体" w:eastAsia="宋体" w:hAnsi="宋体"/>
          <w:sz w:val="24"/>
          <w:szCs w:val="24"/>
        </w:rPr>
      </w:pPr>
      <w:r w:rsidRPr="00671C47">
        <w:rPr>
          <w:rFonts w:ascii="宋体" w:eastAsia="宋体" w:hAnsi="宋体"/>
          <w:sz w:val="24"/>
          <w:szCs w:val="24"/>
        </w:rPr>
        <w:t>参数绑定配置</w:t>
      </w:r>
    </w:p>
    <w:p w14:paraId="60C59160"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归属实体：关联规则</w:t>
      </w:r>
    </w:p>
    <w:p w14:paraId="1666ED04"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描述：记录具体的绑定关系。</w:t>
      </w:r>
    </w:p>
    <w:p w14:paraId="059F5D77" w14:textId="77777777" w:rsidR="00227FF9" w:rsidRPr="00671C47" w:rsidRDefault="00227FF9">
      <w:pPr>
        <w:numPr>
          <w:ilvl w:val="1"/>
          <w:numId w:val="11"/>
        </w:numPr>
        <w:spacing w:line="360" w:lineRule="auto"/>
        <w:rPr>
          <w:rFonts w:ascii="宋体" w:eastAsia="宋体" w:hAnsi="宋体"/>
          <w:sz w:val="24"/>
          <w:szCs w:val="24"/>
        </w:rPr>
      </w:pPr>
      <w:r w:rsidRPr="00671C47">
        <w:rPr>
          <w:rFonts w:ascii="宋体" w:eastAsia="宋体" w:hAnsi="宋体"/>
          <w:sz w:val="24"/>
          <w:szCs w:val="24"/>
        </w:rPr>
        <w:t>结构示例：</w:t>
      </w:r>
    </w:p>
    <w:p w14:paraId="73B98D18"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w:t>
      </w:r>
    </w:p>
    <w:p w14:paraId="3066C256"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{"param_name": "temp", "source_path": "root.device_01.sensor_t"},</w:t>
      </w:r>
    </w:p>
    <w:p w14:paraId="713A3761"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 xml:space="preserve">  {"param_name": "pressure", "source_path": "root.device_01.sensor_p"}</w:t>
      </w:r>
    </w:p>
    <w:p w14:paraId="616B71C8" w14:textId="77777777" w:rsidR="00227FF9" w:rsidRPr="00671C47" w:rsidRDefault="00227FF9" w:rsidP="00227FF9">
      <w:pPr>
        <w:spacing w:line="360" w:lineRule="auto"/>
        <w:ind w:leftChars="700" w:left="1470"/>
        <w:rPr>
          <w:rFonts w:ascii="宋体" w:eastAsia="宋体" w:hAnsi="宋体"/>
          <w:sz w:val="24"/>
          <w:szCs w:val="24"/>
        </w:rPr>
      </w:pPr>
      <w:r w:rsidRPr="00671C47">
        <w:rPr>
          <w:rFonts w:ascii="宋体" w:eastAsia="宋体" w:hAnsi="宋体"/>
          <w:sz w:val="24"/>
          <w:szCs w:val="24"/>
        </w:rPr>
        <w:t>]</w:t>
      </w:r>
    </w:p>
    <w:p w14:paraId="71F8F512"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数据字典</w:t>
      </w:r>
    </w:p>
    <w:tbl>
      <w:tblPr>
        <w:tblStyle w:val="13"/>
        <w:tblW w:w="0" w:type="dxa"/>
        <w:tblLook w:val="04A0" w:firstRow="1" w:lastRow="0" w:firstColumn="1" w:lastColumn="0" w:noHBand="0" w:noVBand="1"/>
      </w:tblPr>
      <w:tblGrid>
        <w:gridCol w:w="1417"/>
        <w:gridCol w:w="1092"/>
        <w:gridCol w:w="654"/>
        <w:gridCol w:w="5359"/>
      </w:tblGrid>
      <w:tr w:rsidR="00227FF9" w:rsidRPr="00671C47" w14:paraId="342070EE"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DEB78F"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数据项名称</w:t>
            </w:r>
          </w:p>
        </w:tc>
        <w:tc>
          <w:tcPr>
            <w:tcW w:w="0" w:type="auto"/>
            <w:hideMark/>
          </w:tcPr>
          <w:p w14:paraId="5934EB40"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数据类型</w:t>
            </w:r>
          </w:p>
        </w:tc>
        <w:tc>
          <w:tcPr>
            <w:tcW w:w="0" w:type="auto"/>
            <w:hideMark/>
          </w:tcPr>
          <w:p w14:paraId="5E31CB4B"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长度</w:t>
            </w:r>
          </w:p>
        </w:tc>
        <w:tc>
          <w:tcPr>
            <w:tcW w:w="0" w:type="auto"/>
            <w:hideMark/>
          </w:tcPr>
          <w:p w14:paraId="3750DC4E"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r>
      <w:tr w:rsidR="00227FF9" w:rsidRPr="00671C47" w14:paraId="69D21D36"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993712"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file_path</w:t>
            </w:r>
          </w:p>
        </w:tc>
        <w:tc>
          <w:tcPr>
            <w:tcW w:w="0" w:type="auto"/>
            <w:hideMark/>
          </w:tcPr>
          <w:p w14:paraId="1FE29AD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String</w:t>
            </w:r>
          </w:p>
        </w:tc>
        <w:tc>
          <w:tcPr>
            <w:tcW w:w="0" w:type="auto"/>
            <w:hideMark/>
          </w:tcPr>
          <w:p w14:paraId="535BC44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255</w:t>
            </w:r>
          </w:p>
        </w:tc>
        <w:tc>
          <w:tcPr>
            <w:tcW w:w="0" w:type="auto"/>
            <w:hideMark/>
          </w:tcPr>
          <w:p w14:paraId="0286009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文件系统中的完整 URI，如 iginx://models/v1/a.py</w:t>
            </w:r>
          </w:p>
        </w:tc>
      </w:tr>
      <w:tr w:rsidR="00227FF9" w:rsidRPr="00671C47" w14:paraId="20525231"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B797D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mount_path</w:t>
            </w:r>
          </w:p>
        </w:tc>
        <w:tc>
          <w:tcPr>
            <w:tcW w:w="0" w:type="auto"/>
            <w:hideMark/>
          </w:tcPr>
          <w:p w14:paraId="6A48907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String</w:t>
            </w:r>
          </w:p>
        </w:tc>
        <w:tc>
          <w:tcPr>
            <w:tcW w:w="0" w:type="auto"/>
            <w:hideMark/>
          </w:tcPr>
          <w:p w14:paraId="7CDBB12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128</w:t>
            </w:r>
          </w:p>
        </w:tc>
        <w:tc>
          <w:tcPr>
            <w:tcW w:w="0" w:type="auto"/>
            <w:hideMark/>
          </w:tcPr>
          <w:p w14:paraId="1328D3C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数据源在 IGinX 时序树中的逻辑根节点，如 root.factory_a</w:t>
            </w:r>
          </w:p>
        </w:tc>
      </w:tr>
      <w:tr w:rsidR="00227FF9" w:rsidRPr="00671C47" w14:paraId="54908914"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27D8CD"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task_log</w:t>
            </w:r>
          </w:p>
        </w:tc>
        <w:tc>
          <w:tcPr>
            <w:tcW w:w="0" w:type="auto"/>
            <w:hideMark/>
          </w:tcPr>
          <w:p w14:paraId="40B4F06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Text</w:t>
            </w:r>
          </w:p>
        </w:tc>
        <w:tc>
          <w:tcPr>
            <w:tcW w:w="0" w:type="auto"/>
            <w:hideMark/>
          </w:tcPr>
          <w:p w14:paraId="7876DD7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0" w:type="auto"/>
            <w:hideMark/>
          </w:tcPr>
          <w:p w14:paraId="031B978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任务运行时捕获的标准输出流与错误堆栈</w:t>
            </w:r>
          </w:p>
        </w:tc>
      </w:tr>
    </w:tbl>
    <w:p w14:paraId="47E7B436"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枚举与代码表</w:t>
      </w:r>
    </w:p>
    <w:p w14:paraId="1EF95456" w14:textId="77777777" w:rsidR="00227FF9" w:rsidRPr="00671C47" w:rsidRDefault="00227FF9">
      <w:pPr>
        <w:numPr>
          <w:ilvl w:val="0"/>
          <w:numId w:val="12"/>
        </w:numPr>
        <w:spacing w:line="360" w:lineRule="auto"/>
        <w:rPr>
          <w:rFonts w:ascii="宋体" w:eastAsia="宋体" w:hAnsi="宋体"/>
          <w:sz w:val="24"/>
          <w:szCs w:val="24"/>
        </w:rPr>
      </w:pPr>
      <w:r w:rsidRPr="00671C47">
        <w:rPr>
          <w:rFonts w:ascii="宋体" w:eastAsia="宋体" w:hAnsi="宋体"/>
          <w:sz w:val="24"/>
          <w:szCs w:val="24"/>
        </w:rPr>
        <w:t>文件类型 (FILE_TYPE)</w:t>
      </w:r>
    </w:p>
    <w:p w14:paraId="5E251D1D"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PYTHON: Python 脚本 (.py)</w:t>
      </w:r>
    </w:p>
    <w:p w14:paraId="50DAD260"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MATLAB: Matlab 脚本 (.mat/.m)</w:t>
      </w:r>
    </w:p>
    <w:p w14:paraId="75C59BD7"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DLL: 动态链接库 (.dll)</w:t>
      </w:r>
    </w:p>
    <w:p w14:paraId="38F887AF"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hint="eastAsia"/>
          <w:sz w:val="24"/>
          <w:szCs w:val="24"/>
        </w:rPr>
        <w:lastRenderedPageBreak/>
        <w:t>AME:</w:t>
      </w:r>
    </w:p>
    <w:p w14:paraId="317A12BA" w14:textId="77777777" w:rsidR="00227FF9" w:rsidRPr="00671C47" w:rsidRDefault="00227FF9">
      <w:pPr>
        <w:numPr>
          <w:ilvl w:val="0"/>
          <w:numId w:val="12"/>
        </w:numPr>
        <w:spacing w:line="360" w:lineRule="auto"/>
        <w:rPr>
          <w:rFonts w:ascii="宋体" w:eastAsia="宋体" w:hAnsi="宋体"/>
          <w:sz w:val="24"/>
          <w:szCs w:val="24"/>
        </w:rPr>
      </w:pPr>
      <w:r w:rsidRPr="00671C47">
        <w:rPr>
          <w:rFonts w:ascii="宋体" w:eastAsia="宋体" w:hAnsi="宋体"/>
          <w:sz w:val="24"/>
          <w:szCs w:val="24"/>
        </w:rPr>
        <w:t>任务状态 (TASK_STATUS)</w:t>
      </w:r>
    </w:p>
    <w:p w14:paraId="332D2E5B"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RUNNING: 运行中</w:t>
      </w:r>
    </w:p>
    <w:p w14:paraId="67582928"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SUCCESS: 执行成功</w:t>
      </w:r>
    </w:p>
    <w:p w14:paraId="3C2FC40A"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FAILED: 执行失败</w:t>
      </w:r>
    </w:p>
    <w:p w14:paraId="0F808BAD" w14:textId="77777777" w:rsidR="00227FF9" w:rsidRPr="00671C47" w:rsidRDefault="00227FF9">
      <w:pPr>
        <w:numPr>
          <w:ilvl w:val="0"/>
          <w:numId w:val="12"/>
        </w:numPr>
        <w:spacing w:line="360" w:lineRule="auto"/>
        <w:rPr>
          <w:rFonts w:ascii="宋体" w:eastAsia="宋体" w:hAnsi="宋体"/>
          <w:sz w:val="24"/>
          <w:szCs w:val="24"/>
        </w:rPr>
      </w:pPr>
      <w:r w:rsidRPr="00671C47">
        <w:rPr>
          <w:rFonts w:ascii="宋体" w:eastAsia="宋体" w:hAnsi="宋体"/>
          <w:sz w:val="24"/>
          <w:szCs w:val="24"/>
        </w:rPr>
        <w:t>触发条件 (TRIGGER_TYPE)</w:t>
      </w:r>
    </w:p>
    <w:p w14:paraId="517B2FBB"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MANUAL: 手动触发</w:t>
      </w:r>
    </w:p>
    <w:p w14:paraId="7DE30880" w14:textId="77777777" w:rsidR="00227FF9" w:rsidRPr="00671C47" w:rsidRDefault="00227FF9">
      <w:pPr>
        <w:numPr>
          <w:ilvl w:val="1"/>
          <w:numId w:val="12"/>
        </w:numPr>
        <w:spacing w:line="360" w:lineRule="auto"/>
        <w:rPr>
          <w:rFonts w:ascii="宋体" w:eastAsia="宋体" w:hAnsi="宋体"/>
          <w:sz w:val="24"/>
          <w:szCs w:val="24"/>
        </w:rPr>
      </w:pPr>
      <w:r w:rsidRPr="00671C47">
        <w:rPr>
          <w:rFonts w:ascii="宋体" w:eastAsia="宋体" w:hAnsi="宋体"/>
          <w:sz w:val="24"/>
          <w:szCs w:val="24"/>
        </w:rPr>
        <w:t>CRON: 定时触发 (关联 Cron 表达式)</w:t>
      </w:r>
    </w:p>
    <w:p w14:paraId="373775A1" w14:textId="4382A97C" w:rsidR="005A4D73" w:rsidRPr="009506EC" w:rsidRDefault="005A4D73" w:rsidP="005A4D73">
      <w:pPr>
        <w:pStyle w:val="31"/>
      </w:pPr>
      <w:bookmarkStart w:id="56" w:name="_Toc219674576"/>
      <w:bookmarkStart w:id="57" w:name="_Toc221389927"/>
      <w:r>
        <w:rPr>
          <w:rFonts w:hint="eastAsia"/>
        </w:rPr>
        <w:t>5</w:t>
      </w:r>
      <w:r w:rsidRPr="009506EC">
        <w:t>.</w:t>
      </w:r>
      <w:r>
        <w:rPr>
          <w:rFonts w:hint="eastAsia"/>
        </w:rPr>
        <w:t>1</w:t>
      </w:r>
      <w:r w:rsidRPr="009506EC">
        <w:t>.</w:t>
      </w:r>
      <w:r>
        <w:rPr>
          <w:rFonts w:hint="eastAsia"/>
        </w:rPr>
        <w:t>4</w:t>
      </w:r>
      <w:r w:rsidRPr="009506EC">
        <w:t xml:space="preserve"> </w:t>
      </w:r>
      <w:r w:rsidRPr="009506EC">
        <w:t>数据架构设计</w:t>
      </w:r>
      <w:bookmarkEnd w:id="56"/>
      <w:bookmarkEnd w:id="57"/>
    </w:p>
    <w:p w14:paraId="65A88358" w14:textId="77777777" w:rsidR="005A4D73" w:rsidRPr="009506EC" w:rsidRDefault="005A4D73" w:rsidP="005A4D73">
      <w:pPr>
        <w:spacing w:line="360" w:lineRule="auto"/>
        <w:rPr>
          <w:rFonts w:ascii="宋体" w:eastAsia="宋体" w:hAnsi="宋体"/>
          <w:sz w:val="24"/>
          <w:szCs w:val="24"/>
        </w:rPr>
      </w:pPr>
      <w:r w:rsidRPr="009506EC">
        <w:rPr>
          <w:rFonts w:ascii="宋体" w:eastAsia="宋体" w:hAnsi="宋体"/>
          <w:sz w:val="24"/>
          <w:szCs w:val="24"/>
        </w:rPr>
        <w:t>鉴于工业场景下数据类型的复杂性，系统设计了 结构化数据 与 非结构化/半结构化数据 分离的存储架构。</w:t>
      </w:r>
    </w:p>
    <w:p w14:paraId="0CC3A95A" w14:textId="77777777" w:rsidR="005A4D73" w:rsidRPr="009506EC" w:rsidRDefault="005A4D73">
      <w:pPr>
        <w:numPr>
          <w:ilvl w:val="0"/>
          <w:numId w:val="30"/>
        </w:numPr>
        <w:spacing w:line="360" w:lineRule="auto"/>
        <w:rPr>
          <w:rFonts w:ascii="宋体" w:eastAsia="宋体" w:hAnsi="宋体"/>
          <w:sz w:val="24"/>
          <w:szCs w:val="24"/>
        </w:rPr>
      </w:pPr>
      <w:r w:rsidRPr="009506EC">
        <w:rPr>
          <w:rFonts w:ascii="宋体" w:eastAsia="宋体" w:hAnsi="宋体"/>
          <w:sz w:val="24"/>
          <w:szCs w:val="24"/>
        </w:rPr>
        <w:t>元数据存储 ：负责存储“轻量级、强关系”的管理数据。</w:t>
      </w:r>
    </w:p>
    <w:p w14:paraId="4944A821" w14:textId="77777777" w:rsidR="005A4D73" w:rsidRPr="009506EC" w:rsidRDefault="005A4D73">
      <w:pPr>
        <w:numPr>
          <w:ilvl w:val="1"/>
          <w:numId w:val="30"/>
        </w:numPr>
        <w:spacing w:line="360" w:lineRule="auto"/>
        <w:rPr>
          <w:rFonts w:ascii="宋体" w:eastAsia="宋体" w:hAnsi="宋体"/>
          <w:sz w:val="24"/>
          <w:szCs w:val="24"/>
        </w:rPr>
      </w:pPr>
      <w:r w:rsidRPr="009506EC">
        <w:rPr>
          <w:rFonts w:ascii="宋体" w:eastAsia="宋体" w:hAnsi="宋体"/>
          <w:sz w:val="24"/>
          <w:szCs w:val="24"/>
        </w:rPr>
        <w:t>用户信息、角色权限。</w:t>
      </w:r>
    </w:p>
    <w:p w14:paraId="69F2C9EF" w14:textId="77777777" w:rsidR="005A4D73" w:rsidRPr="009506EC" w:rsidRDefault="005A4D73">
      <w:pPr>
        <w:numPr>
          <w:ilvl w:val="1"/>
          <w:numId w:val="30"/>
        </w:numPr>
        <w:spacing w:line="360" w:lineRule="auto"/>
        <w:rPr>
          <w:rFonts w:ascii="宋体" w:eastAsia="宋体" w:hAnsi="宋体"/>
          <w:sz w:val="24"/>
          <w:szCs w:val="24"/>
        </w:rPr>
      </w:pPr>
      <w:r w:rsidRPr="009506EC">
        <w:rPr>
          <w:rFonts w:ascii="宋体" w:eastAsia="宋体" w:hAnsi="宋体"/>
          <w:sz w:val="24"/>
          <w:szCs w:val="24"/>
        </w:rPr>
        <w:t>模型档案（名称、版本、接口定义）。</w:t>
      </w:r>
    </w:p>
    <w:p w14:paraId="2239CEC3" w14:textId="77777777" w:rsidR="005A4D73" w:rsidRPr="009506EC" w:rsidRDefault="005A4D73">
      <w:pPr>
        <w:numPr>
          <w:ilvl w:val="1"/>
          <w:numId w:val="30"/>
        </w:numPr>
        <w:spacing w:line="360" w:lineRule="auto"/>
        <w:rPr>
          <w:rFonts w:ascii="宋体" w:eastAsia="宋体" w:hAnsi="宋体"/>
          <w:sz w:val="24"/>
          <w:szCs w:val="24"/>
        </w:rPr>
      </w:pPr>
      <w:r w:rsidRPr="009506EC">
        <w:rPr>
          <w:rFonts w:ascii="宋体" w:eastAsia="宋体" w:hAnsi="宋体"/>
          <w:sz w:val="24"/>
          <w:szCs w:val="24"/>
        </w:rPr>
        <w:t>关联规则配置、任务执行日志。</w:t>
      </w:r>
    </w:p>
    <w:p w14:paraId="1EBDC8C3" w14:textId="77777777" w:rsidR="005A4D73" w:rsidRPr="009506EC" w:rsidRDefault="005A4D73">
      <w:pPr>
        <w:numPr>
          <w:ilvl w:val="0"/>
          <w:numId w:val="30"/>
        </w:numPr>
        <w:spacing w:line="360" w:lineRule="auto"/>
        <w:rPr>
          <w:rFonts w:ascii="宋体" w:eastAsia="宋体" w:hAnsi="宋体"/>
          <w:sz w:val="24"/>
          <w:szCs w:val="24"/>
        </w:rPr>
      </w:pPr>
      <w:r w:rsidRPr="009506EC">
        <w:rPr>
          <w:rFonts w:ascii="宋体" w:eastAsia="宋体" w:hAnsi="宋体"/>
          <w:sz w:val="24"/>
          <w:szCs w:val="24"/>
        </w:rPr>
        <w:t>实体数据存储 (IGinX)：负责存储“重量级、弱关系”的业务数据。</w:t>
      </w:r>
    </w:p>
    <w:p w14:paraId="71CBA3F9" w14:textId="77777777" w:rsidR="005A4D73" w:rsidRPr="009506EC" w:rsidRDefault="005A4D73">
      <w:pPr>
        <w:numPr>
          <w:ilvl w:val="1"/>
          <w:numId w:val="30"/>
        </w:numPr>
        <w:spacing w:line="360" w:lineRule="auto"/>
        <w:rPr>
          <w:rFonts w:ascii="宋体" w:eastAsia="宋体" w:hAnsi="宋体"/>
          <w:sz w:val="24"/>
          <w:szCs w:val="24"/>
        </w:rPr>
      </w:pPr>
      <w:r w:rsidRPr="009506EC">
        <w:rPr>
          <w:rFonts w:ascii="宋体" w:eastAsia="宋体" w:hAnsi="宋体"/>
          <w:sz w:val="24"/>
          <w:szCs w:val="24"/>
        </w:rPr>
        <w:t>时序数据：通过 IGinX 路由至底层的 InfluxDB 或 IoTDB，存储海量的传感器测点数据及计算结果。</w:t>
      </w:r>
    </w:p>
    <w:p w14:paraId="2C5E7E12" w14:textId="1E348855" w:rsidR="005A4D73" w:rsidRPr="009506EC" w:rsidRDefault="005A4D73">
      <w:pPr>
        <w:numPr>
          <w:ilvl w:val="1"/>
          <w:numId w:val="30"/>
        </w:numPr>
        <w:spacing w:line="360" w:lineRule="auto"/>
        <w:rPr>
          <w:rFonts w:ascii="宋体" w:eastAsia="宋体" w:hAnsi="宋体"/>
          <w:sz w:val="24"/>
          <w:szCs w:val="24"/>
        </w:rPr>
      </w:pPr>
      <w:r w:rsidRPr="009506EC">
        <w:rPr>
          <w:rFonts w:ascii="宋体" w:eastAsia="宋体" w:hAnsi="宋体"/>
          <w:sz w:val="24"/>
          <w:szCs w:val="24"/>
        </w:rPr>
        <w:t>模型文件：利用 IGinX 的文件系统特性，存储 .py, .</w:t>
      </w:r>
      <w:r>
        <w:rPr>
          <w:rFonts w:ascii="宋体" w:eastAsia="宋体" w:hAnsi="宋体" w:hint="eastAsia"/>
          <w:sz w:val="24"/>
          <w:szCs w:val="24"/>
        </w:rPr>
        <w:t>ame</w:t>
      </w:r>
      <w:r w:rsidRPr="009506EC">
        <w:rPr>
          <w:rFonts w:ascii="宋体" w:eastAsia="宋体" w:hAnsi="宋体"/>
          <w:sz w:val="24"/>
          <w:szCs w:val="24"/>
        </w:rPr>
        <w:t>, .mat 等算法物理文件。</w:t>
      </w:r>
    </w:p>
    <w:p w14:paraId="401740B2" w14:textId="1FFC37E8" w:rsidR="005A4D73" w:rsidRPr="00C42F7C" w:rsidRDefault="005A4D73" w:rsidP="005A4D73">
      <w:pPr>
        <w:spacing w:line="360" w:lineRule="auto"/>
        <w:rPr>
          <w:rFonts w:ascii="宋体" w:eastAsia="宋体" w:hAnsi="宋体"/>
          <w:sz w:val="24"/>
          <w:szCs w:val="24"/>
        </w:rPr>
      </w:pPr>
    </w:p>
    <w:p w14:paraId="45F452FB" w14:textId="5469D63A" w:rsidR="001C42E9" w:rsidRDefault="001C42E9" w:rsidP="005A4D73">
      <w:pPr>
        <w:spacing w:line="360" w:lineRule="auto"/>
        <w:jc w:val="center"/>
        <w:rPr>
          <w:rFonts w:ascii="宋体" w:eastAsia="宋体" w:hAnsi="宋体"/>
          <w:sz w:val="24"/>
          <w:szCs w:val="24"/>
        </w:rPr>
      </w:pPr>
      <w:r>
        <w:rPr>
          <w:noProof/>
        </w:rPr>
        <w:lastRenderedPageBreak/>
        <w:drawing>
          <wp:inline distT="0" distB="0" distL="0" distR="0" wp14:anchorId="5DD6B772" wp14:editId="7AF83AFF">
            <wp:extent cx="6089416" cy="4857750"/>
            <wp:effectExtent l="0" t="0" r="0" b="0"/>
            <wp:docPr id="820219845"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657" cy="4863527"/>
                    </a:xfrm>
                    <a:prstGeom prst="rect">
                      <a:avLst/>
                    </a:prstGeom>
                    <a:noFill/>
                    <a:ln>
                      <a:noFill/>
                    </a:ln>
                  </pic:spPr>
                </pic:pic>
              </a:graphicData>
            </a:graphic>
          </wp:inline>
        </w:drawing>
      </w:r>
    </w:p>
    <w:p w14:paraId="5719C36E" w14:textId="70F6C519" w:rsidR="005A4D73" w:rsidRPr="00C42F7C" w:rsidRDefault="005A4D73" w:rsidP="005A4D73">
      <w:pPr>
        <w:spacing w:line="360" w:lineRule="auto"/>
        <w:jc w:val="center"/>
        <w:rPr>
          <w:rFonts w:ascii="宋体" w:eastAsia="宋体" w:hAnsi="宋体"/>
          <w:sz w:val="24"/>
          <w:szCs w:val="24"/>
        </w:rPr>
      </w:pPr>
      <w:r w:rsidRPr="00C42F7C">
        <w:rPr>
          <w:rFonts w:ascii="宋体" w:eastAsia="宋体" w:hAnsi="宋体"/>
          <w:sz w:val="24"/>
          <w:szCs w:val="24"/>
        </w:rPr>
        <w:t>数据逻辑架构与存储视图</w:t>
      </w:r>
    </w:p>
    <w:p w14:paraId="09CA021A" w14:textId="77777777" w:rsidR="00227FF9" w:rsidRPr="00671C47" w:rsidRDefault="00227FF9" w:rsidP="00227FF9">
      <w:pPr>
        <w:widowControl/>
        <w:jc w:val="left"/>
        <w:rPr>
          <w:rFonts w:ascii="宋体" w:eastAsia="宋体" w:hAnsi="宋体"/>
          <w:sz w:val="24"/>
          <w:szCs w:val="24"/>
        </w:rPr>
      </w:pPr>
      <w:r w:rsidRPr="00671C47">
        <w:rPr>
          <w:rFonts w:ascii="宋体" w:eastAsia="宋体" w:hAnsi="宋体"/>
          <w:sz w:val="24"/>
          <w:szCs w:val="24"/>
        </w:rPr>
        <w:br w:type="page"/>
      </w:r>
    </w:p>
    <w:p w14:paraId="25BF4CA1" w14:textId="1CA98009" w:rsidR="00227FF9" w:rsidRPr="00F1734A" w:rsidRDefault="00F1734A" w:rsidP="00F1734A">
      <w:pPr>
        <w:spacing w:line="360" w:lineRule="auto"/>
        <w:outlineLvl w:val="1"/>
        <w:rPr>
          <w:rFonts w:ascii="宋体" w:eastAsia="黑体" w:hAnsi="宋体"/>
          <w:bCs/>
          <w:sz w:val="28"/>
          <w:szCs w:val="24"/>
        </w:rPr>
      </w:pPr>
      <w:bookmarkStart w:id="58" w:name="_Toc219674598"/>
      <w:bookmarkStart w:id="59" w:name="_Toc221389928"/>
      <w:r>
        <w:rPr>
          <w:rFonts w:ascii="宋体" w:eastAsia="黑体" w:hAnsi="宋体" w:hint="eastAsia"/>
          <w:bCs/>
          <w:sz w:val="28"/>
          <w:szCs w:val="24"/>
        </w:rPr>
        <w:lastRenderedPageBreak/>
        <w:t>5</w:t>
      </w:r>
      <w:r w:rsidR="00227FF9" w:rsidRPr="00F1734A">
        <w:rPr>
          <w:rFonts w:ascii="宋体" w:eastAsia="黑体" w:hAnsi="宋体"/>
          <w:bCs/>
          <w:sz w:val="28"/>
          <w:szCs w:val="24"/>
        </w:rPr>
        <w:t xml:space="preserve">.2 </w:t>
      </w:r>
      <w:r w:rsidR="00227FF9" w:rsidRPr="00F1734A">
        <w:rPr>
          <w:rFonts w:ascii="宋体" w:eastAsia="黑体" w:hAnsi="宋体"/>
          <w:bCs/>
          <w:sz w:val="28"/>
          <w:szCs w:val="24"/>
        </w:rPr>
        <w:t>物理结构设计</w:t>
      </w:r>
      <w:bookmarkEnd w:id="58"/>
      <w:bookmarkEnd w:id="59"/>
    </w:p>
    <w:p w14:paraId="36EB8445" w14:textId="04E32BB6" w:rsidR="00227FF9" w:rsidRPr="001778A5" w:rsidRDefault="006525B0" w:rsidP="00227FF9">
      <w:pPr>
        <w:pStyle w:val="31"/>
      </w:pPr>
      <w:bookmarkStart w:id="60" w:name="_Toc219674599"/>
      <w:bookmarkStart w:id="61" w:name="_Toc221389929"/>
      <w:r w:rsidRPr="001778A5">
        <w:rPr>
          <w:rFonts w:hint="eastAsia"/>
        </w:rPr>
        <w:t>5</w:t>
      </w:r>
      <w:r w:rsidR="00227FF9" w:rsidRPr="001778A5">
        <w:t xml:space="preserve">.2.1 </w:t>
      </w:r>
      <w:r w:rsidR="00227FF9" w:rsidRPr="001778A5">
        <w:t>数据库存储设计</w:t>
      </w:r>
      <w:bookmarkEnd w:id="60"/>
      <w:bookmarkEnd w:id="61"/>
      <w:r w:rsidR="00227FF9" w:rsidRPr="001778A5">
        <w:t xml:space="preserve"> </w:t>
      </w:r>
    </w:p>
    <w:p w14:paraId="043E255C"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本系统使用关系型数据库存储核心业务实体的元数据。所有表名使用小写蛇形命名法（snake_case），字符集统一使用 UTF-8。</w:t>
      </w:r>
    </w:p>
    <w:p w14:paraId="5F2BE92D"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数据表清单</w:t>
      </w:r>
    </w:p>
    <w:tbl>
      <w:tblPr>
        <w:tblStyle w:val="13"/>
        <w:tblW w:w="0" w:type="dxa"/>
        <w:tblLook w:val="04A0" w:firstRow="1" w:lastRow="0" w:firstColumn="1" w:lastColumn="0" w:noHBand="0" w:noVBand="1"/>
      </w:tblPr>
      <w:tblGrid>
        <w:gridCol w:w="2376"/>
        <w:gridCol w:w="1416"/>
        <w:gridCol w:w="4536"/>
      </w:tblGrid>
      <w:tr w:rsidR="00227FF9" w:rsidRPr="00671C47" w14:paraId="1E14113A"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9D4A60"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表名</w:t>
            </w:r>
          </w:p>
        </w:tc>
        <w:tc>
          <w:tcPr>
            <w:tcW w:w="0" w:type="auto"/>
            <w:hideMark/>
          </w:tcPr>
          <w:p w14:paraId="573B1559"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实体对应</w:t>
            </w:r>
          </w:p>
        </w:tc>
        <w:tc>
          <w:tcPr>
            <w:tcW w:w="0" w:type="auto"/>
            <w:hideMark/>
          </w:tcPr>
          <w:p w14:paraId="10AED452"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r>
      <w:tr w:rsidR="00227FF9" w:rsidRPr="00671C47" w14:paraId="697EFBC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E5A3D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sys_user</w:t>
            </w:r>
          </w:p>
        </w:tc>
        <w:tc>
          <w:tcPr>
            <w:tcW w:w="0" w:type="auto"/>
            <w:hideMark/>
          </w:tcPr>
          <w:p w14:paraId="3ECAD9F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系统用户</w:t>
            </w:r>
          </w:p>
        </w:tc>
        <w:tc>
          <w:tcPr>
            <w:tcW w:w="0" w:type="auto"/>
            <w:hideMark/>
          </w:tcPr>
          <w:p w14:paraId="07191D2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存储用户账号、角色及鉴权信息</w:t>
            </w:r>
          </w:p>
        </w:tc>
      </w:tr>
      <w:tr w:rsidR="00227FF9" w:rsidRPr="00671C47" w14:paraId="1E826969"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8F3454"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sys_data_resource</w:t>
            </w:r>
          </w:p>
        </w:tc>
        <w:tc>
          <w:tcPr>
            <w:tcW w:w="0" w:type="auto"/>
            <w:hideMark/>
          </w:tcPr>
          <w:p w14:paraId="5BD7453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数据资源</w:t>
            </w:r>
          </w:p>
        </w:tc>
        <w:tc>
          <w:tcPr>
            <w:tcW w:w="0" w:type="auto"/>
            <w:hideMark/>
          </w:tcPr>
          <w:p w14:paraId="6C8752D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存储异构数据源的连接配置及元信息</w:t>
            </w:r>
          </w:p>
        </w:tc>
      </w:tr>
      <w:tr w:rsidR="00227FF9" w:rsidRPr="00671C47" w14:paraId="5497E62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12B07F"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meta_model_profile</w:t>
            </w:r>
          </w:p>
        </w:tc>
        <w:tc>
          <w:tcPr>
            <w:tcW w:w="0" w:type="auto"/>
            <w:hideMark/>
          </w:tcPr>
          <w:p w14:paraId="4409B95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元模型档案</w:t>
            </w:r>
          </w:p>
        </w:tc>
        <w:tc>
          <w:tcPr>
            <w:tcW w:w="0" w:type="auto"/>
            <w:hideMark/>
          </w:tcPr>
          <w:p w14:paraId="4417800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存储模型的功能描述及输入输出接口定义</w:t>
            </w:r>
          </w:p>
        </w:tc>
      </w:tr>
      <w:tr w:rsidR="00227FF9" w:rsidRPr="00671C47" w14:paraId="6C9AB6D7"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6492C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model_asset</w:t>
            </w:r>
          </w:p>
        </w:tc>
        <w:tc>
          <w:tcPr>
            <w:tcW w:w="0" w:type="auto"/>
            <w:hideMark/>
          </w:tcPr>
          <w:p w14:paraId="475F896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模型资产</w:t>
            </w:r>
          </w:p>
        </w:tc>
        <w:tc>
          <w:tcPr>
            <w:tcW w:w="0" w:type="auto"/>
            <w:hideMark/>
          </w:tcPr>
          <w:p w14:paraId="3726F53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存储算法文件的物理路径及版本信息</w:t>
            </w:r>
          </w:p>
        </w:tc>
      </w:tr>
      <w:tr w:rsidR="00227FF9" w:rsidRPr="00671C47" w14:paraId="06B3BF66"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65513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association_rule</w:t>
            </w:r>
          </w:p>
        </w:tc>
        <w:tc>
          <w:tcPr>
            <w:tcW w:w="0" w:type="auto"/>
            <w:hideMark/>
          </w:tcPr>
          <w:p w14:paraId="77E96F3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关联规则</w:t>
            </w:r>
          </w:p>
        </w:tc>
        <w:tc>
          <w:tcPr>
            <w:tcW w:w="0" w:type="auto"/>
            <w:hideMark/>
          </w:tcPr>
          <w:p w14:paraId="515D633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存储数据与模型的绑定配置</w:t>
            </w:r>
          </w:p>
        </w:tc>
      </w:tr>
      <w:tr w:rsidR="00227FF9" w:rsidRPr="00671C47" w14:paraId="0C8F2303"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C2690C"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task</w:t>
            </w:r>
          </w:p>
        </w:tc>
        <w:tc>
          <w:tcPr>
            <w:tcW w:w="0" w:type="auto"/>
            <w:hideMark/>
          </w:tcPr>
          <w:p w14:paraId="1544C5A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任务</w:t>
            </w:r>
          </w:p>
        </w:tc>
        <w:tc>
          <w:tcPr>
            <w:tcW w:w="0" w:type="auto"/>
            <w:hideMark/>
          </w:tcPr>
          <w:p w14:paraId="0A5F7EC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存储任务执行状态及日志</w:t>
            </w:r>
          </w:p>
        </w:tc>
      </w:tr>
    </w:tbl>
    <w:p w14:paraId="6A3EDC97"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字段定义 (详细表结构)</w:t>
      </w:r>
    </w:p>
    <w:p w14:paraId="08A17708"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数据资源表 (sys_data_resource) 对应实体：Data Resource</w:t>
      </w:r>
    </w:p>
    <w:tbl>
      <w:tblPr>
        <w:tblStyle w:val="13"/>
        <w:tblW w:w="8522" w:type="dxa"/>
        <w:tblLook w:val="04A0" w:firstRow="1" w:lastRow="0" w:firstColumn="1" w:lastColumn="0" w:noHBand="0" w:noVBand="1"/>
      </w:tblPr>
      <w:tblGrid>
        <w:gridCol w:w="1537"/>
        <w:gridCol w:w="1656"/>
        <w:gridCol w:w="1313"/>
        <w:gridCol w:w="2668"/>
        <w:gridCol w:w="1348"/>
      </w:tblGrid>
      <w:tr w:rsidR="00227FF9" w:rsidRPr="00671C47" w14:paraId="292C514D"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560302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字段名</w:t>
            </w:r>
          </w:p>
        </w:tc>
        <w:tc>
          <w:tcPr>
            <w:tcW w:w="0" w:type="auto"/>
            <w:hideMark/>
          </w:tcPr>
          <w:p w14:paraId="4623C4CC"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类型</w:t>
            </w:r>
          </w:p>
        </w:tc>
        <w:tc>
          <w:tcPr>
            <w:tcW w:w="0" w:type="auto"/>
            <w:hideMark/>
          </w:tcPr>
          <w:p w14:paraId="65419947"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约束</w:t>
            </w:r>
          </w:p>
        </w:tc>
        <w:tc>
          <w:tcPr>
            <w:tcW w:w="0" w:type="auto"/>
            <w:hideMark/>
          </w:tcPr>
          <w:p w14:paraId="20A22A76"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c>
          <w:tcPr>
            <w:tcW w:w="0" w:type="auto"/>
            <w:hideMark/>
          </w:tcPr>
          <w:p w14:paraId="0843B967"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 5.1 属性</w:t>
            </w:r>
          </w:p>
        </w:tc>
      </w:tr>
      <w:tr w:rsidR="00227FF9" w:rsidRPr="00671C47" w14:paraId="0F68A005"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37C93F"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id</w:t>
            </w:r>
          </w:p>
        </w:tc>
        <w:tc>
          <w:tcPr>
            <w:tcW w:w="0" w:type="auto"/>
            <w:hideMark/>
          </w:tcPr>
          <w:p w14:paraId="0B303A4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0" w:type="auto"/>
            <w:hideMark/>
          </w:tcPr>
          <w:p w14:paraId="5439493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PK</w:t>
            </w:r>
          </w:p>
        </w:tc>
        <w:tc>
          <w:tcPr>
            <w:tcW w:w="0" w:type="auto"/>
            <w:hideMark/>
          </w:tcPr>
          <w:p w14:paraId="34BB2B2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自增主键</w:t>
            </w:r>
          </w:p>
        </w:tc>
        <w:tc>
          <w:tcPr>
            <w:tcW w:w="0" w:type="auto"/>
            <w:hideMark/>
          </w:tcPr>
          <w:p w14:paraId="0B74803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资源ID</w:t>
            </w:r>
          </w:p>
        </w:tc>
      </w:tr>
      <w:tr w:rsidR="00227FF9" w:rsidRPr="00671C47" w14:paraId="5036FC3D"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CF9CF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name</w:t>
            </w:r>
          </w:p>
        </w:tc>
        <w:tc>
          <w:tcPr>
            <w:tcW w:w="0" w:type="auto"/>
            <w:hideMark/>
          </w:tcPr>
          <w:p w14:paraId="26C5453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VARCHAR(100)</w:t>
            </w:r>
          </w:p>
        </w:tc>
        <w:tc>
          <w:tcPr>
            <w:tcW w:w="0" w:type="auto"/>
            <w:hideMark/>
          </w:tcPr>
          <w:p w14:paraId="78FDEDA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40931E3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资源名称</w:t>
            </w:r>
          </w:p>
        </w:tc>
        <w:tc>
          <w:tcPr>
            <w:tcW w:w="0" w:type="auto"/>
            <w:hideMark/>
          </w:tcPr>
          <w:p w14:paraId="66FB429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数据表/测点名称</w:t>
            </w:r>
          </w:p>
        </w:tc>
      </w:tr>
      <w:tr w:rsidR="00227FF9" w:rsidRPr="00671C47" w14:paraId="7610E51D"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779862"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source_type</w:t>
            </w:r>
          </w:p>
        </w:tc>
        <w:tc>
          <w:tcPr>
            <w:tcW w:w="0" w:type="auto"/>
            <w:hideMark/>
          </w:tcPr>
          <w:p w14:paraId="4F1DDAD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w:t>
            </w:r>
          </w:p>
        </w:tc>
        <w:tc>
          <w:tcPr>
            <w:tcW w:w="0" w:type="auto"/>
            <w:hideMark/>
          </w:tcPr>
          <w:p w14:paraId="476151E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7B8F148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枚举: INFLUX, PG, IOTDB</w:t>
            </w:r>
          </w:p>
        </w:tc>
        <w:tc>
          <w:tcPr>
            <w:tcW w:w="0" w:type="auto"/>
            <w:hideMark/>
          </w:tcPr>
          <w:p w14:paraId="3B137F8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数据源类型</w:t>
            </w:r>
          </w:p>
        </w:tc>
      </w:tr>
      <w:tr w:rsidR="00227FF9" w:rsidRPr="00671C47" w14:paraId="411D1F50"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327FC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conn_config</w:t>
            </w:r>
          </w:p>
        </w:tc>
        <w:tc>
          <w:tcPr>
            <w:tcW w:w="0" w:type="auto"/>
            <w:hideMark/>
          </w:tcPr>
          <w:p w14:paraId="095C9AB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TEXT</w:t>
            </w:r>
          </w:p>
        </w:tc>
        <w:tc>
          <w:tcPr>
            <w:tcW w:w="0" w:type="auto"/>
            <w:hideMark/>
          </w:tcPr>
          <w:p w14:paraId="40A6F78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6073C89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加密 JSON 串</w:t>
            </w:r>
          </w:p>
        </w:tc>
        <w:tc>
          <w:tcPr>
            <w:tcW w:w="0" w:type="auto"/>
            <w:hideMark/>
          </w:tcPr>
          <w:p w14:paraId="54E3C58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连接配置</w:t>
            </w:r>
          </w:p>
        </w:tc>
      </w:tr>
      <w:tr w:rsidR="00227FF9" w:rsidRPr="00671C47" w14:paraId="6758A5C8"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47090C"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mount_path</w:t>
            </w:r>
          </w:p>
        </w:tc>
        <w:tc>
          <w:tcPr>
            <w:tcW w:w="0" w:type="auto"/>
            <w:hideMark/>
          </w:tcPr>
          <w:p w14:paraId="6132C1B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VARCHAR(200)</w:t>
            </w:r>
          </w:p>
        </w:tc>
        <w:tc>
          <w:tcPr>
            <w:tcW w:w="0" w:type="auto"/>
            <w:hideMark/>
          </w:tcPr>
          <w:p w14:paraId="733D5CD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UNIQUE</w:t>
            </w:r>
          </w:p>
        </w:tc>
        <w:tc>
          <w:tcPr>
            <w:tcW w:w="0" w:type="auto"/>
            <w:hideMark/>
          </w:tcPr>
          <w:p w14:paraId="141FB77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挂载路径</w:t>
            </w:r>
          </w:p>
        </w:tc>
        <w:tc>
          <w:tcPr>
            <w:tcW w:w="0" w:type="auto"/>
            <w:hideMark/>
          </w:tcPr>
          <w:p w14:paraId="1FCF1B5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业务标签/路径</w:t>
            </w:r>
          </w:p>
        </w:tc>
      </w:tr>
      <w:tr w:rsidR="00227FF9" w:rsidRPr="00671C47" w14:paraId="21003B47"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DCC6F1"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time_range</w:t>
            </w:r>
          </w:p>
        </w:tc>
        <w:tc>
          <w:tcPr>
            <w:tcW w:w="0" w:type="auto"/>
            <w:hideMark/>
          </w:tcPr>
          <w:p w14:paraId="06C8EAD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JSONB</w:t>
            </w:r>
          </w:p>
        </w:tc>
        <w:tc>
          <w:tcPr>
            <w:tcW w:w="0" w:type="auto"/>
            <w:hideMark/>
          </w:tcPr>
          <w:p w14:paraId="64E6D58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069BAE6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{"start": ..., "end": ...}</w:t>
            </w:r>
          </w:p>
        </w:tc>
        <w:tc>
          <w:tcPr>
            <w:tcW w:w="0" w:type="auto"/>
            <w:hideMark/>
          </w:tcPr>
          <w:p w14:paraId="1D7EB55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时间范围</w:t>
            </w:r>
          </w:p>
        </w:tc>
      </w:tr>
      <w:tr w:rsidR="00227FF9" w:rsidRPr="00671C47" w14:paraId="33CBAE4E"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EED6C1"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description</w:t>
            </w:r>
          </w:p>
        </w:tc>
        <w:tc>
          <w:tcPr>
            <w:tcW w:w="0" w:type="auto"/>
            <w:vAlign w:val="center"/>
          </w:tcPr>
          <w:p w14:paraId="05B17A4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VARCHAR(255)</w:t>
            </w:r>
          </w:p>
        </w:tc>
        <w:tc>
          <w:tcPr>
            <w:tcW w:w="0" w:type="auto"/>
            <w:vAlign w:val="center"/>
          </w:tcPr>
          <w:p w14:paraId="04AD2A0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0" w:type="auto"/>
            <w:vAlign w:val="center"/>
          </w:tcPr>
          <w:p w14:paraId="0230EF8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备注说明</w:t>
            </w:r>
          </w:p>
        </w:tc>
        <w:tc>
          <w:tcPr>
            <w:tcW w:w="0" w:type="auto"/>
          </w:tcPr>
          <w:p w14:paraId="2A63053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227FF9" w:rsidRPr="00671C47" w14:paraId="65E23C2E"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EAADF8"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create_time</w:t>
            </w:r>
          </w:p>
        </w:tc>
        <w:tc>
          <w:tcPr>
            <w:tcW w:w="0" w:type="auto"/>
            <w:vAlign w:val="center"/>
          </w:tcPr>
          <w:p w14:paraId="7120CF7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TIMESTAMP</w:t>
            </w:r>
          </w:p>
        </w:tc>
        <w:tc>
          <w:tcPr>
            <w:tcW w:w="0" w:type="auto"/>
            <w:vAlign w:val="center"/>
          </w:tcPr>
          <w:p w14:paraId="12C325C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Default NOW</w:t>
            </w:r>
          </w:p>
        </w:tc>
        <w:tc>
          <w:tcPr>
            <w:tcW w:w="0" w:type="auto"/>
            <w:vAlign w:val="center"/>
          </w:tcPr>
          <w:p w14:paraId="638D035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创建时间</w:t>
            </w:r>
          </w:p>
        </w:tc>
        <w:tc>
          <w:tcPr>
            <w:tcW w:w="0" w:type="auto"/>
          </w:tcPr>
          <w:p w14:paraId="33C69F8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332B9783"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lastRenderedPageBreak/>
        <w:t>(2) 元模型档案表 (meta_model_profile) 对应实体：Meta-Model Profile</w:t>
      </w:r>
    </w:p>
    <w:tbl>
      <w:tblPr>
        <w:tblStyle w:val="13"/>
        <w:tblW w:w="8040" w:type="dxa"/>
        <w:tblLook w:val="04A0" w:firstRow="1" w:lastRow="0" w:firstColumn="1" w:lastColumn="0" w:noHBand="0" w:noVBand="1"/>
      </w:tblPr>
      <w:tblGrid>
        <w:gridCol w:w="1776"/>
        <w:gridCol w:w="1656"/>
        <w:gridCol w:w="1176"/>
        <w:gridCol w:w="1656"/>
        <w:gridCol w:w="1776"/>
      </w:tblGrid>
      <w:tr w:rsidR="00227FF9" w:rsidRPr="00671C47" w14:paraId="0FECFABD"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605E86"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字段名</w:t>
            </w:r>
          </w:p>
        </w:tc>
        <w:tc>
          <w:tcPr>
            <w:tcW w:w="0" w:type="auto"/>
            <w:hideMark/>
          </w:tcPr>
          <w:p w14:paraId="4E16FDAA"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类型</w:t>
            </w:r>
          </w:p>
        </w:tc>
        <w:tc>
          <w:tcPr>
            <w:tcW w:w="0" w:type="auto"/>
            <w:hideMark/>
          </w:tcPr>
          <w:p w14:paraId="630E4B6E"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约束</w:t>
            </w:r>
          </w:p>
        </w:tc>
        <w:tc>
          <w:tcPr>
            <w:tcW w:w="0" w:type="auto"/>
            <w:hideMark/>
          </w:tcPr>
          <w:p w14:paraId="3670B1A6"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c>
          <w:tcPr>
            <w:tcW w:w="0" w:type="auto"/>
            <w:hideMark/>
          </w:tcPr>
          <w:p w14:paraId="1C5BFC5B"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 5.1 属性</w:t>
            </w:r>
          </w:p>
        </w:tc>
      </w:tr>
      <w:tr w:rsidR="00227FF9" w:rsidRPr="00671C47" w14:paraId="5A600084"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5BE9AC"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id</w:t>
            </w:r>
          </w:p>
        </w:tc>
        <w:tc>
          <w:tcPr>
            <w:tcW w:w="0" w:type="auto"/>
            <w:hideMark/>
          </w:tcPr>
          <w:p w14:paraId="0E202A2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0" w:type="auto"/>
            <w:hideMark/>
          </w:tcPr>
          <w:p w14:paraId="02FCE1C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PK</w:t>
            </w:r>
          </w:p>
        </w:tc>
        <w:tc>
          <w:tcPr>
            <w:tcW w:w="0" w:type="auto"/>
            <w:hideMark/>
          </w:tcPr>
          <w:p w14:paraId="3A6E1BB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自增主键</w:t>
            </w:r>
          </w:p>
        </w:tc>
        <w:tc>
          <w:tcPr>
            <w:tcW w:w="0" w:type="auto"/>
            <w:hideMark/>
          </w:tcPr>
          <w:p w14:paraId="2D2AB49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档案ID</w:t>
            </w:r>
          </w:p>
        </w:tc>
      </w:tr>
      <w:tr w:rsidR="00227FF9" w:rsidRPr="00671C47" w14:paraId="4C0B9CF0"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00B01B"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name</w:t>
            </w:r>
          </w:p>
        </w:tc>
        <w:tc>
          <w:tcPr>
            <w:tcW w:w="0" w:type="auto"/>
            <w:hideMark/>
          </w:tcPr>
          <w:p w14:paraId="2570C1B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VARCHAR(100)</w:t>
            </w:r>
          </w:p>
        </w:tc>
        <w:tc>
          <w:tcPr>
            <w:tcW w:w="0" w:type="auto"/>
            <w:hideMark/>
          </w:tcPr>
          <w:p w14:paraId="71C4756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18D7D34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档案名称</w:t>
            </w:r>
          </w:p>
        </w:tc>
        <w:tc>
          <w:tcPr>
            <w:tcW w:w="0" w:type="auto"/>
            <w:hideMark/>
          </w:tcPr>
          <w:p w14:paraId="2AD1C1F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r>
      <w:tr w:rsidR="00227FF9" w:rsidRPr="00671C47" w14:paraId="66FCAF36"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908C7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description</w:t>
            </w:r>
          </w:p>
        </w:tc>
        <w:tc>
          <w:tcPr>
            <w:tcW w:w="0" w:type="auto"/>
            <w:hideMark/>
          </w:tcPr>
          <w:p w14:paraId="68696C9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TEXT</w:t>
            </w:r>
          </w:p>
        </w:tc>
        <w:tc>
          <w:tcPr>
            <w:tcW w:w="0" w:type="auto"/>
            <w:hideMark/>
          </w:tcPr>
          <w:p w14:paraId="2F7717D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06DAAE8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功能描述</w:t>
            </w:r>
          </w:p>
        </w:tc>
        <w:tc>
          <w:tcPr>
            <w:tcW w:w="0" w:type="auto"/>
            <w:hideMark/>
          </w:tcPr>
          <w:p w14:paraId="0E65806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功能描述</w:t>
            </w:r>
          </w:p>
        </w:tc>
      </w:tr>
      <w:tr w:rsidR="00227FF9" w:rsidRPr="00671C47" w14:paraId="7CFCE9C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DA8DC0"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developer</w:t>
            </w:r>
          </w:p>
        </w:tc>
        <w:tc>
          <w:tcPr>
            <w:tcW w:w="0" w:type="auto"/>
            <w:hideMark/>
          </w:tcPr>
          <w:p w14:paraId="097CBE2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VARCHAR(50)</w:t>
            </w:r>
          </w:p>
        </w:tc>
        <w:tc>
          <w:tcPr>
            <w:tcW w:w="0" w:type="auto"/>
            <w:hideMark/>
          </w:tcPr>
          <w:p w14:paraId="1197382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7153130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开发者姓名</w:t>
            </w:r>
          </w:p>
        </w:tc>
        <w:tc>
          <w:tcPr>
            <w:tcW w:w="0" w:type="auto"/>
            <w:hideMark/>
          </w:tcPr>
          <w:p w14:paraId="1B0DD6F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开发者信息</w:t>
            </w:r>
          </w:p>
        </w:tc>
      </w:tr>
      <w:tr w:rsidR="00227FF9" w:rsidRPr="00671C47" w14:paraId="47A0297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A1FAB3"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usage_scope</w:t>
            </w:r>
          </w:p>
        </w:tc>
        <w:tc>
          <w:tcPr>
            <w:tcW w:w="0" w:type="auto"/>
            <w:hideMark/>
          </w:tcPr>
          <w:p w14:paraId="1A1B528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VARCHAR(200)</w:t>
            </w:r>
          </w:p>
        </w:tc>
        <w:tc>
          <w:tcPr>
            <w:tcW w:w="0" w:type="auto"/>
            <w:hideMark/>
          </w:tcPr>
          <w:p w14:paraId="253928E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1CE22FE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适用场景说明</w:t>
            </w:r>
          </w:p>
        </w:tc>
        <w:tc>
          <w:tcPr>
            <w:tcW w:w="0" w:type="auto"/>
            <w:hideMark/>
          </w:tcPr>
          <w:p w14:paraId="2C54ADE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适用情况</w:t>
            </w:r>
          </w:p>
        </w:tc>
      </w:tr>
      <w:tr w:rsidR="00227FF9" w:rsidRPr="00671C47" w14:paraId="0A693A4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64B7E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input_schema</w:t>
            </w:r>
          </w:p>
        </w:tc>
        <w:tc>
          <w:tcPr>
            <w:tcW w:w="0" w:type="auto"/>
            <w:hideMark/>
          </w:tcPr>
          <w:p w14:paraId="40F0707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JSONB</w:t>
            </w:r>
          </w:p>
        </w:tc>
        <w:tc>
          <w:tcPr>
            <w:tcW w:w="0" w:type="auto"/>
            <w:hideMark/>
          </w:tcPr>
          <w:p w14:paraId="6318352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32BB75B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输入参数定义</w:t>
            </w:r>
          </w:p>
        </w:tc>
        <w:tc>
          <w:tcPr>
            <w:tcW w:w="0" w:type="auto"/>
            <w:hideMark/>
          </w:tcPr>
          <w:p w14:paraId="5CA03DA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Input Schema</w:t>
            </w:r>
          </w:p>
        </w:tc>
      </w:tr>
      <w:tr w:rsidR="00227FF9" w:rsidRPr="00671C47" w14:paraId="32F4D10A"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ECB79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output_schema</w:t>
            </w:r>
          </w:p>
        </w:tc>
        <w:tc>
          <w:tcPr>
            <w:tcW w:w="0" w:type="auto"/>
            <w:hideMark/>
          </w:tcPr>
          <w:p w14:paraId="714CE05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JSONB</w:t>
            </w:r>
          </w:p>
        </w:tc>
        <w:tc>
          <w:tcPr>
            <w:tcW w:w="0" w:type="auto"/>
            <w:hideMark/>
          </w:tcPr>
          <w:p w14:paraId="2D486A4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4E22784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输出参数定义</w:t>
            </w:r>
          </w:p>
        </w:tc>
        <w:tc>
          <w:tcPr>
            <w:tcW w:w="0" w:type="auto"/>
            <w:hideMark/>
          </w:tcPr>
          <w:p w14:paraId="1B6CAB5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Output Schema</w:t>
            </w:r>
          </w:p>
        </w:tc>
      </w:tr>
      <w:tr w:rsidR="00227FF9" w:rsidRPr="00671C47" w14:paraId="79F8C003"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04303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update_time</w:t>
            </w:r>
          </w:p>
        </w:tc>
        <w:tc>
          <w:tcPr>
            <w:tcW w:w="0" w:type="auto"/>
            <w:vAlign w:val="center"/>
          </w:tcPr>
          <w:p w14:paraId="3CBAA80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TIMESTAMP</w:t>
            </w:r>
          </w:p>
        </w:tc>
        <w:tc>
          <w:tcPr>
            <w:tcW w:w="0" w:type="auto"/>
            <w:vAlign w:val="center"/>
          </w:tcPr>
          <w:p w14:paraId="5FCD5D6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0" w:type="auto"/>
            <w:vAlign w:val="center"/>
          </w:tcPr>
          <w:p w14:paraId="6485F79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最后更新时间</w:t>
            </w:r>
          </w:p>
        </w:tc>
        <w:tc>
          <w:tcPr>
            <w:tcW w:w="0" w:type="auto"/>
          </w:tcPr>
          <w:p w14:paraId="027913C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56EB238F" w14:textId="77777777" w:rsidR="00227FF9" w:rsidRPr="00671C47" w:rsidRDefault="00227FF9" w:rsidP="00227FF9">
      <w:pPr>
        <w:spacing w:line="360" w:lineRule="auto"/>
        <w:rPr>
          <w:rFonts w:ascii="宋体" w:eastAsia="宋体" w:hAnsi="宋体"/>
          <w:i/>
          <w:iCs/>
          <w:sz w:val="24"/>
          <w:szCs w:val="24"/>
        </w:rPr>
      </w:pPr>
      <w:r w:rsidRPr="00671C47">
        <w:rPr>
          <w:rFonts w:ascii="宋体" w:eastAsia="宋体" w:hAnsi="宋体"/>
          <w:sz w:val="24"/>
          <w:szCs w:val="24"/>
        </w:rPr>
        <w:t xml:space="preserve">(3) 模型资产表 (model_asset) 对应实体：Model Asset </w:t>
      </w:r>
    </w:p>
    <w:tbl>
      <w:tblPr>
        <w:tblStyle w:val="13"/>
        <w:tblW w:w="8400" w:type="dxa"/>
        <w:tblLook w:val="04A0" w:firstRow="1" w:lastRow="0" w:firstColumn="1" w:lastColumn="0" w:noHBand="0" w:noVBand="1"/>
      </w:tblPr>
      <w:tblGrid>
        <w:gridCol w:w="1656"/>
        <w:gridCol w:w="1656"/>
        <w:gridCol w:w="1758"/>
        <w:gridCol w:w="1885"/>
        <w:gridCol w:w="1445"/>
      </w:tblGrid>
      <w:tr w:rsidR="00227FF9" w:rsidRPr="00671C47" w14:paraId="0B7E0EB6"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C00815"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字段名</w:t>
            </w:r>
          </w:p>
        </w:tc>
        <w:tc>
          <w:tcPr>
            <w:tcW w:w="0" w:type="auto"/>
            <w:hideMark/>
          </w:tcPr>
          <w:p w14:paraId="0302CD06"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类型</w:t>
            </w:r>
          </w:p>
        </w:tc>
        <w:tc>
          <w:tcPr>
            <w:tcW w:w="1758" w:type="dxa"/>
            <w:hideMark/>
          </w:tcPr>
          <w:p w14:paraId="1D8005EC"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约束</w:t>
            </w:r>
          </w:p>
        </w:tc>
        <w:tc>
          <w:tcPr>
            <w:tcW w:w="1885" w:type="dxa"/>
            <w:hideMark/>
          </w:tcPr>
          <w:p w14:paraId="536FDEB1"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c>
          <w:tcPr>
            <w:tcW w:w="0" w:type="auto"/>
            <w:hideMark/>
          </w:tcPr>
          <w:p w14:paraId="05BF0060"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 5.1 属性</w:t>
            </w:r>
          </w:p>
        </w:tc>
      </w:tr>
      <w:tr w:rsidR="00227FF9" w:rsidRPr="00671C47" w14:paraId="795C815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07198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id</w:t>
            </w:r>
          </w:p>
        </w:tc>
        <w:tc>
          <w:tcPr>
            <w:tcW w:w="0" w:type="auto"/>
            <w:hideMark/>
          </w:tcPr>
          <w:p w14:paraId="716C5AB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1758" w:type="dxa"/>
            <w:hideMark/>
          </w:tcPr>
          <w:p w14:paraId="64E006C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PK</w:t>
            </w:r>
          </w:p>
        </w:tc>
        <w:tc>
          <w:tcPr>
            <w:tcW w:w="1885" w:type="dxa"/>
            <w:hideMark/>
          </w:tcPr>
          <w:p w14:paraId="016FD47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自增主键</w:t>
            </w:r>
          </w:p>
        </w:tc>
        <w:tc>
          <w:tcPr>
            <w:tcW w:w="0" w:type="auto"/>
            <w:hideMark/>
          </w:tcPr>
          <w:p w14:paraId="3A375FA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资产ID</w:t>
            </w:r>
          </w:p>
        </w:tc>
      </w:tr>
      <w:tr w:rsidR="00227FF9" w:rsidRPr="00671C47" w14:paraId="7DBF321E"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DC15A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profile_id</w:t>
            </w:r>
          </w:p>
        </w:tc>
        <w:tc>
          <w:tcPr>
            <w:tcW w:w="0" w:type="auto"/>
            <w:hideMark/>
          </w:tcPr>
          <w:p w14:paraId="52381A3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1758" w:type="dxa"/>
            <w:hideMark/>
          </w:tcPr>
          <w:p w14:paraId="4D52626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FK, UNIQUE</w:t>
            </w:r>
          </w:p>
        </w:tc>
        <w:tc>
          <w:tcPr>
            <w:tcW w:w="1885" w:type="dxa"/>
            <w:hideMark/>
          </w:tcPr>
          <w:p w14:paraId="6C9612F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关联档案ID</w:t>
            </w:r>
          </w:p>
        </w:tc>
        <w:tc>
          <w:tcPr>
            <w:tcW w:w="0" w:type="auto"/>
            <w:hideMark/>
          </w:tcPr>
          <w:p w14:paraId="54633A4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(关系)</w:t>
            </w:r>
          </w:p>
        </w:tc>
      </w:tr>
      <w:tr w:rsidR="00227FF9" w:rsidRPr="00671C47" w14:paraId="577E9D0A"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F2ACEC"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file_name</w:t>
            </w:r>
          </w:p>
        </w:tc>
        <w:tc>
          <w:tcPr>
            <w:tcW w:w="0" w:type="auto"/>
            <w:hideMark/>
          </w:tcPr>
          <w:p w14:paraId="3AE0B5A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VARCHAR(100)</w:t>
            </w:r>
          </w:p>
        </w:tc>
        <w:tc>
          <w:tcPr>
            <w:tcW w:w="1758" w:type="dxa"/>
            <w:hideMark/>
          </w:tcPr>
          <w:p w14:paraId="59A65C7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885" w:type="dxa"/>
            <w:hideMark/>
          </w:tcPr>
          <w:p w14:paraId="5E35A73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物理文件名</w:t>
            </w:r>
          </w:p>
        </w:tc>
        <w:tc>
          <w:tcPr>
            <w:tcW w:w="0" w:type="auto"/>
            <w:hideMark/>
          </w:tcPr>
          <w:p w14:paraId="4B5D5B2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文件名称</w:t>
            </w:r>
          </w:p>
        </w:tc>
      </w:tr>
      <w:tr w:rsidR="00227FF9" w:rsidRPr="00671C47" w14:paraId="4B273773"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5B797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file_type</w:t>
            </w:r>
          </w:p>
        </w:tc>
        <w:tc>
          <w:tcPr>
            <w:tcW w:w="0" w:type="auto"/>
            <w:hideMark/>
          </w:tcPr>
          <w:p w14:paraId="635005E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VARCHAR(10)</w:t>
            </w:r>
          </w:p>
        </w:tc>
        <w:tc>
          <w:tcPr>
            <w:tcW w:w="1758" w:type="dxa"/>
            <w:hideMark/>
          </w:tcPr>
          <w:p w14:paraId="10002F5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885" w:type="dxa"/>
            <w:hideMark/>
          </w:tcPr>
          <w:p w14:paraId="7223DE3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.py / .mat</w:t>
            </w:r>
          </w:p>
        </w:tc>
        <w:tc>
          <w:tcPr>
            <w:tcW w:w="0" w:type="auto"/>
            <w:hideMark/>
          </w:tcPr>
          <w:p w14:paraId="6510A8C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文件类型</w:t>
            </w:r>
          </w:p>
        </w:tc>
      </w:tr>
      <w:tr w:rsidR="00227FF9" w:rsidRPr="00671C47" w14:paraId="6BDB1E6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872539"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storage_path</w:t>
            </w:r>
          </w:p>
        </w:tc>
        <w:tc>
          <w:tcPr>
            <w:tcW w:w="0" w:type="auto"/>
            <w:hideMark/>
          </w:tcPr>
          <w:p w14:paraId="6DABCB8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VARCHAR(255)</w:t>
            </w:r>
          </w:p>
        </w:tc>
        <w:tc>
          <w:tcPr>
            <w:tcW w:w="1758" w:type="dxa"/>
            <w:hideMark/>
          </w:tcPr>
          <w:p w14:paraId="72AAFED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885" w:type="dxa"/>
            <w:hideMark/>
          </w:tcPr>
          <w:p w14:paraId="2500267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URI</w:t>
            </w:r>
          </w:p>
        </w:tc>
        <w:tc>
          <w:tcPr>
            <w:tcW w:w="0" w:type="auto"/>
            <w:hideMark/>
          </w:tcPr>
          <w:p w14:paraId="11CFCC3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存储路径</w:t>
            </w:r>
          </w:p>
        </w:tc>
      </w:tr>
      <w:tr w:rsidR="00227FF9" w:rsidRPr="00671C47" w14:paraId="1FC1B2B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2ADC0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version</w:t>
            </w:r>
          </w:p>
        </w:tc>
        <w:tc>
          <w:tcPr>
            <w:tcW w:w="0" w:type="auto"/>
            <w:hideMark/>
          </w:tcPr>
          <w:p w14:paraId="17485E8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w:t>
            </w:r>
          </w:p>
        </w:tc>
        <w:tc>
          <w:tcPr>
            <w:tcW w:w="1758" w:type="dxa"/>
            <w:hideMark/>
          </w:tcPr>
          <w:p w14:paraId="4E5E196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885" w:type="dxa"/>
            <w:hideMark/>
          </w:tcPr>
          <w:p w14:paraId="0B02955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版本号 (v1.0)</w:t>
            </w:r>
          </w:p>
        </w:tc>
        <w:tc>
          <w:tcPr>
            <w:tcW w:w="0" w:type="auto"/>
            <w:hideMark/>
          </w:tcPr>
          <w:p w14:paraId="7D28C2A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版本号</w:t>
            </w:r>
          </w:p>
        </w:tc>
      </w:tr>
      <w:tr w:rsidR="00227FF9" w:rsidRPr="00671C47" w14:paraId="2F76076D"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F26CD9"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upload_time</w:t>
            </w:r>
          </w:p>
        </w:tc>
        <w:tc>
          <w:tcPr>
            <w:tcW w:w="0" w:type="auto"/>
            <w:hideMark/>
          </w:tcPr>
          <w:p w14:paraId="4346B48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TIMESTAMP</w:t>
            </w:r>
          </w:p>
        </w:tc>
        <w:tc>
          <w:tcPr>
            <w:tcW w:w="1758" w:type="dxa"/>
            <w:hideMark/>
          </w:tcPr>
          <w:p w14:paraId="0A883D8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DEFAULT NOW</w:t>
            </w:r>
          </w:p>
        </w:tc>
        <w:tc>
          <w:tcPr>
            <w:tcW w:w="1885" w:type="dxa"/>
            <w:hideMark/>
          </w:tcPr>
          <w:p w14:paraId="27ADAE3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上传时间</w:t>
            </w:r>
          </w:p>
        </w:tc>
        <w:tc>
          <w:tcPr>
            <w:tcW w:w="0" w:type="auto"/>
            <w:hideMark/>
          </w:tcPr>
          <w:p w14:paraId="4D00B6E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上传时间</w:t>
            </w:r>
          </w:p>
        </w:tc>
      </w:tr>
      <w:tr w:rsidR="00227FF9" w:rsidRPr="00671C47" w14:paraId="17BCF281"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07A0F6"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file_md5</w:t>
            </w:r>
          </w:p>
        </w:tc>
        <w:tc>
          <w:tcPr>
            <w:tcW w:w="0" w:type="auto"/>
            <w:vAlign w:val="center"/>
          </w:tcPr>
          <w:p w14:paraId="65B6D85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CHAR(32)</w:t>
            </w:r>
          </w:p>
        </w:tc>
        <w:tc>
          <w:tcPr>
            <w:tcW w:w="1758" w:type="dxa"/>
            <w:vAlign w:val="center"/>
          </w:tcPr>
          <w:p w14:paraId="3295FBF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885" w:type="dxa"/>
            <w:vAlign w:val="center"/>
          </w:tcPr>
          <w:p w14:paraId="3EF0DAD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文件哈希值，防止重复存储</w:t>
            </w:r>
          </w:p>
        </w:tc>
        <w:tc>
          <w:tcPr>
            <w:tcW w:w="0" w:type="auto"/>
          </w:tcPr>
          <w:p w14:paraId="39088AA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227FF9" w:rsidRPr="00671C47" w14:paraId="196315A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B008AB"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is_latest</w:t>
            </w:r>
          </w:p>
        </w:tc>
        <w:tc>
          <w:tcPr>
            <w:tcW w:w="0" w:type="auto"/>
            <w:vAlign w:val="center"/>
          </w:tcPr>
          <w:p w14:paraId="6A495EB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BOOLEAN</w:t>
            </w:r>
          </w:p>
        </w:tc>
        <w:tc>
          <w:tcPr>
            <w:tcW w:w="1758" w:type="dxa"/>
            <w:vAlign w:val="center"/>
          </w:tcPr>
          <w:p w14:paraId="1BC4519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Default 0</w:t>
            </w:r>
          </w:p>
        </w:tc>
        <w:tc>
          <w:tcPr>
            <w:tcW w:w="1885" w:type="dxa"/>
            <w:vAlign w:val="center"/>
          </w:tcPr>
          <w:p w14:paraId="557B4BB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是否为该档案的最新版本</w:t>
            </w:r>
          </w:p>
        </w:tc>
        <w:tc>
          <w:tcPr>
            <w:tcW w:w="0" w:type="auto"/>
          </w:tcPr>
          <w:p w14:paraId="7614DCA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094310C6"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(4) 关联规则表 (association_rule) 对应实体：Association Rule</w:t>
      </w:r>
    </w:p>
    <w:tbl>
      <w:tblPr>
        <w:tblStyle w:val="13"/>
        <w:tblW w:w="8522" w:type="dxa"/>
        <w:tblLook w:val="04A0" w:firstRow="1" w:lastRow="0" w:firstColumn="1" w:lastColumn="0" w:noHBand="0" w:noVBand="1"/>
      </w:tblPr>
      <w:tblGrid>
        <w:gridCol w:w="1776"/>
        <w:gridCol w:w="1656"/>
        <w:gridCol w:w="1354"/>
        <w:gridCol w:w="1985"/>
        <w:gridCol w:w="1751"/>
      </w:tblGrid>
      <w:tr w:rsidR="00227FF9" w:rsidRPr="00671C47" w14:paraId="31A60F3A"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E732A0"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字段名</w:t>
            </w:r>
          </w:p>
        </w:tc>
        <w:tc>
          <w:tcPr>
            <w:tcW w:w="0" w:type="auto"/>
            <w:hideMark/>
          </w:tcPr>
          <w:p w14:paraId="7C8E14E4"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类型</w:t>
            </w:r>
          </w:p>
        </w:tc>
        <w:tc>
          <w:tcPr>
            <w:tcW w:w="1354" w:type="dxa"/>
            <w:hideMark/>
          </w:tcPr>
          <w:p w14:paraId="71C456E7"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约束</w:t>
            </w:r>
          </w:p>
        </w:tc>
        <w:tc>
          <w:tcPr>
            <w:tcW w:w="1985" w:type="dxa"/>
            <w:hideMark/>
          </w:tcPr>
          <w:p w14:paraId="1446C14D"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c>
          <w:tcPr>
            <w:tcW w:w="1751" w:type="dxa"/>
            <w:hideMark/>
          </w:tcPr>
          <w:p w14:paraId="7972514E"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 5.1 属性</w:t>
            </w:r>
          </w:p>
        </w:tc>
      </w:tr>
      <w:tr w:rsidR="00227FF9" w:rsidRPr="00671C47" w14:paraId="7942AD4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A30181"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id</w:t>
            </w:r>
          </w:p>
        </w:tc>
        <w:tc>
          <w:tcPr>
            <w:tcW w:w="0" w:type="auto"/>
            <w:hideMark/>
          </w:tcPr>
          <w:p w14:paraId="6A7D9F1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1354" w:type="dxa"/>
            <w:hideMark/>
          </w:tcPr>
          <w:p w14:paraId="704DC89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PK</w:t>
            </w:r>
          </w:p>
        </w:tc>
        <w:tc>
          <w:tcPr>
            <w:tcW w:w="1985" w:type="dxa"/>
            <w:hideMark/>
          </w:tcPr>
          <w:p w14:paraId="731442E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自增主键</w:t>
            </w:r>
          </w:p>
        </w:tc>
        <w:tc>
          <w:tcPr>
            <w:tcW w:w="1751" w:type="dxa"/>
            <w:hideMark/>
          </w:tcPr>
          <w:p w14:paraId="6B56BAA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规则ID</w:t>
            </w:r>
          </w:p>
        </w:tc>
      </w:tr>
      <w:tr w:rsidR="00227FF9" w:rsidRPr="00671C47" w14:paraId="47AC5AA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FF0B5D"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name</w:t>
            </w:r>
          </w:p>
        </w:tc>
        <w:tc>
          <w:tcPr>
            <w:tcW w:w="0" w:type="auto"/>
            <w:hideMark/>
          </w:tcPr>
          <w:p w14:paraId="0C639EA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VARCHAR(100)</w:t>
            </w:r>
          </w:p>
        </w:tc>
        <w:tc>
          <w:tcPr>
            <w:tcW w:w="1354" w:type="dxa"/>
            <w:hideMark/>
          </w:tcPr>
          <w:p w14:paraId="64CABC3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985" w:type="dxa"/>
            <w:hideMark/>
          </w:tcPr>
          <w:p w14:paraId="50A38FB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规则名称</w:t>
            </w:r>
          </w:p>
        </w:tc>
        <w:tc>
          <w:tcPr>
            <w:tcW w:w="1751" w:type="dxa"/>
            <w:hideMark/>
          </w:tcPr>
          <w:p w14:paraId="2DCDB52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规则名称</w:t>
            </w:r>
          </w:p>
        </w:tc>
      </w:tr>
      <w:tr w:rsidR="00227FF9" w:rsidRPr="00671C47" w14:paraId="67ADC105"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1FD586"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lastRenderedPageBreak/>
              <w:t>data_id</w:t>
            </w:r>
          </w:p>
        </w:tc>
        <w:tc>
          <w:tcPr>
            <w:tcW w:w="0" w:type="auto"/>
            <w:hideMark/>
          </w:tcPr>
          <w:p w14:paraId="724F495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1354" w:type="dxa"/>
            <w:hideMark/>
          </w:tcPr>
          <w:p w14:paraId="66BEBD9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FK</w:t>
            </w:r>
          </w:p>
        </w:tc>
        <w:tc>
          <w:tcPr>
            <w:tcW w:w="1985" w:type="dxa"/>
            <w:hideMark/>
          </w:tcPr>
          <w:p w14:paraId="3E7C424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源数据集ID</w:t>
            </w:r>
          </w:p>
        </w:tc>
        <w:tc>
          <w:tcPr>
            <w:tcW w:w="1751" w:type="dxa"/>
            <w:hideMark/>
          </w:tcPr>
          <w:p w14:paraId="4007009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源数据集 ID</w:t>
            </w:r>
          </w:p>
        </w:tc>
      </w:tr>
      <w:tr w:rsidR="00227FF9" w:rsidRPr="00671C47" w14:paraId="432BA4E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D2D0CF"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model_id</w:t>
            </w:r>
          </w:p>
        </w:tc>
        <w:tc>
          <w:tcPr>
            <w:tcW w:w="0" w:type="auto"/>
            <w:hideMark/>
          </w:tcPr>
          <w:p w14:paraId="25A14F9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1354" w:type="dxa"/>
            <w:hideMark/>
          </w:tcPr>
          <w:p w14:paraId="38765A9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FK</w:t>
            </w:r>
          </w:p>
        </w:tc>
        <w:tc>
          <w:tcPr>
            <w:tcW w:w="1985" w:type="dxa"/>
            <w:hideMark/>
          </w:tcPr>
          <w:p w14:paraId="2F7F63A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目标模型ID (指向 Asset)</w:t>
            </w:r>
          </w:p>
        </w:tc>
        <w:tc>
          <w:tcPr>
            <w:tcW w:w="1751" w:type="dxa"/>
            <w:hideMark/>
          </w:tcPr>
          <w:p w14:paraId="451EA1A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目标模型 ID</w:t>
            </w:r>
          </w:p>
        </w:tc>
      </w:tr>
      <w:tr w:rsidR="00227FF9" w:rsidRPr="00671C47" w14:paraId="4F3E9D90"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61548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trigger_type</w:t>
            </w:r>
          </w:p>
        </w:tc>
        <w:tc>
          <w:tcPr>
            <w:tcW w:w="0" w:type="auto"/>
            <w:hideMark/>
          </w:tcPr>
          <w:p w14:paraId="3CF5BF5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w:t>
            </w:r>
          </w:p>
        </w:tc>
        <w:tc>
          <w:tcPr>
            <w:tcW w:w="1354" w:type="dxa"/>
            <w:hideMark/>
          </w:tcPr>
          <w:p w14:paraId="3ABAAB9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985" w:type="dxa"/>
            <w:hideMark/>
          </w:tcPr>
          <w:p w14:paraId="2655E67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MANUAL / CRON</w:t>
            </w:r>
          </w:p>
        </w:tc>
        <w:tc>
          <w:tcPr>
            <w:tcW w:w="1751" w:type="dxa"/>
            <w:hideMark/>
          </w:tcPr>
          <w:p w14:paraId="48786EC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触发条件</w:t>
            </w:r>
          </w:p>
        </w:tc>
      </w:tr>
      <w:tr w:rsidR="00227FF9" w:rsidRPr="00671C47" w14:paraId="4C64B438"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2F6BE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cron_exp</w:t>
            </w:r>
          </w:p>
        </w:tc>
        <w:tc>
          <w:tcPr>
            <w:tcW w:w="0" w:type="auto"/>
            <w:hideMark/>
          </w:tcPr>
          <w:p w14:paraId="264BB83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VARCHAR(50)</w:t>
            </w:r>
          </w:p>
        </w:tc>
        <w:tc>
          <w:tcPr>
            <w:tcW w:w="1354" w:type="dxa"/>
            <w:hideMark/>
          </w:tcPr>
          <w:p w14:paraId="41E7D9E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1985" w:type="dxa"/>
            <w:hideMark/>
          </w:tcPr>
          <w:p w14:paraId="769F08F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Cron 表达式</w:t>
            </w:r>
          </w:p>
        </w:tc>
        <w:tc>
          <w:tcPr>
            <w:tcW w:w="1751" w:type="dxa"/>
            <w:hideMark/>
          </w:tcPr>
          <w:p w14:paraId="4E27153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触发条件</w:t>
            </w:r>
          </w:p>
        </w:tc>
      </w:tr>
      <w:tr w:rsidR="00227FF9" w:rsidRPr="00671C47" w14:paraId="791C1B8C"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62A3C1"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output_target</w:t>
            </w:r>
          </w:p>
        </w:tc>
        <w:tc>
          <w:tcPr>
            <w:tcW w:w="0" w:type="auto"/>
            <w:hideMark/>
          </w:tcPr>
          <w:p w14:paraId="3931140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VARCHAR(200)</w:t>
            </w:r>
          </w:p>
        </w:tc>
        <w:tc>
          <w:tcPr>
            <w:tcW w:w="1354" w:type="dxa"/>
            <w:hideMark/>
          </w:tcPr>
          <w:p w14:paraId="2ADA467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985" w:type="dxa"/>
            <w:hideMark/>
          </w:tcPr>
          <w:p w14:paraId="12CEB2C7"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结果回写路径</w:t>
            </w:r>
          </w:p>
        </w:tc>
        <w:tc>
          <w:tcPr>
            <w:tcW w:w="1751" w:type="dxa"/>
            <w:hideMark/>
          </w:tcPr>
          <w:p w14:paraId="1EAD4AD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结果输出目标</w:t>
            </w:r>
          </w:p>
        </w:tc>
      </w:tr>
      <w:tr w:rsidR="00227FF9" w:rsidRPr="00671C47" w14:paraId="024C3F54"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59D214"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mapping_json</w:t>
            </w:r>
          </w:p>
        </w:tc>
        <w:tc>
          <w:tcPr>
            <w:tcW w:w="0" w:type="auto"/>
            <w:hideMark/>
          </w:tcPr>
          <w:p w14:paraId="7EDD2BC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JSONB</w:t>
            </w:r>
          </w:p>
        </w:tc>
        <w:tc>
          <w:tcPr>
            <w:tcW w:w="1354" w:type="dxa"/>
            <w:hideMark/>
          </w:tcPr>
          <w:p w14:paraId="05E6057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1985" w:type="dxa"/>
            <w:hideMark/>
          </w:tcPr>
          <w:p w14:paraId="646D078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参数绑定逻辑</w:t>
            </w:r>
          </w:p>
        </w:tc>
        <w:tc>
          <w:tcPr>
            <w:tcW w:w="1751" w:type="dxa"/>
            <w:hideMark/>
          </w:tcPr>
          <w:p w14:paraId="45C71A6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(绑定逻辑)</w:t>
            </w:r>
          </w:p>
        </w:tc>
      </w:tr>
      <w:tr w:rsidR="00227FF9" w:rsidRPr="00671C47" w14:paraId="5B33A078"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42263A8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enabled</w:t>
            </w:r>
          </w:p>
        </w:tc>
        <w:tc>
          <w:tcPr>
            <w:tcW w:w="0" w:type="auto"/>
          </w:tcPr>
          <w:p w14:paraId="4FA1268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BOOLEAN</w:t>
            </w:r>
          </w:p>
        </w:tc>
        <w:tc>
          <w:tcPr>
            <w:tcW w:w="1354" w:type="dxa"/>
          </w:tcPr>
          <w:p w14:paraId="74505B8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Default 1</w:t>
            </w:r>
          </w:p>
        </w:tc>
        <w:tc>
          <w:tcPr>
            <w:tcW w:w="1985" w:type="dxa"/>
          </w:tcPr>
          <w:p w14:paraId="49D3B98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启用状态 (1:启用, 0:禁用)</w:t>
            </w:r>
          </w:p>
        </w:tc>
        <w:tc>
          <w:tcPr>
            <w:tcW w:w="1751" w:type="dxa"/>
          </w:tcPr>
          <w:p w14:paraId="5A827E4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669FEF49"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(5) 任务表 (task) 对应实体：Task</w:t>
      </w:r>
    </w:p>
    <w:tbl>
      <w:tblPr>
        <w:tblStyle w:val="13"/>
        <w:tblW w:w="8522" w:type="dxa"/>
        <w:tblLook w:val="04A0" w:firstRow="1" w:lastRow="0" w:firstColumn="1" w:lastColumn="0" w:noHBand="0" w:noVBand="1"/>
      </w:tblPr>
      <w:tblGrid>
        <w:gridCol w:w="1536"/>
        <w:gridCol w:w="1656"/>
        <w:gridCol w:w="1005"/>
        <w:gridCol w:w="2976"/>
        <w:gridCol w:w="1349"/>
      </w:tblGrid>
      <w:tr w:rsidR="00227FF9" w:rsidRPr="00671C47" w14:paraId="0F6E775B"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ABBF9A"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字段名</w:t>
            </w:r>
          </w:p>
        </w:tc>
        <w:tc>
          <w:tcPr>
            <w:tcW w:w="0" w:type="auto"/>
            <w:hideMark/>
          </w:tcPr>
          <w:p w14:paraId="77E248FD"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类型</w:t>
            </w:r>
          </w:p>
        </w:tc>
        <w:tc>
          <w:tcPr>
            <w:tcW w:w="0" w:type="auto"/>
            <w:hideMark/>
          </w:tcPr>
          <w:p w14:paraId="3F170E24"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约束</w:t>
            </w:r>
          </w:p>
        </w:tc>
        <w:tc>
          <w:tcPr>
            <w:tcW w:w="0" w:type="auto"/>
            <w:hideMark/>
          </w:tcPr>
          <w:p w14:paraId="72865B35"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说明</w:t>
            </w:r>
          </w:p>
        </w:tc>
        <w:tc>
          <w:tcPr>
            <w:tcW w:w="0" w:type="auto"/>
            <w:hideMark/>
          </w:tcPr>
          <w:p w14:paraId="2766022E"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对应 5.1 属性</w:t>
            </w:r>
          </w:p>
        </w:tc>
      </w:tr>
      <w:tr w:rsidR="00227FF9" w:rsidRPr="00671C47" w14:paraId="3B845B8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E58CF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id</w:t>
            </w:r>
          </w:p>
        </w:tc>
        <w:tc>
          <w:tcPr>
            <w:tcW w:w="0" w:type="auto"/>
            <w:hideMark/>
          </w:tcPr>
          <w:p w14:paraId="505DAE5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VARCHAR(32)</w:t>
            </w:r>
          </w:p>
        </w:tc>
        <w:tc>
          <w:tcPr>
            <w:tcW w:w="0" w:type="auto"/>
            <w:hideMark/>
          </w:tcPr>
          <w:p w14:paraId="34F5BB1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PK</w:t>
            </w:r>
          </w:p>
        </w:tc>
        <w:tc>
          <w:tcPr>
            <w:tcW w:w="0" w:type="auto"/>
            <w:hideMark/>
          </w:tcPr>
          <w:p w14:paraId="5217FEE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UUID</w:t>
            </w:r>
          </w:p>
        </w:tc>
        <w:tc>
          <w:tcPr>
            <w:tcW w:w="0" w:type="auto"/>
            <w:hideMark/>
          </w:tcPr>
          <w:p w14:paraId="7D9AED0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任务 ID</w:t>
            </w:r>
          </w:p>
        </w:tc>
      </w:tr>
      <w:tr w:rsidR="00227FF9" w:rsidRPr="00671C47" w14:paraId="273FD986"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B8C54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rule_id</w:t>
            </w:r>
          </w:p>
        </w:tc>
        <w:tc>
          <w:tcPr>
            <w:tcW w:w="0" w:type="auto"/>
            <w:hideMark/>
          </w:tcPr>
          <w:p w14:paraId="4E75103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BIGINT</w:t>
            </w:r>
          </w:p>
        </w:tc>
        <w:tc>
          <w:tcPr>
            <w:tcW w:w="0" w:type="auto"/>
            <w:hideMark/>
          </w:tcPr>
          <w:p w14:paraId="7BFB8BC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FK</w:t>
            </w:r>
          </w:p>
        </w:tc>
        <w:tc>
          <w:tcPr>
            <w:tcW w:w="0" w:type="auto"/>
            <w:hideMark/>
          </w:tcPr>
          <w:p w14:paraId="7C2F53C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关联规则ID</w:t>
            </w:r>
          </w:p>
        </w:tc>
        <w:tc>
          <w:tcPr>
            <w:tcW w:w="0" w:type="auto"/>
            <w:hideMark/>
          </w:tcPr>
          <w:p w14:paraId="3EADA92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(关系)</w:t>
            </w:r>
          </w:p>
        </w:tc>
      </w:tr>
      <w:tr w:rsidR="00227FF9" w:rsidRPr="00671C47" w14:paraId="6E247869"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88A9AB"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status</w:t>
            </w:r>
          </w:p>
        </w:tc>
        <w:tc>
          <w:tcPr>
            <w:tcW w:w="0" w:type="auto"/>
            <w:hideMark/>
          </w:tcPr>
          <w:p w14:paraId="30E1E39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VARCHAR(20)</w:t>
            </w:r>
          </w:p>
        </w:tc>
        <w:tc>
          <w:tcPr>
            <w:tcW w:w="0" w:type="auto"/>
            <w:hideMark/>
          </w:tcPr>
          <w:p w14:paraId="64E58D0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NOT NULL</w:t>
            </w:r>
          </w:p>
        </w:tc>
        <w:tc>
          <w:tcPr>
            <w:tcW w:w="0" w:type="auto"/>
            <w:hideMark/>
          </w:tcPr>
          <w:p w14:paraId="555FDF3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PENDING/RUNNING/SUCCESS</w:t>
            </w:r>
          </w:p>
        </w:tc>
        <w:tc>
          <w:tcPr>
            <w:tcW w:w="0" w:type="auto"/>
            <w:hideMark/>
          </w:tcPr>
          <w:p w14:paraId="5A0432F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执行状态</w:t>
            </w:r>
          </w:p>
        </w:tc>
      </w:tr>
      <w:tr w:rsidR="00227FF9" w:rsidRPr="00671C47" w14:paraId="0A6ACE1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2C3AF3"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start_time</w:t>
            </w:r>
          </w:p>
        </w:tc>
        <w:tc>
          <w:tcPr>
            <w:tcW w:w="0" w:type="auto"/>
            <w:hideMark/>
          </w:tcPr>
          <w:p w14:paraId="23DE37D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TIMESTAMP</w:t>
            </w:r>
          </w:p>
        </w:tc>
        <w:tc>
          <w:tcPr>
            <w:tcW w:w="0" w:type="auto"/>
            <w:hideMark/>
          </w:tcPr>
          <w:p w14:paraId="1F1142D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743D349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实际开始时间</w:t>
            </w:r>
          </w:p>
        </w:tc>
        <w:tc>
          <w:tcPr>
            <w:tcW w:w="0" w:type="auto"/>
            <w:hideMark/>
          </w:tcPr>
          <w:p w14:paraId="6B17C844"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开始时间</w:t>
            </w:r>
          </w:p>
        </w:tc>
      </w:tr>
      <w:tr w:rsidR="00227FF9" w:rsidRPr="00671C47" w14:paraId="1DC0E39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7220A7"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end_time</w:t>
            </w:r>
          </w:p>
        </w:tc>
        <w:tc>
          <w:tcPr>
            <w:tcW w:w="0" w:type="auto"/>
            <w:hideMark/>
          </w:tcPr>
          <w:p w14:paraId="3B5B72A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TIMESTAMP</w:t>
            </w:r>
          </w:p>
        </w:tc>
        <w:tc>
          <w:tcPr>
            <w:tcW w:w="0" w:type="auto"/>
            <w:hideMark/>
          </w:tcPr>
          <w:p w14:paraId="3E4A04D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38A7E72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实际结束时间</w:t>
            </w:r>
          </w:p>
        </w:tc>
        <w:tc>
          <w:tcPr>
            <w:tcW w:w="0" w:type="auto"/>
            <w:hideMark/>
          </w:tcPr>
          <w:p w14:paraId="1C5C58A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结束时间</w:t>
            </w:r>
          </w:p>
        </w:tc>
      </w:tr>
      <w:tr w:rsidR="00227FF9" w:rsidRPr="00671C47" w14:paraId="773B1405"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E70BAB"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result_link</w:t>
            </w:r>
          </w:p>
        </w:tc>
        <w:tc>
          <w:tcPr>
            <w:tcW w:w="0" w:type="auto"/>
            <w:hideMark/>
          </w:tcPr>
          <w:p w14:paraId="39B7585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VARCHAR(255)</w:t>
            </w:r>
          </w:p>
        </w:tc>
        <w:tc>
          <w:tcPr>
            <w:tcW w:w="0" w:type="auto"/>
            <w:hideMark/>
          </w:tcPr>
          <w:p w14:paraId="49C5DF4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4714359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IGinX 结果路径</w:t>
            </w:r>
          </w:p>
        </w:tc>
        <w:tc>
          <w:tcPr>
            <w:tcW w:w="0" w:type="auto"/>
            <w:hideMark/>
          </w:tcPr>
          <w:p w14:paraId="6D58803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结果集链接</w:t>
            </w:r>
          </w:p>
        </w:tc>
      </w:tr>
      <w:tr w:rsidR="00227FF9" w:rsidRPr="00671C47" w14:paraId="4726036F"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7BE872"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exec_log</w:t>
            </w:r>
          </w:p>
        </w:tc>
        <w:tc>
          <w:tcPr>
            <w:tcW w:w="0" w:type="auto"/>
            <w:hideMark/>
          </w:tcPr>
          <w:p w14:paraId="1C91352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TEXT</w:t>
            </w:r>
          </w:p>
        </w:tc>
        <w:tc>
          <w:tcPr>
            <w:tcW w:w="0" w:type="auto"/>
            <w:hideMark/>
          </w:tcPr>
          <w:p w14:paraId="09B10DE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c>
          <w:tcPr>
            <w:tcW w:w="0" w:type="auto"/>
            <w:hideMark/>
          </w:tcPr>
          <w:p w14:paraId="686F56F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运行日志</w:t>
            </w:r>
          </w:p>
        </w:tc>
        <w:tc>
          <w:tcPr>
            <w:tcW w:w="0" w:type="auto"/>
            <w:hideMark/>
          </w:tcPr>
          <w:p w14:paraId="1268523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执行日志</w:t>
            </w:r>
          </w:p>
        </w:tc>
      </w:tr>
    </w:tbl>
    <w:p w14:paraId="185E86CE"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主键与外键</w:t>
      </w:r>
    </w:p>
    <w:p w14:paraId="7D663944" w14:textId="77777777" w:rsidR="00227FF9" w:rsidRPr="00671C47" w:rsidRDefault="00227FF9">
      <w:pPr>
        <w:numPr>
          <w:ilvl w:val="0"/>
          <w:numId w:val="13"/>
        </w:numPr>
        <w:spacing w:line="360" w:lineRule="auto"/>
        <w:rPr>
          <w:rFonts w:ascii="宋体" w:eastAsia="宋体" w:hAnsi="宋体"/>
          <w:sz w:val="24"/>
          <w:szCs w:val="24"/>
        </w:rPr>
      </w:pPr>
      <w:r w:rsidRPr="00671C47">
        <w:rPr>
          <w:rFonts w:ascii="宋体" w:eastAsia="宋体" w:hAnsi="宋体"/>
          <w:sz w:val="24"/>
          <w:szCs w:val="24"/>
        </w:rPr>
        <w:t>主键 (PK)：除任务表使用 UUID（防止分表ID冲突）外，其余管理表均使用 BIGINT 自增主键。</w:t>
      </w:r>
    </w:p>
    <w:p w14:paraId="55AFDAE4" w14:textId="77777777" w:rsidR="00227FF9" w:rsidRPr="00671C47" w:rsidRDefault="00227FF9">
      <w:pPr>
        <w:numPr>
          <w:ilvl w:val="0"/>
          <w:numId w:val="13"/>
        </w:numPr>
        <w:spacing w:line="360" w:lineRule="auto"/>
        <w:rPr>
          <w:rFonts w:ascii="宋体" w:eastAsia="宋体" w:hAnsi="宋体"/>
          <w:sz w:val="24"/>
          <w:szCs w:val="24"/>
        </w:rPr>
      </w:pPr>
      <w:r w:rsidRPr="00671C47">
        <w:rPr>
          <w:rFonts w:ascii="宋体" w:eastAsia="宋体" w:hAnsi="宋体"/>
          <w:sz w:val="24"/>
          <w:szCs w:val="24"/>
        </w:rPr>
        <w:t>外键 (FK)：</w:t>
      </w:r>
    </w:p>
    <w:p w14:paraId="566D39F7" w14:textId="77777777" w:rsidR="00227FF9" w:rsidRPr="00671C47" w:rsidRDefault="00227FF9">
      <w:pPr>
        <w:numPr>
          <w:ilvl w:val="1"/>
          <w:numId w:val="13"/>
        </w:numPr>
        <w:spacing w:line="360" w:lineRule="auto"/>
        <w:rPr>
          <w:rFonts w:ascii="宋体" w:eastAsia="宋体" w:hAnsi="宋体"/>
          <w:sz w:val="24"/>
          <w:szCs w:val="24"/>
        </w:rPr>
      </w:pPr>
      <w:r w:rsidRPr="00671C47">
        <w:rPr>
          <w:rFonts w:ascii="宋体" w:eastAsia="宋体" w:hAnsi="宋体"/>
          <w:sz w:val="24"/>
          <w:szCs w:val="24"/>
        </w:rPr>
        <w:t>model_asset.profile_id -&gt; meta_model_profile.id</w:t>
      </w:r>
    </w:p>
    <w:p w14:paraId="37558A1A" w14:textId="77777777" w:rsidR="00227FF9" w:rsidRPr="00671C47" w:rsidRDefault="00227FF9">
      <w:pPr>
        <w:numPr>
          <w:ilvl w:val="1"/>
          <w:numId w:val="13"/>
        </w:numPr>
        <w:spacing w:line="360" w:lineRule="auto"/>
        <w:rPr>
          <w:rFonts w:ascii="宋体" w:eastAsia="宋体" w:hAnsi="宋体"/>
          <w:sz w:val="24"/>
          <w:szCs w:val="24"/>
        </w:rPr>
      </w:pPr>
      <w:r w:rsidRPr="00671C47">
        <w:rPr>
          <w:rFonts w:ascii="宋体" w:eastAsia="宋体" w:hAnsi="宋体"/>
          <w:sz w:val="24"/>
          <w:szCs w:val="24"/>
        </w:rPr>
        <w:t>association_rule.data_id -&gt; sys_data_resource.id</w:t>
      </w:r>
    </w:p>
    <w:p w14:paraId="679FEB53" w14:textId="77777777" w:rsidR="00227FF9" w:rsidRPr="00671C47" w:rsidRDefault="00227FF9">
      <w:pPr>
        <w:numPr>
          <w:ilvl w:val="1"/>
          <w:numId w:val="13"/>
        </w:numPr>
        <w:spacing w:line="360" w:lineRule="auto"/>
        <w:rPr>
          <w:rFonts w:ascii="宋体" w:eastAsia="宋体" w:hAnsi="宋体"/>
          <w:sz w:val="24"/>
          <w:szCs w:val="24"/>
        </w:rPr>
      </w:pPr>
      <w:r w:rsidRPr="00671C47">
        <w:rPr>
          <w:rFonts w:ascii="宋体" w:eastAsia="宋体" w:hAnsi="宋体"/>
          <w:sz w:val="24"/>
          <w:szCs w:val="24"/>
        </w:rPr>
        <w:t>association_rule.model_id -&gt; model_asset.id</w:t>
      </w:r>
    </w:p>
    <w:p w14:paraId="7D13ADDC" w14:textId="77777777" w:rsidR="00227FF9" w:rsidRPr="00671C47" w:rsidRDefault="00227FF9">
      <w:pPr>
        <w:numPr>
          <w:ilvl w:val="1"/>
          <w:numId w:val="13"/>
        </w:numPr>
        <w:spacing w:line="360" w:lineRule="auto"/>
        <w:rPr>
          <w:rFonts w:ascii="宋体" w:eastAsia="宋体" w:hAnsi="宋体"/>
          <w:sz w:val="24"/>
          <w:szCs w:val="24"/>
        </w:rPr>
      </w:pPr>
      <w:r w:rsidRPr="00671C47">
        <w:rPr>
          <w:rFonts w:ascii="宋体" w:eastAsia="宋体" w:hAnsi="宋体"/>
          <w:sz w:val="24"/>
          <w:szCs w:val="24"/>
        </w:rPr>
        <w:t>task.rule_id -&gt; association_rule.id</w:t>
      </w:r>
    </w:p>
    <w:p w14:paraId="7701C189" w14:textId="0B1C60FD" w:rsidR="00227FF9" w:rsidRPr="001778A5" w:rsidRDefault="006525B0" w:rsidP="00227FF9">
      <w:pPr>
        <w:pStyle w:val="31"/>
      </w:pPr>
      <w:bookmarkStart w:id="62" w:name="_Toc219674600"/>
      <w:bookmarkStart w:id="63" w:name="_Toc221389930"/>
      <w:r w:rsidRPr="001778A5">
        <w:rPr>
          <w:rFonts w:hint="eastAsia"/>
        </w:rPr>
        <w:lastRenderedPageBreak/>
        <w:t>5</w:t>
      </w:r>
      <w:r w:rsidR="00227FF9" w:rsidRPr="001778A5">
        <w:t xml:space="preserve">.2.2 </w:t>
      </w:r>
      <w:r w:rsidR="00227FF9" w:rsidRPr="001778A5">
        <w:t>存储策略</w:t>
      </w:r>
      <w:bookmarkEnd w:id="62"/>
      <w:bookmarkEnd w:id="63"/>
    </w:p>
    <w:p w14:paraId="196AA546"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分库分表策略</w:t>
      </w:r>
    </w:p>
    <w:p w14:paraId="2B5335B0" w14:textId="77777777" w:rsidR="00227FF9" w:rsidRPr="00671C47" w:rsidRDefault="00227FF9">
      <w:pPr>
        <w:numPr>
          <w:ilvl w:val="0"/>
          <w:numId w:val="14"/>
        </w:numPr>
        <w:spacing w:line="360" w:lineRule="auto"/>
        <w:rPr>
          <w:rFonts w:ascii="宋体" w:eastAsia="宋体" w:hAnsi="宋体"/>
          <w:sz w:val="24"/>
          <w:szCs w:val="24"/>
        </w:rPr>
      </w:pPr>
      <w:r w:rsidRPr="00671C47">
        <w:rPr>
          <w:rFonts w:ascii="宋体" w:eastAsia="宋体" w:hAnsi="宋体"/>
          <w:sz w:val="24"/>
          <w:szCs w:val="24"/>
        </w:rPr>
        <w:t>管理数据（PostgreSQL）：</w:t>
      </w:r>
    </w:p>
    <w:p w14:paraId="323F70D0" w14:textId="77777777" w:rsidR="00227FF9" w:rsidRPr="00671C47" w:rsidRDefault="00227FF9">
      <w:pPr>
        <w:numPr>
          <w:ilvl w:val="1"/>
          <w:numId w:val="14"/>
        </w:numPr>
        <w:spacing w:line="360" w:lineRule="auto"/>
        <w:rPr>
          <w:rFonts w:ascii="宋体" w:eastAsia="宋体" w:hAnsi="宋体"/>
          <w:sz w:val="24"/>
          <w:szCs w:val="24"/>
        </w:rPr>
      </w:pPr>
      <w:r w:rsidRPr="00671C47">
        <w:rPr>
          <w:rFonts w:ascii="宋体" w:eastAsia="宋体" w:hAnsi="宋体"/>
          <w:sz w:val="24"/>
          <w:szCs w:val="24"/>
        </w:rPr>
        <w:t>系统元数据量级较小（万级以内），采用单库单表模式，暂不涉及分库分表。</w:t>
      </w:r>
    </w:p>
    <w:p w14:paraId="46D7A72A" w14:textId="77777777" w:rsidR="00227FF9" w:rsidRPr="00671C47" w:rsidRDefault="00227FF9">
      <w:pPr>
        <w:numPr>
          <w:ilvl w:val="0"/>
          <w:numId w:val="14"/>
        </w:numPr>
        <w:spacing w:line="360" w:lineRule="auto"/>
        <w:rPr>
          <w:rFonts w:ascii="宋体" w:eastAsia="宋体" w:hAnsi="宋体"/>
          <w:sz w:val="24"/>
          <w:szCs w:val="24"/>
        </w:rPr>
      </w:pPr>
      <w:r w:rsidRPr="00671C47">
        <w:rPr>
          <w:rFonts w:ascii="宋体" w:eastAsia="宋体" w:hAnsi="宋体"/>
          <w:sz w:val="24"/>
          <w:szCs w:val="24"/>
        </w:rPr>
        <w:t>时序数据（IGinX）：</w:t>
      </w:r>
    </w:p>
    <w:p w14:paraId="5A34DAA9" w14:textId="77777777" w:rsidR="00227FF9" w:rsidRPr="00671C47" w:rsidRDefault="00227FF9">
      <w:pPr>
        <w:numPr>
          <w:ilvl w:val="1"/>
          <w:numId w:val="14"/>
        </w:numPr>
        <w:spacing w:line="360" w:lineRule="auto"/>
        <w:rPr>
          <w:rFonts w:ascii="宋体" w:eastAsia="宋体" w:hAnsi="宋体"/>
          <w:sz w:val="24"/>
          <w:szCs w:val="24"/>
        </w:rPr>
      </w:pPr>
      <w:r w:rsidRPr="00671C47">
        <w:rPr>
          <w:rFonts w:ascii="宋体" w:eastAsia="宋体" w:hAnsi="宋体"/>
          <w:sz w:val="24"/>
          <w:szCs w:val="24"/>
        </w:rPr>
        <w:t>利用 IGinX 的分布式特性，底层对接多个 InfluxDB/IoTDB 实例。系统根据数据的时间戳和设备路径自动路由，实现逻辑上的水平分片。</w:t>
      </w:r>
    </w:p>
    <w:p w14:paraId="38B56E85"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分区策略</w:t>
      </w:r>
    </w:p>
    <w:p w14:paraId="235DB817" w14:textId="77777777" w:rsidR="00227FF9" w:rsidRPr="00671C47" w:rsidRDefault="00227FF9">
      <w:pPr>
        <w:numPr>
          <w:ilvl w:val="0"/>
          <w:numId w:val="15"/>
        </w:numPr>
        <w:spacing w:line="360" w:lineRule="auto"/>
        <w:rPr>
          <w:rFonts w:ascii="宋体" w:eastAsia="宋体" w:hAnsi="宋体"/>
          <w:sz w:val="24"/>
          <w:szCs w:val="24"/>
        </w:rPr>
      </w:pPr>
      <w:r w:rsidRPr="00671C47">
        <w:rPr>
          <w:rFonts w:ascii="宋体" w:eastAsia="宋体" w:hAnsi="宋体"/>
          <w:sz w:val="24"/>
          <w:szCs w:val="24"/>
        </w:rPr>
        <w:t>针对 task (任务表)：</w:t>
      </w:r>
    </w:p>
    <w:p w14:paraId="5D6C00AD" w14:textId="77777777" w:rsidR="00227FF9" w:rsidRPr="00671C47" w:rsidRDefault="00227FF9">
      <w:pPr>
        <w:numPr>
          <w:ilvl w:val="1"/>
          <w:numId w:val="15"/>
        </w:numPr>
        <w:spacing w:line="360" w:lineRule="auto"/>
        <w:rPr>
          <w:rFonts w:ascii="宋体" w:eastAsia="宋体" w:hAnsi="宋体"/>
          <w:sz w:val="24"/>
          <w:szCs w:val="24"/>
        </w:rPr>
      </w:pPr>
      <w:r w:rsidRPr="00671C47">
        <w:rPr>
          <w:rFonts w:ascii="宋体" w:eastAsia="宋体" w:hAnsi="宋体"/>
          <w:sz w:val="24"/>
          <w:szCs w:val="24"/>
        </w:rPr>
        <w:t>该表数据随时间线性增长，且历史日志查询频率随时间衰减。</w:t>
      </w:r>
    </w:p>
    <w:p w14:paraId="1362E124" w14:textId="77777777" w:rsidR="00227FF9" w:rsidRPr="00671C47" w:rsidRDefault="00227FF9">
      <w:pPr>
        <w:numPr>
          <w:ilvl w:val="1"/>
          <w:numId w:val="15"/>
        </w:numPr>
        <w:spacing w:line="360" w:lineRule="auto"/>
        <w:rPr>
          <w:rFonts w:ascii="宋体" w:eastAsia="宋体" w:hAnsi="宋体"/>
          <w:sz w:val="24"/>
          <w:szCs w:val="24"/>
        </w:rPr>
      </w:pPr>
      <w:r w:rsidRPr="00671C47">
        <w:rPr>
          <w:rFonts w:ascii="宋体" w:eastAsia="宋体" w:hAnsi="宋体"/>
          <w:sz w:val="24"/>
          <w:szCs w:val="24"/>
        </w:rPr>
        <w:t>采用 Range Partitioning (按范围分区) 策略，以 start_time 为分区键，按月 自动创建分区表（如 task_202510）。</w:t>
      </w:r>
    </w:p>
    <w:p w14:paraId="5363D1F5" w14:textId="77777777" w:rsidR="00227FF9" w:rsidRPr="00671C47" w:rsidRDefault="00227FF9">
      <w:pPr>
        <w:numPr>
          <w:ilvl w:val="1"/>
          <w:numId w:val="15"/>
        </w:numPr>
        <w:spacing w:line="360" w:lineRule="auto"/>
        <w:rPr>
          <w:rFonts w:ascii="宋体" w:eastAsia="宋体" w:hAnsi="宋体"/>
          <w:sz w:val="24"/>
          <w:szCs w:val="24"/>
        </w:rPr>
      </w:pPr>
      <w:r w:rsidRPr="00457849">
        <w:rPr>
          <w:rFonts w:ascii="宋体" w:eastAsia="宋体" w:hAnsi="宋体"/>
          <w:sz w:val="24"/>
          <w:szCs w:val="24"/>
        </w:rPr>
        <w:t>目的：</w:t>
      </w:r>
      <w:r w:rsidRPr="00671C47">
        <w:rPr>
          <w:rFonts w:ascii="宋体" w:eastAsia="宋体" w:hAnsi="宋体"/>
          <w:sz w:val="24"/>
          <w:szCs w:val="24"/>
        </w:rPr>
        <w:t>提升近期任务的查询性能，便于定期归档或清理旧日志。</w:t>
      </w:r>
    </w:p>
    <w:p w14:paraId="377A8077"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索引设计</w:t>
      </w:r>
    </w:p>
    <w:p w14:paraId="719F349D" w14:textId="77777777" w:rsidR="00227FF9" w:rsidRPr="00671C47" w:rsidRDefault="00227FF9">
      <w:pPr>
        <w:numPr>
          <w:ilvl w:val="0"/>
          <w:numId w:val="16"/>
        </w:numPr>
        <w:spacing w:line="360" w:lineRule="auto"/>
        <w:rPr>
          <w:rFonts w:ascii="宋体" w:eastAsia="宋体" w:hAnsi="宋体"/>
          <w:sz w:val="24"/>
          <w:szCs w:val="24"/>
        </w:rPr>
      </w:pPr>
      <w:r w:rsidRPr="00671C47">
        <w:rPr>
          <w:rFonts w:ascii="宋体" w:eastAsia="宋体" w:hAnsi="宋体"/>
          <w:sz w:val="24"/>
          <w:szCs w:val="24"/>
        </w:rPr>
        <w:t>唯一索引：</w:t>
      </w:r>
    </w:p>
    <w:p w14:paraId="03B24DA5" w14:textId="77777777" w:rsidR="00227FF9" w:rsidRPr="00671C47" w:rsidRDefault="00227FF9">
      <w:pPr>
        <w:numPr>
          <w:ilvl w:val="1"/>
          <w:numId w:val="16"/>
        </w:numPr>
        <w:spacing w:line="360" w:lineRule="auto"/>
        <w:rPr>
          <w:rFonts w:ascii="宋体" w:eastAsia="宋体" w:hAnsi="宋体"/>
          <w:sz w:val="24"/>
          <w:szCs w:val="24"/>
        </w:rPr>
      </w:pPr>
      <w:r w:rsidRPr="00671C47">
        <w:rPr>
          <w:rFonts w:ascii="宋体" w:eastAsia="宋体" w:hAnsi="宋体"/>
          <w:sz w:val="24"/>
          <w:szCs w:val="24"/>
        </w:rPr>
        <w:t>sys_data_resource(mount_path)：防止挂载路径冲突。</w:t>
      </w:r>
    </w:p>
    <w:p w14:paraId="6A5967EA" w14:textId="77777777" w:rsidR="00227FF9" w:rsidRPr="00671C47" w:rsidRDefault="00227FF9">
      <w:pPr>
        <w:numPr>
          <w:ilvl w:val="1"/>
          <w:numId w:val="16"/>
        </w:numPr>
        <w:spacing w:line="360" w:lineRule="auto"/>
        <w:rPr>
          <w:rFonts w:ascii="宋体" w:eastAsia="宋体" w:hAnsi="宋体"/>
          <w:sz w:val="24"/>
          <w:szCs w:val="24"/>
        </w:rPr>
      </w:pPr>
      <w:r w:rsidRPr="00671C47">
        <w:rPr>
          <w:rFonts w:ascii="宋体" w:eastAsia="宋体" w:hAnsi="宋体"/>
          <w:sz w:val="24"/>
          <w:szCs w:val="24"/>
        </w:rPr>
        <w:t>sys_user(username)：确保用户名唯一。</w:t>
      </w:r>
    </w:p>
    <w:p w14:paraId="02F465F6" w14:textId="77777777" w:rsidR="00227FF9" w:rsidRPr="00671C47" w:rsidRDefault="00227FF9">
      <w:pPr>
        <w:numPr>
          <w:ilvl w:val="0"/>
          <w:numId w:val="16"/>
        </w:numPr>
        <w:spacing w:line="360" w:lineRule="auto"/>
        <w:rPr>
          <w:rFonts w:ascii="宋体" w:eastAsia="宋体" w:hAnsi="宋体"/>
          <w:sz w:val="24"/>
          <w:szCs w:val="24"/>
        </w:rPr>
      </w:pPr>
      <w:r w:rsidRPr="00671C47">
        <w:rPr>
          <w:rFonts w:ascii="宋体" w:eastAsia="宋体" w:hAnsi="宋体"/>
          <w:sz w:val="24"/>
          <w:szCs w:val="24"/>
        </w:rPr>
        <w:t>复合索引：</w:t>
      </w:r>
    </w:p>
    <w:p w14:paraId="74F83BB2" w14:textId="77777777" w:rsidR="00227FF9" w:rsidRPr="00671C47" w:rsidRDefault="00227FF9">
      <w:pPr>
        <w:numPr>
          <w:ilvl w:val="1"/>
          <w:numId w:val="16"/>
        </w:numPr>
        <w:spacing w:line="360" w:lineRule="auto"/>
        <w:rPr>
          <w:rFonts w:ascii="宋体" w:eastAsia="宋体" w:hAnsi="宋体"/>
          <w:sz w:val="24"/>
          <w:szCs w:val="24"/>
        </w:rPr>
      </w:pPr>
      <w:r w:rsidRPr="00671C47">
        <w:rPr>
          <w:rFonts w:ascii="宋体" w:eastAsia="宋体" w:hAnsi="宋体"/>
          <w:sz w:val="24"/>
          <w:szCs w:val="24"/>
        </w:rPr>
        <w:t>task(rule_id, start_time)：加速“查询某条规则的历史执行记录”的操作。</w:t>
      </w:r>
    </w:p>
    <w:p w14:paraId="721717BF" w14:textId="77777777" w:rsidR="00227FF9" w:rsidRPr="00671C47" w:rsidRDefault="00227FF9">
      <w:pPr>
        <w:numPr>
          <w:ilvl w:val="0"/>
          <w:numId w:val="16"/>
        </w:numPr>
        <w:spacing w:line="360" w:lineRule="auto"/>
        <w:rPr>
          <w:rFonts w:ascii="宋体" w:eastAsia="宋体" w:hAnsi="宋体"/>
          <w:sz w:val="24"/>
          <w:szCs w:val="24"/>
        </w:rPr>
      </w:pPr>
      <w:r w:rsidRPr="00671C47">
        <w:rPr>
          <w:rFonts w:ascii="宋体" w:eastAsia="宋体" w:hAnsi="宋体"/>
          <w:sz w:val="24"/>
          <w:szCs w:val="24"/>
        </w:rPr>
        <w:t>全文索引：</w:t>
      </w:r>
    </w:p>
    <w:p w14:paraId="7AF6E382" w14:textId="77777777" w:rsidR="00227FF9" w:rsidRPr="00671C47" w:rsidRDefault="00227FF9">
      <w:pPr>
        <w:numPr>
          <w:ilvl w:val="1"/>
          <w:numId w:val="16"/>
        </w:numPr>
        <w:spacing w:line="360" w:lineRule="auto"/>
        <w:rPr>
          <w:rFonts w:ascii="宋体" w:eastAsia="宋体" w:hAnsi="宋体"/>
          <w:sz w:val="24"/>
          <w:szCs w:val="24"/>
        </w:rPr>
      </w:pPr>
      <w:r w:rsidRPr="00671C47">
        <w:rPr>
          <w:rFonts w:ascii="宋体" w:eastAsia="宋体" w:hAnsi="宋体"/>
          <w:sz w:val="24"/>
          <w:szCs w:val="24"/>
        </w:rPr>
        <w:t>association_rule(mapping_json)：针对 JSONB 字段建立 GIN 索引，支持对绑定参数的高效检索。</w:t>
      </w:r>
    </w:p>
    <w:p w14:paraId="6C82EC6F" w14:textId="4AA97F82" w:rsidR="00227FF9" w:rsidRPr="001778A5" w:rsidRDefault="006525B0" w:rsidP="00227FF9">
      <w:pPr>
        <w:pStyle w:val="31"/>
      </w:pPr>
      <w:bookmarkStart w:id="64" w:name="_Toc219674601"/>
      <w:bookmarkStart w:id="65" w:name="_Toc221389931"/>
      <w:r w:rsidRPr="001778A5">
        <w:rPr>
          <w:rFonts w:hint="eastAsia"/>
        </w:rPr>
        <w:t>5</w:t>
      </w:r>
      <w:r w:rsidR="00227FF9" w:rsidRPr="001778A5">
        <w:t xml:space="preserve">.2.3 </w:t>
      </w:r>
      <w:r w:rsidR="00227FF9" w:rsidRPr="001778A5">
        <w:t>数据完整性设计</w:t>
      </w:r>
      <w:bookmarkEnd w:id="64"/>
      <w:bookmarkEnd w:id="65"/>
    </w:p>
    <w:p w14:paraId="75B5420D"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约束规则</w:t>
      </w:r>
    </w:p>
    <w:p w14:paraId="45B3E3EF" w14:textId="77777777" w:rsidR="00227FF9" w:rsidRPr="00671C47" w:rsidRDefault="00227FF9">
      <w:pPr>
        <w:numPr>
          <w:ilvl w:val="0"/>
          <w:numId w:val="17"/>
        </w:numPr>
        <w:spacing w:line="360" w:lineRule="auto"/>
        <w:rPr>
          <w:rFonts w:ascii="宋体" w:eastAsia="宋体" w:hAnsi="宋体"/>
          <w:sz w:val="24"/>
          <w:szCs w:val="24"/>
        </w:rPr>
      </w:pPr>
      <w:r w:rsidRPr="00671C47">
        <w:rPr>
          <w:rFonts w:ascii="宋体" w:eastAsia="宋体" w:hAnsi="宋体"/>
          <w:sz w:val="24"/>
          <w:szCs w:val="24"/>
        </w:rPr>
        <w:t>非空约束 (NOT NULL)：核心业务字段（如文件路径、连接配置、任务状态）强制非空，防止空指针异常。</w:t>
      </w:r>
    </w:p>
    <w:p w14:paraId="213C215E" w14:textId="77777777" w:rsidR="00227FF9" w:rsidRPr="00671C47" w:rsidRDefault="00227FF9">
      <w:pPr>
        <w:numPr>
          <w:ilvl w:val="0"/>
          <w:numId w:val="17"/>
        </w:numPr>
        <w:spacing w:line="360" w:lineRule="auto"/>
        <w:rPr>
          <w:rFonts w:ascii="宋体" w:eastAsia="宋体" w:hAnsi="宋体"/>
          <w:sz w:val="24"/>
          <w:szCs w:val="24"/>
        </w:rPr>
      </w:pPr>
      <w:r w:rsidRPr="00671C47">
        <w:rPr>
          <w:rFonts w:ascii="宋体" w:eastAsia="宋体" w:hAnsi="宋体"/>
          <w:sz w:val="24"/>
          <w:szCs w:val="24"/>
        </w:rPr>
        <w:lastRenderedPageBreak/>
        <w:t>引用约束：</w:t>
      </w:r>
    </w:p>
    <w:p w14:paraId="1AD8C8F3" w14:textId="77777777" w:rsidR="00227FF9" w:rsidRPr="00671C47" w:rsidRDefault="00227FF9">
      <w:pPr>
        <w:numPr>
          <w:ilvl w:val="1"/>
          <w:numId w:val="17"/>
        </w:numPr>
        <w:spacing w:line="360" w:lineRule="auto"/>
        <w:rPr>
          <w:rFonts w:ascii="宋体" w:eastAsia="宋体" w:hAnsi="宋体"/>
          <w:sz w:val="24"/>
          <w:szCs w:val="24"/>
        </w:rPr>
      </w:pPr>
      <w:r w:rsidRPr="00671C47">
        <w:rPr>
          <w:rFonts w:ascii="宋体" w:eastAsia="宋体" w:hAnsi="宋体"/>
          <w:sz w:val="24"/>
          <w:szCs w:val="24"/>
        </w:rPr>
        <w:t>ON DELETE RESTRICT：当删除一个“模型资产”时，如果该模型已被“关联规则”引用，数据库将拒绝删除操作，强制用户先解除关联，保障业务逻辑闭环。</w:t>
      </w:r>
    </w:p>
    <w:p w14:paraId="09A1D5CB"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触发器/存储过程</w:t>
      </w:r>
    </w:p>
    <w:p w14:paraId="2093731D" w14:textId="77777777" w:rsidR="00227FF9" w:rsidRPr="00671C47" w:rsidRDefault="00227FF9">
      <w:pPr>
        <w:numPr>
          <w:ilvl w:val="0"/>
          <w:numId w:val="18"/>
        </w:numPr>
        <w:spacing w:line="360" w:lineRule="auto"/>
        <w:rPr>
          <w:rFonts w:ascii="宋体" w:eastAsia="宋体" w:hAnsi="宋体"/>
          <w:sz w:val="24"/>
          <w:szCs w:val="24"/>
        </w:rPr>
      </w:pPr>
      <w:r w:rsidRPr="00671C47">
        <w:rPr>
          <w:rFonts w:ascii="宋体" w:eastAsia="宋体" w:hAnsi="宋体"/>
          <w:sz w:val="24"/>
          <w:szCs w:val="24"/>
        </w:rPr>
        <w:t>本系统主要逻辑在应用层（Java）实现，尽量减少对数据库存储过程的依赖，以保持数据库无关性。</w:t>
      </w:r>
    </w:p>
    <w:p w14:paraId="53B3D303" w14:textId="77777777" w:rsidR="00227FF9" w:rsidRPr="00671C47" w:rsidRDefault="00227FF9">
      <w:pPr>
        <w:numPr>
          <w:ilvl w:val="0"/>
          <w:numId w:val="18"/>
        </w:numPr>
        <w:spacing w:line="360" w:lineRule="auto"/>
        <w:rPr>
          <w:rFonts w:ascii="宋体" w:eastAsia="宋体" w:hAnsi="宋体"/>
          <w:sz w:val="24"/>
          <w:szCs w:val="24"/>
        </w:rPr>
      </w:pPr>
      <w:r w:rsidRPr="00671C47">
        <w:rPr>
          <w:rFonts w:ascii="宋体" w:eastAsia="宋体" w:hAnsi="宋体"/>
          <w:sz w:val="24"/>
          <w:szCs w:val="24"/>
        </w:rPr>
        <w:t>例外：在 sys_user 表使用触发器实现 update_time 字段的自动更新。</w:t>
      </w:r>
    </w:p>
    <w:p w14:paraId="34B2EBC3"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数据一致性机制</w:t>
      </w:r>
    </w:p>
    <w:p w14:paraId="4F0B713B" w14:textId="77777777" w:rsidR="00227FF9" w:rsidRPr="00671C47" w:rsidRDefault="00227FF9">
      <w:pPr>
        <w:numPr>
          <w:ilvl w:val="0"/>
          <w:numId w:val="19"/>
        </w:numPr>
        <w:spacing w:line="360" w:lineRule="auto"/>
        <w:rPr>
          <w:rFonts w:ascii="宋体" w:eastAsia="宋体" w:hAnsi="宋体"/>
          <w:sz w:val="24"/>
          <w:szCs w:val="24"/>
        </w:rPr>
      </w:pPr>
      <w:r w:rsidRPr="00671C47">
        <w:rPr>
          <w:rFonts w:ascii="宋体" w:eastAsia="宋体" w:hAnsi="宋体"/>
          <w:sz w:val="24"/>
          <w:szCs w:val="24"/>
        </w:rPr>
        <w:t>事务管理：涉及多表操作（如：注册数据源 = 写入 PG + 调用 IGinX）使用 Spring @Transactional 管理事务。</w:t>
      </w:r>
    </w:p>
    <w:p w14:paraId="79E9C925" w14:textId="559C9340" w:rsidR="00227FF9" w:rsidRPr="00840BC5" w:rsidRDefault="00227FF9">
      <w:pPr>
        <w:numPr>
          <w:ilvl w:val="0"/>
          <w:numId w:val="19"/>
        </w:numPr>
        <w:spacing w:line="360" w:lineRule="auto"/>
        <w:rPr>
          <w:rFonts w:ascii="宋体" w:eastAsia="宋体" w:hAnsi="宋体"/>
          <w:sz w:val="24"/>
          <w:szCs w:val="24"/>
        </w:rPr>
      </w:pPr>
      <w:r w:rsidRPr="00671C47">
        <w:rPr>
          <w:rFonts w:ascii="宋体" w:eastAsia="宋体" w:hAnsi="宋体"/>
          <w:sz w:val="24"/>
          <w:szCs w:val="24"/>
        </w:rPr>
        <w:t>最终一致性：对于跨系统操作（如应用层与 IGinX），采用“重试机制 + 补偿日志”策略。若 PG 写入成功但 IGinX 挂载超时，系统记录异常日志，由后台守护线程定期重试挂载，确保状态最终一致。</w:t>
      </w:r>
    </w:p>
    <w:p w14:paraId="18D682C9" w14:textId="77777777" w:rsidR="00227FF9" w:rsidRPr="00671C47" w:rsidRDefault="00227FF9" w:rsidP="00227FF9">
      <w:pPr>
        <w:widowControl/>
        <w:spacing w:line="360" w:lineRule="auto"/>
        <w:jc w:val="left"/>
        <w:rPr>
          <w:rFonts w:ascii="宋体" w:eastAsia="宋体" w:hAnsi="宋体"/>
          <w:sz w:val="24"/>
          <w:szCs w:val="24"/>
        </w:rPr>
      </w:pPr>
      <w:r w:rsidRPr="00671C47">
        <w:rPr>
          <w:rFonts w:ascii="宋体" w:eastAsia="宋体" w:hAnsi="宋体"/>
          <w:sz w:val="24"/>
          <w:szCs w:val="24"/>
        </w:rPr>
        <w:br w:type="page"/>
      </w:r>
    </w:p>
    <w:p w14:paraId="786413AF" w14:textId="2CBD893D" w:rsidR="00227FF9" w:rsidRPr="00F1734A" w:rsidRDefault="00F1734A" w:rsidP="00F1734A">
      <w:pPr>
        <w:spacing w:line="360" w:lineRule="auto"/>
        <w:outlineLvl w:val="1"/>
        <w:rPr>
          <w:rFonts w:ascii="宋体" w:eastAsia="黑体" w:hAnsi="宋体"/>
          <w:bCs/>
          <w:sz w:val="28"/>
          <w:szCs w:val="24"/>
        </w:rPr>
      </w:pPr>
      <w:bookmarkStart w:id="66" w:name="_Toc219674602"/>
      <w:bookmarkStart w:id="67" w:name="_Toc221389932"/>
      <w:r>
        <w:rPr>
          <w:rFonts w:ascii="宋体" w:eastAsia="黑体" w:hAnsi="宋体" w:hint="eastAsia"/>
          <w:bCs/>
          <w:sz w:val="28"/>
          <w:szCs w:val="24"/>
        </w:rPr>
        <w:lastRenderedPageBreak/>
        <w:t>5</w:t>
      </w:r>
      <w:r w:rsidR="00227FF9" w:rsidRPr="00F1734A">
        <w:rPr>
          <w:rFonts w:ascii="宋体" w:eastAsia="黑体" w:hAnsi="宋体"/>
          <w:bCs/>
          <w:sz w:val="28"/>
          <w:szCs w:val="24"/>
        </w:rPr>
        <w:t xml:space="preserve">.3 </w:t>
      </w:r>
      <w:r w:rsidR="00227FF9" w:rsidRPr="00F1734A">
        <w:rPr>
          <w:rFonts w:ascii="宋体" w:eastAsia="黑体" w:hAnsi="宋体"/>
          <w:bCs/>
          <w:sz w:val="28"/>
          <w:szCs w:val="24"/>
        </w:rPr>
        <w:t>数据结构与程序的关系</w:t>
      </w:r>
      <w:bookmarkEnd w:id="66"/>
      <w:bookmarkEnd w:id="67"/>
    </w:p>
    <w:p w14:paraId="32542965" w14:textId="473AFF37" w:rsidR="00227FF9" w:rsidRPr="001778A5" w:rsidRDefault="006525B0" w:rsidP="00227FF9">
      <w:pPr>
        <w:pStyle w:val="31"/>
      </w:pPr>
      <w:bookmarkStart w:id="68" w:name="_Toc219674603"/>
      <w:bookmarkStart w:id="69" w:name="_Toc221389933"/>
      <w:r w:rsidRPr="001778A5">
        <w:rPr>
          <w:rFonts w:hint="eastAsia"/>
        </w:rPr>
        <w:t>5</w:t>
      </w:r>
      <w:r w:rsidR="00227FF9" w:rsidRPr="001778A5">
        <w:t xml:space="preserve">.3.1 </w:t>
      </w:r>
      <w:r w:rsidR="00227FF9" w:rsidRPr="001778A5">
        <w:t>数据与功能模块对应</w:t>
      </w:r>
      <w:bookmarkEnd w:id="68"/>
      <w:bookmarkEnd w:id="69"/>
    </w:p>
    <w:p w14:paraId="61C4D53E"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本小节通过 CRUD 矩阵描述系统五大核心子系统对物理数据表的访问权限与职责划分。明确读写边界有助于后续开发中的代码解耦与权限控制。</w:t>
      </w:r>
    </w:p>
    <w:tbl>
      <w:tblPr>
        <w:tblStyle w:val="13"/>
        <w:tblW w:w="10490" w:type="dxa"/>
        <w:tblInd w:w="-743" w:type="dxa"/>
        <w:tblLook w:val="04A0" w:firstRow="1" w:lastRow="0" w:firstColumn="1" w:lastColumn="0" w:noHBand="0" w:noVBand="1"/>
      </w:tblPr>
      <w:tblGrid>
        <w:gridCol w:w="851"/>
        <w:gridCol w:w="1701"/>
        <w:gridCol w:w="2127"/>
        <w:gridCol w:w="1701"/>
        <w:gridCol w:w="2126"/>
        <w:gridCol w:w="1984"/>
      </w:tblGrid>
      <w:tr w:rsidR="00227FF9" w:rsidRPr="00671C47" w14:paraId="16A4DE2D" w14:textId="77777777" w:rsidTr="00E851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57358549"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 xml:space="preserve">功能模块 </w:t>
            </w:r>
          </w:p>
        </w:tc>
        <w:tc>
          <w:tcPr>
            <w:tcW w:w="1701" w:type="dxa"/>
            <w:hideMark/>
          </w:tcPr>
          <w:p w14:paraId="3B473296"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数据资源表</w:t>
            </w:r>
          </w:p>
        </w:tc>
        <w:tc>
          <w:tcPr>
            <w:tcW w:w="2127" w:type="dxa"/>
            <w:hideMark/>
          </w:tcPr>
          <w:p w14:paraId="356C8201"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元模型档案表</w:t>
            </w:r>
          </w:p>
        </w:tc>
        <w:tc>
          <w:tcPr>
            <w:tcW w:w="1701" w:type="dxa"/>
            <w:hideMark/>
          </w:tcPr>
          <w:p w14:paraId="1EC42E37"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模型资产表</w:t>
            </w:r>
          </w:p>
        </w:tc>
        <w:tc>
          <w:tcPr>
            <w:tcW w:w="2126" w:type="dxa"/>
            <w:hideMark/>
          </w:tcPr>
          <w:p w14:paraId="672DC341"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关联规则表</w:t>
            </w:r>
          </w:p>
        </w:tc>
        <w:tc>
          <w:tcPr>
            <w:tcW w:w="1984" w:type="dxa"/>
            <w:hideMark/>
          </w:tcPr>
          <w:p w14:paraId="61A87532" w14:textId="77777777" w:rsidR="00227FF9" w:rsidRPr="00671C47" w:rsidRDefault="00227FF9" w:rsidP="00E85188">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71C47">
              <w:rPr>
                <w:rFonts w:ascii="宋体" w:eastAsia="宋体" w:hAnsi="宋体"/>
                <w:b w:val="0"/>
                <w:bCs w:val="0"/>
                <w:sz w:val="24"/>
                <w:szCs w:val="24"/>
              </w:rPr>
              <w:t>任务表</w:t>
            </w:r>
          </w:p>
        </w:tc>
      </w:tr>
      <w:tr w:rsidR="00227FF9" w:rsidRPr="00671C47" w14:paraId="7C73356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4DEC241C"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数据资源管理</w:t>
            </w:r>
          </w:p>
        </w:tc>
        <w:tc>
          <w:tcPr>
            <w:tcW w:w="1701" w:type="dxa"/>
            <w:hideMark/>
          </w:tcPr>
          <w:p w14:paraId="7732361D"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C/R/U/D(核心维护)</w:t>
            </w:r>
          </w:p>
        </w:tc>
        <w:tc>
          <w:tcPr>
            <w:tcW w:w="2127" w:type="dxa"/>
            <w:hideMark/>
          </w:tcPr>
          <w:p w14:paraId="5C52DE9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1701" w:type="dxa"/>
            <w:hideMark/>
          </w:tcPr>
          <w:p w14:paraId="7232EC0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2126" w:type="dxa"/>
            <w:hideMark/>
          </w:tcPr>
          <w:p w14:paraId="26967F5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R(引用检查)</w:t>
            </w:r>
          </w:p>
        </w:tc>
        <w:tc>
          <w:tcPr>
            <w:tcW w:w="1984" w:type="dxa"/>
            <w:hideMark/>
          </w:tcPr>
          <w:p w14:paraId="76A03DE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r>
      <w:tr w:rsidR="00227FF9" w:rsidRPr="00671C47" w14:paraId="4B79DF19"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6AD3DD9F"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模型资产管理</w:t>
            </w:r>
          </w:p>
        </w:tc>
        <w:tc>
          <w:tcPr>
            <w:tcW w:w="1701" w:type="dxa"/>
            <w:hideMark/>
          </w:tcPr>
          <w:p w14:paraId="5CEA01B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2127" w:type="dxa"/>
            <w:hideMark/>
          </w:tcPr>
          <w:p w14:paraId="184FB08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C/R/U/D(核心维护)</w:t>
            </w:r>
          </w:p>
        </w:tc>
        <w:tc>
          <w:tcPr>
            <w:tcW w:w="1701" w:type="dxa"/>
            <w:hideMark/>
          </w:tcPr>
          <w:p w14:paraId="4434F57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C/R/U/D(版本管理)</w:t>
            </w:r>
          </w:p>
        </w:tc>
        <w:tc>
          <w:tcPr>
            <w:tcW w:w="2126" w:type="dxa"/>
            <w:hideMark/>
          </w:tcPr>
          <w:p w14:paraId="3EBA248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R(引用检查)</w:t>
            </w:r>
          </w:p>
        </w:tc>
        <w:tc>
          <w:tcPr>
            <w:tcW w:w="1984" w:type="dxa"/>
            <w:hideMark/>
          </w:tcPr>
          <w:p w14:paraId="06176B3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r>
      <w:tr w:rsidR="00227FF9" w:rsidRPr="00671C47" w14:paraId="5BD93840"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1D70970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关联规则编排</w:t>
            </w:r>
          </w:p>
        </w:tc>
        <w:tc>
          <w:tcPr>
            <w:tcW w:w="1701" w:type="dxa"/>
            <w:hideMark/>
          </w:tcPr>
          <w:p w14:paraId="035FA6D1"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R(获取测点树)</w:t>
            </w:r>
          </w:p>
        </w:tc>
        <w:tc>
          <w:tcPr>
            <w:tcW w:w="2127" w:type="dxa"/>
            <w:hideMark/>
          </w:tcPr>
          <w:p w14:paraId="078F524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R(获取接口定义)</w:t>
            </w:r>
          </w:p>
        </w:tc>
        <w:tc>
          <w:tcPr>
            <w:tcW w:w="1701" w:type="dxa"/>
            <w:hideMark/>
          </w:tcPr>
          <w:p w14:paraId="20544A08"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R(获取资产ID)</w:t>
            </w:r>
          </w:p>
        </w:tc>
        <w:tc>
          <w:tcPr>
            <w:tcW w:w="2126" w:type="dxa"/>
            <w:hideMark/>
          </w:tcPr>
          <w:p w14:paraId="5CA8DF6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C/R/U/D(核心维护)</w:t>
            </w:r>
          </w:p>
        </w:tc>
        <w:tc>
          <w:tcPr>
            <w:tcW w:w="1984" w:type="dxa"/>
            <w:hideMark/>
          </w:tcPr>
          <w:p w14:paraId="558EA192"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r>
      <w:tr w:rsidR="00227FF9" w:rsidRPr="00671C47" w14:paraId="5DE0EABB"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374FE3C4"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任务调度引擎</w:t>
            </w:r>
          </w:p>
        </w:tc>
        <w:tc>
          <w:tcPr>
            <w:tcW w:w="1701" w:type="dxa"/>
            <w:hideMark/>
          </w:tcPr>
          <w:p w14:paraId="0EE19AFE"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R(读取连接信息)</w:t>
            </w:r>
          </w:p>
        </w:tc>
        <w:tc>
          <w:tcPr>
            <w:tcW w:w="2127" w:type="dxa"/>
            <w:hideMark/>
          </w:tcPr>
          <w:p w14:paraId="0003AC03"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1701" w:type="dxa"/>
            <w:hideMark/>
          </w:tcPr>
          <w:p w14:paraId="27EAA93C"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R(下载物理文件)</w:t>
            </w:r>
          </w:p>
        </w:tc>
        <w:tc>
          <w:tcPr>
            <w:tcW w:w="2126" w:type="dxa"/>
            <w:hideMark/>
          </w:tcPr>
          <w:p w14:paraId="706B3AD6"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R(加载绑定配置)</w:t>
            </w:r>
          </w:p>
        </w:tc>
        <w:tc>
          <w:tcPr>
            <w:tcW w:w="1984" w:type="dxa"/>
            <w:hideMark/>
          </w:tcPr>
          <w:p w14:paraId="5CBD1BD0"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C/R/U(状态流转)</w:t>
            </w:r>
          </w:p>
        </w:tc>
      </w:tr>
      <w:tr w:rsidR="00227FF9" w:rsidRPr="00671C47" w14:paraId="01ACADF2" w14:textId="77777777" w:rsidTr="00E85188">
        <w:trPr>
          <w:trHeight w:val="315"/>
        </w:trPr>
        <w:tc>
          <w:tcPr>
            <w:cnfStyle w:val="001000000000" w:firstRow="0" w:lastRow="0" w:firstColumn="1" w:lastColumn="0" w:oddVBand="0" w:evenVBand="0" w:oddHBand="0" w:evenHBand="0" w:firstRowFirstColumn="0" w:firstRowLastColumn="0" w:lastRowFirstColumn="0" w:lastRowLastColumn="0"/>
            <w:tcW w:w="851" w:type="dxa"/>
            <w:hideMark/>
          </w:tcPr>
          <w:p w14:paraId="1899DE8E" w14:textId="77777777" w:rsidR="00227FF9" w:rsidRPr="00671C47" w:rsidRDefault="00227FF9" w:rsidP="00E85188">
            <w:pPr>
              <w:spacing w:line="360" w:lineRule="auto"/>
              <w:rPr>
                <w:rFonts w:ascii="宋体" w:eastAsia="宋体" w:hAnsi="宋体"/>
                <w:b w:val="0"/>
                <w:bCs w:val="0"/>
                <w:sz w:val="24"/>
                <w:szCs w:val="24"/>
              </w:rPr>
            </w:pPr>
            <w:r w:rsidRPr="00671C47">
              <w:rPr>
                <w:rFonts w:ascii="宋体" w:eastAsia="宋体" w:hAnsi="宋体"/>
                <w:b w:val="0"/>
                <w:bCs w:val="0"/>
                <w:sz w:val="24"/>
                <w:szCs w:val="24"/>
              </w:rPr>
              <w:t>可视化分析</w:t>
            </w:r>
          </w:p>
        </w:tc>
        <w:tc>
          <w:tcPr>
            <w:tcW w:w="1701" w:type="dxa"/>
            <w:hideMark/>
          </w:tcPr>
          <w:p w14:paraId="61FBA029"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R(检查在线状态)</w:t>
            </w:r>
          </w:p>
        </w:tc>
        <w:tc>
          <w:tcPr>
            <w:tcW w:w="2127" w:type="dxa"/>
            <w:hideMark/>
          </w:tcPr>
          <w:p w14:paraId="0D3C360A"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1701" w:type="dxa"/>
            <w:hideMark/>
          </w:tcPr>
          <w:p w14:paraId="59F1DBBF"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w:t>
            </w:r>
          </w:p>
        </w:tc>
        <w:tc>
          <w:tcPr>
            <w:tcW w:w="2126" w:type="dxa"/>
            <w:hideMark/>
          </w:tcPr>
          <w:p w14:paraId="2E881E7B"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R(反查数据路径)</w:t>
            </w:r>
          </w:p>
        </w:tc>
        <w:tc>
          <w:tcPr>
            <w:tcW w:w="1984" w:type="dxa"/>
            <w:hideMark/>
          </w:tcPr>
          <w:p w14:paraId="37062455" w14:textId="77777777" w:rsidR="00227FF9" w:rsidRPr="00671C47" w:rsidRDefault="00227FF9" w:rsidP="00E85188">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71C47">
              <w:rPr>
                <w:rFonts w:ascii="宋体" w:eastAsia="宋体" w:hAnsi="宋体"/>
                <w:sz w:val="24"/>
                <w:szCs w:val="24"/>
              </w:rPr>
              <w:t>R(读取日志)</w:t>
            </w:r>
          </w:p>
        </w:tc>
      </w:tr>
    </w:tbl>
    <w:p w14:paraId="0AF030E2" w14:textId="358137C6" w:rsidR="00457849" w:rsidRPr="00457849" w:rsidRDefault="00457849" w:rsidP="00457849">
      <w:pPr>
        <w:spacing w:line="360" w:lineRule="auto"/>
        <w:jc w:val="center"/>
        <w:rPr>
          <w:rFonts w:ascii="宋体" w:eastAsia="宋体" w:hAnsi="宋体"/>
          <w:sz w:val="24"/>
          <w:szCs w:val="24"/>
        </w:rPr>
      </w:pPr>
      <w:r w:rsidRPr="00457849">
        <w:rPr>
          <w:rFonts w:ascii="宋体" w:eastAsia="宋体" w:hAnsi="宋体"/>
          <w:sz w:val="24"/>
          <w:szCs w:val="24"/>
        </w:rPr>
        <w:t>模块对数据结构的使用关系</w:t>
      </w:r>
      <w:r w:rsidR="00160CD3">
        <w:rPr>
          <w:rFonts w:ascii="宋体" w:eastAsia="宋体" w:hAnsi="宋体" w:hint="eastAsia"/>
          <w:sz w:val="24"/>
          <w:szCs w:val="24"/>
        </w:rPr>
        <w:t>CRUD矩阵</w:t>
      </w:r>
    </w:p>
    <w:p w14:paraId="5899C0F4" w14:textId="061FBF0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职责划分说明：</w:t>
      </w:r>
    </w:p>
    <w:p w14:paraId="1D8C38A5" w14:textId="77777777" w:rsidR="00227FF9" w:rsidRPr="00671C47" w:rsidRDefault="00227FF9">
      <w:pPr>
        <w:numPr>
          <w:ilvl w:val="0"/>
          <w:numId w:val="20"/>
        </w:numPr>
        <w:spacing w:line="360" w:lineRule="auto"/>
        <w:rPr>
          <w:rFonts w:ascii="宋体" w:eastAsia="宋体" w:hAnsi="宋体"/>
          <w:sz w:val="24"/>
          <w:szCs w:val="24"/>
        </w:rPr>
      </w:pPr>
      <w:r w:rsidRPr="00671C47">
        <w:rPr>
          <w:rFonts w:ascii="宋体" w:eastAsia="宋体" w:hAnsi="宋体"/>
          <w:sz w:val="24"/>
          <w:szCs w:val="24"/>
        </w:rPr>
        <w:t>核心维护：模块拥有该表数据的完整生命周期管理权限（增删改查）。</w:t>
      </w:r>
    </w:p>
    <w:p w14:paraId="2765E0EB" w14:textId="77777777" w:rsidR="00227FF9" w:rsidRPr="00671C47" w:rsidRDefault="00227FF9">
      <w:pPr>
        <w:numPr>
          <w:ilvl w:val="0"/>
          <w:numId w:val="20"/>
        </w:numPr>
        <w:spacing w:line="360" w:lineRule="auto"/>
        <w:rPr>
          <w:rFonts w:ascii="宋体" w:eastAsia="宋体" w:hAnsi="宋体"/>
          <w:sz w:val="24"/>
          <w:szCs w:val="24"/>
        </w:rPr>
      </w:pPr>
      <w:r w:rsidRPr="00671C47">
        <w:rPr>
          <w:rFonts w:ascii="宋体" w:eastAsia="宋体" w:hAnsi="宋体"/>
          <w:sz w:val="24"/>
          <w:szCs w:val="24"/>
        </w:rPr>
        <w:t>引用检查：模块仅读取数据以进行完整性校验（例如：删除数据源前，检查是否有关联规则正在使用它）。</w:t>
      </w:r>
    </w:p>
    <w:p w14:paraId="0A725C15" w14:textId="77777777" w:rsidR="00227FF9" w:rsidRPr="00671C47" w:rsidRDefault="00227FF9">
      <w:pPr>
        <w:numPr>
          <w:ilvl w:val="0"/>
          <w:numId w:val="20"/>
        </w:numPr>
        <w:spacing w:line="360" w:lineRule="auto"/>
        <w:rPr>
          <w:rFonts w:ascii="宋体" w:eastAsia="宋体" w:hAnsi="宋体"/>
          <w:sz w:val="24"/>
          <w:szCs w:val="24"/>
        </w:rPr>
      </w:pPr>
      <w:r w:rsidRPr="00671C47">
        <w:rPr>
          <w:rFonts w:ascii="宋体" w:eastAsia="宋体" w:hAnsi="宋体"/>
          <w:sz w:val="24"/>
          <w:szCs w:val="24"/>
        </w:rPr>
        <w:t>状态流转：任务调度引擎不直接删除任务，只负责创建任务记录并不断更新其执行状态（PENDING -&gt; RUNNING -&gt; SUCCESS）。</w:t>
      </w:r>
    </w:p>
    <w:p w14:paraId="60435AC2" w14:textId="77777777" w:rsidR="00227FF9" w:rsidRPr="001778A5" w:rsidRDefault="00227FF9" w:rsidP="00227FF9">
      <w:pPr>
        <w:pStyle w:val="31"/>
      </w:pPr>
      <w:bookmarkStart w:id="70" w:name="_Toc219674604"/>
      <w:bookmarkStart w:id="71" w:name="_Toc221389934"/>
      <w:r w:rsidRPr="001778A5">
        <w:t xml:space="preserve">5.3.2 </w:t>
      </w:r>
      <w:r w:rsidRPr="001778A5">
        <w:t>数据访问接口</w:t>
      </w:r>
      <w:bookmarkEnd w:id="70"/>
      <w:bookmarkEnd w:id="71"/>
    </w:p>
    <w:p w14:paraId="12FDA91C"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lastRenderedPageBreak/>
        <w:t>为了保证程序内部数据流转的一致性与安全性，系统定义了严格的数据访问接口规范。</w:t>
      </w:r>
    </w:p>
    <w:p w14:paraId="284D487A"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1. 数据交换格式</w:t>
      </w:r>
    </w:p>
    <w:p w14:paraId="37E237BA" w14:textId="77777777" w:rsidR="00227FF9" w:rsidRPr="00671C47" w:rsidRDefault="00227FF9">
      <w:pPr>
        <w:numPr>
          <w:ilvl w:val="0"/>
          <w:numId w:val="21"/>
        </w:numPr>
        <w:spacing w:line="360" w:lineRule="auto"/>
        <w:rPr>
          <w:rFonts w:ascii="宋体" w:eastAsia="宋体" w:hAnsi="宋体"/>
          <w:sz w:val="24"/>
          <w:szCs w:val="24"/>
        </w:rPr>
      </w:pPr>
      <w:r w:rsidRPr="00671C47">
        <w:rPr>
          <w:rFonts w:ascii="宋体" w:eastAsia="宋体" w:hAnsi="宋体"/>
          <w:sz w:val="24"/>
          <w:szCs w:val="24"/>
        </w:rPr>
        <w:t>前后端交互：统一采用 JSON格式。</w:t>
      </w:r>
    </w:p>
    <w:p w14:paraId="7C80B861" w14:textId="77777777" w:rsidR="00227FF9" w:rsidRPr="00671C47" w:rsidRDefault="00227FF9">
      <w:pPr>
        <w:numPr>
          <w:ilvl w:val="0"/>
          <w:numId w:val="21"/>
        </w:numPr>
        <w:spacing w:line="360" w:lineRule="auto"/>
        <w:rPr>
          <w:rFonts w:ascii="宋体" w:eastAsia="宋体" w:hAnsi="宋体"/>
          <w:sz w:val="24"/>
          <w:szCs w:val="24"/>
        </w:rPr>
      </w:pPr>
      <w:r w:rsidRPr="00671C47">
        <w:rPr>
          <w:rFonts w:ascii="宋体" w:eastAsia="宋体" w:hAnsi="宋体"/>
          <w:sz w:val="24"/>
          <w:szCs w:val="24"/>
        </w:rPr>
        <w:t>日期时间规范：</w:t>
      </w:r>
    </w:p>
    <w:p w14:paraId="712E4AF6" w14:textId="77777777" w:rsidR="00227FF9" w:rsidRPr="00671C47" w:rsidRDefault="00227FF9">
      <w:pPr>
        <w:numPr>
          <w:ilvl w:val="1"/>
          <w:numId w:val="21"/>
        </w:numPr>
        <w:spacing w:line="360" w:lineRule="auto"/>
        <w:rPr>
          <w:rFonts w:ascii="宋体" w:eastAsia="宋体" w:hAnsi="宋体"/>
          <w:sz w:val="24"/>
          <w:szCs w:val="24"/>
        </w:rPr>
      </w:pPr>
      <w:r w:rsidRPr="00671C47">
        <w:rPr>
          <w:rFonts w:ascii="宋体" w:eastAsia="宋体" w:hAnsi="宋体"/>
          <w:sz w:val="24"/>
          <w:szCs w:val="24"/>
        </w:rPr>
        <w:t>数据库存储：TIMESTAMP , BIGINT (IGinX, 毫秒级时间戳)。</w:t>
      </w:r>
    </w:p>
    <w:p w14:paraId="17FEA499" w14:textId="77777777" w:rsidR="00227FF9" w:rsidRPr="00671C47" w:rsidRDefault="00227FF9">
      <w:pPr>
        <w:numPr>
          <w:ilvl w:val="1"/>
          <w:numId w:val="21"/>
        </w:numPr>
        <w:spacing w:line="360" w:lineRule="auto"/>
        <w:rPr>
          <w:rFonts w:ascii="宋体" w:eastAsia="宋体" w:hAnsi="宋体"/>
          <w:sz w:val="24"/>
          <w:szCs w:val="24"/>
        </w:rPr>
      </w:pPr>
      <w:r w:rsidRPr="00671C47">
        <w:rPr>
          <w:rFonts w:ascii="宋体" w:eastAsia="宋体" w:hAnsi="宋体"/>
          <w:sz w:val="24"/>
          <w:szCs w:val="24"/>
        </w:rPr>
        <w:t>接口传输：统一序列化为 ISO-8601 标准字符串（如 2025-10-01 12:00:00），便于前端直接展示和处理。</w:t>
      </w:r>
    </w:p>
    <w:p w14:paraId="1EFD4458" w14:textId="77777777" w:rsidR="00227FF9" w:rsidRPr="00671C47" w:rsidRDefault="00227FF9">
      <w:pPr>
        <w:numPr>
          <w:ilvl w:val="0"/>
          <w:numId w:val="21"/>
        </w:numPr>
        <w:spacing w:line="360" w:lineRule="auto"/>
        <w:rPr>
          <w:rFonts w:ascii="宋体" w:eastAsia="宋体" w:hAnsi="宋体"/>
          <w:sz w:val="24"/>
          <w:szCs w:val="24"/>
        </w:rPr>
      </w:pPr>
      <w:r w:rsidRPr="00671C47">
        <w:rPr>
          <w:rFonts w:ascii="宋体" w:eastAsia="宋体" w:hAnsi="宋体"/>
          <w:sz w:val="24"/>
          <w:szCs w:val="24"/>
        </w:rPr>
        <w:t>大数值处理：针对超过 2^53 的 64 位整数（如数据库主键 ID），在序列化为 JSON 时强制转为 String 类型，防止前端 JavaScript 精度丢失。</w:t>
      </w:r>
    </w:p>
    <w:p w14:paraId="7533B7BC"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2. 编码规范</w:t>
      </w:r>
    </w:p>
    <w:p w14:paraId="5C1CAA58"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程序内部采用分层对象模型，严禁将数据库实体直接暴露给前端。</w:t>
      </w:r>
    </w:p>
    <w:p w14:paraId="52BFE655" w14:textId="77777777" w:rsidR="00227FF9" w:rsidRPr="00671C47" w:rsidRDefault="00227FF9">
      <w:pPr>
        <w:numPr>
          <w:ilvl w:val="0"/>
          <w:numId w:val="22"/>
        </w:numPr>
        <w:spacing w:line="360" w:lineRule="auto"/>
        <w:rPr>
          <w:rFonts w:ascii="宋体" w:eastAsia="宋体" w:hAnsi="宋体"/>
          <w:sz w:val="24"/>
          <w:szCs w:val="24"/>
        </w:rPr>
      </w:pPr>
      <w:r w:rsidRPr="00671C47">
        <w:rPr>
          <w:rFonts w:ascii="宋体" w:eastAsia="宋体" w:hAnsi="宋体"/>
          <w:sz w:val="24"/>
          <w:szCs w:val="24"/>
        </w:rPr>
        <w:t>DO (Data Object / Entity)：</w:t>
      </w:r>
    </w:p>
    <w:p w14:paraId="26F42817"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用途：与数据库表结构一一对应（如 ModelAsset 类）。</w:t>
      </w:r>
    </w:p>
    <w:p w14:paraId="7FB2D2B1"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范围：仅在 DAO 层（Mapper）与 Service 层之间流转。</w:t>
      </w:r>
    </w:p>
    <w:p w14:paraId="0A49D66D" w14:textId="77777777" w:rsidR="00227FF9" w:rsidRPr="00671C47" w:rsidRDefault="00227FF9">
      <w:pPr>
        <w:numPr>
          <w:ilvl w:val="0"/>
          <w:numId w:val="22"/>
        </w:numPr>
        <w:spacing w:line="360" w:lineRule="auto"/>
        <w:rPr>
          <w:rFonts w:ascii="宋体" w:eastAsia="宋体" w:hAnsi="宋体"/>
          <w:sz w:val="24"/>
          <w:szCs w:val="24"/>
        </w:rPr>
      </w:pPr>
      <w:r w:rsidRPr="00671C47">
        <w:rPr>
          <w:rFonts w:ascii="宋体" w:eastAsia="宋体" w:hAnsi="宋体"/>
          <w:sz w:val="24"/>
          <w:szCs w:val="24"/>
        </w:rPr>
        <w:t>DTO (Data Transfer Object)：</w:t>
      </w:r>
    </w:p>
    <w:p w14:paraId="4DB3CC78"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用途：前端向后端传输数据的容器（如 ModelUploadDTO）。</w:t>
      </w:r>
    </w:p>
    <w:p w14:paraId="05B7EC44"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规范：仅包含业务需要的字段，且必须包含 JSR-303 校验注解（如 @NotNull）。</w:t>
      </w:r>
    </w:p>
    <w:p w14:paraId="7BEFA9EB" w14:textId="77777777" w:rsidR="00227FF9" w:rsidRPr="00671C47" w:rsidRDefault="00227FF9">
      <w:pPr>
        <w:numPr>
          <w:ilvl w:val="0"/>
          <w:numId w:val="22"/>
        </w:numPr>
        <w:spacing w:line="360" w:lineRule="auto"/>
        <w:rPr>
          <w:rFonts w:ascii="宋体" w:eastAsia="宋体" w:hAnsi="宋体"/>
          <w:sz w:val="24"/>
          <w:szCs w:val="24"/>
        </w:rPr>
      </w:pPr>
      <w:r w:rsidRPr="00671C47">
        <w:rPr>
          <w:rFonts w:ascii="宋体" w:eastAsia="宋体" w:hAnsi="宋体"/>
          <w:sz w:val="24"/>
          <w:szCs w:val="24"/>
        </w:rPr>
        <w:t>VO (View Object)：</w:t>
      </w:r>
    </w:p>
    <w:p w14:paraId="34568592"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用途：后端向前端展示数据的容器（如 TaskResultVO）。</w:t>
      </w:r>
    </w:p>
    <w:p w14:paraId="764F0CC6" w14:textId="77777777" w:rsidR="00227FF9" w:rsidRPr="00671C47" w:rsidRDefault="00227FF9">
      <w:pPr>
        <w:numPr>
          <w:ilvl w:val="1"/>
          <w:numId w:val="22"/>
        </w:numPr>
        <w:spacing w:line="360" w:lineRule="auto"/>
        <w:rPr>
          <w:rFonts w:ascii="宋体" w:eastAsia="宋体" w:hAnsi="宋体"/>
          <w:sz w:val="24"/>
          <w:szCs w:val="24"/>
        </w:rPr>
      </w:pPr>
      <w:r w:rsidRPr="00671C47">
        <w:rPr>
          <w:rFonts w:ascii="宋体" w:eastAsia="宋体" w:hAnsi="宋体"/>
          <w:sz w:val="24"/>
          <w:szCs w:val="24"/>
        </w:rPr>
        <w:t>规范：剔除敏感信息（如密码字段、内部版本号），增加计算字段（如将 status=1 转换为 statusDesc="运行中"）。</w:t>
      </w:r>
    </w:p>
    <w:p w14:paraId="51AA06DC"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3. 校验规则</w:t>
      </w:r>
    </w:p>
    <w:p w14:paraId="02D5F460" w14:textId="77777777" w:rsidR="00227FF9" w:rsidRPr="00671C47" w:rsidRDefault="00227FF9" w:rsidP="00227FF9">
      <w:pPr>
        <w:spacing w:line="360" w:lineRule="auto"/>
        <w:rPr>
          <w:rFonts w:ascii="宋体" w:eastAsia="宋体" w:hAnsi="宋体"/>
          <w:sz w:val="24"/>
          <w:szCs w:val="24"/>
        </w:rPr>
      </w:pPr>
      <w:r w:rsidRPr="00671C47">
        <w:rPr>
          <w:rFonts w:ascii="宋体" w:eastAsia="宋体" w:hAnsi="宋体"/>
          <w:sz w:val="24"/>
          <w:szCs w:val="24"/>
        </w:rPr>
        <w:t>数据存入数据库前，必须经过三层校验“漏斗”：</w:t>
      </w:r>
    </w:p>
    <w:p w14:paraId="650CC12B" w14:textId="77777777" w:rsidR="00227FF9" w:rsidRPr="00671C47" w:rsidRDefault="00227FF9">
      <w:pPr>
        <w:numPr>
          <w:ilvl w:val="0"/>
          <w:numId w:val="23"/>
        </w:numPr>
        <w:spacing w:line="360" w:lineRule="auto"/>
        <w:rPr>
          <w:rFonts w:ascii="宋体" w:eastAsia="宋体" w:hAnsi="宋体"/>
          <w:sz w:val="24"/>
          <w:szCs w:val="24"/>
        </w:rPr>
      </w:pPr>
      <w:r w:rsidRPr="00671C47">
        <w:rPr>
          <w:rFonts w:ascii="宋体" w:eastAsia="宋体" w:hAnsi="宋体"/>
          <w:sz w:val="24"/>
          <w:szCs w:val="24"/>
        </w:rPr>
        <w:t>L1 接口层校验 (Format Validation)：</w:t>
      </w:r>
    </w:p>
    <w:p w14:paraId="355B749A" w14:textId="77777777" w:rsidR="00227FF9" w:rsidRPr="00671C47"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使用 Hibernate Validator 注解。</w:t>
      </w:r>
    </w:p>
    <w:p w14:paraId="10950A98" w14:textId="77777777" w:rsidR="00227FF9" w:rsidRPr="00671C47"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例：IP 地址格式是否合法、端口是否在 1-65535 之间、文件后</w:t>
      </w:r>
      <w:r w:rsidRPr="00671C47">
        <w:rPr>
          <w:rFonts w:ascii="宋体" w:eastAsia="宋体" w:hAnsi="宋体"/>
          <w:sz w:val="24"/>
          <w:szCs w:val="24"/>
        </w:rPr>
        <w:lastRenderedPageBreak/>
        <w:t>缀是否为 .py。</w:t>
      </w:r>
    </w:p>
    <w:p w14:paraId="40C42A1B" w14:textId="77777777" w:rsidR="00227FF9" w:rsidRPr="00671C47" w:rsidRDefault="00227FF9">
      <w:pPr>
        <w:numPr>
          <w:ilvl w:val="0"/>
          <w:numId w:val="23"/>
        </w:numPr>
        <w:spacing w:line="360" w:lineRule="auto"/>
        <w:rPr>
          <w:rFonts w:ascii="宋体" w:eastAsia="宋体" w:hAnsi="宋体"/>
          <w:sz w:val="24"/>
          <w:szCs w:val="24"/>
        </w:rPr>
      </w:pPr>
      <w:r w:rsidRPr="00671C47">
        <w:rPr>
          <w:rFonts w:ascii="宋体" w:eastAsia="宋体" w:hAnsi="宋体"/>
          <w:sz w:val="24"/>
          <w:szCs w:val="24"/>
        </w:rPr>
        <w:t>L2 业务层校验 (Logic Validation)：</w:t>
      </w:r>
    </w:p>
    <w:p w14:paraId="40903330" w14:textId="77777777" w:rsidR="00227FF9" w:rsidRPr="00671C47"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在 Service 内部执行。</w:t>
      </w:r>
    </w:p>
    <w:p w14:paraId="7708890F" w14:textId="77777777" w:rsidR="00227FF9" w:rsidRPr="00671C47"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例：结束时间必须晚于开始时间；关联的模型参数必须与数据测点类型兼容（Float vs Float）。</w:t>
      </w:r>
    </w:p>
    <w:p w14:paraId="1D7EEF60" w14:textId="77777777" w:rsidR="00227FF9" w:rsidRPr="00671C47" w:rsidRDefault="00227FF9">
      <w:pPr>
        <w:numPr>
          <w:ilvl w:val="0"/>
          <w:numId w:val="23"/>
        </w:numPr>
        <w:spacing w:line="360" w:lineRule="auto"/>
        <w:rPr>
          <w:rFonts w:ascii="宋体" w:eastAsia="宋体" w:hAnsi="宋体"/>
          <w:sz w:val="24"/>
          <w:szCs w:val="24"/>
        </w:rPr>
      </w:pPr>
      <w:r w:rsidRPr="00671C47">
        <w:rPr>
          <w:rFonts w:ascii="宋体" w:eastAsia="宋体" w:hAnsi="宋体"/>
          <w:sz w:val="24"/>
          <w:szCs w:val="24"/>
        </w:rPr>
        <w:t>L3 数据库层校验 (Constraint Validation)：</w:t>
      </w:r>
    </w:p>
    <w:p w14:paraId="29B1F125" w14:textId="77777777" w:rsidR="00227FF9" w:rsidRPr="00671C47"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依赖数据库约束。</w:t>
      </w:r>
    </w:p>
    <w:p w14:paraId="41A578C3" w14:textId="61803633" w:rsidR="00227FF9" w:rsidRPr="001778A5" w:rsidRDefault="00227FF9">
      <w:pPr>
        <w:numPr>
          <w:ilvl w:val="1"/>
          <w:numId w:val="23"/>
        </w:numPr>
        <w:spacing w:line="360" w:lineRule="auto"/>
        <w:rPr>
          <w:rFonts w:ascii="宋体" w:eastAsia="宋体" w:hAnsi="宋体"/>
          <w:sz w:val="24"/>
          <w:szCs w:val="24"/>
        </w:rPr>
      </w:pPr>
      <w:r w:rsidRPr="00671C47">
        <w:rPr>
          <w:rFonts w:ascii="宋体" w:eastAsia="宋体" w:hAnsi="宋体"/>
          <w:sz w:val="24"/>
          <w:szCs w:val="24"/>
        </w:rPr>
        <w:t>例：mount_path 唯一性约束、外键引用完整性约束。</w:t>
      </w:r>
    </w:p>
    <w:p w14:paraId="48F8F03C" w14:textId="50EBAF6A" w:rsidR="00227FF9" w:rsidRPr="006525B0" w:rsidRDefault="006525B0" w:rsidP="006525B0">
      <w:pPr>
        <w:spacing w:line="360" w:lineRule="auto"/>
        <w:outlineLvl w:val="1"/>
        <w:rPr>
          <w:rFonts w:ascii="宋体" w:eastAsia="黑体" w:hAnsi="宋体"/>
          <w:bCs/>
          <w:sz w:val="28"/>
          <w:szCs w:val="24"/>
        </w:rPr>
      </w:pPr>
      <w:bookmarkStart w:id="72" w:name="_Toc221389935"/>
      <w:r w:rsidRPr="006525B0">
        <w:rPr>
          <w:rFonts w:ascii="宋体" w:eastAsia="黑体" w:hAnsi="宋体" w:hint="eastAsia"/>
          <w:bCs/>
          <w:sz w:val="28"/>
          <w:szCs w:val="24"/>
        </w:rPr>
        <w:t>5</w:t>
      </w:r>
      <w:r w:rsidR="00227FF9" w:rsidRPr="006525B0">
        <w:rPr>
          <w:rFonts w:ascii="宋体" w:eastAsia="黑体" w:hAnsi="宋体"/>
          <w:bCs/>
          <w:sz w:val="28"/>
          <w:szCs w:val="24"/>
        </w:rPr>
        <w:t>.</w:t>
      </w:r>
      <w:r w:rsidR="00B72A6D" w:rsidRPr="006525B0">
        <w:rPr>
          <w:rFonts w:ascii="宋体" w:eastAsia="黑体" w:hAnsi="宋体" w:hint="eastAsia"/>
          <w:bCs/>
          <w:sz w:val="28"/>
          <w:szCs w:val="24"/>
        </w:rPr>
        <w:t>4</w:t>
      </w:r>
      <w:r w:rsidR="00227FF9" w:rsidRPr="006525B0">
        <w:rPr>
          <w:rFonts w:ascii="宋体" w:eastAsia="黑体" w:hAnsi="宋体"/>
          <w:bCs/>
          <w:sz w:val="28"/>
          <w:szCs w:val="24"/>
        </w:rPr>
        <w:t xml:space="preserve"> </w:t>
      </w:r>
      <w:r w:rsidR="00227FF9" w:rsidRPr="006525B0">
        <w:rPr>
          <w:rFonts w:ascii="宋体" w:eastAsia="黑体" w:hAnsi="宋体"/>
          <w:bCs/>
          <w:sz w:val="28"/>
          <w:szCs w:val="24"/>
        </w:rPr>
        <w:t>动态</w:t>
      </w:r>
      <w:r w:rsidR="00227FF9" w:rsidRPr="006525B0">
        <w:rPr>
          <w:rFonts w:ascii="宋体" w:eastAsia="黑体" w:hAnsi="宋体"/>
          <w:bCs/>
          <w:sz w:val="28"/>
          <w:szCs w:val="24"/>
        </w:rPr>
        <w:t xml:space="preserve"> JSON </w:t>
      </w:r>
      <w:r w:rsidR="00227FF9" w:rsidRPr="006525B0">
        <w:rPr>
          <w:rFonts w:ascii="宋体" w:eastAsia="黑体" w:hAnsi="宋体"/>
          <w:bCs/>
          <w:sz w:val="28"/>
          <w:szCs w:val="24"/>
        </w:rPr>
        <w:t>结构设计</w:t>
      </w:r>
      <w:bookmarkEnd w:id="72"/>
    </w:p>
    <w:p w14:paraId="11250F6E" w14:textId="77777777" w:rsidR="00227FF9" w:rsidRPr="00671C47" w:rsidRDefault="00227FF9" w:rsidP="00227FF9">
      <w:pPr>
        <w:rPr>
          <w:rFonts w:ascii="宋体" w:eastAsia="宋体" w:hAnsi="宋体"/>
          <w:sz w:val="24"/>
          <w:szCs w:val="24"/>
        </w:rPr>
      </w:pPr>
      <w:r w:rsidRPr="00671C47">
        <w:rPr>
          <w:rFonts w:ascii="宋体" w:eastAsia="宋体" w:hAnsi="宋体"/>
          <w:sz w:val="24"/>
          <w:szCs w:val="24"/>
        </w:rPr>
        <w:t>为了适应多变的模型接口定义与关联规则配置，本系统对核心的 JSONB 字段定义了如下 Schema 规范。</w:t>
      </w:r>
    </w:p>
    <w:p w14:paraId="55CDBC70" w14:textId="5472A3C7" w:rsidR="00227FF9" w:rsidRPr="001778A5" w:rsidRDefault="006525B0" w:rsidP="006525B0">
      <w:pPr>
        <w:pStyle w:val="31"/>
      </w:pPr>
      <w:bookmarkStart w:id="73" w:name="_Toc221389936"/>
      <w:r w:rsidRPr="001778A5">
        <w:rPr>
          <w:rFonts w:hint="eastAsia"/>
        </w:rPr>
        <w:t>5</w:t>
      </w:r>
      <w:r w:rsidR="00227FF9" w:rsidRPr="001778A5">
        <w:t>.</w:t>
      </w:r>
      <w:r w:rsidR="00B72A6D" w:rsidRPr="001778A5">
        <w:rPr>
          <w:rFonts w:hint="eastAsia"/>
        </w:rPr>
        <w:t>4</w:t>
      </w:r>
      <w:r w:rsidR="00227FF9" w:rsidRPr="001778A5">
        <w:t xml:space="preserve">.1 </w:t>
      </w:r>
      <w:r w:rsidR="00227FF9" w:rsidRPr="001778A5">
        <w:t>模型接口定义</w:t>
      </w:r>
      <w:bookmarkEnd w:id="73"/>
    </w:p>
    <w:p w14:paraId="50C2E77C" w14:textId="77777777" w:rsidR="00227FF9" w:rsidRPr="00671C47" w:rsidRDefault="00227FF9">
      <w:pPr>
        <w:numPr>
          <w:ilvl w:val="0"/>
          <w:numId w:val="8"/>
        </w:numPr>
        <w:rPr>
          <w:rFonts w:ascii="宋体" w:eastAsia="宋体" w:hAnsi="宋体"/>
          <w:sz w:val="24"/>
          <w:szCs w:val="24"/>
        </w:rPr>
      </w:pPr>
      <w:r w:rsidRPr="00671C47">
        <w:rPr>
          <w:rFonts w:ascii="宋体" w:eastAsia="宋体" w:hAnsi="宋体"/>
          <w:sz w:val="24"/>
          <w:szCs w:val="24"/>
        </w:rPr>
        <w:t>所在表：meta_model_profile</w:t>
      </w:r>
    </w:p>
    <w:p w14:paraId="60374EDF" w14:textId="77777777" w:rsidR="00227FF9" w:rsidRPr="00671C47" w:rsidRDefault="00227FF9">
      <w:pPr>
        <w:numPr>
          <w:ilvl w:val="0"/>
          <w:numId w:val="8"/>
        </w:numPr>
        <w:rPr>
          <w:rFonts w:ascii="宋体" w:eastAsia="宋体" w:hAnsi="宋体"/>
          <w:sz w:val="24"/>
          <w:szCs w:val="24"/>
        </w:rPr>
      </w:pPr>
      <w:r w:rsidRPr="00671C47">
        <w:rPr>
          <w:rFonts w:ascii="宋体" w:eastAsia="宋体" w:hAnsi="宋体"/>
          <w:sz w:val="24"/>
          <w:szCs w:val="24"/>
        </w:rPr>
        <w:t>字段名：io_schema</w:t>
      </w:r>
    </w:p>
    <w:p w14:paraId="44D99E26" w14:textId="77777777" w:rsidR="00227FF9" w:rsidRPr="00671C47" w:rsidRDefault="00227FF9">
      <w:pPr>
        <w:numPr>
          <w:ilvl w:val="0"/>
          <w:numId w:val="8"/>
        </w:numPr>
        <w:rPr>
          <w:rFonts w:ascii="宋体" w:eastAsia="宋体" w:hAnsi="宋体"/>
          <w:sz w:val="24"/>
          <w:szCs w:val="24"/>
        </w:rPr>
      </w:pPr>
      <w:r w:rsidRPr="00671C47">
        <w:rPr>
          <w:rFonts w:ascii="宋体" w:eastAsia="宋体" w:hAnsi="宋体"/>
          <w:sz w:val="24"/>
          <w:szCs w:val="24"/>
        </w:rPr>
        <w:t>对应需求：MODEL-GEN-001 (自动解析), MODEL-PROFILE-001 (人工编辑)</w:t>
      </w:r>
    </w:p>
    <w:p w14:paraId="6B94E92D" w14:textId="77777777" w:rsidR="00227FF9" w:rsidRPr="00671C47" w:rsidRDefault="00227FF9">
      <w:pPr>
        <w:numPr>
          <w:ilvl w:val="0"/>
          <w:numId w:val="8"/>
        </w:numPr>
        <w:rPr>
          <w:rFonts w:ascii="宋体" w:eastAsia="宋体" w:hAnsi="宋体"/>
          <w:sz w:val="24"/>
          <w:szCs w:val="24"/>
        </w:rPr>
      </w:pPr>
      <w:r w:rsidRPr="00671C47">
        <w:rPr>
          <w:rFonts w:ascii="宋体" w:eastAsia="宋体" w:hAnsi="宋体"/>
          <w:sz w:val="24"/>
          <w:szCs w:val="24"/>
        </w:rPr>
        <w:t>设计目的：标准化描述算法模型的“输入需要什么”和“输出产生什么”，作为后续关联校验的依据。</w:t>
      </w:r>
    </w:p>
    <w:p w14:paraId="4AC2473A" w14:textId="77777777" w:rsidR="00227FF9" w:rsidRPr="00671C47" w:rsidRDefault="00227FF9" w:rsidP="00227FF9">
      <w:pPr>
        <w:rPr>
          <w:rFonts w:ascii="宋体" w:eastAsia="宋体" w:hAnsi="宋体"/>
          <w:sz w:val="24"/>
          <w:szCs w:val="24"/>
        </w:rPr>
      </w:pPr>
      <w:r w:rsidRPr="00671C47">
        <w:rPr>
          <w:rFonts w:ascii="宋体" w:eastAsia="宋体" w:hAnsi="宋体"/>
          <w:sz w:val="24"/>
          <w:szCs w:val="24"/>
        </w:rPr>
        <w:t>JSON 结构定义 (Example)：</w:t>
      </w:r>
    </w:p>
    <w:p w14:paraId="1C973076"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w:t>
      </w:r>
    </w:p>
    <w:p w14:paraId="6F2AE5BF"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"inputs": [</w:t>
      </w:r>
    </w:p>
    <w:p w14:paraId="5BBCCA25"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74A3CDB9"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"name": "speed_feedback",   // 参数代码名 (需与脚本内部变量一致)</w:t>
      </w:r>
    </w:p>
    <w:p w14:paraId="4B181BB5"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"type": "FLOAT",            // 数据类型: FLOAT, INT, STRING, BOOLEAN</w:t>
      </w:r>
    </w:p>
    <w:p w14:paraId="76EBBF00"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"unit": "m/s",              // 物理单位 (用于前端展示和单位换算)</w:t>
      </w:r>
    </w:p>
    <w:p w14:paraId="4D0B5172"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"description": "实时车速反馈", // 业务描述</w:t>
      </w:r>
    </w:p>
    <w:p w14:paraId="4640525D"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"required": true            // 是否必填</w:t>
      </w:r>
    </w:p>
    <w:p w14:paraId="2CA48C5C"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3FA95F57"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5FBB761A"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"name": "gear_status",</w:t>
      </w:r>
    </w:p>
    <w:p w14:paraId="35AEBA0F"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"type": "INT",</w:t>
      </w:r>
    </w:p>
    <w:p w14:paraId="0B249989"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"unit": "N/A",</w:t>
      </w:r>
    </w:p>
    <w:p w14:paraId="1622C635"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"description": "当前档位",</w:t>
      </w:r>
    </w:p>
    <w:p w14:paraId="4F1AA3E3"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"required": true</w:t>
      </w:r>
    </w:p>
    <w:p w14:paraId="4C0E23FD"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558789A9"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4BB8EFB0"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"outputs": [</w:t>
      </w:r>
    </w:p>
    <w:p w14:paraId="10CFFDDE"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lastRenderedPageBreak/>
        <w:t xml:space="preserve">    {</w:t>
      </w:r>
    </w:p>
    <w:p w14:paraId="164AF9B4"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"name": "throttle_cmd",</w:t>
      </w:r>
    </w:p>
    <w:p w14:paraId="555A2FE1"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"type": "FLOAT",</w:t>
      </w:r>
    </w:p>
    <w:p w14:paraId="7FEB9B22"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"unit": "%",</w:t>
      </w:r>
    </w:p>
    <w:p w14:paraId="0CAB63BC"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"description": "油门开度指令"</w:t>
      </w:r>
    </w:p>
    <w:p w14:paraId="261DEADB"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64C798F1"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58433708" w14:textId="5D18ACC8"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"dependencies": [               // 运行环境依赖 </w:t>
      </w:r>
    </w:p>
    <w:p w14:paraId="25A313D0"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"numpy&gt;=1.20",</w:t>
      </w:r>
    </w:p>
    <w:p w14:paraId="7C3BC73C"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"pandas"</w:t>
      </w:r>
    </w:p>
    <w:p w14:paraId="1C573D3D" w14:textId="77777777"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 xml:space="preserve">  ]</w:t>
      </w:r>
    </w:p>
    <w:p w14:paraId="73F22EA4" w14:textId="59D50B20" w:rsidR="00227FF9" w:rsidRPr="00671C47" w:rsidRDefault="00227FF9" w:rsidP="00227FF9">
      <w:pPr>
        <w:ind w:leftChars="400" w:left="840"/>
        <w:rPr>
          <w:rFonts w:ascii="宋体" w:eastAsia="宋体" w:hAnsi="宋体"/>
          <w:sz w:val="24"/>
          <w:szCs w:val="24"/>
        </w:rPr>
      </w:pPr>
      <w:r w:rsidRPr="00671C47">
        <w:rPr>
          <w:rFonts w:ascii="宋体" w:eastAsia="宋体" w:hAnsi="宋体"/>
          <w:sz w:val="24"/>
          <w:szCs w:val="24"/>
        </w:rPr>
        <w:t>}</w:t>
      </w:r>
    </w:p>
    <w:p w14:paraId="5A69F35E" w14:textId="6F48BC74" w:rsidR="00B73B14" w:rsidRPr="001778A5" w:rsidRDefault="006525B0" w:rsidP="006525B0">
      <w:pPr>
        <w:pStyle w:val="31"/>
      </w:pPr>
      <w:bookmarkStart w:id="74" w:name="_Toc221389937"/>
      <w:r w:rsidRPr="001778A5">
        <w:rPr>
          <w:rFonts w:hint="eastAsia"/>
        </w:rPr>
        <w:t>5</w:t>
      </w:r>
      <w:r w:rsidR="00B73B14" w:rsidRPr="001778A5">
        <w:t>.</w:t>
      </w:r>
      <w:r w:rsidR="00B73B14" w:rsidRPr="001778A5">
        <w:rPr>
          <w:rFonts w:hint="eastAsia"/>
        </w:rPr>
        <w:t>4</w:t>
      </w:r>
      <w:r w:rsidR="00B73B14" w:rsidRPr="001778A5">
        <w:t xml:space="preserve">.2 </w:t>
      </w:r>
      <w:r w:rsidR="00B73B14" w:rsidRPr="001778A5">
        <w:t>关联映射规则</w:t>
      </w:r>
      <w:bookmarkEnd w:id="74"/>
    </w:p>
    <w:p w14:paraId="2DAA380A" w14:textId="77777777" w:rsidR="00B73B14" w:rsidRPr="00671C47" w:rsidRDefault="00B73B14">
      <w:pPr>
        <w:numPr>
          <w:ilvl w:val="0"/>
          <w:numId w:val="24"/>
        </w:numPr>
        <w:rPr>
          <w:rFonts w:ascii="宋体" w:eastAsia="宋体" w:hAnsi="宋体"/>
          <w:sz w:val="24"/>
          <w:szCs w:val="24"/>
        </w:rPr>
      </w:pPr>
      <w:r w:rsidRPr="00671C47">
        <w:rPr>
          <w:rFonts w:ascii="宋体" w:eastAsia="宋体" w:hAnsi="宋体"/>
          <w:sz w:val="24"/>
          <w:szCs w:val="24"/>
        </w:rPr>
        <w:t>所在表：association_rule</w:t>
      </w:r>
    </w:p>
    <w:p w14:paraId="763497C5" w14:textId="77777777" w:rsidR="00B73B14" w:rsidRPr="00671C47" w:rsidRDefault="00B73B14">
      <w:pPr>
        <w:numPr>
          <w:ilvl w:val="0"/>
          <w:numId w:val="24"/>
        </w:numPr>
        <w:rPr>
          <w:rFonts w:ascii="宋体" w:eastAsia="宋体" w:hAnsi="宋体"/>
          <w:sz w:val="24"/>
          <w:szCs w:val="24"/>
        </w:rPr>
      </w:pPr>
      <w:r w:rsidRPr="00671C47">
        <w:rPr>
          <w:rFonts w:ascii="宋体" w:eastAsia="宋体" w:hAnsi="宋体"/>
          <w:sz w:val="24"/>
          <w:szCs w:val="24"/>
        </w:rPr>
        <w:t>字段名：mapping_json</w:t>
      </w:r>
    </w:p>
    <w:p w14:paraId="5AAF4CFD" w14:textId="77777777" w:rsidR="00B73B14" w:rsidRPr="00671C47" w:rsidRDefault="00B73B14">
      <w:pPr>
        <w:numPr>
          <w:ilvl w:val="0"/>
          <w:numId w:val="24"/>
        </w:numPr>
        <w:rPr>
          <w:rFonts w:ascii="宋体" w:eastAsia="宋体" w:hAnsi="宋体"/>
          <w:sz w:val="24"/>
          <w:szCs w:val="24"/>
        </w:rPr>
      </w:pPr>
      <w:r w:rsidRPr="00671C47">
        <w:rPr>
          <w:rFonts w:ascii="宋体" w:eastAsia="宋体" w:hAnsi="宋体"/>
          <w:sz w:val="24"/>
          <w:szCs w:val="24"/>
        </w:rPr>
        <w:t>对应需求：ASSOC-CONFIG-001 (创建规则)</w:t>
      </w:r>
    </w:p>
    <w:p w14:paraId="12295975" w14:textId="77777777" w:rsidR="00B73B14" w:rsidRPr="00671C47" w:rsidRDefault="00B73B14">
      <w:pPr>
        <w:numPr>
          <w:ilvl w:val="0"/>
          <w:numId w:val="24"/>
        </w:numPr>
        <w:rPr>
          <w:rFonts w:ascii="宋体" w:eastAsia="宋体" w:hAnsi="宋体"/>
          <w:sz w:val="24"/>
          <w:szCs w:val="24"/>
        </w:rPr>
      </w:pPr>
      <w:r w:rsidRPr="00671C47">
        <w:rPr>
          <w:rFonts w:ascii="宋体" w:eastAsia="宋体" w:hAnsi="宋体"/>
          <w:sz w:val="24"/>
          <w:szCs w:val="24"/>
        </w:rPr>
        <w:t>设计目的：记录“IGinX 时序数据”与“模型参数”的点对点绑定关系。调度引擎在执行任务时，将根据此配置去 IGinX 查询数据并组装输入文件。</w:t>
      </w:r>
    </w:p>
    <w:p w14:paraId="5759A549" w14:textId="77777777" w:rsidR="00B73B14" w:rsidRPr="00671C47" w:rsidRDefault="00B73B14" w:rsidP="00B73B14">
      <w:pPr>
        <w:rPr>
          <w:rFonts w:ascii="宋体" w:eastAsia="宋体" w:hAnsi="宋体"/>
          <w:sz w:val="24"/>
          <w:szCs w:val="24"/>
        </w:rPr>
      </w:pPr>
      <w:r w:rsidRPr="00671C47">
        <w:rPr>
          <w:rFonts w:ascii="宋体" w:eastAsia="宋体" w:hAnsi="宋体"/>
          <w:sz w:val="24"/>
          <w:szCs w:val="24"/>
        </w:rPr>
        <w:t>JSON 结构定义 (Example)：</w:t>
      </w:r>
    </w:p>
    <w:p w14:paraId="0FC2C91D"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w:t>
      </w:r>
    </w:p>
    <w:p w14:paraId="3EAA1C07"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"mappings": [</w:t>
      </w:r>
    </w:p>
    <w:p w14:paraId="1F01FEC1"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2A96ED29"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"param": "speed_feedback",          // 对应 io_schema 中的 inputs.name</w:t>
      </w:r>
    </w:p>
    <w:p w14:paraId="7B14F676"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"source_path": "root.vehicle.s1",   // IGinX 中的时序测点路径</w:t>
      </w:r>
    </w:p>
    <w:p w14:paraId="6E401263"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"fill_strategy": "LINEAR"           // 缺失值填充策略: NONE, ZERO, LINEAR (线性插值), PREVIOUS (前值填充)</w:t>
      </w:r>
    </w:p>
    <w:p w14:paraId="2B0E542E"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5FC0380F"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6C337EFF"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"param": "gear_status",</w:t>
      </w:r>
    </w:p>
    <w:p w14:paraId="0E9BFDE4"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"source_path": "root.vehicle.g1",</w:t>
      </w:r>
    </w:p>
    <w:p w14:paraId="1167D40B"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"fill_strategy": "PREVIOUS"</w:t>
      </w:r>
    </w:p>
    <w:p w14:paraId="573E7705"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1268F088"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5EE05298"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"output_target": {</w:t>
      </w:r>
    </w:p>
    <w:p w14:paraId="5ECD6C1B"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"root_path": "root.simulation.result", // 结果回写至 IGinX 的根路径</w:t>
      </w:r>
    </w:p>
    <w:p w14:paraId="09B92E50"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"tags": {                              // 附加标签 (用于后续索引)</w:t>
      </w:r>
    </w:p>
    <w:p w14:paraId="2032791F"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"algo_version": "v1.2",</w:t>
      </w:r>
    </w:p>
    <w:p w14:paraId="4B5D6DBB"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"rule_name": "test_run"</w:t>
      </w:r>
    </w:p>
    <w:p w14:paraId="5A47861C"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 xml:space="preserve">    }</w:t>
      </w:r>
    </w:p>
    <w:p w14:paraId="04F0BE96" w14:textId="77777777"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lastRenderedPageBreak/>
        <w:t xml:space="preserve">  }</w:t>
      </w:r>
    </w:p>
    <w:p w14:paraId="7F69C224" w14:textId="22CC2EE0" w:rsidR="00B73B14" w:rsidRPr="00671C47" w:rsidRDefault="00B73B14" w:rsidP="00B73B14">
      <w:pPr>
        <w:ind w:leftChars="400" w:left="840"/>
        <w:rPr>
          <w:rFonts w:ascii="宋体" w:eastAsia="宋体" w:hAnsi="宋体"/>
          <w:sz w:val="24"/>
          <w:szCs w:val="24"/>
        </w:rPr>
      </w:pPr>
      <w:r w:rsidRPr="00671C47">
        <w:rPr>
          <w:rFonts w:ascii="宋体" w:eastAsia="宋体" w:hAnsi="宋体"/>
          <w:sz w:val="24"/>
          <w:szCs w:val="24"/>
        </w:rPr>
        <w:t>}</w:t>
      </w:r>
    </w:p>
    <w:p w14:paraId="41B334FC" w14:textId="4E842460" w:rsidR="00740DFD" w:rsidRPr="006525B0" w:rsidRDefault="006525B0" w:rsidP="006525B0">
      <w:pPr>
        <w:spacing w:line="360" w:lineRule="auto"/>
        <w:outlineLvl w:val="1"/>
        <w:rPr>
          <w:rFonts w:ascii="宋体" w:eastAsia="黑体" w:hAnsi="宋体"/>
          <w:bCs/>
          <w:sz w:val="28"/>
          <w:szCs w:val="24"/>
        </w:rPr>
      </w:pPr>
      <w:bookmarkStart w:id="75" w:name="_Toc221389938"/>
      <w:r w:rsidRPr="006525B0">
        <w:rPr>
          <w:rFonts w:ascii="宋体" w:eastAsia="黑体" w:hAnsi="宋体" w:hint="eastAsia"/>
          <w:bCs/>
          <w:sz w:val="28"/>
          <w:szCs w:val="24"/>
        </w:rPr>
        <w:t>5</w:t>
      </w:r>
      <w:r w:rsidR="00740DFD" w:rsidRPr="006525B0">
        <w:rPr>
          <w:rFonts w:ascii="宋体" w:eastAsia="黑体" w:hAnsi="宋体"/>
          <w:bCs/>
          <w:sz w:val="28"/>
          <w:szCs w:val="24"/>
        </w:rPr>
        <w:t>.</w:t>
      </w:r>
      <w:r w:rsidR="00740DFD" w:rsidRPr="006525B0">
        <w:rPr>
          <w:rFonts w:ascii="宋体" w:eastAsia="黑体" w:hAnsi="宋体" w:hint="eastAsia"/>
          <w:bCs/>
          <w:sz w:val="28"/>
          <w:szCs w:val="24"/>
        </w:rPr>
        <w:t>5</w:t>
      </w:r>
      <w:r w:rsidR="00740DFD" w:rsidRPr="006525B0">
        <w:rPr>
          <w:rFonts w:ascii="宋体" w:eastAsia="黑体" w:hAnsi="宋体"/>
          <w:bCs/>
          <w:sz w:val="28"/>
          <w:szCs w:val="24"/>
        </w:rPr>
        <w:t xml:space="preserve"> IGinX </w:t>
      </w:r>
      <w:r w:rsidR="00740DFD" w:rsidRPr="006525B0">
        <w:rPr>
          <w:rFonts w:ascii="宋体" w:eastAsia="黑体" w:hAnsi="宋体"/>
          <w:bCs/>
          <w:sz w:val="28"/>
          <w:szCs w:val="24"/>
        </w:rPr>
        <w:t>存储路径设计</w:t>
      </w:r>
      <w:bookmarkEnd w:id="75"/>
    </w:p>
    <w:p w14:paraId="13046ECF"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为了防止命名冲突并支持多租户/多项目隔离，系统强制执行以下路径命名规范。</w:t>
      </w:r>
    </w:p>
    <w:p w14:paraId="2C1BA4B6" w14:textId="0353AD5E" w:rsidR="00740DFD" w:rsidRPr="001778A5" w:rsidRDefault="006525B0" w:rsidP="006525B0">
      <w:pPr>
        <w:pStyle w:val="31"/>
      </w:pPr>
      <w:bookmarkStart w:id="76" w:name="_Toc221389939"/>
      <w:r w:rsidRPr="001778A5">
        <w:rPr>
          <w:rFonts w:hint="eastAsia"/>
        </w:rPr>
        <w:t>5</w:t>
      </w:r>
      <w:r w:rsidR="00740DFD" w:rsidRPr="001778A5">
        <w:t>.</w:t>
      </w:r>
      <w:r w:rsidR="00740DFD" w:rsidRPr="001778A5">
        <w:rPr>
          <w:rFonts w:hint="eastAsia"/>
        </w:rPr>
        <w:t>5</w:t>
      </w:r>
      <w:r w:rsidR="00740DFD" w:rsidRPr="001778A5">
        <w:t xml:space="preserve">.1 </w:t>
      </w:r>
      <w:r w:rsidR="00740DFD" w:rsidRPr="001778A5">
        <w:t>时序数据路径</w:t>
      </w:r>
      <w:bookmarkEnd w:id="76"/>
    </w:p>
    <w:p w14:paraId="3B8AA5B8"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所有的时序数据（包括原始采集数据和计算结果数据）均存储于 root 根节点下。</w:t>
      </w:r>
    </w:p>
    <w:p w14:paraId="5104683F"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1. 原始数据 (Raw Data)</w:t>
      </w:r>
    </w:p>
    <w:p w14:paraId="31202203" w14:textId="77777777" w:rsidR="00740DFD" w:rsidRPr="00671C47" w:rsidRDefault="00740DFD">
      <w:pPr>
        <w:numPr>
          <w:ilvl w:val="0"/>
          <w:numId w:val="25"/>
        </w:numPr>
        <w:rPr>
          <w:rFonts w:ascii="宋体" w:eastAsia="宋体" w:hAnsi="宋体"/>
          <w:sz w:val="24"/>
          <w:szCs w:val="24"/>
        </w:rPr>
      </w:pPr>
      <w:r w:rsidRPr="00671C47">
        <w:rPr>
          <w:rFonts w:ascii="宋体" w:eastAsia="宋体" w:hAnsi="宋体"/>
          <w:sz w:val="24"/>
          <w:szCs w:val="24"/>
        </w:rPr>
        <w:t>规范：root.{namespace}.{device_group}.{device_id}.{metric}</w:t>
      </w:r>
    </w:p>
    <w:p w14:paraId="38C5A0DC" w14:textId="77777777" w:rsidR="00740DFD" w:rsidRPr="00671C47" w:rsidRDefault="00740DFD">
      <w:pPr>
        <w:numPr>
          <w:ilvl w:val="0"/>
          <w:numId w:val="25"/>
        </w:numPr>
        <w:rPr>
          <w:rFonts w:ascii="宋体" w:eastAsia="宋体" w:hAnsi="宋体"/>
          <w:sz w:val="24"/>
          <w:szCs w:val="24"/>
        </w:rPr>
      </w:pPr>
      <w:r w:rsidRPr="00671C47">
        <w:rPr>
          <w:rFonts w:ascii="宋体" w:eastAsia="宋体" w:hAnsi="宋体"/>
          <w:sz w:val="24"/>
          <w:szCs w:val="24"/>
        </w:rPr>
        <w:t>说明：通常由数据采集网关决定，系统只需在“注册数据源”时记录其挂载前缀。</w:t>
      </w:r>
    </w:p>
    <w:p w14:paraId="10B8F49D" w14:textId="77777777" w:rsidR="00740DFD" w:rsidRPr="00671C47" w:rsidRDefault="00740DFD">
      <w:pPr>
        <w:numPr>
          <w:ilvl w:val="0"/>
          <w:numId w:val="25"/>
        </w:numPr>
        <w:rPr>
          <w:rFonts w:ascii="宋体" w:eastAsia="宋体" w:hAnsi="宋体"/>
          <w:sz w:val="24"/>
          <w:szCs w:val="24"/>
        </w:rPr>
      </w:pPr>
      <w:r w:rsidRPr="00671C47">
        <w:rPr>
          <w:rFonts w:ascii="宋体" w:eastAsia="宋体" w:hAnsi="宋体"/>
          <w:sz w:val="24"/>
          <w:szCs w:val="24"/>
        </w:rPr>
        <w:t>示例：</w:t>
      </w:r>
    </w:p>
    <w:p w14:paraId="228CD299" w14:textId="77777777" w:rsidR="00740DFD" w:rsidRPr="00671C47" w:rsidRDefault="00740DFD">
      <w:pPr>
        <w:numPr>
          <w:ilvl w:val="1"/>
          <w:numId w:val="25"/>
        </w:numPr>
        <w:rPr>
          <w:rFonts w:ascii="宋体" w:eastAsia="宋体" w:hAnsi="宋体"/>
          <w:sz w:val="24"/>
          <w:szCs w:val="24"/>
        </w:rPr>
      </w:pPr>
      <w:r w:rsidRPr="00671C47">
        <w:rPr>
          <w:rFonts w:ascii="宋体" w:eastAsia="宋体" w:hAnsi="宋体"/>
          <w:sz w:val="24"/>
          <w:szCs w:val="24"/>
        </w:rPr>
        <w:t>root.factory_a.line_01.motor_01.speed (车间A-产线1-电机1-转速)</w:t>
      </w:r>
    </w:p>
    <w:p w14:paraId="0F780DD4" w14:textId="77777777" w:rsidR="00740DFD" w:rsidRPr="00671C47" w:rsidRDefault="00740DFD">
      <w:pPr>
        <w:numPr>
          <w:ilvl w:val="1"/>
          <w:numId w:val="25"/>
        </w:numPr>
        <w:rPr>
          <w:rFonts w:ascii="宋体" w:eastAsia="宋体" w:hAnsi="宋体"/>
          <w:sz w:val="24"/>
          <w:szCs w:val="24"/>
        </w:rPr>
      </w:pPr>
      <w:r w:rsidRPr="00671C47">
        <w:rPr>
          <w:rFonts w:ascii="宋体" w:eastAsia="宋体" w:hAnsi="宋体"/>
          <w:sz w:val="24"/>
          <w:szCs w:val="24"/>
        </w:rPr>
        <w:t>root.lab_b.sensor_group.temp_01 (实验室B-传感器组-温度1)</w:t>
      </w:r>
    </w:p>
    <w:p w14:paraId="0BB7341E"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2. 计算结果数据 (Result Data)</w:t>
      </w:r>
    </w:p>
    <w:p w14:paraId="0E571BEC" w14:textId="77777777" w:rsidR="00740DFD" w:rsidRPr="00671C47" w:rsidRDefault="00740DFD">
      <w:pPr>
        <w:numPr>
          <w:ilvl w:val="0"/>
          <w:numId w:val="26"/>
        </w:numPr>
        <w:rPr>
          <w:rFonts w:ascii="宋体" w:eastAsia="宋体" w:hAnsi="宋体"/>
          <w:sz w:val="24"/>
          <w:szCs w:val="24"/>
        </w:rPr>
      </w:pPr>
      <w:r w:rsidRPr="00671C47">
        <w:rPr>
          <w:rFonts w:ascii="宋体" w:eastAsia="宋体" w:hAnsi="宋体"/>
          <w:sz w:val="24"/>
          <w:szCs w:val="24"/>
        </w:rPr>
        <w:t>规范：root.assoc_sys.results.{task_uuid}.{output_param}</w:t>
      </w:r>
    </w:p>
    <w:p w14:paraId="3ED6E8FA" w14:textId="77777777" w:rsidR="00740DFD" w:rsidRPr="00671C47" w:rsidRDefault="00740DFD">
      <w:pPr>
        <w:numPr>
          <w:ilvl w:val="0"/>
          <w:numId w:val="26"/>
        </w:numPr>
        <w:rPr>
          <w:rFonts w:ascii="宋体" w:eastAsia="宋体" w:hAnsi="宋体"/>
          <w:sz w:val="24"/>
          <w:szCs w:val="24"/>
        </w:rPr>
      </w:pPr>
      <w:r w:rsidRPr="00671C47">
        <w:rPr>
          <w:rFonts w:ascii="宋体" w:eastAsia="宋体" w:hAnsi="宋体"/>
          <w:sz w:val="24"/>
          <w:szCs w:val="24"/>
        </w:rPr>
        <w:t>前缀常量：Constants.IGINX_RESULT_ROOT = "root.assoc_sys.results"</w:t>
      </w:r>
    </w:p>
    <w:p w14:paraId="55B49A28" w14:textId="77777777" w:rsidR="00740DFD" w:rsidRPr="00671C47" w:rsidRDefault="00740DFD">
      <w:pPr>
        <w:numPr>
          <w:ilvl w:val="0"/>
          <w:numId w:val="26"/>
        </w:numPr>
        <w:rPr>
          <w:rFonts w:ascii="宋体" w:eastAsia="宋体" w:hAnsi="宋体"/>
          <w:sz w:val="24"/>
          <w:szCs w:val="24"/>
        </w:rPr>
      </w:pPr>
      <w:r w:rsidRPr="00671C47">
        <w:rPr>
          <w:rFonts w:ascii="宋体" w:eastAsia="宋体" w:hAnsi="宋体"/>
          <w:sz w:val="24"/>
          <w:szCs w:val="24"/>
        </w:rPr>
        <w:t>设计目的：将每次计算任务的输出隔离存储。通过 task_uuid 可以快速清空或归档某次任务的所有结果。</w:t>
      </w:r>
    </w:p>
    <w:p w14:paraId="0C8ADA7C" w14:textId="77777777" w:rsidR="00740DFD" w:rsidRPr="00671C47" w:rsidRDefault="00740DFD">
      <w:pPr>
        <w:numPr>
          <w:ilvl w:val="0"/>
          <w:numId w:val="26"/>
        </w:numPr>
        <w:rPr>
          <w:rFonts w:ascii="宋体" w:eastAsia="宋体" w:hAnsi="宋体"/>
          <w:sz w:val="24"/>
          <w:szCs w:val="24"/>
        </w:rPr>
      </w:pPr>
      <w:r w:rsidRPr="00671C47">
        <w:rPr>
          <w:rFonts w:ascii="宋体" w:eastAsia="宋体" w:hAnsi="宋体"/>
          <w:sz w:val="24"/>
          <w:szCs w:val="24"/>
        </w:rPr>
        <w:t>示例：</w:t>
      </w:r>
    </w:p>
    <w:p w14:paraId="45EC7461" w14:textId="77777777" w:rsidR="00740DFD" w:rsidRPr="00671C47" w:rsidRDefault="00740DFD">
      <w:pPr>
        <w:numPr>
          <w:ilvl w:val="1"/>
          <w:numId w:val="26"/>
        </w:numPr>
        <w:rPr>
          <w:rFonts w:ascii="宋体" w:eastAsia="宋体" w:hAnsi="宋体"/>
          <w:sz w:val="24"/>
          <w:szCs w:val="24"/>
        </w:rPr>
      </w:pPr>
      <w:r w:rsidRPr="00671C47">
        <w:rPr>
          <w:rFonts w:ascii="宋体" w:eastAsia="宋体" w:hAnsi="宋体"/>
          <w:sz w:val="24"/>
          <w:szCs w:val="24"/>
        </w:rPr>
        <w:t>root.assoc_sys.results.550e8400-e29b-41d4-a716-446655440000.power (任务UUID对应的功率输出)</w:t>
      </w:r>
    </w:p>
    <w:p w14:paraId="1B3982F5" w14:textId="63A8EB3B" w:rsidR="00740DFD" w:rsidRPr="001778A5" w:rsidRDefault="006525B0" w:rsidP="006525B0">
      <w:pPr>
        <w:pStyle w:val="31"/>
      </w:pPr>
      <w:bookmarkStart w:id="77" w:name="_Toc221389940"/>
      <w:r w:rsidRPr="001778A5">
        <w:rPr>
          <w:rFonts w:hint="eastAsia"/>
        </w:rPr>
        <w:t>5</w:t>
      </w:r>
      <w:r w:rsidR="00740DFD" w:rsidRPr="001778A5">
        <w:t>.</w:t>
      </w:r>
      <w:r w:rsidR="00740DFD" w:rsidRPr="001778A5">
        <w:rPr>
          <w:rFonts w:hint="eastAsia"/>
        </w:rPr>
        <w:t>5</w:t>
      </w:r>
      <w:r w:rsidR="00740DFD" w:rsidRPr="001778A5">
        <w:t xml:space="preserve">.2 </w:t>
      </w:r>
      <w:r w:rsidR="00740DFD" w:rsidRPr="001778A5">
        <w:t>文件存储路径</w:t>
      </w:r>
      <w:bookmarkEnd w:id="77"/>
    </w:p>
    <w:p w14:paraId="0861C30E"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利用 IGinX 的文件系统 (FS) 模式存储非结构化资产。</w:t>
      </w:r>
    </w:p>
    <w:p w14:paraId="29849F98"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1. 模型资产文件</w:t>
      </w:r>
    </w:p>
    <w:p w14:paraId="5FEB43D6" w14:textId="77777777" w:rsidR="00740DFD" w:rsidRPr="00671C47" w:rsidRDefault="00740DFD">
      <w:pPr>
        <w:numPr>
          <w:ilvl w:val="0"/>
          <w:numId w:val="27"/>
        </w:numPr>
        <w:rPr>
          <w:rFonts w:ascii="宋体" w:eastAsia="宋体" w:hAnsi="宋体"/>
          <w:sz w:val="24"/>
          <w:szCs w:val="24"/>
        </w:rPr>
      </w:pPr>
      <w:r w:rsidRPr="00671C47">
        <w:rPr>
          <w:rFonts w:ascii="宋体" w:eastAsia="宋体" w:hAnsi="宋体"/>
          <w:sz w:val="24"/>
          <w:szCs w:val="24"/>
        </w:rPr>
        <w:t>URI 规范：iginx://models/{framework}/{profile_id}/{version}/{filename}</w:t>
      </w:r>
    </w:p>
    <w:p w14:paraId="5F965CBB" w14:textId="77777777" w:rsidR="00740DFD" w:rsidRPr="00671C47" w:rsidRDefault="00740DFD">
      <w:pPr>
        <w:numPr>
          <w:ilvl w:val="0"/>
          <w:numId w:val="27"/>
        </w:numPr>
        <w:rPr>
          <w:rFonts w:ascii="宋体" w:eastAsia="宋体" w:hAnsi="宋体"/>
          <w:sz w:val="24"/>
          <w:szCs w:val="24"/>
        </w:rPr>
      </w:pPr>
      <w:r w:rsidRPr="00671C47">
        <w:rPr>
          <w:rFonts w:ascii="宋体" w:eastAsia="宋体" w:hAnsi="宋体"/>
          <w:sz w:val="24"/>
          <w:szCs w:val="24"/>
        </w:rPr>
        <w:t>参数说明：</w:t>
      </w:r>
    </w:p>
    <w:p w14:paraId="267052AB" w14:textId="77777777" w:rsidR="00740DFD" w:rsidRPr="00671C47" w:rsidRDefault="00740DFD">
      <w:pPr>
        <w:numPr>
          <w:ilvl w:val="1"/>
          <w:numId w:val="27"/>
        </w:numPr>
        <w:rPr>
          <w:rFonts w:ascii="宋体" w:eastAsia="宋体" w:hAnsi="宋体"/>
          <w:sz w:val="24"/>
          <w:szCs w:val="24"/>
        </w:rPr>
      </w:pPr>
      <w:r w:rsidRPr="00671C47">
        <w:rPr>
          <w:rFonts w:ascii="宋体" w:eastAsia="宋体" w:hAnsi="宋体"/>
          <w:sz w:val="24"/>
          <w:szCs w:val="24"/>
        </w:rPr>
        <w:t>framework: py, mat, dll</w:t>
      </w:r>
    </w:p>
    <w:p w14:paraId="3E2030B4" w14:textId="77777777" w:rsidR="00740DFD" w:rsidRPr="00671C47" w:rsidRDefault="00740DFD">
      <w:pPr>
        <w:numPr>
          <w:ilvl w:val="1"/>
          <w:numId w:val="27"/>
        </w:numPr>
        <w:rPr>
          <w:rFonts w:ascii="宋体" w:eastAsia="宋体" w:hAnsi="宋体"/>
          <w:sz w:val="24"/>
          <w:szCs w:val="24"/>
        </w:rPr>
      </w:pPr>
      <w:r w:rsidRPr="00671C47">
        <w:rPr>
          <w:rFonts w:ascii="宋体" w:eastAsia="宋体" w:hAnsi="宋体"/>
          <w:sz w:val="24"/>
          <w:szCs w:val="24"/>
        </w:rPr>
        <w:t>profile_id: 元模型档案 ID</w:t>
      </w:r>
    </w:p>
    <w:p w14:paraId="73F94746" w14:textId="77777777" w:rsidR="00740DFD" w:rsidRPr="00671C47" w:rsidRDefault="00740DFD">
      <w:pPr>
        <w:numPr>
          <w:ilvl w:val="1"/>
          <w:numId w:val="27"/>
        </w:numPr>
        <w:rPr>
          <w:rFonts w:ascii="宋体" w:eastAsia="宋体" w:hAnsi="宋体"/>
          <w:sz w:val="24"/>
          <w:szCs w:val="24"/>
        </w:rPr>
      </w:pPr>
      <w:r w:rsidRPr="00671C47">
        <w:rPr>
          <w:rFonts w:ascii="宋体" w:eastAsia="宋体" w:hAnsi="宋体"/>
          <w:sz w:val="24"/>
          <w:szCs w:val="24"/>
        </w:rPr>
        <w:t>version: 版本号 (v1.0)</w:t>
      </w:r>
    </w:p>
    <w:p w14:paraId="3D30391F" w14:textId="77777777" w:rsidR="00740DFD" w:rsidRPr="00671C47" w:rsidRDefault="00740DFD">
      <w:pPr>
        <w:numPr>
          <w:ilvl w:val="0"/>
          <w:numId w:val="27"/>
        </w:numPr>
        <w:rPr>
          <w:rFonts w:ascii="宋体" w:eastAsia="宋体" w:hAnsi="宋体"/>
          <w:sz w:val="24"/>
          <w:szCs w:val="24"/>
        </w:rPr>
      </w:pPr>
      <w:r w:rsidRPr="00671C47">
        <w:rPr>
          <w:rFonts w:ascii="宋体" w:eastAsia="宋体" w:hAnsi="宋体"/>
          <w:sz w:val="24"/>
          <w:szCs w:val="24"/>
        </w:rPr>
        <w:t>示例：</w:t>
      </w:r>
    </w:p>
    <w:p w14:paraId="7E0C3B4A" w14:textId="77777777" w:rsidR="00740DFD" w:rsidRPr="00671C47" w:rsidRDefault="00740DFD">
      <w:pPr>
        <w:numPr>
          <w:ilvl w:val="1"/>
          <w:numId w:val="27"/>
        </w:numPr>
        <w:rPr>
          <w:rFonts w:ascii="宋体" w:eastAsia="宋体" w:hAnsi="宋体"/>
          <w:sz w:val="24"/>
          <w:szCs w:val="24"/>
        </w:rPr>
      </w:pPr>
      <w:r w:rsidRPr="00671C47">
        <w:rPr>
          <w:rFonts w:ascii="宋体" w:eastAsia="宋体" w:hAnsi="宋体"/>
          <w:sz w:val="24"/>
          <w:szCs w:val="24"/>
        </w:rPr>
        <w:t>iginx://models/py/1001/v1.0/pid_control.py</w:t>
      </w:r>
    </w:p>
    <w:p w14:paraId="364B8EB4" w14:textId="77777777" w:rsidR="00740DFD" w:rsidRPr="00671C47" w:rsidRDefault="00740DFD" w:rsidP="00740DFD">
      <w:pPr>
        <w:rPr>
          <w:rFonts w:ascii="宋体" w:eastAsia="宋体" w:hAnsi="宋体"/>
          <w:sz w:val="24"/>
          <w:szCs w:val="24"/>
        </w:rPr>
      </w:pPr>
      <w:r w:rsidRPr="00671C47">
        <w:rPr>
          <w:rFonts w:ascii="宋体" w:eastAsia="宋体" w:hAnsi="宋体"/>
          <w:sz w:val="24"/>
          <w:szCs w:val="24"/>
        </w:rPr>
        <w:t>2. 临时交换文件</w:t>
      </w:r>
    </w:p>
    <w:p w14:paraId="0BAE5CF2" w14:textId="77777777" w:rsidR="00740DFD" w:rsidRPr="00671C47" w:rsidRDefault="00740DFD">
      <w:pPr>
        <w:numPr>
          <w:ilvl w:val="0"/>
          <w:numId w:val="28"/>
        </w:numPr>
        <w:rPr>
          <w:rFonts w:ascii="宋体" w:eastAsia="宋体" w:hAnsi="宋体"/>
          <w:sz w:val="24"/>
          <w:szCs w:val="24"/>
        </w:rPr>
      </w:pPr>
      <w:r w:rsidRPr="00671C47">
        <w:rPr>
          <w:rFonts w:ascii="宋体" w:eastAsia="宋体" w:hAnsi="宋体"/>
          <w:sz w:val="24"/>
          <w:szCs w:val="24"/>
        </w:rPr>
        <w:t>URI 规范：iginx://temp/{date}/{task_uuid}/{filename}</w:t>
      </w:r>
    </w:p>
    <w:p w14:paraId="3B306351" w14:textId="77777777" w:rsidR="00740DFD" w:rsidRPr="00671C47" w:rsidRDefault="00740DFD">
      <w:pPr>
        <w:numPr>
          <w:ilvl w:val="0"/>
          <w:numId w:val="28"/>
        </w:numPr>
        <w:rPr>
          <w:rFonts w:ascii="宋体" w:eastAsia="宋体" w:hAnsi="宋体"/>
          <w:sz w:val="24"/>
          <w:szCs w:val="24"/>
        </w:rPr>
      </w:pPr>
      <w:r w:rsidRPr="00671C47">
        <w:rPr>
          <w:rFonts w:ascii="宋体" w:eastAsia="宋体" w:hAnsi="宋体"/>
          <w:sz w:val="24"/>
          <w:szCs w:val="24"/>
        </w:rPr>
        <w:t>用途：存储计算过程中产生的中间文件（如大体积的 CSV 输入/输出文件）。</w:t>
      </w:r>
    </w:p>
    <w:p w14:paraId="4A5EE521" w14:textId="77777777" w:rsidR="00740DFD" w:rsidRPr="00671C47" w:rsidRDefault="00740DFD">
      <w:pPr>
        <w:numPr>
          <w:ilvl w:val="0"/>
          <w:numId w:val="28"/>
        </w:numPr>
        <w:rPr>
          <w:rFonts w:ascii="宋体" w:eastAsia="宋体" w:hAnsi="宋体"/>
          <w:sz w:val="24"/>
          <w:szCs w:val="24"/>
        </w:rPr>
      </w:pPr>
      <w:r w:rsidRPr="00671C47">
        <w:rPr>
          <w:rFonts w:ascii="宋体" w:eastAsia="宋体" w:hAnsi="宋体"/>
          <w:sz w:val="24"/>
          <w:szCs w:val="24"/>
        </w:rPr>
        <w:t>示例：</w:t>
      </w:r>
    </w:p>
    <w:p w14:paraId="35890080" w14:textId="77777777" w:rsidR="00740DFD" w:rsidRPr="00671C47" w:rsidRDefault="00740DFD">
      <w:pPr>
        <w:numPr>
          <w:ilvl w:val="1"/>
          <w:numId w:val="28"/>
        </w:numPr>
        <w:rPr>
          <w:rFonts w:ascii="宋体" w:eastAsia="宋体" w:hAnsi="宋体"/>
          <w:sz w:val="24"/>
          <w:szCs w:val="24"/>
        </w:rPr>
      </w:pPr>
      <w:r w:rsidRPr="00671C47">
        <w:rPr>
          <w:rFonts w:ascii="宋体" w:eastAsia="宋体" w:hAnsi="宋体"/>
          <w:sz w:val="24"/>
          <w:szCs w:val="24"/>
        </w:rPr>
        <w:t>iginx://temp/20250101/550e84.../input.csv</w:t>
      </w:r>
    </w:p>
    <w:p w14:paraId="624F6ED0" w14:textId="3E893ED3" w:rsidR="00D66186" w:rsidRPr="00D66186" w:rsidRDefault="00740DFD">
      <w:pPr>
        <w:widowControl/>
        <w:jc w:val="left"/>
        <w:rPr>
          <w:rFonts w:ascii="宋体" w:eastAsia="宋体" w:hAnsi="宋体"/>
          <w:sz w:val="24"/>
          <w:szCs w:val="24"/>
        </w:rPr>
      </w:pPr>
      <w:r w:rsidRPr="00671C47">
        <w:rPr>
          <w:rFonts w:ascii="宋体" w:eastAsia="宋体" w:hAnsi="宋体"/>
          <w:sz w:val="24"/>
          <w:szCs w:val="24"/>
        </w:rPr>
        <w:br w:type="page"/>
      </w:r>
    </w:p>
    <w:p w14:paraId="128EB6EC" w14:textId="4B53A0DF" w:rsidR="009A6709" w:rsidRPr="005024BA" w:rsidRDefault="009A6709" w:rsidP="009A6709">
      <w:pPr>
        <w:spacing w:line="360" w:lineRule="auto"/>
        <w:jc w:val="center"/>
        <w:outlineLvl w:val="0"/>
        <w:rPr>
          <w:rFonts w:ascii="宋体" w:eastAsia="黑体" w:hAnsi="宋体"/>
          <w:b/>
          <w:bCs/>
          <w:sz w:val="30"/>
          <w:szCs w:val="24"/>
        </w:rPr>
      </w:pPr>
      <w:bookmarkStart w:id="78" w:name="_Toc221389941"/>
      <w:r w:rsidRPr="005024BA">
        <w:rPr>
          <w:rFonts w:ascii="宋体" w:eastAsia="黑体" w:hAnsi="宋体"/>
          <w:b/>
          <w:bCs/>
          <w:sz w:val="30"/>
          <w:szCs w:val="24"/>
        </w:rPr>
        <w:lastRenderedPageBreak/>
        <w:t xml:space="preserve">6. </w:t>
      </w:r>
      <w:r w:rsidRPr="005024BA">
        <w:rPr>
          <w:rFonts w:ascii="宋体" w:eastAsia="黑体" w:hAnsi="宋体"/>
          <w:b/>
          <w:bCs/>
          <w:sz w:val="30"/>
          <w:szCs w:val="24"/>
        </w:rPr>
        <w:t>安全架构设计</w:t>
      </w:r>
      <w:bookmarkEnd w:id="78"/>
    </w:p>
    <w:p w14:paraId="080C368F"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本章定义系统的多纵深防御体系。系统基于 Spring Security 与 AOP 切面技术，在接入层、业务层和数据层构建三道防线，确保工业数据资产与算法模型的机密性、完整性与可用性。</w:t>
      </w:r>
    </w:p>
    <w:p w14:paraId="5795AF9D" w14:textId="77777777" w:rsidR="009A6709" w:rsidRPr="005024BA" w:rsidRDefault="009A6709" w:rsidP="005024BA">
      <w:pPr>
        <w:spacing w:line="360" w:lineRule="auto"/>
        <w:outlineLvl w:val="1"/>
        <w:rPr>
          <w:rFonts w:ascii="宋体" w:eastAsia="黑体" w:hAnsi="宋体"/>
          <w:bCs/>
          <w:sz w:val="28"/>
          <w:szCs w:val="24"/>
        </w:rPr>
      </w:pPr>
      <w:bookmarkStart w:id="79" w:name="_Toc221389942"/>
      <w:r w:rsidRPr="005024BA">
        <w:rPr>
          <w:rFonts w:ascii="宋体" w:eastAsia="黑体" w:hAnsi="宋体"/>
          <w:bCs/>
          <w:sz w:val="28"/>
          <w:szCs w:val="24"/>
        </w:rPr>
        <w:t xml:space="preserve">6.1 </w:t>
      </w:r>
      <w:r w:rsidRPr="005024BA">
        <w:rPr>
          <w:rFonts w:ascii="宋体" w:eastAsia="黑体" w:hAnsi="宋体"/>
          <w:bCs/>
          <w:sz w:val="28"/>
          <w:szCs w:val="24"/>
        </w:rPr>
        <w:t>身份认证架构</w:t>
      </w:r>
      <w:bookmarkEnd w:id="79"/>
    </w:p>
    <w:p w14:paraId="25DBAB01"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 xml:space="preserve">对应场景：用户登录与 API 调用鉴权。 </w:t>
      </w:r>
    </w:p>
    <w:p w14:paraId="247F058F" w14:textId="5AEF3546"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责任模块：framework.security (安全框架组件)</w:t>
      </w:r>
    </w:p>
    <w:p w14:paraId="38050B87" w14:textId="77777777" w:rsidR="009A6709" w:rsidRPr="00840BC5" w:rsidRDefault="009A6709" w:rsidP="009A6709">
      <w:pPr>
        <w:pStyle w:val="31"/>
      </w:pPr>
      <w:bookmarkStart w:id="80" w:name="_Toc221389943"/>
      <w:r w:rsidRPr="00840BC5">
        <w:t xml:space="preserve">6.1.1 </w:t>
      </w:r>
      <w:r w:rsidRPr="00840BC5">
        <w:t>无状态认证机制</w:t>
      </w:r>
      <w:bookmarkEnd w:id="80"/>
    </w:p>
    <w:p w14:paraId="349805F2"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系统采用 JWT (JSON Web Token) 标准实现前后端分离架构下的无状态认证。</w:t>
      </w:r>
    </w:p>
    <w:p w14:paraId="4728EED4" w14:textId="77777777" w:rsidR="009A6709" w:rsidRPr="00A27017" w:rsidRDefault="009A6709">
      <w:pPr>
        <w:numPr>
          <w:ilvl w:val="0"/>
          <w:numId w:val="32"/>
        </w:numPr>
        <w:spacing w:line="360" w:lineRule="auto"/>
        <w:rPr>
          <w:rFonts w:ascii="宋体" w:eastAsia="宋体" w:hAnsi="宋体"/>
          <w:sz w:val="24"/>
          <w:szCs w:val="24"/>
        </w:rPr>
      </w:pPr>
      <w:r w:rsidRPr="00A27017">
        <w:rPr>
          <w:rFonts w:ascii="宋体" w:eastAsia="宋体" w:hAnsi="宋体"/>
          <w:sz w:val="24"/>
          <w:szCs w:val="24"/>
        </w:rPr>
        <w:t>令牌颁发：</w:t>
      </w:r>
    </w:p>
    <w:p w14:paraId="085F13A9" w14:textId="77777777" w:rsidR="009A6709" w:rsidRPr="00A27017" w:rsidRDefault="009A6709">
      <w:pPr>
        <w:numPr>
          <w:ilvl w:val="1"/>
          <w:numId w:val="32"/>
        </w:numPr>
        <w:spacing w:line="360" w:lineRule="auto"/>
        <w:rPr>
          <w:rFonts w:ascii="宋体" w:eastAsia="宋体" w:hAnsi="宋体"/>
          <w:sz w:val="24"/>
          <w:szCs w:val="24"/>
        </w:rPr>
      </w:pPr>
      <w:r w:rsidRPr="00A27017">
        <w:rPr>
          <w:rFonts w:ascii="宋体" w:eastAsia="宋体" w:hAnsi="宋体"/>
          <w:sz w:val="24"/>
          <w:szCs w:val="24"/>
        </w:rPr>
        <w:t>用户通过 /api/v1/auth/login 提交凭证。</w:t>
      </w:r>
    </w:p>
    <w:p w14:paraId="4281E94D" w14:textId="77777777" w:rsidR="009A6709" w:rsidRPr="00A27017" w:rsidRDefault="009A6709">
      <w:pPr>
        <w:numPr>
          <w:ilvl w:val="1"/>
          <w:numId w:val="32"/>
        </w:numPr>
        <w:spacing w:line="360" w:lineRule="auto"/>
        <w:rPr>
          <w:rFonts w:ascii="宋体" w:eastAsia="宋体" w:hAnsi="宋体"/>
          <w:sz w:val="24"/>
          <w:szCs w:val="24"/>
        </w:rPr>
      </w:pPr>
      <w:r w:rsidRPr="00A27017">
        <w:rPr>
          <w:rFonts w:ascii="宋体" w:eastAsia="宋体" w:hAnsi="宋体"/>
          <w:sz w:val="24"/>
          <w:szCs w:val="24"/>
        </w:rPr>
        <w:t>后端验证通过后，生成包含 User ID、Role 及 Exp (过期时间) 的 JWT，并使用服务器私钥进行 HMAC-SHA256 签名。</w:t>
      </w:r>
    </w:p>
    <w:p w14:paraId="0CDFFD93" w14:textId="77777777" w:rsidR="009A6709" w:rsidRPr="00A27017" w:rsidRDefault="009A6709">
      <w:pPr>
        <w:numPr>
          <w:ilvl w:val="0"/>
          <w:numId w:val="32"/>
        </w:numPr>
        <w:spacing w:line="360" w:lineRule="auto"/>
        <w:rPr>
          <w:rFonts w:ascii="宋体" w:eastAsia="宋体" w:hAnsi="宋体"/>
          <w:sz w:val="24"/>
          <w:szCs w:val="24"/>
        </w:rPr>
      </w:pPr>
      <w:r w:rsidRPr="00A27017">
        <w:rPr>
          <w:rFonts w:ascii="宋体" w:eastAsia="宋体" w:hAnsi="宋体"/>
          <w:sz w:val="24"/>
          <w:szCs w:val="24"/>
        </w:rPr>
        <w:t>请求拦截：</w:t>
      </w:r>
    </w:p>
    <w:p w14:paraId="080FB8A3" w14:textId="77777777" w:rsidR="009A6709" w:rsidRPr="00A27017" w:rsidRDefault="009A6709">
      <w:pPr>
        <w:numPr>
          <w:ilvl w:val="1"/>
          <w:numId w:val="32"/>
        </w:numPr>
        <w:spacing w:line="360" w:lineRule="auto"/>
        <w:rPr>
          <w:rFonts w:ascii="宋体" w:eastAsia="宋体" w:hAnsi="宋体"/>
          <w:sz w:val="24"/>
          <w:szCs w:val="24"/>
        </w:rPr>
      </w:pPr>
      <w:r w:rsidRPr="00A27017">
        <w:rPr>
          <w:rFonts w:ascii="宋体" w:eastAsia="宋体" w:hAnsi="宋体"/>
          <w:sz w:val="24"/>
          <w:szCs w:val="24"/>
        </w:rPr>
        <w:t>部署 JwtAuthTokenFilter (继承自 OncePerRequestFilter)。</w:t>
      </w:r>
    </w:p>
    <w:p w14:paraId="5E2AFC96" w14:textId="77777777" w:rsidR="009A6709" w:rsidRPr="00A27017" w:rsidRDefault="009A6709">
      <w:pPr>
        <w:numPr>
          <w:ilvl w:val="1"/>
          <w:numId w:val="32"/>
        </w:numPr>
        <w:spacing w:line="360" w:lineRule="auto"/>
        <w:rPr>
          <w:rFonts w:ascii="宋体" w:eastAsia="宋体" w:hAnsi="宋体"/>
          <w:sz w:val="24"/>
          <w:szCs w:val="24"/>
        </w:rPr>
      </w:pPr>
      <w:r w:rsidRPr="00A27017">
        <w:rPr>
          <w:rFonts w:ascii="宋体" w:eastAsia="宋体" w:hAnsi="宋体"/>
          <w:sz w:val="24"/>
          <w:szCs w:val="24"/>
        </w:rPr>
        <w:t>拦截所有受保护接口，解析 HTTP Header 中的 Authorization: Bearer &lt;Token&gt;。</w:t>
      </w:r>
    </w:p>
    <w:p w14:paraId="3228E940" w14:textId="77777777" w:rsidR="009A6709" w:rsidRPr="00A27017" w:rsidRDefault="009A6709">
      <w:pPr>
        <w:numPr>
          <w:ilvl w:val="1"/>
          <w:numId w:val="32"/>
        </w:numPr>
        <w:spacing w:line="360" w:lineRule="auto"/>
        <w:rPr>
          <w:rFonts w:ascii="宋体" w:eastAsia="宋体" w:hAnsi="宋体"/>
          <w:sz w:val="24"/>
          <w:szCs w:val="24"/>
        </w:rPr>
      </w:pPr>
      <w:r w:rsidRPr="00A27017">
        <w:rPr>
          <w:rFonts w:ascii="宋体" w:eastAsia="宋体" w:hAnsi="宋体"/>
          <w:sz w:val="24"/>
          <w:szCs w:val="24"/>
        </w:rPr>
        <w:t>架构约束：过滤器必须在 Spring Security 过滤器链的 UsernamePasswordAuthenticationFilter 之前执行。</w:t>
      </w:r>
    </w:p>
    <w:p w14:paraId="6688FF29" w14:textId="77777777" w:rsidR="009A6709" w:rsidRPr="00840BC5" w:rsidRDefault="009A6709" w:rsidP="00840BC5">
      <w:pPr>
        <w:pStyle w:val="31"/>
      </w:pPr>
      <w:bookmarkStart w:id="81" w:name="_Toc221389944"/>
      <w:r w:rsidRPr="00840BC5">
        <w:t xml:space="preserve">6.1.2 </w:t>
      </w:r>
      <w:r w:rsidRPr="00840BC5">
        <w:t>会话生命周期管理</w:t>
      </w:r>
      <w:bookmarkEnd w:id="81"/>
    </w:p>
    <w:p w14:paraId="30B1A99A" w14:textId="77777777" w:rsidR="009A6709" w:rsidRPr="00A27017" w:rsidRDefault="009A6709">
      <w:pPr>
        <w:numPr>
          <w:ilvl w:val="0"/>
          <w:numId w:val="33"/>
        </w:numPr>
        <w:spacing w:line="360" w:lineRule="auto"/>
        <w:rPr>
          <w:rFonts w:ascii="宋体" w:eastAsia="宋体" w:hAnsi="宋体"/>
          <w:sz w:val="24"/>
          <w:szCs w:val="24"/>
        </w:rPr>
      </w:pPr>
      <w:r w:rsidRPr="00A27017">
        <w:rPr>
          <w:rFonts w:ascii="宋体" w:eastAsia="宋体" w:hAnsi="宋体"/>
          <w:sz w:val="24"/>
          <w:szCs w:val="24"/>
        </w:rPr>
        <w:t>有效期策略：Token 有效期设定为 2 小时，兼顾安全性与工业现场操作的连续性。</w:t>
      </w:r>
    </w:p>
    <w:p w14:paraId="2AC44D64" w14:textId="77777777" w:rsidR="009A6709" w:rsidRPr="00A27017" w:rsidRDefault="009A6709">
      <w:pPr>
        <w:numPr>
          <w:ilvl w:val="0"/>
          <w:numId w:val="33"/>
        </w:numPr>
        <w:spacing w:line="360" w:lineRule="auto"/>
        <w:rPr>
          <w:rFonts w:ascii="宋体" w:eastAsia="宋体" w:hAnsi="宋体"/>
          <w:sz w:val="24"/>
          <w:szCs w:val="24"/>
        </w:rPr>
      </w:pPr>
      <w:r w:rsidRPr="00A27017">
        <w:rPr>
          <w:rFonts w:ascii="宋体" w:eastAsia="宋体" w:hAnsi="宋体"/>
          <w:sz w:val="24"/>
          <w:szCs w:val="24"/>
        </w:rPr>
        <w:t>主动失效机制 (黑名单)：</w:t>
      </w:r>
    </w:p>
    <w:p w14:paraId="47D9C401" w14:textId="77777777" w:rsidR="009A6709" w:rsidRPr="00A27017" w:rsidRDefault="009A6709">
      <w:pPr>
        <w:numPr>
          <w:ilvl w:val="1"/>
          <w:numId w:val="33"/>
        </w:numPr>
        <w:spacing w:line="360" w:lineRule="auto"/>
        <w:rPr>
          <w:rFonts w:ascii="宋体" w:eastAsia="宋体" w:hAnsi="宋体"/>
          <w:sz w:val="24"/>
          <w:szCs w:val="24"/>
        </w:rPr>
      </w:pPr>
      <w:r w:rsidRPr="00A27017">
        <w:rPr>
          <w:rFonts w:ascii="宋体" w:eastAsia="宋体" w:hAnsi="宋体"/>
          <w:sz w:val="24"/>
          <w:szCs w:val="24"/>
        </w:rPr>
        <w:t>鉴于 JWT 的无状态特性，后端维护一份 Redis 黑名单 (Key: auth:blacklist:{token}, TTL: 剩余有效期)。</w:t>
      </w:r>
    </w:p>
    <w:p w14:paraId="08412991" w14:textId="77777777" w:rsidR="009A6709" w:rsidRPr="00A27017" w:rsidRDefault="009A6709">
      <w:pPr>
        <w:numPr>
          <w:ilvl w:val="1"/>
          <w:numId w:val="33"/>
        </w:numPr>
        <w:spacing w:line="360" w:lineRule="auto"/>
        <w:rPr>
          <w:rFonts w:ascii="宋体" w:eastAsia="宋体" w:hAnsi="宋体"/>
          <w:sz w:val="24"/>
          <w:szCs w:val="24"/>
        </w:rPr>
      </w:pPr>
      <w:r w:rsidRPr="00A27017">
        <w:rPr>
          <w:rFonts w:ascii="宋体" w:eastAsia="宋体" w:hAnsi="宋体"/>
          <w:sz w:val="24"/>
          <w:szCs w:val="24"/>
        </w:rPr>
        <w:t>当用户执行“注销”或“修改密码”操作时，系统将当前 Token 写入 Redis。过滤器在校验签名通过后，需额外检查 Redis 黑名单，若存在则抛出 401 Unauthorized。</w:t>
      </w:r>
    </w:p>
    <w:p w14:paraId="46E452ED" w14:textId="77777777" w:rsidR="009A6709" w:rsidRPr="005024BA" w:rsidRDefault="009A6709" w:rsidP="005024BA">
      <w:pPr>
        <w:spacing w:line="360" w:lineRule="auto"/>
        <w:outlineLvl w:val="1"/>
        <w:rPr>
          <w:rFonts w:ascii="宋体" w:eastAsia="黑体" w:hAnsi="宋体"/>
          <w:bCs/>
          <w:sz w:val="28"/>
          <w:szCs w:val="24"/>
        </w:rPr>
      </w:pPr>
      <w:bookmarkStart w:id="82" w:name="_Toc221389945"/>
      <w:r w:rsidRPr="005024BA">
        <w:rPr>
          <w:rFonts w:ascii="宋体" w:eastAsia="黑体" w:hAnsi="宋体"/>
          <w:bCs/>
          <w:sz w:val="28"/>
          <w:szCs w:val="24"/>
        </w:rPr>
        <w:t xml:space="preserve">6.2 </w:t>
      </w:r>
      <w:r w:rsidRPr="005024BA">
        <w:rPr>
          <w:rFonts w:ascii="宋体" w:eastAsia="黑体" w:hAnsi="宋体"/>
          <w:bCs/>
          <w:sz w:val="28"/>
          <w:szCs w:val="24"/>
        </w:rPr>
        <w:t>访问控制设计</w:t>
      </w:r>
      <w:r w:rsidRPr="005024BA">
        <w:rPr>
          <w:rFonts w:ascii="宋体" w:eastAsia="黑体" w:hAnsi="宋体"/>
          <w:bCs/>
          <w:sz w:val="28"/>
          <w:szCs w:val="24"/>
        </w:rPr>
        <w:t xml:space="preserve"> (RBAC)</w:t>
      </w:r>
      <w:bookmarkEnd w:id="82"/>
    </w:p>
    <w:p w14:paraId="53E874B7"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lastRenderedPageBreak/>
        <w:t xml:space="preserve">对应场景：不同岗位人员的功能与数据权限隔离。 </w:t>
      </w:r>
    </w:p>
    <w:p w14:paraId="404E313A" w14:textId="773C006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责任模块：module-sys (用户角色管理), 各业务模块 (鉴权)</w:t>
      </w:r>
    </w:p>
    <w:p w14:paraId="12C363D3"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系统实施 基于角色的访问控制 (RBAC) 模型，构建“用户-角色-权限”授权体系。</w:t>
      </w:r>
    </w:p>
    <w:p w14:paraId="6CD962C0" w14:textId="77777777" w:rsidR="009A6709" w:rsidRPr="00840BC5" w:rsidRDefault="009A6709" w:rsidP="00840BC5">
      <w:pPr>
        <w:pStyle w:val="31"/>
      </w:pPr>
      <w:bookmarkStart w:id="83" w:name="_Toc221389946"/>
      <w:r w:rsidRPr="00840BC5">
        <w:t xml:space="preserve">6.2.1 </w:t>
      </w:r>
      <w:r w:rsidRPr="00840BC5">
        <w:t>角色</w:t>
      </w:r>
      <w:r w:rsidRPr="00840BC5">
        <w:t>-</w:t>
      </w:r>
      <w:r w:rsidRPr="00840BC5">
        <w:t>职责映射矩阵</w:t>
      </w:r>
      <w:bookmarkEnd w:id="83"/>
    </w:p>
    <w:p w14:paraId="6AAE5C6E"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系统预置以下 4 类标准角色，严格限定其对各子系统的访问边界：</w:t>
      </w:r>
    </w:p>
    <w:tbl>
      <w:tblPr>
        <w:tblStyle w:val="13"/>
        <w:tblW w:w="8522" w:type="dxa"/>
        <w:tblLook w:val="04A0" w:firstRow="1" w:lastRow="0" w:firstColumn="1" w:lastColumn="0" w:noHBand="0" w:noVBand="1"/>
      </w:tblPr>
      <w:tblGrid>
        <w:gridCol w:w="1426"/>
        <w:gridCol w:w="1493"/>
        <w:gridCol w:w="1372"/>
        <w:gridCol w:w="4231"/>
      </w:tblGrid>
      <w:tr w:rsidR="009A6709" w:rsidRPr="00A27017" w14:paraId="02977190" w14:textId="77777777" w:rsidTr="009A670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26" w:type="dxa"/>
            <w:hideMark/>
          </w:tcPr>
          <w:p w14:paraId="100025AA" w14:textId="54DAFE0E" w:rsidR="009A6709" w:rsidRPr="00A27017" w:rsidRDefault="009A6709" w:rsidP="009A6709">
            <w:pPr>
              <w:spacing w:line="360" w:lineRule="auto"/>
              <w:rPr>
                <w:rFonts w:ascii="宋体" w:eastAsia="宋体" w:hAnsi="宋体"/>
                <w:b w:val="0"/>
                <w:bCs w:val="0"/>
                <w:sz w:val="24"/>
                <w:szCs w:val="24"/>
              </w:rPr>
            </w:pPr>
            <w:r w:rsidRPr="00A27017">
              <w:rPr>
                <w:rFonts w:ascii="宋体" w:eastAsia="宋体" w:hAnsi="宋体"/>
                <w:b w:val="0"/>
                <w:bCs w:val="0"/>
                <w:sz w:val="24"/>
                <w:szCs w:val="24"/>
              </w:rPr>
              <w:t xml:space="preserve">角色标识 </w:t>
            </w:r>
          </w:p>
        </w:tc>
        <w:tc>
          <w:tcPr>
            <w:tcW w:w="1493" w:type="dxa"/>
            <w:hideMark/>
          </w:tcPr>
          <w:p w14:paraId="70B1AF8A" w14:textId="77777777" w:rsidR="009A6709" w:rsidRPr="00A27017" w:rsidRDefault="009A6709" w:rsidP="009A67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角色名称</w:t>
            </w:r>
          </w:p>
        </w:tc>
        <w:tc>
          <w:tcPr>
            <w:tcW w:w="1372" w:type="dxa"/>
            <w:hideMark/>
          </w:tcPr>
          <w:p w14:paraId="6BA83798" w14:textId="77777777" w:rsidR="009A6709" w:rsidRPr="00A27017" w:rsidRDefault="009A6709" w:rsidP="009A67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核心职责</w:t>
            </w:r>
          </w:p>
        </w:tc>
        <w:tc>
          <w:tcPr>
            <w:tcW w:w="4231" w:type="dxa"/>
            <w:hideMark/>
          </w:tcPr>
          <w:p w14:paraId="2F69A2CD" w14:textId="77777777" w:rsidR="009A6709" w:rsidRPr="00A27017" w:rsidRDefault="009A6709" w:rsidP="009A67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对应权限范围 (Access Scope)</w:t>
            </w:r>
          </w:p>
        </w:tc>
      </w:tr>
      <w:tr w:rsidR="009A6709" w:rsidRPr="00A27017" w14:paraId="6214D1B3" w14:textId="77777777" w:rsidTr="009A6709">
        <w:trPr>
          <w:trHeight w:val="315"/>
        </w:trPr>
        <w:tc>
          <w:tcPr>
            <w:cnfStyle w:val="001000000000" w:firstRow="0" w:lastRow="0" w:firstColumn="1" w:lastColumn="0" w:oddVBand="0" w:evenVBand="0" w:oddHBand="0" w:evenHBand="0" w:firstRowFirstColumn="0" w:firstRowLastColumn="0" w:lastRowFirstColumn="0" w:lastRowLastColumn="0"/>
            <w:tcW w:w="1426" w:type="dxa"/>
            <w:hideMark/>
          </w:tcPr>
          <w:p w14:paraId="06EC41AF" w14:textId="77777777" w:rsidR="009A6709" w:rsidRPr="00A27017" w:rsidRDefault="009A6709" w:rsidP="009A6709">
            <w:pPr>
              <w:spacing w:line="360" w:lineRule="auto"/>
              <w:rPr>
                <w:rFonts w:ascii="宋体" w:eastAsia="宋体" w:hAnsi="宋体"/>
                <w:b w:val="0"/>
                <w:bCs w:val="0"/>
                <w:sz w:val="24"/>
                <w:szCs w:val="24"/>
              </w:rPr>
            </w:pPr>
            <w:r w:rsidRPr="00A27017">
              <w:rPr>
                <w:rFonts w:ascii="宋体" w:eastAsia="宋体" w:hAnsi="宋体"/>
                <w:b w:val="0"/>
                <w:bCs w:val="0"/>
                <w:sz w:val="24"/>
                <w:szCs w:val="24"/>
              </w:rPr>
              <w:t>SYS_ADMIN</w:t>
            </w:r>
          </w:p>
        </w:tc>
        <w:tc>
          <w:tcPr>
            <w:tcW w:w="1493" w:type="dxa"/>
            <w:hideMark/>
          </w:tcPr>
          <w:p w14:paraId="30A09C09"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系统管理员</w:t>
            </w:r>
          </w:p>
        </w:tc>
        <w:tc>
          <w:tcPr>
            <w:tcW w:w="1372" w:type="dxa"/>
            <w:hideMark/>
          </w:tcPr>
          <w:p w14:paraId="1C8EDE5A"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基础设施维护</w:t>
            </w:r>
          </w:p>
        </w:tc>
        <w:tc>
          <w:tcPr>
            <w:tcW w:w="4231" w:type="dxa"/>
            <w:hideMark/>
          </w:tcPr>
          <w:p w14:paraId="2FF4EC2A"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系统基础模块：用户管理、审计日志查看、全局参数配置。(架构约束：无权查看业务数据与模型内容)</w:t>
            </w:r>
          </w:p>
        </w:tc>
      </w:tr>
      <w:tr w:rsidR="009A6709" w:rsidRPr="00A27017" w14:paraId="7B8C27F9" w14:textId="77777777" w:rsidTr="009A6709">
        <w:trPr>
          <w:trHeight w:val="315"/>
        </w:trPr>
        <w:tc>
          <w:tcPr>
            <w:cnfStyle w:val="001000000000" w:firstRow="0" w:lastRow="0" w:firstColumn="1" w:lastColumn="0" w:oddVBand="0" w:evenVBand="0" w:oddHBand="0" w:evenHBand="0" w:firstRowFirstColumn="0" w:firstRowLastColumn="0" w:lastRowFirstColumn="0" w:lastRowLastColumn="0"/>
            <w:tcW w:w="1426" w:type="dxa"/>
            <w:hideMark/>
          </w:tcPr>
          <w:p w14:paraId="53BD9854" w14:textId="77777777" w:rsidR="009A6709" w:rsidRPr="00A27017" w:rsidRDefault="009A6709" w:rsidP="009A6709">
            <w:pPr>
              <w:spacing w:line="360" w:lineRule="auto"/>
              <w:rPr>
                <w:rFonts w:ascii="宋体" w:eastAsia="宋体" w:hAnsi="宋体"/>
                <w:b w:val="0"/>
                <w:bCs w:val="0"/>
                <w:sz w:val="24"/>
                <w:szCs w:val="24"/>
              </w:rPr>
            </w:pPr>
            <w:r w:rsidRPr="00A27017">
              <w:rPr>
                <w:rFonts w:ascii="宋体" w:eastAsia="宋体" w:hAnsi="宋体"/>
                <w:b w:val="0"/>
                <w:bCs w:val="0"/>
                <w:sz w:val="24"/>
                <w:szCs w:val="24"/>
              </w:rPr>
              <w:t>DATA_ADMIN</w:t>
            </w:r>
          </w:p>
        </w:tc>
        <w:tc>
          <w:tcPr>
            <w:tcW w:w="1493" w:type="dxa"/>
            <w:hideMark/>
          </w:tcPr>
          <w:p w14:paraId="2B89BE03"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数据管理员</w:t>
            </w:r>
          </w:p>
        </w:tc>
        <w:tc>
          <w:tcPr>
            <w:tcW w:w="1372" w:type="dxa"/>
            <w:hideMark/>
          </w:tcPr>
          <w:p w14:paraId="5E4B375B"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数据底座保障</w:t>
            </w:r>
          </w:p>
        </w:tc>
        <w:tc>
          <w:tcPr>
            <w:tcW w:w="4231" w:type="dxa"/>
            <w:hideMark/>
          </w:tcPr>
          <w:p w14:paraId="069775BB" w14:textId="511F4BB0"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数据资源子系统</w:t>
            </w:r>
          </w:p>
        </w:tc>
      </w:tr>
      <w:tr w:rsidR="009A6709" w:rsidRPr="00A27017" w14:paraId="032CD93B" w14:textId="77777777" w:rsidTr="009A6709">
        <w:trPr>
          <w:trHeight w:val="315"/>
        </w:trPr>
        <w:tc>
          <w:tcPr>
            <w:cnfStyle w:val="001000000000" w:firstRow="0" w:lastRow="0" w:firstColumn="1" w:lastColumn="0" w:oddVBand="0" w:evenVBand="0" w:oddHBand="0" w:evenHBand="0" w:firstRowFirstColumn="0" w:firstRowLastColumn="0" w:lastRowFirstColumn="0" w:lastRowLastColumn="0"/>
            <w:tcW w:w="1426" w:type="dxa"/>
            <w:hideMark/>
          </w:tcPr>
          <w:p w14:paraId="4AE67FA1" w14:textId="77777777" w:rsidR="009A6709" w:rsidRPr="00A27017" w:rsidRDefault="009A6709" w:rsidP="009A6709">
            <w:pPr>
              <w:spacing w:line="360" w:lineRule="auto"/>
              <w:rPr>
                <w:rFonts w:ascii="宋体" w:eastAsia="宋体" w:hAnsi="宋体"/>
                <w:b w:val="0"/>
                <w:bCs w:val="0"/>
                <w:sz w:val="24"/>
                <w:szCs w:val="24"/>
              </w:rPr>
            </w:pPr>
            <w:r w:rsidRPr="00A27017">
              <w:rPr>
                <w:rFonts w:ascii="宋体" w:eastAsia="宋体" w:hAnsi="宋体"/>
                <w:b w:val="0"/>
                <w:bCs w:val="0"/>
                <w:sz w:val="24"/>
                <w:szCs w:val="24"/>
              </w:rPr>
              <w:t>MODELER</w:t>
            </w:r>
          </w:p>
        </w:tc>
        <w:tc>
          <w:tcPr>
            <w:tcW w:w="1493" w:type="dxa"/>
            <w:hideMark/>
          </w:tcPr>
          <w:p w14:paraId="07BB2D37"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模型工程师</w:t>
            </w:r>
          </w:p>
        </w:tc>
        <w:tc>
          <w:tcPr>
            <w:tcW w:w="1372" w:type="dxa"/>
            <w:hideMark/>
          </w:tcPr>
          <w:p w14:paraId="32C255C6"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算法资产管理</w:t>
            </w:r>
          </w:p>
        </w:tc>
        <w:tc>
          <w:tcPr>
            <w:tcW w:w="4231" w:type="dxa"/>
            <w:hideMark/>
          </w:tcPr>
          <w:p w14:paraId="646148A5" w14:textId="38A7806C"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模型资产子系统</w:t>
            </w:r>
          </w:p>
        </w:tc>
      </w:tr>
      <w:tr w:rsidR="009A6709" w:rsidRPr="00A27017" w14:paraId="750A5FD3" w14:textId="77777777" w:rsidTr="009A6709">
        <w:trPr>
          <w:trHeight w:val="315"/>
        </w:trPr>
        <w:tc>
          <w:tcPr>
            <w:cnfStyle w:val="001000000000" w:firstRow="0" w:lastRow="0" w:firstColumn="1" w:lastColumn="0" w:oddVBand="0" w:evenVBand="0" w:oddHBand="0" w:evenHBand="0" w:firstRowFirstColumn="0" w:firstRowLastColumn="0" w:lastRowFirstColumn="0" w:lastRowLastColumn="0"/>
            <w:tcW w:w="1426" w:type="dxa"/>
            <w:hideMark/>
          </w:tcPr>
          <w:p w14:paraId="6A966680" w14:textId="77777777" w:rsidR="009A6709" w:rsidRPr="00A27017" w:rsidRDefault="009A6709" w:rsidP="009A6709">
            <w:pPr>
              <w:spacing w:line="360" w:lineRule="auto"/>
              <w:rPr>
                <w:rFonts w:ascii="宋体" w:eastAsia="宋体" w:hAnsi="宋体"/>
                <w:b w:val="0"/>
                <w:bCs w:val="0"/>
                <w:sz w:val="24"/>
                <w:szCs w:val="24"/>
              </w:rPr>
            </w:pPr>
            <w:r w:rsidRPr="00A27017">
              <w:rPr>
                <w:rFonts w:ascii="宋体" w:eastAsia="宋体" w:hAnsi="宋体"/>
                <w:b w:val="0"/>
                <w:bCs w:val="0"/>
                <w:sz w:val="24"/>
                <w:szCs w:val="24"/>
              </w:rPr>
              <w:t>OPERATOR</w:t>
            </w:r>
          </w:p>
        </w:tc>
        <w:tc>
          <w:tcPr>
            <w:tcW w:w="1493" w:type="dxa"/>
            <w:hideMark/>
          </w:tcPr>
          <w:p w14:paraId="26E733F1"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算法执行工程师</w:t>
            </w:r>
          </w:p>
        </w:tc>
        <w:tc>
          <w:tcPr>
            <w:tcW w:w="1372" w:type="dxa"/>
            <w:hideMark/>
          </w:tcPr>
          <w:p w14:paraId="0EC05D33" w14:textId="77777777"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业务计算执行</w:t>
            </w:r>
          </w:p>
        </w:tc>
        <w:tc>
          <w:tcPr>
            <w:tcW w:w="4231" w:type="dxa"/>
            <w:hideMark/>
          </w:tcPr>
          <w:p w14:paraId="04C42D4C" w14:textId="65D443A0" w:rsidR="009A6709" w:rsidRPr="00A27017" w:rsidRDefault="009A6709" w:rsidP="009A67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关联</w:t>
            </w:r>
            <w:r w:rsidRPr="00A27017">
              <w:rPr>
                <w:rFonts w:ascii="宋体" w:eastAsia="宋体" w:hAnsi="宋体" w:hint="eastAsia"/>
                <w:sz w:val="24"/>
                <w:szCs w:val="24"/>
              </w:rPr>
              <w:t>管理</w:t>
            </w:r>
            <w:r w:rsidRPr="00A27017">
              <w:rPr>
                <w:rFonts w:ascii="宋体" w:eastAsia="宋体" w:hAnsi="宋体"/>
                <w:sz w:val="24"/>
                <w:szCs w:val="24"/>
              </w:rPr>
              <w:t xml:space="preserve">子系统 &amp; 可视化子系统： </w:t>
            </w:r>
          </w:p>
        </w:tc>
      </w:tr>
    </w:tbl>
    <w:p w14:paraId="705C37B1" w14:textId="77777777" w:rsidR="009A6709" w:rsidRPr="00840BC5" w:rsidRDefault="009A6709" w:rsidP="00840BC5">
      <w:pPr>
        <w:pStyle w:val="31"/>
      </w:pPr>
      <w:bookmarkStart w:id="84" w:name="_Toc221389947"/>
      <w:r w:rsidRPr="00840BC5">
        <w:t xml:space="preserve">6.2.2 </w:t>
      </w:r>
      <w:r w:rsidRPr="00840BC5">
        <w:t>多粒度鉴权策略</w:t>
      </w:r>
      <w:bookmarkEnd w:id="84"/>
    </w:p>
    <w:p w14:paraId="1CD17B10" w14:textId="77777777" w:rsidR="009A6709" w:rsidRPr="00A27017" w:rsidRDefault="009A6709">
      <w:pPr>
        <w:numPr>
          <w:ilvl w:val="0"/>
          <w:numId w:val="34"/>
        </w:numPr>
        <w:spacing w:line="360" w:lineRule="auto"/>
        <w:rPr>
          <w:rFonts w:ascii="宋体" w:eastAsia="宋体" w:hAnsi="宋体"/>
          <w:sz w:val="24"/>
          <w:szCs w:val="24"/>
        </w:rPr>
      </w:pPr>
      <w:r w:rsidRPr="00A27017">
        <w:rPr>
          <w:rFonts w:ascii="宋体" w:eastAsia="宋体" w:hAnsi="宋体"/>
          <w:sz w:val="24"/>
          <w:szCs w:val="24"/>
        </w:rPr>
        <w:t>功能级鉴权 (API)：</w:t>
      </w:r>
    </w:p>
    <w:p w14:paraId="2B6ACEBC" w14:textId="77777777" w:rsidR="009A6709" w:rsidRPr="00A27017" w:rsidRDefault="009A6709">
      <w:pPr>
        <w:numPr>
          <w:ilvl w:val="1"/>
          <w:numId w:val="34"/>
        </w:numPr>
        <w:spacing w:line="360" w:lineRule="auto"/>
        <w:rPr>
          <w:rFonts w:ascii="宋体" w:eastAsia="宋体" w:hAnsi="宋体"/>
          <w:sz w:val="24"/>
          <w:szCs w:val="24"/>
        </w:rPr>
      </w:pPr>
      <w:r w:rsidRPr="00A27017">
        <w:rPr>
          <w:rFonts w:ascii="宋体" w:eastAsia="宋体" w:hAnsi="宋体"/>
          <w:sz w:val="24"/>
          <w:szCs w:val="24"/>
        </w:rPr>
        <w:t>利用 Spring Security 的 @PreAuthorize 注解在 Controller 层实施。</w:t>
      </w:r>
    </w:p>
    <w:p w14:paraId="3B89C56F" w14:textId="77777777" w:rsidR="009A6709" w:rsidRPr="00A27017" w:rsidRDefault="009A6709">
      <w:pPr>
        <w:numPr>
          <w:ilvl w:val="1"/>
          <w:numId w:val="34"/>
        </w:numPr>
        <w:spacing w:line="360" w:lineRule="auto"/>
        <w:rPr>
          <w:rFonts w:ascii="宋体" w:eastAsia="宋体" w:hAnsi="宋体"/>
          <w:sz w:val="24"/>
          <w:szCs w:val="24"/>
        </w:rPr>
      </w:pPr>
      <w:r w:rsidRPr="00A27017">
        <w:rPr>
          <w:rFonts w:ascii="宋体" w:eastAsia="宋体" w:hAnsi="宋体"/>
          <w:sz w:val="24"/>
          <w:szCs w:val="24"/>
        </w:rPr>
        <w:t>示例：DataSourceController.register() 方法标注 @PreAuthorize("hasRole('DATA_ADMIN')")，防止越权调用。</w:t>
      </w:r>
    </w:p>
    <w:p w14:paraId="2F680393" w14:textId="77777777" w:rsidR="009A6709" w:rsidRPr="00A27017" w:rsidRDefault="009A6709">
      <w:pPr>
        <w:numPr>
          <w:ilvl w:val="0"/>
          <w:numId w:val="34"/>
        </w:numPr>
        <w:spacing w:line="360" w:lineRule="auto"/>
        <w:rPr>
          <w:rFonts w:ascii="宋体" w:eastAsia="宋体" w:hAnsi="宋体"/>
          <w:sz w:val="24"/>
          <w:szCs w:val="24"/>
        </w:rPr>
      </w:pPr>
      <w:r w:rsidRPr="00A27017">
        <w:rPr>
          <w:rFonts w:ascii="宋体" w:eastAsia="宋体" w:hAnsi="宋体"/>
          <w:sz w:val="24"/>
          <w:szCs w:val="24"/>
        </w:rPr>
        <w:t>页面级鉴权 (UI)：</w:t>
      </w:r>
    </w:p>
    <w:p w14:paraId="445DE67C" w14:textId="77777777" w:rsidR="009A6709" w:rsidRPr="00A27017" w:rsidRDefault="009A6709">
      <w:pPr>
        <w:numPr>
          <w:ilvl w:val="1"/>
          <w:numId w:val="34"/>
        </w:numPr>
        <w:spacing w:line="360" w:lineRule="auto"/>
        <w:rPr>
          <w:rFonts w:ascii="宋体" w:eastAsia="宋体" w:hAnsi="宋体"/>
          <w:sz w:val="24"/>
          <w:szCs w:val="24"/>
        </w:rPr>
      </w:pPr>
      <w:r w:rsidRPr="00A27017">
        <w:rPr>
          <w:rFonts w:ascii="宋体" w:eastAsia="宋体" w:hAnsi="宋体"/>
          <w:sz w:val="24"/>
          <w:szCs w:val="24"/>
        </w:rPr>
        <w:t>前端根据用户角色属性，动态加载侧边栏菜单树。非该角色权限的菜单（如“数据源配置”对 OPERATOR）直接隐藏。</w:t>
      </w:r>
    </w:p>
    <w:p w14:paraId="615FF2D8" w14:textId="77777777" w:rsidR="009A6709" w:rsidRPr="00A27017" w:rsidRDefault="009A6709">
      <w:pPr>
        <w:numPr>
          <w:ilvl w:val="0"/>
          <w:numId w:val="34"/>
        </w:numPr>
        <w:spacing w:line="360" w:lineRule="auto"/>
        <w:rPr>
          <w:rFonts w:ascii="宋体" w:eastAsia="宋体" w:hAnsi="宋体"/>
          <w:sz w:val="24"/>
          <w:szCs w:val="24"/>
        </w:rPr>
      </w:pPr>
      <w:r w:rsidRPr="00A27017">
        <w:rPr>
          <w:rFonts w:ascii="宋体" w:eastAsia="宋体" w:hAnsi="宋体"/>
          <w:sz w:val="24"/>
          <w:szCs w:val="24"/>
        </w:rPr>
        <w:t>数据级鉴权 (Row-Level)：</w:t>
      </w:r>
    </w:p>
    <w:p w14:paraId="38F43378" w14:textId="77777777" w:rsidR="009A6709" w:rsidRPr="00A27017" w:rsidRDefault="009A6709">
      <w:pPr>
        <w:numPr>
          <w:ilvl w:val="1"/>
          <w:numId w:val="34"/>
        </w:numPr>
        <w:spacing w:line="360" w:lineRule="auto"/>
        <w:rPr>
          <w:rFonts w:ascii="宋体" w:eastAsia="宋体" w:hAnsi="宋体"/>
          <w:sz w:val="24"/>
          <w:szCs w:val="24"/>
        </w:rPr>
      </w:pPr>
      <w:r w:rsidRPr="00A27017">
        <w:rPr>
          <w:rFonts w:ascii="宋体" w:eastAsia="宋体" w:hAnsi="宋体"/>
          <w:sz w:val="24"/>
          <w:szCs w:val="24"/>
        </w:rPr>
        <w:t>普通用户 (OPERATOR) 仅能管理自己创建的任务。</w:t>
      </w:r>
    </w:p>
    <w:p w14:paraId="0B6744C2" w14:textId="77777777" w:rsidR="009A6709" w:rsidRPr="00A27017" w:rsidRDefault="009A6709">
      <w:pPr>
        <w:numPr>
          <w:ilvl w:val="1"/>
          <w:numId w:val="34"/>
        </w:numPr>
        <w:spacing w:line="360" w:lineRule="auto"/>
        <w:rPr>
          <w:rFonts w:ascii="宋体" w:eastAsia="宋体" w:hAnsi="宋体"/>
          <w:sz w:val="24"/>
          <w:szCs w:val="24"/>
        </w:rPr>
      </w:pPr>
      <w:r w:rsidRPr="00A27017">
        <w:rPr>
          <w:rFonts w:ascii="宋体" w:eastAsia="宋体" w:hAnsi="宋体"/>
          <w:sz w:val="24"/>
          <w:szCs w:val="24"/>
        </w:rPr>
        <w:t>实现：在 TaskService 的查询构造器中，自动注入 creator_id = current_user.id 过滤条件。</w:t>
      </w:r>
    </w:p>
    <w:p w14:paraId="13C588DE" w14:textId="77777777" w:rsidR="009A6709" w:rsidRPr="005024BA" w:rsidRDefault="009A6709" w:rsidP="005024BA">
      <w:pPr>
        <w:spacing w:line="360" w:lineRule="auto"/>
        <w:outlineLvl w:val="1"/>
        <w:rPr>
          <w:rFonts w:ascii="宋体" w:eastAsia="黑体" w:hAnsi="宋体"/>
          <w:bCs/>
          <w:sz w:val="28"/>
          <w:szCs w:val="24"/>
        </w:rPr>
      </w:pPr>
      <w:bookmarkStart w:id="85" w:name="_Toc221389948"/>
      <w:r w:rsidRPr="005024BA">
        <w:rPr>
          <w:rFonts w:ascii="宋体" w:eastAsia="黑体" w:hAnsi="宋体"/>
          <w:bCs/>
          <w:sz w:val="28"/>
          <w:szCs w:val="24"/>
        </w:rPr>
        <w:lastRenderedPageBreak/>
        <w:t xml:space="preserve">6.3 </w:t>
      </w:r>
      <w:r w:rsidRPr="005024BA">
        <w:rPr>
          <w:rFonts w:ascii="宋体" w:eastAsia="黑体" w:hAnsi="宋体"/>
          <w:bCs/>
          <w:sz w:val="28"/>
          <w:szCs w:val="24"/>
        </w:rPr>
        <w:t>数据安全与加密</w:t>
      </w:r>
      <w:bookmarkEnd w:id="85"/>
    </w:p>
    <w:p w14:paraId="4914B74A"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 xml:space="preserve">对应场景：敏感配置存储与网络传输。 </w:t>
      </w:r>
    </w:p>
    <w:p w14:paraId="1C205D94" w14:textId="7C2C4309"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责任模块：module-datasource, framework.web</w:t>
      </w:r>
    </w:p>
    <w:p w14:paraId="20B2C1B2" w14:textId="77777777" w:rsidR="009A6709" w:rsidRPr="00840BC5" w:rsidRDefault="009A6709" w:rsidP="00840BC5">
      <w:pPr>
        <w:pStyle w:val="31"/>
      </w:pPr>
      <w:bookmarkStart w:id="86" w:name="_Toc221389949"/>
      <w:r w:rsidRPr="00840BC5">
        <w:t xml:space="preserve">6.3.1 </w:t>
      </w:r>
      <w:r w:rsidRPr="00840BC5">
        <w:t>传输层加密</w:t>
      </w:r>
      <w:bookmarkEnd w:id="86"/>
    </w:p>
    <w:p w14:paraId="04BD95B8" w14:textId="77777777" w:rsidR="009A6709" w:rsidRPr="00A27017" w:rsidRDefault="009A6709">
      <w:pPr>
        <w:numPr>
          <w:ilvl w:val="0"/>
          <w:numId w:val="35"/>
        </w:numPr>
        <w:spacing w:line="360" w:lineRule="auto"/>
        <w:rPr>
          <w:rFonts w:ascii="宋体" w:eastAsia="宋体" w:hAnsi="宋体"/>
          <w:sz w:val="24"/>
          <w:szCs w:val="24"/>
        </w:rPr>
      </w:pPr>
      <w:r w:rsidRPr="00A27017">
        <w:rPr>
          <w:rFonts w:ascii="宋体" w:eastAsia="宋体" w:hAnsi="宋体"/>
          <w:sz w:val="24"/>
          <w:szCs w:val="24"/>
        </w:rPr>
        <w:t>策略：全站强制启用 HTTPS (TLS 1.2+) 协议。</w:t>
      </w:r>
    </w:p>
    <w:p w14:paraId="78257554" w14:textId="3AC87803" w:rsidR="009A6709" w:rsidRPr="00A27017" w:rsidRDefault="009A6709">
      <w:pPr>
        <w:numPr>
          <w:ilvl w:val="0"/>
          <w:numId w:val="35"/>
        </w:numPr>
        <w:spacing w:line="360" w:lineRule="auto"/>
        <w:rPr>
          <w:rFonts w:ascii="宋体" w:eastAsia="宋体" w:hAnsi="宋体"/>
          <w:sz w:val="24"/>
          <w:szCs w:val="24"/>
        </w:rPr>
      </w:pPr>
      <w:r w:rsidRPr="00A27017">
        <w:rPr>
          <w:rFonts w:ascii="宋体" w:eastAsia="宋体" w:hAnsi="宋体"/>
          <w:sz w:val="24"/>
          <w:szCs w:val="24"/>
        </w:rPr>
        <w:t>落地：在 Nginx 反向代理层配置 SSL 证书，将所有 HTTP 请求 301 重定向至 HTTPS，防止中间人攻击。</w:t>
      </w:r>
    </w:p>
    <w:p w14:paraId="50130E47" w14:textId="77777777" w:rsidR="009A6709" w:rsidRPr="00840BC5" w:rsidRDefault="009A6709" w:rsidP="00840BC5">
      <w:pPr>
        <w:pStyle w:val="31"/>
      </w:pPr>
      <w:bookmarkStart w:id="87" w:name="_Toc221389950"/>
      <w:r w:rsidRPr="00840BC5">
        <w:t xml:space="preserve">6.3.2 </w:t>
      </w:r>
      <w:r w:rsidRPr="00840BC5">
        <w:t>存储层加密</w:t>
      </w:r>
      <w:bookmarkEnd w:id="87"/>
    </w:p>
    <w:p w14:paraId="06178FE4" w14:textId="77777777" w:rsidR="009A6709" w:rsidRPr="00A27017" w:rsidRDefault="009A6709">
      <w:pPr>
        <w:numPr>
          <w:ilvl w:val="0"/>
          <w:numId w:val="36"/>
        </w:numPr>
        <w:spacing w:line="360" w:lineRule="auto"/>
        <w:rPr>
          <w:rFonts w:ascii="宋体" w:eastAsia="宋体" w:hAnsi="宋体"/>
          <w:sz w:val="24"/>
          <w:szCs w:val="24"/>
        </w:rPr>
      </w:pPr>
      <w:r w:rsidRPr="00A27017">
        <w:rPr>
          <w:rFonts w:ascii="宋体" w:eastAsia="宋体" w:hAnsi="宋体"/>
          <w:sz w:val="24"/>
          <w:szCs w:val="24"/>
        </w:rPr>
        <w:t>用户口令：严禁明文存储。采用 BCrypt 算法（自带 Salt 盐值）进行哈希存储，即使用户表泄露也无法反向破解。</w:t>
      </w:r>
    </w:p>
    <w:p w14:paraId="50F7C5FD" w14:textId="77777777" w:rsidR="009A6709" w:rsidRPr="00A27017" w:rsidRDefault="009A6709">
      <w:pPr>
        <w:numPr>
          <w:ilvl w:val="0"/>
          <w:numId w:val="36"/>
        </w:numPr>
        <w:spacing w:line="360" w:lineRule="auto"/>
        <w:rPr>
          <w:rFonts w:ascii="宋体" w:eastAsia="宋体" w:hAnsi="宋体"/>
          <w:sz w:val="24"/>
          <w:szCs w:val="24"/>
        </w:rPr>
      </w:pPr>
      <w:r w:rsidRPr="00A27017">
        <w:rPr>
          <w:rFonts w:ascii="宋体" w:eastAsia="宋体" w:hAnsi="宋体"/>
          <w:sz w:val="24"/>
          <w:szCs w:val="24"/>
        </w:rPr>
        <w:t>异构源凭证：</w:t>
      </w:r>
    </w:p>
    <w:p w14:paraId="4C736289" w14:textId="77777777" w:rsidR="009A6709" w:rsidRPr="00A27017" w:rsidRDefault="009A6709">
      <w:pPr>
        <w:numPr>
          <w:ilvl w:val="1"/>
          <w:numId w:val="36"/>
        </w:numPr>
        <w:spacing w:line="360" w:lineRule="auto"/>
        <w:rPr>
          <w:rFonts w:ascii="宋体" w:eastAsia="宋体" w:hAnsi="宋体"/>
          <w:sz w:val="24"/>
          <w:szCs w:val="24"/>
        </w:rPr>
      </w:pPr>
      <w:r w:rsidRPr="00A27017">
        <w:rPr>
          <w:rFonts w:ascii="宋体" w:eastAsia="宋体" w:hAnsi="宋体"/>
          <w:sz w:val="24"/>
          <w:szCs w:val="24"/>
        </w:rPr>
        <w:t>对象：sys_data_resource 表中的 conn_config 字段（包含 InfluxDB/IoTDB 的连接密码）。</w:t>
      </w:r>
    </w:p>
    <w:p w14:paraId="019803A1" w14:textId="77777777" w:rsidR="009A6709" w:rsidRPr="00A27017" w:rsidRDefault="009A6709">
      <w:pPr>
        <w:numPr>
          <w:ilvl w:val="1"/>
          <w:numId w:val="36"/>
        </w:numPr>
        <w:spacing w:line="360" w:lineRule="auto"/>
        <w:rPr>
          <w:rFonts w:ascii="宋体" w:eastAsia="宋体" w:hAnsi="宋体"/>
          <w:sz w:val="24"/>
          <w:szCs w:val="24"/>
        </w:rPr>
      </w:pPr>
      <w:r w:rsidRPr="00A27017">
        <w:rPr>
          <w:rFonts w:ascii="宋体" w:eastAsia="宋体" w:hAnsi="宋体"/>
          <w:sz w:val="24"/>
          <w:szCs w:val="24"/>
        </w:rPr>
        <w:t>算法：使用 AES-256 对称加密算法。</w:t>
      </w:r>
    </w:p>
    <w:p w14:paraId="3FCFF382" w14:textId="77777777" w:rsidR="009A6709" w:rsidRPr="00A27017" w:rsidRDefault="009A6709">
      <w:pPr>
        <w:numPr>
          <w:ilvl w:val="1"/>
          <w:numId w:val="36"/>
        </w:numPr>
        <w:spacing w:line="360" w:lineRule="auto"/>
        <w:rPr>
          <w:rFonts w:ascii="宋体" w:eastAsia="宋体" w:hAnsi="宋体"/>
          <w:sz w:val="24"/>
          <w:szCs w:val="24"/>
        </w:rPr>
      </w:pPr>
      <w:r w:rsidRPr="00A27017">
        <w:rPr>
          <w:rFonts w:ascii="宋体" w:eastAsia="宋体" w:hAnsi="宋体"/>
          <w:sz w:val="24"/>
          <w:szCs w:val="24"/>
        </w:rPr>
        <w:t>流程：写入数据库前调用 SecurityUtil.encrypt()，读取建立连接前调用 SecurityUtil.decrypt()。</w:t>
      </w:r>
    </w:p>
    <w:p w14:paraId="27BD88AA" w14:textId="77777777" w:rsidR="009A6709" w:rsidRPr="005024BA" w:rsidRDefault="009A6709" w:rsidP="005024BA">
      <w:pPr>
        <w:spacing w:line="360" w:lineRule="auto"/>
        <w:outlineLvl w:val="1"/>
        <w:rPr>
          <w:rFonts w:ascii="宋体" w:eastAsia="黑体" w:hAnsi="宋体"/>
          <w:bCs/>
          <w:sz w:val="28"/>
          <w:szCs w:val="24"/>
        </w:rPr>
      </w:pPr>
      <w:bookmarkStart w:id="88" w:name="_Toc221389951"/>
      <w:r w:rsidRPr="005024BA">
        <w:rPr>
          <w:rFonts w:ascii="宋体" w:eastAsia="黑体" w:hAnsi="宋体"/>
          <w:bCs/>
          <w:sz w:val="28"/>
          <w:szCs w:val="24"/>
        </w:rPr>
        <w:t xml:space="preserve">6.4 </w:t>
      </w:r>
      <w:r w:rsidRPr="005024BA">
        <w:rPr>
          <w:rFonts w:ascii="宋体" w:eastAsia="黑体" w:hAnsi="宋体"/>
          <w:bCs/>
          <w:sz w:val="28"/>
          <w:szCs w:val="24"/>
        </w:rPr>
        <w:t>审计追踪体系</w:t>
      </w:r>
      <w:bookmarkEnd w:id="88"/>
    </w:p>
    <w:p w14:paraId="15DB8C33"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 xml:space="preserve">对应场景：操作留痕与合规性审查。 </w:t>
      </w:r>
    </w:p>
    <w:p w14:paraId="2D3096CF" w14:textId="37B0D4AC"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责任模块：framework.audit (审计组件)</w:t>
      </w:r>
    </w:p>
    <w:p w14:paraId="3C164DC1" w14:textId="77777777" w:rsidR="009A6709" w:rsidRPr="00840BC5" w:rsidRDefault="009A6709" w:rsidP="00840BC5">
      <w:pPr>
        <w:pStyle w:val="31"/>
      </w:pPr>
      <w:bookmarkStart w:id="89" w:name="_Toc221389952"/>
      <w:r w:rsidRPr="00840BC5">
        <w:t xml:space="preserve">6.4.1 </w:t>
      </w:r>
      <w:r w:rsidRPr="00840BC5">
        <w:t>审计数据采集</w:t>
      </w:r>
      <w:bookmarkEnd w:id="89"/>
    </w:p>
    <w:p w14:paraId="3EB1B4B0" w14:textId="77777777" w:rsidR="009A6709" w:rsidRPr="00A27017" w:rsidRDefault="009A6709">
      <w:pPr>
        <w:numPr>
          <w:ilvl w:val="0"/>
          <w:numId w:val="37"/>
        </w:numPr>
        <w:spacing w:line="360" w:lineRule="auto"/>
        <w:rPr>
          <w:rFonts w:ascii="宋体" w:eastAsia="宋体" w:hAnsi="宋体"/>
          <w:sz w:val="24"/>
          <w:szCs w:val="24"/>
        </w:rPr>
      </w:pPr>
      <w:r w:rsidRPr="00A27017">
        <w:rPr>
          <w:rFonts w:ascii="宋体" w:eastAsia="宋体" w:hAnsi="宋体"/>
          <w:sz w:val="24"/>
          <w:szCs w:val="24"/>
        </w:rPr>
        <w:t>技术实现：基于 Spring AOP 切面技术。</w:t>
      </w:r>
    </w:p>
    <w:p w14:paraId="426D9A08" w14:textId="77777777" w:rsidR="009A6709" w:rsidRPr="00A27017" w:rsidRDefault="009A6709">
      <w:pPr>
        <w:numPr>
          <w:ilvl w:val="0"/>
          <w:numId w:val="37"/>
        </w:numPr>
        <w:spacing w:line="360" w:lineRule="auto"/>
        <w:rPr>
          <w:rFonts w:ascii="宋体" w:eastAsia="宋体" w:hAnsi="宋体"/>
          <w:sz w:val="24"/>
          <w:szCs w:val="24"/>
        </w:rPr>
      </w:pPr>
      <w:r w:rsidRPr="00A27017">
        <w:rPr>
          <w:rFonts w:ascii="宋体" w:eastAsia="宋体" w:hAnsi="宋体"/>
          <w:sz w:val="24"/>
          <w:szCs w:val="24"/>
        </w:rPr>
        <w:t>切入点：所有标注 @AuditLog 注解的业务方法（重点覆盖增、删、改操作）。</w:t>
      </w:r>
    </w:p>
    <w:p w14:paraId="01BAF36F" w14:textId="77777777" w:rsidR="009A6709" w:rsidRPr="00A27017" w:rsidRDefault="009A6709">
      <w:pPr>
        <w:numPr>
          <w:ilvl w:val="0"/>
          <w:numId w:val="37"/>
        </w:numPr>
        <w:spacing w:line="360" w:lineRule="auto"/>
        <w:rPr>
          <w:rFonts w:ascii="宋体" w:eastAsia="宋体" w:hAnsi="宋体"/>
          <w:sz w:val="24"/>
          <w:szCs w:val="24"/>
        </w:rPr>
      </w:pPr>
      <w:r w:rsidRPr="00A27017">
        <w:rPr>
          <w:rFonts w:ascii="宋体" w:eastAsia="宋体" w:hAnsi="宋体"/>
          <w:sz w:val="24"/>
          <w:szCs w:val="24"/>
        </w:rPr>
        <w:t>异步处理：审计日志的入库操作通过 @Async 异步线程池执行，确保不阻塞核心业务流程。</w:t>
      </w:r>
    </w:p>
    <w:p w14:paraId="7C19AA95" w14:textId="77777777" w:rsidR="009A6709" w:rsidRPr="00840BC5" w:rsidRDefault="009A6709" w:rsidP="00840BC5">
      <w:pPr>
        <w:pStyle w:val="31"/>
      </w:pPr>
      <w:bookmarkStart w:id="90" w:name="_Toc221389953"/>
      <w:r w:rsidRPr="00840BC5">
        <w:t xml:space="preserve">6.4.2 </w:t>
      </w:r>
      <w:r w:rsidRPr="00840BC5">
        <w:t>审计日志模型</w:t>
      </w:r>
      <w:bookmarkEnd w:id="90"/>
    </w:p>
    <w:p w14:paraId="7FB21E59" w14:textId="77777777" w:rsidR="009A6709" w:rsidRPr="00A27017" w:rsidRDefault="009A6709" w:rsidP="009A6709">
      <w:pPr>
        <w:spacing w:line="360" w:lineRule="auto"/>
        <w:rPr>
          <w:rFonts w:ascii="宋体" w:eastAsia="宋体" w:hAnsi="宋体"/>
          <w:sz w:val="24"/>
          <w:szCs w:val="24"/>
        </w:rPr>
      </w:pPr>
      <w:r w:rsidRPr="00A27017">
        <w:rPr>
          <w:rFonts w:ascii="宋体" w:eastAsia="宋体" w:hAnsi="宋体"/>
          <w:sz w:val="24"/>
          <w:szCs w:val="24"/>
        </w:rPr>
        <w:t>审计数据持久化至 sys_audit_log 表，结构如下：</w:t>
      </w:r>
    </w:p>
    <w:tbl>
      <w:tblPr>
        <w:tblStyle w:val="13"/>
        <w:tblW w:w="6839" w:type="dxa"/>
        <w:jc w:val="center"/>
        <w:tblLook w:val="04A0" w:firstRow="1" w:lastRow="0" w:firstColumn="1" w:lastColumn="0" w:noHBand="0" w:noVBand="1"/>
      </w:tblPr>
      <w:tblGrid>
        <w:gridCol w:w="1538"/>
        <w:gridCol w:w="1719"/>
        <w:gridCol w:w="3582"/>
      </w:tblGrid>
      <w:tr w:rsidR="00FC791A" w:rsidRPr="00A27017" w14:paraId="5365471A" w14:textId="77777777" w:rsidTr="00FC791A">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006D32"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字段名</w:t>
            </w:r>
          </w:p>
        </w:tc>
        <w:tc>
          <w:tcPr>
            <w:tcW w:w="0" w:type="auto"/>
            <w:hideMark/>
          </w:tcPr>
          <w:p w14:paraId="0B69FF18" w14:textId="77777777" w:rsidR="00FC791A" w:rsidRPr="00A27017" w:rsidRDefault="00FC791A" w:rsidP="00FC791A">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说明</w:t>
            </w:r>
          </w:p>
        </w:tc>
        <w:tc>
          <w:tcPr>
            <w:tcW w:w="0" w:type="auto"/>
            <w:hideMark/>
          </w:tcPr>
          <w:p w14:paraId="7C6BECB8" w14:textId="77777777" w:rsidR="00FC791A" w:rsidRPr="00A27017" w:rsidRDefault="00FC791A" w:rsidP="00FC791A">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数据来源</w:t>
            </w:r>
          </w:p>
        </w:tc>
      </w:tr>
      <w:tr w:rsidR="00FC791A" w:rsidRPr="00A27017" w14:paraId="450ACE95"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659ED0"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trace_id</w:t>
            </w:r>
          </w:p>
        </w:tc>
        <w:tc>
          <w:tcPr>
            <w:tcW w:w="0" w:type="auto"/>
            <w:hideMark/>
          </w:tcPr>
          <w:p w14:paraId="288A80C2"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全链路追踪ID</w:t>
            </w:r>
          </w:p>
        </w:tc>
        <w:tc>
          <w:tcPr>
            <w:tcW w:w="0" w:type="auto"/>
            <w:hideMark/>
          </w:tcPr>
          <w:p w14:paraId="647A5B3B"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MDC 上下文</w:t>
            </w:r>
          </w:p>
        </w:tc>
      </w:tr>
      <w:tr w:rsidR="00FC791A" w:rsidRPr="00A27017" w14:paraId="7F382152"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A41666"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lastRenderedPageBreak/>
              <w:t>operator_id</w:t>
            </w:r>
          </w:p>
        </w:tc>
        <w:tc>
          <w:tcPr>
            <w:tcW w:w="0" w:type="auto"/>
            <w:hideMark/>
          </w:tcPr>
          <w:p w14:paraId="13FC32F4"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操作人ID</w:t>
            </w:r>
          </w:p>
        </w:tc>
        <w:tc>
          <w:tcPr>
            <w:tcW w:w="0" w:type="auto"/>
            <w:hideMark/>
          </w:tcPr>
          <w:p w14:paraId="4D3B83B2"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UserContext</w:t>
            </w:r>
          </w:p>
        </w:tc>
      </w:tr>
      <w:tr w:rsidR="00FC791A" w:rsidRPr="00A27017" w14:paraId="59F49DB9"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348F1"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action</w:t>
            </w:r>
          </w:p>
        </w:tc>
        <w:tc>
          <w:tcPr>
            <w:tcW w:w="0" w:type="auto"/>
            <w:hideMark/>
          </w:tcPr>
          <w:p w14:paraId="26F20CA9"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动作类型</w:t>
            </w:r>
          </w:p>
        </w:tc>
        <w:tc>
          <w:tcPr>
            <w:tcW w:w="0" w:type="auto"/>
            <w:hideMark/>
          </w:tcPr>
          <w:p w14:paraId="2EDC7155"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注解参数 (如 "DELETE_MODEL")</w:t>
            </w:r>
          </w:p>
        </w:tc>
      </w:tr>
      <w:tr w:rsidR="00FC791A" w:rsidRPr="00A27017" w14:paraId="7FA9B265"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53A5DD"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resource_id</w:t>
            </w:r>
          </w:p>
        </w:tc>
        <w:tc>
          <w:tcPr>
            <w:tcW w:w="0" w:type="auto"/>
            <w:hideMark/>
          </w:tcPr>
          <w:p w14:paraId="5C0ED917"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操作对象ID</w:t>
            </w:r>
          </w:p>
        </w:tc>
        <w:tc>
          <w:tcPr>
            <w:tcW w:w="0" w:type="auto"/>
            <w:hideMark/>
          </w:tcPr>
          <w:p w14:paraId="40AB1DF9"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方法入参/返回值</w:t>
            </w:r>
          </w:p>
        </w:tc>
      </w:tr>
      <w:tr w:rsidR="00FC791A" w:rsidRPr="00A27017" w14:paraId="5D85FF3F"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DBDD6"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client_ip</w:t>
            </w:r>
          </w:p>
        </w:tc>
        <w:tc>
          <w:tcPr>
            <w:tcW w:w="0" w:type="auto"/>
            <w:hideMark/>
          </w:tcPr>
          <w:p w14:paraId="71D87901"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来源IP</w:t>
            </w:r>
          </w:p>
        </w:tc>
        <w:tc>
          <w:tcPr>
            <w:tcW w:w="0" w:type="auto"/>
            <w:hideMark/>
          </w:tcPr>
          <w:p w14:paraId="18A71965"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HTTP Request</w:t>
            </w:r>
          </w:p>
        </w:tc>
      </w:tr>
      <w:tr w:rsidR="00FC791A" w:rsidRPr="00A27017" w14:paraId="4F8BF090" w14:textId="77777777" w:rsidTr="00FC791A">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DFFA1" w14:textId="77777777" w:rsidR="00FC791A" w:rsidRPr="00A27017" w:rsidRDefault="00FC791A" w:rsidP="00FC791A">
            <w:pPr>
              <w:spacing w:line="360" w:lineRule="auto"/>
              <w:rPr>
                <w:rFonts w:ascii="宋体" w:eastAsia="宋体" w:hAnsi="宋体"/>
                <w:b w:val="0"/>
                <w:bCs w:val="0"/>
                <w:sz w:val="24"/>
                <w:szCs w:val="24"/>
              </w:rPr>
            </w:pPr>
            <w:r w:rsidRPr="00A27017">
              <w:rPr>
                <w:rFonts w:ascii="宋体" w:eastAsia="宋体" w:hAnsi="宋体"/>
                <w:b w:val="0"/>
                <w:bCs w:val="0"/>
                <w:sz w:val="24"/>
                <w:szCs w:val="24"/>
              </w:rPr>
              <w:t>status</w:t>
            </w:r>
          </w:p>
        </w:tc>
        <w:tc>
          <w:tcPr>
            <w:tcW w:w="0" w:type="auto"/>
            <w:hideMark/>
          </w:tcPr>
          <w:p w14:paraId="6064CB55"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操作结果</w:t>
            </w:r>
          </w:p>
        </w:tc>
        <w:tc>
          <w:tcPr>
            <w:tcW w:w="0" w:type="auto"/>
            <w:hideMark/>
          </w:tcPr>
          <w:p w14:paraId="15D961DC" w14:textId="77777777" w:rsidR="00FC791A" w:rsidRPr="00A27017" w:rsidRDefault="00FC791A" w:rsidP="00FC791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成功/失败</w:t>
            </w:r>
          </w:p>
        </w:tc>
      </w:tr>
    </w:tbl>
    <w:p w14:paraId="4E84D3CD" w14:textId="77777777" w:rsidR="00FC791A" w:rsidRPr="005024BA" w:rsidRDefault="00FC791A" w:rsidP="005024BA">
      <w:pPr>
        <w:spacing w:line="360" w:lineRule="auto"/>
        <w:outlineLvl w:val="1"/>
        <w:rPr>
          <w:rFonts w:ascii="宋体" w:eastAsia="黑体" w:hAnsi="宋体"/>
          <w:bCs/>
          <w:sz w:val="28"/>
          <w:szCs w:val="24"/>
        </w:rPr>
      </w:pPr>
      <w:bookmarkStart w:id="91" w:name="_Toc221389954"/>
      <w:r w:rsidRPr="005024BA">
        <w:rPr>
          <w:rFonts w:ascii="宋体" w:eastAsia="黑体" w:hAnsi="宋体"/>
          <w:bCs/>
          <w:sz w:val="28"/>
          <w:szCs w:val="24"/>
        </w:rPr>
        <w:t xml:space="preserve">6.5 </w:t>
      </w:r>
      <w:r w:rsidRPr="005024BA">
        <w:rPr>
          <w:rFonts w:ascii="宋体" w:eastAsia="黑体" w:hAnsi="宋体"/>
          <w:bCs/>
          <w:sz w:val="28"/>
          <w:szCs w:val="24"/>
        </w:rPr>
        <w:t>防御性编程设计</w:t>
      </w:r>
      <w:bookmarkEnd w:id="91"/>
    </w:p>
    <w:p w14:paraId="5204F918" w14:textId="77777777" w:rsidR="00FC791A" w:rsidRPr="00A27017" w:rsidRDefault="00FC791A" w:rsidP="00FC791A">
      <w:pPr>
        <w:spacing w:line="360" w:lineRule="auto"/>
        <w:rPr>
          <w:rFonts w:ascii="宋体" w:eastAsia="宋体" w:hAnsi="宋体"/>
          <w:sz w:val="24"/>
          <w:szCs w:val="24"/>
        </w:rPr>
      </w:pPr>
      <w:r w:rsidRPr="00A27017">
        <w:rPr>
          <w:rFonts w:ascii="宋体" w:eastAsia="宋体" w:hAnsi="宋体"/>
          <w:sz w:val="24"/>
          <w:szCs w:val="24"/>
        </w:rPr>
        <w:t xml:space="preserve">对应场景：Web 常见攻击防护。 </w:t>
      </w:r>
    </w:p>
    <w:p w14:paraId="58BE368A" w14:textId="104213F9" w:rsidR="00FC791A" w:rsidRPr="00A27017" w:rsidRDefault="00FC791A" w:rsidP="00FC791A">
      <w:pPr>
        <w:spacing w:line="360" w:lineRule="auto"/>
        <w:rPr>
          <w:rFonts w:ascii="宋体" w:eastAsia="宋体" w:hAnsi="宋体"/>
          <w:sz w:val="24"/>
          <w:szCs w:val="24"/>
        </w:rPr>
      </w:pPr>
      <w:r w:rsidRPr="00A27017">
        <w:rPr>
          <w:rFonts w:ascii="宋体" w:eastAsia="宋体" w:hAnsi="宋体"/>
          <w:sz w:val="24"/>
          <w:szCs w:val="24"/>
        </w:rPr>
        <w:t>责任模块：framework.web, framework.iginx, module-model</w:t>
      </w:r>
    </w:p>
    <w:p w14:paraId="143F2886" w14:textId="77777777" w:rsidR="00FC791A" w:rsidRPr="00840BC5" w:rsidRDefault="00FC791A" w:rsidP="00840BC5">
      <w:pPr>
        <w:pStyle w:val="31"/>
      </w:pPr>
      <w:bookmarkStart w:id="92" w:name="_Toc221389955"/>
      <w:r w:rsidRPr="00840BC5">
        <w:t xml:space="preserve">6.5.1 </w:t>
      </w:r>
      <w:r w:rsidRPr="00840BC5">
        <w:t>防</w:t>
      </w:r>
      <w:r w:rsidRPr="00840BC5">
        <w:t xml:space="preserve"> SQL/IGinX </w:t>
      </w:r>
      <w:r w:rsidRPr="00840BC5">
        <w:t>注入</w:t>
      </w:r>
      <w:bookmarkEnd w:id="92"/>
    </w:p>
    <w:p w14:paraId="56024EBB" w14:textId="2E14910E" w:rsidR="00FC791A" w:rsidRPr="00A27017" w:rsidRDefault="00FC791A">
      <w:pPr>
        <w:numPr>
          <w:ilvl w:val="0"/>
          <w:numId w:val="38"/>
        </w:numPr>
        <w:spacing w:line="360" w:lineRule="auto"/>
        <w:rPr>
          <w:rFonts w:ascii="宋体" w:eastAsia="宋体" w:hAnsi="宋体"/>
          <w:sz w:val="24"/>
          <w:szCs w:val="24"/>
        </w:rPr>
      </w:pPr>
      <w:r w:rsidRPr="00A27017">
        <w:rPr>
          <w:rFonts w:ascii="宋体" w:eastAsia="宋体" w:hAnsi="宋体"/>
          <w:sz w:val="24"/>
          <w:szCs w:val="24"/>
        </w:rPr>
        <w:t>结构化数据：全系统使用PreparedStatement 进行参数化查询，禁止 SQL 字符串拼接。</w:t>
      </w:r>
    </w:p>
    <w:p w14:paraId="319342A9" w14:textId="77777777" w:rsidR="00FC791A" w:rsidRPr="00A27017" w:rsidRDefault="00FC791A">
      <w:pPr>
        <w:numPr>
          <w:ilvl w:val="0"/>
          <w:numId w:val="38"/>
        </w:numPr>
        <w:spacing w:line="360" w:lineRule="auto"/>
        <w:rPr>
          <w:rFonts w:ascii="宋体" w:eastAsia="宋体" w:hAnsi="宋体"/>
          <w:sz w:val="24"/>
          <w:szCs w:val="24"/>
        </w:rPr>
      </w:pPr>
      <w:r w:rsidRPr="00A27017">
        <w:rPr>
          <w:rFonts w:ascii="宋体" w:eastAsia="宋体" w:hAnsi="宋体"/>
          <w:sz w:val="24"/>
          <w:szCs w:val="24"/>
        </w:rPr>
        <w:t>时序数据：</w:t>
      </w:r>
    </w:p>
    <w:p w14:paraId="7971285B" w14:textId="77777777" w:rsidR="00FC791A" w:rsidRPr="00A27017" w:rsidRDefault="00FC791A">
      <w:pPr>
        <w:numPr>
          <w:ilvl w:val="1"/>
          <w:numId w:val="38"/>
        </w:numPr>
        <w:spacing w:line="360" w:lineRule="auto"/>
        <w:rPr>
          <w:rFonts w:ascii="宋体" w:eastAsia="宋体" w:hAnsi="宋体"/>
          <w:sz w:val="24"/>
          <w:szCs w:val="24"/>
        </w:rPr>
      </w:pPr>
      <w:r w:rsidRPr="00A27017">
        <w:rPr>
          <w:rFonts w:ascii="宋体" w:eastAsia="宋体" w:hAnsi="宋体"/>
          <w:sz w:val="24"/>
          <w:szCs w:val="24"/>
        </w:rPr>
        <w:t>由于 IGinX SDK 查询涉及路径拼接，需在 framework.iginx 层对用户输入的 path 进行白名单正则校验（仅允许字母、数字、下划线及点号），非法字符直接抛出异常。</w:t>
      </w:r>
    </w:p>
    <w:p w14:paraId="05261888" w14:textId="77777777" w:rsidR="00FC791A" w:rsidRPr="00840BC5" w:rsidRDefault="00FC791A" w:rsidP="00840BC5">
      <w:pPr>
        <w:pStyle w:val="31"/>
      </w:pPr>
      <w:bookmarkStart w:id="93" w:name="_Toc221389956"/>
      <w:r w:rsidRPr="00840BC5">
        <w:t xml:space="preserve">6.5.2 </w:t>
      </w:r>
      <w:r w:rsidRPr="00840BC5">
        <w:t>防</w:t>
      </w:r>
      <w:r w:rsidRPr="00840BC5">
        <w:t xml:space="preserve"> XSS (</w:t>
      </w:r>
      <w:r w:rsidRPr="00840BC5">
        <w:t>跨站脚本攻击</w:t>
      </w:r>
      <w:r w:rsidRPr="00840BC5">
        <w:t>)</w:t>
      </w:r>
      <w:bookmarkEnd w:id="93"/>
    </w:p>
    <w:p w14:paraId="2187DB6C" w14:textId="77777777" w:rsidR="00FC791A" w:rsidRPr="00A27017" w:rsidRDefault="00FC791A">
      <w:pPr>
        <w:numPr>
          <w:ilvl w:val="0"/>
          <w:numId w:val="39"/>
        </w:numPr>
        <w:spacing w:line="360" w:lineRule="auto"/>
        <w:rPr>
          <w:rFonts w:ascii="宋体" w:eastAsia="宋体" w:hAnsi="宋体"/>
          <w:sz w:val="24"/>
          <w:szCs w:val="24"/>
        </w:rPr>
      </w:pPr>
      <w:r w:rsidRPr="00A27017">
        <w:rPr>
          <w:rFonts w:ascii="宋体" w:eastAsia="宋体" w:hAnsi="宋体"/>
          <w:sz w:val="24"/>
          <w:szCs w:val="24"/>
        </w:rPr>
        <w:t>策略：配置 Jackson 的 JSON 序列化过滤器。</w:t>
      </w:r>
    </w:p>
    <w:p w14:paraId="73F972AE" w14:textId="0CB3DDDC" w:rsidR="00FC791A" w:rsidRPr="00A27017" w:rsidRDefault="00FC791A">
      <w:pPr>
        <w:numPr>
          <w:ilvl w:val="0"/>
          <w:numId w:val="39"/>
        </w:numPr>
        <w:spacing w:line="360" w:lineRule="auto"/>
        <w:rPr>
          <w:rFonts w:ascii="宋体" w:eastAsia="宋体" w:hAnsi="宋体"/>
          <w:sz w:val="24"/>
          <w:szCs w:val="24"/>
        </w:rPr>
      </w:pPr>
      <w:r w:rsidRPr="00A27017">
        <w:rPr>
          <w:rFonts w:ascii="宋体" w:eastAsia="宋体" w:hAnsi="宋体"/>
          <w:sz w:val="24"/>
          <w:szCs w:val="24"/>
        </w:rPr>
        <w:t>落地：对用户提交的所有文本字段（如“模型描述”、“规则备注”）进行 HTML 转义处理，防止恶意脚本在浏览器端执行。</w:t>
      </w:r>
    </w:p>
    <w:p w14:paraId="43B1831C" w14:textId="77777777" w:rsidR="00FC791A" w:rsidRPr="00840BC5" w:rsidRDefault="00FC791A" w:rsidP="00840BC5">
      <w:pPr>
        <w:pStyle w:val="31"/>
      </w:pPr>
      <w:bookmarkStart w:id="94" w:name="_Toc221389957"/>
      <w:r w:rsidRPr="00840BC5">
        <w:t xml:space="preserve">6.5.3 </w:t>
      </w:r>
      <w:r w:rsidRPr="00840BC5">
        <w:t>恶意文件上传防御</w:t>
      </w:r>
      <w:bookmarkEnd w:id="94"/>
    </w:p>
    <w:p w14:paraId="0BFF936E" w14:textId="77777777" w:rsidR="00FC791A" w:rsidRPr="00A27017" w:rsidRDefault="00FC791A" w:rsidP="00FC791A">
      <w:pPr>
        <w:spacing w:line="360" w:lineRule="auto"/>
        <w:rPr>
          <w:rFonts w:ascii="宋体" w:eastAsia="宋体" w:hAnsi="宋体"/>
          <w:sz w:val="24"/>
          <w:szCs w:val="24"/>
        </w:rPr>
      </w:pPr>
      <w:r w:rsidRPr="00A27017">
        <w:rPr>
          <w:rFonts w:ascii="宋体" w:eastAsia="宋体" w:hAnsi="宋体"/>
          <w:sz w:val="24"/>
          <w:szCs w:val="24"/>
        </w:rPr>
        <w:t>针对 module-model 的模型上传接口实施三层校验：</w:t>
      </w:r>
    </w:p>
    <w:p w14:paraId="66C796A9" w14:textId="500134F0" w:rsidR="00FC791A" w:rsidRPr="00A27017" w:rsidRDefault="00FC791A">
      <w:pPr>
        <w:numPr>
          <w:ilvl w:val="0"/>
          <w:numId w:val="40"/>
        </w:numPr>
        <w:spacing w:line="360" w:lineRule="auto"/>
        <w:rPr>
          <w:rFonts w:ascii="宋体" w:eastAsia="宋体" w:hAnsi="宋体"/>
          <w:sz w:val="24"/>
          <w:szCs w:val="24"/>
        </w:rPr>
      </w:pPr>
      <w:r w:rsidRPr="00A27017">
        <w:rPr>
          <w:rFonts w:ascii="宋体" w:eastAsia="宋体" w:hAnsi="宋体"/>
          <w:sz w:val="24"/>
          <w:szCs w:val="24"/>
        </w:rPr>
        <w:t xml:space="preserve">后缀名白名单：仅允许 .py, </w:t>
      </w:r>
      <w:r w:rsidR="00CD7378" w:rsidRPr="00A27017">
        <w:rPr>
          <w:rFonts w:ascii="宋体" w:eastAsia="宋体" w:hAnsi="宋体" w:hint="eastAsia"/>
          <w:sz w:val="24"/>
          <w:szCs w:val="24"/>
        </w:rPr>
        <w:t>.ame,</w:t>
      </w:r>
      <w:r w:rsidRPr="00A27017">
        <w:rPr>
          <w:rFonts w:ascii="宋体" w:eastAsia="宋体" w:hAnsi="宋体"/>
          <w:sz w:val="24"/>
          <w:szCs w:val="24"/>
        </w:rPr>
        <w:t>.mat, .dll, .csv, .xlsx。</w:t>
      </w:r>
    </w:p>
    <w:p w14:paraId="11EBB7F9" w14:textId="5958A97D" w:rsidR="00FC791A" w:rsidRPr="00A27017" w:rsidRDefault="00FC791A">
      <w:pPr>
        <w:numPr>
          <w:ilvl w:val="0"/>
          <w:numId w:val="40"/>
        </w:numPr>
        <w:spacing w:line="360" w:lineRule="auto"/>
        <w:rPr>
          <w:rFonts w:ascii="宋体" w:eastAsia="宋体" w:hAnsi="宋体"/>
          <w:sz w:val="24"/>
          <w:szCs w:val="24"/>
        </w:rPr>
      </w:pPr>
      <w:r w:rsidRPr="00A27017">
        <w:rPr>
          <w:rFonts w:ascii="宋体" w:eastAsia="宋体" w:hAnsi="宋体"/>
          <w:sz w:val="24"/>
          <w:szCs w:val="24"/>
        </w:rPr>
        <w:t>魔数校验：读取文件头二进制流校验真实类型，防止通过改后缀伪造文件。</w:t>
      </w:r>
    </w:p>
    <w:p w14:paraId="0DCF9C66" w14:textId="63B254DD" w:rsidR="00FC791A" w:rsidRDefault="00FC791A">
      <w:pPr>
        <w:numPr>
          <w:ilvl w:val="0"/>
          <w:numId w:val="40"/>
        </w:numPr>
        <w:spacing w:line="360" w:lineRule="auto"/>
        <w:rPr>
          <w:rFonts w:ascii="宋体" w:eastAsia="宋体" w:hAnsi="宋体"/>
          <w:sz w:val="24"/>
          <w:szCs w:val="24"/>
        </w:rPr>
      </w:pPr>
      <w:r w:rsidRPr="00A27017">
        <w:rPr>
          <w:rFonts w:ascii="宋体" w:eastAsia="宋体" w:hAnsi="宋体"/>
          <w:sz w:val="24"/>
          <w:szCs w:val="24"/>
        </w:rPr>
        <w:t>容量限制：限制单文件最大</w:t>
      </w:r>
      <w:r w:rsidR="006F3C90" w:rsidRPr="00A27017">
        <w:rPr>
          <w:rFonts w:ascii="宋体" w:eastAsia="宋体" w:hAnsi="宋体" w:hint="eastAsia"/>
          <w:sz w:val="24"/>
          <w:szCs w:val="24"/>
        </w:rPr>
        <w:t>500</w:t>
      </w:r>
      <w:r w:rsidRPr="00A27017">
        <w:rPr>
          <w:rFonts w:ascii="宋体" w:eastAsia="宋体" w:hAnsi="宋体"/>
          <w:sz w:val="24"/>
          <w:szCs w:val="24"/>
        </w:rPr>
        <w:t>MB</w:t>
      </w:r>
    </w:p>
    <w:p w14:paraId="6E43E409" w14:textId="77777777" w:rsidR="00E70D7A" w:rsidRDefault="00E70D7A">
      <w:pPr>
        <w:widowControl/>
        <w:jc w:val="left"/>
        <w:rPr>
          <w:rFonts w:ascii="宋体" w:eastAsia="黑体" w:hAnsi="宋体"/>
          <w:bCs/>
          <w:sz w:val="28"/>
          <w:szCs w:val="24"/>
        </w:rPr>
      </w:pPr>
      <w:r>
        <w:rPr>
          <w:rFonts w:ascii="宋体" w:eastAsia="黑体" w:hAnsi="宋体"/>
          <w:bCs/>
          <w:sz w:val="28"/>
          <w:szCs w:val="24"/>
        </w:rPr>
        <w:br w:type="page"/>
      </w:r>
    </w:p>
    <w:p w14:paraId="68DEC652" w14:textId="7BD3251E" w:rsidR="00AA527A" w:rsidRPr="005024BA" w:rsidRDefault="00AA527A" w:rsidP="005024BA">
      <w:pPr>
        <w:spacing w:line="360" w:lineRule="auto"/>
        <w:outlineLvl w:val="1"/>
        <w:rPr>
          <w:rFonts w:ascii="宋体" w:eastAsia="黑体" w:hAnsi="宋体"/>
          <w:bCs/>
          <w:sz w:val="28"/>
          <w:szCs w:val="24"/>
        </w:rPr>
      </w:pPr>
      <w:bookmarkStart w:id="95" w:name="_Toc221389958"/>
      <w:r w:rsidRPr="005024BA">
        <w:rPr>
          <w:rFonts w:ascii="宋体" w:eastAsia="黑体" w:hAnsi="宋体" w:hint="eastAsia"/>
          <w:bCs/>
          <w:sz w:val="28"/>
          <w:szCs w:val="24"/>
        </w:rPr>
        <w:lastRenderedPageBreak/>
        <w:t xml:space="preserve">6.6 </w:t>
      </w:r>
      <w:r w:rsidRPr="005024BA">
        <w:rPr>
          <w:rFonts w:ascii="宋体" w:eastAsia="黑体" w:hAnsi="宋体"/>
          <w:bCs/>
          <w:sz w:val="28"/>
          <w:szCs w:val="24"/>
        </w:rPr>
        <w:t>安全需求追踪矩阵</w:t>
      </w:r>
      <w:bookmarkEnd w:id="95"/>
    </w:p>
    <w:p w14:paraId="6F499DD2" w14:textId="77D65277" w:rsidR="00AA527A" w:rsidRPr="00AA527A" w:rsidRDefault="00AA527A" w:rsidP="00AA527A">
      <w:pPr>
        <w:spacing w:line="360" w:lineRule="auto"/>
        <w:rPr>
          <w:rFonts w:ascii="宋体" w:eastAsia="宋体" w:hAnsi="宋体"/>
          <w:sz w:val="24"/>
          <w:szCs w:val="24"/>
        </w:rPr>
      </w:pPr>
      <w:r w:rsidRPr="00AA527A">
        <w:rPr>
          <w:rFonts w:ascii="宋体" w:eastAsia="宋体" w:hAnsi="宋体"/>
          <w:sz w:val="24"/>
          <w:szCs w:val="24"/>
        </w:rPr>
        <w:t>下表展示了</w:t>
      </w:r>
      <w:r>
        <w:rPr>
          <w:rFonts w:ascii="宋体" w:eastAsia="宋体" w:hAnsi="宋体" w:hint="eastAsia"/>
          <w:sz w:val="24"/>
          <w:szCs w:val="24"/>
        </w:rPr>
        <w:t>安全架构</w:t>
      </w:r>
      <w:r w:rsidRPr="00AA527A">
        <w:rPr>
          <w:rFonts w:ascii="宋体" w:eastAsia="宋体" w:hAnsi="宋体"/>
          <w:sz w:val="24"/>
          <w:szCs w:val="24"/>
        </w:rPr>
        <w:t>设计如何支撑具体的非功能性需求：</w:t>
      </w:r>
    </w:p>
    <w:tbl>
      <w:tblPr>
        <w:tblStyle w:val="13"/>
        <w:tblW w:w="8522" w:type="dxa"/>
        <w:tblLook w:val="04A0" w:firstRow="1" w:lastRow="0" w:firstColumn="1" w:lastColumn="0" w:noHBand="0" w:noVBand="1"/>
      </w:tblPr>
      <w:tblGrid>
        <w:gridCol w:w="1384"/>
        <w:gridCol w:w="1985"/>
        <w:gridCol w:w="2504"/>
        <w:gridCol w:w="2649"/>
      </w:tblGrid>
      <w:tr w:rsidR="006F3C90" w:rsidRPr="00A27017" w14:paraId="2EAE161A" w14:textId="77777777" w:rsidTr="00E70D7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2571C42A"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需求类别</w:t>
            </w:r>
          </w:p>
        </w:tc>
        <w:tc>
          <w:tcPr>
            <w:tcW w:w="1985" w:type="dxa"/>
            <w:hideMark/>
          </w:tcPr>
          <w:p w14:paraId="187F4937" w14:textId="77777777" w:rsidR="006F3C90" w:rsidRPr="00A27017" w:rsidRDefault="006F3C90" w:rsidP="006F3C9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安全控制点</w:t>
            </w:r>
          </w:p>
        </w:tc>
        <w:tc>
          <w:tcPr>
            <w:tcW w:w="2504" w:type="dxa"/>
            <w:hideMark/>
          </w:tcPr>
          <w:p w14:paraId="6628812B" w14:textId="77777777" w:rsidR="006F3C90" w:rsidRPr="00A27017" w:rsidRDefault="006F3C90" w:rsidP="006F3C9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架构落地策略</w:t>
            </w:r>
          </w:p>
        </w:tc>
        <w:tc>
          <w:tcPr>
            <w:tcW w:w="0" w:type="auto"/>
            <w:hideMark/>
          </w:tcPr>
          <w:p w14:paraId="3AF045AF" w14:textId="77777777" w:rsidR="006F3C90" w:rsidRPr="00A27017" w:rsidRDefault="006F3C90" w:rsidP="006F3C90">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27017">
              <w:rPr>
                <w:rFonts w:ascii="宋体" w:eastAsia="宋体" w:hAnsi="宋体"/>
                <w:b w:val="0"/>
                <w:bCs w:val="0"/>
                <w:sz w:val="24"/>
                <w:szCs w:val="24"/>
              </w:rPr>
              <w:t>责任模块/组件</w:t>
            </w:r>
          </w:p>
        </w:tc>
      </w:tr>
      <w:tr w:rsidR="006F3C90" w:rsidRPr="00A27017" w14:paraId="1D119802"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6792C0E1"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认证</w:t>
            </w:r>
          </w:p>
        </w:tc>
        <w:tc>
          <w:tcPr>
            <w:tcW w:w="1985" w:type="dxa"/>
            <w:hideMark/>
          </w:tcPr>
          <w:p w14:paraId="03FE64FD"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无状态身份验证</w:t>
            </w:r>
          </w:p>
        </w:tc>
        <w:tc>
          <w:tcPr>
            <w:tcW w:w="2504" w:type="dxa"/>
            <w:hideMark/>
          </w:tcPr>
          <w:p w14:paraId="5174EAF1" w14:textId="7E0F5A9F"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 xml:space="preserve">JWT </w:t>
            </w:r>
          </w:p>
        </w:tc>
        <w:tc>
          <w:tcPr>
            <w:tcW w:w="0" w:type="auto"/>
            <w:hideMark/>
          </w:tcPr>
          <w:p w14:paraId="0D65FFC3"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framework.security</w:t>
            </w:r>
          </w:p>
        </w:tc>
      </w:tr>
      <w:tr w:rsidR="006F3C90" w:rsidRPr="00A27017" w14:paraId="74417023"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47015919"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授权</w:t>
            </w:r>
          </w:p>
        </w:tc>
        <w:tc>
          <w:tcPr>
            <w:tcW w:w="1985" w:type="dxa"/>
            <w:hideMark/>
          </w:tcPr>
          <w:p w14:paraId="19C3DBCB"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角色权限隔离</w:t>
            </w:r>
          </w:p>
        </w:tc>
        <w:tc>
          <w:tcPr>
            <w:tcW w:w="2504" w:type="dxa"/>
            <w:hideMark/>
          </w:tcPr>
          <w:p w14:paraId="09D3A7B5"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RBAC 模型 + @PreAuthorize</w:t>
            </w:r>
          </w:p>
        </w:tc>
        <w:tc>
          <w:tcPr>
            <w:tcW w:w="0" w:type="auto"/>
            <w:hideMark/>
          </w:tcPr>
          <w:p w14:paraId="17D57DA2"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各业务模块 Controller</w:t>
            </w:r>
          </w:p>
        </w:tc>
      </w:tr>
      <w:tr w:rsidR="006F3C90" w:rsidRPr="00A27017" w14:paraId="39899AFA"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0D77E913"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加密</w:t>
            </w:r>
          </w:p>
        </w:tc>
        <w:tc>
          <w:tcPr>
            <w:tcW w:w="1985" w:type="dxa"/>
            <w:hideMark/>
          </w:tcPr>
          <w:p w14:paraId="4C354934"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数据传输安全</w:t>
            </w:r>
          </w:p>
        </w:tc>
        <w:tc>
          <w:tcPr>
            <w:tcW w:w="2504" w:type="dxa"/>
            <w:hideMark/>
          </w:tcPr>
          <w:p w14:paraId="33463EC9"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全站 HTTPS (TLS 1.2+)</w:t>
            </w:r>
          </w:p>
        </w:tc>
        <w:tc>
          <w:tcPr>
            <w:tcW w:w="0" w:type="auto"/>
            <w:hideMark/>
          </w:tcPr>
          <w:p w14:paraId="28E37844" w14:textId="1356A54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Web容器</w:t>
            </w:r>
          </w:p>
        </w:tc>
      </w:tr>
      <w:tr w:rsidR="006F3C90" w:rsidRPr="00A27017" w14:paraId="6A471E23"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6F0B2D3A"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加密</w:t>
            </w:r>
          </w:p>
        </w:tc>
        <w:tc>
          <w:tcPr>
            <w:tcW w:w="1985" w:type="dxa"/>
            <w:hideMark/>
          </w:tcPr>
          <w:p w14:paraId="1AD3040E"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敏感配置保护</w:t>
            </w:r>
          </w:p>
        </w:tc>
        <w:tc>
          <w:tcPr>
            <w:tcW w:w="2504" w:type="dxa"/>
            <w:hideMark/>
          </w:tcPr>
          <w:p w14:paraId="2C4F5BD6"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AES-256 加密存储</w:t>
            </w:r>
          </w:p>
        </w:tc>
        <w:tc>
          <w:tcPr>
            <w:tcW w:w="0" w:type="auto"/>
            <w:hideMark/>
          </w:tcPr>
          <w:p w14:paraId="7B82F6E8"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module-datasource</w:t>
            </w:r>
          </w:p>
        </w:tc>
      </w:tr>
      <w:tr w:rsidR="006F3C90" w:rsidRPr="00A27017" w14:paraId="0A4A8079"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455C084B"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审计</w:t>
            </w:r>
          </w:p>
        </w:tc>
        <w:tc>
          <w:tcPr>
            <w:tcW w:w="1985" w:type="dxa"/>
            <w:hideMark/>
          </w:tcPr>
          <w:p w14:paraId="76B70E71"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关键操作留痕</w:t>
            </w:r>
          </w:p>
        </w:tc>
        <w:tc>
          <w:tcPr>
            <w:tcW w:w="2504" w:type="dxa"/>
            <w:hideMark/>
          </w:tcPr>
          <w:p w14:paraId="67B20626"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AOP 切面 + sys_audit_log</w:t>
            </w:r>
          </w:p>
        </w:tc>
        <w:tc>
          <w:tcPr>
            <w:tcW w:w="0" w:type="auto"/>
            <w:hideMark/>
          </w:tcPr>
          <w:p w14:paraId="33A2DECF"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framework.audit</w:t>
            </w:r>
          </w:p>
        </w:tc>
      </w:tr>
      <w:tr w:rsidR="006F3C90" w:rsidRPr="00A27017" w14:paraId="547A85F8"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672F4A31"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防护</w:t>
            </w:r>
          </w:p>
        </w:tc>
        <w:tc>
          <w:tcPr>
            <w:tcW w:w="1985" w:type="dxa"/>
            <w:hideMark/>
          </w:tcPr>
          <w:p w14:paraId="1C3E2866"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防 SQL/IGinX 注入</w:t>
            </w:r>
          </w:p>
        </w:tc>
        <w:tc>
          <w:tcPr>
            <w:tcW w:w="2504" w:type="dxa"/>
            <w:hideMark/>
          </w:tcPr>
          <w:p w14:paraId="17A0886E"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预编译 + 正则校验</w:t>
            </w:r>
          </w:p>
        </w:tc>
        <w:tc>
          <w:tcPr>
            <w:tcW w:w="0" w:type="auto"/>
            <w:hideMark/>
          </w:tcPr>
          <w:p w14:paraId="049EA05B"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framework.iginx</w:t>
            </w:r>
          </w:p>
        </w:tc>
      </w:tr>
      <w:tr w:rsidR="006F3C90" w:rsidRPr="00A27017" w14:paraId="0C796E67" w14:textId="77777777" w:rsidTr="00E70D7A">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7B725CCC" w14:textId="77777777" w:rsidR="006F3C90" w:rsidRPr="00A27017" w:rsidRDefault="006F3C90" w:rsidP="006F3C90">
            <w:pPr>
              <w:spacing w:line="360" w:lineRule="auto"/>
              <w:rPr>
                <w:rFonts w:ascii="宋体" w:eastAsia="宋体" w:hAnsi="宋体"/>
                <w:b w:val="0"/>
                <w:bCs w:val="0"/>
                <w:sz w:val="24"/>
                <w:szCs w:val="24"/>
              </w:rPr>
            </w:pPr>
            <w:r w:rsidRPr="00A27017">
              <w:rPr>
                <w:rFonts w:ascii="宋体" w:eastAsia="宋体" w:hAnsi="宋体"/>
                <w:b w:val="0"/>
                <w:bCs w:val="0"/>
                <w:sz w:val="24"/>
                <w:szCs w:val="24"/>
              </w:rPr>
              <w:t>防护</w:t>
            </w:r>
          </w:p>
        </w:tc>
        <w:tc>
          <w:tcPr>
            <w:tcW w:w="1985" w:type="dxa"/>
            <w:hideMark/>
          </w:tcPr>
          <w:p w14:paraId="6D5EF8EA"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文件上传安全</w:t>
            </w:r>
          </w:p>
        </w:tc>
        <w:tc>
          <w:tcPr>
            <w:tcW w:w="2504" w:type="dxa"/>
            <w:hideMark/>
          </w:tcPr>
          <w:p w14:paraId="6F801E1E"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后缀/魔数/大小三重校验</w:t>
            </w:r>
          </w:p>
        </w:tc>
        <w:tc>
          <w:tcPr>
            <w:tcW w:w="0" w:type="auto"/>
            <w:hideMark/>
          </w:tcPr>
          <w:p w14:paraId="21106182" w14:textId="77777777" w:rsidR="006F3C90" w:rsidRPr="00A27017" w:rsidRDefault="006F3C90" w:rsidP="006F3C90">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27017">
              <w:rPr>
                <w:rFonts w:ascii="宋体" w:eastAsia="宋体" w:hAnsi="宋体"/>
                <w:sz w:val="24"/>
                <w:szCs w:val="24"/>
              </w:rPr>
              <w:t>module-model</w:t>
            </w:r>
          </w:p>
        </w:tc>
      </w:tr>
    </w:tbl>
    <w:p w14:paraId="44776A8D" w14:textId="7039F29B" w:rsidR="001725EC" w:rsidRDefault="00D2502B" w:rsidP="001725EC">
      <w:pPr>
        <w:widowControl/>
        <w:spacing w:line="360" w:lineRule="auto"/>
        <w:jc w:val="left"/>
        <w:rPr>
          <w:rFonts w:ascii="宋体" w:eastAsia="宋体" w:hAnsi="宋体"/>
          <w:sz w:val="24"/>
          <w:szCs w:val="24"/>
        </w:rPr>
      </w:pPr>
      <w:r w:rsidRPr="00671C47">
        <w:rPr>
          <w:rFonts w:ascii="宋体" w:eastAsia="宋体" w:hAnsi="宋体"/>
          <w:sz w:val="24"/>
          <w:szCs w:val="24"/>
        </w:rPr>
        <w:br w:type="page"/>
      </w:r>
    </w:p>
    <w:p w14:paraId="647498F0" w14:textId="77777777" w:rsidR="001725EC" w:rsidRPr="005024BA" w:rsidRDefault="001725EC" w:rsidP="001725EC">
      <w:pPr>
        <w:spacing w:line="360" w:lineRule="auto"/>
        <w:jc w:val="center"/>
        <w:outlineLvl w:val="0"/>
        <w:rPr>
          <w:rFonts w:ascii="宋体" w:eastAsia="黑体" w:hAnsi="宋体"/>
          <w:b/>
          <w:bCs/>
          <w:sz w:val="30"/>
          <w:szCs w:val="24"/>
        </w:rPr>
      </w:pPr>
      <w:bookmarkStart w:id="96" w:name="_Toc221389959"/>
      <w:r w:rsidRPr="005024BA">
        <w:rPr>
          <w:rFonts w:ascii="宋体" w:eastAsia="黑体" w:hAnsi="宋体"/>
          <w:b/>
          <w:bCs/>
          <w:sz w:val="30"/>
          <w:szCs w:val="24"/>
        </w:rPr>
        <w:lastRenderedPageBreak/>
        <w:t xml:space="preserve">7. </w:t>
      </w:r>
      <w:r w:rsidRPr="005024BA">
        <w:rPr>
          <w:rFonts w:ascii="宋体" w:eastAsia="黑体" w:hAnsi="宋体"/>
          <w:b/>
          <w:bCs/>
          <w:sz w:val="30"/>
          <w:szCs w:val="24"/>
        </w:rPr>
        <w:t>性能架构设计</w:t>
      </w:r>
      <w:bookmarkEnd w:id="96"/>
    </w:p>
    <w:p w14:paraId="681C0D12"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本章定义系统在特定负载下的响应能力与处理效率。鉴于系统“低频高计算”与“海量时序吞吐”的业务特性，性能设计聚焦于 计算资源的隔离保护 与 大数据流的内存防爆。</w:t>
      </w:r>
    </w:p>
    <w:p w14:paraId="172E5C3C" w14:textId="18735CE5" w:rsidR="001725EC" w:rsidRPr="005024BA" w:rsidRDefault="001725EC" w:rsidP="005024BA">
      <w:pPr>
        <w:spacing w:line="360" w:lineRule="auto"/>
        <w:outlineLvl w:val="1"/>
        <w:rPr>
          <w:rFonts w:ascii="宋体" w:eastAsia="黑体" w:hAnsi="宋体"/>
          <w:bCs/>
          <w:sz w:val="28"/>
          <w:szCs w:val="24"/>
        </w:rPr>
      </w:pPr>
      <w:bookmarkStart w:id="97" w:name="_Toc221389960"/>
      <w:r w:rsidRPr="005024BA">
        <w:rPr>
          <w:rFonts w:ascii="宋体" w:eastAsia="黑体" w:hAnsi="宋体"/>
          <w:bCs/>
          <w:sz w:val="28"/>
          <w:szCs w:val="24"/>
        </w:rPr>
        <w:t xml:space="preserve">7.1 </w:t>
      </w:r>
      <w:r w:rsidRPr="005024BA">
        <w:rPr>
          <w:rFonts w:ascii="宋体" w:eastAsia="黑体" w:hAnsi="宋体"/>
          <w:bCs/>
          <w:sz w:val="28"/>
          <w:szCs w:val="24"/>
        </w:rPr>
        <w:t>并发处理架构</w:t>
      </w:r>
      <w:bookmarkEnd w:id="97"/>
    </w:p>
    <w:p w14:paraId="68952477"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系统采用 IO 密集型与 CPU 密集型分离 的双层并发架构，防止重计算任务阻塞 Web 服务线程。</w:t>
      </w:r>
    </w:p>
    <w:p w14:paraId="3CA4CBB0" w14:textId="45DBB31E" w:rsidR="001725EC" w:rsidRPr="00840BC5" w:rsidRDefault="001725EC" w:rsidP="00840BC5">
      <w:pPr>
        <w:pStyle w:val="31"/>
      </w:pPr>
      <w:bookmarkStart w:id="98" w:name="_Toc221389961"/>
      <w:r w:rsidRPr="00840BC5">
        <w:t xml:space="preserve">7.1.1 Web </w:t>
      </w:r>
      <w:r w:rsidRPr="00840BC5">
        <w:t>层并发</w:t>
      </w:r>
      <w:bookmarkEnd w:id="98"/>
    </w:p>
    <w:p w14:paraId="1926EC57"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对应指标：支持 50 人 同时在线操作。</w:t>
      </w:r>
    </w:p>
    <w:p w14:paraId="05459170" w14:textId="77777777" w:rsidR="001725EC" w:rsidRPr="00AA527A" w:rsidRDefault="001725EC">
      <w:pPr>
        <w:numPr>
          <w:ilvl w:val="0"/>
          <w:numId w:val="41"/>
        </w:numPr>
        <w:spacing w:line="360" w:lineRule="auto"/>
        <w:rPr>
          <w:rFonts w:ascii="宋体" w:eastAsia="宋体" w:hAnsi="宋体"/>
          <w:sz w:val="24"/>
          <w:szCs w:val="24"/>
        </w:rPr>
      </w:pPr>
      <w:r w:rsidRPr="00AA527A">
        <w:rPr>
          <w:rFonts w:ascii="宋体" w:eastAsia="宋体" w:hAnsi="宋体"/>
          <w:sz w:val="24"/>
          <w:szCs w:val="24"/>
        </w:rPr>
        <w:t>责任组件：framework.web (内嵌 Tomcat 容器)</w:t>
      </w:r>
    </w:p>
    <w:p w14:paraId="58E92245" w14:textId="77777777" w:rsidR="001725EC" w:rsidRPr="00AA527A" w:rsidRDefault="001725EC">
      <w:pPr>
        <w:numPr>
          <w:ilvl w:val="0"/>
          <w:numId w:val="41"/>
        </w:numPr>
        <w:spacing w:line="360" w:lineRule="auto"/>
        <w:rPr>
          <w:rFonts w:ascii="宋体" w:eastAsia="宋体" w:hAnsi="宋体"/>
          <w:sz w:val="24"/>
          <w:szCs w:val="24"/>
        </w:rPr>
      </w:pPr>
      <w:r w:rsidRPr="00AA527A">
        <w:rPr>
          <w:rFonts w:ascii="宋体" w:eastAsia="宋体" w:hAnsi="宋体"/>
          <w:sz w:val="24"/>
          <w:szCs w:val="24"/>
        </w:rPr>
        <w:t>设计策略：</w:t>
      </w:r>
    </w:p>
    <w:p w14:paraId="02D48DD5" w14:textId="77777777" w:rsidR="001725EC" w:rsidRPr="00AA527A" w:rsidRDefault="001725EC">
      <w:pPr>
        <w:numPr>
          <w:ilvl w:val="1"/>
          <w:numId w:val="41"/>
        </w:numPr>
        <w:spacing w:line="360" w:lineRule="auto"/>
        <w:rPr>
          <w:rFonts w:ascii="宋体" w:eastAsia="宋体" w:hAnsi="宋体"/>
          <w:sz w:val="24"/>
          <w:szCs w:val="24"/>
        </w:rPr>
      </w:pPr>
      <w:r w:rsidRPr="00AA527A">
        <w:rPr>
          <w:rFonts w:ascii="宋体" w:eastAsia="宋体" w:hAnsi="宋体"/>
          <w:sz w:val="24"/>
          <w:szCs w:val="24"/>
        </w:rPr>
        <w:t>利用 Spring Boot 默认的 Servlet 线程模型处理 HTTP 请求。</w:t>
      </w:r>
    </w:p>
    <w:p w14:paraId="2F51D2E9" w14:textId="77777777" w:rsidR="001725EC" w:rsidRPr="00AA527A" w:rsidRDefault="001725EC">
      <w:pPr>
        <w:numPr>
          <w:ilvl w:val="1"/>
          <w:numId w:val="41"/>
        </w:numPr>
        <w:spacing w:line="360" w:lineRule="auto"/>
        <w:rPr>
          <w:rFonts w:ascii="宋体" w:eastAsia="宋体" w:hAnsi="宋体"/>
          <w:sz w:val="24"/>
          <w:szCs w:val="24"/>
        </w:rPr>
      </w:pPr>
      <w:r w:rsidRPr="00AA527A">
        <w:rPr>
          <w:rFonts w:ascii="宋体" w:eastAsia="宋体" w:hAnsi="宋体"/>
          <w:sz w:val="24"/>
          <w:szCs w:val="24"/>
        </w:rPr>
        <w:t>配置约束：设置 server.tomcat.threads.max=200，connection-timeout=20000ms。</w:t>
      </w:r>
    </w:p>
    <w:p w14:paraId="711506C4" w14:textId="77777777" w:rsidR="001725EC" w:rsidRPr="00AA527A" w:rsidRDefault="001725EC">
      <w:pPr>
        <w:numPr>
          <w:ilvl w:val="1"/>
          <w:numId w:val="41"/>
        </w:numPr>
        <w:spacing w:line="360" w:lineRule="auto"/>
        <w:rPr>
          <w:rFonts w:ascii="宋体" w:eastAsia="宋体" w:hAnsi="宋体"/>
          <w:sz w:val="24"/>
          <w:szCs w:val="24"/>
        </w:rPr>
      </w:pPr>
      <w:r w:rsidRPr="00AA527A">
        <w:rPr>
          <w:rFonts w:ascii="宋体" w:eastAsia="宋体" w:hAnsi="宋体"/>
          <w:sz w:val="24"/>
          <w:szCs w:val="24"/>
        </w:rPr>
        <w:t>适用场景：元数据查询、页面跳转、简单的 CRUD 操作。此类请求响应快，占用线程时间短。</w:t>
      </w:r>
    </w:p>
    <w:p w14:paraId="4EB1810B" w14:textId="1CBF6C40" w:rsidR="001725EC" w:rsidRPr="00AA527A" w:rsidRDefault="001725EC" w:rsidP="00840BC5">
      <w:pPr>
        <w:pStyle w:val="31"/>
        <w:rPr>
          <w:rFonts w:eastAsia="宋体"/>
          <w:bCs w:val="0"/>
        </w:rPr>
      </w:pPr>
      <w:bookmarkStart w:id="99" w:name="_Toc221389962"/>
      <w:r w:rsidRPr="00840BC5">
        <w:t xml:space="preserve">7.1.2 </w:t>
      </w:r>
      <w:r w:rsidRPr="00840BC5">
        <w:t>计算层并发</w:t>
      </w:r>
      <w:bookmarkEnd w:id="99"/>
    </w:p>
    <w:p w14:paraId="0AB055F2"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对应指标：支持 5-10 个 并行算法任务。</w:t>
      </w:r>
    </w:p>
    <w:p w14:paraId="29DDDB50" w14:textId="77777777" w:rsidR="001725EC" w:rsidRPr="00AA527A" w:rsidRDefault="001725EC">
      <w:pPr>
        <w:numPr>
          <w:ilvl w:val="0"/>
          <w:numId w:val="42"/>
        </w:numPr>
        <w:spacing w:line="360" w:lineRule="auto"/>
        <w:rPr>
          <w:rFonts w:ascii="宋体" w:eastAsia="宋体" w:hAnsi="宋体"/>
          <w:sz w:val="24"/>
          <w:szCs w:val="24"/>
        </w:rPr>
      </w:pPr>
      <w:r w:rsidRPr="00AA527A">
        <w:rPr>
          <w:rFonts w:ascii="宋体" w:eastAsia="宋体" w:hAnsi="宋体"/>
          <w:sz w:val="24"/>
          <w:szCs w:val="24"/>
        </w:rPr>
        <w:t>责任组件：module-task.TaskScheduler (任务调度器)</w:t>
      </w:r>
    </w:p>
    <w:p w14:paraId="3F3360F5" w14:textId="77777777" w:rsidR="001725EC" w:rsidRPr="00AA527A" w:rsidRDefault="001725EC">
      <w:pPr>
        <w:numPr>
          <w:ilvl w:val="0"/>
          <w:numId w:val="42"/>
        </w:numPr>
        <w:spacing w:line="360" w:lineRule="auto"/>
        <w:rPr>
          <w:rFonts w:ascii="宋体" w:eastAsia="宋体" w:hAnsi="宋体"/>
          <w:sz w:val="24"/>
          <w:szCs w:val="24"/>
        </w:rPr>
      </w:pPr>
      <w:r w:rsidRPr="00AA527A">
        <w:rPr>
          <w:rFonts w:ascii="宋体" w:eastAsia="宋体" w:hAnsi="宋体"/>
          <w:sz w:val="24"/>
          <w:szCs w:val="24"/>
        </w:rPr>
        <w:t>设计策略：舱壁模式 (Bulkhead Pattern) 隔离。</w:t>
      </w:r>
    </w:p>
    <w:p w14:paraId="311B6920" w14:textId="77777777" w:rsidR="001725EC" w:rsidRPr="00AA527A" w:rsidRDefault="001725EC">
      <w:pPr>
        <w:numPr>
          <w:ilvl w:val="1"/>
          <w:numId w:val="42"/>
        </w:numPr>
        <w:spacing w:line="360" w:lineRule="auto"/>
        <w:rPr>
          <w:rFonts w:ascii="宋体" w:eastAsia="宋体" w:hAnsi="宋体"/>
          <w:sz w:val="24"/>
          <w:szCs w:val="24"/>
        </w:rPr>
      </w:pPr>
      <w:r w:rsidRPr="00AA527A">
        <w:rPr>
          <w:rFonts w:ascii="宋体" w:eastAsia="宋体" w:hAnsi="宋体"/>
          <w:sz w:val="24"/>
          <w:szCs w:val="24"/>
        </w:rPr>
        <w:t>独立线程池：计算任务不复用 Web 容器线程，而是提交至独立的 ThreadPoolTaskExecutor。</w:t>
      </w:r>
    </w:p>
    <w:p w14:paraId="039CCD77" w14:textId="77777777" w:rsidR="001725EC" w:rsidRPr="00AA527A" w:rsidRDefault="001725EC">
      <w:pPr>
        <w:numPr>
          <w:ilvl w:val="1"/>
          <w:numId w:val="42"/>
        </w:numPr>
        <w:spacing w:line="360" w:lineRule="auto"/>
        <w:rPr>
          <w:rFonts w:ascii="宋体" w:eastAsia="宋体" w:hAnsi="宋体"/>
          <w:sz w:val="24"/>
          <w:szCs w:val="24"/>
        </w:rPr>
      </w:pPr>
      <w:r w:rsidRPr="00AA527A">
        <w:rPr>
          <w:rFonts w:ascii="宋体" w:eastAsia="宋体" w:hAnsi="宋体"/>
          <w:sz w:val="24"/>
          <w:szCs w:val="24"/>
        </w:rPr>
        <w:t>池化配置：</w:t>
      </w:r>
    </w:p>
    <w:p w14:paraId="318303BB" w14:textId="77777777" w:rsidR="001725EC" w:rsidRPr="00AA527A" w:rsidRDefault="001725EC">
      <w:pPr>
        <w:numPr>
          <w:ilvl w:val="2"/>
          <w:numId w:val="42"/>
        </w:numPr>
        <w:spacing w:line="360" w:lineRule="auto"/>
        <w:rPr>
          <w:rFonts w:ascii="宋体" w:eastAsia="宋体" w:hAnsi="宋体"/>
          <w:sz w:val="24"/>
          <w:szCs w:val="24"/>
        </w:rPr>
      </w:pPr>
      <w:r w:rsidRPr="00AA527A">
        <w:rPr>
          <w:rFonts w:ascii="宋体" w:eastAsia="宋体" w:hAnsi="宋体"/>
          <w:sz w:val="24"/>
          <w:szCs w:val="24"/>
        </w:rPr>
        <w:t>Core Pool Size: N - 1 (N为 CPU 核数，预留 1 核给 OS 和 DB)。</w:t>
      </w:r>
    </w:p>
    <w:p w14:paraId="0A32EAF0" w14:textId="77777777" w:rsidR="001725EC" w:rsidRPr="00AA527A" w:rsidRDefault="001725EC">
      <w:pPr>
        <w:numPr>
          <w:ilvl w:val="2"/>
          <w:numId w:val="42"/>
        </w:numPr>
        <w:spacing w:line="360" w:lineRule="auto"/>
        <w:rPr>
          <w:rFonts w:ascii="宋体" w:eastAsia="宋体" w:hAnsi="宋体"/>
          <w:sz w:val="24"/>
          <w:szCs w:val="24"/>
        </w:rPr>
      </w:pPr>
      <w:r w:rsidRPr="00AA527A">
        <w:rPr>
          <w:rFonts w:ascii="宋体" w:eastAsia="宋体" w:hAnsi="宋体"/>
          <w:sz w:val="24"/>
          <w:szCs w:val="24"/>
        </w:rPr>
        <w:t>Queue Capacity: 100 (有界队列，防止 OOM)。</w:t>
      </w:r>
    </w:p>
    <w:p w14:paraId="5E6BB009" w14:textId="77777777" w:rsidR="001725EC" w:rsidRPr="00AA527A" w:rsidRDefault="001725EC">
      <w:pPr>
        <w:numPr>
          <w:ilvl w:val="1"/>
          <w:numId w:val="42"/>
        </w:numPr>
        <w:spacing w:line="360" w:lineRule="auto"/>
        <w:rPr>
          <w:rFonts w:ascii="宋体" w:eastAsia="宋体" w:hAnsi="宋体"/>
          <w:sz w:val="24"/>
          <w:szCs w:val="24"/>
        </w:rPr>
      </w:pPr>
      <w:r w:rsidRPr="00AA527A">
        <w:rPr>
          <w:rFonts w:ascii="宋体" w:eastAsia="宋体" w:hAnsi="宋体"/>
          <w:sz w:val="24"/>
          <w:szCs w:val="24"/>
        </w:rPr>
        <w:t>拒绝策略：当队列满时，直接抛出 SystemBusyException (HTTP 503)，触发前端熔断提示，保护服务器不被压垮。</w:t>
      </w:r>
    </w:p>
    <w:p w14:paraId="3AACDA96" w14:textId="77777777" w:rsidR="005C4690" w:rsidRPr="00AA527A" w:rsidRDefault="005C4690">
      <w:pPr>
        <w:widowControl/>
        <w:jc w:val="left"/>
        <w:rPr>
          <w:rFonts w:ascii="宋体" w:eastAsia="宋体" w:hAnsi="宋体"/>
          <w:sz w:val="24"/>
          <w:szCs w:val="24"/>
        </w:rPr>
      </w:pPr>
      <w:r w:rsidRPr="00AA527A">
        <w:rPr>
          <w:rFonts w:ascii="宋体" w:eastAsia="宋体" w:hAnsi="宋体"/>
          <w:sz w:val="24"/>
          <w:szCs w:val="24"/>
        </w:rPr>
        <w:br w:type="page"/>
      </w:r>
    </w:p>
    <w:p w14:paraId="644D219C" w14:textId="398CA5AA" w:rsidR="001725EC" w:rsidRPr="005024BA" w:rsidRDefault="001725EC" w:rsidP="005024BA">
      <w:pPr>
        <w:spacing w:line="360" w:lineRule="auto"/>
        <w:outlineLvl w:val="1"/>
        <w:rPr>
          <w:rFonts w:ascii="宋体" w:eastAsia="黑体" w:hAnsi="宋体"/>
          <w:bCs/>
          <w:sz w:val="28"/>
          <w:szCs w:val="24"/>
        </w:rPr>
      </w:pPr>
      <w:bookmarkStart w:id="100" w:name="_Toc221389963"/>
      <w:r w:rsidRPr="005024BA">
        <w:rPr>
          <w:rFonts w:ascii="宋体" w:eastAsia="黑体" w:hAnsi="宋体"/>
          <w:bCs/>
          <w:sz w:val="28"/>
          <w:szCs w:val="24"/>
        </w:rPr>
        <w:lastRenderedPageBreak/>
        <w:t xml:space="preserve">7.2 </w:t>
      </w:r>
      <w:r w:rsidRPr="005024BA">
        <w:rPr>
          <w:rFonts w:ascii="宋体" w:eastAsia="黑体" w:hAnsi="宋体"/>
          <w:bCs/>
          <w:sz w:val="28"/>
          <w:szCs w:val="24"/>
        </w:rPr>
        <w:t>响应延迟</w:t>
      </w:r>
      <w:r w:rsidR="005C4690" w:rsidRPr="005024BA">
        <w:rPr>
          <w:rFonts w:ascii="宋体" w:eastAsia="黑体" w:hAnsi="宋体" w:hint="eastAsia"/>
          <w:bCs/>
          <w:sz w:val="28"/>
          <w:szCs w:val="24"/>
        </w:rPr>
        <w:t>处理</w:t>
      </w:r>
      <w:bookmarkEnd w:id="100"/>
    </w:p>
    <w:p w14:paraId="7E0F3D6D" w14:textId="77777777" w:rsidR="001725EC" w:rsidRPr="00840BC5" w:rsidRDefault="001725EC" w:rsidP="00840BC5">
      <w:pPr>
        <w:pStyle w:val="31"/>
      </w:pPr>
      <w:bookmarkStart w:id="101" w:name="_Toc221389964"/>
      <w:r w:rsidRPr="00840BC5">
        <w:t xml:space="preserve">7.2.1 </w:t>
      </w:r>
      <w:r w:rsidRPr="00840BC5">
        <w:t>异步任务提交机制</w:t>
      </w:r>
      <w:bookmarkEnd w:id="101"/>
    </w:p>
    <w:p w14:paraId="29B4840C"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针对耗时较长（分钟级）的算法任务，系统采用 “异步提交 + 状态轮询” 模式，确保 API 接口响应时间 &lt; 200ms。</w:t>
      </w:r>
    </w:p>
    <w:p w14:paraId="0D3A872C" w14:textId="77777777" w:rsidR="001725EC" w:rsidRPr="00AA527A" w:rsidRDefault="001725EC" w:rsidP="001725EC">
      <w:pPr>
        <w:spacing w:line="360" w:lineRule="auto"/>
        <w:rPr>
          <w:rFonts w:ascii="宋体" w:eastAsia="宋体" w:hAnsi="宋体"/>
          <w:sz w:val="24"/>
          <w:szCs w:val="24"/>
        </w:rPr>
      </w:pPr>
      <w:r w:rsidRPr="00AA527A">
        <w:rPr>
          <w:rFonts w:ascii="宋体" w:eastAsia="宋体" w:hAnsi="宋体"/>
          <w:sz w:val="24"/>
          <w:szCs w:val="24"/>
        </w:rPr>
        <w:t>交互时序设计：</w:t>
      </w:r>
    </w:p>
    <w:p w14:paraId="03BEB434" w14:textId="5404C353" w:rsidR="001725EC" w:rsidRPr="00AA527A" w:rsidRDefault="00AA527A" w:rsidP="00AA527A">
      <w:pPr>
        <w:spacing w:line="360" w:lineRule="auto"/>
        <w:jc w:val="center"/>
        <w:rPr>
          <w:rFonts w:ascii="宋体" w:eastAsia="宋体" w:hAnsi="宋体"/>
          <w:sz w:val="24"/>
          <w:szCs w:val="24"/>
        </w:rPr>
      </w:pPr>
      <w:r w:rsidRPr="00AA527A">
        <w:rPr>
          <w:noProof/>
        </w:rPr>
        <w:drawing>
          <wp:inline distT="0" distB="0" distL="0" distR="0" wp14:anchorId="79145AA4" wp14:editId="7011412B">
            <wp:extent cx="5274310" cy="4006850"/>
            <wp:effectExtent l="0" t="0" r="0" b="0"/>
            <wp:docPr id="2122557040"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4006850"/>
                    </a:xfrm>
                    <a:prstGeom prst="rect">
                      <a:avLst/>
                    </a:prstGeom>
                    <a:noFill/>
                    <a:ln>
                      <a:noFill/>
                    </a:ln>
                  </pic:spPr>
                </pic:pic>
              </a:graphicData>
            </a:graphic>
          </wp:inline>
        </w:drawing>
      </w:r>
    </w:p>
    <w:p w14:paraId="03C9B182" w14:textId="77777777" w:rsidR="005C4690" w:rsidRPr="00840BC5" w:rsidRDefault="005C4690" w:rsidP="00840BC5">
      <w:pPr>
        <w:pStyle w:val="31"/>
      </w:pPr>
      <w:bookmarkStart w:id="102" w:name="_Toc221389965"/>
      <w:r w:rsidRPr="00840BC5">
        <w:t xml:space="preserve">7.2.2 </w:t>
      </w:r>
      <w:r w:rsidRPr="00840BC5">
        <w:t>读写分离与缓存</w:t>
      </w:r>
      <w:bookmarkEnd w:id="102"/>
    </w:p>
    <w:p w14:paraId="6BAB7927" w14:textId="77777777" w:rsidR="005C4690" w:rsidRPr="00AA527A" w:rsidRDefault="005C4690">
      <w:pPr>
        <w:numPr>
          <w:ilvl w:val="0"/>
          <w:numId w:val="43"/>
        </w:numPr>
        <w:spacing w:line="360" w:lineRule="auto"/>
        <w:rPr>
          <w:rFonts w:ascii="宋体" w:eastAsia="宋体" w:hAnsi="宋体"/>
          <w:sz w:val="24"/>
          <w:szCs w:val="24"/>
        </w:rPr>
      </w:pPr>
      <w:r w:rsidRPr="00AA527A">
        <w:rPr>
          <w:rFonts w:ascii="宋体" w:eastAsia="宋体" w:hAnsi="宋体"/>
          <w:sz w:val="24"/>
          <w:szCs w:val="24"/>
        </w:rPr>
        <w:t>元数据缓存：针对 DeviceType、MetaProfile 等低频变动的配置数据，使用 Spring Cache (@Cacheable) 缓存至 JVM 堆内存 (ConcurrentHashMap)，减少 PG 数据库查询压力。</w:t>
      </w:r>
    </w:p>
    <w:p w14:paraId="2C53BE76" w14:textId="77777777" w:rsidR="005C4690" w:rsidRPr="00AA527A" w:rsidRDefault="005C4690">
      <w:pPr>
        <w:numPr>
          <w:ilvl w:val="0"/>
          <w:numId w:val="43"/>
        </w:numPr>
        <w:spacing w:line="360" w:lineRule="auto"/>
        <w:rPr>
          <w:rFonts w:ascii="宋体" w:eastAsia="宋体" w:hAnsi="宋体"/>
          <w:sz w:val="24"/>
          <w:szCs w:val="24"/>
        </w:rPr>
      </w:pPr>
      <w:r w:rsidRPr="00AA527A">
        <w:rPr>
          <w:rFonts w:ascii="宋体" w:eastAsia="宋体" w:hAnsi="宋体"/>
          <w:sz w:val="24"/>
          <w:szCs w:val="24"/>
        </w:rPr>
        <w:t>大跨度查询限制：在 DataQueryService 中强制校验 TimeRange，限制单次查询最大跨度为 30 天。若用户需要查看全年数据，前端需通过分段请求实现，防止单次 SQL 查询超时阻塞。</w:t>
      </w:r>
    </w:p>
    <w:p w14:paraId="23BE80EC" w14:textId="60FDF62C" w:rsidR="005C4690" w:rsidRPr="005024BA" w:rsidRDefault="005C4690" w:rsidP="005024BA">
      <w:pPr>
        <w:spacing w:line="360" w:lineRule="auto"/>
        <w:outlineLvl w:val="1"/>
        <w:rPr>
          <w:rFonts w:ascii="宋体" w:eastAsia="黑体" w:hAnsi="宋体"/>
          <w:bCs/>
          <w:sz w:val="28"/>
          <w:szCs w:val="24"/>
        </w:rPr>
      </w:pPr>
      <w:bookmarkStart w:id="103" w:name="_Toc221389966"/>
      <w:r w:rsidRPr="005024BA">
        <w:rPr>
          <w:rFonts w:ascii="宋体" w:eastAsia="黑体" w:hAnsi="宋体"/>
          <w:bCs/>
          <w:sz w:val="28"/>
          <w:szCs w:val="24"/>
        </w:rPr>
        <w:t xml:space="preserve">7.3 </w:t>
      </w:r>
      <w:r w:rsidRPr="005024BA">
        <w:rPr>
          <w:rFonts w:ascii="宋体" w:eastAsia="黑体" w:hAnsi="宋体"/>
          <w:bCs/>
          <w:sz w:val="28"/>
          <w:szCs w:val="24"/>
        </w:rPr>
        <w:t>高吞吐量数据流转</w:t>
      </w:r>
      <w:bookmarkEnd w:id="103"/>
      <w:r w:rsidRPr="005024BA">
        <w:rPr>
          <w:rFonts w:ascii="宋体" w:eastAsia="黑体" w:hAnsi="宋体"/>
          <w:bCs/>
          <w:sz w:val="28"/>
          <w:szCs w:val="24"/>
        </w:rPr>
        <w:t xml:space="preserve"> </w:t>
      </w:r>
    </w:p>
    <w:p w14:paraId="5E649F38" w14:textId="09A2C061" w:rsidR="005C4690" w:rsidRPr="00AA527A" w:rsidRDefault="005C4690" w:rsidP="00840BC5">
      <w:pPr>
        <w:pStyle w:val="31"/>
        <w:rPr>
          <w:rFonts w:eastAsia="宋体"/>
          <w:bCs w:val="0"/>
        </w:rPr>
      </w:pPr>
      <w:bookmarkStart w:id="104" w:name="_Toc221389967"/>
      <w:r w:rsidRPr="00840BC5">
        <w:t xml:space="preserve">7.3.1 </w:t>
      </w:r>
      <w:r w:rsidRPr="00840BC5">
        <w:t>离线导入内存防爆</w:t>
      </w:r>
      <w:bookmarkEnd w:id="104"/>
    </w:p>
    <w:p w14:paraId="5EF8A5DC" w14:textId="77777777" w:rsidR="006F3042"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 xml:space="preserve">对应指标：支持 50MB+ CSV/Excel 文件导入，防止 OOM。 </w:t>
      </w:r>
    </w:p>
    <w:p w14:paraId="553D1E1B" w14:textId="11149DDB" w:rsidR="005C4690"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lastRenderedPageBreak/>
        <w:t>责任模块：module-datasource</w:t>
      </w:r>
    </w:p>
    <w:p w14:paraId="24B8C7D4" w14:textId="77777777" w:rsidR="005C4690" w:rsidRPr="00AA527A" w:rsidRDefault="005C4690">
      <w:pPr>
        <w:numPr>
          <w:ilvl w:val="0"/>
          <w:numId w:val="44"/>
        </w:numPr>
        <w:spacing w:line="360" w:lineRule="auto"/>
        <w:rPr>
          <w:rFonts w:ascii="宋体" w:eastAsia="宋体" w:hAnsi="宋体"/>
          <w:sz w:val="24"/>
          <w:szCs w:val="24"/>
        </w:rPr>
      </w:pPr>
      <w:r w:rsidRPr="00AA527A">
        <w:rPr>
          <w:rFonts w:ascii="宋体" w:eastAsia="宋体" w:hAnsi="宋体"/>
          <w:sz w:val="24"/>
          <w:szCs w:val="24"/>
        </w:rPr>
        <w:t>传统误区：一次性将 Excel 读取到 List&lt;Object&gt; 再写入，极易导致堆内存溢出。</w:t>
      </w:r>
    </w:p>
    <w:p w14:paraId="5FD6D792" w14:textId="77777777" w:rsidR="005C4690" w:rsidRPr="00AA527A" w:rsidRDefault="005C4690">
      <w:pPr>
        <w:numPr>
          <w:ilvl w:val="0"/>
          <w:numId w:val="44"/>
        </w:numPr>
        <w:spacing w:line="360" w:lineRule="auto"/>
        <w:rPr>
          <w:rFonts w:ascii="宋体" w:eastAsia="宋体" w:hAnsi="宋体"/>
          <w:sz w:val="24"/>
          <w:szCs w:val="24"/>
        </w:rPr>
      </w:pPr>
      <w:r w:rsidRPr="00AA527A">
        <w:rPr>
          <w:rFonts w:ascii="宋体" w:eastAsia="宋体" w:hAnsi="宋体"/>
          <w:sz w:val="24"/>
          <w:szCs w:val="24"/>
        </w:rPr>
        <w:t>本系统设计：SAX 事件驱动模式。</w:t>
      </w:r>
    </w:p>
    <w:p w14:paraId="5018E7C9" w14:textId="77777777" w:rsidR="005C4690" w:rsidRPr="00AA527A" w:rsidRDefault="005C4690">
      <w:pPr>
        <w:numPr>
          <w:ilvl w:val="1"/>
          <w:numId w:val="44"/>
        </w:numPr>
        <w:spacing w:line="360" w:lineRule="auto"/>
        <w:rPr>
          <w:rFonts w:ascii="宋体" w:eastAsia="宋体" w:hAnsi="宋体"/>
          <w:sz w:val="24"/>
          <w:szCs w:val="24"/>
        </w:rPr>
      </w:pPr>
      <w:r w:rsidRPr="00AA527A">
        <w:rPr>
          <w:rFonts w:ascii="宋体" w:eastAsia="宋体" w:hAnsi="宋体"/>
          <w:sz w:val="24"/>
          <w:szCs w:val="24"/>
        </w:rPr>
        <w:t>集成 EasyExcel 组件，注册 AnalysisEventListener。</w:t>
      </w:r>
    </w:p>
    <w:p w14:paraId="6680EB80" w14:textId="77777777" w:rsidR="005C4690" w:rsidRPr="00AA527A" w:rsidRDefault="005C4690">
      <w:pPr>
        <w:numPr>
          <w:ilvl w:val="1"/>
          <w:numId w:val="44"/>
        </w:numPr>
        <w:spacing w:line="360" w:lineRule="auto"/>
        <w:rPr>
          <w:rFonts w:ascii="宋体" w:eastAsia="宋体" w:hAnsi="宋体"/>
          <w:sz w:val="24"/>
          <w:szCs w:val="24"/>
        </w:rPr>
      </w:pPr>
      <w:r w:rsidRPr="00AA527A">
        <w:rPr>
          <w:rFonts w:ascii="宋体" w:eastAsia="宋体" w:hAnsi="宋体"/>
          <w:sz w:val="24"/>
          <w:szCs w:val="24"/>
        </w:rPr>
        <w:t>分批写入策略：</w:t>
      </w:r>
    </w:p>
    <w:p w14:paraId="7AD77366" w14:textId="77777777" w:rsidR="005C4690" w:rsidRPr="00AA527A" w:rsidRDefault="005C4690">
      <w:pPr>
        <w:numPr>
          <w:ilvl w:val="2"/>
          <w:numId w:val="44"/>
        </w:numPr>
        <w:spacing w:line="360" w:lineRule="auto"/>
        <w:rPr>
          <w:rFonts w:ascii="宋体" w:eastAsia="宋体" w:hAnsi="宋体"/>
          <w:sz w:val="24"/>
          <w:szCs w:val="24"/>
        </w:rPr>
      </w:pPr>
      <w:r w:rsidRPr="00AA527A">
        <w:rPr>
          <w:rFonts w:ascii="宋体" w:eastAsia="宋体" w:hAnsi="宋体"/>
          <w:sz w:val="24"/>
          <w:szCs w:val="24"/>
        </w:rPr>
        <w:t>监听器按行读取文件流。</w:t>
      </w:r>
    </w:p>
    <w:p w14:paraId="36731175" w14:textId="77777777" w:rsidR="005C4690" w:rsidRPr="00AA527A" w:rsidRDefault="005C4690">
      <w:pPr>
        <w:numPr>
          <w:ilvl w:val="2"/>
          <w:numId w:val="44"/>
        </w:numPr>
        <w:spacing w:line="360" w:lineRule="auto"/>
        <w:rPr>
          <w:rFonts w:ascii="宋体" w:eastAsia="宋体" w:hAnsi="宋体"/>
          <w:sz w:val="24"/>
          <w:szCs w:val="24"/>
        </w:rPr>
      </w:pPr>
      <w:r w:rsidRPr="00AA527A">
        <w:rPr>
          <w:rFonts w:ascii="宋体" w:eastAsia="宋体" w:hAnsi="宋体"/>
          <w:sz w:val="24"/>
          <w:szCs w:val="24"/>
        </w:rPr>
        <w:t>在内存中累积至 BATCH_SIZE (如 1000 条)。</w:t>
      </w:r>
    </w:p>
    <w:p w14:paraId="777183A7" w14:textId="77777777" w:rsidR="005C4690" w:rsidRPr="00AA527A" w:rsidRDefault="005C4690">
      <w:pPr>
        <w:numPr>
          <w:ilvl w:val="2"/>
          <w:numId w:val="44"/>
        </w:numPr>
        <w:spacing w:line="360" w:lineRule="auto"/>
        <w:rPr>
          <w:rFonts w:ascii="宋体" w:eastAsia="宋体" w:hAnsi="宋体"/>
          <w:sz w:val="24"/>
          <w:szCs w:val="24"/>
        </w:rPr>
      </w:pPr>
      <w:r w:rsidRPr="00AA527A">
        <w:rPr>
          <w:rFonts w:ascii="宋体" w:eastAsia="宋体" w:hAnsi="宋体"/>
          <w:sz w:val="24"/>
          <w:szCs w:val="24"/>
        </w:rPr>
        <w:t>触发 IginxClient.insertRecords() 批量写入 IGinX。</w:t>
      </w:r>
    </w:p>
    <w:p w14:paraId="58D488D0" w14:textId="77777777" w:rsidR="005C4690" w:rsidRPr="00AA527A" w:rsidRDefault="005C4690">
      <w:pPr>
        <w:numPr>
          <w:ilvl w:val="2"/>
          <w:numId w:val="44"/>
        </w:numPr>
        <w:spacing w:line="360" w:lineRule="auto"/>
        <w:rPr>
          <w:rFonts w:ascii="宋体" w:eastAsia="宋体" w:hAnsi="宋体"/>
          <w:sz w:val="24"/>
          <w:szCs w:val="24"/>
        </w:rPr>
      </w:pPr>
      <w:r w:rsidRPr="00AA527A">
        <w:rPr>
          <w:rFonts w:ascii="宋体" w:eastAsia="宋体" w:hAnsi="宋体"/>
          <w:sz w:val="24"/>
          <w:szCs w:val="24"/>
        </w:rPr>
        <w:t>立即 clear() 内存列表，GC 可回收。</w:t>
      </w:r>
    </w:p>
    <w:p w14:paraId="6C918A2C" w14:textId="09D9D107" w:rsidR="005C4690" w:rsidRPr="00840BC5" w:rsidRDefault="005C4690" w:rsidP="00840BC5">
      <w:pPr>
        <w:pStyle w:val="31"/>
      </w:pPr>
      <w:bookmarkStart w:id="105" w:name="_Toc221389968"/>
      <w:r w:rsidRPr="00840BC5">
        <w:t xml:space="preserve">7.3.2 </w:t>
      </w:r>
      <w:r w:rsidRPr="00840BC5">
        <w:t>报表导出流式输出</w:t>
      </w:r>
      <w:bookmarkEnd w:id="105"/>
    </w:p>
    <w:p w14:paraId="0907402D" w14:textId="77777777" w:rsidR="006F3042"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 xml:space="preserve">对应指标：支持导出 万级 数据报表。 </w:t>
      </w:r>
    </w:p>
    <w:p w14:paraId="266EA86E" w14:textId="03FFD7D2" w:rsidR="005C4690"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责任模块：module-datasource.DataExportService</w:t>
      </w:r>
    </w:p>
    <w:p w14:paraId="7E4053E8" w14:textId="77777777" w:rsidR="005C4690" w:rsidRPr="00AA527A" w:rsidRDefault="005C4690">
      <w:pPr>
        <w:numPr>
          <w:ilvl w:val="0"/>
          <w:numId w:val="45"/>
        </w:numPr>
        <w:spacing w:line="360" w:lineRule="auto"/>
        <w:rPr>
          <w:rFonts w:ascii="宋体" w:eastAsia="宋体" w:hAnsi="宋体"/>
          <w:sz w:val="24"/>
          <w:szCs w:val="24"/>
        </w:rPr>
      </w:pPr>
      <w:r w:rsidRPr="00AA527A">
        <w:rPr>
          <w:rFonts w:ascii="宋体" w:eastAsia="宋体" w:hAnsi="宋体"/>
          <w:sz w:val="24"/>
          <w:szCs w:val="24"/>
        </w:rPr>
        <w:t>设计策略：分页游标 + 流式写入。</w:t>
      </w:r>
    </w:p>
    <w:p w14:paraId="04DFE438" w14:textId="77777777" w:rsidR="005C4690" w:rsidRPr="00AA527A" w:rsidRDefault="005C4690">
      <w:pPr>
        <w:numPr>
          <w:ilvl w:val="1"/>
          <w:numId w:val="45"/>
        </w:numPr>
        <w:spacing w:line="360" w:lineRule="auto"/>
        <w:rPr>
          <w:rFonts w:ascii="宋体" w:eastAsia="宋体" w:hAnsi="宋体"/>
          <w:sz w:val="24"/>
          <w:szCs w:val="24"/>
        </w:rPr>
      </w:pPr>
      <w:r w:rsidRPr="00AA527A">
        <w:rPr>
          <w:rFonts w:ascii="宋体" w:eastAsia="宋体" w:hAnsi="宋体"/>
          <w:sz w:val="24"/>
          <w:szCs w:val="24"/>
        </w:rPr>
        <w:t>严禁全量查询 (SELECT *)。</w:t>
      </w:r>
    </w:p>
    <w:p w14:paraId="35121579" w14:textId="31648824" w:rsidR="006F3042" w:rsidRPr="00AA527A" w:rsidRDefault="005C4690">
      <w:pPr>
        <w:numPr>
          <w:ilvl w:val="1"/>
          <w:numId w:val="45"/>
        </w:numPr>
        <w:spacing w:line="360" w:lineRule="auto"/>
        <w:rPr>
          <w:rFonts w:ascii="宋体" w:eastAsia="宋体" w:hAnsi="宋体"/>
          <w:sz w:val="24"/>
          <w:szCs w:val="24"/>
        </w:rPr>
      </w:pPr>
      <w:r w:rsidRPr="00AA527A">
        <w:rPr>
          <w:rFonts w:ascii="宋体" w:eastAsia="宋体" w:hAnsi="宋体"/>
          <w:sz w:val="24"/>
          <w:szCs w:val="24"/>
        </w:rPr>
        <w:t>后端通过 LIMIT 2000 OFFSET N 循环从 IGinX 拉取数据。</w:t>
      </w:r>
    </w:p>
    <w:p w14:paraId="03D16A64" w14:textId="6C8D66FB" w:rsidR="006F3042" w:rsidRPr="00AA527A" w:rsidRDefault="005C4690">
      <w:pPr>
        <w:numPr>
          <w:ilvl w:val="1"/>
          <w:numId w:val="45"/>
        </w:numPr>
        <w:spacing w:line="360" w:lineRule="auto"/>
        <w:rPr>
          <w:rFonts w:ascii="宋体" w:eastAsia="宋体" w:hAnsi="宋体"/>
          <w:sz w:val="24"/>
          <w:szCs w:val="24"/>
        </w:rPr>
      </w:pPr>
      <w:r w:rsidRPr="00AA527A">
        <w:rPr>
          <w:rFonts w:ascii="宋体" w:eastAsia="宋体" w:hAnsi="宋体"/>
          <w:sz w:val="24"/>
          <w:szCs w:val="24"/>
        </w:rPr>
        <w:t>每拉取一页，立即写入 HttpServletResponse.getOutputStream()。</w:t>
      </w:r>
    </w:p>
    <w:p w14:paraId="625C2522" w14:textId="77777777" w:rsidR="005C4690" w:rsidRPr="00AA527A" w:rsidRDefault="005C4690">
      <w:pPr>
        <w:numPr>
          <w:ilvl w:val="1"/>
          <w:numId w:val="45"/>
        </w:numPr>
        <w:spacing w:line="360" w:lineRule="auto"/>
        <w:rPr>
          <w:rFonts w:ascii="宋体" w:eastAsia="宋体" w:hAnsi="宋体"/>
          <w:sz w:val="24"/>
          <w:szCs w:val="24"/>
        </w:rPr>
      </w:pPr>
      <w:r w:rsidRPr="00AA527A">
        <w:rPr>
          <w:rFonts w:ascii="宋体" w:eastAsia="宋体" w:hAnsi="宋体"/>
          <w:sz w:val="24"/>
          <w:szCs w:val="24"/>
        </w:rPr>
        <w:t>客户端浏览器会看到下载进度条持续增长，而服务器内存占用始终维持在单页数据的大小 (KB 级)。</w:t>
      </w:r>
    </w:p>
    <w:p w14:paraId="0409788D" w14:textId="77777777" w:rsidR="005C4690" w:rsidRPr="005024BA" w:rsidRDefault="005C4690" w:rsidP="005024BA">
      <w:pPr>
        <w:spacing w:line="360" w:lineRule="auto"/>
        <w:outlineLvl w:val="1"/>
        <w:rPr>
          <w:rFonts w:ascii="宋体" w:eastAsia="黑体" w:hAnsi="宋体"/>
          <w:bCs/>
          <w:sz w:val="28"/>
          <w:szCs w:val="24"/>
        </w:rPr>
      </w:pPr>
      <w:bookmarkStart w:id="106" w:name="_Toc221389969"/>
      <w:r w:rsidRPr="005024BA">
        <w:rPr>
          <w:rFonts w:ascii="宋体" w:eastAsia="黑体" w:hAnsi="宋体"/>
          <w:bCs/>
          <w:sz w:val="28"/>
          <w:szCs w:val="24"/>
        </w:rPr>
        <w:t xml:space="preserve">7.4 </w:t>
      </w:r>
      <w:r w:rsidRPr="005024BA">
        <w:rPr>
          <w:rFonts w:ascii="宋体" w:eastAsia="黑体" w:hAnsi="宋体"/>
          <w:bCs/>
          <w:sz w:val="28"/>
          <w:szCs w:val="24"/>
        </w:rPr>
        <w:t>瓶颈分析与自适应降级</w:t>
      </w:r>
      <w:bookmarkEnd w:id="106"/>
    </w:p>
    <w:p w14:paraId="7A625B9D" w14:textId="0434A142" w:rsidR="005C4690" w:rsidRPr="00840BC5" w:rsidRDefault="005C4690" w:rsidP="00840BC5">
      <w:pPr>
        <w:pStyle w:val="31"/>
      </w:pPr>
      <w:bookmarkStart w:id="107" w:name="_Toc221389970"/>
      <w:r w:rsidRPr="00840BC5">
        <w:t xml:space="preserve">7.4.1 </w:t>
      </w:r>
      <w:r w:rsidRPr="00840BC5">
        <w:t>可视化渲染降级</w:t>
      </w:r>
      <w:bookmarkEnd w:id="107"/>
      <w:r w:rsidRPr="00840BC5">
        <w:t xml:space="preserve"> </w:t>
      </w:r>
    </w:p>
    <w:p w14:paraId="1A02E918" w14:textId="77777777" w:rsidR="006F3042"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 xml:space="preserve">风险点：工业模型输出可能包含 10万+ 数据点，前端 ECharts 渲染会导致浏览器卡顿甚至崩溃。 </w:t>
      </w:r>
    </w:p>
    <w:p w14:paraId="2A617E30" w14:textId="78C789EB" w:rsidR="005C4690"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优化策略：LTTB 自适应降采样。</w:t>
      </w:r>
    </w:p>
    <w:p w14:paraId="7932BD7E" w14:textId="77777777" w:rsidR="005C4690" w:rsidRPr="00AA527A" w:rsidRDefault="005C4690">
      <w:pPr>
        <w:numPr>
          <w:ilvl w:val="0"/>
          <w:numId w:val="46"/>
        </w:numPr>
        <w:spacing w:line="360" w:lineRule="auto"/>
        <w:rPr>
          <w:rFonts w:ascii="宋体" w:eastAsia="宋体" w:hAnsi="宋体"/>
          <w:sz w:val="24"/>
          <w:szCs w:val="24"/>
        </w:rPr>
      </w:pPr>
      <w:r w:rsidRPr="00AA527A">
        <w:rPr>
          <w:rFonts w:ascii="宋体" w:eastAsia="宋体" w:hAnsi="宋体"/>
          <w:sz w:val="24"/>
          <w:szCs w:val="24"/>
        </w:rPr>
        <w:t>位置：module-analysis.AnalysisService。</w:t>
      </w:r>
    </w:p>
    <w:p w14:paraId="2A9C849C" w14:textId="77777777" w:rsidR="005C4690" w:rsidRPr="00AA527A" w:rsidRDefault="005C4690">
      <w:pPr>
        <w:numPr>
          <w:ilvl w:val="0"/>
          <w:numId w:val="46"/>
        </w:numPr>
        <w:spacing w:line="360" w:lineRule="auto"/>
        <w:rPr>
          <w:rFonts w:ascii="宋体" w:eastAsia="宋体" w:hAnsi="宋体"/>
          <w:sz w:val="24"/>
          <w:szCs w:val="24"/>
        </w:rPr>
      </w:pPr>
      <w:r w:rsidRPr="00AA527A">
        <w:rPr>
          <w:rFonts w:ascii="宋体" w:eastAsia="宋体" w:hAnsi="宋体"/>
          <w:sz w:val="24"/>
          <w:szCs w:val="24"/>
        </w:rPr>
        <w:t>逻辑：</w:t>
      </w:r>
    </w:p>
    <w:p w14:paraId="519815A2" w14:textId="77777777" w:rsidR="005C4690" w:rsidRPr="00AA527A" w:rsidRDefault="005C4690">
      <w:pPr>
        <w:numPr>
          <w:ilvl w:val="1"/>
          <w:numId w:val="46"/>
        </w:numPr>
        <w:spacing w:line="360" w:lineRule="auto"/>
        <w:rPr>
          <w:rFonts w:ascii="宋体" w:eastAsia="宋体" w:hAnsi="宋体"/>
          <w:sz w:val="24"/>
          <w:szCs w:val="24"/>
        </w:rPr>
      </w:pPr>
      <w:r w:rsidRPr="00AA527A">
        <w:rPr>
          <w:rFonts w:ascii="宋体" w:eastAsia="宋体" w:hAnsi="宋体"/>
          <w:sz w:val="24"/>
          <w:szCs w:val="24"/>
        </w:rPr>
        <w:t>检测查询结果集大小 N。</w:t>
      </w:r>
    </w:p>
    <w:p w14:paraId="5282D432" w14:textId="77777777" w:rsidR="005C4690" w:rsidRPr="00AA527A" w:rsidRDefault="005C4690">
      <w:pPr>
        <w:numPr>
          <w:ilvl w:val="1"/>
          <w:numId w:val="46"/>
        </w:numPr>
        <w:spacing w:line="360" w:lineRule="auto"/>
        <w:rPr>
          <w:rFonts w:ascii="宋体" w:eastAsia="宋体" w:hAnsi="宋体"/>
          <w:sz w:val="24"/>
          <w:szCs w:val="24"/>
        </w:rPr>
      </w:pPr>
      <w:r w:rsidRPr="00AA527A">
        <w:rPr>
          <w:rFonts w:ascii="宋体" w:eastAsia="宋体" w:hAnsi="宋体"/>
          <w:sz w:val="24"/>
          <w:szCs w:val="24"/>
        </w:rPr>
        <w:t>若 N &gt; Threshold (如 2000 像素宽)：</w:t>
      </w:r>
    </w:p>
    <w:p w14:paraId="00137509" w14:textId="77777777" w:rsidR="005C4690" w:rsidRPr="00AA527A" w:rsidRDefault="005C4690">
      <w:pPr>
        <w:numPr>
          <w:ilvl w:val="1"/>
          <w:numId w:val="46"/>
        </w:numPr>
        <w:spacing w:line="360" w:lineRule="auto"/>
        <w:rPr>
          <w:rFonts w:ascii="宋体" w:eastAsia="宋体" w:hAnsi="宋体"/>
          <w:sz w:val="24"/>
          <w:szCs w:val="24"/>
        </w:rPr>
      </w:pPr>
      <w:r w:rsidRPr="00AA527A">
        <w:rPr>
          <w:rFonts w:ascii="宋体" w:eastAsia="宋体" w:hAnsi="宋体"/>
          <w:sz w:val="24"/>
          <w:szCs w:val="24"/>
        </w:rPr>
        <w:lastRenderedPageBreak/>
        <w:t>启用 LTTB (Largest-Triangle-Three-Buckets) 算法，将 N 个点压缩为 2000 个特征点。</w:t>
      </w:r>
    </w:p>
    <w:p w14:paraId="057D78D8" w14:textId="77777777" w:rsidR="005C4690" w:rsidRPr="00AA527A" w:rsidRDefault="005C4690">
      <w:pPr>
        <w:numPr>
          <w:ilvl w:val="1"/>
          <w:numId w:val="46"/>
        </w:numPr>
        <w:spacing w:line="360" w:lineRule="auto"/>
        <w:rPr>
          <w:rFonts w:ascii="宋体" w:eastAsia="宋体" w:hAnsi="宋体"/>
          <w:sz w:val="24"/>
          <w:szCs w:val="24"/>
        </w:rPr>
      </w:pPr>
      <w:r w:rsidRPr="00AA527A">
        <w:rPr>
          <w:rFonts w:ascii="宋体" w:eastAsia="宋体" w:hAnsi="宋体"/>
          <w:sz w:val="24"/>
          <w:szCs w:val="24"/>
        </w:rPr>
        <w:t>返回压缩后的数据集，既保留了波峰波谷特征，又保护了前端性能。</w:t>
      </w:r>
    </w:p>
    <w:p w14:paraId="3991AE25" w14:textId="77777777" w:rsidR="005C4690" w:rsidRPr="00840BC5" w:rsidRDefault="005C4690" w:rsidP="00840BC5">
      <w:pPr>
        <w:pStyle w:val="31"/>
      </w:pPr>
      <w:bookmarkStart w:id="108" w:name="_Toc221389971"/>
      <w:r w:rsidRPr="00840BC5">
        <w:t xml:space="preserve">7.4.2 </w:t>
      </w:r>
      <w:r w:rsidRPr="00840BC5">
        <w:t>进程启动优化</w:t>
      </w:r>
      <w:bookmarkEnd w:id="108"/>
    </w:p>
    <w:p w14:paraId="47D1B797" w14:textId="77777777" w:rsidR="006F3042"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 xml:space="preserve">风险点：Python 解释器冷启动耗时 (1-2s)。 </w:t>
      </w:r>
    </w:p>
    <w:p w14:paraId="24D28100" w14:textId="537CF7CB" w:rsidR="005C4690"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优化策略：按需启动。</w:t>
      </w:r>
    </w:p>
    <w:p w14:paraId="3AABB02C" w14:textId="77777777" w:rsidR="005C4690" w:rsidRPr="00AA527A" w:rsidRDefault="005C4690">
      <w:pPr>
        <w:numPr>
          <w:ilvl w:val="0"/>
          <w:numId w:val="47"/>
        </w:numPr>
        <w:spacing w:line="360" w:lineRule="auto"/>
        <w:rPr>
          <w:rFonts w:ascii="宋体" w:eastAsia="宋体" w:hAnsi="宋体"/>
          <w:sz w:val="24"/>
          <w:szCs w:val="24"/>
        </w:rPr>
      </w:pPr>
      <w:r w:rsidRPr="00AA527A">
        <w:rPr>
          <w:rFonts w:ascii="宋体" w:eastAsia="宋体" w:hAnsi="宋体"/>
          <w:sz w:val="24"/>
          <w:szCs w:val="24"/>
        </w:rPr>
        <w:t>考虑到本系统为离线分析系统，用户对“10秒还是11秒”不敏感，但对“系统稳定性”极度敏感。</w:t>
      </w:r>
    </w:p>
    <w:p w14:paraId="67925349" w14:textId="77777777" w:rsidR="005C4690" w:rsidRPr="00AA527A" w:rsidRDefault="005C4690">
      <w:pPr>
        <w:numPr>
          <w:ilvl w:val="0"/>
          <w:numId w:val="47"/>
        </w:numPr>
        <w:spacing w:line="360" w:lineRule="auto"/>
        <w:rPr>
          <w:rFonts w:ascii="宋体" w:eastAsia="宋体" w:hAnsi="宋体"/>
          <w:sz w:val="24"/>
          <w:szCs w:val="24"/>
        </w:rPr>
      </w:pPr>
      <w:r w:rsidRPr="00AA527A">
        <w:rPr>
          <w:rFonts w:ascii="宋体" w:eastAsia="宋体" w:hAnsi="宋体"/>
          <w:sz w:val="24"/>
          <w:szCs w:val="24"/>
        </w:rPr>
        <w:t>决策：不维护复杂的 Python 常驻进程池（避免僵尸进程和内存泄漏风险），而是采用 ProcessBuilder 按需启动。虽然牺牲了 1 秒启动时间，但换来了极高的系统稳定性与开发简单度。</w:t>
      </w:r>
    </w:p>
    <w:p w14:paraId="73920669" w14:textId="721B1ECA" w:rsidR="005C4690" w:rsidRPr="005024BA" w:rsidRDefault="005C4690" w:rsidP="005024BA">
      <w:pPr>
        <w:spacing w:line="360" w:lineRule="auto"/>
        <w:outlineLvl w:val="1"/>
        <w:rPr>
          <w:rFonts w:ascii="宋体" w:eastAsia="黑体" w:hAnsi="宋体"/>
          <w:bCs/>
          <w:sz w:val="28"/>
          <w:szCs w:val="24"/>
        </w:rPr>
      </w:pPr>
      <w:bookmarkStart w:id="109" w:name="_Toc221389972"/>
      <w:r w:rsidRPr="005024BA">
        <w:rPr>
          <w:rFonts w:ascii="宋体" w:eastAsia="黑体" w:hAnsi="宋体"/>
          <w:bCs/>
          <w:sz w:val="28"/>
          <w:szCs w:val="24"/>
        </w:rPr>
        <w:t xml:space="preserve">7.5 </w:t>
      </w:r>
      <w:r w:rsidRPr="005024BA">
        <w:rPr>
          <w:rFonts w:ascii="宋体" w:eastAsia="黑体" w:hAnsi="宋体"/>
          <w:bCs/>
          <w:sz w:val="28"/>
          <w:szCs w:val="24"/>
        </w:rPr>
        <w:t>性能需求追踪矩阵</w:t>
      </w:r>
      <w:bookmarkEnd w:id="109"/>
      <w:r w:rsidRPr="005024BA">
        <w:rPr>
          <w:rFonts w:ascii="宋体" w:eastAsia="黑体" w:hAnsi="宋体"/>
          <w:bCs/>
          <w:sz w:val="28"/>
          <w:szCs w:val="24"/>
        </w:rPr>
        <w:t xml:space="preserve"> </w:t>
      </w:r>
    </w:p>
    <w:p w14:paraId="440CE3C1" w14:textId="77777777" w:rsidR="005C4690" w:rsidRPr="00AA527A" w:rsidRDefault="005C4690" w:rsidP="005C4690">
      <w:pPr>
        <w:spacing w:line="360" w:lineRule="auto"/>
        <w:rPr>
          <w:rFonts w:ascii="宋体" w:eastAsia="宋体" w:hAnsi="宋体"/>
          <w:sz w:val="24"/>
          <w:szCs w:val="24"/>
        </w:rPr>
      </w:pPr>
      <w:r w:rsidRPr="00AA527A">
        <w:rPr>
          <w:rFonts w:ascii="宋体" w:eastAsia="宋体" w:hAnsi="宋体"/>
          <w:sz w:val="24"/>
          <w:szCs w:val="24"/>
        </w:rPr>
        <w:t>下表展示了性能架构设计如何支撑具体的非功能性需求：</w:t>
      </w:r>
    </w:p>
    <w:tbl>
      <w:tblPr>
        <w:tblStyle w:val="13"/>
        <w:tblW w:w="8523" w:type="dxa"/>
        <w:jc w:val="center"/>
        <w:tblLook w:val="04A0" w:firstRow="1" w:lastRow="0" w:firstColumn="1" w:lastColumn="0" w:noHBand="0" w:noVBand="1"/>
      </w:tblPr>
      <w:tblGrid>
        <w:gridCol w:w="802"/>
        <w:gridCol w:w="1409"/>
        <w:gridCol w:w="3096"/>
        <w:gridCol w:w="3216"/>
      </w:tblGrid>
      <w:tr w:rsidR="006F3042" w:rsidRPr="00AA527A" w14:paraId="0A54CE3D" w14:textId="77777777" w:rsidTr="00AA527A">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23C6DA06"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性能类别</w:t>
            </w:r>
          </w:p>
        </w:tc>
        <w:tc>
          <w:tcPr>
            <w:tcW w:w="2410" w:type="dxa"/>
            <w:hideMark/>
          </w:tcPr>
          <w:p w14:paraId="1EA6DA92" w14:textId="77777777" w:rsidR="006F3042" w:rsidRPr="00AA527A" w:rsidRDefault="006F3042" w:rsidP="006F304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A527A">
              <w:rPr>
                <w:rFonts w:ascii="宋体" w:eastAsia="宋体" w:hAnsi="宋体"/>
                <w:b w:val="0"/>
                <w:bCs w:val="0"/>
                <w:sz w:val="24"/>
                <w:szCs w:val="24"/>
              </w:rPr>
              <w:t>关键指标</w:t>
            </w:r>
          </w:p>
        </w:tc>
        <w:tc>
          <w:tcPr>
            <w:tcW w:w="1510" w:type="dxa"/>
            <w:hideMark/>
          </w:tcPr>
          <w:p w14:paraId="021BC3F9" w14:textId="77777777" w:rsidR="006F3042" w:rsidRPr="00AA527A" w:rsidRDefault="006F3042" w:rsidP="006F304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A527A">
              <w:rPr>
                <w:rFonts w:ascii="宋体" w:eastAsia="宋体" w:hAnsi="宋体"/>
                <w:b w:val="0"/>
                <w:bCs w:val="0"/>
                <w:sz w:val="24"/>
                <w:szCs w:val="24"/>
              </w:rPr>
              <w:t>架构落地策略</w:t>
            </w:r>
          </w:p>
        </w:tc>
        <w:tc>
          <w:tcPr>
            <w:tcW w:w="0" w:type="auto"/>
            <w:hideMark/>
          </w:tcPr>
          <w:p w14:paraId="7E39CC05" w14:textId="77777777" w:rsidR="006F3042" w:rsidRPr="00AA527A" w:rsidRDefault="006F3042" w:rsidP="006F304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AA527A">
              <w:rPr>
                <w:rFonts w:ascii="宋体" w:eastAsia="宋体" w:hAnsi="宋体"/>
                <w:b w:val="0"/>
                <w:bCs w:val="0"/>
                <w:sz w:val="24"/>
                <w:szCs w:val="24"/>
              </w:rPr>
              <w:t>责任模块/组件</w:t>
            </w:r>
          </w:p>
        </w:tc>
      </w:tr>
      <w:tr w:rsidR="006F3042" w:rsidRPr="00AA527A" w14:paraId="79478120"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7278AC49"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并发性</w:t>
            </w:r>
          </w:p>
        </w:tc>
        <w:tc>
          <w:tcPr>
            <w:tcW w:w="2410" w:type="dxa"/>
            <w:hideMark/>
          </w:tcPr>
          <w:p w14:paraId="1A765A38"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50 Web用户</w:t>
            </w:r>
          </w:p>
        </w:tc>
        <w:tc>
          <w:tcPr>
            <w:tcW w:w="1510" w:type="dxa"/>
            <w:hideMark/>
          </w:tcPr>
          <w:p w14:paraId="496FC6D2"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Tomcat 线程池 (Max 200)</w:t>
            </w:r>
          </w:p>
        </w:tc>
        <w:tc>
          <w:tcPr>
            <w:tcW w:w="0" w:type="auto"/>
            <w:hideMark/>
          </w:tcPr>
          <w:p w14:paraId="602B5422"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framework.web</w:t>
            </w:r>
          </w:p>
        </w:tc>
      </w:tr>
      <w:tr w:rsidR="006F3042" w:rsidRPr="00AA527A" w14:paraId="2FF084B6"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4731B497"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并发性</w:t>
            </w:r>
          </w:p>
        </w:tc>
        <w:tc>
          <w:tcPr>
            <w:tcW w:w="2410" w:type="dxa"/>
            <w:hideMark/>
          </w:tcPr>
          <w:p w14:paraId="58E9EA62"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5-10 并行任务</w:t>
            </w:r>
          </w:p>
        </w:tc>
        <w:tc>
          <w:tcPr>
            <w:tcW w:w="1510" w:type="dxa"/>
            <w:hideMark/>
          </w:tcPr>
          <w:p w14:paraId="20D1902A"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独立线程池 (ThreadPoolTaskExecutor) + 舱壁隔离</w:t>
            </w:r>
          </w:p>
        </w:tc>
        <w:tc>
          <w:tcPr>
            <w:tcW w:w="0" w:type="auto"/>
            <w:hideMark/>
          </w:tcPr>
          <w:p w14:paraId="22945794"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module-task.TaskScheduler</w:t>
            </w:r>
          </w:p>
        </w:tc>
      </w:tr>
      <w:tr w:rsidR="006F3042" w:rsidRPr="00AA527A" w14:paraId="7F840AD4"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391FF995"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低延迟</w:t>
            </w:r>
          </w:p>
        </w:tc>
        <w:tc>
          <w:tcPr>
            <w:tcW w:w="2410" w:type="dxa"/>
            <w:hideMark/>
          </w:tcPr>
          <w:p w14:paraId="1AB69D33"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提交响应 &lt; 200ms</w:t>
            </w:r>
          </w:p>
        </w:tc>
        <w:tc>
          <w:tcPr>
            <w:tcW w:w="1510" w:type="dxa"/>
            <w:hideMark/>
          </w:tcPr>
          <w:p w14:paraId="6AB97FB9"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异步提交 + 状态轮询模式</w:t>
            </w:r>
          </w:p>
        </w:tc>
        <w:tc>
          <w:tcPr>
            <w:tcW w:w="0" w:type="auto"/>
            <w:hideMark/>
          </w:tcPr>
          <w:p w14:paraId="6965C002"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module-task.TaskService</w:t>
            </w:r>
          </w:p>
        </w:tc>
      </w:tr>
      <w:tr w:rsidR="006F3042" w:rsidRPr="00AA527A" w14:paraId="37480471"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07A05BC2"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吞吐量</w:t>
            </w:r>
          </w:p>
        </w:tc>
        <w:tc>
          <w:tcPr>
            <w:tcW w:w="2410" w:type="dxa"/>
            <w:hideMark/>
          </w:tcPr>
          <w:p w14:paraId="2DECD4F4"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50MB+ 文件导入</w:t>
            </w:r>
          </w:p>
        </w:tc>
        <w:tc>
          <w:tcPr>
            <w:tcW w:w="1510" w:type="dxa"/>
            <w:hideMark/>
          </w:tcPr>
          <w:p w14:paraId="71B2664F"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EasyExcel SAX 监听 + 分批写入</w:t>
            </w:r>
          </w:p>
        </w:tc>
        <w:tc>
          <w:tcPr>
            <w:tcW w:w="0" w:type="auto"/>
            <w:hideMark/>
          </w:tcPr>
          <w:p w14:paraId="640BE473"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module-datasource.ImportStrategy</w:t>
            </w:r>
          </w:p>
        </w:tc>
      </w:tr>
      <w:tr w:rsidR="006F3042" w:rsidRPr="00AA527A" w14:paraId="00EA9488"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60DF35C5"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吞吐量</w:t>
            </w:r>
          </w:p>
        </w:tc>
        <w:tc>
          <w:tcPr>
            <w:tcW w:w="2410" w:type="dxa"/>
            <w:hideMark/>
          </w:tcPr>
          <w:p w14:paraId="6E1EB4C9"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万级数据导出</w:t>
            </w:r>
          </w:p>
        </w:tc>
        <w:tc>
          <w:tcPr>
            <w:tcW w:w="1510" w:type="dxa"/>
            <w:hideMark/>
          </w:tcPr>
          <w:p w14:paraId="2B0A6447"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分页查询 + 流式 Output 输出</w:t>
            </w:r>
          </w:p>
        </w:tc>
        <w:tc>
          <w:tcPr>
            <w:tcW w:w="0" w:type="auto"/>
            <w:hideMark/>
          </w:tcPr>
          <w:p w14:paraId="48B5C8F1"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module-datasource.ExportStrategy</w:t>
            </w:r>
          </w:p>
        </w:tc>
      </w:tr>
      <w:tr w:rsidR="006F3042" w:rsidRPr="00AA527A" w14:paraId="23C0586C" w14:textId="77777777" w:rsidTr="00AA527A">
        <w:trPr>
          <w:trHeight w:val="315"/>
          <w:jc w:val="center"/>
        </w:trPr>
        <w:tc>
          <w:tcPr>
            <w:cnfStyle w:val="001000000000" w:firstRow="0" w:lastRow="0" w:firstColumn="1" w:lastColumn="0" w:oddVBand="0" w:evenVBand="0" w:oddHBand="0" w:evenHBand="0" w:firstRowFirstColumn="0" w:firstRowLastColumn="0" w:lastRowFirstColumn="0" w:lastRowLastColumn="0"/>
            <w:tcW w:w="1384" w:type="dxa"/>
            <w:hideMark/>
          </w:tcPr>
          <w:p w14:paraId="4250C3C1" w14:textId="77777777" w:rsidR="006F3042" w:rsidRPr="00AA527A" w:rsidRDefault="006F3042" w:rsidP="006F3042">
            <w:pPr>
              <w:spacing w:line="360" w:lineRule="auto"/>
              <w:rPr>
                <w:rFonts w:ascii="宋体" w:eastAsia="宋体" w:hAnsi="宋体"/>
                <w:b w:val="0"/>
                <w:bCs w:val="0"/>
                <w:sz w:val="24"/>
                <w:szCs w:val="24"/>
              </w:rPr>
            </w:pPr>
            <w:r w:rsidRPr="00AA527A">
              <w:rPr>
                <w:rFonts w:ascii="宋体" w:eastAsia="宋体" w:hAnsi="宋体"/>
                <w:b w:val="0"/>
                <w:bCs w:val="0"/>
                <w:sz w:val="24"/>
                <w:szCs w:val="24"/>
              </w:rPr>
              <w:t>稳定性</w:t>
            </w:r>
          </w:p>
        </w:tc>
        <w:tc>
          <w:tcPr>
            <w:tcW w:w="2410" w:type="dxa"/>
            <w:hideMark/>
          </w:tcPr>
          <w:p w14:paraId="2F728C3F"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防止前端卡死</w:t>
            </w:r>
          </w:p>
        </w:tc>
        <w:tc>
          <w:tcPr>
            <w:tcW w:w="1510" w:type="dxa"/>
            <w:hideMark/>
          </w:tcPr>
          <w:p w14:paraId="587B169D"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自适应 LTTB 降采样算法</w:t>
            </w:r>
          </w:p>
        </w:tc>
        <w:tc>
          <w:tcPr>
            <w:tcW w:w="0" w:type="auto"/>
            <w:hideMark/>
          </w:tcPr>
          <w:p w14:paraId="051F7B0D" w14:textId="77777777" w:rsidR="006F3042" w:rsidRPr="00AA527A" w:rsidRDefault="006F3042" w:rsidP="006F304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AA527A">
              <w:rPr>
                <w:rFonts w:ascii="宋体" w:eastAsia="宋体" w:hAnsi="宋体"/>
                <w:sz w:val="24"/>
                <w:szCs w:val="24"/>
              </w:rPr>
              <w:t>module-analysis.AnalysisService</w:t>
            </w:r>
          </w:p>
        </w:tc>
      </w:tr>
    </w:tbl>
    <w:p w14:paraId="4CEF0CEA" w14:textId="77777777" w:rsidR="00277DAB" w:rsidRPr="005024BA" w:rsidRDefault="00277DAB" w:rsidP="00277DAB">
      <w:pPr>
        <w:spacing w:line="360" w:lineRule="auto"/>
        <w:jc w:val="center"/>
        <w:outlineLvl w:val="0"/>
        <w:rPr>
          <w:rFonts w:ascii="宋体" w:eastAsia="黑体" w:hAnsi="宋体"/>
          <w:b/>
          <w:bCs/>
          <w:sz w:val="30"/>
          <w:szCs w:val="24"/>
        </w:rPr>
      </w:pPr>
      <w:bookmarkStart w:id="110" w:name="_Toc221389973"/>
      <w:r w:rsidRPr="005024BA">
        <w:rPr>
          <w:rFonts w:ascii="宋体" w:eastAsia="黑体" w:hAnsi="宋体"/>
          <w:b/>
          <w:bCs/>
          <w:sz w:val="30"/>
          <w:szCs w:val="24"/>
        </w:rPr>
        <w:lastRenderedPageBreak/>
        <w:t xml:space="preserve">8. </w:t>
      </w:r>
      <w:r w:rsidRPr="005024BA">
        <w:rPr>
          <w:rFonts w:ascii="宋体" w:eastAsia="黑体" w:hAnsi="宋体"/>
          <w:b/>
          <w:bCs/>
          <w:sz w:val="30"/>
          <w:szCs w:val="24"/>
        </w:rPr>
        <w:t>可靠性与容错架构设计</w:t>
      </w:r>
      <w:bookmarkEnd w:id="110"/>
    </w:p>
    <w:p w14:paraId="09CF3AB6" w14:textId="2BB68848"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本章定义系统的健壮性保障机制。鉴于系统需运行在 Windows/单机服务器环境，且强依赖外部异构组件（IGinX, PostgreSQL, Python Runtime），设计重点在于“连接保活”、“过载保护”与“无状态恢复”。</w:t>
      </w:r>
    </w:p>
    <w:p w14:paraId="6E0C1974" w14:textId="1EA808FB" w:rsidR="00277DAB" w:rsidRPr="005024BA" w:rsidRDefault="00277DAB" w:rsidP="005024BA">
      <w:pPr>
        <w:spacing w:line="360" w:lineRule="auto"/>
        <w:outlineLvl w:val="1"/>
        <w:rPr>
          <w:rFonts w:ascii="宋体" w:eastAsia="黑体" w:hAnsi="宋体"/>
          <w:bCs/>
          <w:sz w:val="28"/>
          <w:szCs w:val="24"/>
        </w:rPr>
      </w:pPr>
      <w:bookmarkStart w:id="111" w:name="_Toc221389974"/>
      <w:r w:rsidRPr="005024BA">
        <w:rPr>
          <w:rFonts w:ascii="宋体" w:eastAsia="黑体" w:hAnsi="宋体"/>
          <w:bCs/>
          <w:sz w:val="28"/>
          <w:szCs w:val="24"/>
        </w:rPr>
        <w:t xml:space="preserve">8.1 </w:t>
      </w:r>
      <w:r w:rsidRPr="005024BA">
        <w:rPr>
          <w:rFonts w:ascii="宋体" w:eastAsia="黑体" w:hAnsi="宋体"/>
          <w:bCs/>
          <w:sz w:val="28"/>
          <w:szCs w:val="24"/>
        </w:rPr>
        <w:t>运行稳定性架构</w:t>
      </w:r>
      <w:bookmarkEnd w:id="111"/>
      <w:r w:rsidRPr="005024BA">
        <w:rPr>
          <w:rFonts w:ascii="宋体" w:eastAsia="黑体" w:hAnsi="宋体"/>
          <w:bCs/>
          <w:sz w:val="28"/>
          <w:szCs w:val="24"/>
        </w:rPr>
        <w:t xml:space="preserve"> </w:t>
      </w:r>
    </w:p>
    <w:p w14:paraId="61395FF7"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系统采用 “无状态服务 + 自动重连代理” 的架构模式，确保在底层组件波动或服务重启时，业务不中断或能快速自愈。</w:t>
      </w:r>
    </w:p>
    <w:p w14:paraId="71236510" w14:textId="77777777" w:rsidR="00277DAB" w:rsidRPr="00840BC5" w:rsidRDefault="00277DAB" w:rsidP="00840BC5">
      <w:pPr>
        <w:pStyle w:val="31"/>
      </w:pPr>
      <w:bookmarkStart w:id="112" w:name="_Toc221389975"/>
      <w:r w:rsidRPr="00840BC5">
        <w:t xml:space="preserve">8.1.1 </w:t>
      </w:r>
      <w:r w:rsidRPr="00840BC5">
        <w:t>中间件断连自动恢复</w:t>
      </w:r>
      <w:bookmarkEnd w:id="112"/>
    </w:p>
    <w:p w14:paraId="65C3ABF0"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 xml:space="preserve">故障场景：IGinX 服务因升级或崩溃重启，或 PostgreSQL 数据库网络短暂不可达。 </w:t>
      </w:r>
    </w:p>
    <w:p w14:paraId="75E90AF3" w14:textId="4DB9A389"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责任模块：framework.iginx (IGinX适配层), framework.datasource (连接池)</w:t>
      </w:r>
    </w:p>
    <w:p w14:paraId="0855FB1A" w14:textId="77777777" w:rsidR="00277DAB" w:rsidRPr="002C5CE9" w:rsidRDefault="00277DAB">
      <w:pPr>
        <w:numPr>
          <w:ilvl w:val="0"/>
          <w:numId w:val="48"/>
        </w:numPr>
        <w:spacing w:line="360" w:lineRule="auto"/>
        <w:rPr>
          <w:rFonts w:ascii="宋体" w:eastAsia="宋体" w:hAnsi="宋体"/>
          <w:sz w:val="24"/>
          <w:szCs w:val="24"/>
        </w:rPr>
      </w:pPr>
      <w:r w:rsidRPr="002C5CE9">
        <w:rPr>
          <w:rFonts w:ascii="宋体" w:eastAsia="宋体" w:hAnsi="宋体"/>
          <w:sz w:val="24"/>
          <w:szCs w:val="24"/>
        </w:rPr>
        <w:t>数据库层 (PostgreSQL)：</w:t>
      </w:r>
    </w:p>
    <w:p w14:paraId="658EBA6F" w14:textId="77777777" w:rsidR="00277DAB" w:rsidRPr="002C5CE9" w:rsidRDefault="00277DAB">
      <w:pPr>
        <w:numPr>
          <w:ilvl w:val="1"/>
          <w:numId w:val="48"/>
        </w:numPr>
        <w:spacing w:line="360" w:lineRule="auto"/>
        <w:rPr>
          <w:rFonts w:ascii="宋体" w:eastAsia="宋体" w:hAnsi="宋体"/>
          <w:sz w:val="24"/>
          <w:szCs w:val="24"/>
        </w:rPr>
      </w:pPr>
      <w:r w:rsidRPr="002C5CE9">
        <w:rPr>
          <w:rFonts w:ascii="宋体" w:eastAsia="宋体" w:hAnsi="宋体"/>
          <w:sz w:val="24"/>
          <w:szCs w:val="24"/>
        </w:rPr>
        <w:t>策略：利用 HikariCP 连接池的健康检查机制。</w:t>
      </w:r>
    </w:p>
    <w:p w14:paraId="2F9311B0" w14:textId="77777777" w:rsidR="00277DAB" w:rsidRPr="002C5CE9" w:rsidRDefault="00277DAB">
      <w:pPr>
        <w:numPr>
          <w:ilvl w:val="1"/>
          <w:numId w:val="48"/>
        </w:numPr>
        <w:spacing w:line="360" w:lineRule="auto"/>
        <w:rPr>
          <w:rFonts w:ascii="宋体" w:eastAsia="宋体" w:hAnsi="宋体"/>
          <w:sz w:val="24"/>
          <w:szCs w:val="24"/>
        </w:rPr>
      </w:pPr>
      <w:r w:rsidRPr="002C5CE9">
        <w:rPr>
          <w:rFonts w:ascii="宋体" w:eastAsia="宋体" w:hAnsi="宋体"/>
          <w:sz w:val="24"/>
          <w:szCs w:val="24"/>
        </w:rPr>
        <w:t>配置：</w:t>
      </w:r>
    </w:p>
    <w:p w14:paraId="381A4CDA" w14:textId="77777777" w:rsidR="00277DAB" w:rsidRPr="002C5CE9" w:rsidRDefault="00277DAB">
      <w:pPr>
        <w:numPr>
          <w:ilvl w:val="2"/>
          <w:numId w:val="48"/>
        </w:numPr>
        <w:spacing w:line="360" w:lineRule="auto"/>
        <w:rPr>
          <w:rFonts w:ascii="宋体" w:eastAsia="宋体" w:hAnsi="宋体"/>
          <w:sz w:val="24"/>
          <w:szCs w:val="24"/>
        </w:rPr>
      </w:pPr>
      <w:r w:rsidRPr="002C5CE9">
        <w:rPr>
          <w:rFonts w:ascii="宋体" w:eastAsia="宋体" w:hAnsi="宋体"/>
          <w:sz w:val="24"/>
          <w:szCs w:val="24"/>
        </w:rPr>
        <w:t>connection-timeout: 30000ms (容忍短暂网络抖动)。</w:t>
      </w:r>
    </w:p>
    <w:p w14:paraId="64031EB6" w14:textId="77777777" w:rsidR="00277DAB" w:rsidRPr="002C5CE9" w:rsidRDefault="00277DAB">
      <w:pPr>
        <w:numPr>
          <w:ilvl w:val="2"/>
          <w:numId w:val="48"/>
        </w:numPr>
        <w:spacing w:line="360" w:lineRule="auto"/>
        <w:rPr>
          <w:rFonts w:ascii="宋体" w:eastAsia="宋体" w:hAnsi="宋体"/>
          <w:sz w:val="24"/>
          <w:szCs w:val="24"/>
        </w:rPr>
      </w:pPr>
      <w:r w:rsidRPr="002C5CE9">
        <w:rPr>
          <w:rFonts w:ascii="宋体" w:eastAsia="宋体" w:hAnsi="宋体"/>
          <w:sz w:val="24"/>
          <w:szCs w:val="24"/>
        </w:rPr>
        <w:t>max-lifetime: 1800s (强制定期重连，防止防火墙切断长连接)。</w:t>
      </w:r>
    </w:p>
    <w:p w14:paraId="66BE0BF3" w14:textId="77777777" w:rsidR="00277DAB" w:rsidRPr="002C5CE9" w:rsidRDefault="00277DAB">
      <w:pPr>
        <w:numPr>
          <w:ilvl w:val="2"/>
          <w:numId w:val="48"/>
        </w:numPr>
        <w:spacing w:line="360" w:lineRule="auto"/>
        <w:rPr>
          <w:rFonts w:ascii="宋体" w:eastAsia="宋体" w:hAnsi="宋体"/>
          <w:sz w:val="24"/>
          <w:szCs w:val="24"/>
        </w:rPr>
      </w:pPr>
      <w:r w:rsidRPr="002C5CE9">
        <w:rPr>
          <w:rFonts w:ascii="宋体" w:eastAsia="宋体" w:hAnsi="宋体"/>
          <w:sz w:val="24"/>
          <w:szCs w:val="24"/>
        </w:rPr>
        <w:t>validation-query: SELECT 1。</w:t>
      </w:r>
    </w:p>
    <w:p w14:paraId="23DD4F55" w14:textId="77777777" w:rsidR="00277DAB" w:rsidRPr="002C5CE9" w:rsidRDefault="00277DAB">
      <w:pPr>
        <w:numPr>
          <w:ilvl w:val="0"/>
          <w:numId w:val="48"/>
        </w:numPr>
        <w:spacing w:line="360" w:lineRule="auto"/>
        <w:rPr>
          <w:rFonts w:ascii="宋体" w:eastAsia="宋体" w:hAnsi="宋体"/>
          <w:sz w:val="24"/>
          <w:szCs w:val="24"/>
        </w:rPr>
      </w:pPr>
      <w:r w:rsidRPr="002C5CE9">
        <w:rPr>
          <w:rFonts w:ascii="宋体" w:eastAsia="宋体" w:hAnsi="宋体"/>
          <w:sz w:val="24"/>
          <w:szCs w:val="24"/>
        </w:rPr>
        <w:t>时序数据层 (IGinX)：</w:t>
      </w:r>
    </w:p>
    <w:p w14:paraId="7C39327D" w14:textId="77777777" w:rsidR="00277DAB" w:rsidRPr="002C5CE9" w:rsidRDefault="00277DAB">
      <w:pPr>
        <w:numPr>
          <w:ilvl w:val="1"/>
          <w:numId w:val="48"/>
        </w:numPr>
        <w:spacing w:line="360" w:lineRule="auto"/>
        <w:rPr>
          <w:rFonts w:ascii="宋体" w:eastAsia="宋体" w:hAnsi="宋体"/>
          <w:sz w:val="24"/>
          <w:szCs w:val="24"/>
        </w:rPr>
      </w:pPr>
      <w:r w:rsidRPr="002C5CE9">
        <w:rPr>
          <w:rFonts w:ascii="宋体" w:eastAsia="宋体" w:hAnsi="宋体"/>
          <w:sz w:val="24"/>
          <w:szCs w:val="24"/>
        </w:rPr>
        <w:t>策略：在 IginxClientAdapter 中实现 应用级重试机制。</w:t>
      </w:r>
    </w:p>
    <w:p w14:paraId="3952D19B" w14:textId="77777777" w:rsidR="00277DAB" w:rsidRPr="002C5CE9" w:rsidRDefault="00277DAB">
      <w:pPr>
        <w:numPr>
          <w:ilvl w:val="1"/>
          <w:numId w:val="48"/>
        </w:numPr>
        <w:spacing w:line="360" w:lineRule="auto"/>
        <w:rPr>
          <w:rFonts w:ascii="宋体" w:eastAsia="宋体" w:hAnsi="宋体"/>
          <w:sz w:val="24"/>
          <w:szCs w:val="24"/>
        </w:rPr>
      </w:pPr>
      <w:r w:rsidRPr="002C5CE9">
        <w:rPr>
          <w:rFonts w:ascii="宋体" w:eastAsia="宋体" w:hAnsi="宋体"/>
          <w:sz w:val="24"/>
          <w:szCs w:val="24"/>
        </w:rPr>
        <w:t>状态机逻辑：</w:t>
      </w:r>
    </w:p>
    <w:p w14:paraId="39400C3D" w14:textId="77777777" w:rsidR="00277DAB" w:rsidRPr="002C5CE9" w:rsidRDefault="00277DAB">
      <w:pPr>
        <w:numPr>
          <w:ilvl w:val="2"/>
          <w:numId w:val="49"/>
        </w:numPr>
        <w:spacing w:line="360" w:lineRule="auto"/>
        <w:rPr>
          <w:rFonts w:ascii="宋体" w:eastAsia="宋体" w:hAnsi="宋体"/>
          <w:sz w:val="24"/>
          <w:szCs w:val="24"/>
        </w:rPr>
      </w:pPr>
      <w:r w:rsidRPr="002C5CE9">
        <w:rPr>
          <w:rFonts w:ascii="宋体" w:eastAsia="宋体" w:hAnsi="宋体"/>
          <w:sz w:val="24"/>
          <w:szCs w:val="24"/>
        </w:rPr>
        <w:t>探测：在执行读写操作捕获到 SessionException 或 TException 时，标记连接失效。</w:t>
      </w:r>
    </w:p>
    <w:p w14:paraId="69224D56" w14:textId="77777777" w:rsidR="00277DAB" w:rsidRPr="002C5CE9" w:rsidRDefault="00277DAB">
      <w:pPr>
        <w:numPr>
          <w:ilvl w:val="2"/>
          <w:numId w:val="49"/>
        </w:numPr>
        <w:spacing w:line="360" w:lineRule="auto"/>
        <w:rPr>
          <w:rFonts w:ascii="宋体" w:eastAsia="宋体" w:hAnsi="宋体"/>
          <w:sz w:val="24"/>
          <w:szCs w:val="24"/>
        </w:rPr>
      </w:pPr>
      <w:r w:rsidRPr="002C5CE9">
        <w:rPr>
          <w:rFonts w:ascii="宋体" w:eastAsia="宋体" w:hAnsi="宋体"/>
          <w:sz w:val="24"/>
          <w:szCs w:val="24"/>
        </w:rPr>
        <w:t>挂起：暂停当前线程 1秒 (Exponential Backoff 指数退避)。</w:t>
      </w:r>
    </w:p>
    <w:p w14:paraId="63FDB987" w14:textId="77777777" w:rsidR="00277DAB" w:rsidRPr="002C5CE9" w:rsidRDefault="00277DAB">
      <w:pPr>
        <w:numPr>
          <w:ilvl w:val="2"/>
          <w:numId w:val="49"/>
        </w:numPr>
        <w:spacing w:line="360" w:lineRule="auto"/>
        <w:rPr>
          <w:rFonts w:ascii="宋体" w:eastAsia="宋体" w:hAnsi="宋体"/>
          <w:sz w:val="24"/>
          <w:szCs w:val="24"/>
        </w:rPr>
      </w:pPr>
      <w:r w:rsidRPr="002C5CE9">
        <w:rPr>
          <w:rFonts w:ascii="宋体" w:eastAsia="宋体" w:hAnsi="宋体"/>
          <w:sz w:val="24"/>
          <w:szCs w:val="24"/>
        </w:rPr>
        <w:t>重连：尝试重新执行 session.open()。</w:t>
      </w:r>
    </w:p>
    <w:p w14:paraId="17C34F5B" w14:textId="77777777" w:rsidR="00277DAB" w:rsidRPr="002C5CE9" w:rsidRDefault="00277DAB">
      <w:pPr>
        <w:numPr>
          <w:ilvl w:val="2"/>
          <w:numId w:val="49"/>
        </w:numPr>
        <w:spacing w:line="360" w:lineRule="auto"/>
        <w:rPr>
          <w:rFonts w:ascii="宋体" w:eastAsia="宋体" w:hAnsi="宋体"/>
          <w:sz w:val="24"/>
          <w:szCs w:val="24"/>
        </w:rPr>
      </w:pPr>
      <w:r w:rsidRPr="002C5CE9">
        <w:rPr>
          <w:rFonts w:ascii="宋体" w:eastAsia="宋体" w:hAnsi="宋体"/>
          <w:sz w:val="24"/>
          <w:szCs w:val="24"/>
        </w:rPr>
        <w:t>失败判定：若连续重试 3次 仍失败，向上抛出 IginxServiceUnavailableException，由全局异常处理器</w:t>
      </w:r>
      <w:r w:rsidRPr="002C5CE9">
        <w:rPr>
          <w:rFonts w:ascii="宋体" w:eastAsia="宋体" w:hAnsi="宋体"/>
          <w:sz w:val="24"/>
          <w:szCs w:val="24"/>
        </w:rPr>
        <w:lastRenderedPageBreak/>
        <w:t>接管。</w:t>
      </w:r>
    </w:p>
    <w:p w14:paraId="0DB5EAF7" w14:textId="7A88E7AF" w:rsidR="00277DAB" w:rsidRPr="002C5CE9" w:rsidRDefault="002C5CE9" w:rsidP="005166FE">
      <w:pPr>
        <w:spacing w:line="360" w:lineRule="auto"/>
        <w:rPr>
          <w:rFonts w:ascii="宋体" w:eastAsia="宋体" w:hAnsi="宋体"/>
          <w:sz w:val="24"/>
          <w:szCs w:val="24"/>
        </w:rPr>
      </w:pPr>
      <w:r w:rsidRPr="002C5CE9">
        <w:rPr>
          <w:noProof/>
        </w:rPr>
        <w:drawing>
          <wp:inline distT="0" distB="0" distL="0" distR="0" wp14:anchorId="0CF73E0D" wp14:editId="2513641A">
            <wp:extent cx="5274310" cy="4782185"/>
            <wp:effectExtent l="0" t="0" r="0" b="0"/>
            <wp:docPr id="1191973160"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782185"/>
                    </a:xfrm>
                    <a:prstGeom prst="rect">
                      <a:avLst/>
                    </a:prstGeom>
                    <a:noFill/>
                    <a:ln>
                      <a:noFill/>
                    </a:ln>
                  </pic:spPr>
                </pic:pic>
              </a:graphicData>
            </a:graphic>
          </wp:inline>
        </w:drawing>
      </w:r>
    </w:p>
    <w:p w14:paraId="7164796D" w14:textId="5D6528AC" w:rsidR="002C5CE9" w:rsidRPr="002C5CE9" w:rsidRDefault="002C5CE9" w:rsidP="002C5CE9">
      <w:pPr>
        <w:spacing w:line="360" w:lineRule="auto"/>
        <w:jc w:val="center"/>
        <w:rPr>
          <w:rFonts w:ascii="宋体" w:eastAsia="宋体" w:hAnsi="宋体"/>
          <w:sz w:val="24"/>
          <w:szCs w:val="24"/>
        </w:rPr>
      </w:pPr>
      <w:r w:rsidRPr="002C5CE9">
        <w:rPr>
          <w:rFonts w:ascii="宋体" w:eastAsia="宋体" w:hAnsi="宋体"/>
          <w:sz w:val="24"/>
          <w:szCs w:val="24"/>
        </w:rPr>
        <w:t>IGinX 重连状态机</w:t>
      </w:r>
    </w:p>
    <w:p w14:paraId="27679B57" w14:textId="4C4977C8" w:rsidR="00277DAB" w:rsidRPr="00840BC5" w:rsidRDefault="00277DAB" w:rsidP="00840BC5">
      <w:pPr>
        <w:pStyle w:val="31"/>
      </w:pPr>
      <w:bookmarkStart w:id="113" w:name="_Toc221389976"/>
      <w:r w:rsidRPr="00840BC5">
        <w:t xml:space="preserve">8.1.2 </w:t>
      </w:r>
      <w:r w:rsidRPr="00840BC5">
        <w:t>无状态服务恢复</w:t>
      </w:r>
      <w:bookmarkEnd w:id="113"/>
    </w:p>
    <w:p w14:paraId="049A3B4B"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 xml:space="preserve">故障场景：Java 后端服务因更新发布或 Bug 崩溃后重启。 </w:t>
      </w:r>
    </w:p>
    <w:p w14:paraId="4CBF1BD1" w14:textId="1703B743"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责任模块：framework.security</w:t>
      </w:r>
    </w:p>
    <w:p w14:paraId="5A9AF824" w14:textId="77777777" w:rsidR="00277DAB" w:rsidRPr="002C5CE9" w:rsidRDefault="00277DAB">
      <w:pPr>
        <w:numPr>
          <w:ilvl w:val="0"/>
          <w:numId w:val="50"/>
        </w:numPr>
        <w:spacing w:line="360" w:lineRule="auto"/>
        <w:rPr>
          <w:rFonts w:ascii="宋体" w:eastAsia="宋体" w:hAnsi="宋体"/>
          <w:sz w:val="24"/>
          <w:szCs w:val="24"/>
        </w:rPr>
      </w:pPr>
      <w:r w:rsidRPr="002C5CE9">
        <w:rPr>
          <w:rFonts w:ascii="宋体" w:eastAsia="宋体" w:hAnsi="宋体"/>
          <w:sz w:val="24"/>
          <w:szCs w:val="24"/>
        </w:rPr>
        <w:t>设计：后端完全摒弃 HttpSession，采用 JWT 令牌认证。</w:t>
      </w:r>
    </w:p>
    <w:p w14:paraId="062E6768" w14:textId="77777777" w:rsidR="00277DAB" w:rsidRPr="002C5CE9" w:rsidRDefault="00277DAB">
      <w:pPr>
        <w:numPr>
          <w:ilvl w:val="0"/>
          <w:numId w:val="50"/>
        </w:numPr>
        <w:spacing w:line="360" w:lineRule="auto"/>
        <w:rPr>
          <w:rFonts w:ascii="宋体" w:eastAsia="宋体" w:hAnsi="宋体"/>
          <w:sz w:val="24"/>
          <w:szCs w:val="24"/>
        </w:rPr>
      </w:pPr>
      <w:r w:rsidRPr="002C5CE9">
        <w:rPr>
          <w:rFonts w:ascii="宋体" w:eastAsia="宋体" w:hAnsi="宋体"/>
          <w:sz w:val="24"/>
          <w:szCs w:val="24"/>
        </w:rPr>
        <w:t>效果：</w:t>
      </w:r>
    </w:p>
    <w:p w14:paraId="3D41AA97" w14:textId="77777777" w:rsidR="00277DAB" w:rsidRPr="002C5CE9" w:rsidRDefault="00277DAB">
      <w:pPr>
        <w:numPr>
          <w:ilvl w:val="1"/>
          <w:numId w:val="50"/>
        </w:numPr>
        <w:spacing w:line="360" w:lineRule="auto"/>
        <w:rPr>
          <w:rFonts w:ascii="宋体" w:eastAsia="宋体" w:hAnsi="宋体"/>
          <w:sz w:val="24"/>
          <w:szCs w:val="24"/>
        </w:rPr>
      </w:pPr>
      <w:r w:rsidRPr="002C5CE9">
        <w:rPr>
          <w:rFonts w:ascii="宋体" w:eastAsia="宋体" w:hAnsi="宋体"/>
          <w:sz w:val="24"/>
          <w:szCs w:val="24"/>
        </w:rPr>
        <w:t>用户侧：服务重启期间，用户浏览器持有的 Token 依然有效。服务恢复后，用户点击下一个按钮时即可无缝继续操作，无需重新登录。</w:t>
      </w:r>
    </w:p>
    <w:p w14:paraId="1B3A4A56" w14:textId="77777777" w:rsidR="00277DAB" w:rsidRPr="002C5CE9" w:rsidRDefault="00277DAB">
      <w:pPr>
        <w:numPr>
          <w:ilvl w:val="1"/>
          <w:numId w:val="50"/>
        </w:numPr>
        <w:spacing w:line="360" w:lineRule="auto"/>
        <w:rPr>
          <w:rFonts w:ascii="宋体" w:eastAsia="宋体" w:hAnsi="宋体"/>
          <w:sz w:val="24"/>
          <w:szCs w:val="24"/>
        </w:rPr>
      </w:pPr>
      <w:r w:rsidRPr="002C5CE9">
        <w:rPr>
          <w:rFonts w:ascii="宋体" w:eastAsia="宋体" w:hAnsi="宋体"/>
          <w:sz w:val="24"/>
          <w:szCs w:val="24"/>
        </w:rPr>
        <w:t>任务侧：正在执行的计算任务若被中断，状态会停留在 RUNNING。系统重启后，通过 StartupRunner 扫描并重置僵尸任务状态为 FAILED，提示用户重新提交，保证数据一致性。</w:t>
      </w:r>
    </w:p>
    <w:p w14:paraId="3AA305CA" w14:textId="23E8485A" w:rsidR="00277DAB" w:rsidRPr="005024BA" w:rsidRDefault="00277DAB" w:rsidP="005024BA">
      <w:pPr>
        <w:spacing w:line="360" w:lineRule="auto"/>
        <w:outlineLvl w:val="1"/>
        <w:rPr>
          <w:rFonts w:ascii="宋体" w:eastAsia="黑体" w:hAnsi="宋体"/>
          <w:bCs/>
          <w:sz w:val="28"/>
          <w:szCs w:val="24"/>
        </w:rPr>
      </w:pPr>
      <w:bookmarkStart w:id="114" w:name="_Toc221389977"/>
      <w:r w:rsidRPr="005024BA">
        <w:rPr>
          <w:rFonts w:ascii="宋体" w:eastAsia="黑体" w:hAnsi="宋体"/>
          <w:bCs/>
          <w:sz w:val="28"/>
          <w:szCs w:val="24"/>
        </w:rPr>
        <w:lastRenderedPageBreak/>
        <w:t xml:space="preserve">8.2 </w:t>
      </w:r>
      <w:r w:rsidRPr="005024BA">
        <w:rPr>
          <w:rFonts w:ascii="宋体" w:eastAsia="黑体" w:hAnsi="宋体"/>
          <w:bCs/>
          <w:sz w:val="28"/>
          <w:szCs w:val="24"/>
        </w:rPr>
        <w:t>数据资产保护</w:t>
      </w:r>
      <w:bookmarkEnd w:id="114"/>
    </w:p>
    <w:p w14:paraId="1B21DD91"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鉴于系统采用单机部署，数据备份策略采用 “工具化、周期性冷备” 方案，依赖操作系统层面的调度能力。</w:t>
      </w:r>
    </w:p>
    <w:p w14:paraId="7D3DCC94"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责任角色：运维管理员 (Ops)</w:t>
      </w:r>
    </w:p>
    <w:tbl>
      <w:tblPr>
        <w:tblStyle w:val="13"/>
        <w:tblW w:w="8522" w:type="dxa"/>
        <w:tblLook w:val="04A0" w:firstRow="1" w:lastRow="0" w:firstColumn="1" w:lastColumn="0" w:noHBand="0" w:noVBand="1"/>
      </w:tblPr>
      <w:tblGrid>
        <w:gridCol w:w="1384"/>
        <w:gridCol w:w="1416"/>
        <w:gridCol w:w="3468"/>
        <w:gridCol w:w="2254"/>
      </w:tblGrid>
      <w:tr w:rsidR="00277DAB" w:rsidRPr="002C5CE9" w14:paraId="039B84EA" w14:textId="77777777" w:rsidTr="00277DA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01092A92" w14:textId="77777777" w:rsidR="00277DAB" w:rsidRPr="002C5CE9" w:rsidRDefault="00277DAB" w:rsidP="00277DAB">
            <w:pPr>
              <w:spacing w:line="360" w:lineRule="auto"/>
              <w:rPr>
                <w:rFonts w:ascii="宋体" w:eastAsia="宋体" w:hAnsi="宋体"/>
                <w:b w:val="0"/>
                <w:bCs w:val="0"/>
                <w:sz w:val="24"/>
                <w:szCs w:val="24"/>
              </w:rPr>
            </w:pPr>
            <w:r w:rsidRPr="002C5CE9">
              <w:rPr>
                <w:rFonts w:ascii="宋体" w:eastAsia="宋体" w:hAnsi="宋体"/>
                <w:b w:val="0"/>
                <w:bCs w:val="0"/>
                <w:sz w:val="24"/>
                <w:szCs w:val="24"/>
              </w:rPr>
              <w:t>资产类别</w:t>
            </w:r>
          </w:p>
        </w:tc>
        <w:tc>
          <w:tcPr>
            <w:tcW w:w="1059" w:type="dxa"/>
            <w:hideMark/>
          </w:tcPr>
          <w:p w14:paraId="57B2C967" w14:textId="77777777" w:rsidR="00277DAB" w:rsidRPr="002C5CE9" w:rsidRDefault="00277DAB" w:rsidP="00277DAB">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C5CE9">
              <w:rPr>
                <w:rFonts w:ascii="宋体" w:eastAsia="宋体" w:hAnsi="宋体"/>
                <w:b w:val="0"/>
                <w:bCs w:val="0"/>
                <w:sz w:val="24"/>
                <w:szCs w:val="24"/>
              </w:rPr>
              <w:t>备份内容</w:t>
            </w:r>
          </w:p>
        </w:tc>
        <w:tc>
          <w:tcPr>
            <w:tcW w:w="0" w:type="auto"/>
            <w:hideMark/>
          </w:tcPr>
          <w:p w14:paraId="00E54E43" w14:textId="77777777" w:rsidR="00277DAB" w:rsidRPr="002C5CE9" w:rsidRDefault="00277DAB" w:rsidP="00277DAB">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C5CE9">
              <w:rPr>
                <w:rFonts w:ascii="宋体" w:eastAsia="宋体" w:hAnsi="宋体"/>
                <w:b w:val="0"/>
                <w:bCs w:val="0"/>
                <w:sz w:val="24"/>
                <w:szCs w:val="24"/>
              </w:rPr>
              <w:t>备份策略</w:t>
            </w:r>
          </w:p>
        </w:tc>
        <w:tc>
          <w:tcPr>
            <w:tcW w:w="0" w:type="auto"/>
            <w:hideMark/>
          </w:tcPr>
          <w:p w14:paraId="77F8171C" w14:textId="77777777" w:rsidR="00277DAB" w:rsidRPr="002C5CE9" w:rsidRDefault="00277DAB" w:rsidP="00277DAB">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C5CE9">
              <w:rPr>
                <w:rFonts w:ascii="宋体" w:eastAsia="宋体" w:hAnsi="宋体"/>
                <w:b w:val="0"/>
                <w:bCs w:val="0"/>
                <w:sz w:val="24"/>
                <w:szCs w:val="24"/>
              </w:rPr>
              <w:t>实现工具/手段</w:t>
            </w:r>
          </w:p>
        </w:tc>
      </w:tr>
      <w:tr w:rsidR="00277DAB" w:rsidRPr="002C5CE9" w14:paraId="71364472" w14:textId="77777777" w:rsidTr="00277DAB">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0046A7B4" w14:textId="77777777" w:rsidR="00277DAB" w:rsidRPr="002C5CE9" w:rsidRDefault="00277DAB" w:rsidP="00277DAB">
            <w:pPr>
              <w:spacing w:line="360" w:lineRule="auto"/>
              <w:rPr>
                <w:rFonts w:ascii="宋体" w:eastAsia="宋体" w:hAnsi="宋体"/>
                <w:b w:val="0"/>
                <w:bCs w:val="0"/>
                <w:sz w:val="24"/>
                <w:szCs w:val="24"/>
              </w:rPr>
            </w:pPr>
            <w:r w:rsidRPr="002C5CE9">
              <w:rPr>
                <w:rFonts w:ascii="宋体" w:eastAsia="宋体" w:hAnsi="宋体"/>
                <w:b w:val="0"/>
                <w:bCs w:val="0"/>
                <w:sz w:val="24"/>
                <w:szCs w:val="24"/>
              </w:rPr>
              <w:t>元数据</w:t>
            </w:r>
          </w:p>
        </w:tc>
        <w:tc>
          <w:tcPr>
            <w:tcW w:w="1059" w:type="dxa"/>
            <w:hideMark/>
          </w:tcPr>
          <w:p w14:paraId="319C5BB0"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PostgreSQL 全库 SQL</w:t>
            </w:r>
          </w:p>
        </w:tc>
        <w:tc>
          <w:tcPr>
            <w:tcW w:w="0" w:type="auto"/>
            <w:hideMark/>
          </w:tcPr>
          <w:p w14:paraId="56764ABA"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周期性冷备：每周日凌晨 2:00 执行导出。</w:t>
            </w:r>
          </w:p>
        </w:tc>
        <w:tc>
          <w:tcPr>
            <w:tcW w:w="0" w:type="auto"/>
            <w:hideMark/>
          </w:tcPr>
          <w:p w14:paraId="131D96FE"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Windows Task Scheduler + pg_dump 命令</w:t>
            </w:r>
          </w:p>
        </w:tc>
      </w:tr>
      <w:tr w:rsidR="00277DAB" w:rsidRPr="002C5CE9" w14:paraId="2A59DCCB" w14:textId="77777777" w:rsidTr="00277DAB">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49ECAFC4" w14:textId="77777777" w:rsidR="00277DAB" w:rsidRPr="002C5CE9" w:rsidRDefault="00277DAB" w:rsidP="00277DAB">
            <w:pPr>
              <w:spacing w:line="360" w:lineRule="auto"/>
              <w:rPr>
                <w:rFonts w:ascii="宋体" w:eastAsia="宋体" w:hAnsi="宋体"/>
                <w:b w:val="0"/>
                <w:bCs w:val="0"/>
                <w:sz w:val="24"/>
                <w:szCs w:val="24"/>
              </w:rPr>
            </w:pPr>
            <w:r w:rsidRPr="002C5CE9">
              <w:rPr>
                <w:rFonts w:ascii="宋体" w:eastAsia="宋体" w:hAnsi="宋体"/>
                <w:b w:val="0"/>
                <w:bCs w:val="0"/>
                <w:sz w:val="24"/>
                <w:szCs w:val="24"/>
              </w:rPr>
              <w:t>模型资产</w:t>
            </w:r>
          </w:p>
        </w:tc>
        <w:tc>
          <w:tcPr>
            <w:tcW w:w="1059" w:type="dxa"/>
            <w:hideMark/>
          </w:tcPr>
          <w:p w14:paraId="181FD0D7"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.py, .dll 物理文件</w:t>
            </w:r>
          </w:p>
        </w:tc>
        <w:tc>
          <w:tcPr>
            <w:tcW w:w="0" w:type="auto"/>
            <w:hideMark/>
          </w:tcPr>
          <w:p w14:paraId="179B8B65"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文件级同步：增量复制 IGinX 存储目录。</w:t>
            </w:r>
          </w:p>
        </w:tc>
        <w:tc>
          <w:tcPr>
            <w:tcW w:w="0" w:type="auto"/>
            <w:hideMark/>
          </w:tcPr>
          <w:p w14:paraId="453F5983"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脚本工具 (Robocopy / Rsync)</w:t>
            </w:r>
          </w:p>
        </w:tc>
      </w:tr>
      <w:tr w:rsidR="00277DAB" w:rsidRPr="002C5CE9" w14:paraId="4A3FD267" w14:textId="77777777" w:rsidTr="00277DAB">
        <w:trPr>
          <w:trHeight w:val="315"/>
        </w:trPr>
        <w:tc>
          <w:tcPr>
            <w:cnfStyle w:val="001000000000" w:firstRow="0" w:lastRow="0" w:firstColumn="1" w:lastColumn="0" w:oddVBand="0" w:evenVBand="0" w:oddHBand="0" w:evenHBand="0" w:firstRowFirstColumn="0" w:firstRowLastColumn="0" w:lastRowFirstColumn="0" w:lastRowLastColumn="0"/>
            <w:tcW w:w="1384" w:type="dxa"/>
            <w:hideMark/>
          </w:tcPr>
          <w:p w14:paraId="5478284B" w14:textId="77777777" w:rsidR="00277DAB" w:rsidRPr="002C5CE9" w:rsidRDefault="00277DAB" w:rsidP="00277DAB">
            <w:pPr>
              <w:spacing w:line="360" w:lineRule="auto"/>
              <w:rPr>
                <w:rFonts w:ascii="宋体" w:eastAsia="宋体" w:hAnsi="宋体"/>
                <w:b w:val="0"/>
                <w:bCs w:val="0"/>
                <w:sz w:val="24"/>
                <w:szCs w:val="24"/>
              </w:rPr>
            </w:pPr>
            <w:r w:rsidRPr="002C5CE9">
              <w:rPr>
                <w:rFonts w:ascii="宋体" w:eastAsia="宋体" w:hAnsi="宋体"/>
                <w:b w:val="0"/>
                <w:bCs w:val="0"/>
                <w:sz w:val="24"/>
                <w:szCs w:val="24"/>
              </w:rPr>
              <w:t>时序数据</w:t>
            </w:r>
          </w:p>
        </w:tc>
        <w:tc>
          <w:tcPr>
            <w:tcW w:w="1059" w:type="dxa"/>
            <w:hideMark/>
          </w:tcPr>
          <w:p w14:paraId="20AEA934" w14:textId="0957BDBB"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历史数据</w:t>
            </w:r>
          </w:p>
        </w:tc>
        <w:tc>
          <w:tcPr>
            <w:tcW w:w="0" w:type="auto"/>
            <w:hideMark/>
          </w:tcPr>
          <w:p w14:paraId="679DEF34"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原样保留：依赖底层 InfluxDB 自身的可靠性，本系统不负责海量数据的 ETL 备份。</w:t>
            </w:r>
          </w:p>
        </w:tc>
        <w:tc>
          <w:tcPr>
            <w:tcW w:w="0" w:type="auto"/>
            <w:hideMark/>
          </w:tcPr>
          <w:p w14:paraId="30EE8A63" w14:textId="77777777" w:rsidR="00277DAB" w:rsidRPr="002C5CE9" w:rsidRDefault="00277DAB" w:rsidP="00277DAB">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C5CE9">
              <w:rPr>
                <w:rFonts w:ascii="宋体" w:eastAsia="宋体" w:hAnsi="宋体"/>
                <w:sz w:val="24"/>
                <w:szCs w:val="24"/>
              </w:rPr>
              <w:t>(依赖底层数据库机制)</w:t>
            </w:r>
          </w:p>
        </w:tc>
      </w:tr>
    </w:tbl>
    <w:p w14:paraId="42CBCB00" w14:textId="47510CCB" w:rsidR="00277DAB" w:rsidRPr="005024BA" w:rsidRDefault="00277DAB" w:rsidP="005024BA">
      <w:pPr>
        <w:spacing w:line="360" w:lineRule="auto"/>
        <w:outlineLvl w:val="1"/>
        <w:rPr>
          <w:rFonts w:ascii="宋体" w:eastAsia="黑体" w:hAnsi="宋体"/>
          <w:bCs/>
          <w:sz w:val="28"/>
          <w:szCs w:val="24"/>
        </w:rPr>
      </w:pPr>
      <w:bookmarkStart w:id="115" w:name="_Toc221389978"/>
      <w:r w:rsidRPr="005024BA">
        <w:rPr>
          <w:rFonts w:ascii="宋体" w:eastAsia="黑体" w:hAnsi="宋体"/>
          <w:bCs/>
          <w:sz w:val="28"/>
          <w:szCs w:val="24"/>
        </w:rPr>
        <w:t xml:space="preserve">8.3 </w:t>
      </w:r>
      <w:r w:rsidRPr="005024BA">
        <w:rPr>
          <w:rFonts w:ascii="宋体" w:eastAsia="黑体" w:hAnsi="宋体"/>
          <w:bCs/>
          <w:sz w:val="28"/>
          <w:szCs w:val="24"/>
        </w:rPr>
        <w:t>业务降级与熔断</w:t>
      </w:r>
      <w:bookmarkEnd w:id="115"/>
    </w:p>
    <w:p w14:paraId="22BED3D9" w14:textId="77777777" w:rsidR="00CE221D"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 xml:space="preserve">故障场景：突发的大量计算请求或海量数据查询导致内存/CPU 资源耗尽。 </w:t>
      </w:r>
    </w:p>
    <w:p w14:paraId="1F3791B9" w14:textId="06165B72"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责任模块：module-task, module-analysis</w:t>
      </w:r>
    </w:p>
    <w:p w14:paraId="31DE2E11" w14:textId="0B64A81B" w:rsidR="00277DAB" w:rsidRPr="00840BC5" w:rsidRDefault="00277DAB" w:rsidP="00840BC5">
      <w:pPr>
        <w:pStyle w:val="31"/>
      </w:pPr>
      <w:bookmarkStart w:id="116" w:name="_Toc221389979"/>
      <w:r w:rsidRPr="00840BC5">
        <w:t xml:space="preserve">8.3.1 </w:t>
      </w:r>
      <w:r w:rsidRPr="00840BC5">
        <w:t>计算拥塞熔断</w:t>
      </w:r>
      <w:bookmarkEnd w:id="116"/>
    </w:p>
    <w:p w14:paraId="3399FD12" w14:textId="77777777" w:rsidR="00277DAB" w:rsidRPr="002C5CE9" w:rsidRDefault="00277DAB">
      <w:pPr>
        <w:numPr>
          <w:ilvl w:val="0"/>
          <w:numId w:val="51"/>
        </w:numPr>
        <w:spacing w:line="360" w:lineRule="auto"/>
        <w:rPr>
          <w:rFonts w:ascii="宋体" w:eastAsia="宋体" w:hAnsi="宋体"/>
          <w:sz w:val="24"/>
          <w:szCs w:val="24"/>
        </w:rPr>
      </w:pPr>
      <w:r w:rsidRPr="002C5CE9">
        <w:rPr>
          <w:rFonts w:ascii="宋体" w:eastAsia="宋体" w:hAnsi="宋体"/>
          <w:sz w:val="24"/>
          <w:szCs w:val="24"/>
        </w:rPr>
        <w:t>机制：有界队列拒绝策略。</w:t>
      </w:r>
    </w:p>
    <w:p w14:paraId="358E6C8A" w14:textId="77777777" w:rsidR="00277DAB" w:rsidRPr="002C5CE9" w:rsidRDefault="00277DAB">
      <w:pPr>
        <w:numPr>
          <w:ilvl w:val="0"/>
          <w:numId w:val="51"/>
        </w:numPr>
        <w:spacing w:line="360" w:lineRule="auto"/>
        <w:rPr>
          <w:rFonts w:ascii="宋体" w:eastAsia="宋体" w:hAnsi="宋体"/>
          <w:sz w:val="24"/>
          <w:szCs w:val="24"/>
        </w:rPr>
      </w:pPr>
      <w:r w:rsidRPr="002C5CE9">
        <w:rPr>
          <w:rFonts w:ascii="宋体" w:eastAsia="宋体" w:hAnsi="宋体"/>
          <w:sz w:val="24"/>
          <w:szCs w:val="24"/>
        </w:rPr>
        <w:t>逻辑：</w:t>
      </w:r>
    </w:p>
    <w:p w14:paraId="33E6AB2C" w14:textId="77777777" w:rsidR="00277DAB" w:rsidRPr="002C5CE9" w:rsidRDefault="00277DAB">
      <w:pPr>
        <w:numPr>
          <w:ilvl w:val="1"/>
          <w:numId w:val="51"/>
        </w:numPr>
        <w:spacing w:line="360" w:lineRule="auto"/>
        <w:rPr>
          <w:rFonts w:ascii="宋体" w:eastAsia="宋体" w:hAnsi="宋体"/>
          <w:sz w:val="24"/>
          <w:szCs w:val="24"/>
        </w:rPr>
      </w:pPr>
      <w:r w:rsidRPr="002C5CE9">
        <w:rPr>
          <w:rFonts w:ascii="宋体" w:eastAsia="宋体" w:hAnsi="宋体"/>
          <w:sz w:val="24"/>
          <w:szCs w:val="24"/>
        </w:rPr>
        <w:t>TaskScheduler 维护一个容量为 100 的阻塞队列。</w:t>
      </w:r>
    </w:p>
    <w:p w14:paraId="334183F0" w14:textId="77777777" w:rsidR="00277DAB" w:rsidRPr="002C5CE9" w:rsidRDefault="00277DAB">
      <w:pPr>
        <w:numPr>
          <w:ilvl w:val="1"/>
          <w:numId w:val="51"/>
        </w:numPr>
        <w:spacing w:line="360" w:lineRule="auto"/>
        <w:rPr>
          <w:rFonts w:ascii="宋体" w:eastAsia="宋体" w:hAnsi="宋体"/>
          <w:sz w:val="24"/>
          <w:szCs w:val="24"/>
        </w:rPr>
      </w:pPr>
      <w:r w:rsidRPr="002C5CE9">
        <w:rPr>
          <w:rFonts w:ascii="宋体" w:eastAsia="宋体" w:hAnsi="宋体"/>
          <w:sz w:val="24"/>
          <w:szCs w:val="24"/>
        </w:rPr>
        <w:t>当队列满时，新的提交请求直接触发 熔断。</w:t>
      </w:r>
    </w:p>
    <w:p w14:paraId="736F5691" w14:textId="77777777" w:rsidR="00277DAB" w:rsidRPr="002C5CE9" w:rsidRDefault="00277DAB">
      <w:pPr>
        <w:numPr>
          <w:ilvl w:val="0"/>
          <w:numId w:val="51"/>
        </w:numPr>
        <w:spacing w:line="360" w:lineRule="auto"/>
        <w:rPr>
          <w:rFonts w:ascii="宋体" w:eastAsia="宋体" w:hAnsi="宋体"/>
          <w:sz w:val="24"/>
          <w:szCs w:val="24"/>
        </w:rPr>
      </w:pPr>
      <w:r w:rsidRPr="002C5CE9">
        <w:rPr>
          <w:rFonts w:ascii="宋体" w:eastAsia="宋体" w:hAnsi="宋体"/>
          <w:sz w:val="24"/>
          <w:szCs w:val="24"/>
        </w:rPr>
        <w:t>反馈：抛出 SystemBusyException，API 返回 HTTP 503 Service Unavailable，并在前端提示“系统繁忙，当前排队任务过多，请稍后重试”。</w:t>
      </w:r>
    </w:p>
    <w:p w14:paraId="1158E45A" w14:textId="2F91DDEA" w:rsidR="00277DAB" w:rsidRPr="00840BC5" w:rsidRDefault="00277DAB" w:rsidP="00840BC5">
      <w:pPr>
        <w:pStyle w:val="31"/>
      </w:pPr>
      <w:bookmarkStart w:id="117" w:name="_Toc221389980"/>
      <w:r w:rsidRPr="00840BC5">
        <w:t xml:space="preserve">8.3.2 </w:t>
      </w:r>
      <w:r w:rsidRPr="00840BC5">
        <w:t>可视化渲染降级</w:t>
      </w:r>
      <w:bookmarkEnd w:id="117"/>
    </w:p>
    <w:p w14:paraId="1A3D04EC" w14:textId="77777777" w:rsidR="00277DAB" w:rsidRPr="002C5CE9" w:rsidRDefault="00277DAB">
      <w:pPr>
        <w:numPr>
          <w:ilvl w:val="0"/>
          <w:numId w:val="52"/>
        </w:numPr>
        <w:spacing w:line="360" w:lineRule="auto"/>
        <w:rPr>
          <w:rFonts w:ascii="宋体" w:eastAsia="宋体" w:hAnsi="宋体"/>
          <w:sz w:val="24"/>
          <w:szCs w:val="24"/>
        </w:rPr>
      </w:pPr>
      <w:r w:rsidRPr="002C5CE9">
        <w:rPr>
          <w:rFonts w:ascii="宋体" w:eastAsia="宋体" w:hAnsi="宋体"/>
          <w:sz w:val="24"/>
          <w:szCs w:val="24"/>
        </w:rPr>
        <w:t>机制：LTTB 自适应降采样。</w:t>
      </w:r>
    </w:p>
    <w:p w14:paraId="31F29C5D" w14:textId="77777777" w:rsidR="00277DAB" w:rsidRPr="002C5CE9" w:rsidRDefault="00277DAB">
      <w:pPr>
        <w:numPr>
          <w:ilvl w:val="0"/>
          <w:numId w:val="52"/>
        </w:numPr>
        <w:spacing w:line="360" w:lineRule="auto"/>
        <w:rPr>
          <w:rFonts w:ascii="宋体" w:eastAsia="宋体" w:hAnsi="宋体"/>
          <w:sz w:val="24"/>
          <w:szCs w:val="24"/>
        </w:rPr>
      </w:pPr>
      <w:r w:rsidRPr="002C5CE9">
        <w:rPr>
          <w:rFonts w:ascii="宋体" w:eastAsia="宋体" w:hAnsi="宋体"/>
          <w:sz w:val="24"/>
          <w:szCs w:val="24"/>
        </w:rPr>
        <w:t>逻辑：</w:t>
      </w:r>
    </w:p>
    <w:p w14:paraId="43657254" w14:textId="77777777" w:rsidR="00277DAB" w:rsidRPr="002C5CE9" w:rsidRDefault="00277DAB">
      <w:pPr>
        <w:numPr>
          <w:ilvl w:val="1"/>
          <w:numId w:val="52"/>
        </w:numPr>
        <w:spacing w:line="360" w:lineRule="auto"/>
        <w:rPr>
          <w:rFonts w:ascii="宋体" w:eastAsia="宋体" w:hAnsi="宋体"/>
          <w:sz w:val="24"/>
          <w:szCs w:val="24"/>
        </w:rPr>
      </w:pPr>
      <w:r w:rsidRPr="002C5CE9">
        <w:rPr>
          <w:rFonts w:ascii="宋体" w:eastAsia="宋体" w:hAnsi="宋体"/>
          <w:sz w:val="24"/>
          <w:szCs w:val="24"/>
        </w:rPr>
        <w:t>前端请求查询结果时，后端 AnalysisService 检查数据点数 N。</w:t>
      </w:r>
    </w:p>
    <w:p w14:paraId="25DFD27D" w14:textId="77777777" w:rsidR="00277DAB" w:rsidRPr="002C5CE9" w:rsidRDefault="00277DAB">
      <w:pPr>
        <w:numPr>
          <w:ilvl w:val="1"/>
          <w:numId w:val="52"/>
        </w:numPr>
        <w:spacing w:line="360" w:lineRule="auto"/>
        <w:rPr>
          <w:rFonts w:ascii="宋体" w:eastAsia="宋体" w:hAnsi="宋体"/>
          <w:sz w:val="24"/>
          <w:szCs w:val="24"/>
        </w:rPr>
      </w:pPr>
      <w:r w:rsidRPr="002C5CE9">
        <w:rPr>
          <w:rFonts w:ascii="宋体" w:eastAsia="宋体" w:hAnsi="宋体"/>
          <w:sz w:val="24"/>
          <w:szCs w:val="24"/>
        </w:rPr>
        <w:lastRenderedPageBreak/>
        <w:t>若 N &gt; 100,000 (前端渲染崩溃阈值)，系统自动降级处理模式。</w:t>
      </w:r>
    </w:p>
    <w:p w14:paraId="169AD450" w14:textId="77777777" w:rsidR="00277DAB" w:rsidRPr="002C5CE9" w:rsidRDefault="00277DAB">
      <w:pPr>
        <w:numPr>
          <w:ilvl w:val="1"/>
          <w:numId w:val="52"/>
        </w:numPr>
        <w:spacing w:line="360" w:lineRule="auto"/>
        <w:rPr>
          <w:rFonts w:ascii="宋体" w:eastAsia="宋体" w:hAnsi="宋体"/>
          <w:sz w:val="24"/>
          <w:szCs w:val="24"/>
        </w:rPr>
      </w:pPr>
      <w:r w:rsidRPr="002C5CE9">
        <w:rPr>
          <w:rFonts w:ascii="宋体" w:eastAsia="宋体" w:hAnsi="宋体"/>
          <w:sz w:val="24"/>
          <w:szCs w:val="24"/>
        </w:rPr>
        <w:t>执行降采样算法，仅返回 2000 个特征点，确保图表能正常展示趋势，牺牲局部精度换取系统可用性。</w:t>
      </w:r>
    </w:p>
    <w:p w14:paraId="4CCFBECE" w14:textId="77777777" w:rsidR="00277DAB" w:rsidRPr="005024BA" w:rsidRDefault="00277DAB" w:rsidP="005024BA">
      <w:pPr>
        <w:spacing w:line="360" w:lineRule="auto"/>
        <w:outlineLvl w:val="1"/>
        <w:rPr>
          <w:rFonts w:ascii="宋体" w:eastAsia="黑体" w:hAnsi="宋体"/>
          <w:bCs/>
          <w:sz w:val="28"/>
          <w:szCs w:val="24"/>
        </w:rPr>
      </w:pPr>
      <w:bookmarkStart w:id="118" w:name="_Toc221389981"/>
      <w:r w:rsidRPr="005024BA">
        <w:rPr>
          <w:rFonts w:ascii="宋体" w:eastAsia="黑体" w:hAnsi="宋体"/>
          <w:bCs/>
          <w:sz w:val="28"/>
          <w:szCs w:val="24"/>
        </w:rPr>
        <w:t xml:space="preserve">8.4 </w:t>
      </w:r>
      <w:r w:rsidRPr="005024BA">
        <w:rPr>
          <w:rFonts w:ascii="宋体" w:eastAsia="黑体" w:hAnsi="宋体"/>
          <w:bCs/>
          <w:sz w:val="28"/>
          <w:szCs w:val="24"/>
        </w:rPr>
        <w:t>异常处理与反馈体系</w:t>
      </w:r>
      <w:bookmarkEnd w:id="118"/>
    </w:p>
    <w:p w14:paraId="58D7B216"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系统构建三级异常防御网，防止底层技术错误直接暴露给最终用户。</w:t>
      </w:r>
    </w:p>
    <w:p w14:paraId="65D7DA3F" w14:textId="1F2339DF" w:rsidR="00277DAB" w:rsidRPr="00840BC5" w:rsidRDefault="00277DAB" w:rsidP="00840BC5">
      <w:pPr>
        <w:pStyle w:val="31"/>
      </w:pPr>
      <w:bookmarkStart w:id="119" w:name="_Toc221389982"/>
      <w:r w:rsidRPr="00840BC5">
        <w:t xml:space="preserve">8.4.1 </w:t>
      </w:r>
      <w:r w:rsidRPr="00840BC5">
        <w:t>全局异常屏蔽</w:t>
      </w:r>
      <w:bookmarkEnd w:id="119"/>
    </w:p>
    <w:p w14:paraId="24DC7E14"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责任模块：common.exception</w:t>
      </w:r>
    </w:p>
    <w:p w14:paraId="39DD7AEA" w14:textId="77777777" w:rsidR="00277DAB" w:rsidRPr="002C5CE9" w:rsidRDefault="00277DAB">
      <w:pPr>
        <w:numPr>
          <w:ilvl w:val="0"/>
          <w:numId w:val="53"/>
        </w:numPr>
        <w:spacing w:line="360" w:lineRule="auto"/>
        <w:rPr>
          <w:rFonts w:ascii="宋体" w:eastAsia="宋体" w:hAnsi="宋体"/>
          <w:sz w:val="24"/>
          <w:szCs w:val="24"/>
        </w:rPr>
      </w:pPr>
      <w:r w:rsidRPr="002C5CE9">
        <w:rPr>
          <w:rFonts w:ascii="宋体" w:eastAsia="宋体" w:hAnsi="宋体"/>
          <w:sz w:val="24"/>
          <w:szCs w:val="24"/>
        </w:rPr>
        <w:t>组件：GlobalExceptionHandler (@RestControllerAdvice)。</w:t>
      </w:r>
    </w:p>
    <w:p w14:paraId="00C13EF3" w14:textId="77777777" w:rsidR="00277DAB" w:rsidRPr="002C5CE9" w:rsidRDefault="00277DAB">
      <w:pPr>
        <w:numPr>
          <w:ilvl w:val="0"/>
          <w:numId w:val="53"/>
        </w:numPr>
        <w:spacing w:line="360" w:lineRule="auto"/>
        <w:rPr>
          <w:rFonts w:ascii="宋体" w:eastAsia="宋体" w:hAnsi="宋体"/>
          <w:sz w:val="24"/>
          <w:szCs w:val="24"/>
        </w:rPr>
      </w:pPr>
      <w:r w:rsidRPr="002C5CE9">
        <w:rPr>
          <w:rFonts w:ascii="宋体" w:eastAsia="宋体" w:hAnsi="宋体"/>
          <w:sz w:val="24"/>
          <w:szCs w:val="24"/>
        </w:rPr>
        <w:t>策略：</w:t>
      </w:r>
    </w:p>
    <w:p w14:paraId="10989EE3" w14:textId="77777777" w:rsidR="00277DAB" w:rsidRPr="002C5CE9" w:rsidRDefault="00277DAB">
      <w:pPr>
        <w:numPr>
          <w:ilvl w:val="1"/>
          <w:numId w:val="53"/>
        </w:numPr>
        <w:spacing w:line="360" w:lineRule="auto"/>
        <w:rPr>
          <w:rFonts w:ascii="宋体" w:eastAsia="宋体" w:hAnsi="宋体"/>
          <w:sz w:val="24"/>
          <w:szCs w:val="24"/>
        </w:rPr>
      </w:pPr>
      <w:r w:rsidRPr="002C5CE9">
        <w:rPr>
          <w:rFonts w:ascii="宋体" w:eastAsia="宋体" w:hAnsi="宋体"/>
          <w:sz w:val="24"/>
          <w:szCs w:val="24"/>
        </w:rPr>
        <w:t>已知业务异常 (如 RuleNotFoundException)：返回 code: 400, msg: "规则不存在"。</w:t>
      </w:r>
    </w:p>
    <w:p w14:paraId="4A141D31" w14:textId="77777777" w:rsidR="00277DAB" w:rsidRPr="002C5CE9" w:rsidRDefault="00277DAB">
      <w:pPr>
        <w:numPr>
          <w:ilvl w:val="1"/>
          <w:numId w:val="53"/>
        </w:numPr>
        <w:spacing w:line="360" w:lineRule="auto"/>
        <w:rPr>
          <w:rFonts w:ascii="宋体" w:eastAsia="宋体" w:hAnsi="宋体"/>
          <w:sz w:val="24"/>
          <w:szCs w:val="24"/>
        </w:rPr>
      </w:pPr>
      <w:r w:rsidRPr="002C5CE9">
        <w:rPr>
          <w:rFonts w:ascii="宋体" w:eastAsia="宋体" w:hAnsi="宋体"/>
          <w:sz w:val="24"/>
          <w:szCs w:val="24"/>
        </w:rPr>
        <w:t>未知系统异常 (如 NullPointerException, SQLException)：捕获堆栈，打印 ERROR 日志（含 TraceID），向前端返回统一的模糊提示 code: 500, msg: "系统内部错误，请联系管理员 (Ref: {TraceID})"。</w:t>
      </w:r>
    </w:p>
    <w:p w14:paraId="00B0C506" w14:textId="77777777" w:rsidR="00277DAB" w:rsidRPr="00840BC5" w:rsidRDefault="00277DAB" w:rsidP="00840BC5">
      <w:pPr>
        <w:pStyle w:val="31"/>
      </w:pPr>
      <w:bookmarkStart w:id="120" w:name="_Toc221389983"/>
      <w:r w:rsidRPr="00840BC5">
        <w:t xml:space="preserve">8.4.2 </w:t>
      </w:r>
      <w:r w:rsidRPr="00840BC5">
        <w:t>前端防御性交互</w:t>
      </w:r>
      <w:bookmarkEnd w:id="120"/>
    </w:p>
    <w:p w14:paraId="1883154E" w14:textId="77777777" w:rsidR="00277DAB" w:rsidRPr="002C5CE9" w:rsidRDefault="00277DAB" w:rsidP="00277DAB">
      <w:pPr>
        <w:spacing w:line="360" w:lineRule="auto"/>
        <w:rPr>
          <w:rFonts w:ascii="宋体" w:eastAsia="宋体" w:hAnsi="宋体"/>
          <w:sz w:val="24"/>
          <w:szCs w:val="24"/>
        </w:rPr>
      </w:pPr>
      <w:r w:rsidRPr="002C5CE9">
        <w:rPr>
          <w:rFonts w:ascii="宋体" w:eastAsia="宋体" w:hAnsi="宋体"/>
          <w:sz w:val="24"/>
          <w:szCs w:val="24"/>
        </w:rPr>
        <w:t>责任模块：presentation.web</w:t>
      </w:r>
    </w:p>
    <w:p w14:paraId="77D5058F" w14:textId="77777777" w:rsidR="00277DAB" w:rsidRPr="002C5CE9" w:rsidRDefault="00277DAB">
      <w:pPr>
        <w:numPr>
          <w:ilvl w:val="0"/>
          <w:numId w:val="54"/>
        </w:numPr>
        <w:spacing w:line="360" w:lineRule="auto"/>
        <w:rPr>
          <w:rFonts w:ascii="宋体" w:eastAsia="宋体" w:hAnsi="宋体"/>
          <w:sz w:val="24"/>
          <w:szCs w:val="24"/>
        </w:rPr>
      </w:pPr>
      <w:r w:rsidRPr="002C5CE9">
        <w:rPr>
          <w:rFonts w:ascii="宋体" w:eastAsia="宋体" w:hAnsi="宋体"/>
          <w:sz w:val="24"/>
          <w:szCs w:val="24"/>
        </w:rPr>
        <w:t>策略：</w:t>
      </w:r>
    </w:p>
    <w:p w14:paraId="42433B71" w14:textId="77777777" w:rsidR="00277DAB" w:rsidRPr="002C5CE9" w:rsidRDefault="00277DAB">
      <w:pPr>
        <w:numPr>
          <w:ilvl w:val="1"/>
          <w:numId w:val="54"/>
        </w:numPr>
        <w:spacing w:line="360" w:lineRule="auto"/>
        <w:rPr>
          <w:rFonts w:ascii="宋体" w:eastAsia="宋体" w:hAnsi="宋体"/>
          <w:sz w:val="24"/>
          <w:szCs w:val="24"/>
        </w:rPr>
      </w:pPr>
      <w:r w:rsidRPr="002C5CE9">
        <w:rPr>
          <w:rFonts w:ascii="宋体" w:eastAsia="宋体" w:hAnsi="宋体"/>
          <w:sz w:val="24"/>
          <w:szCs w:val="24"/>
        </w:rPr>
        <w:t>网络错误：Axios 拦截器捕获 timeout/network error，显示全局 Toast “网络连接失败，请检查网络设置”。</w:t>
      </w:r>
    </w:p>
    <w:p w14:paraId="471AC635" w14:textId="7D4D9208" w:rsidR="00277DAB" w:rsidRPr="002C5CE9" w:rsidRDefault="00277DAB">
      <w:pPr>
        <w:numPr>
          <w:ilvl w:val="1"/>
          <w:numId w:val="54"/>
        </w:numPr>
        <w:spacing w:line="360" w:lineRule="auto"/>
        <w:rPr>
          <w:rFonts w:ascii="宋体" w:eastAsia="宋体" w:hAnsi="宋体"/>
          <w:sz w:val="24"/>
          <w:szCs w:val="24"/>
        </w:rPr>
      </w:pPr>
      <w:r w:rsidRPr="002C5CE9">
        <w:rPr>
          <w:rFonts w:ascii="宋体" w:eastAsia="宋体" w:hAnsi="宋体"/>
          <w:sz w:val="24"/>
          <w:szCs w:val="24"/>
        </w:rPr>
        <w:t>资源缺失：当图表加载数据失败时，ECharts 容器显示“暂无数据或加载失败”占位图，禁止白屏。</w:t>
      </w:r>
    </w:p>
    <w:sectPr w:rsidR="00277DAB" w:rsidRPr="002C5C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0B57" w14:textId="77777777" w:rsidR="00ED3371" w:rsidRDefault="00ED3371" w:rsidP="00641DEC">
      <w:r>
        <w:separator/>
      </w:r>
    </w:p>
  </w:endnote>
  <w:endnote w:type="continuationSeparator" w:id="0">
    <w:p w14:paraId="4D16077B" w14:textId="77777777" w:rsidR="00ED3371" w:rsidRDefault="00ED3371" w:rsidP="00641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795F4" w14:textId="77777777" w:rsidR="00ED3371" w:rsidRDefault="00ED3371" w:rsidP="00641DEC">
      <w:r>
        <w:separator/>
      </w:r>
    </w:p>
  </w:footnote>
  <w:footnote w:type="continuationSeparator" w:id="0">
    <w:p w14:paraId="189694D4" w14:textId="77777777" w:rsidR="00ED3371" w:rsidRDefault="00ED3371" w:rsidP="00641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830"/>
    <w:multiLevelType w:val="multilevel"/>
    <w:tmpl w:val="29283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266"/>
    <w:multiLevelType w:val="multilevel"/>
    <w:tmpl w:val="5EBE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7D80"/>
    <w:multiLevelType w:val="multilevel"/>
    <w:tmpl w:val="E274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06198"/>
    <w:multiLevelType w:val="multilevel"/>
    <w:tmpl w:val="88769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05266"/>
    <w:multiLevelType w:val="multilevel"/>
    <w:tmpl w:val="C3A2A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1237"/>
    <w:multiLevelType w:val="multilevel"/>
    <w:tmpl w:val="10F6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16B2D"/>
    <w:multiLevelType w:val="multilevel"/>
    <w:tmpl w:val="D3BA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A2A3E"/>
    <w:multiLevelType w:val="multilevel"/>
    <w:tmpl w:val="94B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C5E66"/>
    <w:multiLevelType w:val="hybridMultilevel"/>
    <w:tmpl w:val="802227E8"/>
    <w:lvl w:ilvl="0" w:tplc="48008944">
      <w:start w:val="1"/>
      <w:numFmt w:val="bullet"/>
      <w:lvlText w:val=""/>
      <w:lvlJc w:val="left"/>
      <w:pPr>
        <w:tabs>
          <w:tab w:val="num" w:pos="720"/>
        </w:tabs>
        <w:ind w:left="720" w:hanging="360"/>
      </w:pPr>
      <w:rPr>
        <w:rFonts w:ascii="Symbol" w:hAnsi="Symbol" w:hint="default"/>
        <w:sz w:val="20"/>
      </w:rPr>
    </w:lvl>
    <w:lvl w:ilvl="1" w:tplc="8C32FF24">
      <w:start w:val="1"/>
      <w:numFmt w:val="bullet"/>
      <w:lvlText w:val="o"/>
      <w:lvlJc w:val="left"/>
      <w:pPr>
        <w:tabs>
          <w:tab w:val="num" w:pos="1440"/>
        </w:tabs>
        <w:ind w:left="1440" w:hanging="360"/>
      </w:pPr>
      <w:rPr>
        <w:rFonts w:ascii="Courier New" w:hAnsi="Courier New" w:hint="default"/>
        <w:sz w:val="20"/>
      </w:rPr>
    </w:lvl>
    <w:lvl w:ilvl="2" w:tplc="8DD6E9F8">
      <w:start w:val="1"/>
      <w:numFmt w:val="decimal"/>
      <w:lvlText w:val="%3."/>
      <w:lvlJc w:val="left"/>
      <w:pPr>
        <w:tabs>
          <w:tab w:val="num" w:pos="2160"/>
        </w:tabs>
        <w:ind w:left="2160" w:hanging="360"/>
      </w:pPr>
    </w:lvl>
    <w:lvl w:ilvl="3" w:tplc="51EAD254" w:tentative="1">
      <w:start w:val="1"/>
      <w:numFmt w:val="bullet"/>
      <w:lvlText w:val=""/>
      <w:lvlJc w:val="left"/>
      <w:pPr>
        <w:tabs>
          <w:tab w:val="num" w:pos="2880"/>
        </w:tabs>
        <w:ind w:left="2880" w:hanging="360"/>
      </w:pPr>
      <w:rPr>
        <w:rFonts w:ascii="Wingdings" w:hAnsi="Wingdings" w:hint="default"/>
        <w:sz w:val="20"/>
      </w:rPr>
    </w:lvl>
    <w:lvl w:ilvl="4" w:tplc="9F842B2E" w:tentative="1">
      <w:start w:val="1"/>
      <w:numFmt w:val="bullet"/>
      <w:lvlText w:val=""/>
      <w:lvlJc w:val="left"/>
      <w:pPr>
        <w:tabs>
          <w:tab w:val="num" w:pos="3600"/>
        </w:tabs>
        <w:ind w:left="3600" w:hanging="360"/>
      </w:pPr>
      <w:rPr>
        <w:rFonts w:ascii="Wingdings" w:hAnsi="Wingdings" w:hint="default"/>
        <w:sz w:val="20"/>
      </w:rPr>
    </w:lvl>
    <w:lvl w:ilvl="5" w:tplc="CBCE238C" w:tentative="1">
      <w:start w:val="1"/>
      <w:numFmt w:val="bullet"/>
      <w:lvlText w:val=""/>
      <w:lvlJc w:val="left"/>
      <w:pPr>
        <w:tabs>
          <w:tab w:val="num" w:pos="4320"/>
        </w:tabs>
        <w:ind w:left="4320" w:hanging="360"/>
      </w:pPr>
      <w:rPr>
        <w:rFonts w:ascii="Wingdings" w:hAnsi="Wingdings" w:hint="default"/>
        <w:sz w:val="20"/>
      </w:rPr>
    </w:lvl>
    <w:lvl w:ilvl="6" w:tplc="F99464D0" w:tentative="1">
      <w:start w:val="1"/>
      <w:numFmt w:val="bullet"/>
      <w:lvlText w:val=""/>
      <w:lvlJc w:val="left"/>
      <w:pPr>
        <w:tabs>
          <w:tab w:val="num" w:pos="5040"/>
        </w:tabs>
        <w:ind w:left="5040" w:hanging="360"/>
      </w:pPr>
      <w:rPr>
        <w:rFonts w:ascii="Wingdings" w:hAnsi="Wingdings" w:hint="default"/>
        <w:sz w:val="20"/>
      </w:rPr>
    </w:lvl>
    <w:lvl w:ilvl="7" w:tplc="D9BC9AF0" w:tentative="1">
      <w:start w:val="1"/>
      <w:numFmt w:val="bullet"/>
      <w:lvlText w:val=""/>
      <w:lvlJc w:val="left"/>
      <w:pPr>
        <w:tabs>
          <w:tab w:val="num" w:pos="5760"/>
        </w:tabs>
        <w:ind w:left="5760" w:hanging="360"/>
      </w:pPr>
      <w:rPr>
        <w:rFonts w:ascii="Wingdings" w:hAnsi="Wingdings" w:hint="default"/>
        <w:sz w:val="20"/>
      </w:rPr>
    </w:lvl>
    <w:lvl w:ilvl="8" w:tplc="7B98F96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630BE"/>
    <w:multiLevelType w:val="multilevel"/>
    <w:tmpl w:val="559E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E46D2"/>
    <w:multiLevelType w:val="multilevel"/>
    <w:tmpl w:val="631ED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D50C4"/>
    <w:multiLevelType w:val="multilevel"/>
    <w:tmpl w:val="531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F4D9B"/>
    <w:multiLevelType w:val="multilevel"/>
    <w:tmpl w:val="CC8A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4F6086"/>
    <w:multiLevelType w:val="multilevel"/>
    <w:tmpl w:val="A18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B3209"/>
    <w:multiLevelType w:val="multilevel"/>
    <w:tmpl w:val="87867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B1E60"/>
    <w:multiLevelType w:val="multilevel"/>
    <w:tmpl w:val="DE0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34855"/>
    <w:multiLevelType w:val="multilevel"/>
    <w:tmpl w:val="6638E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5703CF"/>
    <w:multiLevelType w:val="multilevel"/>
    <w:tmpl w:val="959C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4043D"/>
    <w:multiLevelType w:val="multilevel"/>
    <w:tmpl w:val="7804B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27B19"/>
    <w:multiLevelType w:val="multilevel"/>
    <w:tmpl w:val="99EEB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A045C0"/>
    <w:multiLevelType w:val="multilevel"/>
    <w:tmpl w:val="0FA4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22E54"/>
    <w:multiLevelType w:val="multilevel"/>
    <w:tmpl w:val="2648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A503F"/>
    <w:multiLevelType w:val="multilevel"/>
    <w:tmpl w:val="AC7C7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864F0"/>
    <w:multiLevelType w:val="multilevel"/>
    <w:tmpl w:val="1B58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CA46C2"/>
    <w:multiLevelType w:val="multilevel"/>
    <w:tmpl w:val="9FE8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047B5"/>
    <w:multiLevelType w:val="multilevel"/>
    <w:tmpl w:val="43B0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453E33"/>
    <w:multiLevelType w:val="hybridMultilevel"/>
    <w:tmpl w:val="CBC289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1A3E00F4"/>
    <w:multiLevelType w:val="multilevel"/>
    <w:tmpl w:val="89FAA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74658"/>
    <w:multiLevelType w:val="multilevel"/>
    <w:tmpl w:val="D654F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4B5286"/>
    <w:multiLevelType w:val="multilevel"/>
    <w:tmpl w:val="54F82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107670"/>
    <w:multiLevelType w:val="multilevel"/>
    <w:tmpl w:val="0BC00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7E4858"/>
    <w:multiLevelType w:val="multilevel"/>
    <w:tmpl w:val="3CDC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97B12"/>
    <w:multiLevelType w:val="multilevel"/>
    <w:tmpl w:val="7A46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D830EC"/>
    <w:multiLevelType w:val="multilevel"/>
    <w:tmpl w:val="26D2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F6622"/>
    <w:multiLevelType w:val="multilevel"/>
    <w:tmpl w:val="F66A0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47A82"/>
    <w:multiLevelType w:val="multilevel"/>
    <w:tmpl w:val="1C00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2450C8"/>
    <w:multiLevelType w:val="multilevel"/>
    <w:tmpl w:val="9514A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971C2"/>
    <w:multiLevelType w:val="multilevel"/>
    <w:tmpl w:val="DA50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774E3"/>
    <w:multiLevelType w:val="hybridMultilevel"/>
    <w:tmpl w:val="F42E2B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2E9D0410"/>
    <w:multiLevelType w:val="multilevel"/>
    <w:tmpl w:val="15B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27305"/>
    <w:multiLevelType w:val="multilevel"/>
    <w:tmpl w:val="914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10C91"/>
    <w:multiLevelType w:val="multilevel"/>
    <w:tmpl w:val="AE00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C007B"/>
    <w:multiLevelType w:val="multilevel"/>
    <w:tmpl w:val="4BC07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D3110C"/>
    <w:multiLevelType w:val="multilevel"/>
    <w:tmpl w:val="5CBA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7B3A53"/>
    <w:multiLevelType w:val="multilevel"/>
    <w:tmpl w:val="6B24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42C77"/>
    <w:multiLevelType w:val="multilevel"/>
    <w:tmpl w:val="080C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62254D"/>
    <w:multiLevelType w:val="multilevel"/>
    <w:tmpl w:val="61C0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86553B"/>
    <w:multiLevelType w:val="multilevel"/>
    <w:tmpl w:val="DA8E22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B29A9"/>
    <w:multiLevelType w:val="multilevel"/>
    <w:tmpl w:val="EF06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1A4D41"/>
    <w:multiLevelType w:val="multilevel"/>
    <w:tmpl w:val="E80A5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290A04"/>
    <w:multiLevelType w:val="multilevel"/>
    <w:tmpl w:val="C678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C693C"/>
    <w:multiLevelType w:val="multilevel"/>
    <w:tmpl w:val="F1F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E36EE5"/>
    <w:multiLevelType w:val="multilevel"/>
    <w:tmpl w:val="220E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151CC"/>
    <w:multiLevelType w:val="multilevel"/>
    <w:tmpl w:val="7E90E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52736"/>
    <w:multiLevelType w:val="multilevel"/>
    <w:tmpl w:val="0A6A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0F2AEA"/>
    <w:multiLevelType w:val="multilevel"/>
    <w:tmpl w:val="1BF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8F78E6"/>
    <w:multiLevelType w:val="multilevel"/>
    <w:tmpl w:val="BA12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01B2F"/>
    <w:multiLevelType w:val="multilevel"/>
    <w:tmpl w:val="370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06271F"/>
    <w:multiLevelType w:val="multilevel"/>
    <w:tmpl w:val="F1F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1634BE"/>
    <w:multiLevelType w:val="multilevel"/>
    <w:tmpl w:val="1D38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12A8D"/>
    <w:multiLevelType w:val="multilevel"/>
    <w:tmpl w:val="28C09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840780"/>
    <w:multiLevelType w:val="multilevel"/>
    <w:tmpl w:val="BE98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077F8"/>
    <w:multiLevelType w:val="multilevel"/>
    <w:tmpl w:val="50CA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F3A31"/>
    <w:multiLevelType w:val="multilevel"/>
    <w:tmpl w:val="7688A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625C85"/>
    <w:multiLevelType w:val="multilevel"/>
    <w:tmpl w:val="287A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DF0DA8"/>
    <w:multiLevelType w:val="multilevel"/>
    <w:tmpl w:val="1B0E4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251742"/>
    <w:multiLevelType w:val="multilevel"/>
    <w:tmpl w:val="DEA4E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431D7"/>
    <w:multiLevelType w:val="multilevel"/>
    <w:tmpl w:val="882C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B2669"/>
    <w:multiLevelType w:val="multilevel"/>
    <w:tmpl w:val="848C5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A653C4"/>
    <w:multiLevelType w:val="multilevel"/>
    <w:tmpl w:val="9B32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20A38"/>
    <w:multiLevelType w:val="multilevel"/>
    <w:tmpl w:val="4C6A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877D69"/>
    <w:multiLevelType w:val="multilevel"/>
    <w:tmpl w:val="0834E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255D09"/>
    <w:multiLevelType w:val="multilevel"/>
    <w:tmpl w:val="B6F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95141B"/>
    <w:multiLevelType w:val="multilevel"/>
    <w:tmpl w:val="1D3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57212"/>
    <w:multiLevelType w:val="multilevel"/>
    <w:tmpl w:val="EDE4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8C37A1"/>
    <w:multiLevelType w:val="multilevel"/>
    <w:tmpl w:val="AC0E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9174CE"/>
    <w:multiLevelType w:val="multilevel"/>
    <w:tmpl w:val="B0426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A83AF5"/>
    <w:multiLevelType w:val="multilevel"/>
    <w:tmpl w:val="171AA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F4057F"/>
    <w:multiLevelType w:val="multilevel"/>
    <w:tmpl w:val="0CC4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F34B34"/>
    <w:multiLevelType w:val="multilevel"/>
    <w:tmpl w:val="89F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024BD5"/>
    <w:multiLevelType w:val="multilevel"/>
    <w:tmpl w:val="C9D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0C1C0A"/>
    <w:multiLevelType w:val="multilevel"/>
    <w:tmpl w:val="BACA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4A5BDC"/>
    <w:multiLevelType w:val="multilevel"/>
    <w:tmpl w:val="9A58C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B60870"/>
    <w:multiLevelType w:val="multilevel"/>
    <w:tmpl w:val="CA94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307FCE"/>
    <w:multiLevelType w:val="multilevel"/>
    <w:tmpl w:val="D122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426095"/>
    <w:multiLevelType w:val="multilevel"/>
    <w:tmpl w:val="FC64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664BCC"/>
    <w:multiLevelType w:val="multilevel"/>
    <w:tmpl w:val="504A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C2418"/>
    <w:multiLevelType w:val="multilevel"/>
    <w:tmpl w:val="BB36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495345">
    <w:abstractNumId w:val="6"/>
  </w:num>
  <w:num w:numId="2" w16cid:durableId="714350542">
    <w:abstractNumId w:val="58"/>
  </w:num>
  <w:num w:numId="3" w16cid:durableId="1344476210">
    <w:abstractNumId w:val="17"/>
  </w:num>
  <w:num w:numId="4" w16cid:durableId="3284715">
    <w:abstractNumId w:val="76"/>
  </w:num>
  <w:num w:numId="5" w16cid:durableId="1411585557">
    <w:abstractNumId w:val="71"/>
  </w:num>
  <w:num w:numId="6" w16cid:durableId="1855268253">
    <w:abstractNumId w:val="29"/>
  </w:num>
  <w:num w:numId="7" w16cid:durableId="1249273123">
    <w:abstractNumId w:val="28"/>
  </w:num>
  <w:num w:numId="8" w16cid:durableId="1796093970">
    <w:abstractNumId w:val="72"/>
  </w:num>
  <w:num w:numId="9" w16cid:durableId="1404328535">
    <w:abstractNumId w:val="42"/>
  </w:num>
  <w:num w:numId="10" w16cid:durableId="1072582769">
    <w:abstractNumId w:val="73"/>
  </w:num>
  <w:num w:numId="11" w16cid:durableId="345061814">
    <w:abstractNumId w:val="48"/>
  </w:num>
  <w:num w:numId="12" w16cid:durableId="940994709">
    <w:abstractNumId w:val="22"/>
  </w:num>
  <w:num w:numId="13" w16cid:durableId="1487354687">
    <w:abstractNumId w:val="86"/>
  </w:num>
  <w:num w:numId="14" w16cid:durableId="1774662526">
    <w:abstractNumId w:val="14"/>
  </w:num>
  <w:num w:numId="15" w16cid:durableId="449209849">
    <w:abstractNumId w:val="37"/>
  </w:num>
  <w:num w:numId="16" w16cid:durableId="236940222">
    <w:abstractNumId w:val="53"/>
  </w:num>
  <w:num w:numId="17" w16cid:durableId="1343824522">
    <w:abstractNumId w:val="21"/>
  </w:num>
  <w:num w:numId="18" w16cid:durableId="2032873151">
    <w:abstractNumId w:val="40"/>
  </w:num>
  <w:num w:numId="19" w16cid:durableId="1442608986">
    <w:abstractNumId w:val="11"/>
  </w:num>
  <w:num w:numId="20" w16cid:durableId="488668720">
    <w:abstractNumId w:val="80"/>
  </w:num>
  <w:num w:numId="21" w16cid:durableId="2053266687">
    <w:abstractNumId w:val="59"/>
  </w:num>
  <w:num w:numId="22" w16cid:durableId="460922474">
    <w:abstractNumId w:val="83"/>
  </w:num>
  <w:num w:numId="23" w16cid:durableId="422341140">
    <w:abstractNumId w:val="84"/>
  </w:num>
  <w:num w:numId="24" w16cid:durableId="1554267902">
    <w:abstractNumId w:val="51"/>
  </w:num>
  <w:num w:numId="25" w16cid:durableId="671760517">
    <w:abstractNumId w:val="81"/>
  </w:num>
  <w:num w:numId="26" w16cid:durableId="1457214248">
    <w:abstractNumId w:val="64"/>
  </w:num>
  <w:num w:numId="27" w16cid:durableId="306714724">
    <w:abstractNumId w:val="77"/>
  </w:num>
  <w:num w:numId="28" w16cid:durableId="1553348015">
    <w:abstractNumId w:val="65"/>
  </w:num>
  <w:num w:numId="29" w16cid:durableId="2030721177">
    <w:abstractNumId w:val="16"/>
  </w:num>
  <w:num w:numId="30" w16cid:durableId="432408121">
    <w:abstractNumId w:val="49"/>
  </w:num>
  <w:num w:numId="31" w16cid:durableId="1323267926">
    <w:abstractNumId w:val="63"/>
  </w:num>
  <w:num w:numId="32" w16cid:durableId="486557140">
    <w:abstractNumId w:val="70"/>
  </w:num>
  <w:num w:numId="33" w16cid:durableId="1371684640">
    <w:abstractNumId w:val="27"/>
  </w:num>
  <w:num w:numId="34" w16cid:durableId="931864955">
    <w:abstractNumId w:val="68"/>
  </w:num>
  <w:num w:numId="35" w16cid:durableId="7948012">
    <w:abstractNumId w:val="39"/>
  </w:num>
  <w:num w:numId="36" w16cid:durableId="1972206947">
    <w:abstractNumId w:val="10"/>
  </w:num>
  <w:num w:numId="37" w16cid:durableId="454254682">
    <w:abstractNumId w:val="7"/>
  </w:num>
  <w:num w:numId="38" w16cid:durableId="823276375">
    <w:abstractNumId w:val="23"/>
  </w:num>
  <w:num w:numId="39" w16cid:durableId="1274898030">
    <w:abstractNumId w:val="55"/>
  </w:num>
  <w:num w:numId="40" w16cid:durableId="102238244">
    <w:abstractNumId w:val="57"/>
  </w:num>
  <w:num w:numId="41" w16cid:durableId="1853449601">
    <w:abstractNumId w:val="85"/>
  </w:num>
  <w:num w:numId="42" w16cid:durableId="1277718878">
    <w:abstractNumId w:val="52"/>
  </w:num>
  <w:num w:numId="43" w16cid:durableId="1386029814">
    <w:abstractNumId w:val="79"/>
  </w:num>
  <w:num w:numId="44" w16cid:durableId="2114089418">
    <w:abstractNumId w:val="0"/>
  </w:num>
  <w:num w:numId="45" w16cid:durableId="480343999">
    <w:abstractNumId w:val="30"/>
  </w:num>
  <w:num w:numId="46" w16cid:durableId="1430740084">
    <w:abstractNumId w:val="36"/>
  </w:num>
  <w:num w:numId="47" w16cid:durableId="2111199765">
    <w:abstractNumId w:val="13"/>
  </w:num>
  <w:num w:numId="48" w16cid:durableId="1274678439">
    <w:abstractNumId w:val="61"/>
  </w:num>
  <w:num w:numId="49" w16cid:durableId="162669563">
    <w:abstractNumId w:val="8"/>
  </w:num>
  <w:num w:numId="50" w16cid:durableId="62414874">
    <w:abstractNumId w:val="18"/>
  </w:num>
  <w:num w:numId="51" w16cid:durableId="290131716">
    <w:abstractNumId w:val="66"/>
  </w:num>
  <w:num w:numId="52" w16cid:durableId="1519848732">
    <w:abstractNumId w:val="50"/>
  </w:num>
  <w:num w:numId="53" w16cid:durableId="189337530">
    <w:abstractNumId w:val="15"/>
  </w:num>
  <w:num w:numId="54" w16cid:durableId="2060325158">
    <w:abstractNumId w:val="2"/>
  </w:num>
  <w:num w:numId="55" w16cid:durableId="1168011532">
    <w:abstractNumId w:val="45"/>
  </w:num>
  <w:num w:numId="56" w16cid:durableId="1881745936">
    <w:abstractNumId w:val="31"/>
  </w:num>
  <w:num w:numId="57" w16cid:durableId="1898852328">
    <w:abstractNumId w:val="67"/>
  </w:num>
  <w:num w:numId="58" w16cid:durableId="1072042417">
    <w:abstractNumId w:val="20"/>
  </w:num>
  <w:num w:numId="59" w16cid:durableId="218788131">
    <w:abstractNumId w:val="62"/>
  </w:num>
  <w:num w:numId="60" w16cid:durableId="153223869">
    <w:abstractNumId w:val="1"/>
  </w:num>
  <w:num w:numId="61" w16cid:durableId="728109525">
    <w:abstractNumId w:val="54"/>
  </w:num>
  <w:num w:numId="62" w16cid:durableId="1002048309">
    <w:abstractNumId w:val="56"/>
  </w:num>
  <w:num w:numId="63" w16cid:durableId="816071061">
    <w:abstractNumId w:val="44"/>
  </w:num>
  <w:num w:numId="64" w16cid:durableId="844785847">
    <w:abstractNumId w:val="41"/>
  </w:num>
  <w:num w:numId="65" w16cid:durableId="1918054452">
    <w:abstractNumId w:val="87"/>
  </w:num>
  <w:num w:numId="66" w16cid:durableId="1613440738">
    <w:abstractNumId w:val="78"/>
  </w:num>
  <w:num w:numId="67" w16cid:durableId="2028287959">
    <w:abstractNumId w:val="24"/>
  </w:num>
  <w:num w:numId="68" w16cid:durableId="1297838408">
    <w:abstractNumId w:val="74"/>
  </w:num>
  <w:num w:numId="69" w16cid:durableId="1371950941">
    <w:abstractNumId w:val="33"/>
  </w:num>
  <w:num w:numId="70" w16cid:durableId="891699895">
    <w:abstractNumId w:val="32"/>
  </w:num>
  <w:num w:numId="71" w16cid:durableId="1998071872">
    <w:abstractNumId w:val="43"/>
  </w:num>
  <w:num w:numId="72" w16cid:durableId="78257833">
    <w:abstractNumId w:val="12"/>
  </w:num>
  <w:num w:numId="73" w16cid:durableId="1981229938">
    <w:abstractNumId w:val="25"/>
  </w:num>
  <w:num w:numId="74" w16cid:durableId="1751193261">
    <w:abstractNumId w:val="35"/>
  </w:num>
  <w:num w:numId="75" w16cid:durableId="1791393787">
    <w:abstractNumId w:val="5"/>
  </w:num>
  <w:num w:numId="76" w16cid:durableId="299581323">
    <w:abstractNumId w:val="9"/>
  </w:num>
  <w:num w:numId="77" w16cid:durableId="31465445">
    <w:abstractNumId w:val="4"/>
  </w:num>
  <w:num w:numId="78" w16cid:durableId="96215219">
    <w:abstractNumId w:val="46"/>
  </w:num>
  <w:num w:numId="79" w16cid:durableId="687828301">
    <w:abstractNumId w:val="75"/>
  </w:num>
  <w:num w:numId="80" w16cid:durableId="624894635">
    <w:abstractNumId w:val="69"/>
  </w:num>
  <w:num w:numId="81" w16cid:durableId="1696880866">
    <w:abstractNumId w:val="26"/>
  </w:num>
  <w:num w:numId="82" w16cid:durableId="698552718">
    <w:abstractNumId w:val="38"/>
  </w:num>
  <w:num w:numId="83" w16cid:durableId="526067207">
    <w:abstractNumId w:val="34"/>
  </w:num>
  <w:num w:numId="84" w16cid:durableId="2096658600">
    <w:abstractNumId w:val="3"/>
  </w:num>
  <w:num w:numId="85" w16cid:durableId="1401101656">
    <w:abstractNumId w:val="3"/>
    <w:lvlOverride w:ilvl="1">
      <w:startOverride w:val="1"/>
    </w:lvlOverride>
  </w:num>
  <w:num w:numId="86" w16cid:durableId="1900288012">
    <w:abstractNumId w:val="82"/>
  </w:num>
  <w:num w:numId="87" w16cid:durableId="1125125826">
    <w:abstractNumId w:val="47"/>
  </w:num>
  <w:num w:numId="88" w16cid:durableId="1565725974">
    <w:abstractNumId w:val="60"/>
  </w:num>
  <w:num w:numId="89" w16cid:durableId="1987469809">
    <w:abstractNumId w:val="1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0AC6"/>
    <w:rsid w:val="00001A6C"/>
    <w:rsid w:val="00002D34"/>
    <w:rsid w:val="00006073"/>
    <w:rsid w:val="00037EB5"/>
    <w:rsid w:val="00050AC7"/>
    <w:rsid w:val="000A3160"/>
    <w:rsid w:val="000C56BB"/>
    <w:rsid w:val="000D00B2"/>
    <w:rsid w:val="000E0F4E"/>
    <w:rsid w:val="000E5FD5"/>
    <w:rsid w:val="000F2C0E"/>
    <w:rsid w:val="000F6ECA"/>
    <w:rsid w:val="001061BA"/>
    <w:rsid w:val="00114E0D"/>
    <w:rsid w:val="00147A1E"/>
    <w:rsid w:val="00155B19"/>
    <w:rsid w:val="00160CD3"/>
    <w:rsid w:val="001725EC"/>
    <w:rsid w:val="001778A5"/>
    <w:rsid w:val="00195A31"/>
    <w:rsid w:val="001A0DCE"/>
    <w:rsid w:val="001A65E8"/>
    <w:rsid w:val="001C42E9"/>
    <w:rsid w:val="001E7E5A"/>
    <w:rsid w:val="001F10E8"/>
    <w:rsid w:val="0020719A"/>
    <w:rsid w:val="00207B0B"/>
    <w:rsid w:val="002218D3"/>
    <w:rsid w:val="00225336"/>
    <w:rsid w:val="00227FF9"/>
    <w:rsid w:val="0024593F"/>
    <w:rsid w:val="00253815"/>
    <w:rsid w:val="00277DAB"/>
    <w:rsid w:val="0028499E"/>
    <w:rsid w:val="00295947"/>
    <w:rsid w:val="002A7C6B"/>
    <w:rsid w:val="002B29A8"/>
    <w:rsid w:val="002B430A"/>
    <w:rsid w:val="002B728D"/>
    <w:rsid w:val="002C5CE9"/>
    <w:rsid w:val="002C720A"/>
    <w:rsid w:val="002D0D74"/>
    <w:rsid w:val="002D1E69"/>
    <w:rsid w:val="002E5EF6"/>
    <w:rsid w:val="00315A7B"/>
    <w:rsid w:val="003254A0"/>
    <w:rsid w:val="003264B5"/>
    <w:rsid w:val="00346638"/>
    <w:rsid w:val="003521F6"/>
    <w:rsid w:val="00360565"/>
    <w:rsid w:val="00360735"/>
    <w:rsid w:val="00376340"/>
    <w:rsid w:val="00390879"/>
    <w:rsid w:val="003A6772"/>
    <w:rsid w:val="003A7C65"/>
    <w:rsid w:val="003C6C60"/>
    <w:rsid w:val="004032C3"/>
    <w:rsid w:val="00422D68"/>
    <w:rsid w:val="00435BE9"/>
    <w:rsid w:val="004428A6"/>
    <w:rsid w:val="00443393"/>
    <w:rsid w:val="0045412C"/>
    <w:rsid w:val="00457849"/>
    <w:rsid w:val="004604C4"/>
    <w:rsid w:val="00465945"/>
    <w:rsid w:val="00492B04"/>
    <w:rsid w:val="004B60FD"/>
    <w:rsid w:val="004C4860"/>
    <w:rsid w:val="004E0882"/>
    <w:rsid w:val="004F4689"/>
    <w:rsid w:val="004F643E"/>
    <w:rsid w:val="005024BA"/>
    <w:rsid w:val="0050551D"/>
    <w:rsid w:val="005166FE"/>
    <w:rsid w:val="00547022"/>
    <w:rsid w:val="005A347A"/>
    <w:rsid w:val="005A4D73"/>
    <w:rsid w:val="005B1DCF"/>
    <w:rsid w:val="005C019A"/>
    <w:rsid w:val="005C4690"/>
    <w:rsid w:val="00601C44"/>
    <w:rsid w:val="006045A9"/>
    <w:rsid w:val="00632634"/>
    <w:rsid w:val="00635283"/>
    <w:rsid w:val="00641DEC"/>
    <w:rsid w:val="006525B0"/>
    <w:rsid w:val="00661B10"/>
    <w:rsid w:val="00671C47"/>
    <w:rsid w:val="006812C8"/>
    <w:rsid w:val="00696FEE"/>
    <w:rsid w:val="006A62A8"/>
    <w:rsid w:val="006C42AF"/>
    <w:rsid w:val="006D6551"/>
    <w:rsid w:val="006E0497"/>
    <w:rsid w:val="006E4871"/>
    <w:rsid w:val="006E48E5"/>
    <w:rsid w:val="006E5200"/>
    <w:rsid w:val="006F3042"/>
    <w:rsid w:val="006F3C90"/>
    <w:rsid w:val="006F7E00"/>
    <w:rsid w:val="00711512"/>
    <w:rsid w:val="007343EF"/>
    <w:rsid w:val="007346C7"/>
    <w:rsid w:val="00740DFD"/>
    <w:rsid w:val="00742319"/>
    <w:rsid w:val="00775D8C"/>
    <w:rsid w:val="007805A5"/>
    <w:rsid w:val="00786A8D"/>
    <w:rsid w:val="007926EF"/>
    <w:rsid w:val="007B0C60"/>
    <w:rsid w:val="007B3FC9"/>
    <w:rsid w:val="007C18DA"/>
    <w:rsid w:val="007F03BA"/>
    <w:rsid w:val="007F6C6B"/>
    <w:rsid w:val="00800FE5"/>
    <w:rsid w:val="00823634"/>
    <w:rsid w:val="00840BC5"/>
    <w:rsid w:val="008428F6"/>
    <w:rsid w:val="008475B2"/>
    <w:rsid w:val="00850596"/>
    <w:rsid w:val="008816DA"/>
    <w:rsid w:val="008851A8"/>
    <w:rsid w:val="00890092"/>
    <w:rsid w:val="008951A6"/>
    <w:rsid w:val="008A6EA3"/>
    <w:rsid w:val="008C46F4"/>
    <w:rsid w:val="008E6C77"/>
    <w:rsid w:val="0090178C"/>
    <w:rsid w:val="009066E9"/>
    <w:rsid w:val="00907839"/>
    <w:rsid w:val="0091140E"/>
    <w:rsid w:val="0092029F"/>
    <w:rsid w:val="009319BF"/>
    <w:rsid w:val="009424A3"/>
    <w:rsid w:val="009622A7"/>
    <w:rsid w:val="00983253"/>
    <w:rsid w:val="00986E38"/>
    <w:rsid w:val="00987B6F"/>
    <w:rsid w:val="00992850"/>
    <w:rsid w:val="009A6709"/>
    <w:rsid w:val="009D0380"/>
    <w:rsid w:val="009F52BD"/>
    <w:rsid w:val="009F5898"/>
    <w:rsid w:val="00A12FD8"/>
    <w:rsid w:val="00A137DE"/>
    <w:rsid w:val="00A17EBA"/>
    <w:rsid w:val="00A214A4"/>
    <w:rsid w:val="00A27017"/>
    <w:rsid w:val="00A4170F"/>
    <w:rsid w:val="00A46AAD"/>
    <w:rsid w:val="00A507C4"/>
    <w:rsid w:val="00A74279"/>
    <w:rsid w:val="00A814B2"/>
    <w:rsid w:val="00A92F08"/>
    <w:rsid w:val="00AA4ACA"/>
    <w:rsid w:val="00AA527A"/>
    <w:rsid w:val="00AC5546"/>
    <w:rsid w:val="00AC5D5B"/>
    <w:rsid w:val="00AE2A32"/>
    <w:rsid w:val="00AF1080"/>
    <w:rsid w:val="00AF40F2"/>
    <w:rsid w:val="00B02424"/>
    <w:rsid w:val="00B20D55"/>
    <w:rsid w:val="00B467BC"/>
    <w:rsid w:val="00B53B10"/>
    <w:rsid w:val="00B606F5"/>
    <w:rsid w:val="00B72A6D"/>
    <w:rsid w:val="00B73B14"/>
    <w:rsid w:val="00B82107"/>
    <w:rsid w:val="00B955C3"/>
    <w:rsid w:val="00BA6718"/>
    <w:rsid w:val="00BE4D6C"/>
    <w:rsid w:val="00C01DBF"/>
    <w:rsid w:val="00C16CE9"/>
    <w:rsid w:val="00C20FB0"/>
    <w:rsid w:val="00C30AC6"/>
    <w:rsid w:val="00C434D0"/>
    <w:rsid w:val="00C503B5"/>
    <w:rsid w:val="00C53056"/>
    <w:rsid w:val="00C830C6"/>
    <w:rsid w:val="00C91FDA"/>
    <w:rsid w:val="00C92169"/>
    <w:rsid w:val="00C97351"/>
    <w:rsid w:val="00CD7378"/>
    <w:rsid w:val="00CD7746"/>
    <w:rsid w:val="00CE221D"/>
    <w:rsid w:val="00D12B5E"/>
    <w:rsid w:val="00D2502B"/>
    <w:rsid w:val="00D44F7D"/>
    <w:rsid w:val="00D6067E"/>
    <w:rsid w:val="00D60E2E"/>
    <w:rsid w:val="00D63CA9"/>
    <w:rsid w:val="00D66186"/>
    <w:rsid w:val="00DC3C68"/>
    <w:rsid w:val="00DD68AB"/>
    <w:rsid w:val="00DE5D59"/>
    <w:rsid w:val="00DF5170"/>
    <w:rsid w:val="00E20A0C"/>
    <w:rsid w:val="00E643B0"/>
    <w:rsid w:val="00E70D7A"/>
    <w:rsid w:val="00E776A2"/>
    <w:rsid w:val="00E9120D"/>
    <w:rsid w:val="00EC2B9C"/>
    <w:rsid w:val="00ED3371"/>
    <w:rsid w:val="00ED716B"/>
    <w:rsid w:val="00EF1D82"/>
    <w:rsid w:val="00EF651F"/>
    <w:rsid w:val="00F056E6"/>
    <w:rsid w:val="00F1734A"/>
    <w:rsid w:val="00F2684B"/>
    <w:rsid w:val="00F45CCB"/>
    <w:rsid w:val="00F6254C"/>
    <w:rsid w:val="00F70215"/>
    <w:rsid w:val="00F73569"/>
    <w:rsid w:val="00F75729"/>
    <w:rsid w:val="00F76BE5"/>
    <w:rsid w:val="00F93C5C"/>
    <w:rsid w:val="00FB7C03"/>
    <w:rsid w:val="00FC10D6"/>
    <w:rsid w:val="00FC2588"/>
    <w:rsid w:val="00FC791A"/>
    <w:rsid w:val="00FD6627"/>
    <w:rsid w:val="00FF4C18"/>
    <w:rsid w:val="00FF7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F624D"/>
  <w15:chartTrackingRefBased/>
  <w15:docId w15:val="{C8A47226-BAEF-4000-9D9E-15BC5BC1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0A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30A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30A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30A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0AC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30AC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0A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0A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0A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毕设标题1"/>
    <w:basedOn w:val="a"/>
    <w:link w:val="12"/>
    <w:autoRedefine/>
    <w:qFormat/>
    <w:rsid w:val="00F056E6"/>
    <w:pPr>
      <w:spacing w:line="360" w:lineRule="auto"/>
    </w:pPr>
    <w:rPr>
      <w:rFonts w:ascii="宋体" w:eastAsia="宋体" w:hAnsi="宋体"/>
      <w:sz w:val="24"/>
      <w:szCs w:val="24"/>
    </w:rPr>
  </w:style>
  <w:style w:type="character" w:customStyle="1" w:styleId="12">
    <w:name w:val="毕设标题1 字符"/>
    <w:basedOn w:val="a0"/>
    <w:link w:val="11"/>
    <w:rsid w:val="00F056E6"/>
    <w:rPr>
      <w:rFonts w:ascii="宋体" w:eastAsia="宋体" w:hAnsi="宋体"/>
      <w:sz w:val="24"/>
      <w:szCs w:val="24"/>
    </w:rPr>
  </w:style>
  <w:style w:type="character" w:customStyle="1" w:styleId="10">
    <w:name w:val="标题 1 字符"/>
    <w:basedOn w:val="a0"/>
    <w:link w:val="1"/>
    <w:uiPriority w:val="9"/>
    <w:rsid w:val="00C30A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30A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30A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30AC6"/>
    <w:rPr>
      <w:rFonts w:cstheme="majorBidi"/>
      <w:color w:val="2F5496" w:themeColor="accent1" w:themeShade="BF"/>
      <w:sz w:val="28"/>
      <w:szCs w:val="28"/>
    </w:rPr>
  </w:style>
  <w:style w:type="character" w:customStyle="1" w:styleId="50">
    <w:name w:val="标题 5 字符"/>
    <w:basedOn w:val="a0"/>
    <w:link w:val="5"/>
    <w:uiPriority w:val="9"/>
    <w:semiHidden/>
    <w:rsid w:val="00C30AC6"/>
    <w:rPr>
      <w:rFonts w:cstheme="majorBidi"/>
      <w:color w:val="2F5496" w:themeColor="accent1" w:themeShade="BF"/>
      <w:sz w:val="24"/>
      <w:szCs w:val="24"/>
    </w:rPr>
  </w:style>
  <w:style w:type="character" w:customStyle="1" w:styleId="60">
    <w:name w:val="标题 6 字符"/>
    <w:basedOn w:val="a0"/>
    <w:link w:val="6"/>
    <w:uiPriority w:val="9"/>
    <w:semiHidden/>
    <w:rsid w:val="00C30AC6"/>
    <w:rPr>
      <w:rFonts w:cstheme="majorBidi"/>
      <w:b/>
      <w:bCs/>
      <w:color w:val="2F5496" w:themeColor="accent1" w:themeShade="BF"/>
    </w:rPr>
  </w:style>
  <w:style w:type="character" w:customStyle="1" w:styleId="70">
    <w:name w:val="标题 7 字符"/>
    <w:basedOn w:val="a0"/>
    <w:link w:val="7"/>
    <w:uiPriority w:val="9"/>
    <w:semiHidden/>
    <w:rsid w:val="00C30AC6"/>
    <w:rPr>
      <w:rFonts w:cstheme="majorBidi"/>
      <w:b/>
      <w:bCs/>
      <w:color w:val="595959" w:themeColor="text1" w:themeTint="A6"/>
    </w:rPr>
  </w:style>
  <w:style w:type="character" w:customStyle="1" w:styleId="80">
    <w:name w:val="标题 8 字符"/>
    <w:basedOn w:val="a0"/>
    <w:link w:val="8"/>
    <w:uiPriority w:val="9"/>
    <w:semiHidden/>
    <w:rsid w:val="00C30AC6"/>
    <w:rPr>
      <w:rFonts w:cstheme="majorBidi"/>
      <w:color w:val="595959" w:themeColor="text1" w:themeTint="A6"/>
    </w:rPr>
  </w:style>
  <w:style w:type="character" w:customStyle="1" w:styleId="90">
    <w:name w:val="标题 9 字符"/>
    <w:basedOn w:val="a0"/>
    <w:link w:val="9"/>
    <w:uiPriority w:val="9"/>
    <w:semiHidden/>
    <w:rsid w:val="00C30AC6"/>
    <w:rPr>
      <w:rFonts w:eastAsiaTheme="majorEastAsia" w:cstheme="majorBidi"/>
      <w:color w:val="595959" w:themeColor="text1" w:themeTint="A6"/>
    </w:rPr>
  </w:style>
  <w:style w:type="paragraph" w:styleId="a3">
    <w:name w:val="Title"/>
    <w:basedOn w:val="a"/>
    <w:next w:val="a"/>
    <w:link w:val="a4"/>
    <w:uiPriority w:val="10"/>
    <w:qFormat/>
    <w:rsid w:val="00C30A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A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A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A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AC6"/>
    <w:pPr>
      <w:spacing w:before="160" w:after="160"/>
      <w:jc w:val="center"/>
    </w:pPr>
    <w:rPr>
      <w:i/>
      <w:iCs/>
      <w:color w:val="404040" w:themeColor="text1" w:themeTint="BF"/>
    </w:rPr>
  </w:style>
  <w:style w:type="character" w:customStyle="1" w:styleId="a8">
    <w:name w:val="引用 字符"/>
    <w:basedOn w:val="a0"/>
    <w:link w:val="a7"/>
    <w:uiPriority w:val="29"/>
    <w:rsid w:val="00C30AC6"/>
    <w:rPr>
      <w:i/>
      <w:iCs/>
      <w:color w:val="404040" w:themeColor="text1" w:themeTint="BF"/>
    </w:rPr>
  </w:style>
  <w:style w:type="paragraph" w:styleId="a9">
    <w:name w:val="List Paragraph"/>
    <w:basedOn w:val="a"/>
    <w:uiPriority w:val="34"/>
    <w:qFormat/>
    <w:rsid w:val="00C30AC6"/>
    <w:pPr>
      <w:ind w:left="720"/>
      <w:contextualSpacing/>
    </w:pPr>
  </w:style>
  <w:style w:type="character" w:styleId="aa">
    <w:name w:val="Intense Emphasis"/>
    <w:basedOn w:val="a0"/>
    <w:uiPriority w:val="21"/>
    <w:qFormat/>
    <w:rsid w:val="00C30AC6"/>
    <w:rPr>
      <w:i/>
      <w:iCs/>
      <w:color w:val="2F5496" w:themeColor="accent1" w:themeShade="BF"/>
    </w:rPr>
  </w:style>
  <w:style w:type="paragraph" w:styleId="ab">
    <w:name w:val="Intense Quote"/>
    <w:basedOn w:val="a"/>
    <w:next w:val="a"/>
    <w:link w:val="ac"/>
    <w:uiPriority w:val="30"/>
    <w:qFormat/>
    <w:rsid w:val="00C30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0AC6"/>
    <w:rPr>
      <w:i/>
      <w:iCs/>
      <w:color w:val="2F5496" w:themeColor="accent1" w:themeShade="BF"/>
    </w:rPr>
  </w:style>
  <w:style w:type="character" w:styleId="ad">
    <w:name w:val="Intense Reference"/>
    <w:basedOn w:val="a0"/>
    <w:uiPriority w:val="32"/>
    <w:qFormat/>
    <w:rsid w:val="00C30AC6"/>
    <w:rPr>
      <w:b/>
      <w:bCs/>
      <w:smallCaps/>
      <w:color w:val="2F5496" w:themeColor="accent1" w:themeShade="BF"/>
      <w:spacing w:val="5"/>
    </w:rPr>
  </w:style>
  <w:style w:type="paragraph" w:styleId="ae">
    <w:name w:val="header"/>
    <w:basedOn w:val="a"/>
    <w:link w:val="af"/>
    <w:uiPriority w:val="99"/>
    <w:unhideWhenUsed/>
    <w:rsid w:val="00641DEC"/>
    <w:pPr>
      <w:tabs>
        <w:tab w:val="center" w:pos="4153"/>
        <w:tab w:val="right" w:pos="8306"/>
      </w:tabs>
      <w:snapToGrid w:val="0"/>
      <w:jc w:val="center"/>
    </w:pPr>
    <w:rPr>
      <w:sz w:val="18"/>
      <w:szCs w:val="18"/>
    </w:rPr>
  </w:style>
  <w:style w:type="character" w:customStyle="1" w:styleId="af">
    <w:name w:val="页眉 字符"/>
    <w:basedOn w:val="a0"/>
    <w:link w:val="ae"/>
    <w:uiPriority w:val="99"/>
    <w:rsid w:val="00641DEC"/>
    <w:rPr>
      <w:sz w:val="18"/>
      <w:szCs w:val="18"/>
    </w:rPr>
  </w:style>
  <w:style w:type="paragraph" w:styleId="af0">
    <w:name w:val="footer"/>
    <w:basedOn w:val="a"/>
    <w:link w:val="af1"/>
    <w:uiPriority w:val="99"/>
    <w:unhideWhenUsed/>
    <w:rsid w:val="00641DEC"/>
    <w:pPr>
      <w:tabs>
        <w:tab w:val="center" w:pos="4153"/>
        <w:tab w:val="right" w:pos="8306"/>
      </w:tabs>
      <w:snapToGrid w:val="0"/>
      <w:jc w:val="left"/>
    </w:pPr>
    <w:rPr>
      <w:sz w:val="18"/>
      <w:szCs w:val="18"/>
    </w:rPr>
  </w:style>
  <w:style w:type="character" w:customStyle="1" w:styleId="af1">
    <w:name w:val="页脚 字符"/>
    <w:basedOn w:val="a0"/>
    <w:link w:val="af0"/>
    <w:uiPriority w:val="99"/>
    <w:rsid w:val="00641DEC"/>
    <w:rPr>
      <w:sz w:val="18"/>
      <w:szCs w:val="18"/>
    </w:rPr>
  </w:style>
  <w:style w:type="table" w:styleId="af2">
    <w:name w:val="Table Grid"/>
    <w:basedOn w:val="a1"/>
    <w:uiPriority w:val="39"/>
    <w:rsid w:val="00253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w:basedOn w:val="a1"/>
    <w:uiPriority w:val="46"/>
    <w:rsid w:val="001E7E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21">
    <w:name w:val="毕设标题2"/>
    <w:basedOn w:val="a"/>
    <w:link w:val="22"/>
    <w:autoRedefine/>
    <w:qFormat/>
    <w:rsid w:val="00227FF9"/>
    <w:pPr>
      <w:spacing w:line="360" w:lineRule="auto"/>
      <w:outlineLvl w:val="1"/>
    </w:pPr>
    <w:rPr>
      <w:rFonts w:ascii="宋体" w:eastAsia="宋体" w:hAnsi="宋体"/>
      <w:sz w:val="24"/>
      <w:szCs w:val="24"/>
    </w:rPr>
  </w:style>
  <w:style w:type="character" w:customStyle="1" w:styleId="22">
    <w:name w:val="毕设标题2 字符"/>
    <w:basedOn w:val="a0"/>
    <w:link w:val="21"/>
    <w:rsid w:val="00227FF9"/>
    <w:rPr>
      <w:rFonts w:ascii="宋体" w:eastAsia="宋体" w:hAnsi="宋体"/>
      <w:sz w:val="24"/>
      <w:szCs w:val="24"/>
    </w:rPr>
  </w:style>
  <w:style w:type="paragraph" w:customStyle="1" w:styleId="31">
    <w:name w:val="毕设标题3"/>
    <w:basedOn w:val="a"/>
    <w:link w:val="32"/>
    <w:qFormat/>
    <w:rsid w:val="00227FF9"/>
    <w:pPr>
      <w:spacing w:line="360" w:lineRule="auto"/>
      <w:outlineLvl w:val="2"/>
    </w:pPr>
    <w:rPr>
      <w:rFonts w:ascii="宋体" w:eastAsia="黑体" w:hAnsi="宋体"/>
      <w:bCs/>
      <w:noProof/>
      <w:sz w:val="24"/>
      <w:szCs w:val="24"/>
    </w:rPr>
  </w:style>
  <w:style w:type="character" w:customStyle="1" w:styleId="32">
    <w:name w:val="毕设标题3 字符"/>
    <w:basedOn w:val="a0"/>
    <w:link w:val="31"/>
    <w:rsid w:val="00227FF9"/>
    <w:rPr>
      <w:rFonts w:ascii="宋体" w:eastAsia="黑体" w:hAnsi="宋体"/>
      <w:bCs/>
      <w:noProof/>
      <w:sz w:val="24"/>
      <w:szCs w:val="24"/>
    </w:rPr>
  </w:style>
  <w:style w:type="paragraph" w:styleId="TOC">
    <w:name w:val="TOC Heading"/>
    <w:basedOn w:val="1"/>
    <w:next w:val="a"/>
    <w:uiPriority w:val="39"/>
    <w:unhideWhenUsed/>
    <w:qFormat/>
    <w:rsid w:val="008C46F4"/>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8C46F4"/>
  </w:style>
  <w:style w:type="paragraph" w:styleId="TOC2">
    <w:name w:val="toc 2"/>
    <w:basedOn w:val="a"/>
    <w:next w:val="a"/>
    <w:autoRedefine/>
    <w:uiPriority w:val="39"/>
    <w:unhideWhenUsed/>
    <w:rsid w:val="008C46F4"/>
    <w:pPr>
      <w:ind w:leftChars="200" w:left="420"/>
    </w:pPr>
  </w:style>
  <w:style w:type="paragraph" w:styleId="TOC3">
    <w:name w:val="toc 3"/>
    <w:basedOn w:val="a"/>
    <w:next w:val="a"/>
    <w:autoRedefine/>
    <w:uiPriority w:val="39"/>
    <w:unhideWhenUsed/>
    <w:rsid w:val="008C46F4"/>
    <w:pPr>
      <w:ind w:leftChars="400" w:left="840"/>
    </w:pPr>
  </w:style>
  <w:style w:type="character" w:styleId="af3">
    <w:name w:val="Hyperlink"/>
    <w:basedOn w:val="a0"/>
    <w:uiPriority w:val="99"/>
    <w:unhideWhenUsed/>
    <w:rsid w:val="008C46F4"/>
    <w:rPr>
      <w:color w:val="0563C1" w:themeColor="hyperlink"/>
      <w:u w:val="single"/>
    </w:rPr>
  </w:style>
  <w:style w:type="paragraph" w:styleId="af4">
    <w:name w:val="Normal (Web)"/>
    <w:basedOn w:val="a"/>
    <w:uiPriority w:val="99"/>
    <w:semiHidden/>
    <w:unhideWhenUsed/>
    <w:rsid w:val="000F6ECA"/>
    <w:rPr>
      <w:rFonts w:ascii="Times New Roman" w:hAnsi="Times New Roman" w:cs="Times New Roman"/>
      <w:sz w:val="24"/>
      <w:szCs w:val="24"/>
    </w:rPr>
  </w:style>
  <w:style w:type="paragraph" w:styleId="TOC4">
    <w:name w:val="toc 4"/>
    <w:basedOn w:val="a"/>
    <w:next w:val="a"/>
    <w:autoRedefine/>
    <w:uiPriority w:val="39"/>
    <w:unhideWhenUsed/>
    <w:rsid w:val="00B955C3"/>
    <w:pPr>
      <w:spacing w:after="160" w:line="278" w:lineRule="auto"/>
      <w:ind w:leftChars="600" w:left="1260"/>
      <w:jc w:val="left"/>
    </w:pPr>
    <w:rPr>
      <w:sz w:val="22"/>
      <w:szCs w:val="24"/>
    </w:rPr>
  </w:style>
  <w:style w:type="paragraph" w:styleId="TOC5">
    <w:name w:val="toc 5"/>
    <w:basedOn w:val="a"/>
    <w:next w:val="a"/>
    <w:autoRedefine/>
    <w:uiPriority w:val="39"/>
    <w:unhideWhenUsed/>
    <w:rsid w:val="00B955C3"/>
    <w:pPr>
      <w:spacing w:after="160" w:line="278" w:lineRule="auto"/>
      <w:ind w:leftChars="800" w:left="1680"/>
      <w:jc w:val="left"/>
    </w:pPr>
    <w:rPr>
      <w:sz w:val="22"/>
      <w:szCs w:val="24"/>
    </w:rPr>
  </w:style>
  <w:style w:type="paragraph" w:styleId="TOC6">
    <w:name w:val="toc 6"/>
    <w:basedOn w:val="a"/>
    <w:next w:val="a"/>
    <w:autoRedefine/>
    <w:uiPriority w:val="39"/>
    <w:unhideWhenUsed/>
    <w:rsid w:val="00B955C3"/>
    <w:pPr>
      <w:spacing w:after="160" w:line="278" w:lineRule="auto"/>
      <w:ind w:leftChars="1000" w:left="2100"/>
      <w:jc w:val="left"/>
    </w:pPr>
    <w:rPr>
      <w:sz w:val="22"/>
      <w:szCs w:val="24"/>
    </w:rPr>
  </w:style>
  <w:style w:type="paragraph" w:styleId="TOC7">
    <w:name w:val="toc 7"/>
    <w:basedOn w:val="a"/>
    <w:next w:val="a"/>
    <w:autoRedefine/>
    <w:uiPriority w:val="39"/>
    <w:unhideWhenUsed/>
    <w:rsid w:val="00B955C3"/>
    <w:pPr>
      <w:spacing w:after="160" w:line="278" w:lineRule="auto"/>
      <w:ind w:leftChars="1200" w:left="2520"/>
      <w:jc w:val="left"/>
    </w:pPr>
    <w:rPr>
      <w:sz w:val="22"/>
      <w:szCs w:val="24"/>
    </w:rPr>
  </w:style>
  <w:style w:type="paragraph" w:styleId="TOC8">
    <w:name w:val="toc 8"/>
    <w:basedOn w:val="a"/>
    <w:next w:val="a"/>
    <w:autoRedefine/>
    <w:uiPriority w:val="39"/>
    <w:unhideWhenUsed/>
    <w:rsid w:val="00B955C3"/>
    <w:pPr>
      <w:spacing w:after="160" w:line="278" w:lineRule="auto"/>
      <w:ind w:leftChars="1400" w:left="2940"/>
      <w:jc w:val="left"/>
    </w:pPr>
    <w:rPr>
      <w:sz w:val="22"/>
      <w:szCs w:val="24"/>
    </w:rPr>
  </w:style>
  <w:style w:type="paragraph" w:styleId="TOC9">
    <w:name w:val="toc 9"/>
    <w:basedOn w:val="a"/>
    <w:next w:val="a"/>
    <w:autoRedefine/>
    <w:uiPriority w:val="39"/>
    <w:unhideWhenUsed/>
    <w:rsid w:val="00B955C3"/>
    <w:pPr>
      <w:spacing w:after="160" w:line="278" w:lineRule="auto"/>
      <w:ind w:leftChars="1600" w:left="3360"/>
      <w:jc w:val="left"/>
    </w:pPr>
    <w:rPr>
      <w:sz w:val="22"/>
      <w:szCs w:val="24"/>
    </w:rPr>
  </w:style>
  <w:style w:type="character" w:styleId="af5">
    <w:name w:val="Unresolved Mention"/>
    <w:basedOn w:val="a0"/>
    <w:uiPriority w:val="99"/>
    <w:semiHidden/>
    <w:unhideWhenUsed/>
    <w:rsid w:val="00B955C3"/>
    <w:rPr>
      <w:color w:val="605E5C"/>
      <w:shd w:val="clear" w:color="auto" w:fill="E1DFDD"/>
    </w:rPr>
  </w:style>
  <w:style w:type="table" w:styleId="33">
    <w:name w:val="Plain Table 3"/>
    <w:basedOn w:val="a1"/>
    <w:uiPriority w:val="43"/>
    <w:rsid w:val="002D1E6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BF65E-D9BC-41BF-B339-F734A4BC8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2629</TotalTime>
  <Pages>72</Pages>
  <Words>8010</Words>
  <Characters>45663</Characters>
  <Application>Microsoft Office Word</Application>
  <DocSecurity>0</DocSecurity>
  <Lines>380</Lines>
  <Paragraphs>107</Paragraphs>
  <ScaleCrop>false</ScaleCrop>
  <Company/>
  <LinksUpToDate>false</LinksUpToDate>
  <CharactersWithSpaces>53566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伟鑫 洪</dc:creator>
  <cp:keywords/>
  <dc:description/>
  <cp:lastModifiedBy>伟鑫 洪</cp:lastModifiedBy>
  <cp:revision>163</cp:revision>
  <dcterms:created xsi:type="dcterms:W3CDTF">2026-01-24T12:45:00Z</dcterms:created>
  <dcterms:modified xsi:type="dcterms:W3CDTF">2026-02-07T12:51:00Z</dcterms:modified>
</cp:coreProperties>
</file>