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16360681"/>
        <w:docPartObj>
          <w:docPartGallery w:val="Cover Pages"/>
          <w:docPartUnique/>
        </w:docPartObj>
      </w:sdtPr>
      <w:sdtEndPr>
        <w:rPr>
          <w:b/>
          <w:bCs/>
          <w:szCs w:val="24"/>
          <w:lang w:val="ru-RU"/>
        </w:rPr>
      </w:sdtEndPr>
      <w:sdtContent>
        <w:p w14:paraId="16DE9F34" w14:textId="77777777" w:rsidR="002009A2" w:rsidRPr="002009A2" w:rsidRDefault="002009A2" w:rsidP="002009A2">
          <w:pPr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>Министерство науки и высшего образования Российской Федерации</w:t>
          </w:r>
        </w:p>
        <w:p w14:paraId="758E3FDD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>Федеральное государственное автономное образовательное учреждение</w:t>
          </w:r>
        </w:p>
        <w:p w14:paraId="6D350768" w14:textId="77777777" w:rsid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>высшего образования</w:t>
          </w:r>
        </w:p>
        <w:p w14:paraId="0ED00970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266A0004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>«МОСКОВСКИЙ ПОЛИТЕХНИЧЕСКИЙ УНИВЕРСИТЕТ»</w:t>
          </w:r>
        </w:p>
        <w:p w14:paraId="4B8F6E32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>(МОСКОВСКИЙ ПОЛИТЕХ)</w:t>
          </w:r>
        </w:p>
        <w:p w14:paraId="58835EB6" w14:textId="77777777" w:rsid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>КУРСОВОЙ ПРОЕКТ</w:t>
          </w:r>
        </w:p>
        <w:p w14:paraId="451BCF32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42D55132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>По курсу «Проектирование и администрирование баз данных»</w:t>
          </w:r>
        </w:p>
        <w:p w14:paraId="0C98C648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5BFB66D6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56A4FFCD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12F63012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099ED8CA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2DEF8457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58B4D7F8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>ТЕМА</w:t>
          </w:r>
        </w:p>
        <w:p w14:paraId="35E61CA7" w14:textId="77777777" w:rsidR="00713D2D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  <w:t xml:space="preserve">«Проектирование и реализация базы данных для </w:t>
          </w:r>
        </w:p>
        <w:p w14:paraId="2CCE212F" w14:textId="02A2AD7C" w:rsidR="002009A2" w:rsidRPr="002009A2" w:rsidRDefault="000A112A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</w:pPr>
          <w:r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  <w:t>анализа моделей мобильных устройств</w:t>
          </w:r>
          <w:r w:rsidR="002009A2" w:rsidRPr="002009A2"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  <w:t>»</w:t>
          </w:r>
        </w:p>
        <w:p w14:paraId="7ADBC49D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5C12B23F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544CF46D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2749D5C3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569A5D59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5B2611A6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6CCD5CDC" w14:textId="77777777" w:rsidR="002009A2" w:rsidRPr="002009A2" w:rsidRDefault="002009A2" w:rsidP="000A112A">
          <w:pPr>
            <w:spacing w:after="160" w:line="278" w:lineRule="auto"/>
            <w:ind w:firstLine="0"/>
            <w:contextualSpacing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6C891801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626ADB44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386AB81D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71260666" w14:textId="3B4A0140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 xml:space="preserve">Выполнил </w:t>
          </w:r>
          <w:r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  <w:t>Деев Егор Викторович</w:t>
          </w:r>
        </w:p>
        <w:p w14:paraId="5AD07D66" w14:textId="18439345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 xml:space="preserve">                                            </w:t>
          </w: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ab/>
          </w: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ab/>
          </w: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ab/>
          </w: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ab/>
          </w: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ab/>
          </w: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ab/>
            <w:t xml:space="preserve">   Группа </w:t>
          </w:r>
          <w:r w:rsidRPr="002009A2"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  <w:t xml:space="preserve"> 241-327  </w:t>
          </w:r>
        </w:p>
        <w:p w14:paraId="0B67A61F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  <w:t xml:space="preserve">       </w:t>
          </w:r>
        </w:p>
        <w:p w14:paraId="225CB49A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 xml:space="preserve">Проверил(а) </w:t>
          </w:r>
          <w:r w:rsidRPr="002009A2">
            <w:rPr>
              <w:rFonts w:eastAsia="Calibri" w:cs="Times New Roman"/>
              <w:color w:val="auto"/>
              <w:kern w:val="2"/>
              <w:szCs w:val="28"/>
              <w:u w:val="single"/>
              <w:lang w:val="ru-RU"/>
              <w14:ligatures w14:val="standardContextual"/>
            </w:rPr>
            <w:t>Перепёлкина Юлиана Вячеславовна</w:t>
          </w:r>
        </w:p>
        <w:p w14:paraId="59893A68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right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 xml:space="preserve"> </w:t>
          </w:r>
        </w:p>
        <w:p w14:paraId="0092860C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102D1ACE" w14:textId="77777777" w:rsid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3614572F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2D6A1D44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</w:p>
        <w:p w14:paraId="5AF1832B" w14:textId="77777777" w:rsidR="002009A2" w:rsidRPr="002009A2" w:rsidRDefault="002009A2" w:rsidP="002009A2">
          <w:pPr>
            <w:spacing w:after="160" w:line="278" w:lineRule="auto"/>
            <w:ind w:firstLine="0"/>
            <w:contextualSpacing/>
            <w:jc w:val="center"/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</w:pP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t>Москва, 2025</w:t>
          </w:r>
          <w:r w:rsidRPr="002009A2">
            <w:rPr>
              <w:rFonts w:eastAsia="Calibri" w:cs="Times New Roman"/>
              <w:color w:val="auto"/>
              <w:kern w:val="2"/>
              <w:szCs w:val="28"/>
              <w:lang w:val="ru-RU"/>
              <w14:ligatures w14:val="standardContextual"/>
            </w:rPr>
            <w:br w:type="page"/>
          </w:r>
        </w:p>
        <w:p w14:paraId="7E41F96C" w14:textId="77777777" w:rsidR="002009A2" w:rsidRPr="002009A2" w:rsidRDefault="002009A2" w:rsidP="002009A2">
          <w:pPr>
            <w:widowControl w:val="0"/>
            <w:autoSpaceDE w:val="0"/>
            <w:autoSpaceDN w:val="0"/>
            <w:spacing w:before="77" w:after="0" w:line="259" w:lineRule="auto"/>
            <w:ind w:left="1365" w:firstLine="6892"/>
            <w:jc w:val="left"/>
            <w:rPr>
              <w:rFonts w:eastAsia="Times New Roman" w:cs="Times New Roman"/>
              <w:color w:val="auto"/>
              <w:szCs w:val="28"/>
              <w:lang w:val="ru-RU"/>
            </w:rPr>
            <w:sectPr w:rsidR="002009A2" w:rsidRPr="002009A2" w:rsidSect="002009A2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p w14:paraId="61B88DFC" w14:textId="77777777" w:rsidR="002009A2" w:rsidRPr="002009A2" w:rsidRDefault="002009A2" w:rsidP="003D36FB">
          <w:pPr>
            <w:widowControl w:val="0"/>
            <w:autoSpaceDE w:val="0"/>
            <w:autoSpaceDN w:val="0"/>
            <w:spacing w:before="77" w:after="0" w:line="259" w:lineRule="auto"/>
            <w:ind w:left="-709" w:right="-284" w:firstLine="0"/>
            <w:jc w:val="center"/>
            <w:rPr>
              <w:rFonts w:eastAsia="Times New Roman" w:cs="Times New Roman"/>
              <w:szCs w:val="28"/>
              <w:lang w:val="ru-RU"/>
            </w:rPr>
          </w:pPr>
          <w:r w:rsidRPr="002009A2">
            <w:rPr>
              <w:rFonts w:eastAsia="Times New Roman" w:cs="Times New Roman"/>
              <w:szCs w:val="28"/>
              <w:lang w:val="ru-RU"/>
            </w:rPr>
            <w:lastRenderedPageBreak/>
            <w:t>Министерство науки и высшего образования Российской Федерации</w:t>
          </w:r>
        </w:p>
        <w:p w14:paraId="002BE44A" w14:textId="77777777" w:rsidR="002009A2" w:rsidRPr="002009A2" w:rsidRDefault="002009A2" w:rsidP="003D36FB">
          <w:pPr>
            <w:widowControl w:val="0"/>
            <w:autoSpaceDE w:val="0"/>
            <w:autoSpaceDN w:val="0"/>
            <w:spacing w:after="0" w:line="296" w:lineRule="exact"/>
            <w:ind w:left="-709" w:right="-284" w:firstLine="0"/>
            <w:jc w:val="center"/>
            <w:rPr>
              <w:rFonts w:eastAsia="Times New Roman" w:cs="Times New Roman"/>
              <w:szCs w:val="28"/>
              <w:lang w:val="ru-RU"/>
            </w:rPr>
          </w:pPr>
          <w:r w:rsidRPr="002009A2">
            <w:rPr>
              <w:rFonts w:eastAsia="Times New Roman" w:cs="Times New Roman"/>
              <w:szCs w:val="28"/>
              <w:lang w:val="ru-RU"/>
            </w:rPr>
            <w:t>Федеральное</w:t>
          </w:r>
          <w:r w:rsidRPr="002009A2">
            <w:rPr>
              <w:rFonts w:eastAsia="Times New Roman" w:cs="Times New Roman"/>
              <w:spacing w:val="-13"/>
              <w:szCs w:val="28"/>
              <w:lang w:val="ru-RU"/>
            </w:rPr>
            <w:t xml:space="preserve"> </w:t>
          </w:r>
          <w:r w:rsidRPr="002009A2">
            <w:rPr>
              <w:rFonts w:eastAsia="Times New Roman" w:cs="Times New Roman"/>
              <w:szCs w:val="28"/>
              <w:lang w:val="ru-RU"/>
            </w:rPr>
            <w:t>государственное</w:t>
          </w:r>
          <w:r w:rsidRPr="002009A2">
            <w:rPr>
              <w:rFonts w:eastAsia="Times New Roman" w:cs="Times New Roman"/>
              <w:spacing w:val="-13"/>
              <w:szCs w:val="28"/>
              <w:lang w:val="ru-RU"/>
            </w:rPr>
            <w:t xml:space="preserve"> </w:t>
          </w:r>
          <w:r w:rsidRPr="002009A2">
            <w:rPr>
              <w:rFonts w:eastAsia="Times New Roman" w:cs="Times New Roman"/>
              <w:szCs w:val="28"/>
              <w:lang w:val="ru-RU"/>
            </w:rPr>
            <w:t>автономное</w:t>
          </w:r>
          <w:r w:rsidRPr="002009A2">
            <w:rPr>
              <w:rFonts w:eastAsia="Times New Roman" w:cs="Times New Roman"/>
              <w:spacing w:val="-12"/>
              <w:szCs w:val="28"/>
              <w:lang w:val="ru-RU"/>
            </w:rPr>
            <w:t xml:space="preserve"> </w:t>
          </w:r>
          <w:r w:rsidRPr="002009A2">
            <w:rPr>
              <w:rFonts w:eastAsia="Times New Roman" w:cs="Times New Roman"/>
              <w:szCs w:val="28"/>
              <w:lang w:val="ru-RU"/>
            </w:rPr>
            <w:t>образовательное</w:t>
          </w:r>
          <w:r w:rsidRPr="002009A2">
            <w:rPr>
              <w:rFonts w:eastAsia="Times New Roman" w:cs="Times New Roman"/>
              <w:spacing w:val="-15"/>
              <w:szCs w:val="28"/>
              <w:lang w:val="ru-RU"/>
            </w:rPr>
            <w:t xml:space="preserve"> </w:t>
          </w:r>
          <w:r w:rsidRPr="002009A2">
            <w:rPr>
              <w:rFonts w:eastAsia="Times New Roman" w:cs="Times New Roman"/>
              <w:spacing w:val="-2"/>
              <w:szCs w:val="28"/>
              <w:lang w:val="ru-RU"/>
            </w:rPr>
            <w:t>учреждение</w:t>
          </w:r>
        </w:p>
        <w:p w14:paraId="2EE19DB0" w14:textId="77777777" w:rsidR="002009A2" w:rsidRPr="002009A2" w:rsidRDefault="002009A2" w:rsidP="003D36FB">
          <w:pPr>
            <w:widowControl w:val="0"/>
            <w:autoSpaceDE w:val="0"/>
            <w:autoSpaceDN w:val="0"/>
            <w:spacing w:after="0" w:line="322" w:lineRule="exact"/>
            <w:ind w:left="-709" w:right="-284" w:firstLine="0"/>
            <w:jc w:val="center"/>
            <w:rPr>
              <w:rFonts w:eastAsia="Times New Roman" w:cs="Times New Roman"/>
              <w:szCs w:val="28"/>
              <w:lang w:val="ru-RU"/>
            </w:rPr>
          </w:pPr>
          <w:r w:rsidRPr="002009A2">
            <w:rPr>
              <w:rFonts w:eastAsia="Times New Roman" w:cs="Times New Roman"/>
              <w:szCs w:val="28"/>
              <w:lang w:val="ru-RU"/>
            </w:rPr>
            <w:t>высшего</w:t>
          </w:r>
          <w:r w:rsidRPr="002009A2">
            <w:rPr>
              <w:rFonts w:eastAsia="Times New Roman" w:cs="Times New Roman"/>
              <w:spacing w:val="-6"/>
              <w:szCs w:val="28"/>
              <w:lang w:val="ru-RU"/>
            </w:rPr>
            <w:t xml:space="preserve"> </w:t>
          </w:r>
          <w:r w:rsidRPr="002009A2">
            <w:rPr>
              <w:rFonts w:eastAsia="Times New Roman" w:cs="Times New Roman"/>
              <w:spacing w:val="-2"/>
              <w:szCs w:val="28"/>
              <w:lang w:val="ru-RU"/>
            </w:rPr>
            <w:t>образования</w:t>
          </w:r>
        </w:p>
        <w:p w14:paraId="7C94F5EF" w14:textId="77777777" w:rsidR="002009A2" w:rsidRDefault="002009A2" w:rsidP="003D36FB">
          <w:pPr>
            <w:widowControl w:val="0"/>
            <w:autoSpaceDE w:val="0"/>
            <w:autoSpaceDN w:val="0"/>
            <w:spacing w:after="0" w:line="240" w:lineRule="auto"/>
            <w:ind w:left="-709" w:right="-284" w:firstLine="0"/>
            <w:jc w:val="center"/>
            <w:rPr>
              <w:rFonts w:eastAsia="Times New Roman" w:cs="Times New Roman"/>
              <w:szCs w:val="28"/>
              <w:lang w:val="ru-RU"/>
            </w:rPr>
          </w:pPr>
          <w:r w:rsidRPr="002009A2">
            <w:rPr>
              <w:rFonts w:eastAsia="Times New Roman" w:cs="Times New Roman"/>
              <w:szCs w:val="28"/>
              <w:lang w:val="ru-RU"/>
            </w:rPr>
            <w:t>«МОСКОВСКИЙ</w:t>
          </w:r>
          <w:r w:rsidRPr="002009A2">
            <w:rPr>
              <w:rFonts w:eastAsia="Times New Roman" w:cs="Times New Roman"/>
              <w:spacing w:val="-18"/>
              <w:szCs w:val="28"/>
              <w:lang w:val="ru-RU"/>
            </w:rPr>
            <w:t xml:space="preserve"> </w:t>
          </w:r>
          <w:r w:rsidRPr="002009A2">
            <w:rPr>
              <w:rFonts w:eastAsia="Times New Roman" w:cs="Times New Roman"/>
              <w:szCs w:val="28"/>
              <w:lang w:val="ru-RU"/>
            </w:rPr>
            <w:t>ПОЛИТЕХНИЧЕСКИЙ</w:t>
          </w:r>
          <w:r w:rsidRPr="002009A2">
            <w:rPr>
              <w:rFonts w:eastAsia="Times New Roman" w:cs="Times New Roman"/>
              <w:spacing w:val="-17"/>
              <w:szCs w:val="28"/>
              <w:lang w:val="ru-RU"/>
            </w:rPr>
            <w:t xml:space="preserve"> </w:t>
          </w:r>
          <w:r w:rsidRPr="002009A2">
            <w:rPr>
              <w:rFonts w:eastAsia="Times New Roman" w:cs="Times New Roman"/>
              <w:szCs w:val="28"/>
              <w:lang w:val="ru-RU"/>
            </w:rPr>
            <w:t xml:space="preserve">УНИВЕРСИТЕТ» </w:t>
          </w:r>
        </w:p>
        <w:p w14:paraId="206B2243" w14:textId="513BC22C" w:rsidR="002009A2" w:rsidRPr="002009A2" w:rsidRDefault="002009A2" w:rsidP="003D36FB">
          <w:pPr>
            <w:widowControl w:val="0"/>
            <w:autoSpaceDE w:val="0"/>
            <w:autoSpaceDN w:val="0"/>
            <w:spacing w:after="0" w:line="240" w:lineRule="auto"/>
            <w:ind w:left="-709" w:right="-284" w:firstLine="0"/>
            <w:jc w:val="center"/>
            <w:rPr>
              <w:rFonts w:eastAsia="Times New Roman" w:cs="Times New Roman"/>
              <w:szCs w:val="28"/>
              <w:lang w:val="ru-RU"/>
            </w:rPr>
          </w:pPr>
          <w:r w:rsidRPr="002009A2">
            <w:rPr>
              <w:rFonts w:eastAsia="Times New Roman" w:cs="Times New Roman"/>
              <w:szCs w:val="28"/>
              <w:lang w:val="ru-RU"/>
            </w:rPr>
            <w:t>(МОСКОВСКИЙ ПОЛИТЕХ)</w:t>
          </w:r>
        </w:p>
        <w:p w14:paraId="490E247A" w14:textId="77777777" w:rsidR="002009A2" w:rsidRPr="002009A2" w:rsidRDefault="002009A2" w:rsidP="002077E9">
          <w:pPr>
            <w:widowControl w:val="0"/>
            <w:autoSpaceDE w:val="0"/>
            <w:autoSpaceDN w:val="0"/>
            <w:spacing w:after="0" w:line="321" w:lineRule="exact"/>
            <w:ind w:right="-284"/>
            <w:jc w:val="right"/>
            <w:rPr>
              <w:rFonts w:eastAsia="Times New Roman" w:cs="Times New Roman"/>
              <w:szCs w:val="28"/>
              <w:lang w:val="ru-RU"/>
            </w:rPr>
          </w:pPr>
          <w:r w:rsidRPr="002009A2">
            <w:rPr>
              <w:rFonts w:eastAsia="Times New Roman" w:cs="Times New Roman"/>
              <w:spacing w:val="-2"/>
              <w:szCs w:val="28"/>
              <w:lang w:val="ru-RU"/>
            </w:rPr>
            <w:t>УТВЕРЖДАЮ</w:t>
          </w:r>
        </w:p>
        <w:p w14:paraId="3E9A48BE" w14:textId="77777777" w:rsidR="002009A2" w:rsidRPr="002009A2" w:rsidRDefault="002009A2" w:rsidP="002077E9">
          <w:pPr>
            <w:widowControl w:val="0"/>
            <w:autoSpaceDE w:val="0"/>
            <w:autoSpaceDN w:val="0"/>
            <w:spacing w:before="2" w:after="0" w:line="322" w:lineRule="exact"/>
            <w:ind w:right="-284"/>
            <w:jc w:val="right"/>
            <w:rPr>
              <w:rFonts w:eastAsia="Times New Roman" w:cs="Times New Roman"/>
              <w:szCs w:val="28"/>
              <w:lang w:val="ru-RU"/>
            </w:rPr>
          </w:pPr>
          <w:r w:rsidRPr="002009A2">
            <w:rPr>
              <w:rFonts w:eastAsia="Times New Roman" w:cs="Times New Roman"/>
              <w:szCs w:val="28"/>
              <w:lang w:val="ru-RU"/>
            </w:rPr>
            <w:t>заведующий</w:t>
          </w:r>
          <w:r w:rsidRPr="002009A2">
            <w:rPr>
              <w:rFonts w:eastAsia="Times New Roman" w:cs="Times New Roman"/>
              <w:spacing w:val="-9"/>
              <w:szCs w:val="28"/>
              <w:lang w:val="ru-RU"/>
            </w:rPr>
            <w:t xml:space="preserve"> </w:t>
          </w:r>
          <w:r w:rsidRPr="002009A2">
            <w:rPr>
              <w:rFonts w:eastAsia="Times New Roman" w:cs="Times New Roman"/>
              <w:spacing w:val="-2"/>
              <w:szCs w:val="28"/>
              <w:lang w:val="ru-RU"/>
            </w:rPr>
            <w:t>кафедрой</w:t>
          </w:r>
        </w:p>
        <w:p w14:paraId="3FE5747E" w14:textId="77777777" w:rsidR="002009A2" w:rsidRPr="002009A2" w:rsidRDefault="002009A2" w:rsidP="002077E9">
          <w:pPr>
            <w:widowControl w:val="0"/>
            <w:tabs>
              <w:tab w:val="left" w:pos="2165"/>
            </w:tabs>
            <w:autoSpaceDE w:val="0"/>
            <w:autoSpaceDN w:val="0"/>
            <w:spacing w:after="0" w:line="322" w:lineRule="exact"/>
            <w:ind w:right="-284"/>
            <w:jc w:val="right"/>
            <w:rPr>
              <w:rFonts w:eastAsia="Times New Roman" w:cs="Times New Roman"/>
              <w:szCs w:val="28"/>
              <w:lang w:val="ru-RU"/>
            </w:rPr>
          </w:pPr>
          <w:r w:rsidRPr="002009A2">
            <w:rPr>
              <w:rFonts w:eastAsia="Times New Roman" w:cs="Times New Roman"/>
              <w:szCs w:val="28"/>
              <w:u w:val="single"/>
              <w:lang w:val="ru-RU"/>
            </w:rPr>
            <w:tab/>
          </w:r>
          <w:r w:rsidRPr="002009A2">
            <w:rPr>
              <w:rFonts w:eastAsia="Times New Roman" w:cs="Times New Roman"/>
              <w:szCs w:val="28"/>
              <w:lang w:val="ru-RU"/>
            </w:rPr>
            <w:t>/</w:t>
          </w:r>
          <w:r w:rsidRPr="002009A2">
            <w:rPr>
              <w:rFonts w:eastAsia="Times New Roman" w:cs="Times New Roman"/>
              <w:spacing w:val="-2"/>
              <w:szCs w:val="28"/>
              <w:lang w:val="ru-RU"/>
            </w:rPr>
            <w:t xml:space="preserve"> </w:t>
          </w:r>
          <w:r w:rsidRPr="002009A2">
            <w:rPr>
              <w:rFonts w:eastAsia="Times New Roman" w:cs="Times New Roman"/>
              <w:szCs w:val="28"/>
              <w:u w:val="single"/>
              <w:lang w:val="ru-RU"/>
            </w:rPr>
            <w:t xml:space="preserve">И.О. </w:t>
          </w:r>
          <w:r w:rsidRPr="002009A2">
            <w:rPr>
              <w:rFonts w:eastAsia="Times New Roman" w:cs="Times New Roman"/>
              <w:spacing w:val="-2"/>
              <w:szCs w:val="28"/>
              <w:u w:val="single"/>
              <w:lang w:val="ru-RU"/>
            </w:rPr>
            <w:t>Фамилия</w:t>
          </w:r>
          <w:r w:rsidRPr="002009A2">
            <w:rPr>
              <w:rFonts w:eastAsia="Times New Roman" w:cs="Times New Roman"/>
              <w:spacing w:val="-2"/>
              <w:szCs w:val="28"/>
              <w:lang w:val="ru-RU"/>
            </w:rPr>
            <w:t>/</w:t>
          </w:r>
        </w:p>
        <w:p w14:paraId="60B2ECF3" w14:textId="51EA2181" w:rsidR="002009A2" w:rsidRPr="002009A2" w:rsidRDefault="002009A2" w:rsidP="002077E9">
          <w:pPr>
            <w:widowControl w:val="0"/>
            <w:tabs>
              <w:tab w:val="left" w:pos="700"/>
              <w:tab w:val="left" w:pos="3074"/>
              <w:tab w:val="left" w:pos="3985"/>
            </w:tabs>
            <w:autoSpaceDE w:val="0"/>
            <w:autoSpaceDN w:val="0"/>
            <w:spacing w:after="0" w:line="240" w:lineRule="auto"/>
            <w:ind w:right="-284"/>
            <w:jc w:val="right"/>
            <w:rPr>
              <w:rFonts w:eastAsia="Times New Roman" w:cs="Times New Roman"/>
              <w:szCs w:val="28"/>
              <w:lang w:val="ru-RU"/>
            </w:rPr>
          </w:pPr>
          <w:r w:rsidRPr="002009A2">
            <w:rPr>
              <w:rFonts w:eastAsia="Times New Roman" w:cs="Times New Roman"/>
              <w:spacing w:val="-10"/>
              <w:szCs w:val="28"/>
              <w:lang w:val="ru-RU"/>
            </w:rPr>
            <w:t>«</w:t>
          </w:r>
          <w:r w:rsidRPr="002009A2">
            <w:rPr>
              <w:rFonts w:eastAsia="Times New Roman" w:cs="Times New Roman"/>
              <w:szCs w:val="28"/>
              <w:u w:val="single"/>
              <w:lang w:val="ru-RU"/>
            </w:rPr>
            <w:tab/>
          </w:r>
          <w:r w:rsidRPr="002009A2">
            <w:rPr>
              <w:rFonts w:eastAsia="Times New Roman" w:cs="Times New Roman"/>
              <w:szCs w:val="28"/>
              <w:lang w:val="ru-RU"/>
            </w:rPr>
            <w:t xml:space="preserve">» </w:t>
          </w:r>
          <w:r w:rsidRPr="002009A2">
            <w:rPr>
              <w:rFonts w:eastAsia="Times New Roman" w:cs="Times New Roman"/>
              <w:szCs w:val="28"/>
              <w:u w:val="single"/>
              <w:lang w:val="ru-RU"/>
            </w:rPr>
            <w:tab/>
          </w:r>
          <w:r w:rsidRPr="002009A2">
            <w:rPr>
              <w:rFonts w:eastAsia="Times New Roman" w:cs="Times New Roman"/>
              <w:spacing w:val="-5"/>
              <w:szCs w:val="28"/>
              <w:lang w:val="ru-RU"/>
            </w:rPr>
            <w:t>20</w:t>
          </w:r>
          <w:r w:rsidRPr="002009A2">
            <w:rPr>
              <w:rFonts w:eastAsia="Times New Roman" w:cs="Times New Roman"/>
              <w:szCs w:val="28"/>
              <w:u w:val="single"/>
              <w:lang w:val="ru-RU"/>
            </w:rPr>
            <w:tab/>
          </w:r>
          <w:r w:rsidRPr="002009A2">
            <w:rPr>
              <w:rFonts w:eastAsia="Times New Roman" w:cs="Times New Roman"/>
              <w:spacing w:val="-5"/>
              <w:szCs w:val="28"/>
              <w:lang w:val="ru-RU"/>
            </w:rPr>
            <w:t>г.</w:t>
          </w:r>
        </w:p>
        <w:p w14:paraId="39C88813" w14:textId="1E144628" w:rsidR="003D36FB" w:rsidRDefault="002077E9" w:rsidP="003D36FB">
          <w:pPr>
            <w:ind w:left="-709" w:right="-284" w:firstLine="0"/>
            <w:jc w:val="center"/>
            <w:rPr>
              <w:rFonts w:eastAsia="Times New Roman" w:cs="Times New Roman"/>
              <w:b/>
              <w:bCs/>
              <w:spacing w:val="-2"/>
              <w:szCs w:val="28"/>
              <w:lang w:val="ru-RU"/>
            </w:rPr>
          </w:pPr>
          <w:r>
            <w:rPr>
              <w:rFonts w:eastAsia="Times New Roman" w:cs="Times New Roman"/>
              <w:noProof/>
              <w:lang w:val="ru-RU"/>
            </w:rPr>
            <w:drawing>
              <wp:anchor distT="0" distB="0" distL="114300" distR="114300" simplePos="0" relativeHeight="251653120" behindDoc="0" locked="0" layoutInCell="1" allowOverlap="1" wp14:anchorId="330B8FC5" wp14:editId="0F978BB1">
                <wp:simplePos x="0" y="0"/>
                <wp:positionH relativeFrom="column">
                  <wp:posOffset>-462068</wp:posOffset>
                </wp:positionH>
                <wp:positionV relativeFrom="paragraph">
                  <wp:posOffset>218229</wp:posOffset>
                </wp:positionV>
                <wp:extent cx="6573520" cy="2616200"/>
                <wp:effectExtent l="0" t="0" r="0" b="0"/>
                <wp:wrapThrough wrapText="bothSides">
                  <wp:wrapPolygon edited="0">
                    <wp:start x="0" y="0"/>
                    <wp:lineTo x="0" y="21390"/>
                    <wp:lineTo x="21533" y="21390"/>
                    <wp:lineTo x="21533" y="0"/>
                    <wp:lineTo x="0" y="0"/>
                  </wp:wrapPolygon>
                </wp:wrapThrough>
                <wp:docPr id="1541394879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3520" cy="26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6FB" w:rsidRPr="003D36FB">
            <w:rPr>
              <w:rFonts w:eastAsia="Times New Roman" w:cs="Times New Roman"/>
              <w:b/>
              <w:bCs/>
              <w:spacing w:val="-2"/>
              <w:szCs w:val="28"/>
              <w:lang w:val="ru-RU"/>
            </w:rPr>
            <w:t>ЗАДАНИЕ</w:t>
          </w:r>
        </w:p>
        <w:p w14:paraId="22BFF655" w14:textId="43FD771E" w:rsidR="002077E9" w:rsidRPr="002077E9" w:rsidRDefault="00DF38A3" w:rsidP="002077E9">
          <w:pPr>
            <w:spacing w:after="0" w:line="240" w:lineRule="auto"/>
            <w:ind w:left="-709" w:right="-284" w:firstLine="0"/>
            <w:jc w:val="center"/>
            <w:rPr>
              <w:rFonts w:eastAsia="Times New Roman" w:cs="Times New Roman"/>
              <w:b/>
              <w:bCs/>
              <w:sz w:val="20"/>
              <w:szCs w:val="20"/>
              <w:lang w:val="ru-RU"/>
            </w:rPr>
          </w:pPr>
          <w:r w:rsidRPr="00DF38A3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2C0C26CD" wp14:editId="2893710C">
                <wp:simplePos x="0" y="0"/>
                <wp:positionH relativeFrom="column">
                  <wp:posOffset>-479425</wp:posOffset>
                </wp:positionH>
                <wp:positionV relativeFrom="paragraph">
                  <wp:posOffset>3270885</wp:posOffset>
                </wp:positionV>
                <wp:extent cx="6598920" cy="1562100"/>
                <wp:effectExtent l="0" t="0" r="0" b="0"/>
                <wp:wrapNone/>
                <wp:docPr id="408410492" name="Рисунок 1" descr="Изображение выглядит как текст, чек, Шрифт, снимок экран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410492" name="Рисунок 1" descr="Изображение выглядит как текст, чек, Шрифт, снимок экран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8920" cy="156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Style w:val="TableNormal3"/>
            <w:tblW w:w="10381" w:type="dxa"/>
            <w:tblInd w:w="-73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4518"/>
            <w:gridCol w:w="1900"/>
            <w:gridCol w:w="1566"/>
            <w:gridCol w:w="2397"/>
          </w:tblGrid>
          <w:tr w:rsidR="003D36FB" w:rsidRPr="003D36FB" w14:paraId="7BC4F5A9" w14:textId="77777777" w:rsidTr="00235D2C">
            <w:trPr>
              <w:trHeight w:val="477"/>
            </w:trPr>
            <w:tc>
              <w:tcPr>
                <w:tcW w:w="4518" w:type="dxa"/>
                <w:vAlign w:val="center"/>
              </w:tcPr>
              <w:p w14:paraId="28786E5A" w14:textId="058B3467" w:rsidR="003D36FB" w:rsidRPr="003D36FB" w:rsidRDefault="003D36FB" w:rsidP="00235D2C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proofErr w:type="spellStart"/>
                <w:r w:rsidRPr="003D36FB">
                  <w:rPr>
                    <w:rFonts w:eastAsia="Times New Roman" w:cs="Times New Roman"/>
                    <w:color w:val="auto"/>
                    <w:sz w:val="22"/>
                  </w:rPr>
                  <w:t>Разрабатываемый</w:t>
                </w:r>
                <w:proofErr w:type="spellEnd"/>
                <w:r w:rsidRPr="003D36FB">
                  <w:rPr>
                    <w:rFonts w:eastAsia="Times New Roman" w:cs="Times New Roman"/>
                    <w:color w:val="auto"/>
                    <w:spacing w:val="-10"/>
                    <w:sz w:val="22"/>
                  </w:rPr>
                  <w:t xml:space="preserve"> </w:t>
                </w:r>
                <w:proofErr w:type="spellStart"/>
                <w:r w:rsidRPr="003D36FB">
                  <w:rPr>
                    <w:rFonts w:eastAsia="Times New Roman" w:cs="Times New Roman"/>
                    <w:color w:val="auto"/>
                    <w:spacing w:val="-2"/>
                    <w:sz w:val="22"/>
                  </w:rPr>
                  <w:t>вопрос</w:t>
                </w:r>
                <w:proofErr w:type="spellEnd"/>
              </w:p>
            </w:tc>
            <w:tc>
              <w:tcPr>
                <w:tcW w:w="1900" w:type="dxa"/>
                <w:vAlign w:val="center"/>
              </w:tcPr>
              <w:p w14:paraId="2F2E2D71" w14:textId="77777777" w:rsidR="003D36FB" w:rsidRPr="003D36FB" w:rsidRDefault="003D36FB" w:rsidP="00235D2C">
                <w:pPr>
                  <w:spacing w:after="0" w:line="246" w:lineRule="exact"/>
                  <w:ind w:left="16" w:right="4"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proofErr w:type="spellStart"/>
                <w:r w:rsidRPr="003D36FB">
                  <w:rPr>
                    <w:rFonts w:eastAsia="Times New Roman" w:cs="Times New Roman"/>
                    <w:color w:val="auto"/>
                    <w:sz w:val="22"/>
                  </w:rPr>
                  <w:t>Объем</w:t>
                </w:r>
                <w:proofErr w:type="spellEnd"/>
                <w:r w:rsidRPr="003D36FB">
                  <w:rPr>
                    <w:rFonts w:eastAsia="Times New Roman" w:cs="Times New Roman"/>
                    <w:color w:val="auto"/>
                    <w:spacing w:val="-1"/>
                    <w:sz w:val="22"/>
                  </w:rPr>
                  <w:t xml:space="preserve"> </w:t>
                </w:r>
                <w:proofErr w:type="spellStart"/>
                <w:r w:rsidRPr="003D36FB">
                  <w:rPr>
                    <w:rFonts w:eastAsia="Times New Roman" w:cs="Times New Roman"/>
                    <w:color w:val="auto"/>
                    <w:sz w:val="22"/>
                  </w:rPr>
                  <w:t>от</w:t>
                </w:r>
                <w:proofErr w:type="spellEnd"/>
                <w:r w:rsidRPr="003D36FB">
                  <w:rPr>
                    <w:rFonts w:eastAsia="Times New Roman" w:cs="Times New Roman"/>
                    <w:color w:val="auto"/>
                    <w:spacing w:val="-2"/>
                    <w:sz w:val="22"/>
                  </w:rPr>
                  <w:t xml:space="preserve"> </w:t>
                </w:r>
                <w:proofErr w:type="spellStart"/>
                <w:r w:rsidRPr="003D36FB">
                  <w:rPr>
                    <w:rFonts w:eastAsia="Times New Roman" w:cs="Times New Roman"/>
                    <w:color w:val="auto"/>
                    <w:spacing w:val="-2"/>
                    <w:sz w:val="22"/>
                  </w:rPr>
                  <w:t>всего</w:t>
                </w:r>
                <w:proofErr w:type="spellEnd"/>
              </w:p>
              <w:p w14:paraId="19920B1D" w14:textId="77777777" w:rsidR="003D36FB" w:rsidRPr="003D36FB" w:rsidRDefault="003D36FB" w:rsidP="00235D2C">
                <w:pPr>
                  <w:spacing w:after="0" w:line="240" w:lineRule="exact"/>
                  <w:ind w:left="16"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proofErr w:type="spellStart"/>
                <w:r w:rsidRPr="003D36FB">
                  <w:rPr>
                    <w:rFonts w:eastAsia="Times New Roman" w:cs="Times New Roman"/>
                    <w:color w:val="auto"/>
                    <w:sz w:val="22"/>
                  </w:rPr>
                  <w:t>задания</w:t>
                </w:r>
                <w:proofErr w:type="spellEnd"/>
                <w:r w:rsidRPr="003D36FB">
                  <w:rPr>
                    <w:rFonts w:eastAsia="Times New Roman" w:cs="Times New Roman"/>
                    <w:color w:val="auto"/>
                    <w:sz w:val="22"/>
                  </w:rPr>
                  <w:t>,</w:t>
                </w:r>
                <w:r w:rsidRPr="003D36FB">
                  <w:rPr>
                    <w:rFonts w:eastAsia="Times New Roman" w:cs="Times New Roman"/>
                    <w:color w:val="auto"/>
                    <w:spacing w:val="-5"/>
                    <w:sz w:val="22"/>
                  </w:rPr>
                  <w:t xml:space="preserve"> </w:t>
                </w:r>
                <w:r w:rsidRPr="003D36FB">
                  <w:rPr>
                    <w:rFonts w:eastAsia="Times New Roman" w:cs="Times New Roman"/>
                    <w:color w:val="auto"/>
                    <w:spacing w:val="-10"/>
                    <w:sz w:val="22"/>
                  </w:rPr>
                  <w:t>%</w:t>
                </w:r>
              </w:p>
            </w:tc>
            <w:tc>
              <w:tcPr>
                <w:tcW w:w="1566" w:type="dxa"/>
                <w:vAlign w:val="center"/>
              </w:tcPr>
              <w:p w14:paraId="12C120D1" w14:textId="77777777" w:rsidR="003D36FB" w:rsidRPr="003D36FB" w:rsidRDefault="003D36FB" w:rsidP="00235D2C">
                <w:pPr>
                  <w:spacing w:after="0" w:line="246" w:lineRule="exact"/>
                  <w:ind w:left="19" w:right="2"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proofErr w:type="spellStart"/>
                <w:r w:rsidRPr="003D36FB">
                  <w:rPr>
                    <w:rFonts w:eastAsia="Times New Roman" w:cs="Times New Roman"/>
                    <w:color w:val="auto"/>
                    <w:spacing w:val="-4"/>
                    <w:sz w:val="22"/>
                  </w:rPr>
                  <w:t>Срок</w:t>
                </w:r>
                <w:proofErr w:type="spellEnd"/>
              </w:p>
              <w:p w14:paraId="1614BE21" w14:textId="77777777" w:rsidR="003D36FB" w:rsidRPr="003D36FB" w:rsidRDefault="003D36FB" w:rsidP="00235D2C">
                <w:pPr>
                  <w:spacing w:after="0" w:line="240" w:lineRule="exact"/>
                  <w:ind w:left="19"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eastAsia="Times New Roman" w:cs="Times New Roman"/>
                    <w:color w:val="auto"/>
                    <w:spacing w:val="-2"/>
                    <w:sz w:val="22"/>
                  </w:rPr>
                  <w:t>выполнения</w:t>
                </w:r>
              </w:p>
            </w:tc>
            <w:tc>
              <w:tcPr>
                <w:tcW w:w="2397" w:type="dxa"/>
                <w:vAlign w:val="center"/>
              </w:tcPr>
              <w:p w14:paraId="34CEC76A" w14:textId="77777777" w:rsidR="003D36FB" w:rsidRPr="003D36FB" w:rsidRDefault="003D36FB" w:rsidP="00235D2C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proofErr w:type="spellStart"/>
                <w:r w:rsidRPr="003D36FB">
                  <w:rPr>
                    <w:rFonts w:eastAsia="Times New Roman" w:cs="Times New Roman"/>
                    <w:color w:val="auto"/>
                    <w:spacing w:val="-2"/>
                    <w:sz w:val="22"/>
                  </w:rPr>
                  <w:t>Примечание</w:t>
                </w:r>
                <w:proofErr w:type="spellEnd"/>
              </w:p>
            </w:tc>
          </w:tr>
          <w:tr w:rsidR="003D36FB" w:rsidRPr="003D36FB" w14:paraId="03FA10E4" w14:textId="77777777" w:rsidTr="002077E9">
            <w:trPr>
              <w:trHeight w:val="281"/>
            </w:trPr>
            <w:tc>
              <w:tcPr>
                <w:tcW w:w="4518" w:type="dxa"/>
                <w:shd w:val="clear" w:color="auto" w:fill="D9D9D9"/>
              </w:tcPr>
              <w:p w14:paraId="4E115186" w14:textId="77777777" w:rsidR="003D36FB" w:rsidRPr="003D36FB" w:rsidRDefault="003D36FB" w:rsidP="003D36FB">
                <w:pPr>
                  <w:spacing w:after="0" w:line="247" w:lineRule="exact"/>
                  <w:ind w:left="108" w:firstLine="0"/>
                  <w:jc w:val="left"/>
                  <w:rPr>
                    <w:rFonts w:eastAsia="Times New Roman" w:cs="Times New Roman"/>
                    <w:i/>
                    <w:color w:val="auto"/>
                    <w:sz w:val="22"/>
                  </w:rPr>
                </w:pPr>
                <w:proofErr w:type="spellStart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>Раздел</w:t>
                </w:r>
                <w:proofErr w:type="spellEnd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 xml:space="preserve"> 1. </w:t>
                </w:r>
                <w:proofErr w:type="spellStart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>Проектирование</w:t>
                </w:r>
                <w:proofErr w:type="spellEnd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 xml:space="preserve"> БД</w:t>
                </w:r>
              </w:p>
            </w:tc>
            <w:tc>
              <w:tcPr>
                <w:tcW w:w="1900" w:type="dxa"/>
                <w:shd w:val="clear" w:color="auto" w:fill="D9D9D9"/>
                <w:vAlign w:val="center"/>
              </w:tcPr>
              <w:p w14:paraId="097168B6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30</w:t>
                </w:r>
              </w:p>
            </w:tc>
            <w:tc>
              <w:tcPr>
                <w:tcW w:w="1566" w:type="dxa"/>
                <w:shd w:val="clear" w:color="auto" w:fill="D9D9D9"/>
                <w:vAlign w:val="center"/>
              </w:tcPr>
              <w:p w14:paraId="5ECAB83A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01.10.2024</w:t>
                </w:r>
              </w:p>
            </w:tc>
            <w:tc>
              <w:tcPr>
                <w:tcW w:w="2397" w:type="dxa"/>
                <w:shd w:val="clear" w:color="auto" w:fill="D9D9D9"/>
                <w:vAlign w:val="center"/>
              </w:tcPr>
              <w:p w14:paraId="220A660F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</w:p>
            </w:tc>
          </w:tr>
          <w:tr w:rsidR="003D36FB" w:rsidRPr="003D36FB" w14:paraId="2FA8877D" w14:textId="77777777" w:rsidTr="00235D2C">
            <w:trPr>
              <w:trHeight w:val="258"/>
            </w:trPr>
            <w:tc>
              <w:tcPr>
                <w:tcW w:w="4518" w:type="dxa"/>
                <w:vAlign w:val="center"/>
              </w:tcPr>
              <w:p w14:paraId="2B669A3A" w14:textId="3BC16BDB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eastAsia="Times New Roman" w:cs="Times New Roman"/>
                    <w:i/>
                    <w:color w:val="auto"/>
                    <w:sz w:val="22"/>
                    <w:lang w:val="ru-RU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 xml:space="preserve">1.1. </w:t>
                </w:r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>Нормализация исходных данных до 3НФ</w:t>
                </w:r>
              </w:p>
            </w:tc>
            <w:tc>
              <w:tcPr>
                <w:tcW w:w="1900" w:type="dxa"/>
                <w:vAlign w:val="center"/>
              </w:tcPr>
              <w:p w14:paraId="1A375AAB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15</w:t>
                </w:r>
              </w:p>
            </w:tc>
            <w:tc>
              <w:tcPr>
                <w:tcW w:w="1566" w:type="dxa"/>
                <w:vAlign w:val="center"/>
              </w:tcPr>
              <w:p w14:paraId="589E236B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01.10.2024</w:t>
                </w:r>
              </w:p>
            </w:tc>
            <w:tc>
              <w:tcPr>
                <w:tcW w:w="2397" w:type="dxa"/>
                <w:vAlign w:val="center"/>
              </w:tcPr>
              <w:p w14:paraId="45C19CC8" w14:textId="1912CFBB" w:rsidR="003D36FB" w:rsidRPr="003D36FB" w:rsidRDefault="002077E9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Декомпозиция</w:t>
                </w:r>
                <w:proofErr w:type="spellEnd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 xml:space="preserve"> CSV-</w:t>
                </w: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структуры</w:t>
                </w:r>
                <w:proofErr w:type="spellEnd"/>
              </w:p>
            </w:tc>
          </w:tr>
          <w:tr w:rsidR="003D36FB" w:rsidRPr="003D36FB" w14:paraId="50C61B3E" w14:textId="77777777" w:rsidTr="00235D2C">
            <w:trPr>
              <w:trHeight w:val="261"/>
            </w:trPr>
            <w:tc>
              <w:tcPr>
                <w:tcW w:w="4518" w:type="dxa"/>
                <w:vAlign w:val="center"/>
              </w:tcPr>
              <w:p w14:paraId="6F629049" w14:textId="5CB53712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eastAsia="Times New Roman" w:cs="Times New Roman"/>
                    <w:i/>
                    <w:color w:val="auto"/>
                    <w:sz w:val="22"/>
                    <w:lang w:val="ru-RU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 xml:space="preserve">1.2. </w:t>
                </w:r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 xml:space="preserve">Создание </w:t>
                </w:r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</w:rPr>
                  <w:t>ER</w:t>
                </w:r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>-диаграммы схемы данных</w:t>
                </w:r>
              </w:p>
            </w:tc>
            <w:tc>
              <w:tcPr>
                <w:tcW w:w="1900" w:type="dxa"/>
                <w:vAlign w:val="center"/>
              </w:tcPr>
              <w:p w14:paraId="33464478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15</w:t>
                </w:r>
              </w:p>
            </w:tc>
            <w:tc>
              <w:tcPr>
                <w:tcW w:w="1566" w:type="dxa"/>
                <w:vAlign w:val="center"/>
              </w:tcPr>
              <w:p w14:paraId="29BD847D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05.10.2024</w:t>
                </w:r>
              </w:p>
            </w:tc>
            <w:tc>
              <w:tcPr>
                <w:tcW w:w="2397" w:type="dxa"/>
                <w:vAlign w:val="center"/>
              </w:tcPr>
              <w:p w14:paraId="66908188" w14:textId="188CE2F3" w:rsidR="003D36FB" w:rsidRPr="003D36FB" w:rsidRDefault="002077E9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pgAdmin ERD</w:t>
                </w:r>
              </w:p>
            </w:tc>
          </w:tr>
          <w:tr w:rsidR="003D36FB" w:rsidRPr="003D36FB" w14:paraId="685B1F96" w14:textId="77777777" w:rsidTr="00235D2C">
            <w:trPr>
              <w:trHeight w:val="280"/>
            </w:trPr>
            <w:tc>
              <w:tcPr>
                <w:tcW w:w="4518" w:type="dxa"/>
                <w:shd w:val="clear" w:color="auto" w:fill="D9D9D9"/>
                <w:vAlign w:val="center"/>
              </w:tcPr>
              <w:p w14:paraId="5B0FF562" w14:textId="77777777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eastAsia="Times New Roman" w:cs="Times New Roman"/>
                    <w:i/>
                    <w:color w:val="auto"/>
                    <w:sz w:val="22"/>
                  </w:rPr>
                </w:pPr>
                <w:proofErr w:type="spellStart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>Раздел</w:t>
                </w:r>
                <w:proofErr w:type="spellEnd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 xml:space="preserve"> 2. Реализация БД</w:t>
                </w:r>
              </w:p>
            </w:tc>
            <w:tc>
              <w:tcPr>
                <w:tcW w:w="1900" w:type="dxa"/>
                <w:shd w:val="clear" w:color="auto" w:fill="D9D9D9"/>
                <w:vAlign w:val="center"/>
              </w:tcPr>
              <w:p w14:paraId="0E45A4F8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30</w:t>
                </w:r>
              </w:p>
            </w:tc>
            <w:tc>
              <w:tcPr>
                <w:tcW w:w="1566" w:type="dxa"/>
                <w:shd w:val="clear" w:color="auto" w:fill="D9D9D9"/>
                <w:vAlign w:val="center"/>
              </w:tcPr>
              <w:p w14:paraId="20D674F2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10.10.2024</w:t>
                </w:r>
              </w:p>
            </w:tc>
            <w:tc>
              <w:tcPr>
                <w:tcW w:w="2397" w:type="dxa"/>
                <w:shd w:val="clear" w:color="auto" w:fill="D9D9D9"/>
                <w:vAlign w:val="center"/>
              </w:tcPr>
              <w:p w14:paraId="5E5119E4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</w:p>
            </w:tc>
          </w:tr>
          <w:tr w:rsidR="003D36FB" w:rsidRPr="003D36FB" w14:paraId="1554F1ED" w14:textId="77777777" w:rsidTr="00235D2C">
            <w:trPr>
              <w:trHeight w:val="269"/>
            </w:trPr>
            <w:tc>
              <w:tcPr>
                <w:tcW w:w="4518" w:type="dxa"/>
                <w:vAlign w:val="center"/>
              </w:tcPr>
              <w:p w14:paraId="0AD79C94" w14:textId="10A3D862" w:rsidR="003D36FB" w:rsidRPr="003D36FB" w:rsidRDefault="003D36FB" w:rsidP="00235D2C">
                <w:pPr>
                  <w:spacing w:after="0" w:line="249" w:lineRule="exact"/>
                  <w:ind w:left="108" w:firstLine="0"/>
                  <w:jc w:val="left"/>
                  <w:rPr>
                    <w:rFonts w:eastAsia="Times New Roman" w:cs="Times New Roman"/>
                    <w:i/>
                    <w:color w:val="auto"/>
                    <w:sz w:val="22"/>
                    <w:lang w:val="ru-RU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 xml:space="preserve">2.1. </w:t>
                </w:r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 xml:space="preserve">Написание </w:t>
                </w:r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</w:rPr>
                  <w:t>DDL</w:t>
                </w:r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>-скриптов создания схемы</w:t>
                </w:r>
              </w:p>
            </w:tc>
            <w:tc>
              <w:tcPr>
                <w:tcW w:w="1900" w:type="dxa"/>
                <w:vAlign w:val="center"/>
              </w:tcPr>
              <w:p w14:paraId="0C9EA080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15</w:t>
                </w:r>
              </w:p>
            </w:tc>
            <w:tc>
              <w:tcPr>
                <w:tcW w:w="1566" w:type="dxa"/>
                <w:vAlign w:val="center"/>
              </w:tcPr>
              <w:p w14:paraId="3C8013F6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10.10.2024</w:t>
                </w:r>
              </w:p>
            </w:tc>
            <w:tc>
              <w:tcPr>
                <w:tcW w:w="2397" w:type="dxa"/>
                <w:vAlign w:val="center"/>
              </w:tcPr>
              <w:p w14:paraId="188A8675" w14:textId="51CB2919" w:rsidR="003D36FB" w:rsidRPr="003D36FB" w:rsidRDefault="002077E9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PostgreSQL 15.x</w:t>
                </w:r>
              </w:p>
            </w:tc>
          </w:tr>
          <w:tr w:rsidR="003D36FB" w:rsidRPr="003D36FB" w14:paraId="2505045A" w14:textId="77777777" w:rsidTr="00235D2C">
            <w:trPr>
              <w:trHeight w:val="338"/>
            </w:trPr>
            <w:tc>
              <w:tcPr>
                <w:tcW w:w="4518" w:type="dxa"/>
                <w:vAlign w:val="center"/>
              </w:tcPr>
              <w:p w14:paraId="76D1C625" w14:textId="03EF67EE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eastAsia="Times New Roman" w:cs="Times New Roman"/>
                    <w:i/>
                    <w:color w:val="auto"/>
                    <w:sz w:val="22"/>
                    <w:lang w:val="ru-RU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 xml:space="preserve">2.2. </w:t>
                </w:r>
                <w:proofErr w:type="spellStart"/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</w:rPr>
                  <w:t>Заполнение</w:t>
                </w:r>
                <w:proofErr w:type="spellEnd"/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</w:rPr>
                  <w:t xml:space="preserve"> БД </w:t>
                </w:r>
                <w:proofErr w:type="spellStart"/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</w:rPr>
                  <w:t>структурированными</w:t>
                </w:r>
                <w:proofErr w:type="spellEnd"/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</w:rPr>
                  <w:t xml:space="preserve"> </w:t>
                </w:r>
                <w:proofErr w:type="spellStart"/>
                <w:r w:rsidR="002077E9" w:rsidRPr="002077E9">
                  <w:rPr>
                    <w:rFonts w:ascii="Calibri" w:hAnsi="Calibri" w:cs="Times New Roman"/>
                    <w:color w:val="auto"/>
                    <w:sz w:val="22"/>
                  </w:rPr>
                  <w:t>данными</w:t>
                </w:r>
                <w:proofErr w:type="spellEnd"/>
              </w:p>
            </w:tc>
            <w:tc>
              <w:tcPr>
                <w:tcW w:w="1900" w:type="dxa"/>
                <w:vAlign w:val="center"/>
              </w:tcPr>
              <w:p w14:paraId="68AB6A5B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15</w:t>
                </w:r>
              </w:p>
            </w:tc>
            <w:tc>
              <w:tcPr>
                <w:tcW w:w="1566" w:type="dxa"/>
                <w:vAlign w:val="center"/>
              </w:tcPr>
              <w:p w14:paraId="131C1B13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15.10.2024</w:t>
                </w:r>
              </w:p>
            </w:tc>
            <w:tc>
              <w:tcPr>
                <w:tcW w:w="2397" w:type="dxa"/>
                <w:vAlign w:val="center"/>
              </w:tcPr>
              <w:p w14:paraId="38475E9A" w14:textId="338391AF" w:rsidR="003D36FB" w:rsidRPr="003D36FB" w:rsidRDefault="002077E9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Python ETL-</w:t>
                </w: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процесс</w:t>
                </w:r>
                <w:proofErr w:type="spellEnd"/>
              </w:p>
            </w:tc>
          </w:tr>
          <w:tr w:rsidR="003D36FB" w:rsidRPr="003D36FB" w14:paraId="16EB0B5D" w14:textId="77777777" w:rsidTr="00235D2C">
            <w:trPr>
              <w:trHeight w:val="338"/>
            </w:trPr>
            <w:tc>
              <w:tcPr>
                <w:tcW w:w="4518" w:type="dxa"/>
                <w:shd w:val="clear" w:color="auto" w:fill="D9D9D9"/>
                <w:vAlign w:val="center"/>
              </w:tcPr>
              <w:p w14:paraId="4C84B255" w14:textId="77777777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eastAsia="Times New Roman" w:cs="Times New Roman"/>
                    <w:i/>
                    <w:color w:val="auto"/>
                    <w:sz w:val="22"/>
                  </w:rPr>
                </w:pPr>
                <w:proofErr w:type="spellStart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>Раздел</w:t>
                </w:r>
                <w:proofErr w:type="spellEnd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 xml:space="preserve"> 3. </w:t>
                </w:r>
                <w:proofErr w:type="spellStart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>Анализ</w:t>
                </w:r>
                <w:proofErr w:type="spellEnd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 xml:space="preserve"> производительности</w:t>
                </w:r>
              </w:p>
            </w:tc>
            <w:tc>
              <w:tcPr>
                <w:tcW w:w="1900" w:type="dxa"/>
                <w:shd w:val="clear" w:color="auto" w:fill="D9D9D9"/>
                <w:vAlign w:val="center"/>
              </w:tcPr>
              <w:p w14:paraId="19BA4537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20</w:t>
                </w:r>
              </w:p>
            </w:tc>
            <w:tc>
              <w:tcPr>
                <w:tcW w:w="1566" w:type="dxa"/>
                <w:shd w:val="clear" w:color="auto" w:fill="D9D9D9"/>
                <w:vAlign w:val="center"/>
              </w:tcPr>
              <w:p w14:paraId="19FE1CC2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20.10.2024</w:t>
                </w:r>
              </w:p>
            </w:tc>
            <w:tc>
              <w:tcPr>
                <w:tcW w:w="2397" w:type="dxa"/>
                <w:shd w:val="clear" w:color="auto" w:fill="D9D9D9"/>
                <w:vAlign w:val="center"/>
              </w:tcPr>
              <w:p w14:paraId="44A206C8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</w:p>
            </w:tc>
          </w:tr>
          <w:tr w:rsidR="003D36FB" w:rsidRPr="003D36FB" w14:paraId="40869403" w14:textId="77777777" w:rsidTr="00235D2C">
            <w:trPr>
              <w:trHeight w:val="338"/>
            </w:trPr>
            <w:tc>
              <w:tcPr>
                <w:tcW w:w="4518" w:type="dxa"/>
                <w:vAlign w:val="center"/>
              </w:tcPr>
              <w:p w14:paraId="521FA70E" w14:textId="77777777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eastAsia="Times New Roman" w:cs="Times New Roman"/>
                    <w:i/>
                    <w:color w:val="auto"/>
                    <w:sz w:val="22"/>
                    <w:lang w:val="ru-RU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 xml:space="preserve">3.1. </w:t>
                </w: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 xml:space="preserve">EXPLAIN ANALYZE </w:t>
                </w:r>
                <w:proofErr w:type="spellStart"/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без</w:t>
                </w:r>
                <w:proofErr w:type="spellEnd"/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 xml:space="preserve"> </w:t>
                </w:r>
                <w:proofErr w:type="spellStart"/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индексов</w:t>
                </w:r>
                <w:proofErr w:type="spellEnd"/>
              </w:p>
            </w:tc>
            <w:tc>
              <w:tcPr>
                <w:tcW w:w="1900" w:type="dxa"/>
                <w:vAlign w:val="center"/>
              </w:tcPr>
              <w:p w14:paraId="2358ADBD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10</w:t>
                </w:r>
              </w:p>
            </w:tc>
            <w:tc>
              <w:tcPr>
                <w:tcW w:w="1566" w:type="dxa"/>
                <w:vAlign w:val="center"/>
              </w:tcPr>
              <w:p w14:paraId="1C0DE37C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20.10.2024</w:t>
                </w:r>
              </w:p>
            </w:tc>
            <w:tc>
              <w:tcPr>
                <w:tcW w:w="2397" w:type="dxa"/>
                <w:vAlign w:val="center"/>
              </w:tcPr>
              <w:p w14:paraId="5BDCCBE2" w14:textId="3CCF0E20" w:rsidR="003D36FB" w:rsidRPr="003D36FB" w:rsidRDefault="002077E9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Базовые</w:t>
                </w:r>
                <w:proofErr w:type="spellEnd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 xml:space="preserve"> </w:t>
                </w: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запросы</w:t>
                </w:r>
                <w:proofErr w:type="spellEnd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, JOIN</w:t>
                </w:r>
              </w:p>
            </w:tc>
          </w:tr>
          <w:tr w:rsidR="003D36FB" w:rsidRPr="003D36FB" w14:paraId="1CFC75E5" w14:textId="77777777" w:rsidTr="00235D2C">
            <w:trPr>
              <w:trHeight w:val="338"/>
            </w:trPr>
            <w:tc>
              <w:tcPr>
                <w:tcW w:w="4518" w:type="dxa"/>
                <w:vAlign w:val="center"/>
              </w:tcPr>
              <w:p w14:paraId="05E91B0C" w14:textId="77777777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eastAsia="Times New Roman" w:cs="Times New Roman"/>
                    <w:i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 xml:space="preserve">3.2. Оптимизация </w:t>
                </w:r>
                <w:proofErr w:type="spellStart"/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запросов</w:t>
                </w:r>
                <w:proofErr w:type="spellEnd"/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 xml:space="preserve"> </w:t>
                </w:r>
                <w:proofErr w:type="spellStart"/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через</w:t>
                </w:r>
                <w:proofErr w:type="spellEnd"/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 xml:space="preserve"> индексы</w:t>
                </w:r>
              </w:p>
            </w:tc>
            <w:tc>
              <w:tcPr>
                <w:tcW w:w="1900" w:type="dxa"/>
                <w:vAlign w:val="center"/>
              </w:tcPr>
              <w:p w14:paraId="5ABF5AAC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10</w:t>
                </w:r>
              </w:p>
            </w:tc>
            <w:tc>
              <w:tcPr>
                <w:tcW w:w="1566" w:type="dxa"/>
                <w:vAlign w:val="center"/>
              </w:tcPr>
              <w:p w14:paraId="7A0664FA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25.10.2024</w:t>
                </w:r>
              </w:p>
            </w:tc>
            <w:tc>
              <w:tcPr>
                <w:tcW w:w="2397" w:type="dxa"/>
                <w:vAlign w:val="center"/>
              </w:tcPr>
              <w:p w14:paraId="625CCB9F" w14:textId="5A1C233B" w:rsidR="003D36FB" w:rsidRPr="003D36FB" w:rsidRDefault="002077E9" w:rsidP="002077E9">
                <w:pPr>
                  <w:spacing w:after="0" w:line="240" w:lineRule="auto"/>
                  <w:ind w:firstLine="0"/>
                  <w:jc w:val="center"/>
                  <w:rPr>
                    <w:rFonts w:eastAsia="Times New Roman" w:cs="Times New Roman"/>
                    <w:color w:val="auto"/>
                    <w:sz w:val="22"/>
                  </w:rPr>
                </w:pP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Сравнительные</w:t>
                </w:r>
                <w:proofErr w:type="spellEnd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 xml:space="preserve"> </w:t>
                </w: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метрики</w:t>
                </w:r>
                <w:proofErr w:type="spellEnd"/>
              </w:p>
            </w:tc>
          </w:tr>
          <w:tr w:rsidR="003D36FB" w:rsidRPr="003D36FB" w14:paraId="0F02000D" w14:textId="77777777" w:rsidTr="00235D2C">
            <w:trPr>
              <w:trHeight w:val="307"/>
            </w:trPr>
            <w:tc>
              <w:tcPr>
                <w:tcW w:w="4518" w:type="dxa"/>
                <w:shd w:val="clear" w:color="auto" w:fill="D9D9D9"/>
                <w:vAlign w:val="center"/>
              </w:tcPr>
              <w:p w14:paraId="1C439195" w14:textId="77777777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ascii="Calibri" w:hAnsi="Calibri" w:cs="Times New Roman"/>
                    <w:color w:val="auto"/>
                    <w:sz w:val="22"/>
                  </w:rPr>
                </w:pPr>
                <w:proofErr w:type="spellStart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>Раздел</w:t>
                </w:r>
                <w:proofErr w:type="spellEnd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 xml:space="preserve"> 4. </w:t>
                </w:r>
                <w:proofErr w:type="spellStart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>Разработка</w:t>
                </w:r>
                <w:proofErr w:type="spellEnd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 xml:space="preserve"> </w:t>
                </w:r>
                <w:proofErr w:type="spellStart"/>
                <w:r w:rsidRPr="003D36FB">
                  <w:rPr>
                    <w:rFonts w:ascii="Calibri" w:hAnsi="Calibri" w:cs="Times New Roman"/>
                    <w:b/>
                    <w:bCs/>
                    <w:color w:val="auto"/>
                    <w:sz w:val="22"/>
                  </w:rPr>
                  <w:t>интерфейса</w:t>
                </w:r>
                <w:proofErr w:type="spellEnd"/>
              </w:p>
            </w:tc>
            <w:tc>
              <w:tcPr>
                <w:tcW w:w="1900" w:type="dxa"/>
                <w:shd w:val="clear" w:color="auto" w:fill="D9D9D9"/>
                <w:vAlign w:val="center"/>
              </w:tcPr>
              <w:p w14:paraId="6734CE3A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ascii="Calibri" w:hAnsi="Calibri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20</w:t>
                </w:r>
              </w:p>
            </w:tc>
            <w:tc>
              <w:tcPr>
                <w:tcW w:w="1566" w:type="dxa"/>
                <w:shd w:val="clear" w:color="auto" w:fill="D9D9D9"/>
                <w:vAlign w:val="center"/>
              </w:tcPr>
              <w:p w14:paraId="6FD883C0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ascii="Calibri" w:hAnsi="Calibri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30.10.2024</w:t>
                </w:r>
              </w:p>
            </w:tc>
            <w:tc>
              <w:tcPr>
                <w:tcW w:w="2397" w:type="dxa"/>
                <w:shd w:val="clear" w:color="auto" w:fill="D9D9D9"/>
                <w:vAlign w:val="center"/>
              </w:tcPr>
              <w:p w14:paraId="6043402E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ascii="Calibri" w:hAnsi="Calibri" w:cs="Times New Roman"/>
                    <w:color w:val="auto"/>
                    <w:sz w:val="22"/>
                  </w:rPr>
                </w:pPr>
              </w:p>
            </w:tc>
          </w:tr>
          <w:tr w:rsidR="003D36FB" w:rsidRPr="003D36FB" w14:paraId="31F763AB" w14:textId="77777777" w:rsidTr="00235D2C">
            <w:trPr>
              <w:trHeight w:val="256"/>
            </w:trPr>
            <w:tc>
              <w:tcPr>
                <w:tcW w:w="4518" w:type="dxa"/>
                <w:vAlign w:val="center"/>
              </w:tcPr>
              <w:p w14:paraId="5AC8B64F" w14:textId="77777777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ascii="Calibri" w:hAnsi="Calibri" w:cs="Times New Roman"/>
                    <w:b/>
                    <w:bCs/>
                    <w:color w:val="auto"/>
                    <w:sz w:val="22"/>
                    <w:lang w:val="ru-RU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 xml:space="preserve">4.1. Создание </w:t>
                </w: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GUI</w:t>
                </w:r>
                <w:r w:rsidRPr="003D36FB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 xml:space="preserve"> на </w:t>
                </w: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Python</w:t>
                </w:r>
                <w:r w:rsidRPr="003D36FB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 xml:space="preserve"> (</w:t>
                </w: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PyQt</w:t>
                </w:r>
                <w:r w:rsidRPr="003D36FB">
                  <w:rPr>
                    <w:rFonts w:ascii="Calibri" w:hAnsi="Calibri" w:cs="Times New Roman"/>
                    <w:color w:val="auto"/>
                    <w:sz w:val="22"/>
                    <w:lang w:val="ru-RU"/>
                  </w:rPr>
                  <w:t>6)</w:t>
                </w:r>
              </w:p>
            </w:tc>
            <w:tc>
              <w:tcPr>
                <w:tcW w:w="1900" w:type="dxa"/>
                <w:vAlign w:val="center"/>
              </w:tcPr>
              <w:p w14:paraId="6106C864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ascii="Calibri" w:hAnsi="Calibri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10</w:t>
                </w:r>
              </w:p>
            </w:tc>
            <w:tc>
              <w:tcPr>
                <w:tcW w:w="1566" w:type="dxa"/>
                <w:vAlign w:val="center"/>
              </w:tcPr>
              <w:p w14:paraId="5C42A068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ascii="Calibri" w:hAnsi="Calibri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30.10.2024</w:t>
                </w:r>
              </w:p>
            </w:tc>
            <w:tc>
              <w:tcPr>
                <w:tcW w:w="2397" w:type="dxa"/>
                <w:vAlign w:val="center"/>
              </w:tcPr>
              <w:p w14:paraId="0310AE32" w14:textId="1EE5173E" w:rsidR="003D36FB" w:rsidRPr="003D36FB" w:rsidRDefault="002077E9" w:rsidP="002077E9">
                <w:pPr>
                  <w:spacing w:after="0" w:line="240" w:lineRule="auto"/>
                  <w:ind w:firstLine="0"/>
                  <w:jc w:val="center"/>
                  <w:rPr>
                    <w:rFonts w:ascii="Calibri" w:hAnsi="Calibri" w:cs="Times New Roman"/>
                    <w:color w:val="auto"/>
                    <w:sz w:val="22"/>
                  </w:rPr>
                </w:pPr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CRUD-</w:t>
                </w: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функционал</w:t>
                </w:r>
                <w:proofErr w:type="spellEnd"/>
              </w:p>
            </w:tc>
          </w:tr>
          <w:tr w:rsidR="003D36FB" w:rsidRPr="003D36FB" w14:paraId="4A9CF5CD" w14:textId="77777777" w:rsidTr="00235D2C">
            <w:trPr>
              <w:trHeight w:val="273"/>
            </w:trPr>
            <w:tc>
              <w:tcPr>
                <w:tcW w:w="4518" w:type="dxa"/>
                <w:vAlign w:val="center"/>
              </w:tcPr>
              <w:p w14:paraId="7AB7771A" w14:textId="77777777" w:rsidR="003D36FB" w:rsidRPr="003D36FB" w:rsidRDefault="003D36FB" w:rsidP="00235D2C">
                <w:pPr>
                  <w:spacing w:after="0" w:line="247" w:lineRule="exact"/>
                  <w:ind w:left="108" w:firstLine="0"/>
                  <w:jc w:val="left"/>
                  <w:rPr>
                    <w:rFonts w:ascii="Calibri" w:hAnsi="Calibri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 xml:space="preserve">4.2. </w:t>
                </w:r>
                <w:proofErr w:type="spellStart"/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Тестирование</w:t>
                </w:r>
                <w:proofErr w:type="spellEnd"/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 xml:space="preserve"> функционала</w:t>
                </w:r>
              </w:p>
            </w:tc>
            <w:tc>
              <w:tcPr>
                <w:tcW w:w="1900" w:type="dxa"/>
                <w:vAlign w:val="center"/>
              </w:tcPr>
              <w:p w14:paraId="6B612B6F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ascii="Calibri" w:hAnsi="Calibri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10</w:t>
                </w:r>
              </w:p>
            </w:tc>
            <w:tc>
              <w:tcPr>
                <w:tcW w:w="1566" w:type="dxa"/>
                <w:vAlign w:val="center"/>
              </w:tcPr>
              <w:p w14:paraId="09CC3F6F" w14:textId="77777777" w:rsidR="003D36FB" w:rsidRPr="003D36FB" w:rsidRDefault="003D36FB" w:rsidP="002077E9">
                <w:pPr>
                  <w:spacing w:after="0" w:line="240" w:lineRule="auto"/>
                  <w:ind w:firstLine="0"/>
                  <w:jc w:val="center"/>
                  <w:rPr>
                    <w:rFonts w:ascii="Calibri" w:hAnsi="Calibri" w:cs="Times New Roman"/>
                    <w:color w:val="auto"/>
                    <w:sz w:val="22"/>
                  </w:rPr>
                </w:pPr>
                <w:r w:rsidRPr="003D36FB">
                  <w:rPr>
                    <w:rFonts w:ascii="Calibri" w:hAnsi="Calibri" w:cs="Times New Roman"/>
                    <w:color w:val="auto"/>
                    <w:sz w:val="22"/>
                  </w:rPr>
                  <w:t>05.11.2024</w:t>
                </w:r>
              </w:p>
            </w:tc>
            <w:tc>
              <w:tcPr>
                <w:tcW w:w="2397" w:type="dxa"/>
                <w:vAlign w:val="center"/>
              </w:tcPr>
              <w:p w14:paraId="7BAA2D68" w14:textId="6FAC30E8" w:rsidR="003D36FB" w:rsidRPr="003D36FB" w:rsidRDefault="002077E9" w:rsidP="002077E9">
                <w:pPr>
                  <w:spacing w:after="0" w:line="240" w:lineRule="auto"/>
                  <w:ind w:firstLine="0"/>
                  <w:jc w:val="center"/>
                  <w:rPr>
                    <w:rFonts w:ascii="Calibri" w:hAnsi="Calibri" w:cs="Times New Roman"/>
                    <w:color w:val="auto"/>
                    <w:sz w:val="22"/>
                  </w:rPr>
                </w:pP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Интеграционное</w:t>
                </w:r>
                <w:proofErr w:type="spellEnd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 xml:space="preserve"> </w:t>
                </w:r>
                <w:proofErr w:type="spellStart"/>
                <w:r w:rsidRPr="002077E9">
                  <w:rPr>
                    <w:rFonts w:ascii="Calibri" w:hAnsi="Calibri" w:cs="Times New Roman"/>
                    <w:color w:val="auto"/>
                    <w:sz w:val="22"/>
                  </w:rPr>
                  <w:t>тестирование</w:t>
                </w:r>
                <w:proofErr w:type="spellEnd"/>
              </w:p>
            </w:tc>
          </w:tr>
        </w:tbl>
        <w:p w14:paraId="351924E8" w14:textId="5670E491" w:rsidR="00CB0724" w:rsidRDefault="00CB0724">
          <w:pPr>
            <w:spacing w:after="200" w:line="276" w:lineRule="auto"/>
            <w:ind w:firstLine="0"/>
            <w:jc w:val="left"/>
          </w:pPr>
        </w:p>
        <w:p w14:paraId="672FA97A" w14:textId="7959BE81" w:rsidR="002009A2" w:rsidRPr="002009A2" w:rsidRDefault="00A02BE6">
          <w:pPr>
            <w:spacing w:after="200" w:line="276" w:lineRule="auto"/>
            <w:ind w:firstLine="0"/>
            <w:jc w:val="left"/>
          </w:pPr>
          <w:r>
            <w:rPr>
              <w:rFonts w:cs="Times New Roman"/>
              <w:noProof/>
              <w:szCs w:val="24"/>
              <w:lang w:val="ru-RU"/>
            </w:rPr>
            <w:drawing>
              <wp:anchor distT="0" distB="0" distL="114300" distR="114300" simplePos="0" relativeHeight="251658240" behindDoc="0" locked="0" layoutInCell="1" allowOverlap="1" wp14:anchorId="7F266A12" wp14:editId="6020DF21">
                <wp:simplePos x="0" y="0"/>
                <wp:positionH relativeFrom="column">
                  <wp:posOffset>2738691</wp:posOffset>
                </wp:positionH>
                <wp:positionV relativeFrom="paragraph">
                  <wp:posOffset>514195</wp:posOffset>
                </wp:positionV>
                <wp:extent cx="960504" cy="456135"/>
                <wp:effectExtent l="0" t="0" r="0" b="1270"/>
                <wp:wrapNone/>
                <wp:docPr id="695837617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504" cy="45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B0724"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b w:val="0"/>
          <w:bCs w:val="0"/>
          <w:sz w:val="28"/>
          <w:szCs w:val="24"/>
          <w:lang w:val="ru-RU"/>
        </w:rPr>
        <w:id w:val="366878660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14:paraId="16A9EE76" w14:textId="2485480D" w:rsidR="00FF4B5A" w:rsidRPr="00FF4B5A" w:rsidRDefault="00FF4B5A" w:rsidP="00FF4B5A">
          <w:pPr>
            <w:pStyle w:val="aff0"/>
            <w:tabs>
              <w:tab w:val="left" w:pos="426"/>
            </w:tabs>
            <w:rPr>
              <w:rFonts w:ascii="Times New Roman" w:hAnsi="Times New Roman" w:cs="Times New Roman"/>
              <w:sz w:val="28"/>
              <w:szCs w:val="24"/>
            </w:rPr>
          </w:pPr>
          <w:r w:rsidRPr="00FF4B5A">
            <w:rPr>
              <w:rFonts w:ascii="Times New Roman" w:hAnsi="Times New Roman" w:cs="Times New Roman"/>
              <w:sz w:val="28"/>
              <w:szCs w:val="24"/>
              <w:lang w:val="ru-RU"/>
            </w:rPr>
            <w:t>СОДЕРЖАНИЕ</w:t>
          </w:r>
        </w:p>
        <w:p w14:paraId="610A117B" w14:textId="3151C3DC" w:rsidR="00FF4B5A" w:rsidRPr="00FF4B5A" w:rsidRDefault="00FF4B5A" w:rsidP="00FF4B5A">
          <w:pPr>
            <w:pStyle w:val="2c"/>
            <w:tabs>
              <w:tab w:val="right" w:leader="dot" w:pos="9679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79311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ВВЕДЕНИЕ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_Toc200179311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2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320C212" w14:textId="0E4D6E7C" w:rsidR="00FF4B5A" w:rsidRPr="00FF4B5A" w:rsidRDefault="00FF4B5A" w:rsidP="00FF4B5A">
          <w:pPr>
            <w:pStyle w:val="2c"/>
            <w:tabs>
              <w:tab w:val="right" w:leader="dot" w:pos="9679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0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1. АНАЛИЗ ПРЕДМЕТНОЙ ОБЛАСТИ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_Toc200179320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7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AC212AA" w14:textId="107D345F" w:rsidR="00FF4B5A" w:rsidRPr="00FF4B5A" w:rsidRDefault="00FF4B5A" w:rsidP="00FF4B5A">
          <w:pPr>
            <w:pStyle w:val="38"/>
            <w:tabs>
              <w:tab w:val="right" w:leader="dot" w:pos="9679"/>
            </w:tabs>
            <w:ind w:left="0" w:firstLine="72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1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1.1. Описание предметной области мобильных устройств и их характеристик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_Toc200179321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7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252F3C7" w14:textId="24E1B7A6" w:rsidR="00FF4B5A" w:rsidRPr="00FF4B5A" w:rsidRDefault="00FF4B5A" w:rsidP="00FF4B5A">
          <w:pPr>
            <w:pStyle w:val="38"/>
            <w:tabs>
              <w:tab w:val="right" w:leader="dot" w:pos="9679"/>
            </w:tabs>
            <w:ind w:left="0" w:firstLine="72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2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 xml:space="preserve">1.2. Выбор и обоснование СУБД </w:t>
            </w:r>
            <w:r w:rsidRPr="00FF4B5A">
              <w:rPr>
                <w:rStyle w:val="aff9"/>
                <w:rFonts w:cs="Times New Roman"/>
                <w:noProof/>
                <w:sz w:val="24"/>
                <w:szCs w:val="20"/>
              </w:rPr>
              <w:t>PostgreSQL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_Toc200179322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9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35EE1FA" w14:textId="2FD40ADC" w:rsidR="00FF4B5A" w:rsidRPr="00FF4B5A" w:rsidRDefault="00FF4B5A" w:rsidP="00FF4B5A">
          <w:pPr>
            <w:pStyle w:val="2c"/>
            <w:tabs>
              <w:tab w:val="right" w:leader="dot" w:pos="9679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3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2. ПРОЕКТИРОВАНИЕ БАЗЫ ДАННЫХ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_Toc200179323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12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A0FEEA4" w14:textId="5798DE2B" w:rsidR="00FF4B5A" w:rsidRPr="00FF4B5A" w:rsidRDefault="00FF4B5A" w:rsidP="00FF4B5A">
          <w:pPr>
            <w:pStyle w:val="38"/>
            <w:tabs>
              <w:tab w:val="right" w:leader="dot" w:pos="9679"/>
            </w:tabs>
            <w:ind w:left="0" w:firstLine="72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4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2.1. Нормализация таблиц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_Toc200179324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12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042D39C" w14:textId="141AC2F0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5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2.2. Описание структуры БД (таблицы, связи, ключи)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_Toc200179325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15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EBCCCD4" w14:textId="7E54D387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6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 xml:space="preserve">2.3. </w:t>
            </w:r>
            <w:r w:rsidRPr="00FF4B5A">
              <w:rPr>
                <w:rStyle w:val="aff9"/>
                <w:rFonts w:cs="Times New Roman"/>
                <w:noProof/>
                <w:sz w:val="24"/>
                <w:szCs w:val="20"/>
              </w:rPr>
              <w:t>ER</w:t>
            </w:r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-диаграмма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_Toc200179326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19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C0AD3F4" w14:textId="22E695A7" w:rsidR="00FF4B5A" w:rsidRPr="00FF4B5A" w:rsidRDefault="00FF4B5A" w:rsidP="00FF4B5A">
          <w:pPr>
            <w:pStyle w:val="2c"/>
            <w:tabs>
              <w:tab w:val="right" w:leader="dot" w:pos="9679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7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3. РЕАЛИЗАЦИЯ БАЗЫ ДАННЫХ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_Toc200179327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24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6722A0F" w14:textId="618E33AB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8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3.1. Скрипты создания БД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_Toc200179328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24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4C442F1" w14:textId="535FB8A6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29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3.2. Заполнение БД данными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_Toc200179329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29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848C195" w14:textId="7AA76402" w:rsidR="00FF4B5A" w:rsidRPr="00FF4B5A" w:rsidRDefault="00FF4B5A" w:rsidP="00FF4B5A">
          <w:pPr>
            <w:pStyle w:val="2c"/>
            <w:tabs>
              <w:tab w:val="right" w:leader="dot" w:pos="9679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0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4. РАЗРАБОТКА ПРОГРАММНОГО ИНТЕРФЕЙСА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_Toc200179330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36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A376D83" w14:textId="632A8343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1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4.1. Архитектурные принципы построения графического интерфейса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_Toc200179331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36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B710225" w14:textId="57D833E8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2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4.2. Реализация функционала управления данными (</w:t>
            </w:r>
            <w:r w:rsidRPr="00FF4B5A">
              <w:rPr>
                <w:rStyle w:val="aff9"/>
                <w:rFonts w:cs="Times New Roman"/>
                <w:noProof/>
                <w:sz w:val="24"/>
                <w:szCs w:val="20"/>
              </w:rPr>
              <w:t>CRUD</w:t>
            </w:r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-операции)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_Toc200179332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37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96C3131" w14:textId="30FC5F24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3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4.3. Специализированные компоненты пользовательского интерфейса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_Toc200179333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40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6A7DFEB" w14:textId="4D7C7AFE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4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4.4. Технологический стек и архитектурные решения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_Toc200179334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44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1462046" w14:textId="5058DC57" w:rsidR="00FF4B5A" w:rsidRPr="00FF4B5A" w:rsidRDefault="00FF4B5A" w:rsidP="00FF4B5A">
          <w:pPr>
            <w:pStyle w:val="2c"/>
            <w:tabs>
              <w:tab w:val="right" w:leader="dot" w:pos="9679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5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5. АНАЛИЗ ПРОИЗВОДИТЕЛЬНОСТИ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_Toc200179335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50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A50F879" w14:textId="224DB8B9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6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 xml:space="preserve">5.1. Методология тестирования производительности </w:t>
            </w:r>
            <w:r w:rsidRPr="00FF4B5A">
              <w:rPr>
                <w:rStyle w:val="aff9"/>
                <w:rFonts w:cs="Times New Roman"/>
                <w:noProof/>
                <w:sz w:val="24"/>
                <w:szCs w:val="20"/>
              </w:rPr>
              <w:t>PostgreSQL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_Toc200179336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50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F58E1AB" w14:textId="124E2D25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7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5.2. Результаты тестирования без оптимизационных индексов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_Toc200179337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52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FD6414C" w14:textId="4F542768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8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5.3. Реализация стратегии индексирования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_Toc200179338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54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993FB32" w14:textId="2E8EA5EB" w:rsidR="00FF4B5A" w:rsidRPr="00FF4B5A" w:rsidRDefault="00FF4B5A" w:rsidP="00FF4B5A">
          <w:pPr>
            <w:pStyle w:val="38"/>
            <w:tabs>
              <w:tab w:val="right" w:leader="dot" w:pos="9679"/>
            </w:tabs>
            <w:ind w:left="72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39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5.4. Результаты оптимизации и сравнительный анализ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_Toc200179339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56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D1866F0" w14:textId="16FE6200" w:rsidR="00FF4B5A" w:rsidRPr="00FF4B5A" w:rsidRDefault="00FF4B5A" w:rsidP="00FF4B5A">
          <w:pPr>
            <w:pStyle w:val="2c"/>
            <w:tabs>
              <w:tab w:val="right" w:leader="dot" w:pos="9679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40" w:history="1">
            <w:r w:rsidRPr="00FF4B5A">
              <w:rPr>
                <w:rStyle w:val="aff9"/>
                <w:rFonts w:cs="Times New Roman"/>
                <w:noProof/>
                <w:sz w:val="24"/>
                <w:szCs w:val="20"/>
                <w:lang w:val="ru-RU"/>
              </w:rPr>
              <w:t>ЗАКЛЮЧЕНИЕ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_Toc200179340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59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7323ADD" w14:textId="4AE498AF" w:rsidR="00FF4B5A" w:rsidRPr="00FF4B5A" w:rsidRDefault="00FF4B5A" w:rsidP="00FF4B5A">
          <w:pPr>
            <w:pStyle w:val="2c"/>
            <w:tabs>
              <w:tab w:val="right" w:leader="dot" w:pos="9679"/>
            </w:tabs>
            <w:ind w:left="0" w:firstLine="0"/>
            <w:rPr>
              <w:rFonts w:asciiTheme="minorHAnsi" w:hAnsiTheme="minorHAnsi"/>
              <w:noProof/>
              <w:color w:val="auto"/>
              <w:kern w:val="2"/>
              <w:sz w:val="22"/>
              <w:lang w:val="ru-RU" w:eastAsia="ru-RU"/>
              <w14:ligatures w14:val="standardContextual"/>
            </w:rPr>
          </w:pPr>
          <w:hyperlink w:anchor="_Toc200179345" w:history="1">
            <w:r w:rsidRPr="00FF4B5A">
              <w:rPr>
                <w:rStyle w:val="aff9"/>
                <w:noProof/>
                <w:sz w:val="24"/>
                <w:szCs w:val="20"/>
              </w:rPr>
              <w:t>СПИСОК ИСПОЛЬЗОВАННЫХ ИСТОЧНИКОВ</w:t>
            </w:r>
            <w:r w:rsidRPr="00FF4B5A">
              <w:rPr>
                <w:noProof/>
                <w:webHidden/>
                <w:sz w:val="24"/>
                <w:szCs w:val="20"/>
              </w:rPr>
              <w:tab/>
            </w:r>
            <w:r w:rsidRPr="00FF4B5A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4B5A">
              <w:rPr>
                <w:noProof/>
                <w:webHidden/>
                <w:sz w:val="24"/>
                <w:szCs w:val="20"/>
              </w:rPr>
              <w:instrText xml:space="preserve"> PAGEREF _Toc200179345 \h </w:instrText>
            </w:r>
            <w:r w:rsidRPr="00FF4B5A">
              <w:rPr>
                <w:noProof/>
                <w:webHidden/>
                <w:sz w:val="24"/>
                <w:szCs w:val="20"/>
              </w:rPr>
            </w:r>
            <w:r w:rsidRPr="00FF4B5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AD30E5">
              <w:rPr>
                <w:noProof/>
                <w:webHidden/>
                <w:sz w:val="24"/>
                <w:szCs w:val="20"/>
              </w:rPr>
              <w:t>62</w:t>
            </w:r>
            <w:r w:rsidRPr="00FF4B5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02DD520" w14:textId="5A9B0475" w:rsidR="00FF4B5A" w:rsidRDefault="00FF4B5A">
          <w:r>
            <w:rPr>
              <w:b/>
              <w:bCs/>
            </w:rPr>
            <w:fldChar w:fldCharType="end"/>
          </w:r>
        </w:p>
      </w:sdtContent>
    </w:sdt>
    <w:p w14:paraId="02515E2A" w14:textId="77777777" w:rsidR="001C5C10" w:rsidRPr="0065418D" w:rsidRDefault="00000000">
      <w:pPr>
        <w:pStyle w:val="21"/>
        <w:rPr>
          <w:rFonts w:ascii="Times New Roman" w:hAnsi="Times New Roman" w:cs="Times New Roman"/>
          <w:lang w:val="ru-RU"/>
        </w:rPr>
      </w:pPr>
      <w:bookmarkStart w:id="0" w:name="_Toc200179311"/>
      <w:r w:rsidRPr="0065418D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6961AD9" w14:textId="77777777" w:rsidR="001C5C10" w:rsidRPr="0065418D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1" w:name="_Toc200177990"/>
      <w:bookmarkStart w:id="2" w:name="_Toc200179312"/>
      <w:r w:rsidRPr="0065418D">
        <w:rPr>
          <w:rFonts w:ascii="Times New Roman" w:hAnsi="Times New Roman" w:cs="Times New Roman"/>
          <w:lang w:val="ru-RU"/>
        </w:rPr>
        <w:t>Актуальность темы</w:t>
      </w:r>
      <w:bookmarkEnd w:id="1"/>
      <w:bookmarkEnd w:id="2"/>
    </w:p>
    <w:p w14:paraId="2ADB94CB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Разрабатываемая в рамках данного курсового проекта база данных призвана решить фундаментальную задачу эффективной организации информации о мобильных устройствах, включая их технические спецификации, региональное ценообразование и характеристики производителей. Особую значимость проекту придает применение принципов реляционного моделирования для обеспечения целостности данных и современных методов оптимизации производительности СУБД.</w:t>
      </w:r>
    </w:p>
    <w:p w14:paraId="44E7FEB8" w14:textId="77777777" w:rsidR="001C5C10" w:rsidRPr="0065418D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3" w:name="_Toc200177991"/>
      <w:bookmarkStart w:id="4" w:name="_Toc200179313"/>
      <w:r w:rsidRPr="0065418D">
        <w:rPr>
          <w:rFonts w:ascii="Times New Roman" w:hAnsi="Times New Roman" w:cs="Times New Roman"/>
          <w:lang w:val="ru-RU"/>
        </w:rPr>
        <w:t>Цель работы</w:t>
      </w:r>
      <w:bookmarkEnd w:id="3"/>
      <w:bookmarkEnd w:id="4"/>
    </w:p>
    <w:p w14:paraId="1323C3EB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Основной целью курсового проекта является разработка комплексного решения для систематизации и управления данными о мобильных устройствах, включающего проектирование нормализованной реляционной базы данных на платформе </w:t>
      </w:r>
      <w:r>
        <w:t>PostgreSQL</w:t>
      </w:r>
      <w:r w:rsidRPr="0065418D">
        <w:rPr>
          <w:lang w:val="ru-RU"/>
        </w:rPr>
        <w:t xml:space="preserve"> и создание специализированного графического интерфейса на языке </w:t>
      </w:r>
      <w:r>
        <w:t>Python</w:t>
      </w:r>
      <w:r w:rsidRPr="0065418D">
        <w:rPr>
          <w:lang w:val="ru-RU"/>
        </w:rPr>
        <w:t xml:space="preserve"> с использованием фреймворка </w:t>
      </w:r>
      <w:r>
        <w:t>PyQt</w:t>
      </w:r>
      <w:r w:rsidRPr="0065418D">
        <w:rPr>
          <w:lang w:val="ru-RU"/>
        </w:rPr>
        <w:t>6.</w:t>
      </w:r>
    </w:p>
    <w:p w14:paraId="5E1FD780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Данная цель предполагает создание технически обоснованной архитектуры данных, способной обеспечить эффективное хранение, поиск и анализ информации о характеристиках мобильных устройств с учетом требований масштабируемости и производительности.</w:t>
      </w:r>
    </w:p>
    <w:p w14:paraId="069B2E22" w14:textId="77777777" w:rsidR="001C5C10" w:rsidRPr="00F61E15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5" w:name="_Toc200177992"/>
      <w:bookmarkStart w:id="6" w:name="_Toc200179314"/>
      <w:r w:rsidRPr="00F61E15">
        <w:rPr>
          <w:rFonts w:ascii="Times New Roman" w:hAnsi="Times New Roman" w:cs="Times New Roman"/>
          <w:lang w:val="ru-RU"/>
        </w:rPr>
        <w:t>Задачи исследования</w:t>
      </w:r>
      <w:bookmarkEnd w:id="5"/>
      <w:bookmarkEnd w:id="6"/>
    </w:p>
    <w:p w14:paraId="0A457FA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Для достижения поставленной цели определены следующие ключевые задачи:</w:t>
      </w:r>
    </w:p>
    <w:p w14:paraId="273F1771" w14:textId="309EC35D" w:rsidR="001C5C10" w:rsidRPr="0065418D" w:rsidRDefault="00000000" w:rsidP="0065418D">
      <w:pPr>
        <w:pStyle w:val="a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Проведение системного анализа предметной области</w:t>
      </w:r>
      <w:r w:rsidR="0065418D">
        <w:rPr>
          <w:lang w:val="ru-RU"/>
        </w:rPr>
        <w:t>.</w:t>
      </w:r>
    </w:p>
    <w:p w14:paraId="3A730180" w14:textId="0FFA8945" w:rsidR="001C5C10" w:rsidRPr="0065418D" w:rsidRDefault="00000000" w:rsidP="0065418D">
      <w:pPr>
        <w:pStyle w:val="a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Проектирование оптимальной структуры реляционной базы данных</w:t>
      </w:r>
      <w:r w:rsidRPr="0065418D">
        <w:rPr>
          <w:lang w:val="ru-RU"/>
        </w:rPr>
        <w:t xml:space="preserve"> с применением методов нормализации до третьей нормальной формы</w:t>
      </w:r>
      <w:r w:rsidR="0065418D">
        <w:rPr>
          <w:lang w:val="ru-RU"/>
        </w:rPr>
        <w:t>.</w:t>
      </w:r>
    </w:p>
    <w:p w14:paraId="690D4EDC" w14:textId="55B98C18" w:rsidR="001C5C10" w:rsidRPr="0065418D" w:rsidRDefault="00000000" w:rsidP="0065418D">
      <w:pPr>
        <w:pStyle w:val="a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lastRenderedPageBreak/>
        <w:t>Реализация физической модели базы данных</w:t>
      </w:r>
      <w:r w:rsidRPr="0065418D">
        <w:rPr>
          <w:lang w:val="ru-RU"/>
        </w:rPr>
        <w:t xml:space="preserve"> в СУБД </w:t>
      </w:r>
      <w:r>
        <w:t>PostgreSQL</w:t>
      </w:r>
      <w:r w:rsidR="0065418D">
        <w:rPr>
          <w:lang w:val="ru-RU"/>
        </w:rPr>
        <w:t>.</w:t>
      </w:r>
    </w:p>
    <w:p w14:paraId="3E973313" w14:textId="0EF67F16" w:rsidR="001C5C10" w:rsidRPr="0065418D" w:rsidRDefault="00000000" w:rsidP="0065418D">
      <w:pPr>
        <w:pStyle w:val="a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Разработка автоматизированных механизмов загрузки и обработки данных</w:t>
      </w:r>
      <w:r w:rsidR="004E46FC">
        <w:rPr>
          <w:lang w:val="ru-RU"/>
        </w:rPr>
        <w:t>.</w:t>
      </w:r>
    </w:p>
    <w:p w14:paraId="498F41FC" w14:textId="4E59CD24" w:rsidR="001C5C10" w:rsidRPr="0065418D" w:rsidRDefault="00000000" w:rsidP="0065418D">
      <w:pPr>
        <w:pStyle w:val="a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Создание функционального графического интерфейса пользователя</w:t>
      </w:r>
      <w:r w:rsidRPr="0065418D">
        <w:rPr>
          <w:lang w:val="ru-RU"/>
        </w:rPr>
        <w:t xml:space="preserve"> на базе </w:t>
      </w:r>
      <w:r>
        <w:t>PyQt</w:t>
      </w:r>
      <w:r w:rsidRPr="0065418D">
        <w:rPr>
          <w:lang w:val="ru-RU"/>
        </w:rPr>
        <w:t>6</w:t>
      </w:r>
      <w:r w:rsidR="004E46FC">
        <w:rPr>
          <w:lang w:val="ru-RU"/>
        </w:rPr>
        <w:t>.</w:t>
      </w:r>
    </w:p>
    <w:p w14:paraId="17E33179" w14:textId="77777777" w:rsidR="001C5C10" w:rsidRPr="0065418D" w:rsidRDefault="00000000" w:rsidP="0065418D">
      <w:pPr>
        <w:pStyle w:val="a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Проведение комплексного анализа производительности системы</w:t>
      </w:r>
      <w:r w:rsidRPr="0065418D">
        <w:rPr>
          <w:lang w:val="ru-RU"/>
        </w:rPr>
        <w:t xml:space="preserve"> с использованием инструментария </w:t>
      </w:r>
      <w:r>
        <w:t>EXPLAIN</w:t>
      </w:r>
      <w:r w:rsidRPr="0065418D">
        <w:rPr>
          <w:lang w:val="ru-RU"/>
        </w:rPr>
        <w:t xml:space="preserve"> </w:t>
      </w:r>
      <w:r>
        <w:t>ANALYZE</w:t>
      </w:r>
      <w:r w:rsidRPr="0065418D">
        <w:rPr>
          <w:lang w:val="ru-RU"/>
        </w:rPr>
        <w:t xml:space="preserve"> для оценки эффективности запросов до и после применения оптимизационных индексов.</w:t>
      </w:r>
    </w:p>
    <w:p w14:paraId="01EDA908" w14:textId="77777777" w:rsidR="001C5C10" w:rsidRPr="004E46FC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7" w:name="_Toc200177993"/>
      <w:bookmarkStart w:id="8" w:name="_Toc200179315"/>
      <w:r w:rsidRPr="004E46FC">
        <w:rPr>
          <w:rFonts w:ascii="Times New Roman" w:hAnsi="Times New Roman" w:cs="Times New Roman"/>
          <w:lang w:val="ru-RU"/>
        </w:rPr>
        <w:t>Объект и предмет исследования</w:t>
      </w:r>
      <w:bookmarkEnd w:id="7"/>
      <w:bookmarkEnd w:id="8"/>
    </w:p>
    <w:p w14:paraId="157A429E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Объектом исследования</w:t>
      </w:r>
      <w:r w:rsidRPr="0065418D">
        <w:rPr>
          <w:lang w:val="ru-RU"/>
        </w:rPr>
        <w:t xml:space="preserve"> выступает процесс проектирования и реализации специализированной информационной системы для учета технических характеристик и ценовых показателей мобильных устройств различных производителей.</w:t>
      </w:r>
    </w:p>
    <w:p w14:paraId="0E5A6F69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Предметом исследования</w:t>
      </w:r>
      <w:r w:rsidRPr="0065418D">
        <w:rPr>
          <w:lang w:val="ru-RU"/>
        </w:rPr>
        <w:t xml:space="preserve"> являются методы и технологии создания реляционных баз данных, включая принципы нормализации отношений, стратегии оптимизации производительности СУБД, а также подходы к разработке интегрированных пользовательских интерфейсов для работы с реляционными данными.</w:t>
      </w:r>
    </w:p>
    <w:p w14:paraId="3E70C89D" w14:textId="77777777" w:rsidR="001C5C10" w:rsidRPr="004E46FC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9" w:name="_Toc200177994"/>
      <w:bookmarkStart w:id="10" w:name="_Toc200179316"/>
      <w:r w:rsidRPr="004E46FC">
        <w:rPr>
          <w:rFonts w:ascii="Times New Roman" w:hAnsi="Times New Roman" w:cs="Times New Roman"/>
          <w:lang w:val="ru-RU"/>
        </w:rPr>
        <w:t>Методы исследования</w:t>
      </w:r>
      <w:bookmarkEnd w:id="9"/>
      <w:bookmarkEnd w:id="10"/>
    </w:p>
    <w:p w14:paraId="07CD1517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Исследование основано на комплексном подходе, интегрирующем теоретический анализ предметной области с практической реализацией программно-технического решения:</w:t>
      </w:r>
    </w:p>
    <w:p w14:paraId="61AED5F7" w14:textId="77777777" w:rsidR="001C5C10" w:rsidRDefault="00000000">
      <w:r>
        <w:rPr>
          <w:b/>
        </w:rPr>
        <w:t>Теоретическая база исследования:</w:t>
      </w:r>
    </w:p>
    <w:p w14:paraId="0B5350EE" w14:textId="3B076660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Методы системного анализа для декомпозиции предметной области</w:t>
      </w:r>
    </w:p>
    <w:p w14:paraId="16547907" w14:textId="6757488E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Принципы реляционного моделирования данных по Э. Кодду</w:t>
      </w:r>
    </w:p>
    <w:p w14:paraId="41B3CEB8" w14:textId="58AD4BFE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lastRenderedPageBreak/>
        <w:t>Теория нормализации отношений до третьей нормальной формы</w:t>
      </w:r>
    </w:p>
    <w:p w14:paraId="2A0E4622" w14:textId="142D8782" w:rsidR="001C5C10" w:rsidRDefault="00000000" w:rsidP="004E46FC">
      <w:pPr>
        <w:pStyle w:val="a0"/>
        <w:tabs>
          <w:tab w:val="left" w:pos="1134"/>
        </w:tabs>
        <w:ind w:left="0" w:firstLine="709"/>
      </w:pPr>
      <w:r>
        <w:t>Методы анализа производительности СУБД</w:t>
      </w:r>
    </w:p>
    <w:p w14:paraId="00A53F4D" w14:textId="77777777" w:rsidR="001C5C10" w:rsidRDefault="00000000">
      <w:r>
        <w:rPr>
          <w:b/>
        </w:rPr>
        <w:t>Технологическая платформа реализации:</w:t>
      </w:r>
    </w:p>
    <w:p w14:paraId="5E7A223F" w14:textId="6DF8402F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СУБД </w:t>
      </w:r>
      <w:r>
        <w:t>PostgreSQL</w:t>
      </w:r>
      <w:r w:rsidRPr="0065418D">
        <w:rPr>
          <w:lang w:val="ru-RU"/>
        </w:rPr>
        <w:t xml:space="preserve"> 15.</w:t>
      </w:r>
      <w:r>
        <w:t>x</w:t>
      </w:r>
      <w:r w:rsidRPr="0065418D">
        <w:rPr>
          <w:lang w:val="ru-RU"/>
        </w:rPr>
        <w:t xml:space="preserve"> как основа для хранения и обработки данных</w:t>
      </w:r>
    </w:p>
    <w:p w14:paraId="0E80AA5A" w14:textId="49CDCC16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Язык программирования </w:t>
      </w:r>
      <w:r>
        <w:t>Python</w:t>
      </w:r>
      <w:r w:rsidRPr="0065418D">
        <w:rPr>
          <w:lang w:val="ru-RU"/>
        </w:rPr>
        <w:t xml:space="preserve"> 3.11+ для разработки логики приложения</w:t>
      </w:r>
    </w:p>
    <w:p w14:paraId="7913E701" w14:textId="4E9DD37C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Фреймворк </w:t>
      </w:r>
      <w:r>
        <w:t>PyQt</w:t>
      </w:r>
      <w:r w:rsidRPr="0065418D">
        <w:rPr>
          <w:lang w:val="ru-RU"/>
        </w:rPr>
        <w:t>6 для создания графического пользовательского интерфейса</w:t>
      </w:r>
    </w:p>
    <w:p w14:paraId="0B9206EE" w14:textId="7E685FF1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Библиотека </w:t>
      </w:r>
      <w:r>
        <w:t>psycopg</w:t>
      </w:r>
      <w:r w:rsidRPr="0065418D">
        <w:rPr>
          <w:lang w:val="ru-RU"/>
        </w:rPr>
        <w:t xml:space="preserve">2 для интеграции </w:t>
      </w:r>
      <w:r>
        <w:t>Python</w:t>
      </w:r>
      <w:r w:rsidRPr="0065418D">
        <w:rPr>
          <w:lang w:val="ru-RU"/>
        </w:rPr>
        <w:t xml:space="preserve">-приложения с </w:t>
      </w:r>
      <w:r>
        <w:t>PostgreSQL</w:t>
      </w:r>
    </w:p>
    <w:p w14:paraId="7C208BC9" w14:textId="77777777" w:rsidR="001C5C10" w:rsidRDefault="00000000">
      <w:r>
        <w:rPr>
          <w:b/>
        </w:rPr>
        <w:t>Инструментарий анализа производительности:</w:t>
      </w:r>
    </w:p>
    <w:p w14:paraId="079F881F" w14:textId="687FF69D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EXPLAIN</w:t>
      </w:r>
      <w:r w:rsidRPr="0065418D">
        <w:rPr>
          <w:lang w:val="ru-RU"/>
        </w:rPr>
        <w:t xml:space="preserve"> </w:t>
      </w:r>
      <w:r>
        <w:t>ANALYZE</w:t>
      </w:r>
      <w:r w:rsidRPr="0065418D">
        <w:rPr>
          <w:lang w:val="ru-RU"/>
        </w:rPr>
        <w:t xml:space="preserve"> для детального анализа планов выполнения запросов</w:t>
      </w:r>
    </w:p>
    <w:p w14:paraId="0E35C889" w14:textId="72E88171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Системные представления </w:t>
      </w:r>
      <w:r>
        <w:t>PostgreSQL</w:t>
      </w:r>
      <w:r w:rsidRPr="0065418D">
        <w:rPr>
          <w:lang w:val="ru-RU"/>
        </w:rPr>
        <w:t xml:space="preserve"> для мониторинга использования индексов</w:t>
      </w:r>
    </w:p>
    <w:p w14:paraId="405AD6E2" w14:textId="01CB12F0" w:rsidR="001C5C10" w:rsidRPr="004E46FC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4E46FC">
        <w:rPr>
          <w:lang w:val="ru-RU"/>
        </w:rPr>
        <w:t>Методы сравнительного анализа метрик производительности</w:t>
      </w:r>
    </w:p>
    <w:p w14:paraId="77F26EE5" w14:textId="77777777" w:rsidR="001C5C10" w:rsidRPr="004E46FC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11" w:name="_Toc200177995"/>
      <w:bookmarkStart w:id="12" w:name="_Toc200179317"/>
      <w:r w:rsidRPr="004E46FC">
        <w:rPr>
          <w:rFonts w:ascii="Times New Roman" w:hAnsi="Times New Roman" w:cs="Times New Roman"/>
          <w:lang w:val="ru-RU"/>
        </w:rPr>
        <w:t>Практическая значимость</w:t>
      </w:r>
      <w:bookmarkEnd w:id="11"/>
      <w:bookmarkEnd w:id="12"/>
    </w:p>
    <w:p w14:paraId="7A4B7AC3" w14:textId="00139960" w:rsidR="001C5C10" w:rsidRPr="0065418D" w:rsidRDefault="00000000" w:rsidP="004E46FC">
      <w:pPr>
        <w:rPr>
          <w:lang w:val="ru-RU"/>
        </w:rPr>
      </w:pPr>
      <w:r w:rsidRPr="0065418D">
        <w:rPr>
          <w:lang w:val="ru-RU"/>
        </w:rPr>
        <w:t xml:space="preserve">Разработанная система обладает высоким потенциалом практического применения в различных сегментах </w:t>
      </w:r>
      <w:r>
        <w:t>IT</w:t>
      </w:r>
      <w:r w:rsidRPr="0065418D">
        <w:rPr>
          <w:lang w:val="ru-RU"/>
        </w:rPr>
        <w:t>-индустрии и аналитической деятельности</w:t>
      </w:r>
      <w:r w:rsidR="004E46FC">
        <w:rPr>
          <w:lang w:val="ru-RU"/>
        </w:rPr>
        <w:t xml:space="preserve">. </w:t>
      </w:r>
      <w:r w:rsidRPr="004E46FC">
        <w:rPr>
          <w:bCs/>
          <w:lang w:val="ru-RU"/>
        </w:rPr>
        <w:t>Для академического сообщества</w:t>
      </w:r>
      <w:r w:rsidRPr="0065418D">
        <w:rPr>
          <w:lang w:val="ru-RU"/>
        </w:rPr>
        <w:t xml:space="preserve"> проект демонстрирует практическое применение теоретических принципов проектирования баз данных и может использоваться в качестве референсной реализации для изучения методов нормализации и оптимизации производительности СУБД.</w:t>
      </w:r>
    </w:p>
    <w:p w14:paraId="3CB18FEA" w14:textId="77777777" w:rsidR="001C5C10" w:rsidRPr="004E46FC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13" w:name="_Toc200177996"/>
      <w:bookmarkStart w:id="14" w:name="_Toc200179318"/>
      <w:r w:rsidRPr="004E46FC">
        <w:rPr>
          <w:rFonts w:ascii="Times New Roman" w:hAnsi="Times New Roman" w:cs="Times New Roman"/>
          <w:lang w:val="ru-RU"/>
        </w:rPr>
        <w:t>Структура работы</w:t>
      </w:r>
      <w:bookmarkEnd w:id="13"/>
      <w:bookmarkEnd w:id="14"/>
    </w:p>
    <w:p w14:paraId="02EACE44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Пояснительная записка структурирована в соответствии с логической последовательностью этапов разработки информационной системы. Первый </w:t>
      </w:r>
      <w:r w:rsidRPr="0065418D">
        <w:rPr>
          <w:lang w:val="ru-RU"/>
        </w:rPr>
        <w:lastRenderedPageBreak/>
        <w:t>раздел посвящен анализу предметной области и обоснованию выбора технологической платформы. Второй раздел детализирует процесс проектирования реляционной модели данных с применением принципов нормализации. Третий раздел описывает практическую реализацию базы данных и механизмов импорта данных. Четвертый раздел охватывает разработку графического интерфейса пользователя. Пятый раздел представляет результаты анализа производительности системы до и после применения оптимизационных решений.</w:t>
      </w:r>
    </w:p>
    <w:p w14:paraId="04F7BA68" w14:textId="77777777" w:rsidR="001C5C10" w:rsidRPr="005F698A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15" w:name="_Toc200177997"/>
      <w:bookmarkStart w:id="16" w:name="_Toc200179319"/>
      <w:r w:rsidRPr="005F698A">
        <w:rPr>
          <w:rFonts w:ascii="Times New Roman" w:hAnsi="Times New Roman" w:cs="Times New Roman"/>
          <w:lang w:val="ru-RU"/>
        </w:rPr>
        <w:t>Технологический стек и инструментарий</w:t>
      </w:r>
      <w:bookmarkEnd w:id="15"/>
      <w:bookmarkEnd w:id="16"/>
    </w:p>
    <w:p w14:paraId="2EB6E800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Реализация проекта выполнена с использованием современных технологий и инструментов, обеспечивающих высокое качество разработки:</w:t>
      </w:r>
    </w:p>
    <w:p w14:paraId="39EF05A8" w14:textId="77777777" w:rsidR="001C5C10" w:rsidRDefault="00000000">
      <w:r>
        <w:rPr>
          <w:b/>
        </w:rPr>
        <w:t>Серверная часть:</w:t>
      </w:r>
    </w:p>
    <w:p w14:paraId="21B8DB6E" w14:textId="3C37301A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PostgreSQL</w:t>
      </w:r>
      <w:r w:rsidRPr="0065418D">
        <w:rPr>
          <w:lang w:val="ru-RU"/>
        </w:rPr>
        <w:t xml:space="preserve"> 15.</w:t>
      </w:r>
      <w:r>
        <w:t>x</w:t>
      </w:r>
      <w:r w:rsidRPr="0065418D">
        <w:rPr>
          <w:lang w:val="ru-RU"/>
        </w:rPr>
        <w:t xml:space="preserve"> - реляционная СУБД с расширенными возможностями индексирования и оптимизации</w:t>
      </w:r>
    </w:p>
    <w:p w14:paraId="4BC6E194" w14:textId="1499C623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SQL</w:t>
      </w:r>
      <w:r w:rsidRPr="0065418D">
        <w:rPr>
          <w:lang w:val="ru-RU"/>
        </w:rPr>
        <w:t xml:space="preserve"> - язык структурированных запросов для определения схемы данных и манипулирования информацией</w:t>
      </w:r>
    </w:p>
    <w:p w14:paraId="27C8C3B5" w14:textId="77777777" w:rsidR="001C5C10" w:rsidRDefault="00000000">
      <w:r>
        <w:rPr>
          <w:b/>
        </w:rPr>
        <w:t>Клиентская часть:</w:t>
      </w:r>
    </w:p>
    <w:p w14:paraId="5C08C188" w14:textId="083EABAD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Python</w:t>
      </w:r>
      <w:r w:rsidRPr="0065418D">
        <w:rPr>
          <w:lang w:val="ru-RU"/>
        </w:rPr>
        <w:t xml:space="preserve"> 3.11+ - высокоуровневый язык программирования для разработки бизнес-логики</w:t>
      </w:r>
    </w:p>
    <w:p w14:paraId="56F562E2" w14:textId="0543911D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PyQt</w:t>
      </w:r>
      <w:r w:rsidRPr="0065418D">
        <w:rPr>
          <w:lang w:val="ru-RU"/>
        </w:rPr>
        <w:t>6 - кроссплатформенный фреймворк для создания графических интерфейсов</w:t>
      </w:r>
    </w:p>
    <w:p w14:paraId="1EDF6832" w14:textId="2C3D0CF6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psycopg</w:t>
      </w:r>
      <w:r w:rsidRPr="0065418D">
        <w:rPr>
          <w:lang w:val="ru-RU"/>
        </w:rPr>
        <w:t xml:space="preserve">2 - </w:t>
      </w:r>
      <w:r>
        <w:t>PostgreSQL</w:t>
      </w:r>
      <w:r w:rsidRPr="0065418D">
        <w:rPr>
          <w:lang w:val="ru-RU"/>
        </w:rPr>
        <w:t xml:space="preserve">-адаптер для </w:t>
      </w:r>
      <w:r>
        <w:t>Python</w:t>
      </w:r>
      <w:r w:rsidRPr="0065418D">
        <w:rPr>
          <w:lang w:val="ru-RU"/>
        </w:rPr>
        <w:t>, обеспечивающий эффективное взаимодействие с СУБД</w:t>
      </w:r>
    </w:p>
    <w:p w14:paraId="7BAD15CF" w14:textId="77777777" w:rsidR="001C5C10" w:rsidRDefault="00000000">
      <w:r>
        <w:rPr>
          <w:b/>
        </w:rPr>
        <w:t>Инструменты разработки:</w:t>
      </w:r>
    </w:p>
    <w:p w14:paraId="3A2AA9A0" w14:textId="1B6134BC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pgAdmin</w:t>
      </w:r>
      <w:r w:rsidRPr="0065418D">
        <w:rPr>
          <w:lang w:val="ru-RU"/>
        </w:rPr>
        <w:t xml:space="preserve"> 4 - веб-интерфейс для администрирования </w:t>
      </w:r>
      <w:r>
        <w:t>PostgreSQL</w:t>
      </w:r>
      <w:r w:rsidRPr="0065418D">
        <w:rPr>
          <w:lang w:val="ru-RU"/>
        </w:rPr>
        <w:t xml:space="preserve"> и создания </w:t>
      </w:r>
      <w:r>
        <w:t>ER</w:t>
      </w:r>
      <w:r w:rsidRPr="0065418D">
        <w:rPr>
          <w:lang w:val="ru-RU"/>
        </w:rPr>
        <w:t>-диаграмм</w:t>
      </w:r>
    </w:p>
    <w:p w14:paraId="11BA29AF" w14:textId="1BF55086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lastRenderedPageBreak/>
        <w:t xml:space="preserve">Профессиональные </w:t>
      </w:r>
      <w:r>
        <w:t>IDE</w:t>
      </w:r>
      <w:r w:rsidRPr="0065418D">
        <w:rPr>
          <w:lang w:val="ru-RU"/>
        </w:rPr>
        <w:t xml:space="preserve"> для разработки и отладки программного кода</w:t>
      </w:r>
    </w:p>
    <w:p w14:paraId="2DDDC7C9" w14:textId="137406EA" w:rsidR="001C5C10" w:rsidRPr="0065418D" w:rsidRDefault="00000000" w:rsidP="004E46F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Системы контроля версий для управления исходным кодом проекта</w:t>
      </w:r>
    </w:p>
    <w:p w14:paraId="3046401D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Выбранный технологический стек обеспечивает оптимальный баланс между производительностью, надежностью и удобством разработки, что критически важно для создания масштабируемых информационных систем корпоративного уровня.</w:t>
      </w:r>
    </w:p>
    <w:p w14:paraId="12166710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br w:type="page"/>
      </w:r>
    </w:p>
    <w:p w14:paraId="007C9214" w14:textId="77777777" w:rsidR="001C5C10" w:rsidRPr="004E46FC" w:rsidRDefault="00000000">
      <w:pPr>
        <w:pStyle w:val="21"/>
        <w:rPr>
          <w:rFonts w:ascii="Times New Roman" w:hAnsi="Times New Roman" w:cs="Times New Roman"/>
          <w:lang w:val="ru-RU"/>
        </w:rPr>
      </w:pPr>
      <w:bookmarkStart w:id="17" w:name="_Toc200179320"/>
      <w:r w:rsidRPr="004E46FC">
        <w:rPr>
          <w:rFonts w:ascii="Times New Roman" w:hAnsi="Times New Roman" w:cs="Times New Roman"/>
          <w:lang w:val="ru-RU"/>
        </w:rPr>
        <w:lastRenderedPageBreak/>
        <w:t>1. АНАЛИЗ ПРЕДМЕТНОЙ ОБЛАСТИ</w:t>
      </w:r>
      <w:bookmarkEnd w:id="17"/>
    </w:p>
    <w:p w14:paraId="45FCC4C2" w14:textId="77777777" w:rsidR="001C5C10" w:rsidRPr="004E46FC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18" w:name="_Toc200179321"/>
      <w:r w:rsidRPr="004E46FC">
        <w:rPr>
          <w:rFonts w:ascii="Times New Roman" w:hAnsi="Times New Roman" w:cs="Times New Roman"/>
          <w:lang w:val="ru-RU"/>
        </w:rPr>
        <w:t>1.1. Описание предметной области мобильных устройств и их характеристик</w:t>
      </w:r>
      <w:bookmarkEnd w:id="18"/>
    </w:p>
    <w:p w14:paraId="02C8AD39" w14:textId="219AE193" w:rsidR="001C5C10" w:rsidRPr="0065418D" w:rsidRDefault="00000000">
      <w:pPr>
        <w:rPr>
          <w:lang w:val="ru-RU"/>
        </w:rPr>
      </w:pPr>
      <w:r w:rsidRPr="0065418D">
        <w:rPr>
          <w:lang w:val="ru-RU"/>
        </w:rPr>
        <w:t>Современный рынок мобильных устройств представляет собой сложную экосистему, характеризующуюся высокой динамикой технологических инноваций и интенсивной конкуренцией между производителями. Согласно исследованиям аналитических агентств, глобальный рынок смартфонов демонстрирует устойчивый рост с объемом поставок более 1.2 миллиарда устройств ежегодно.</w:t>
      </w:r>
      <w:r w:rsidR="004E46FC">
        <w:rPr>
          <w:lang w:val="ru-RU"/>
        </w:rPr>
        <w:t xml:space="preserve"> </w:t>
      </w:r>
      <w:r w:rsidRPr="0065418D">
        <w:rPr>
          <w:lang w:val="ru-RU"/>
        </w:rPr>
        <w:t xml:space="preserve">Анализ конкурентного ландшафта выявляет доминирование ограниченного числа крупных технологических корпораций. Ведущие позиции занимают компании </w:t>
      </w:r>
      <w:r>
        <w:t>Apple</w:t>
      </w:r>
      <w:r w:rsidRPr="0065418D">
        <w:rPr>
          <w:lang w:val="ru-RU"/>
        </w:rPr>
        <w:t xml:space="preserve">, </w:t>
      </w:r>
      <w:r>
        <w:t>Samsung</w:t>
      </w:r>
      <w:r w:rsidRPr="0065418D">
        <w:rPr>
          <w:lang w:val="ru-RU"/>
        </w:rPr>
        <w:t xml:space="preserve">, </w:t>
      </w:r>
      <w:r>
        <w:t>Xiaomi</w:t>
      </w:r>
      <w:r w:rsidRPr="0065418D">
        <w:rPr>
          <w:lang w:val="ru-RU"/>
        </w:rPr>
        <w:t xml:space="preserve">, </w:t>
      </w:r>
      <w:r>
        <w:t>Oppo</w:t>
      </w:r>
      <w:r w:rsidRPr="0065418D">
        <w:rPr>
          <w:lang w:val="ru-RU"/>
        </w:rPr>
        <w:t xml:space="preserve">, </w:t>
      </w:r>
      <w:r>
        <w:t>Vivo</w:t>
      </w:r>
      <w:r w:rsidRPr="0065418D">
        <w:rPr>
          <w:lang w:val="ru-RU"/>
        </w:rPr>
        <w:t xml:space="preserve"> и </w:t>
      </w:r>
      <w:r>
        <w:t>OnePlus</w:t>
      </w:r>
      <w:r w:rsidRPr="0065418D">
        <w:rPr>
          <w:lang w:val="ru-RU"/>
        </w:rPr>
        <w:t>, которые в совокупности контролируют более 75% мирового рынка смартфонов. Каждый производитель реализует уникальную стратегию продуктового позиционирования:</w:t>
      </w:r>
    </w:p>
    <w:p w14:paraId="67AA2591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Премиальный сегмент</w:t>
      </w:r>
      <w:r w:rsidRPr="0065418D">
        <w:rPr>
          <w:lang w:val="ru-RU"/>
        </w:rPr>
        <w:t xml:space="preserve"> характеризуется высокой степенью технологической интеграции, использованием передовых материалов и компонентов, а также расширенными функциональными возможностями. Типичными представителями являются серии </w:t>
      </w:r>
      <w:r>
        <w:t>iPhone</w:t>
      </w:r>
      <w:r w:rsidRPr="0065418D">
        <w:rPr>
          <w:lang w:val="ru-RU"/>
        </w:rPr>
        <w:t xml:space="preserve"> </w:t>
      </w:r>
      <w:r>
        <w:t>Pro</w:t>
      </w:r>
      <w:r w:rsidRPr="0065418D">
        <w:rPr>
          <w:lang w:val="ru-RU"/>
        </w:rPr>
        <w:t xml:space="preserve"> от </w:t>
      </w:r>
      <w:r>
        <w:t>Apple</w:t>
      </w:r>
      <w:r w:rsidRPr="0065418D">
        <w:rPr>
          <w:lang w:val="ru-RU"/>
        </w:rPr>
        <w:t xml:space="preserve"> и </w:t>
      </w:r>
      <w:r>
        <w:t>Galaxy</w:t>
      </w:r>
      <w:r w:rsidRPr="0065418D">
        <w:rPr>
          <w:lang w:val="ru-RU"/>
        </w:rPr>
        <w:t xml:space="preserve"> </w:t>
      </w:r>
      <w:r>
        <w:t>S</w:t>
      </w:r>
      <w:r w:rsidRPr="0065418D">
        <w:rPr>
          <w:lang w:val="ru-RU"/>
        </w:rPr>
        <w:t xml:space="preserve"> от </w:t>
      </w:r>
      <w:r>
        <w:t>Samsung</w:t>
      </w:r>
      <w:r w:rsidRPr="0065418D">
        <w:rPr>
          <w:lang w:val="ru-RU"/>
        </w:rPr>
        <w:t>.</w:t>
      </w:r>
    </w:p>
    <w:p w14:paraId="05701EEC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Средний ценовой сегмент</w:t>
      </w:r>
      <w:r w:rsidRPr="0065418D">
        <w:rPr>
          <w:lang w:val="ru-RU"/>
        </w:rPr>
        <w:t xml:space="preserve"> демонстрирует оптимальное соотношение технических характеристик и стоимости, ориентируясь на массового потребителя. Этот сегмент активно развивается китайскими производителями, такими как </w:t>
      </w:r>
      <w:r>
        <w:t>Xiaomi</w:t>
      </w:r>
      <w:r w:rsidRPr="0065418D">
        <w:rPr>
          <w:lang w:val="ru-RU"/>
        </w:rPr>
        <w:t xml:space="preserve">, </w:t>
      </w:r>
      <w:r>
        <w:t>Realme</w:t>
      </w:r>
      <w:r w:rsidRPr="0065418D">
        <w:rPr>
          <w:lang w:val="ru-RU"/>
        </w:rPr>
        <w:t xml:space="preserve"> и </w:t>
      </w:r>
      <w:r>
        <w:t>Honor</w:t>
      </w:r>
      <w:r w:rsidRPr="0065418D">
        <w:rPr>
          <w:lang w:val="ru-RU"/>
        </w:rPr>
        <w:t>.</w:t>
      </w:r>
    </w:p>
    <w:p w14:paraId="395EF5CA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Бюджетный сегмент</w:t>
      </w:r>
      <w:r w:rsidRPr="0065418D">
        <w:rPr>
          <w:lang w:val="ru-RU"/>
        </w:rPr>
        <w:t xml:space="preserve"> фокусируется на базовом функционале при минимальной стоимости производства, часто используя компоненты предыдущих поколений.</w:t>
      </w:r>
    </w:p>
    <w:p w14:paraId="0B0806C0" w14:textId="77777777" w:rsidR="001C5C10" w:rsidRPr="004E46FC" w:rsidRDefault="00000000">
      <w:pPr>
        <w:pStyle w:val="4"/>
        <w:rPr>
          <w:rFonts w:ascii="Times New Roman" w:hAnsi="Times New Roman" w:cs="Times New Roman"/>
          <w:lang w:val="ru-RU"/>
        </w:rPr>
      </w:pPr>
      <w:r w:rsidRPr="004E46FC">
        <w:rPr>
          <w:rFonts w:ascii="Times New Roman" w:hAnsi="Times New Roman" w:cs="Times New Roman"/>
          <w:lang w:val="ru-RU"/>
        </w:rPr>
        <w:lastRenderedPageBreak/>
        <w:t>Критические технические характеристики</w:t>
      </w:r>
    </w:p>
    <w:p w14:paraId="4DF7A859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Систематизация технических параметров мобильных устройств выявляет следующие ключевые категории атрибутов:</w:t>
      </w:r>
    </w:p>
    <w:p w14:paraId="31024BCE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Вычислительная подсистема</w:t>
      </w:r>
      <w:r w:rsidRPr="0065418D">
        <w:rPr>
          <w:lang w:val="ru-RU"/>
        </w:rPr>
        <w:t xml:space="preserve"> включает характеристики центрального процессора, объем оперативной памяти и встроенного накопителя. Современные устройства используют многоядерные </w:t>
      </w:r>
      <w:r>
        <w:t>ARM</w:t>
      </w:r>
      <w:r w:rsidRPr="0065418D">
        <w:rPr>
          <w:lang w:val="ru-RU"/>
        </w:rPr>
        <w:t>-процессоры с техпроцессами от 4 до 7 нанометров, обеспечивающие баланс между производительностью и энергоэффективностью.</w:t>
      </w:r>
    </w:p>
    <w:p w14:paraId="4022DFC6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Система захвата изображений</w:t>
      </w:r>
      <w:r w:rsidRPr="0065418D">
        <w:rPr>
          <w:lang w:val="ru-RU"/>
        </w:rPr>
        <w:t xml:space="preserve"> представлена конфигурациями камер различного назначения - основной, сверхширокоугольной, телескопической и макросъемки. Разрешение матриц варьируется от 8 до 200 мегапикселей, дополняясь оптической стабилизацией и вычислительной фотографией.</w:t>
      </w:r>
    </w:p>
    <w:p w14:paraId="14EF82C7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Энергетическая подсистема</w:t>
      </w:r>
      <w:r w:rsidRPr="0065418D">
        <w:rPr>
          <w:lang w:val="ru-RU"/>
        </w:rPr>
        <w:t xml:space="preserve"> характеризуется емкостью литий-ионного аккумулятора (от 3000 до 6000 мАч) и поддерживаемыми технологиями быстрой зарядки мощностью до 120 Вт.</w:t>
      </w:r>
    </w:p>
    <w:p w14:paraId="4378C996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Отображающая подсистема</w:t>
      </w:r>
      <w:r w:rsidRPr="0065418D">
        <w:rPr>
          <w:lang w:val="ru-RU"/>
        </w:rPr>
        <w:t xml:space="preserve"> определяется диагональю экрана (от 5.4 до 7.6 дюймов), разрешением матрицы, частотой обновления и типом применяемой технологии (</w:t>
      </w:r>
      <w:r>
        <w:t>LCD</w:t>
      </w:r>
      <w:r w:rsidRPr="0065418D">
        <w:rPr>
          <w:lang w:val="ru-RU"/>
        </w:rPr>
        <w:t xml:space="preserve">, </w:t>
      </w:r>
      <w:r>
        <w:t>OLED</w:t>
      </w:r>
      <w:r w:rsidRPr="0065418D">
        <w:rPr>
          <w:lang w:val="ru-RU"/>
        </w:rPr>
        <w:t xml:space="preserve">, </w:t>
      </w:r>
      <w:r>
        <w:t>AMOLED</w:t>
      </w:r>
      <w:r w:rsidRPr="0065418D">
        <w:rPr>
          <w:lang w:val="ru-RU"/>
        </w:rPr>
        <w:t>).</w:t>
      </w:r>
    </w:p>
    <w:p w14:paraId="0BDA494D" w14:textId="77777777" w:rsidR="001C5C10" w:rsidRPr="004E46FC" w:rsidRDefault="00000000">
      <w:pPr>
        <w:pStyle w:val="4"/>
        <w:rPr>
          <w:rFonts w:ascii="Times New Roman" w:hAnsi="Times New Roman" w:cs="Times New Roman"/>
          <w:lang w:val="ru-RU"/>
        </w:rPr>
      </w:pPr>
      <w:r w:rsidRPr="004E46FC">
        <w:rPr>
          <w:rFonts w:ascii="Times New Roman" w:hAnsi="Times New Roman" w:cs="Times New Roman"/>
          <w:lang w:val="ru-RU"/>
        </w:rPr>
        <w:t>Региональные особенности ценообразования</w:t>
      </w:r>
    </w:p>
    <w:p w14:paraId="503ABF3A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Глобальный характер рынка мобильных устройств обуславливает значительную вариативность ценовых стратегий в различных географических регионах. Анализ ценовых данных выявляет следующие закономерности:</w:t>
      </w:r>
    </w:p>
    <w:p w14:paraId="78C6ED02" w14:textId="62415510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Развитые рынки</w:t>
      </w:r>
      <w:r w:rsidRPr="0065418D">
        <w:rPr>
          <w:lang w:val="ru-RU"/>
        </w:rPr>
        <w:t xml:space="preserve"> (США, Западная Европа) характеризуются премиальным позиционированием с акцентом на технологические инновации и качество сборки. Средняя стоимость смартфона в США составляет </w:t>
      </w:r>
      <w:r w:rsidR="004E46FC" w:rsidRPr="0065418D">
        <w:rPr>
          <w:lang w:val="ru-RU"/>
        </w:rPr>
        <w:t xml:space="preserve">800–1200 </w:t>
      </w:r>
      <w:r w:rsidRPr="0065418D">
        <w:rPr>
          <w:lang w:val="ru-RU"/>
        </w:rPr>
        <w:t xml:space="preserve"> долларов.</w:t>
      </w:r>
    </w:p>
    <w:p w14:paraId="027F56DF" w14:textId="376EA288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lastRenderedPageBreak/>
        <w:t>Развивающиеся рынки</w:t>
      </w:r>
      <w:r w:rsidRPr="0065418D">
        <w:rPr>
          <w:lang w:val="ru-RU"/>
        </w:rPr>
        <w:t xml:space="preserve"> (Индия, Китай, Пакистан) демонстрируют ценовую чувствительность потребителей, что стимулирует производителей к созданию оптимизированных по стоимости решений. Средняя цена устройства в Индии не превышает </w:t>
      </w:r>
      <w:r w:rsidR="004E46FC" w:rsidRPr="0065418D">
        <w:rPr>
          <w:lang w:val="ru-RU"/>
        </w:rPr>
        <w:t xml:space="preserve">200–400 </w:t>
      </w:r>
      <w:r w:rsidRPr="0065418D">
        <w:rPr>
          <w:lang w:val="ru-RU"/>
        </w:rPr>
        <w:t xml:space="preserve"> долларов.</w:t>
      </w:r>
    </w:p>
    <w:p w14:paraId="6A346746" w14:textId="754B1E7D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Региональные налоговые режимы</w:t>
      </w:r>
      <w:r w:rsidRPr="0065418D">
        <w:rPr>
          <w:lang w:val="ru-RU"/>
        </w:rPr>
        <w:t xml:space="preserve"> существенно влияют на итоговую стоимость устройств. Например, высокие импортные пошлины в ОАЭ приводят к увеличению цен на </w:t>
      </w:r>
      <w:r w:rsidR="004E46FC" w:rsidRPr="0065418D">
        <w:rPr>
          <w:lang w:val="ru-RU"/>
        </w:rPr>
        <w:t>15–25</w:t>
      </w:r>
      <w:r w:rsidRPr="0065418D">
        <w:rPr>
          <w:lang w:val="ru-RU"/>
        </w:rPr>
        <w:t>% по сравнению с базовыми рынками.</w:t>
      </w:r>
    </w:p>
    <w:p w14:paraId="776AE675" w14:textId="77777777" w:rsidR="001C5C10" w:rsidRPr="004E46FC" w:rsidRDefault="00000000">
      <w:pPr>
        <w:pStyle w:val="4"/>
        <w:rPr>
          <w:rFonts w:ascii="Times New Roman" w:hAnsi="Times New Roman" w:cs="Times New Roman"/>
          <w:lang w:val="ru-RU"/>
        </w:rPr>
      </w:pPr>
      <w:r w:rsidRPr="004E46FC">
        <w:rPr>
          <w:rFonts w:ascii="Times New Roman" w:hAnsi="Times New Roman" w:cs="Times New Roman"/>
          <w:lang w:val="ru-RU"/>
        </w:rPr>
        <w:t>Информационные системы отрасли</w:t>
      </w:r>
    </w:p>
    <w:p w14:paraId="5B181B47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Текущее состояние информационных систем в индустрии мобильных устройств характеризуется фрагментацией и отсутствием унифицированных стандартов структурирования данных. Производители используют собственные внутренние системы управления продуктовой информацией, что затрудняет межкорпоративную интеграцию и сравнительный анализ.</w:t>
      </w:r>
    </w:p>
    <w:p w14:paraId="46DB4789" w14:textId="77777777" w:rsidR="001C5C10" w:rsidRDefault="00000000">
      <w:pPr>
        <w:rPr>
          <w:lang w:val="ru-RU"/>
        </w:rPr>
      </w:pPr>
      <w:r w:rsidRPr="0065418D">
        <w:rPr>
          <w:lang w:val="ru-RU"/>
        </w:rPr>
        <w:t>Существующие публичные базы данных (</w:t>
      </w:r>
      <w:r>
        <w:t>GSMArena</w:t>
      </w:r>
      <w:r w:rsidRPr="0065418D">
        <w:rPr>
          <w:lang w:val="ru-RU"/>
        </w:rPr>
        <w:t xml:space="preserve">, </w:t>
      </w:r>
      <w:r>
        <w:t>Phone</w:t>
      </w:r>
      <w:r w:rsidRPr="0065418D">
        <w:rPr>
          <w:lang w:val="ru-RU"/>
        </w:rPr>
        <w:t xml:space="preserve"> </w:t>
      </w:r>
      <w:r>
        <w:t>Arena</w:t>
      </w:r>
      <w:r w:rsidRPr="0065418D">
        <w:rPr>
          <w:lang w:val="ru-RU"/>
        </w:rPr>
        <w:t>) предоставляют справочную информацию, но не обеспечивают программный доступ к структурированным данным и не поддерживают аналитические операции требуемого уровня сложности.</w:t>
      </w:r>
    </w:p>
    <w:p w14:paraId="25F74668" w14:textId="77777777" w:rsidR="002E7147" w:rsidRPr="0065418D" w:rsidRDefault="002E7147">
      <w:pPr>
        <w:rPr>
          <w:lang w:val="ru-RU"/>
        </w:rPr>
      </w:pPr>
    </w:p>
    <w:p w14:paraId="65543D51" w14:textId="77777777" w:rsidR="001C5C10" w:rsidRPr="004E46FC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19" w:name="_Toc200179322"/>
      <w:r w:rsidRPr="004E46FC">
        <w:rPr>
          <w:rFonts w:ascii="Times New Roman" w:hAnsi="Times New Roman" w:cs="Times New Roman"/>
          <w:lang w:val="ru-RU"/>
        </w:rPr>
        <w:t xml:space="preserve">1.2. Выбор и обоснование СУБД </w:t>
      </w:r>
      <w:r w:rsidRPr="004E46FC">
        <w:rPr>
          <w:rFonts w:ascii="Times New Roman" w:hAnsi="Times New Roman" w:cs="Times New Roman"/>
        </w:rPr>
        <w:t>PostgreSQL</w:t>
      </w:r>
      <w:bookmarkEnd w:id="19"/>
    </w:p>
    <w:p w14:paraId="6BC13180" w14:textId="77777777" w:rsidR="001C5C10" w:rsidRPr="004E46FC" w:rsidRDefault="00000000">
      <w:pPr>
        <w:pStyle w:val="4"/>
        <w:rPr>
          <w:rFonts w:ascii="Times New Roman" w:hAnsi="Times New Roman" w:cs="Times New Roman"/>
          <w:lang w:val="ru-RU"/>
        </w:rPr>
      </w:pPr>
      <w:r w:rsidRPr="004E46FC">
        <w:rPr>
          <w:rFonts w:ascii="Times New Roman" w:hAnsi="Times New Roman" w:cs="Times New Roman"/>
          <w:lang w:val="ru-RU"/>
        </w:rPr>
        <w:t>Критерии выбора СУБД для проекта</w:t>
      </w:r>
    </w:p>
    <w:p w14:paraId="6D94FCF9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Выбор системы управления базами данных для разрабатываемого решения основывался на комплексной оценке технических характеристик, функциональных возможностей и операционных требований:</w:t>
      </w:r>
    </w:p>
    <w:p w14:paraId="07B9D7DE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Производительность при аналитических нагрузках</w:t>
      </w:r>
      <w:r w:rsidRPr="0065418D">
        <w:rPr>
          <w:lang w:val="ru-RU"/>
        </w:rPr>
        <w:t xml:space="preserve"> - способность эффективно обрабатывать сложные запросы с множественными соединениями таблиц и агрегирующими функциями.</w:t>
      </w:r>
    </w:p>
    <w:p w14:paraId="7F9B196A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lastRenderedPageBreak/>
        <w:t>Масштабируемость системы</w:t>
      </w:r>
      <w:r w:rsidRPr="0065418D">
        <w:rPr>
          <w:lang w:val="ru-RU"/>
        </w:rPr>
        <w:t xml:space="preserve"> - возможность увеличения объемов данных и пользовательской нагрузки без деградации производительности.</w:t>
      </w:r>
    </w:p>
    <w:p w14:paraId="7C2AF96E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Целостность и надежность данных</w:t>
      </w:r>
      <w:r w:rsidRPr="0065418D">
        <w:rPr>
          <w:lang w:val="ru-RU"/>
        </w:rPr>
        <w:t xml:space="preserve"> - наличие развитых механизмов обеспечения </w:t>
      </w:r>
      <w:r>
        <w:t>ACID</w:t>
      </w:r>
      <w:r w:rsidRPr="0065418D">
        <w:rPr>
          <w:lang w:val="ru-RU"/>
        </w:rPr>
        <w:t>-транзакций и восстановления после сбоев.</w:t>
      </w:r>
    </w:p>
    <w:p w14:paraId="17AFEFF8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Расширенная функциональность индексирования</w:t>
      </w:r>
      <w:r w:rsidRPr="0065418D">
        <w:rPr>
          <w:lang w:val="ru-RU"/>
        </w:rPr>
        <w:t xml:space="preserve"> - поддержка различных типов индексов для оптимизации специфических паттернов доступа к данным.</w:t>
      </w:r>
    </w:p>
    <w:p w14:paraId="5395AC13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Совместимость с современными технологиями разработки</w:t>
      </w:r>
      <w:r w:rsidRPr="0065418D">
        <w:rPr>
          <w:lang w:val="ru-RU"/>
        </w:rPr>
        <w:t xml:space="preserve"> - наличие качественных драйверов для интеграции с </w:t>
      </w:r>
      <w:r>
        <w:t>Python</w:t>
      </w:r>
      <w:r w:rsidRPr="0065418D">
        <w:rPr>
          <w:lang w:val="ru-RU"/>
        </w:rPr>
        <w:t>-приложениями.</w:t>
      </w:r>
    </w:p>
    <w:p w14:paraId="2FF72A79" w14:textId="77777777" w:rsidR="001C5C10" w:rsidRPr="004E46FC" w:rsidRDefault="00000000">
      <w:pPr>
        <w:pStyle w:val="4"/>
        <w:rPr>
          <w:rFonts w:ascii="Times New Roman" w:hAnsi="Times New Roman" w:cs="Times New Roman"/>
          <w:lang w:val="ru-RU"/>
        </w:rPr>
      </w:pPr>
      <w:r w:rsidRPr="004E46FC">
        <w:rPr>
          <w:rFonts w:ascii="Times New Roman" w:hAnsi="Times New Roman" w:cs="Times New Roman"/>
          <w:lang w:val="ru-RU"/>
        </w:rPr>
        <w:t>Сравнительный анализ альтернативных решений</w:t>
      </w:r>
    </w:p>
    <w:p w14:paraId="38252811" w14:textId="77777777" w:rsidR="001C5C10" w:rsidRPr="0065418D" w:rsidRDefault="00000000">
      <w:pPr>
        <w:rPr>
          <w:lang w:val="ru-RU"/>
        </w:rPr>
      </w:pPr>
      <w:r>
        <w:rPr>
          <w:b/>
        </w:rPr>
        <w:t>PostgreSQL</w:t>
      </w:r>
      <w:r w:rsidRPr="0065418D">
        <w:rPr>
          <w:b/>
          <w:lang w:val="ru-RU"/>
        </w:rPr>
        <w:t xml:space="preserve"> </w:t>
      </w:r>
      <w:r>
        <w:rPr>
          <w:b/>
        </w:rPr>
        <w:t>vs</w:t>
      </w:r>
      <w:r w:rsidRPr="0065418D">
        <w:rPr>
          <w:b/>
          <w:lang w:val="ru-RU"/>
        </w:rPr>
        <w:t xml:space="preserve"> </w:t>
      </w:r>
      <w:r>
        <w:rPr>
          <w:b/>
        </w:rPr>
        <w:t>MySQL</w:t>
      </w:r>
    </w:p>
    <w:p w14:paraId="047EF24A" w14:textId="77777777" w:rsidR="001C5C10" w:rsidRPr="0065418D" w:rsidRDefault="00000000">
      <w:pPr>
        <w:rPr>
          <w:lang w:val="ru-RU"/>
        </w:rPr>
      </w:pPr>
      <w:r>
        <w:t>PostgreSQL</w:t>
      </w:r>
      <w:r w:rsidRPr="0065418D">
        <w:rPr>
          <w:lang w:val="ru-RU"/>
        </w:rPr>
        <w:t xml:space="preserve"> демонстрирует превосходство в обработке сложных аналитических запросов благодаря расширенному оптимизатору запросов и поддержке оконных функций. </w:t>
      </w:r>
      <w:r>
        <w:t>MySQL</w:t>
      </w:r>
      <w:r w:rsidRPr="0065418D">
        <w:rPr>
          <w:lang w:val="ru-RU"/>
        </w:rPr>
        <w:t xml:space="preserve">, несмотря на высокую производительность в </w:t>
      </w:r>
      <w:r>
        <w:t>OLTP</w:t>
      </w:r>
      <w:r w:rsidRPr="0065418D">
        <w:rPr>
          <w:lang w:val="ru-RU"/>
        </w:rPr>
        <w:t xml:space="preserve">-сценариях, показывает ограничения при выполнении многотабличных </w:t>
      </w:r>
      <w:r>
        <w:t>JOIN</w:t>
      </w:r>
      <w:r w:rsidRPr="0065418D">
        <w:rPr>
          <w:lang w:val="ru-RU"/>
        </w:rPr>
        <w:t>-операций с большими объемами данных.</w:t>
      </w:r>
    </w:p>
    <w:p w14:paraId="1521B9C2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Критическим преимуществом </w:t>
      </w:r>
      <w:r>
        <w:t>PostgreSQL</w:t>
      </w:r>
      <w:r w:rsidRPr="0065418D">
        <w:rPr>
          <w:lang w:val="ru-RU"/>
        </w:rPr>
        <w:t xml:space="preserve"> является поддержка частичных индексов и индексов по выражениям, что особенно важно для оптимизации запросов поиска устройств по техническим характеристикам.</w:t>
      </w:r>
    </w:p>
    <w:p w14:paraId="49DFF5C8" w14:textId="77777777" w:rsidR="001C5C10" w:rsidRPr="0065418D" w:rsidRDefault="00000000">
      <w:pPr>
        <w:rPr>
          <w:lang w:val="ru-RU"/>
        </w:rPr>
      </w:pPr>
      <w:r>
        <w:rPr>
          <w:b/>
        </w:rPr>
        <w:t>PostgreSQL</w:t>
      </w:r>
      <w:r w:rsidRPr="0065418D">
        <w:rPr>
          <w:b/>
          <w:lang w:val="ru-RU"/>
        </w:rPr>
        <w:t xml:space="preserve"> </w:t>
      </w:r>
      <w:r>
        <w:rPr>
          <w:b/>
        </w:rPr>
        <w:t>vs</w:t>
      </w:r>
      <w:r w:rsidRPr="0065418D">
        <w:rPr>
          <w:b/>
          <w:lang w:val="ru-RU"/>
        </w:rPr>
        <w:t xml:space="preserve"> </w:t>
      </w:r>
      <w:r>
        <w:rPr>
          <w:b/>
        </w:rPr>
        <w:t>SQLite</w:t>
      </w:r>
    </w:p>
    <w:p w14:paraId="2FE4DD3D" w14:textId="77777777" w:rsidR="001C5C10" w:rsidRPr="0065418D" w:rsidRDefault="00000000">
      <w:pPr>
        <w:rPr>
          <w:lang w:val="ru-RU"/>
        </w:rPr>
      </w:pPr>
      <w:r>
        <w:t>SQLite</w:t>
      </w:r>
      <w:r w:rsidRPr="0065418D">
        <w:rPr>
          <w:lang w:val="ru-RU"/>
        </w:rPr>
        <w:t xml:space="preserve">, будучи встраиваемой СУБД, не обеспечивает требуемого уровня многопользовательского доступа и не поддерживает параллельную обработку запросов. Ограничения по размеру базы данных (до 281 ТБ теоретически, но практически эффективно до нескольких ГБ) делают </w:t>
      </w:r>
      <w:r>
        <w:t>SQLite</w:t>
      </w:r>
      <w:r w:rsidRPr="0065418D">
        <w:rPr>
          <w:lang w:val="ru-RU"/>
        </w:rPr>
        <w:t xml:space="preserve"> неприемлемым для масштабируемых решений.</w:t>
      </w:r>
    </w:p>
    <w:p w14:paraId="7A082FFE" w14:textId="77777777" w:rsidR="001C5C10" w:rsidRPr="0065418D" w:rsidRDefault="00000000">
      <w:pPr>
        <w:rPr>
          <w:lang w:val="ru-RU"/>
        </w:rPr>
      </w:pPr>
      <w:r>
        <w:rPr>
          <w:b/>
        </w:rPr>
        <w:t>PostgreSQL</w:t>
      </w:r>
      <w:r w:rsidRPr="0065418D">
        <w:rPr>
          <w:b/>
          <w:lang w:val="ru-RU"/>
        </w:rPr>
        <w:t xml:space="preserve"> </w:t>
      </w:r>
      <w:r>
        <w:rPr>
          <w:b/>
        </w:rPr>
        <w:t>vs</w:t>
      </w:r>
      <w:r w:rsidRPr="0065418D">
        <w:rPr>
          <w:b/>
          <w:lang w:val="ru-RU"/>
        </w:rPr>
        <w:t xml:space="preserve"> </w:t>
      </w:r>
      <w:r>
        <w:rPr>
          <w:b/>
        </w:rPr>
        <w:t>Microsoft</w:t>
      </w:r>
      <w:r w:rsidRPr="0065418D">
        <w:rPr>
          <w:b/>
          <w:lang w:val="ru-RU"/>
        </w:rPr>
        <w:t xml:space="preserve"> </w:t>
      </w:r>
      <w:r>
        <w:rPr>
          <w:b/>
        </w:rPr>
        <w:t>SQL</w:t>
      </w:r>
      <w:r w:rsidRPr="0065418D">
        <w:rPr>
          <w:b/>
          <w:lang w:val="ru-RU"/>
        </w:rPr>
        <w:t xml:space="preserve"> </w:t>
      </w:r>
      <w:r>
        <w:rPr>
          <w:b/>
        </w:rPr>
        <w:t>Server</w:t>
      </w:r>
    </w:p>
    <w:p w14:paraId="27262460" w14:textId="77777777" w:rsidR="001C5C10" w:rsidRPr="0065418D" w:rsidRDefault="00000000">
      <w:pPr>
        <w:rPr>
          <w:lang w:val="ru-RU"/>
        </w:rPr>
      </w:pPr>
      <w:r>
        <w:lastRenderedPageBreak/>
        <w:t>Microsoft</w:t>
      </w:r>
      <w:r w:rsidRPr="0065418D">
        <w:rPr>
          <w:lang w:val="ru-RU"/>
        </w:rPr>
        <w:t xml:space="preserve"> </w:t>
      </w:r>
      <w:r>
        <w:t>SQL</w:t>
      </w:r>
      <w:r w:rsidRPr="0065418D">
        <w:rPr>
          <w:lang w:val="ru-RU"/>
        </w:rPr>
        <w:t xml:space="preserve"> </w:t>
      </w:r>
      <w:r>
        <w:t>Server</w:t>
      </w:r>
      <w:r w:rsidRPr="0065418D">
        <w:rPr>
          <w:lang w:val="ru-RU"/>
        </w:rPr>
        <w:t xml:space="preserve"> предоставляет сопоставимую функциональность, но требует лицензионных отчислений, что увеличивает совокупную стоимость владения системой. Дополнительно, привязка к экосистеме </w:t>
      </w:r>
      <w:r>
        <w:t>Microsoft</w:t>
      </w:r>
      <w:r w:rsidRPr="0065418D">
        <w:rPr>
          <w:lang w:val="ru-RU"/>
        </w:rPr>
        <w:t xml:space="preserve"> ограничивает портируемость решения на альтернативные операционные системы.</w:t>
      </w:r>
    </w:p>
    <w:p w14:paraId="7D4E4F83" w14:textId="77777777" w:rsidR="001C5C10" w:rsidRPr="004E46FC" w:rsidRDefault="00000000">
      <w:pPr>
        <w:pStyle w:val="4"/>
        <w:rPr>
          <w:rFonts w:ascii="Times New Roman" w:hAnsi="Times New Roman" w:cs="Times New Roman"/>
          <w:lang w:val="ru-RU"/>
        </w:rPr>
      </w:pPr>
      <w:r w:rsidRPr="004E46FC">
        <w:rPr>
          <w:rFonts w:ascii="Times New Roman" w:hAnsi="Times New Roman" w:cs="Times New Roman"/>
          <w:lang w:val="ru-RU"/>
        </w:rPr>
        <w:t xml:space="preserve">Специфические преимущества </w:t>
      </w:r>
      <w:r w:rsidRPr="004E46FC">
        <w:rPr>
          <w:rFonts w:ascii="Times New Roman" w:hAnsi="Times New Roman" w:cs="Times New Roman"/>
        </w:rPr>
        <w:t>PostgreSQL</w:t>
      </w:r>
      <w:r w:rsidRPr="004E46FC">
        <w:rPr>
          <w:rFonts w:ascii="Times New Roman" w:hAnsi="Times New Roman" w:cs="Times New Roman"/>
          <w:lang w:val="ru-RU"/>
        </w:rPr>
        <w:t xml:space="preserve"> для данного проекта</w:t>
      </w:r>
    </w:p>
    <w:p w14:paraId="5DD983AC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Производительность индексирования</w:t>
      </w:r>
    </w:p>
    <w:p w14:paraId="7C9D3320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Поддержка </w:t>
      </w:r>
      <w:r>
        <w:t>GIN</w:t>
      </w:r>
      <w:r w:rsidRPr="0065418D">
        <w:rPr>
          <w:lang w:val="ru-RU"/>
        </w:rPr>
        <w:t xml:space="preserve"> и </w:t>
      </w:r>
      <w:r>
        <w:t>GiST</w:t>
      </w:r>
      <w:r w:rsidRPr="0065418D">
        <w:rPr>
          <w:lang w:val="ru-RU"/>
        </w:rPr>
        <w:t xml:space="preserve"> индексов критически важна для эффективного полнотекстового поиска по названиям устройств и характеристикам. </w:t>
      </w:r>
      <w:r>
        <w:t>B</w:t>
      </w:r>
      <w:r w:rsidRPr="0065418D">
        <w:rPr>
          <w:lang w:val="ru-RU"/>
        </w:rPr>
        <w:t>-</w:t>
      </w:r>
      <w:r>
        <w:t>tree</w:t>
      </w:r>
      <w:r w:rsidRPr="0065418D">
        <w:rPr>
          <w:lang w:val="ru-RU"/>
        </w:rPr>
        <w:t xml:space="preserve"> индексы обеспечивают оптимальную производительность для диапазонных запросов по ценовым категориям и техническим параметрам.</w:t>
      </w:r>
    </w:p>
    <w:p w14:paraId="35BF4411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Механизмы оптимизации запросов</w:t>
      </w:r>
    </w:p>
    <w:p w14:paraId="05A31A52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Статистический анализатор </w:t>
      </w:r>
      <w:r>
        <w:t>PostgreSQL</w:t>
      </w:r>
      <w:r w:rsidRPr="0065418D">
        <w:rPr>
          <w:lang w:val="ru-RU"/>
        </w:rPr>
        <w:t xml:space="preserve"> собирает детальную информацию о распределении данных в таблицах, что позволяет планировщику запросов генерировать оптимальные планы выполнения для сложных аналитических операций.</w:t>
      </w:r>
    </w:p>
    <w:p w14:paraId="0D2D1E7E" w14:textId="77777777" w:rsidR="001C5C10" w:rsidRPr="0065418D" w:rsidRDefault="00000000">
      <w:pPr>
        <w:pStyle w:val="4"/>
        <w:rPr>
          <w:lang w:val="ru-RU"/>
        </w:rPr>
      </w:pPr>
      <w:r w:rsidRPr="0065418D">
        <w:rPr>
          <w:lang w:val="ru-RU"/>
        </w:rPr>
        <w:t>Техническая конфигурация и производительность</w:t>
      </w:r>
    </w:p>
    <w:p w14:paraId="16F78571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Выбранная конфигурация </w:t>
      </w:r>
      <w:r>
        <w:t>PostgreSQL</w:t>
      </w:r>
      <w:r w:rsidRPr="0065418D">
        <w:rPr>
          <w:lang w:val="ru-RU"/>
        </w:rPr>
        <w:t xml:space="preserve"> 15.</w:t>
      </w:r>
      <w:r>
        <w:t>x</w:t>
      </w:r>
      <w:r w:rsidRPr="0065418D">
        <w:rPr>
          <w:lang w:val="ru-RU"/>
        </w:rPr>
        <w:t xml:space="preserve"> обеспечивает следующие технические возможности:</w:t>
      </w:r>
    </w:p>
    <w:p w14:paraId="30C70656" w14:textId="53E1F08E" w:rsidR="001C5C10" w:rsidRPr="0065418D" w:rsidRDefault="00000000">
      <w:pPr>
        <w:pStyle w:val="a0"/>
        <w:ind w:left="0" w:firstLine="709"/>
        <w:rPr>
          <w:lang w:val="ru-RU"/>
        </w:rPr>
      </w:pPr>
      <w:r w:rsidRPr="0065418D">
        <w:rPr>
          <w:b/>
          <w:lang w:val="ru-RU"/>
        </w:rPr>
        <w:t>Параллельная обработка запросов</w:t>
      </w:r>
    </w:p>
    <w:p w14:paraId="5E4AD341" w14:textId="1DD664C2" w:rsidR="001C5C10" w:rsidRPr="0065418D" w:rsidRDefault="00000000">
      <w:pPr>
        <w:pStyle w:val="a0"/>
        <w:ind w:left="0" w:firstLine="709"/>
        <w:rPr>
          <w:lang w:val="ru-RU"/>
        </w:rPr>
      </w:pPr>
      <w:r w:rsidRPr="0065418D">
        <w:rPr>
          <w:b/>
          <w:lang w:val="ru-RU"/>
        </w:rPr>
        <w:t>Автоматическая статистика</w:t>
      </w:r>
    </w:p>
    <w:p w14:paraId="77973F6C" w14:textId="44E432E7" w:rsidR="001C5C10" w:rsidRPr="0065418D" w:rsidRDefault="00000000">
      <w:pPr>
        <w:pStyle w:val="a0"/>
        <w:ind w:left="0" w:firstLine="709"/>
        <w:rPr>
          <w:lang w:val="ru-RU"/>
        </w:rPr>
      </w:pPr>
      <w:r w:rsidRPr="0065418D">
        <w:rPr>
          <w:b/>
          <w:lang w:val="ru-RU"/>
        </w:rPr>
        <w:t>Репликация и резервное копирование</w:t>
      </w:r>
    </w:p>
    <w:p w14:paraId="00691823" w14:textId="0181AC40" w:rsidR="001C5C10" w:rsidRPr="0065418D" w:rsidRDefault="00000000">
      <w:pPr>
        <w:pStyle w:val="a0"/>
        <w:ind w:left="0" w:firstLine="709"/>
        <w:rPr>
          <w:lang w:val="ru-RU"/>
        </w:rPr>
      </w:pPr>
      <w:r w:rsidRPr="0065418D">
        <w:rPr>
          <w:b/>
          <w:lang w:val="ru-RU"/>
        </w:rPr>
        <w:t>Мониторинг производительности</w:t>
      </w:r>
    </w:p>
    <w:p w14:paraId="5ACF9A9B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br w:type="page"/>
      </w:r>
    </w:p>
    <w:p w14:paraId="696B065F" w14:textId="77777777" w:rsidR="001C5C10" w:rsidRPr="002D743A" w:rsidRDefault="00000000">
      <w:pPr>
        <w:pStyle w:val="21"/>
        <w:rPr>
          <w:rFonts w:ascii="Times New Roman" w:hAnsi="Times New Roman" w:cs="Times New Roman"/>
          <w:lang w:val="ru-RU"/>
        </w:rPr>
      </w:pPr>
      <w:bookmarkStart w:id="20" w:name="_Toc200179323"/>
      <w:r w:rsidRPr="002D743A">
        <w:rPr>
          <w:rFonts w:ascii="Times New Roman" w:hAnsi="Times New Roman" w:cs="Times New Roman"/>
          <w:lang w:val="ru-RU"/>
        </w:rPr>
        <w:lastRenderedPageBreak/>
        <w:t>2. ПРОЕКТИРОВАНИЕ БАЗЫ ДАННЫХ</w:t>
      </w:r>
      <w:bookmarkEnd w:id="20"/>
    </w:p>
    <w:p w14:paraId="49E05F79" w14:textId="77777777" w:rsidR="001C5C10" w:rsidRPr="002D743A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21" w:name="_Toc200179324"/>
      <w:r w:rsidRPr="002D743A">
        <w:rPr>
          <w:rFonts w:ascii="Times New Roman" w:hAnsi="Times New Roman" w:cs="Times New Roman"/>
          <w:lang w:val="ru-RU"/>
        </w:rPr>
        <w:t>2.1. Нормализация таблиц</w:t>
      </w:r>
      <w:bookmarkEnd w:id="21"/>
    </w:p>
    <w:p w14:paraId="3FBB938D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Анализ исходной структуры данных</w:t>
      </w:r>
    </w:p>
    <w:p w14:paraId="1A1865F6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Исходный набор данных представлен в формате </w:t>
      </w:r>
      <w:r>
        <w:t>CSV</w:t>
      </w:r>
      <w:r w:rsidRPr="0065418D">
        <w:rPr>
          <w:lang w:val="ru-RU"/>
        </w:rPr>
        <w:t xml:space="preserve"> с 930 записями и 15 атрибутами, описывающими характеристики мобильных устройств. Предварительный анализ структуры выявил типичные признаки ненормализованной реляционной модели:</w:t>
      </w:r>
    </w:p>
    <w:p w14:paraId="350C4AC3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Дублирование справочной информации</w:t>
      </w:r>
      <w:r w:rsidRPr="0065418D">
        <w:rPr>
          <w:lang w:val="ru-RU"/>
        </w:rPr>
        <w:t xml:space="preserve"> - названия компаний-производителей повторяются в множественных записях, что приводит к избыточности хранения и потенциальным аномалиям обновления.</w:t>
      </w:r>
    </w:p>
    <w:p w14:paraId="339CDDC0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Смешение разнотипных данных</w:t>
      </w:r>
      <w:r w:rsidRPr="0065418D">
        <w:rPr>
          <w:lang w:val="ru-RU"/>
        </w:rPr>
        <w:t xml:space="preserve"> - в одной таблице объединена информация о технических характеристиках устройств и их региональных ценах, что нарушает принципы атомарности данных.</w:t>
      </w:r>
    </w:p>
    <w:p w14:paraId="23F3F075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Отсутствие референциальной целостности</w:t>
      </w:r>
      <w:r w:rsidRPr="0065418D">
        <w:rPr>
          <w:lang w:val="ru-RU"/>
        </w:rPr>
        <w:t xml:space="preserve"> - связи между логически связанными сущностями не формализованы через механизмы внешних ключей.</w:t>
      </w:r>
    </w:p>
    <w:p w14:paraId="605C8CF2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Идентификация функциональных зависимостей</w:t>
      </w:r>
    </w:p>
    <w:p w14:paraId="599814F3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Системный анализ атрибутов исходной таблицы позволил выявить следующие функциональные зависимости:</w:t>
      </w:r>
    </w:p>
    <w:p w14:paraId="3A68A3D7" w14:textId="77777777" w:rsidR="001C5C10" w:rsidRPr="0065418D" w:rsidRDefault="00000000">
      <w:pPr>
        <w:pStyle w:val="CodeBlock"/>
        <w:rPr>
          <w:lang w:val="ru-RU"/>
        </w:rPr>
      </w:pPr>
      <w:r>
        <w:t>Company</w:t>
      </w:r>
      <w:r w:rsidRPr="0065418D">
        <w:rPr>
          <w:lang w:val="ru-RU"/>
        </w:rPr>
        <w:t xml:space="preserve"> </w:t>
      </w:r>
      <w:r>
        <w:t>Name</w:t>
      </w:r>
      <w:r w:rsidRPr="0065418D">
        <w:rPr>
          <w:lang w:val="ru-RU"/>
        </w:rPr>
        <w:t xml:space="preserve"> → {уникальный идентификатор производителя}</w:t>
      </w:r>
      <w:r w:rsidRPr="0065418D">
        <w:rPr>
          <w:lang w:val="ru-RU"/>
        </w:rPr>
        <w:br/>
      </w:r>
      <w:r>
        <w:t>Model</w:t>
      </w:r>
      <w:r w:rsidRPr="0065418D">
        <w:rPr>
          <w:lang w:val="ru-RU"/>
        </w:rPr>
        <w:t xml:space="preserve"> </w:t>
      </w:r>
      <w:r>
        <w:t>Name</w:t>
      </w:r>
      <w:r w:rsidRPr="0065418D">
        <w:rPr>
          <w:lang w:val="ru-RU"/>
        </w:rPr>
        <w:t xml:space="preserve"> + </w:t>
      </w:r>
      <w:r>
        <w:t>Company</w:t>
      </w:r>
      <w:r w:rsidRPr="0065418D">
        <w:rPr>
          <w:lang w:val="ru-RU"/>
        </w:rPr>
        <w:t xml:space="preserve"> </w:t>
      </w:r>
      <w:r>
        <w:t>Name</w:t>
      </w:r>
      <w:r w:rsidRPr="0065418D">
        <w:rPr>
          <w:lang w:val="ru-RU"/>
        </w:rPr>
        <w:t xml:space="preserve"> → {технические характеристики устройства}</w:t>
      </w:r>
      <w:r w:rsidRPr="0065418D">
        <w:rPr>
          <w:lang w:val="ru-RU"/>
        </w:rPr>
        <w:br/>
      </w:r>
      <w:r>
        <w:t>Model</w:t>
      </w:r>
      <w:r w:rsidRPr="0065418D">
        <w:rPr>
          <w:lang w:val="ru-RU"/>
        </w:rPr>
        <w:t xml:space="preserve"> + </w:t>
      </w:r>
      <w:r>
        <w:t>Region</w:t>
      </w:r>
      <w:r w:rsidRPr="0065418D">
        <w:rPr>
          <w:lang w:val="ru-RU"/>
        </w:rPr>
        <w:t xml:space="preserve"> → {цена устройства в регионе}</w:t>
      </w:r>
      <w:r w:rsidRPr="0065418D">
        <w:rPr>
          <w:lang w:val="ru-RU"/>
        </w:rPr>
        <w:br/>
      </w:r>
      <w:r>
        <w:t>Processor</w:t>
      </w:r>
      <w:r w:rsidRPr="0065418D">
        <w:rPr>
          <w:lang w:val="ru-RU"/>
        </w:rPr>
        <w:t xml:space="preserve"> → {технические характеристики процессора}</w:t>
      </w:r>
    </w:p>
    <w:p w14:paraId="5B6248B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Выявленные зависимости указывают на необходимость декомпозиции исходной структуры для устранения транзитивных зависимостей и достижения нормальных форм.</w:t>
      </w:r>
    </w:p>
    <w:p w14:paraId="648C9DF9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lastRenderedPageBreak/>
        <w:t>Процесс нормализации до третьей нормальной формы</w:t>
      </w:r>
    </w:p>
    <w:p w14:paraId="01953F37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Приведение к первой нормальной форме (1НФ)</w:t>
      </w:r>
    </w:p>
    <w:p w14:paraId="55A6C7B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Исходная структура частично соответствовала требованиям 1НФ, поскольку все атрибуты содержали атомарные значения. Однако была выявлена проблема с хранением ценовой информации - пять различных региональных цен хранились в отдельных столбцах одной записи, что нарушает принцип атомарности данных.</w:t>
      </w:r>
    </w:p>
    <w:p w14:paraId="7A48B429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Решение: декомпозиция ценовой информации в отдельную таблицу с парой ключей {модель, регион}.</w:t>
      </w:r>
    </w:p>
    <w:p w14:paraId="523477CA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Приведение ко второй нормальной форме (2НФ)</w:t>
      </w:r>
    </w:p>
    <w:p w14:paraId="41E453A1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Анализ частичных функциональных зависимостей выявил, что технические характеристики устройств зависят только от модели устройства, а не от составного ключа {модель, регион}. Это указывало на необходимость дальнейшей декомпозиции.</w:t>
      </w:r>
    </w:p>
    <w:p w14:paraId="6F6919C2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Решение: выделение таблицы </w:t>
      </w:r>
      <w:r>
        <w:t>Models</w:t>
      </w:r>
      <w:r w:rsidRPr="0065418D">
        <w:rPr>
          <w:lang w:val="ru-RU"/>
        </w:rPr>
        <w:t xml:space="preserve"> с техническими характеристиками, зависящими исключительно от идентификатора модели.</w:t>
      </w:r>
    </w:p>
    <w:p w14:paraId="2E0E1240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Приведение к третьей нормальной форме (3НФ)</w:t>
      </w:r>
    </w:p>
    <w:p w14:paraId="6CDEF4F1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Идентифицированы транзитивные зависимости между названием компании и идентификатором модели. Аналогично, характеристики процессора транзитивно зависели от модели через название процессора.</w:t>
      </w:r>
    </w:p>
    <w:p w14:paraId="4067BDA2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Решение: создание справочных таблиц </w:t>
      </w:r>
      <w:r>
        <w:t>Companies</w:t>
      </w:r>
      <w:r w:rsidRPr="0065418D">
        <w:rPr>
          <w:lang w:val="ru-RU"/>
        </w:rPr>
        <w:t xml:space="preserve"> и </w:t>
      </w:r>
      <w:r>
        <w:t>Processors</w:t>
      </w:r>
      <w:r w:rsidRPr="0065418D">
        <w:rPr>
          <w:lang w:val="ru-RU"/>
        </w:rPr>
        <w:t xml:space="preserve"> для устранения транзитивных зависимостей.</w:t>
      </w:r>
    </w:p>
    <w:p w14:paraId="66E2C1E5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Результирующая структура нормализованной модели</w:t>
      </w:r>
    </w:p>
    <w:p w14:paraId="24356A6D" w14:textId="77777777" w:rsidR="001C5C10" w:rsidRDefault="00000000">
      <w:pPr>
        <w:rPr>
          <w:lang w:val="ru-RU"/>
        </w:rPr>
      </w:pPr>
      <w:r w:rsidRPr="0065418D">
        <w:rPr>
          <w:lang w:val="ru-RU"/>
        </w:rPr>
        <w:t>Процесс нормализации привел к созданию пяти взаимосвязанных таблиц:</w:t>
      </w:r>
    </w:p>
    <w:p w14:paraId="05935327" w14:textId="77777777" w:rsidR="00235D2C" w:rsidRPr="0065418D" w:rsidRDefault="00235D2C">
      <w:pPr>
        <w:rPr>
          <w:lang w:val="ru-RU"/>
        </w:rPr>
      </w:pPr>
    </w:p>
    <w:p w14:paraId="30409138" w14:textId="77777777" w:rsidR="001C5C10" w:rsidRDefault="00000000">
      <w:r>
        <w:rPr>
          <w:b/>
        </w:rPr>
        <w:lastRenderedPageBreak/>
        <w:t>Companies</w:t>
      </w:r>
      <w:r>
        <w:t xml:space="preserve"> - справочник производителей мобильных устройств</w:t>
      </w:r>
    </w:p>
    <w:p w14:paraId="380FDEF8" w14:textId="080B4158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company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</w:t>
      </w:r>
      <w:r>
        <w:t>PK</w:t>
      </w:r>
      <w:r w:rsidRPr="0065418D">
        <w:rPr>
          <w:lang w:val="ru-RU"/>
        </w:rPr>
        <w:t>) - уникальный идентификатор производителя</w:t>
      </w:r>
    </w:p>
    <w:p w14:paraId="4A169C7C" w14:textId="0F7CB87C" w:rsidR="00235D2C" w:rsidRPr="00235D2C" w:rsidRDefault="00000000" w:rsidP="00235D2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company</w:t>
      </w:r>
      <w:r w:rsidRPr="0065418D">
        <w:rPr>
          <w:lang w:val="ru-RU"/>
        </w:rPr>
        <w:t>_</w:t>
      </w:r>
      <w:r>
        <w:t>name</w:t>
      </w:r>
      <w:r w:rsidRPr="0065418D">
        <w:rPr>
          <w:lang w:val="ru-RU"/>
        </w:rPr>
        <w:t xml:space="preserve"> (</w:t>
      </w:r>
      <w:r>
        <w:t>UNIQUE</w:t>
      </w:r>
      <w:r w:rsidRPr="0065418D">
        <w:rPr>
          <w:lang w:val="ru-RU"/>
        </w:rPr>
        <w:t>) - наименование компании-производителя</w:t>
      </w:r>
    </w:p>
    <w:p w14:paraId="47317B99" w14:textId="77777777" w:rsidR="001C5C10" w:rsidRPr="002D743A" w:rsidRDefault="00000000">
      <w:pPr>
        <w:rPr>
          <w:lang w:val="ru-RU"/>
        </w:rPr>
      </w:pPr>
      <w:r>
        <w:rPr>
          <w:b/>
        </w:rPr>
        <w:t>Processors</w:t>
      </w:r>
      <w:r w:rsidRPr="002D743A">
        <w:rPr>
          <w:lang w:val="ru-RU"/>
        </w:rPr>
        <w:t xml:space="preserve"> - справочник процессоров и чипсетов</w:t>
      </w:r>
    </w:p>
    <w:p w14:paraId="505F7A77" w14:textId="24DA1205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processor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</w:t>
      </w:r>
      <w:r>
        <w:t>PK</w:t>
      </w:r>
      <w:r w:rsidRPr="0065418D">
        <w:rPr>
          <w:lang w:val="ru-RU"/>
        </w:rPr>
        <w:t>) - уникальный идентификатор процессора</w:t>
      </w:r>
    </w:p>
    <w:p w14:paraId="6BA09E41" w14:textId="47E14AD1" w:rsidR="00235D2C" w:rsidRPr="00235D2C" w:rsidRDefault="00000000" w:rsidP="00235D2C">
      <w:pPr>
        <w:pStyle w:val="a0"/>
        <w:tabs>
          <w:tab w:val="left" w:pos="1134"/>
        </w:tabs>
        <w:ind w:left="0" w:firstLine="709"/>
      </w:pPr>
      <w:r>
        <w:t xml:space="preserve">processor_name (UNIQUE) - наименование </w:t>
      </w:r>
      <w:proofErr w:type="spellStart"/>
      <w:r>
        <w:t>процессора</w:t>
      </w:r>
      <w:proofErr w:type="spellEnd"/>
      <w:r>
        <w:t>/</w:t>
      </w:r>
      <w:proofErr w:type="spellStart"/>
      <w:r>
        <w:t>чипсета</w:t>
      </w:r>
      <w:proofErr w:type="spellEnd"/>
    </w:p>
    <w:p w14:paraId="24A499C5" w14:textId="77777777" w:rsidR="001C5C10" w:rsidRDefault="00000000">
      <w:r>
        <w:rPr>
          <w:b/>
        </w:rPr>
        <w:t>Regions</w:t>
      </w:r>
      <w:r>
        <w:t xml:space="preserve"> - справочник </w:t>
      </w:r>
      <w:proofErr w:type="spellStart"/>
      <w:r>
        <w:t>географических</w:t>
      </w:r>
      <w:proofErr w:type="spellEnd"/>
      <w:r>
        <w:t xml:space="preserve"> </w:t>
      </w:r>
      <w:proofErr w:type="spellStart"/>
      <w:r>
        <w:t>регионов</w:t>
      </w:r>
      <w:proofErr w:type="spellEnd"/>
    </w:p>
    <w:p w14:paraId="59ABD6BC" w14:textId="00E71646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region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</w:t>
      </w:r>
      <w:r>
        <w:t>PK</w:t>
      </w:r>
      <w:r w:rsidRPr="0065418D">
        <w:rPr>
          <w:lang w:val="ru-RU"/>
        </w:rPr>
        <w:t>) - уникальный идентификатор региона</w:t>
      </w:r>
    </w:p>
    <w:p w14:paraId="4E437971" w14:textId="5816DF82" w:rsidR="00235D2C" w:rsidRPr="00235D2C" w:rsidRDefault="00000000" w:rsidP="00235D2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region</w:t>
      </w:r>
      <w:r w:rsidRPr="0065418D">
        <w:rPr>
          <w:lang w:val="ru-RU"/>
        </w:rPr>
        <w:t>_</w:t>
      </w:r>
      <w:r>
        <w:t>name</w:t>
      </w:r>
      <w:r w:rsidRPr="0065418D">
        <w:rPr>
          <w:lang w:val="ru-RU"/>
        </w:rPr>
        <w:t xml:space="preserve"> (</w:t>
      </w:r>
      <w:r>
        <w:t>UNIQUE</w:t>
      </w:r>
      <w:r w:rsidRPr="0065418D">
        <w:rPr>
          <w:lang w:val="ru-RU"/>
        </w:rPr>
        <w:t>) - наименование региона/страны</w:t>
      </w:r>
    </w:p>
    <w:p w14:paraId="7DF46DD3" w14:textId="77777777" w:rsidR="001C5C10" w:rsidRPr="002D743A" w:rsidRDefault="00000000">
      <w:pPr>
        <w:rPr>
          <w:lang w:val="ru-RU"/>
        </w:rPr>
      </w:pPr>
      <w:r>
        <w:rPr>
          <w:b/>
        </w:rPr>
        <w:t>Models</w:t>
      </w:r>
      <w:r w:rsidRPr="002D743A">
        <w:rPr>
          <w:lang w:val="ru-RU"/>
        </w:rPr>
        <w:t xml:space="preserve"> - основная таблица моделей устройств</w:t>
      </w:r>
    </w:p>
    <w:p w14:paraId="25263156" w14:textId="1C3B92B2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model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</w:t>
      </w:r>
      <w:r>
        <w:t>PK</w:t>
      </w:r>
      <w:r w:rsidRPr="0065418D">
        <w:rPr>
          <w:lang w:val="ru-RU"/>
        </w:rPr>
        <w:t>) - уникальный идентификатор модели</w:t>
      </w:r>
    </w:p>
    <w:p w14:paraId="453F897B" w14:textId="689C45CB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company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</w:t>
      </w:r>
      <w:r>
        <w:t>FK</w:t>
      </w:r>
      <w:r w:rsidRPr="0065418D">
        <w:rPr>
          <w:lang w:val="ru-RU"/>
        </w:rPr>
        <w:t>) - ссылка на производителя</w:t>
      </w:r>
    </w:p>
    <w:p w14:paraId="318A1A56" w14:textId="668DDE31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processor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</w:t>
      </w:r>
      <w:r>
        <w:t>FK</w:t>
      </w:r>
      <w:r w:rsidRPr="0065418D">
        <w:rPr>
          <w:lang w:val="ru-RU"/>
        </w:rPr>
        <w:t>) - ссылка на процессор</w:t>
      </w:r>
    </w:p>
    <w:p w14:paraId="1A21293D" w14:textId="57B6A178" w:rsidR="001C5C10" w:rsidRPr="002D743A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model</w:t>
      </w:r>
      <w:r w:rsidRPr="002D743A">
        <w:rPr>
          <w:lang w:val="ru-RU"/>
        </w:rPr>
        <w:t>_</w:t>
      </w:r>
      <w:r>
        <w:t>name</w:t>
      </w:r>
      <w:r w:rsidRPr="002D743A">
        <w:rPr>
          <w:lang w:val="ru-RU"/>
        </w:rPr>
        <w:t xml:space="preserve"> - название модели устройства</w:t>
      </w:r>
    </w:p>
    <w:p w14:paraId="0537D464" w14:textId="5D9D220F" w:rsidR="001C5C10" w:rsidRDefault="00000000" w:rsidP="002D743A">
      <w:pPr>
        <w:pStyle w:val="a0"/>
        <w:tabs>
          <w:tab w:val="left" w:pos="1134"/>
        </w:tabs>
        <w:ind w:left="0" w:firstLine="709"/>
      </w:pPr>
      <w:proofErr w:type="spellStart"/>
      <w:r>
        <w:t>mobile_weight</w:t>
      </w:r>
      <w:proofErr w:type="spellEnd"/>
      <w:r>
        <w:t xml:space="preserve"> - </w:t>
      </w:r>
      <w:proofErr w:type="spellStart"/>
      <w:r>
        <w:t>масса</w:t>
      </w:r>
      <w:proofErr w:type="spellEnd"/>
      <w:r>
        <w:t xml:space="preserve"> устройства</w:t>
      </w:r>
    </w:p>
    <w:p w14:paraId="49DBC1E4" w14:textId="12473B92" w:rsidR="001C5C10" w:rsidRDefault="00000000" w:rsidP="002D743A">
      <w:pPr>
        <w:pStyle w:val="a0"/>
        <w:tabs>
          <w:tab w:val="left" w:pos="1134"/>
        </w:tabs>
        <w:ind w:left="0" w:firstLine="709"/>
      </w:pPr>
      <w:r>
        <w:t xml:space="preserve">ram -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</w:p>
    <w:p w14:paraId="0EAA1F33" w14:textId="0D053D90" w:rsidR="001C5C10" w:rsidRPr="002D743A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front</w:t>
      </w:r>
      <w:r w:rsidRPr="002D743A">
        <w:rPr>
          <w:lang w:val="ru-RU"/>
        </w:rPr>
        <w:t>_</w:t>
      </w:r>
      <w:r>
        <w:t>camera</w:t>
      </w:r>
      <w:r w:rsidRPr="002D743A">
        <w:rPr>
          <w:lang w:val="ru-RU"/>
        </w:rPr>
        <w:t xml:space="preserve"> - характеристики фронтальной камеры</w:t>
      </w:r>
    </w:p>
    <w:p w14:paraId="2F7B9310" w14:textId="6F0FA6EC" w:rsidR="001C5C10" w:rsidRPr="002D743A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back</w:t>
      </w:r>
      <w:r w:rsidRPr="002D743A">
        <w:rPr>
          <w:lang w:val="ru-RU"/>
        </w:rPr>
        <w:t>_</w:t>
      </w:r>
      <w:r>
        <w:t>camera</w:t>
      </w:r>
      <w:r w:rsidRPr="002D743A">
        <w:rPr>
          <w:lang w:val="ru-RU"/>
        </w:rPr>
        <w:t xml:space="preserve"> - характеристики основной камеры</w:t>
      </w:r>
    </w:p>
    <w:p w14:paraId="32C594BF" w14:textId="41378CAA" w:rsidR="001C5C10" w:rsidRDefault="00000000" w:rsidP="002D743A">
      <w:pPr>
        <w:pStyle w:val="a0"/>
        <w:tabs>
          <w:tab w:val="left" w:pos="1134"/>
        </w:tabs>
        <w:ind w:left="0" w:firstLine="709"/>
      </w:pPr>
      <w:proofErr w:type="spellStart"/>
      <w:r>
        <w:t>battery_capacity</w:t>
      </w:r>
      <w:proofErr w:type="spellEnd"/>
      <w:r>
        <w:t xml:space="preserve"> - </w:t>
      </w:r>
      <w:proofErr w:type="spellStart"/>
      <w:r>
        <w:t>емкость</w:t>
      </w:r>
      <w:proofErr w:type="spellEnd"/>
      <w:r>
        <w:t xml:space="preserve"> </w:t>
      </w:r>
      <w:proofErr w:type="spellStart"/>
      <w:r>
        <w:t>аккумулятора</w:t>
      </w:r>
      <w:proofErr w:type="spellEnd"/>
    </w:p>
    <w:p w14:paraId="60E8253F" w14:textId="51808798" w:rsidR="001C5C10" w:rsidRDefault="00000000" w:rsidP="002D743A">
      <w:pPr>
        <w:pStyle w:val="a0"/>
        <w:tabs>
          <w:tab w:val="left" w:pos="1134"/>
        </w:tabs>
        <w:ind w:left="0" w:firstLine="709"/>
      </w:pPr>
      <w:proofErr w:type="spellStart"/>
      <w:r>
        <w:t>screen_size</w:t>
      </w:r>
      <w:proofErr w:type="spellEnd"/>
      <w:r>
        <w:t xml:space="preserve"> - </w:t>
      </w:r>
      <w:proofErr w:type="spellStart"/>
      <w:r>
        <w:t>диагональ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14:paraId="0641EE4D" w14:textId="18228F86" w:rsidR="002D743A" w:rsidRPr="00235D2C" w:rsidRDefault="00000000" w:rsidP="00235D2C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launched</w:t>
      </w:r>
      <w:r w:rsidRPr="002D743A">
        <w:rPr>
          <w:lang w:val="ru-RU"/>
        </w:rPr>
        <w:t>_</w:t>
      </w:r>
      <w:r>
        <w:t>year</w:t>
      </w:r>
      <w:r w:rsidRPr="002D743A">
        <w:rPr>
          <w:lang w:val="ru-RU"/>
        </w:rPr>
        <w:t xml:space="preserve"> - год выпуска устройства</w:t>
      </w:r>
    </w:p>
    <w:p w14:paraId="59A21466" w14:textId="77777777" w:rsidR="001C5C10" w:rsidRDefault="00000000">
      <w:r>
        <w:rPr>
          <w:b/>
        </w:rPr>
        <w:t>Prices</w:t>
      </w:r>
      <w:r>
        <w:t xml:space="preserve"> - таблица </w:t>
      </w:r>
      <w:proofErr w:type="spellStart"/>
      <w:r>
        <w:t>региональных</w:t>
      </w:r>
      <w:proofErr w:type="spellEnd"/>
      <w:r>
        <w:t xml:space="preserve"> </w:t>
      </w:r>
      <w:proofErr w:type="spellStart"/>
      <w:r>
        <w:t>цен</w:t>
      </w:r>
      <w:proofErr w:type="spellEnd"/>
    </w:p>
    <w:p w14:paraId="39F57CD9" w14:textId="627D4216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price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</w:t>
      </w:r>
      <w:r>
        <w:t>PK</w:t>
      </w:r>
      <w:r w:rsidRPr="0065418D">
        <w:rPr>
          <w:lang w:val="ru-RU"/>
        </w:rPr>
        <w:t>) - уникальный идентификатор записи о цене</w:t>
      </w:r>
    </w:p>
    <w:p w14:paraId="19C36AF9" w14:textId="6255D7A5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model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</w:t>
      </w:r>
      <w:r>
        <w:t>FK</w:t>
      </w:r>
      <w:r w:rsidRPr="0065418D">
        <w:rPr>
          <w:lang w:val="ru-RU"/>
        </w:rPr>
        <w:t>) - ссылка на модель устройства</w:t>
      </w:r>
    </w:p>
    <w:p w14:paraId="78EB99A3" w14:textId="09CF7FD0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region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</w:t>
      </w:r>
      <w:r>
        <w:t>FK</w:t>
      </w:r>
      <w:r w:rsidRPr="0065418D">
        <w:rPr>
          <w:lang w:val="ru-RU"/>
        </w:rPr>
        <w:t>) - ссылка на регион</w:t>
      </w:r>
    </w:p>
    <w:p w14:paraId="0171F17D" w14:textId="25FC2652" w:rsidR="001C5C10" w:rsidRPr="002D743A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price</w:t>
      </w:r>
      <w:r w:rsidRPr="002D743A">
        <w:rPr>
          <w:lang w:val="ru-RU"/>
        </w:rPr>
        <w:t xml:space="preserve"> - стоимость устройства в регионе</w:t>
      </w:r>
    </w:p>
    <w:p w14:paraId="0B49F1D9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lastRenderedPageBreak/>
        <w:t>Верификация нормализации и обеспечение целостности</w:t>
      </w:r>
    </w:p>
    <w:p w14:paraId="2ECFD67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Результирующая структура была верифицирована на соответствие требованиям 3НФ:</w:t>
      </w:r>
    </w:p>
    <w:p w14:paraId="76638741" w14:textId="376252B2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Отсутствие повторяющихся групп</w:t>
      </w:r>
      <w:r w:rsidRPr="0065418D">
        <w:rPr>
          <w:lang w:val="ru-RU"/>
        </w:rPr>
        <w:t xml:space="preserve"> - каждый атрибут содержит атомарные значения</w:t>
      </w:r>
    </w:p>
    <w:p w14:paraId="6348C002" w14:textId="16D459C5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Полная функциональная зависимость</w:t>
      </w:r>
      <w:r w:rsidRPr="0065418D">
        <w:rPr>
          <w:lang w:val="ru-RU"/>
        </w:rPr>
        <w:t xml:space="preserve"> - все неключевые атрибуты зависят от полного первичного ключа</w:t>
      </w:r>
    </w:p>
    <w:p w14:paraId="78FB0AD4" w14:textId="5B29C10D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Отсутствие транзитивных зависимостей</w:t>
      </w:r>
      <w:r w:rsidRPr="0065418D">
        <w:rPr>
          <w:lang w:val="ru-RU"/>
        </w:rPr>
        <w:t xml:space="preserve"> - неключевые атрибуты зависят только от первичного ключа</w:t>
      </w:r>
    </w:p>
    <w:p w14:paraId="51DB5BC1" w14:textId="77777777" w:rsidR="001C5C10" w:rsidRDefault="00000000">
      <w:r>
        <w:t>Дополнительно определены ограничения целостности:</w:t>
      </w:r>
    </w:p>
    <w:p w14:paraId="675BD4F3" w14:textId="07A88FA5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CHECK</w:t>
      </w:r>
      <w:r w:rsidRPr="0065418D">
        <w:rPr>
          <w:lang w:val="ru-RU"/>
        </w:rPr>
        <w:t>-констрейнты для валидации диапазонов значений (год выпуска, положительные цены)</w:t>
      </w:r>
    </w:p>
    <w:p w14:paraId="49056650" w14:textId="2AFFC3DB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UNIQUE</w:t>
      </w:r>
      <w:r w:rsidRPr="0065418D">
        <w:rPr>
          <w:lang w:val="ru-RU"/>
        </w:rPr>
        <w:t>-констрейнты для предотвращения дублирования справочной информации</w:t>
      </w:r>
    </w:p>
    <w:p w14:paraId="70FA48F8" w14:textId="54B53657" w:rsidR="002E7147" w:rsidRDefault="00000000" w:rsidP="002E7147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ON</w:t>
      </w:r>
      <w:r w:rsidRPr="0065418D">
        <w:rPr>
          <w:lang w:val="ru-RU"/>
        </w:rPr>
        <w:t xml:space="preserve"> </w:t>
      </w:r>
      <w:r>
        <w:t>DELETE</w:t>
      </w:r>
      <w:r w:rsidRPr="0065418D">
        <w:rPr>
          <w:lang w:val="ru-RU"/>
        </w:rPr>
        <w:t xml:space="preserve"> </w:t>
      </w:r>
      <w:r>
        <w:t>CASCADE</w:t>
      </w:r>
      <w:r w:rsidRPr="0065418D">
        <w:rPr>
          <w:lang w:val="ru-RU"/>
        </w:rPr>
        <w:t xml:space="preserve"> для каскадного удаления зависимых записей</w:t>
      </w:r>
    </w:p>
    <w:p w14:paraId="5EDB956A" w14:textId="77777777" w:rsidR="002E7147" w:rsidRPr="002E7147" w:rsidRDefault="002E7147" w:rsidP="002E7147">
      <w:pPr>
        <w:pStyle w:val="a0"/>
        <w:numPr>
          <w:ilvl w:val="0"/>
          <w:numId w:val="0"/>
        </w:numPr>
        <w:tabs>
          <w:tab w:val="left" w:pos="1134"/>
        </w:tabs>
        <w:rPr>
          <w:lang w:val="ru-RU"/>
        </w:rPr>
      </w:pPr>
    </w:p>
    <w:p w14:paraId="0E73045E" w14:textId="77777777" w:rsidR="001C5C10" w:rsidRPr="002D743A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22" w:name="_Toc200179325"/>
      <w:r w:rsidRPr="002D743A">
        <w:rPr>
          <w:rFonts w:ascii="Times New Roman" w:hAnsi="Times New Roman" w:cs="Times New Roman"/>
          <w:lang w:val="ru-RU"/>
        </w:rPr>
        <w:t>2.2. Описание структуры БД (таблицы, связи, ключи)</w:t>
      </w:r>
      <w:bookmarkEnd w:id="22"/>
    </w:p>
    <w:p w14:paraId="6D7B55E6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Архитектурные принципы проектирования</w:t>
      </w:r>
    </w:p>
    <w:p w14:paraId="2F9B4AE6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Проектирование физической структуры базы данных основывалось на следующих архитектурных принципах:</w:t>
      </w:r>
    </w:p>
    <w:p w14:paraId="73951439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Минимизация избыточности данных</w:t>
      </w:r>
      <w:r w:rsidRPr="0065418D">
        <w:rPr>
          <w:lang w:val="ru-RU"/>
        </w:rPr>
        <w:t xml:space="preserve"> через использование нормализованной структуры с централизованными справочниками.</w:t>
      </w:r>
    </w:p>
    <w:p w14:paraId="3935B12A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Обеспечение референциальной целостности</w:t>
      </w:r>
      <w:r w:rsidRPr="0065418D">
        <w:rPr>
          <w:lang w:val="ru-RU"/>
        </w:rPr>
        <w:t xml:space="preserve"> посредством системы внешних ключей с соответствующими политиками каскадных операций.</w:t>
      </w:r>
    </w:p>
    <w:p w14:paraId="5BDA65CF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lastRenderedPageBreak/>
        <w:t>Оптимизация производительности запросов</w:t>
      </w:r>
      <w:r w:rsidRPr="0065418D">
        <w:rPr>
          <w:lang w:val="ru-RU"/>
        </w:rPr>
        <w:t xml:space="preserve"> через стратегическое размещение индексов на часто используемых полях.</w:t>
      </w:r>
    </w:p>
    <w:p w14:paraId="64808FF6" w14:textId="77777777" w:rsidR="001C5C10" w:rsidRPr="002D743A" w:rsidRDefault="00000000">
      <w:pPr>
        <w:pStyle w:val="4"/>
        <w:rPr>
          <w:rFonts w:ascii="Times New Roman" w:hAnsi="Times New Roman" w:cs="Times New Roman"/>
        </w:rPr>
      </w:pPr>
      <w:r w:rsidRPr="002D743A">
        <w:rPr>
          <w:rFonts w:ascii="Times New Roman" w:hAnsi="Times New Roman" w:cs="Times New Roman"/>
        </w:rPr>
        <w:t>Детальная спецификация таблиц</w:t>
      </w:r>
    </w:p>
    <w:p w14:paraId="331FC16F" w14:textId="77777777" w:rsidR="001C5C10" w:rsidRDefault="00000000">
      <w:r>
        <w:rPr>
          <w:b/>
        </w:rPr>
        <w:t>Таблица Companies</w:t>
      </w:r>
    </w:p>
    <w:p w14:paraId="644C9CD5" w14:textId="375A8C45" w:rsidR="001C5C10" w:rsidRDefault="00000000">
      <w:pPr>
        <w:pStyle w:val="CodeBlock"/>
      </w:pPr>
      <w:r>
        <w:t>CREATE TABLE companies (</w:t>
      </w:r>
      <w:r>
        <w:br/>
        <w:t xml:space="preserve">    company_id SERIAL PRIMARY KEY,</w:t>
      </w:r>
      <w:r>
        <w:br/>
        <w:t xml:space="preserve">    company_name </w:t>
      </w:r>
      <w:r w:rsidR="004E46FC">
        <w:t>VARCHAR (</w:t>
      </w:r>
      <w:r>
        <w:t>100) NOT NULL UNIQUE</w:t>
      </w:r>
      <w:r>
        <w:br/>
        <w:t>);</w:t>
      </w:r>
    </w:p>
    <w:p w14:paraId="6A298B97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Таблица реализует справочник производителей мобильных устройств. Использование типа </w:t>
      </w:r>
      <w:r>
        <w:t>SERIAL</w:t>
      </w:r>
      <w:r w:rsidRPr="0065418D">
        <w:rPr>
          <w:lang w:val="ru-RU"/>
        </w:rPr>
        <w:t xml:space="preserve"> обеспечивает автоматическую генерацию уникальных идентификаторов. Ограничение </w:t>
      </w:r>
      <w:r>
        <w:t>UNIQUE</w:t>
      </w:r>
      <w:r w:rsidRPr="0065418D">
        <w:rPr>
          <w:lang w:val="ru-RU"/>
        </w:rPr>
        <w:t xml:space="preserve"> на поле </w:t>
      </w:r>
      <w:r>
        <w:t>company</w:t>
      </w:r>
      <w:r w:rsidRPr="0065418D">
        <w:rPr>
          <w:lang w:val="ru-RU"/>
        </w:rPr>
        <w:t>_</w:t>
      </w:r>
      <w:r>
        <w:t>name</w:t>
      </w:r>
      <w:r w:rsidRPr="0065418D">
        <w:rPr>
          <w:lang w:val="ru-RU"/>
        </w:rPr>
        <w:t xml:space="preserve"> предотвращает дублирование названий компаний.</w:t>
      </w:r>
    </w:p>
    <w:p w14:paraId="56DD157E" w14:textId="77777777" w:rsidR="001C5C10" w:rsidRDefault="00000000">
      <w:r>
        <w:rPr>
          <w:b/>
        </w:rPr>
        <w:t>Таблица Processors</w:t>
      </w:r>
    </w:p>
    <w:p w14:paraId="7A8E635A" w14:textId="77777777" w:rsidR="001C5C10" w:rsidRDefault="00000000">
      <w:pPr>
        <w:pStyle w:val="CodeBlock"/>
      </w:pPr>
      <w:r>
        <w:t>CREATE TABLE processors (</w:t>
      </w:r>
      <w:r>
        <w:br/>
        <w:t xml:space="preserve">    processor_id SERIAL PRIMARY KEY,</w:t>
      </w:r>
      <w:r>
        <w:br/>
        <w:t xml:space="preserve">    processor_name VARCHAR(200) NOT NULL UNIQUE</w:t>
      </w:r>
      <w:r>
        <w:br/>
        <w:t>);</w:t>
      </w:r>
    </w:p>
    <w:p w14:paraId="43867911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Справочник процессоров и чипсетов с расширенной длиной поля для полного наименования, включающего серию и технические характеристики.</w:t>
      </w:r>
    </w:p>
    <w:p w14:paraId="18DF674E" w14:textId="77777777" w:rsidR="001C5C10" w:rsidRDefault="00000000">
      <w:r>
        <w:rPr>
          <w:b/>
        </w:rPr>
        <w:t>Таблица Regions</w:t>
      </w:r>
    </w:p>
    <w:p w14:paraId="4D8AE4EA" w14:textId="77777777" w:rsidR="001C5C10" w:rsidRDefault="00000000">
      <w:pPr>
        <w:pStyle w:val="CodeBlock"/>
      </w:pPr>
      <w:r>
        <w:t>CREATE TABLE regions (</w:t>
      </w:r>
      <w:r>
        <w:br/>
        <w:t xml:space="preserve">    region_id SERIAL PRIMARY KEY,</w:t>
      </w:r>
      <w:r>
        <w:br/>
        <w:t xml:space="preserve">    region_name VARCHAR(50) NOT NULL UNIQUE,</w:t>
      </w:r>
      <w:r>
        <w:br/>
        <w:t xml:space="preserve">    region_code VARCHAR(10) UNIQUE</w:t>
      </w:r>
      <w:r>
        <w:br/>
        <w:t>);</w:t>
      </w:r>
    </w:p>
    <w:p w14:paraId="647CCD15" w14:textId="77777777" w:rsidR="001C5C10" w:rsidRDefault="00000000">
      <w:pPr>
        <w:rPr>
          <w:lang w:val="ru-RU"/>
        </w:rPr>
      </w:pPr>
      <w:r w:rsidRPr="0065418D">
        <w:rPr>
          <w:lang w:val="ru-RU"/>
        </w:rPr>
        <w:t>Справочник географических регионов с дополнительным полем для хранения кодов валют, что обеспечивает корректное отображение ценовой информации.</w:t>
      </w:r>
    </w:p>
    <w:p w14:paraId="2070D527" w14:textId="77777777" w:rsidR="00235D2C" w:rsidRPr="0065418D" w:rsidRDefault="00235D2C">
      <w:pPr>
        <w:rPr>
          <w:lang w:val="ru-RU"/>
        </w:rPr>
      </w:pPr>
    </w:p>
    <w:p w14:paraId="22D483EF" w14:textId="77777777" w:rsidR="001C5C10" w:rsidRDefault="00000000">
      <w:r>
        <w:rPr>
          <w:b/>
        </w:rPr>
        <w:lastRenderedPageBreak/>
        <w:t>Таблица Models</w:t>
      </w:r>
    </w:p>
    <w:p w14:paraId="4DD6317A" w14:textId="77777777" w:rsidR="001C5C10" w:rsidRDefault="00000000">
      <w:pPr>
        <w:pStyle w:val="CodeBlock"/>
      </w:pPr>
      <w:r>
        <w:t>CREATE TABLE models (</w:t>
      </w:r>
      <w:r>
        <w:br/>
        <w:t xml:space="preserve">    model_id SERIAL PRIMARY KEY,</w:t>
      </w:r>
      <w:r>
        <w:br/>
        <w:t xml:space="preserve">    company_id INTEGER NOT NULL REFERENCES companies(company_id) ON DELETE CASCADE,</w:t>
      </w:r>
      <w:r>
        <w:br/>
        <w:t xml:space="preserve">    processor_id INTEGER REFERENCES processors(processor_id) ON DELETE SET NULL,</w:t>
      </w:r>
      <w:r>
        <w:br/>
        <w:t xml:space="preserve">    model_name VARCHAR(200) NOT NULL,</w:t>
      </w:r>
      <w:r>
        <w:br/>
        <w:t xml:space="preserve">    mobile_weight VARCHAR(50),</w:t>
      </w:r>
      <w:r>
        <w:br/>
        <w:t xml:space="preserve">    ram VARCHAR(50),</w:t>
      </w:r>
      <w:r>
        <w:br/>
        <w:t xml:space="preserve">    front_camera VARCHAR(100),</w:t>
      </w:r>
      <w:r>
        <w:br/>
        <w:t xml:space="preserve">    back_camera VARCHAR(100),</w:t>
      </w:r>
      <w:r>
        <w:br/>
        <w:t xml:space="preserve">    battery_capacity VARCHAR(50),</w:t>
      </w:r>
      <w:r>
        <w:br/>
        <w:t xml:space="preserve">    screen_size VARCHAR(50),</w:t>
      </w:r>
      <w:r>
        <w:br/>
        <w:t xml:space="preserve">    launched_year INTEGER CHECK (launched_year &gt;= 2000 AND launched_year &lt;= 2030),</w:t>
      </w:r>
      <w:r>
        <w:br/>
        <w:t xml:space="preserve">    UNIQUE(company_id, model_name)</w:t>
      </w:r>
      <w:r>
        <w:br/>
        <w:t>);</w:t>
      </w:r>
    </w:p>
    <w:p w14:paraId="2D35045E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Центральная таблица системы, содержащая технические характеристики мобильных устройств. Внешний ключ на </w:t>
      </w:r>
      <w:r>
        <w:t>companies</w:t>
      </w:r>
      <w:r w:rsidRPr="0065418D">
        <w:rPr>
          <w:lang w:val="ru-RU"/>
        </w:rPr>
        <w:t xml:space="preserve"> имеет политику </w:t>
      </w:r>
      <w:r>
        <w:t>CASCADE</w:t>
      </w:r>
      <w:r w:rsidRPr="0065418D">
        <w:rPr>
          <w:lang w:val="ru-RU"/>
        </w:rPr>
        <w:t xml:space="preserve"> для обеспечения целостности при удалении производителя. Ссылка на </w:t>
      </w:r>
      <w:r>
        <w:t>processors</w:t>
      </w:r>
      <w:r w:rsidRPr="0065418D">
        <w:rPr>
          <w:lang w:val="ru-RU"/>
        </w:rPr>
        <w:t xml:space="preserve"> использует </w:t>
      </w:r>
      <w:r>
        <w:t>SET</w:t>
      </w:r>
      <w:r w:rsidRPr="0065418D">
        <w:rPr>
          <w:lang w:val="ru-RU"/>
        </w:rPr>
        <w:t xml:space="preserve"> </w:t>
      </w:r>
      <w:r>
        <w:t>NULL</w:t>
      </w:r>
      <w:r w:rsidRPr="0065418D">
        <w:rPr>
          <w:lang w:val="ru-RU"/>
        </w:rPr>
        <w:t>, поскольку информация о процессоре может быть недоступна.</w:t>
      </w:r>
    </w:p>
    <w:p w14:paraId="65F544F7" w14:textId="77777777" w:rsidR="001C5C10" w:rsidRDefault="00000000">
      <w:r>
        <w:rPr>
          <w:b/>
        </w:rPr>
        <w:t>Таблица Prices</w:t>
      </w:r>
    </w:p>
    <w:p w14:paraId="0D63A820" w14:textId="77777777" w:rsidR="001C5C10" w:rsidRDefault="00000000">
      <w:pPr>
        <w:pStyle w:val="CodeBlock"/>
      </w:pPr>
      <w:r>
        <w:t>CREATE TABLE prices (</w:t>
      </w:r>
      <w:r>
        <w:br/>
        <w:t xml:space="preserve">    price_id SERIAL PRIMARY KEY,</w:t>
      </w:r>
      <w:r>
        <w:br/>
        <w:t xml:space="preserve">    model_id INTEGER NOT NULL REFERENCES models(model_id) ON DELETE CASCADE,</w:t>
      </w:r>
      <w:r>
        <w:br/>
        <w:t xml:space="preserve">    region_id INTEGER NOT NULL REFERENCES regions(region_id) ON DELETE CASCADE,</w:t>
      </w:r>
      <w:r>
        <w:br/>
        <w:t xml:space="preserve">    price DECIMAL(10,2) CHECK (price &gt;= 0),</w:t>
      </w:r>
      <w:r>
        <w:br/>
        <w:t xml:space="preserve">    currency VARCHAR(10) DEFAULT 'USD',</w:t>
      </w:r>
      <w:r>
        <w:br/>
        <w:t xml:space="preserve">    UNIQUE(model_id, region_id)</w:t>
      </w:r>
      <w:r>
        <w:br/>
        <w:t>);</w:t>
      </w:r>
    </w:p>
    <w:p w14:paraId="433598C9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lastRenderedPageBreak/>
        <w:t>Таблица ценовой информации с составным уникальным ключом, предотвращающим дублирование цен для одной модели в одном регионе.</w:t>
      </w:r>
    </w:p>
    <w:p w14:paraId="7A332398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Система связей и ограничений целостности</w:t>
      </w:r>
    </w:p>
    <w:p w14:paraId="16E9707D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Реляционная модель реализует следующие типы связей:</w:t>
      </w:r>
    </w:p>
    <w:p w14:paraId="148D1F0A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Связи типа "один ко многим":</w:t>
      </w:r>
    </w:p>
    <w:p w14:paraId="04EC7BE2" w14:textId="5C13E0BA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Companies</w:t>
      </w:r>
      <w:r w:rsidRPr="0065418D">
        <w:rPr>
          <w:lang w:val="ru-RU"/>
        </w:rPr>
        <w:t xml:space="preserve"> (1) ← → </w:t>
      </w:r>
      <w:r>
        <w:t>Models</w:t>
      </w:r>
      <w:r w:rsidRPr="0065418D">
        <w:rPr>
          <w:lang w:val="ru-RU"/>
        </w:rPr>
        <w:t xml:space="preserve"> (</w:t>
      </w:r>
      <w:r>
        <w:t>N</w:t>
      </w:r>
      <w:r w:rsidRPr="0065418D">
        <w:rPr>
          <w:lang w:val="ru-RU"/>
        </w:rPr>
        <w:t>) - один производитель выпускает множество моделей</w:t>
      </w:r>
    </w:p>
    <w:p w14:paraId="7F5937E2" w14:textId="1BC3298B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Processors</w:t>
      </w:r>
      <w:r w:rsidRPr="0065418D">
        <w:rPr>
          <w:lang w:val="ru-RU"/>
        </w:rPr>
        <w:t xml:space="preserve"> (1) ← → </w:t>
      </w:r>
      <w:r>
        <w:t>Models</w:t>
      </w:r>
      <w:r w:rsidRPr="0065418D">
        <w:rPr>
          <w:lang w:val="ru-RU"/>
        </w:rPr>
        <w:t xml:space="preserve"> (</w:t>
      </w:r>
      <w:r>
        <w:t>N</w:t>
      </w:r>
      <w:r w:rsidRPr="0065418D">
        <w:rPr>
          <w:lang w:val="ru-RU"/>
        </w:rPr>
        <w:t>) - один процессор используется в нескольких моделях</w:t>
      </w:r>
    </w:p>
    <w:p w14:paraId="1CC1CE71" w14:textId="6C37839B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Regions</w:t>
      </w:r>
      <w:r w:rsidRPr="0065418D">
        <w:rPr>
          <w:lang w:val="ru-RU"/>
        </w:rPr>
        <w:t xml:space="preserve"> (1) ← → </w:t>
      </w:r>
      <w:r>
        <w:t>Prices</w:t>
      </w:r>
      <w:r w:rsidRPr="0065418D">
        <w:rPr>
          <w:lang w:val="ru-RU"/>
        </w:rPr>
        <w:t xml:space="preserve"> (</w:t>
      </w:r>
      <w:r>
        <w:t>N</w:t>
      </w:r>
      <w:r w:rsidRPr="0065418D">
        <w:rPr>
          <w:lang w:val="ru-RU"/>
        </w:rPr>
        <w:t>) - один регион содержит цены множества устройств</w:t>
      </w:r>
    </w:p>
    <w:p w14:paraId="521989E9" w14:textId="06FA7E69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Models</w:t>
      </w:r>
      <w:r w:rsidRPr="0065418D">
        <w:rPr>
          <w:lang w:val="ru-RU"/>
        </w:rPr>
        <w:t xml:space="preserve"> (1) ← → </w:t>
      </w:r>
      <w:r>
        <w:t>Prices</w:t>
      </w:r>
      <w:r w:rsidRPr="0065418D">
        <w:rPr>
          <w:lang w:val="ru-RU"/>
        </w:rPr>
        <w:t xml:space="preserve"> (</w:t>
      </w:r>
      <w:r>
        <w:t>N</w:t>
      </w:r>
      <w:r w:rsidRPr="0065418D">
        <w:rPr>
          <w:lang w:val="ru-RU"/>
        </w:rPr>
        <w:t>) - одна модель имеет цены в различных регионах</w:t>
      </w:r>
    </w:p>
    <w:p w14:paraId="38CC86B6" w14:textId="77777777" w:rsidR="001C5C10" w:rsidRDefault="00000000">
      <w:r>
        <w:rPr>
          <w:b/>
        </w:rPr>
        <w:t>Политики внешних ключей:</w:t>
      </w:r>
    </w:p>
    <w:p w14:paraId="1958D082" w14:textId="6CE37D6A" w:rsidR="001C5C10" w:rsidRDefault="00000000" w:rsidP="002D743A">
      <w:pPr>
        <w:pStyle w:val="a0"/>
        <w:tabs>
          <w:tab w:val="left" w:pos="1134"/>
        </w:tabs>
        <w:ind w:left="0" w:firstLine="709"/>
      </w:pPr>
      <w:r>
        <w:t>ON DELETE CASCADE - для обязательных связей (company_id, model_id в prices)</w:t>
      </w:r>
    </w:p>
    <w:p w14:paraId="7F43BD46" w14:textId="70B4127C" w:rsidR="001C5C10" w:rsidRDefault="00000000" w:rsidP="002D743A">
      <w:pPr>
        <w:pStyle w:val="a0"/>
        <w:tabs>
          <w:tab w:val="left" w:pos="1134"/>
        </w:tabs>
        <w:ind w:left="0" w:firstLine="709"/>
      </w:pPr>
      <w:r>
        <w:t>ON DELETE SET NULL - для опциональных связей (processor_id)</w:t>
      </w:r>
    </w:p>
    <w:p w14:paraId="64C13385" w14:textId="7DF2DEB0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t>ON</w:t>
      </w:r>
      <w:r w:rsidRPr="0065418D">
        <w:rPr>
          <w:lang w:val="ru-RU"/>
        </w:rPr>
        <w:t xml:space="preserve"> </w:t>
      </w:r>
      <w:r>
        <w:t>UPDATE</w:t>
      </w:r>
      <w:r w:rsidRPr="0065418D">
        <w:rPr>
          <w:lang w:val="ru-RU"/>
        </w:rPr>
        <w:t xml:space="preserve"> </w:t>
      </w:r>
      <w:r>
        <w:t>CASCADE</w:t>
      </w:r>
      <w:r w:rsidRPr="0065418D">
        <w:rPr>
          <w:lang w:val="ru-RU"/>
        </w:rPr>
        <w:t xml:space="preserve"> - автоматическое обновление связанных записей</w:t>
      </w:r>
    </w:p>
    <w:p w14:paraId="62E2505A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Стратегия индексирования</w:t>
      </w:r>
    </w:p>
    <w:p w14:paraId="1F318123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Базовая стратегия индексирования включает:</w:t>
      </w:r>
    </w:p>
    <w:p w14:paraId="4933D988" w14:textId="503CC8EA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Первичные ключи</w:t>
      </w:r>
      <w:r w:rsidRPr="0065418D">
        <w:rPr>
          <w:lang w:val="ru-RU"/>
        </w:rPr>
        <w:t xml:space="preserve"> - автоматические уникальные индексы для всех </w:t>
      </w:r>
      <w:r>
        <w:t>PK</w:t>
      </w:r>
    </w:p>
    <w:p w14:paraId="652D0AA0" w14:textId="3A58E219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Внешние ключи</w:t>
      </w:r>
      <w:r w:rsidRPr="0065418D">
        <w:rPr>
          <w:lang w:val="ru-RU"/>
        </w:rPr>
        <w:t xml:space="preserve"> - индексы для оптимизации </w:t>
      </w:r>
      <w:r>
        <w:t>JOIN</w:t>
      </w:r>
      <w:r w:rsidRPr="0065418D">
        <w:rPr>
          <w:lang w:val="ru-RU"/>
        </w:rPr>
        <w:t>-операций</w:t>
      </w:r>
    </w:p>
    <w:p w14:paraId="0BFD7C43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Уникальные ограничения</w:t>
      </w:r>
      <w:r w:rsidRPr="0065418D">
        <w:rPr>
          <w:lang w:val="ru-RU"/>
        </w:rPr>
        <w:t xml:space="preserve"> - индексы для полей с </w:t>
      </w:r>
      <w:r>
        <w:t>UNIQUE</w:t>
      </w:r>
      <w:r w:rsidRPr="0065418D">
        <w:rPr>
          <w:lang w:val="ru-RU"/>
        </w:rPr>
        <w:t>-констрейнтами</w:t>
      </w:r>
    </w:p>
    <w:p w14:paraId="4E0E978D" w14:textId="23AE078C" w:rsidR="002E7147" w:rsidRPr="0065418D" w:rsidRDefault="00000000" w:rsidP="00235D2C">
      <w:pPr>
        <w:rPr>
          <w:lang w:val="ru-RU"/>
        </w:rPr>
      </w:pPr>
      <w:r w:rsidRPr="0065418D">
        <w:rPr>
          <w:b/>
          <w:lang w:val="ru-RU"/>
        </w:rPr>
        <w:t>Составные индексы</w:t>
      </w:r>
      <w:r w:rsidRPr="0065418D">
        <w:rPr>
          <w:lang w:val="ru-RU"/>
        </w:rPr>
        <w:t xml:space="preserve"> - для оптимизации сложных запросов поиска</w:t>
      </w:r>
    </w:p>
    <w:p w14:paraId="79E8D274" w14:textId="77777777" w:rsidR="001C5C10" w:rsidRPr="002D743A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23" w:name="_Toc200179326"/>
      <w:r w:rsidRPr="002D743A">
        <w:rPr>
          <w:rFonts w:ascii="Times New Roman" w:hAnsi="Times New Roman" w:cs="Times New Roman"/>
          <w:lang w:val="ru-RU"/>
        </w:rPr>
        <w:lastRenderedPageBreak/>
        <w:t xml:space="preserve">2.3. </w:t>
      </w:r>
      <w:r w:rsidRPr="002D743A">
        <w:rPr>
          <w:rFonts w:ascii="Times New Roman" w:hAnsi="Times New Roman" w:cs="Times New Roman"/>
        </w:rPr>
        <w:t>ER</w:t>
      </w:r>
      <w:r w:rsidRPr="002D743A">
        <w:rPr>
          <w:rFonts w:ascii="Times New Roman" w:hAnsi="Times New Roman" w:cs="Times New Roman"/>
          <w:lang w:val="ru-RU"/>
        </w:rPr>
        <w:t>-диаграмма</w:t>
      </w:r>
      <w:bookmarkEnd w:id="23"/>
    </w:p>
    <w:p w14:paraId="73DEA958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Концептуальное моделирование предметной области</w:t>
      </w:r>
    </w:p>
    <w:p w14:paraId="401382E4" w14:textId="77777777" w:rsidR="001C5C10" w:rsidRPr="0065418D" w:rsidRDefault="00000000">
      <w:pPr>
        <w:rPr>
          <w:lang w:val="ru-RU"/>
        </w:rPr>
      </w:pPr>
      <w:r>
        <w:t>ER</w:t>
      </w:r>
      <w:r w:rsidRPr="0065418D">
        <w:rPr>
          <w:lang w:val="ru-RU"/>
        </w:rPr>
        <w:t xml:space="preserve">-диаграмма разработанной системы отражает концептуальную модель предметной области с выделением основных сущностей и их взаимосвязей. Диаграмма построена с использованием стандартной нотации Чена с адаптацией для инструментария </w:t>
      </w:r>
      <w:r>
        <w:t>pgAdmin</w:t>
      </w:r>
      <w:r w:rsidRPr="0065418D">
        <w:rPr>
          <w:lang w:val="ru-RU"/>
        </w:rPr>
        <w:t>.</w:t>
      </w:r>
    </w:p>
    <w:p w14:paraId="47912A49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Основные сущности и их атрибуты</w:t>
      </w:r>
    </w:p>
    <w:p w14:paraId="27101AF9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 xml:space="preserve">Сущность </w:t>
      </w:r>
      <w:r>
        <w:rPr>
          <w:b/>
        </w:rPr>
        <w:t>COMPANY</w:t>
      </w:r>
    </w:p>
    <w:p w14:paraId="2FE77DE0" w14:textId="14DB3AB7" w:rsidR="001C5C10" w:rsidRDefault="00000000" w:rsidP="002D743A">
      <w:pPr>
        <w:pStyle w:val="a0"/>
        <w:tabs>
          <w:tab w:val="left" w:pos="1134"/>
        </w:tabs>
        <w:ind w:left="0" w:firstLine="709"/>
      </w:pPr>
      <w:proofErr w:type="spellStart"/>
      <w:r>
        <w:t>Атрибуты</w:t>
      </w:r>
      <w:proofErr w:type="spellEnd"/>
      <w:r>
        <w:t xml:space="preserve">: </w:t>
      </w:r>
      <w:proofErr w:type="spellStart"/>
      <w:r>
        <w:t>company_id</w:t>
      </w:r>
      <w:proofErr w:type="spellEnd"/>
      <w:r>
        <w:t xml:space="preserve"> (</w:t>
      </w:r>
      <w:proofErr w:type="spellStart"/>
      <w:r>
        <w:t>ключевой</w:t>
      </w:r>
      <w:proofErr w:type="spellEnd"/>
      <w:r>
        <w:t xml:space="preserve">), </w:t>
      </w:r>
      <w:proofErr w:type="spellStart"/>
      <w:r>
        <w:t>company_name</w:t>
      </w:r>
      <w:proofErr w:type="spellEnd"/>
    </w:p>
    <w:p w14:paraId="5ED4D5C9" w14:textId="6E8AA794" w:rsidR="001C5C10" w:rsidRPr="002D743A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lang w:val="ru-RU"/>
        </w:rPr>
        <w:t>Семантика: представляет производителей мобильных устройств</w:t>
      </w:r>
    </w:p>
    <w:p w14:paraId="261A70F0" w14:textId="6CAAC3A2" w:rsidR="001C5C10" w:rsidRDefault="00000000" w:rsidP="002D743A">
      <w:pPr>
        <w:pStyle w:val="a0"/>
        <w:tabs>
          <w:tab w:val="left" w:pos="1134"/>
        </w:tabs>
        <w:ind w:left="0" w:firstLine="709"/>
      </w:pPr>
      <w:r>
        <w:t>Ограничения: уникальность наименования компании</w:t>
      </w:r>
    </w:p>
    <w:p w14:paraId="5F6B76C2" w14:textId="77777777" w:rsidR="001C5C10" w:rsidRDefault="00000000">
      <w:r>
        <w:rPr>
          <w:b/>
        </w:rPr>
        <w:t>Сущность PROCESSOR</w:t>
      </w:r>
    </w:p>
    <w:p w14:paraId="38B7ECEF" w14:textId="1DF20D8B" w:rsidR="001C5C10" w:rsidRDefault="00000000" w:rsidP="002D743A">
      <w:pPr>
        <w:pStyle w:val="a0"/>
        <w:tabs>
          <w:tab w:val="left" w:pos="1134"/>
        </w:tabs>
        <w:ind w:left="0" w:firstLine="709"/>
      </w:pPr>
      <w:proofErr w:type="spellStart"/>
      <w:r>
        <w:t>Атрибуты</w:t>
      </w:r>
      <w:proofErr w:type="spellEnd"/>
      <w:r>
        <w:t xml:space="preserve">: </w:t>
      </w:r>
      <w:proofErr w:type="spellStart"/>
      <w:r>
        <w:t>processor_id</w:t>
      </w:r>
      <w:proofErr w:type="spellEnd"/>
      <w:r>
        <w:t xml:space="preserve"> (</w:t>
      </w:r>
      <w:proofErr w:type="spellStart"/>
      <w:r>
        <w:t>ключевой</w:t>
      </w:r>
      <w:proofErr w:type="spellEnd"/>
      <w:r>
        <w:t>), processor_name</w:t>
      </w:r>
    </w:p>
    <w:p w14:paraId="03095B5A" w14:textId="5BFDCBE2" w:rsidR="001C5C10" w:rsidRPr="002D743A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lang w:val="ru-RU"/>
        </w:rPr>
        <w:t>Семантика: каталог процессоров и чипсетов</w:t>
      </w:r>
    </w:p>
    <w:p w14:paraId="19024CF6" w14:textId="7B67EB56" w:rsidR="001C5C10" w:rsidRDefault="00000000" w:rsidP="002D743A">
      <w:pPr>
        <w:pStyle w:val="a0"/>
        <w:tabs>
          <w:tab w:val="left" w:pos="1134"/>
        </w:tabs>
        <w:ind w:left="0" w:firstLine="709"/>
      </w:pPr>
      <w:r>
        <w:t>Ограничения: уникальность наименования процессора</w:t>
      </w:r>
    </w:p>
    <w:p w14:paraId="084F34DE" w14:textId="77777777" w:rsidR="001C5C10" w:rsidRDefault="00000000">
      <w:r>
        <w:rPr>
          <w:b/>
        </w:rPr>
        <w:t>Сущность REGION</w:t>
      </w:r>
    </w:p>
    <w:p w14:paraId="61ABD54E" w14:textId="14C6C9EC" w:rsidR="001C5C10" w:rsidRDefault="00000000" w:rsidP="002D743A">
      <w:pPr>
        <w:pStyle w:val="a0"/>
        <w:tabs>
          <w:tab w:val="left" w:pos="1134"/>
        </w:tabs>
        <w:ind w:left="0" w:firstLine="709"/>
      </w:pPr>
      <w:proofErr w:type="spellStart"/>
      <w:r>
        <w:t>Атрибуты</w:t>
      </w:r>
      <w:proofErr w:type="spellEnd"/>
      <w:r>
        <w:t xml:space="preserve">: </w:t>
      </w:r>
      <w:proofErr w:type="spellStart"/>
      <w:r>
        <w:t>region_id</w:t>
      </w:r>
      <w:proofErr w:type="spellEnd"/>
      <w:r>
        <w:t xml:space="preserve"> (</w:t>
      </w:r>
      <w:proofErr w:type="spellStart"/>
      <w:r>
        <w:t>ключевой</w:t>
      </w:r>
      <w:proofErr w:type="spellEnd"/>
      <w:r>
        <w:t xml:space="preserve">), region_name, </w:t>
      </w:r>
      <w:proofErr w:type="spellStart"/>
      <w:r>
        <w:t>region_code</w:t>
      </w:r>
      <w:proofErr w:type="spellEnd"/>
    </w:p>
    <w:p w14:paraId="1822F511" w14:textId="28BA9995" w:rsidR="001C5C10" w:rsidRDefault="00000000" w:rsidP="002D743A">
      <w:pPr>
        <w:pStyle w:val="a0"/>
        <w:tabs>
          <w:tab w:val="left" w:pos="1134"/>
        </w:tabs>
        <w:ind w:left="0" w:firstLine="709"/>
      </w:pPr>
      <w:proofErr w:type="spellStart"/>
      <w:r>
        <w:t>Семантика</w:t>
      </w:r>
      <w:proofErr w:type="spellEnd"/>
      <w:r>
        <w:t xml:space="preserve">: </w:t>
      </w:r>
      <w:proofErr w:type="spellStart"/>
      <w:r>
        <w:t>географические</w:t>
      </w:r>
      <w:proofErr w:type="spellEnd"/>
      <w:r>
        <w:t xml:space="preserve"> </w:t>
      </w:r>
      <w:proofErr w:type="spellStart"/>
      <w:r>
        <w:t>регионы</w:t>
      </w:r>
      <w:proofErr w:type="spellEnd"/>
      <w:r>
        <w:t xml:space="preserve"> </w:t>
      </w:r>
      <w:proofErr w:type="spellStart"/>
      <w:r>
        <w:t>ценообразования</w:t>
      </w:r>
      <w:proofErr w:type="spellEnd"/>
    </w:p>
    <w:p w14:paraId="10205DF4" w14:textId="11D41027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Ограничения: уникальность названия и кода региона</w:t>
      </w:r>
    </w:p>
    <w:p w14:paraId="44C105C6" w14:textId="77777777" w:rsidR="001C5C10" w:rsidRDefault="00000000">
      <w:r>
        <w:rPr>
          <w:b/>
        </w:rPr>
        <w:t>Сущность MODEL</w:t>
      </w:r>
    </w:p>
    <w:p w14:paraId="3C07563F" w14:textId="2CFA4A05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Атрибуты: </w:t>
      </w:r>
      <w:r>
        <w:t>model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 (ключевой), </w:t>
      </w:r>
      <w:r>
        <w:t>model</w:t>
      </w:r>
      <w:r w:rsidRPr="0065418D">
        <w:rPr>
          <w:lang w:val="ru-RU"/>
        </w:rPr>
        <w:t>_</w:t>
      </w:r>
      <w:r>
        <w:t>name</w:t>
      </w:r>
      <w:r w:rsidRPr="0065418D">
        <w:rPr>
          <w:lang w:val="ru-RU"/>
        </w:rPr>
        <w:t>, технические характеристики</w:t>
      </w:r>
    </w:p>
    <w:p w14:paraId="00847626" w14:textId="434BC9B2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Семантика: модели мобильных устройств со спецификациями</w:t>
      </w:r>
    </w:p>
    <w:p w14:paraId="74B53950" w14:textId="154E9C2C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Ограничения: уникальность модели в рамках производителя</w:t>
      </w:r>
    </w:p>
    <w:p w14:paraId="2DF2AA2D" w14:textId="77777777" w:rsidR="00235D2C" w:rsidRDefault="00235D2C">
      <w:pPr>
        <w:rPr>
          <w:b/>
          <w:lang w:val="ru-RU"/>
        </w:rPr>
      </w:pPr>
    </w:p>
    <w:p w14:paraId="6764A407" w14:textId="6664392F" w:rsidR="001C5C10" w:rsidRDefault="00000000">
      <w:r>
        <w:rPr>
          <w:b/>
        </w:rPr>
        <w:lastRenderedPageBreak/>
        <w:t>Сущность PRICE</w:t>
      </w:r>
    </w:p>
    <w:p w14:paraId="1AF59090" w14:textId="1A7CCFC1" w:rsidR="001C5C10" w:rsidRDefault="00000000" w:rsidP="002D743A">
      <w:pPr>
        <w:pStyle w:val="a0"/>
        <w:tabs>
          <w:tab w:val="left" w:pos="1134"/>
        </w:tabs>
        <w:ind w:left="0" w:firstLine="709"/>
      </w:pPr>
      <w:proofErr w:type="spellStart"/>
      <w:r>
        <w:t>Атрибуты</w:t>
      </w:r>
      <w:proofErr w:type="spellEnd"/>
      <w:r>
        <w:t xml:space="preserve">: </w:t>
      </w:r>
      <w:proofErr w:type="spellStart"/>
      <w:r>
        <w:t>price_id</w:t>
      </w:r>
      <w:proofErr w:type="spellEnd"/>
      <w:r>
        <w:t xml:space="preserve"> (</w:t>
      </w:r>
      <w:proofErr w:type="spellStart"/>
      <w:r>
        <w:t>ключевой</w:t>
      </w:r>
      <w:proofErr w:type="spellEnd"/>
      <w:r>
        <w:t>), price, currency</w:t>
      </w:r>
    </w:p>
    <w:p w14:paraId="59B7ACFE" w14:textId="0C487304" w:rsidR="001C5C10" w:rsidRPr="002D743A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lang w:val="ru-RU"/>
        </w:rPr>
        <w:t>Семантика: ценовая информация по регионам</w:t>
      </w:r>
    </w:p>
    <w:p w14:paraId="76746D74" w14:textId="59FEE1A3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Ограничения: положительность цены, уникальность пары модель-регион</w:t>
      </w:r>
    </w:p>
    <w:p w14:paraId="6B97EB88" w14:textId="77777777" w:rsidR="001C5C10" w:rsidRPr="002D743A" w:rsidRDefault="00000000">
      <w:pPr>
        <w:pStyle w:val="4"/>
        <w:rPr>
          <w:rFonts w:ascii="Times New Roman" w:hAnsi="Times New Roman" w:cs="Times New Roman"/>
        </w:rPr>
      </w:pPr>
      <w:r w:rsidRPr="002D743A">
        <w:rPr>
          <w:rFonts w:ascii="Times New Roman" w:hAnsi="Times New Roman" w:cs="Times New Roman"/>
        </w:rPr>
        <w:t>Связи между сущностями</w:t>
      </w:r>
    </w:p>
    <w:p w14:paraId="3E33ABEE" w14:textId="77777777" w:rsidR="001C5C10" w:rsidRDefault="00000000">
      <w:r>
        <w:rPr>
          <w:b/>
        </w:rPr>
        <w:t>Связь MANUFACTURES</w:t>
      </w:r>
      <w:r>
        <w:t xml:space="preserve"> (COMPANY → MODEL)</w:t>
      </w:r>
    </w:p>
    <w:p w14:paraId="5F57961C" w14:textId="0BA24D25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Тип: один-ко-многим (1:</w:t>
      </w:r>
      <w:r>
        <w:t>N</w:t>
      </w:r>
      <w:r w:rsidRPr="0065418D">
        <w:rPr>
          <w:lang w:val="ru-RU"/>
        </w:rPr>
        <w:t>)</w:t>
      </w:r>
    </w:p>
    <w:p w14:paraId="3E26A968" w14:textId="11909568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Семантика: производитель выпускает множество моделей устройств</w:t>
      </w:r>
    </w:p>
    <w:p w14:paraId="6C3DD092" w14:textId="537C0491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Участие: полное со стороны </w:t>
      </w:r>
      <w:r>
        <w:t>MODEL</w:t>
      </w:r>
    </w:p>
    <w:p w14:paraId="1A77706B" w14:textId="77777777" w:rsidR="001C5C10" w:rsidRDefault="00000000">
      <w:r>
        <w:rPr>
          <w:b/>
        </w:rPr>
        <w:t>Связь USES_PROCESSOR</w:t>
      </w:r>
      <w:r>
        <w:t xml:space="preserve"> (PROCESSOR → MODEL)</w:t>
      </w:r>
    </w:p>
    <w:p w14:paraId="73208A9D" w14:textId="2F158BF9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Тип: один-ко-многим (1:</w:t>
      </w:r>
      <w:r>
        <w:t>N</w:t>
      </w:r>
      <w:r w:rsidRPr="0065418D">
        <w:rPr>
          <w:lang w:val="ru-RU"/>
        </w:rPr>
        <w:t>)</w:t>
      </w:r>
    </w:p>
    <w:p w14:paraId="4272AFC2" w14:textId="00AF75F6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Семантика: один процессор может использоваться в нескольких моделях</w:t>
      </w:r>
    </w:p>
    <w:p w14:paraId="44CD6FBB" w14:textId="358FDEB2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Участие: частичное со стороны </w:t>
      </w:r>
      <w:r>
        <w:t>MODEL</w:t>
      </w:r>
      <w:r w:rsidRPr="0065418D">
        <w:rPr>
          <w:lang w:val="ru-RU"/>
        </w:rPr>
        <w:t xml:space="preserve"> (процессор может быть неизвестен)</w:t>
      </w:r>
    </w:p>
    <w:p w14:paraId="18443300" w14:textId="77777777" w:rsidR="001C5C10" w:rsidRDefault="00000000">
      <w:r>
        <w:rPr>
          <w:b/>
        </w:rPr>
        <w:t>Связь HAS_PRICE</w:t>
      </w:r>
      <w:r>
        <w:t xml:space="preserve"> (MODEL → PRICE)</w:t>
      </w:r>
    </w:p>
    <w:p w14:paraId="0B654738" w14:textId="3730D782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Тип: один-ко-многим (1:</w:t>
      </w:r>
      <w:r>
        <w:t>N</w:t>
      </w:r>
      <w:r w:rsidRPr="0065418D">
        <w:rPr>
          <w:lang w:val="ru-RU"/>
        </w:rPr>
        <w:t>)</w:t>
      </w:r>
    </w:p>
    <w:p w14:paraId="4769D602" w14:textId="6E4680BC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Семантика: модель имеет различные цены в разных регионах</w:t>
      </w:r>
    </w:p>
    <w:p w14:paraId="4243DA13" w14:textId="3413634E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Участие: частичное (не все модели имеют ценовую информацию)</w:t>
      </w:r>
    </w:p>
    <w:p w14:paraId="4011F274" w14:textId="77777777" w:rsidR="001C5C10" w:rsidRDefault="00000000">
      <w:r>
        <w:rPr>
          <w:b/>
        </w:rPr>
        <w:t>Связь PRICE_IN_REGION</w:t>
      </w:r>
      <w:r>
        <w:t xml:space="preserve"> (REGION → PRICE)</w:t>
      </w:r>
    </w:p>
    <w:p w14:paraId="0B8F2708" w14:textId="258D66C2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Тип: один-ко-многим (1:</w:t>
      </w:r>
      <w:r>
        <w:t>N</w:t>
      </w:r>
      <w:r w:rsidRPr="0065418D">
        <w:rPr>
          <w:lang w:val="ru-RU"/>
        </w:rPr>
        <w:t>)</w:t>
      </w:r>
    </w:p>
    <w:p w14:paraId="0DD91E0C" w14:textId="29089121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Семантика: регион содержит цены множества устройств</w:t>
      </w:r>
    </w:p>
    <w:p w14:paraId="5D62786A" w14:textId="4DF99548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Участие: полное со стороны </w:t>
      </w:r>
      <w:r>
        <w:t>PRICE</w:t>
      </w:r>
      <w:r w:rsidRPr="0065418D">
        <w:rPr>
          <w:lang w:val="ru-RU"/>
        </w:rPr>
        <w:t xml:space="preserve"> (каждая цена привязана к региону)</w:t>
      </w:r>
    </w:p>
    <w:p w14:paraId="25B27458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lastRenderedPageBreak/>
        <w:t>Кардинальности и ограничения участия</w:t>
      </w:r>
    </w:p>
    <w:p w14:paraId="4A2614C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Детальная спецификация кардинальностей:</w:t>
      </w:r>
    </w:p>
    <w:p w14:paraId="31F81B11" w14:textId="0FEFAEF6" w:rsidR="001C5C10" w:rsidRDefault="00000000" w:rsidP="002D743A">
      <w:pPr>
        <w:pStyle w:val="a0"/>
        <w:tabs>
          <w:tab w:val="left" w:pos="1134"/>
        </w:tabs>
        <w:ind w:left="0" w:firstLine="709"/>
      </w:pPr>
      <w:r>
        <w:t>COMPANY : MODEL = 1:N (min=0, max=N для COMPANY; min=1, max=</w:t>
      </w:r>
      <w:proofErr w:type="gramStart"/>
      <w:r>
        <w:t>1 для MODEL</w:t>
      </w:r>
      <w:proofErr w:type="gramEnd"/>
      <w:r>
        <w:t>)</w:t>
      </w:r>
    </w:p>
    <w:p w14:paraId="16332FEC" w14:textId="4688FA1B" w:rsidR="001C5C10" w:rsidRDefault="00000000" w:rsidP="002D743A">
      <w:pPr>
        <w:pStyle w:val="a0"/>
        <w:tabs>
          <w:tab w:val="left" w:pos="1134"/>
        </w:tabs>
        <w:ind w:left="0" w:firstLine="709"/>
      </w:pPr>
      <w:r>
        <w:t>PROCESSOR : MODEL = 1:N (min=0, max=N для PROCESSOR; min=0, max=1 для MODEL)</w:t>
      </w:r>
    </w:p>
    <w:p w14:paraId="44C234EB" w14:textId="7917BBFA" w:rsidR="001C5C10" w:rsidRDefault="00000000" w:rsidP="002D743A">
      <w:pPr>
        <w:pStyle w:val="a0"/>
        <w:tabs>
          <w:tab w:val="left" w:pos="1134"/>
        </w:tabs>
        <w:ind w:left="0" w:firstLine="709"/>
      </w:pPr>
      <w:r>
        <w:t>MODEL : PRICE = 1:N (min=0, max=N для MODEL; min=1, max=</w:t>
      </w:r>
      <w:proofErr w:type="gramStart"/>
      <w:r>
        <w:t>1 для PRICE</w:t>
      </w:r>
      <w:proofErr w:type="gramEnd"/>
      <w:r>
        <w:t>)</w:t>
      </w:r>
    </w:p>
    <w:p w14:paraId="69750072" w14:textId="1E9350E5" w:rsidR="001C5C10" w:rsidRDefault="00000000" w:rsidP="002D743A">
      <w:pPr>
        <w:pStyle w:val="a0"/>
        <w:tabs>
          <w:tab w:val="left" w:pos="1134"/>
        </w:tabs>
        <w:ind w:left="0" w:firstLine="709"/>
      </w:pPr>
      <w:r>
        <w:t>REGION : PRICE = 1:N (min=0, max=N для REGION; min=1, max=</w:t>
      </w:r>
      <w:proofErr w:type="gramStart"/>
      <w:r>
        <w:t>1 для PRICE</w:t>
      </w:r>
      <w:proofErr w:type="gramEnd"/>
      <w:r>
        <w:t>)</w:t>
      </w:r>
    </w:p>
    <w:p w14:paraId="489F16E4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 xml:space="preserve">Техническая реализация в </w:t>
      </w:r>
      <w:r w:rsidRPr="002D743A">
        <w:rPr>
          <w:rFonts w:ascii="Times New Roman" w:hAnsi="Times New Roman" w:cs="Times New Roman"/>
        </w:rPr>
        <w:t>pgAdmin</w:t>
      </w:r>
    </w:p>
    <w:p w14:paraId="1A3DFDE0" w14:textId="77777777" w:rsidR="001C5C10" w:rsidRPr="0065418D" w:rsidRDefault="00000000">
      <w:pPr>
        <w:rPr>
          <w:lang w:val="ru-RU"/>
        </w:rPr>
      </w:pPr>
      <w:r>
        <w:t>ER</w:t>
      </w:r>
      <w:r w:rsidRPr="0065418D">
        <w:rPr>
          <w:lang w:val="ru-RU"/>
        </w:rPr>
        <w:t xml:space="preserve">-диаграмма создана с использованием встроенного инструмента </w:t>
      </w:r>
      <w:r>
        <w:t>pgAdmin</w:t>
      </w:r>
      <w:r w:rsidRPr="0065418D">
        <w:rPr>
          <w:lang w:val="ru-RU"/>
        </w:rPr>
        <w:t xml:space="preserve"> </w:t>
      </w:r>
      <w:r>
        <w:t>ERD</w:t>
      </w:r>
      <w:r w:rsidRPr="0065418D">
        <w:rPr>
          <w:lang w:val="ru-RU"/>
        </w:rPr>
        <w:t xml:space="preserve"> (</w:t>
      </w:r>
      <w:r>
        <w:t>Entity</w:t>
      </w:r>
      <w:r w:rsidRPr="0065418D">
        <w:rPr>
          <w:lang w:val="ru-RU"/>
        </w:rPr>
        <w:t xml:space="preserve"> </w:t>
      </w:r>
      <w:r>
        <w:t>Relationship</w:t>
      </w:r>
      <w:r w:rsidRPr="0065418D">
        <w:rPr>
          <w:lang w:val="ru-RU"/>
        </w:rPr>
        <w:t xml:space="preserve"> </w:t>
      </w:r>
      <w:r>
        <w:t>Diagram</w:t>
      </w:r>
      <w:r w:rsidRPr="0065418D">
        <w:rPr>
          <w:lang w:val="ru-RU"/>
        </w:rPr>
        <w:t>) с следующими особенностями:</w:t>
      </w:r>
    </w:p>
    <w:p w14:paraId="57413412" w14:textId="77777777" w:rsidR="001C5C10" w:rsidRDefault="00000000">
      <w:r>
        <w:rPr>
          <w:b/>
        </w:rPr>
        <w:t>Визуальное представление:</w:t>
      </w:r>
    </w:p>
    <w:p w14:paraId="7B776B21" w14:textId="14932A66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Прямоугольники для таблиц с перечислением всех полей</w:t>
      </w:r>
    </w:p>
    <w:p w14:paraId="2F55D3F7" w14:textId="6CCE5049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Линии связей с указанием типа отношения (1:</w:t>
      </w:r>
      <w:r>
        <w:t>N</w:t>
      </w:r>
      <w:r w:rsidRPr="0065418D">
        <w:rPr>
          <w:lang w:val="ru-RU"/>
        </w:rPr>
        <w:t>, 1:1)</w:t>
      </w:r>
    </w:p>
    <w:p w14:paraId="0AB171B1" w14:textId="41EAFA6E" w:rsidR="001C5C10" w:rsidRPr="002D743A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lang w:val="ru-RU"/>
        </w:rPr>
        <w:t>Маркировка первичных ключей специальными символами</w:t>
      </w:r>
    </w:p>
    <w:p w14:paraId="5463474D" w14:textId="6E9615D1" w:rsidR="001C5C10" w:rsidRDefault="00000000" w:rsidP="002D743A">
      <w:pPr>
        <w:pStyle w:val="a0"/>
        <w:tabs>
          <w:tab w:val="left" w:pos="1134"/>
        </w:tabs>
        <w:ind w:left="0" w:firstLine="709"/>
      </w:pPr>
      <w:proofErr w:type="spellStart"/>
      <w:r>
        <w:t>Выделение</w:t>
      </w:r>
      <w:proofErr w:type="spellEnd"/>
      <w:r>
        <w:t xml:space="preserve"> </w:t>
      </w:r>
      <w:proofErr w:type="spellStart"/>
      <w:r>
        <w:t>внешних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 </w:t>
      </w:r>
      <w:proofErr w:type="spellStart"/>
      <w:r>
        <w:t>цветом</w:t>
      </w:r>
      <w:proofErr w:type="spellEnd"/>
    </w:p>
    <w:p w14:paraId="7FB3310E" w14:textId="77777777" w:rsidR="001C5C10" w:rsidRDefault="00000000">
      <w:r>
        <w:rPr>
          <w:b/>
        </w:rPr>
        <w:t xml:space="preserve">Техническая </w:t>
      </w:r>
      <w:proofErr w:type="spellStart"/>
      <w:r>
        <w:rPr>
          <w:b/>
        </w:rPr>
        <w:t>детализация</w:t>
      </w:r>
      <w:proofErr w:type="spellEnd"/>
      <w:r>
        <w:rPr>
          <w:b/>
        </w:rPr>
        <w:t>:</w:t>
      </w:r>
    </w:p>
    <w:p w14:paraId="186DEF5B" w14:textId="0ECFD430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Отображение типов данных для всех атрибутов</w:t>
      </w:r>
    </w:p>
    <w:p w14:paraId="4C8446E8" w14:textId="560BE038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Визуализация ограничений </w:t>
      </w:r>
      <w:r>
        <w:t>NOT</w:t>
      </w:r>
      <w:r w:rsidRPr="0065418D">
        <w:rPr>
          <w:lang w:val="ru-RU"/>
        </w:rPr>
        <w:t xml:space="preserve"> </w:t>
      </w:r>
      <w:r>
        <w:t>NULL</w:t>
      </w:r>
      <w:r w:rsidRPr="0065418D">
        <w:rPr>
          <w:lang w:val="ru-RU"/>
        </w:rPr>
        <w:t xml:space="preserve"> и </w:t>
      </w:r>
      <w:r>
        <w:t>UNIQUE</w:t>
      </w:r>
    </w:p>
    <w:p w14:paraId="09A10BC0" w14:textId="20A5B9AF" w:rsidR="001C5C10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Представление политик внешних ключей (</w:t>
      </w:r>
      <w:r>
        <w:t>CASCADE</w:t>
      </w:r>
      <w:r w:rsidRPr="0065418D">
        <w:rPr>
          <w:lang w:val="ru-RU"/>
        </w:rPr>
        <w:t xml:space="preserve">, </w:t>
      </w:r>
      <w:r>
        <w:t>SET</w:t>
      </w:r>
      <w:r w:rsidRPr="0065418D">
        <w:rPr>
          <w:lang w:val="ru-RU"/>
        </w:rPr>
        <w:t xml:space="preserve"> </w:t>
      </w:r>
      <w:r>
        <w:t>NULL</w:t>
      </w:r>
      <w:r w:rsidRPr="0065418D">
        <w:rPr>
          <w:lang w:val="ru-RU"/>
        </w:rPr>
        <w:t>)</w:t>
      </w:r>
    </w:p>
    <w:p w14:paraId="40B16CE7" w14:textId="77777777" w:rsidR="002D743A" w:rsidRDefault="002D743A" w:rsidP="002D743A">
      <w:pPr>
        <w:pStyle w:val="a0"/>
        <w:numPr>
          <w:ilvl w:val="0"/>
          <w:numId w:val="0"/>
        </w:numPr>
        <w:tabs>
          <w:tab w:val="left" w:pos="1134"/>
        </w:tabs>
        <w:rPr>
          <w:lang w:val="ru-RU"/>
        </w:rPr>
      </w:pPr>
    </w:p>
    <w:p w14:paraId="627AF264" w14:textId="308AE393" w:rsidR="002D743A" w:rsidRPr="0065418D" w:rsidRDefault="002D743A" w:rsidP="002D743A">
      <w:pPr>
        <w:pStyle w:val="a0"/>
        <w:numPr>
          <w:ilvl w:val="0"/>
          <w:numId w:val="0"/>
        </w:numPr>
        <w:tabs>
          <w:tab w:val="left" w:pos="1134"/>
        </w:tabs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426DC47" wp14:editId="7E5F7EA8">
            <wp:extent cx="4831080" cy="5471160"/>
            <wp:effectExtent l="0" t="0" r="7620" b="0"/>
            <wp:docPr id="10396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7396" w14:textId="06D6AD05" w:rsidR="001C5C10" w:rsidRPr="002009A2" w:rsidRDefault="00000000" w:rsidP="002D743A">
      <w:pPr>
        <w:ind w:firstLine="0"/>
        <w:jc w:val="center"/>
        <w:rPr>
          <w:lang w:val="ru-RU"/>
        </w:rPr>
      </w:pPr>
      <w:r w:rsidRPr="0065418D">
        <w:rPr>
          <w:lang w:val="ru-RU"/>
        </w:rPr>
        <w:t xml:space="preserve">Рисунок </w:t>
      </w:r>
      <w:r w:rsidR="00AA4EDB">
        <w:rPr>
          <w:lang w:val="ru-RU"/>
        </w:rPr>
        <w:t>1</w:t>
      </w:r>
      <w:r w:rsidRPr="0065418D">
        <w:rPr>
          <w:lang w:val="ru-RU"/>
        </w:rPr>
        <w:t xml:space="preserve"> - </w:t>
      </w:r>
      <w:r>
        <w:t>ER</w:t>
      </w:r>
      <w:r w:rsidRPr="0065418D">
        <w:rPr>
          <w:lang w:val="ru-RU"/>
        </w:rPr>
        <w:t xml:space="preserve">-диаграмма базы данных мобильных устройств (создана в </w:t>
      </w:r>
      <w:r>
        <w:t>pgAdmin</w:t>
      </w:r>
      <w:r w:rsidRPr="0065418D">
        <w:rPr>
          <w:lang w:val="ru-RU"/>
        </w:rPr>
        <w:t>)</w:t>
      </w:r>
    </w:p>
    <w:p w14:paraId="49FAE2C3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Верификация модели и соответствие требованиям</w:t>
      </w:r>
    </w:p>
    <w:p w14:paraId="38DA1F32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Разработанная </w:t>
      </w:r>
      <w:r>
        <w:t>ER</w:t>
      </w:r>
      <w:r w:rsidRPr="0065418D">
        <w:rPr>
          <w:lang w:val="ru-RU"/>
        </w:rPr>
        <w:t>-диаграмма прошла верификацию на соответствие требованиям предметной области:</w:t>
      </w:r>
    </w:p>
    <w:p w14:paraId="22EB8F2B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Полнота модели</w:t>
      </w:r>
      <w:r w:rsidRPr="0065418D">
        <w:rPr>
          <w:lang w:val="ru-RU"/>
        </w:rPr>
        <w:t xml:space="preserve"> - все существенные сущности и связи предметной области представлены в модели</w:t>
      </w:r>
    </w:p>
    <w:p w14:paraId="41E01B78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Минимальность модели</w:t>
      </w:r>
      <w:r w:rsidRPr="0065418D">
        <w:rPr>
          <w:lang w:val="ru-RU"/>
        </w:rPr>
        <w:t xml:space="preserve"> - отсутствуют избыточные сущности и связи, не несущие семантической нагрузки</w:t>
      </w:r>
    </w:p>
    <w:p w14:paraId="4D8AA2EF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lastRenderedPageBreak/>
        <w:t>Корректность связей</w:t>
      </w:r>
      <w:r w:rsidRPr="0065418D">
        <w:rPr>
          <w:lang w:val="ru-RU"/>
        </w:rPr>
        <w:t xml:space="preserve"> - все связи имеют четкую семантическую интерпретацию в контексте предметной области</w:t>
      </w:r>
    </w:p>
    <w:p w14:paraId="5A998A95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Масштабируемость</w:t>
      </w:r>
      <w:r w:rsidRPr="0065418D">
        <w:rPr>
          <w:lang w:val="ru-RU"/>
        </w:rPr>
        <w:t xml:space="preserve"> - модель допускает расширение дополнительными сущностями без нарушения существующих связей</w:t>
      </w:r>
    </w:p>
    <w:p w14:paraId="4F665536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br w:type="page"/>
      </w:r>
    </w:p>
    <w:p w14:paraId="23DFE5B7" w14:textId="77777777" w:rsidR="001C5C10" w:rsidRPr="002D743A" w:rsidRDefault="00000000">
      <w:pPr>
        <w:pStyle w:val="21"/>
        <w:rPr>
          <w:rFonts w:ascii="Times New Roman" w:hAnsi="Times New Roman" w:cs="Times New Roman"/>
          <w:lang w:val="ru-RU"/>
        </w:rPr>
      </w:pPr>
      <w:bookmarkStart w:id="24" w:name="_Toc200179327"/>
      <w:r w:rsidRPr="002D743A">
        <w:rPr>
          <w:rFonts w:ascii="Times New Roman" w:hAnsi="Times New Roman" w:cs="Times New Roman"/>
          <w:lang w:val="ru-RU"/>
        </w:rPr>
        <w:lastRenderedPageBreak/>
        <w:t>3. РЕАЛИЗАЦИЯ БАЗЫ ДАННЫХ</w:t>
      </w:r>
      <w:bookmarkEnd w:id="24"/>
    </w:p>
    <w:p w14:paraId="5F7C62F0" w14:textId="77777777" w:rsidR="001C5C10" w:rsidRPr="002D743A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25" w:name="_Toc200179328"/>
      <w:r w:rsidRPr="002D743A">
        <w:rPr>
          <w:rFonts w:ascii="Times New Roman" w:hAnsi="Times New Roman" w:cs="Times New Roman"/>
          <w:lang w:val="ru-RU"/>
        </w:rPr>
        <w:t>3.1. Скрипты создания БД</w:t>
      </w:r>
      <w:bookmarkEnd w:id="25"/>
    </w:p>
    <w:p w14:paraId="41EC79A3" w14:textId="77777777" w:rsidR="001C5C10" w:rsidRPr="002D743A" w:rsidRDefault="00000000">
      <w:pPr>
        <w:pStyle w:val="4"/>
        <w:rPr>
          <w:rFonts w:ascii="Times New Roman" w:hAnsi="Times New Roman" w:cs="Times New Roman"/>
          <w:lang w:val="ru-RU"/>
        </w:rPr>
      </w:pPr>
      <w:r w:rsidRPr="002D743A">
        <w:rPr>
          <w:rFonts w:ascii="Times New Roman" w:hAnsi="Times New Roman" w:cs="Times New Roman"/>
          <w:lang w:val="ru-RU"/>
        </w:rPr>
        <w:t>Архитектурные принципы физической реализации</w:t>
      </w:r>
    </w:p>
    <w:p w14:paraId="28034400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Физическая реализация базы данных выполнена в соответствии с принципами модульной архитектуры, обеспечивающей разделение ответственности между структурными компонентами системы. Основными архитектурными решениями являются:</w:t>
      </w:r>
    </w:p>
    <w:p w14:paraId="2054690D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Иерархическая последовательность создания объектов</w:t>
      </w:r>
      <w:r w:rsidRPr="0065418D">
        <w:rPr>
          <w:lang w:val="ru-RU"/>
        </w:rPr>
        <w:t xml:space="preserve"> - скрипты структурированы согласно зависимостям между таблицами, обеспечивая корректную инициализацию всех компонентов системы.</w:t>
      </w:r>
    </w:p>
    <w:p w14:paraId="614EE246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Транзакционная целостность развертывания</w:t>
      </w:r>
      <w:r w:rsidRPr="0065418D">
        <w:rPr>
          <w:lang w:val="ru-RU"/>
        </w:rPr>
        <w:t xml:space="preserve"> - использование единой транзакции для создания всей схемы данных гарантирует атомарность операции развертывания.</w:t>
      </w:r>
    </w:p>
    <w:p w14:paraId="2A4B8D5E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Конфигурируемые параметры производительности</w:t>
      </w:r>
      <w:r w:rsidRPr="0065418D">
        <w:rPr>
          <w:lang w:val="ru-RU"/>
        </w:rPr>
        <w:t xml:space="preserve"> - предустановленные настройки индексирования и ограничений оптимизированы для специфики предметной области.</w:t>
      </w:r>
    </w:p>
    <w:p w14:paraId="2F7B253E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 xml:space="preserve">Структурная декомпозиция </w:t>
      </w:r>
      <w:r w:rsidRPr="00262598">
        <w:rPr>
          <w:rFonts w:ascii="Times New Roman" w:hAnsi="Times New Roman" w:cs="Times New Roman"/>
        </w:rPr>
        <w:t>DDL</w:t>
      </w:r>
      <w:r w:rsidRPr="00262598">
        <w:rPr>
          <w:rFonts w:ascii="Times New Roman" w:hAnsi="Times New Roman" w:cs="Times New Roman"/>
          <w:lang w:val="ru-RU"/>
        </w:rPr>
        <w:t>-скриптов</w:t>
      </w:r>
    </w:p>
    <w:p w14:paraId="22508A0D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Скрипт создания базы данных организован в следующие логические блоки:</w:t>
      </w:r>
    </w:p>
    <w:p w14:paraId="06CCD5FD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Блок 1: Инициализация базы данных и схемы</w:t>
      </w:r>
    </w:p>
    <w:p w14:paraId="7B3A0666" w14:textId="77777777" w:rsidR="001C5C10" w:rsidRDefault="00000000">
      <w:pPr>
        <w:pStyle w:val="CodeBlock"/>
      </w:pPr>
      <w:r>
        <w:t>CREATE DATABASE mobile_devices_db</w:t>
      </w:r>
      <w:r>
        <w:br/>
        <w:t xml:space="preserve">    WITH </w:t>
      </w:r>
      <w:r>
        <w:br/>
        <w:t xml:space="preserve">    OWNER = postgres</w:t>
      </w:r>
      <w:r>
        <w:br/>
        <w:t xml:space="preserve">    ENCODING = 'UTF8'</w:t>
      </w:r>
      <w:r>
        <w:br/>
        <w:t xml:space="preserve">    CONNECTION LIMIT = -1;</w:t>
      </w:r>
      <w:r>
        <w:br/>
      </w:r>
      <w:r>
        <w:br/>
        <w:t>\c mobile_devices_db;</w:t>
      </w:r>
    </w:p>
    <w:p w14:paraId="7C147FCC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lastRenderedPageBreak/>
        <w:t xml:space="preserve">Создание базы данных с оптимизированными параметрами кодировки </w:t>
      </w:r>
      <w:r>
        <w:t>UTF</w:t>
      </w:r>
      <w:r w:rsidRPr="0065418D">
        <w:rPr>
          <w:lang w:val="ru-RU"/>
        </w:rPr>
        <w:t>-8 для корректной обработки многоязычных данных о мобильных устройствах.</w:t>
      </w:r>
    </w:p>
    <w:p w14:paraId="3977A1FB" w14:textId="77777777" w:rsidR="001C5C10" w:rsidRDefault="00000000">
      <w:r>
        <w:rPr>
          <w:b/>
        </w:rPr>
        <w:t>Блок 2: Справочные таблицы</w:t>
      </w:r>
    </w:p>
    <w:p w14:paraId="3D8DF12D" w14:textId="77777777" w:rsidR="001C5C10" w:rsidRDefault="00000000">
      <w:pPr>
        <w:pStyle w:val="CodeBlock"/>
      </w:pPr>
      <w:r>
        <w:t>-- Справочник производителей</w:t>
      </w:r>
      <w:r>
        <w:br/>
        <w:t>CREATE TABLE companies (</w:t>
      </w:r>
      <w:r>
        <w:br/>
        <w:t xml:space="preserve">    company_id SERIAL PRIMARY KEY,</w:t>
      </w:r>
      <w:r>
        <w:br/>
        <w:t xml:space="preserve">    company_name VARCHAR(100) NOT NULL UNIQUE</w:t>
      </w:r>
      <w:r>
        <w:br/>
        <w:t>);</w:t>
      </w:r>
      <w:r>
        <w:br/>
      </w:r>
      <w:r>
        <w:br/>
        <w:t>-- Справочник процессоров</w:t>
      </w:r>
      <w:r>
        <w:br/>
        <w:t>CREATE TABLE processors (</w:t>
      </w:r>
      <w:r>
        <w:br/>
        <w:t xml:space="preserve">    processor_id SERIAL PRIMARY KEY,</w:t>
      </w:r>
      <w:r>
        <w:br/>
        <w:t xml:space="preserve">    processor_name VARCHAR(200) NOT NULL UNIQUE</w:t>
      </w:r>
      <w:r>
        <w:br/>
        <w:t>);</w:t>
      </w:r>
      <w:r>
        <w:br/>
      </w:r>
      <w:r>
        <w:br/>
        <w:t>-- Справочник регионов</w:t>
      </w:r>
      <w:r>
        <w:br/>
        <w:t>CREATE TABLE regions (</w:t>
      </w:r>
      <w:r>
        <w:br/>
        <w:t xml:space="preserve">    region_id SERIAL PRIMARY KEY,</w:t>
      </w:r>
      <w:r>
        <w:br/>
        <w:t xml:space="preserve">    region_name VARCHAR(50) NOT NULL UNIQUE,</w:t>
      </w:r>
      <w:r>
        <w:br/>
        <w:t xml:space="preserve">    region_code VARCHAR(10) UNIQUE</w:t>
      </w:r>
      <w:r>
        <w:br/>
        <w:t>);</w:t>
      </w:r>
    </w:p>
    <w:p w14:paraId="096A20C5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Реализация справочных таблиц с автоинкрементными первичными ключами и уникальными ограничениями на бизнес-ключи для предотвращения дублирования справочной информации.</w:t>
      </w:r>
    </w:p>
    <w:p w14:paraId="4777DBBD" w14:textId="77777777" w:rsidR="001C5C10" w:rsidRDefault="00000000">
      <w:r>
        <w:rPr>
          <w:b/>
        </w:rPr>
        <w:t>Блок 3: Основные транзакционные таблицы</w:t>
      </w:r>
    </w:p>
    <w:p w14:paraId="5C35C803" w14:textId="77777777" w:rsidR="001C5C10" w:rsidRDefault="00000000">
      <w:pPr>
        <w:pStyle w:val="CodeBlock"/>
      </w:pPr>
      <w:r>
        <w:t>-- Таблица моделей устройств</w:t>
      </w:r>
      <w:r>
        <w:br/>
        <w:t>CREATE TABLE models (</w:t>
      </w:r>
      <w:r>
        <w:br/>
        <w:t xml:space="preserve">    model_id SERIAL PRIMARY KEY,</w:t>
      </w:r>
      <w:r>
        <w:br/>
        <w:t xml:space="preserve">    model_name VARCHAR(200) NOT NULL,</w:t>
      </w:r>
      <w:r>
        <w:br/>
        <w:t xml:space="preserve">    company_id INTEGER NOT NULL REFERENCES companies(company_id) ON DELETE CASCADE,</w:t>
      </w:r>
      <w:r>
        <w:br/>
        <w:t xml:space="preserve">    processor_id INTEGER REFERENCES processors(processor_id) ON DELETE SET NULL,</w:t>
      </w:r>
      <w:r>
        <w:br/>
        <w:t xml:space="preserve">    mobile_weight VARCHAR(50),</w:t>
      </w:r>
      <w:r>
        <w:br/>
      </w:r>
      <w:r>
        <w:lastRenderedPageBreak/>
        <w:t xml:space="preserve">    ram VARCHAR(50),</w:t>
      </w:r>
      <w:r>
        <w:br/>
        <w:t xml:space="preserve">    front_camera VARCHAR(100),</w:t>
      </w:r>
      <w:r>
        <w:br/>
        <w:t xml:space="preserve">    back_camera VARCHAR(100),</w:t>
      </w:r>
      <w:r>
        <w:br/>
        <w:t xml:space="preserve">    battery_capacity VARCHAR(50),</w:t>
      </w:r>
      <w:r>
        <w:br/>
        <w:t xml:space="preserve">    screen_size VARCHAR(50),</w:t>
      </w:r>
      <w:r>
        <w:br/>
        <w:t xml:space="preserve">    launched_year INTEGER CHECK (launched_year &gt;= 2000 AND launched_year &lt;= 2030),</w:t>
      </w:r>
      <w:r>
        <w:br/>
        <w:t xml:space="preserve">    UNIQUE(company_id, model_name)</w:t>
      </w:r>
      <w:r>
        <w:br/>
        <w:t>);</w:t>
      </w:r>
      <w:r>
        <w:br/>
      </w:r>
      <w:r>
        <w:br/>
        <w:t>-- Таблица ценовой информации</w:t>
      </w:r>
      <w:r>
        <w:br/>
        <w:t>CREATE TABLE prices (</w:t>
      </w:r>
      <w:r>
        <w:br/>
        <w:t xml:space="preserve">    price_id SERIAL PRIMARY KEY,</w:t>
      </w:r>
      <w:r>
        <w:br/>
        <w:t xml:space="preserve">    model_id INTEGER NOT NULL REFERENCES models(model_id) ON DELETE CASCADE,</w:t>
      </w:r>
      <w:r>
        <w:br/>
        <w:t xml:space="preserve">    region_id INTEGER NOT NULL REFERENCES regions(region_id) ON DELETE CASCADE,</w:t>
      </w:r>
      <w:r>
        <w:br/>
        <w:t xml:space="preserve">    price DECIMAL(10,2) CHECK (price &gt;= 0),</w:t>
      </w:r>
      <w:r>
        <w:br/>
        <w:t xml:space="preserve">    currency VARCHAR(10) DEFAULT 'USD',</w:t>
      </w:r>
      <w:r>
        <w:br/>
        <w:t xml:space="preserve">    UNIQUE(model_id, region_id)</w:t>
      </w:r>
      <w:r>
        <w:br/>
        <w:t>);</w:t>
      </w:r>
    </w:p>
    <w:p w14:paraId="1646F994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Центральные таблицы системы с комплексной системой ограничений целостности и оптимизированными политиками внешних ключей.</w:t>
      </w:r>
    </w:p>
    <w:p w14:paraId="3BE1581D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Система ограничений целостности</w:t>
      </w:r>
    </w:p>
    <w:p w14:paraId="4EFE36F6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Первичные ключи и автогенерация идентификаторов</w:t>
      </w:r>
    </w:p>
    <w:p w14:paraId="098F60D3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Все таблицы используют суррогатные ключи типа </w:t>
      </w:r>
      <w:r>
        <w:t>SERIAL</w:t>
      </w:r>
      <w:r w:rsidRPr="0065418D">
        <w:rPr>
          <w:lang w:val="ru-RU"/>
        </w:rPr>
        <w:t>, обеспечивающие:</w:t>
      </w:r>
    </w:p>
    <w:p w14:paraId="5C822FE1" w14:textId="10D13349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Уникальность записей независимо от бизнес-логики</w:t>
      </w:r>
    </w:p>
    <w:p w14:paraId="0973B18B" w14:textId="44A940A6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Стабильность ссылок при изменении описательных атрибутов</w:t>
      </w:r>
    </w:p>
    <w:p w14:paraId="366EDD11" w14:textId="2C2204EF" w:rsidR="001C5C10" w:rsidRDefault="00000000" w:rsidP="002D743A">
      <w:pPr>
        <w:pStyle w:val="a0"/>
        <w:tabs>
          <w:tab w:val="left" w:pos="1134"/>
        </w:tabs>
        <w:ind w:left="0" w:firstLine="709"/>
      </w:pPr>
      <w:r>
        <w:t xml:space="preserve">Оптимальную производительность операций </w:t>
      </w:r>
      <w:proofErr w:type="spellStart"/>
      <w:r>
        <w:t>соединения</w:t>
      </w:r>
      <w:proofErr w:type="spellEnd"/>
    </w:p>
    <w:p w14:paraId="56239829" w14:textId="77777777" w:rsidR="001C5C10" w:rsidRPr="0065418D" w:rsidRDefault="00000000" w:rsidP="002D743A">
      <w:pPr>
        <w:tabs>
          <w:tab w:val="left" w:pos="1134"/>
        </w:tabs>
        <w:rPr>
          <w:lang w:val="ru-RU"/>
        </w:rPr>
      </w:pPr>
      <w:r w:rsidRPr="0065418D">
        <w:rPr>
          <w:b/>
          <w:lang w:val="ru-RU"/>
        </w:rPr>
        <w:t>Внешние ключи и политики каскадных операций</w:t>
      </w:r>
    </w:p>
    <w:p w14:paraId="2E914592" w14:textId="77777777" w:rsidR="001C5C10" w:rsidRPr="0065418D" w:rsidRDefault="00000000" w:rsidP="002D743A">
      <w:pPr>
        <w:tabs>
          <w:tab w:val="left" w:pos="1134"/>
        </w:tabs>
        <w:rPr>
          <w:lang w:val="ru-RU"/>
        </w:rPr>
      </w:pPr>
      <w:r w:rsidRPr="0065418D">
        <w:rPr>
          <w:lang w:val="ru-RU"/>
        </w:rPr>
        <w:t>Система внешних ключей реализует следующие политики:</w:t>
      </w:r>
    </w:p>
    <w:p w14:paraId="1626C25D" w14:textId="30241C7E" w:rsidR="001C5C10" w:rsidRDefault="00000000" w:rsidP="002D743A">
      <w:pPr>
        <w:pStyle w:val="a0"/>
        <w:tabs>
          <w:tab w:val="left" w:pos="1134"/>
        </w:tabs>
        <w:ind w:left="0" w:firstLine="709"/>
      </w:pPr>
      <w:r>
        <w:rPr>
          <w:rStyle w:val="Code"/>
        </w:rPr>
        <w:lastRenderedPageBreak/>
        <w:t>ON DELETE CASCADE</w:t>
      </w:r>
      <w:r>
        <w:t xml:space="preserve"> для обязательных связей (companies → models, models → prices)</w:t>
      </w:r>
    </w:p>
    <w:p w14:paraId="67FB38D5" w14:textId="7465D52D" w:rsidR="001C5C10" w:rsidRDefault="00000000" w:rsidP="002D743A">
      <w:pPr>
        <w:pStyle w:val="a0"/>
        <w:tabs>
          <w:tab w:val="left" w:pos="1134"/>
        </w:tabs>
        <w:ind w:left="0" w:firstLine="709"/>
      </w:pPr>
      <w:r>
        <w:rPr>
          <w:rStyle w:val="Code"/>
        </w:rPr>
        <w:t>ON DELETE SET NULL</w:t>
      </w:r>
      <w:r>
        <w:t xml:space="preserve"> для опциональных связей (processors → models)</w:t>
      </w:r>
    </w:p>
    <w:p w14:paraId="2BC0356C" w14:textId="01B02386" w:rsidR="001C5C10" w:rsidRPr="0065418D" w:rsidRDefault="00000000" w:rsidP="002D743A">
      <w:pPr>
        <w:pStyle w:val="a0"/>
        <w:tabs>
          <w:tab w:val="left" w:pos="1134"/>
        </w:tabs>
        <w:ind w:left="0" w:firstLine="709"/>
        <w:rPr>
          <w:lang w:val="ru-RU"/>
        </w:rPr>
      </w:pPr>
      <w:r>
        <w:rPr>
          <w:rStyle w:val="Code"/>
        </w:rPr>
        <w:t>ON</w:t>
      </w:r>
      <w:r w:rsidRPr="0065418D">
        <w:rPr>
          <w:rStyle w:val="Code"/>
          <w:lang w:val="ru-RU"/>
        </w:rPr>
        <w:t xml:space="preserve"> </w:t>
      </w:r>
      <w:r>
        <w:rPr>
          <w:rStyle w:val="Code"/>
        </w:rPr>
        <w:t>UPDATE</w:t>
      </w:r>
      <w:r w:rsidRPr="0065418D">
        <w:rPr>
          <w:rStyle w:val="Code"/>
          <w:lang w:val="ru-RU"/>
        </w:rPr>
        <w:t xml:space="preserve"> </w:t>
      </w:r>
      <w:r>
        <w:rPr>
          <w:rStyle w:val="Code"/>
        </w:rPr>
        <w:t>CASCADE</w:t>
      </w:r>
      <w:r w:rsidRPr="0065418D">
        <w:rPr>
          <w:lang w:val="ru-RU"/>
        </w:rPr>
        <w:t xml:space="preserve"> для автоматического обновления связанных записей</w:t>
      </w:r>
    </w:p>
    <w:p w14:paraId="07CE353F" w14:textId="77777777" w:rsidR="001C5C10" w:rsidRPr="0065418D" w:rsidRDefault="00000000">
      <w:pPr>
        <w:rPr>
          <w:lang w:val="ru-RU"/>
        </w:rPr>
      </w:pPr>
      <w:r>
        <w:rPr>
          <w:b/>
        </w:rPr>
        <w:t>CHECK</w:t>
      </w:r>
      <w:r w:rsidRPr="0065418D">
        <w:rPr>
          <w:b/>
          <w:lang w:val="ru-RU"/>
        </w:rPr>
        <w:t>-ограничения для валидации данных</w:t>
      </w:r>
    </w:p>
    <w:p w14:paraId="0CDD708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Реализованы валидационные ограничения:</w:t>
      </w:r>
    </w:p>
    <w:p w14:paraId="2632BF30" w14:textId="77777777" w:rsidR="001C5C10" w:rsidRDefault="00000000">
      <w:pPr>
        <w:pStyle w:val="CodeBlock"/>
      </w:pPr>
      <w:r>
        <w:t>CHECK (launched_year &gt;= 2000 AND launched_year &lt;= 2030)  -- Разумный диапазон годов</w:t>
      </w:r>
      <w:r>
        <w:br/>
        <w:t>CHECK (price &gt;= 0)                                        -- Неотрицательные цены</w:t>
      </w:r>
    </w:p>
    <w:p w14:paraId="03DD6D9B" w14:textId="77777777" w:rsidR="001C5C10" w:rsidRPr="0065418D" w:rsidRDefault="00000000">
      <w:pPr>
        <w:rPr>
          <w:lang w:val="ru-RU"/>
        </w:rPr>
      </w:pPr>
      <w:r>
        <w:rPr>
          <w:b/>
        </w:rPr>
        <w:t>UNIQUE</w:t>
      </w:r>
      <w:r w:rsidRPr="0065418D">
        <w:rPr>
          <w:b/>
          <w:lang w:val="ru-RU"/>
        </w:rPr>
        <w:t>-ограничения для бизнес-правил</w:t>
      </w:r>
    </w:p>
    <w:p w14:paraId="60C28CA1" w14:textId="77777777" w:rsidR="001C5C10" w:rsidRPr="0065418D" w:rsidRDefault="00000000">
      <w:pPr>
        <w:pStyle w:val="CodeBlock"/>
        <w:rPr>
          <w:lang w:val="ru-RU"/>
        </w:rPr>
      </w:pPr>
      <w:r>
        <w:t>UNIQUE</w:t>
      </w:r>
      <w:r w:rsidRPr="0065418D">
        <w:rPr>
          <w:lang w:val="ru-RU"/>
        </w:rPr>
        <w:t>(</w:t>
      </w:r>
      <w:r>
        <w:t>company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, </w:t>
      </w:r>
      <w:r>
        <w:t>model</w:t>
      </w:r>
      <w:r w:rsidRPr="0065418D">
        <w:rPr>
          <w:lang w:val="ru-RU"/>
        </w:rPr>
        <w:t>_</w:t>
      </w:r>
      <w:r>
        <w:t>name</w:t>
      </w:r>
      <w:r w:rsidRPr="0065418D">
        <w:rPr>
          <w:lang w:val="ru-RU"/>
        </w:rPr>
        <w:t>)  -- Уникальность модели в рамках производителя</w:t>
      </w:r>
      <w:r w:rsidRPr="0065418D">
        <w:rPr>
          <w:lang w:val="ru-RU"/>
        </w:rPr>
        <w:br/>
      </w:r>
      <w:r>
        <w:t>UNIQUE</w:t>
      </w:r>
      <w:r w:rsidRPr="0065418D">
        <w:rPr>
          <w:lang w:val="ru-RU"/>
        </w:rPr>
        <w:t>(</w:t>
      </w:r>
      <w:r>
        <w:t>model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 xml:space="preserve">, </w:t>
      </w:r>
      <w:r>
        <w:t>region</w:t>
      </w:r>
      <w:r w:rsidRPr="0065418D">
        <w:rPr>
          <w:lang w:val="ru-RU"/>
        </w:rPr>
        <w:t>_</w:t>
      </w:r>
      <w:r>
        <w:t>id</w:t>
      </w:r>
      <w:r w:rsidRPr="0065418D">
        <w:rPr>
          <w:lang w:val="ru-RU"/>
        </w:rPr>
        <w:t>)     -- Единственная цена модели в регионе</w:t>
      </w:r>
    </w:p>
    <w:p w14:paraId="2299D49B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Предустановленная конфигурация данных</w:t>
      </w:r>
    </w:p>
    <w:p w14:paraId="027E092B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Инициализация справочника регионов</w:t>
      </w:r>
    </w:p>
    <w:p w14:paraId="38325558" w14:textId="77777777" w:rsidR="001C5C10" w:rsidRDefault="00000000">
      <w:pPr>
        <w:pStyle w:val="CodeBlock"/>
      </w:pPr>
      <w:r>
        <w:t xml:space="preserve">INSERT INTO regions (region_name, region_code) VALUES </w:t>
      </w:r>
      <w:r>
        <w:br/>
        <w:t xml:space="preserve">    ('Pakistan', 'PK'),</w:t>
      </w:r>
      <w:r>
        <w:br/>
        <w:t xml:space="preserve">    ('India', 'IN'),</w:t>
      </w:r>
      <w:r>
        <w:br/>
        <w:t xml:space="preserve">    ('China', 'CN'),</w:t>
      </w:r>
      <w:r>
        <w:br/>
        <w:t xml:space="preserve">    ('USA', 'US'),</w:t>
      </w:r>
      <w:r>
        <w:br/>
        <w:t xml:space="preserve">    ('Dubai', 'AE');</w:t>
      </w:r>
    </w:p>
    <w:p w14:paraId="7E00D693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Предзаполнение справочника регионов обеспечивает корректную работу механизмов импорта данных и валютной локализации.</w:t>
      </w:r>
    </w:p>
    <w:p w14:paraId="0134D2CC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Создание представлений для аналитических операций</w:t>
      </w:r>
    </w:p>
    <w:p w14:paraId="6287864B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Представление полной информации о моделях</w:t>
      </w:r>
    </w:p>
    <w:p w14:paraId="0437CF35" w14:textId="77777777" w:rsidR="001C5C10" w:rsidRDefault="00000000">
      <w:pPr>
        <w:pStyle w:val="CodeBlock"/>
      </w:pPr>
      <w:r>
        <w:lastRenderedPageBreak/>
        <w:t>CREATE VIEW mobile_full_info AS</w:t>
      </w:r>
      <w:r>
        <w:br/>
        <w:t xml:space="preserve">SELECT </w:t>
      </w:r>
      <w:r>
        <w:br/>
        <w:t xml:space="preserve">    m.model_id,</w:t>
      </w:r>
      <w:r>
        <w:br/>
        <w:t xml:space="preserve">    c.company_name,</w:t>
      </w:r>
      <w:r>
        <w:br/>
        <w:t xml:space="preserve">    m.model_name,</w:t>
      </w:r>
      <w:r>
        <w:br/>
        <w:t xml:space="preserve">    m.mobile_weight,</w:t>
      </w:r>
      <w:r>
        <w:br/>
        <w:t xml:space="preserve">    m.ram,</w:t>
      </w:r>
      <w:r>
        <w:br/>
        <w:t xml:space="preserve">    m.front_camera,</w:t>
      </w:r>
      <w:r>
        <w:br/>
        <w:t xml:space="preserve">    m.back_camera,</w:t>
      </w:r>
      <w:r>
        <w:br/>
        <w:t xml:space="preserve">    pr.processor_name,</w:t>
      </w:r>
      <w:r>
        <w:br/>
        <w:t xml:space="preserve">    m.battery_capacity,</w:t>
      </w:r>
      <w:r>
        <w:br/>
        <w:t xml:space="preserve">    m.screen_size,</w:t>
      </w:r>
      <w:r>
        <w:br/>
        <w:t xml:space="preserve">    m.launched_year</w:t>
      </w:r>
      <w:r>
        <w:br/>
        <w:t>FROM models m</w:t>
      </w:r>
      <w:r>
        <w:br/>
        <w:t>JOIN companies c ON m.company_id = c.company_id</w:t>
      </w:r>
      <w:r>
        <w:br/>
        <w:t>LEFT JOIN processors pr ON m.processor_id = pr.processor_id;</w:t>
      </w:r>
    </w:p>
    <w:p w14:paraId="6C14C8AB" w14:textId="77777777" w:rsidR="001C5C10" w:rsidRDefault="00000000">
      <w:r>
        <w:rPr>
          <w:b/>
        </w:rPr>
        <w:t>Представление региональных цен</w:t>
      </w:r>
    </w:p>
    <w:p w14:paraId="74632C99" w14:textId="77777777" w:rsidR="001C5C10" w:rsidRDefault="00000000">
      <w:pPr>
        <w:pStyle w:val="CodeBlock"/>
      </w:pPr>
      <w:r>
        <w:t>CREATE VIEW regional_prices AS</w:t>
      </w:r>
      <w:r>
        <w:br/>
        <w:t xml:space="preserve">SELECT </w:t>
      </w:r>
      <w:r>
        <w:br/>
        <w:t xml:space="preserve">    c.company_name,</w:t>
      </w:r>
      <w:r>
        <w:br/>
        <w:t xml:space="preserve">    m.model_name,</w:t>
      </w:r>
      <w:r>
        <w:br/>
        <w:t xml:space="preserve">    r.region_name,</w:t>
      </w:r>
      <w:r>
        <w:br/>
        <w:t xml:space="preserve">    p.price,</w:t>
      </w:r>
      <w:r>
        <w:br/>
        <w:t xml:space="preserve">    p.currency,</w:t>
      </w:r>
      <w:r>
        <w:br/>
        <w:t xml:space="preserve">    m.launched_year</w:t>
      </w:r>
      <w:r>
        <w:br/>
        <w:t>FROM prices p</w:t>
      </w:r>
      <w:r>
        <w:br/>
        <w:t>JOIN models m ON p.model_id = m.model_id</w:t>
      </w:r>
      <w:r>
        <w:br/>
        <w:t>JOIN companies c ON m.company_id = c.company_id</w:t>
      </w:r>
      <w:r>
        <w:br/>
        <w:t>JOIN regions r ON p.region_id = r.region_id</w:t>
      </w:r>
      <w:r>
        <w:br/>
        <w:t>ORDER BY c.company_name, m.model_name, r.region_name;</w:t>
      </w:r>
    </w:p>
    <w:p w14:paraId="1BB2D9C1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Представления оптимизируют выполнение часто используемых аналитических запросов и инкапсулируют сложную логику соединения таблиц.</w:t>
      </w:r>
    </w:p>
    <w:p w14:paraId="37587171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lastRenderedPageBreak/>
        <w:t>Стратегия базового индексирования</w:t>
      </w:r>
    </w:p>
    <w:p w14:paraId="5704DBF5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На этапе создания схемы реализована базовая стратегия индексирования:</w:t>
      </w:r>
    </w:p>
    <w:p w14:paraId="70773306" w14:textId="77777777" w:rsidR="001C5C10" w:rsidRDefault="00000000">
      <w:r>
        <w:rPr>
          <w:b/>
        </w:rPr>
        <w:t>Автоматические индексы</w:t>
      </w:r>
    </w:p>
    <w:p w14:paraId="27ED5209" w14:textId="5D4F8F0A" w:rsidR="001C5C10" w:rsidRPr="00931DA4" w:rsidRDefault="00000000" w:rsidP="00931DA4">
      <w:pPr>
        <w:pStyle w:val="a0"/>
        <w:tabs>
          <w:tab w:val="left" w:pos="1134"/>
        </w:tabs>
        <w:ind w:left="0" w:firstLine="709"/>
        <w:rPr>
          <w:rFonts w:cs="Times New Roman"/>
          <w:lang w:val="ru-RU"/>
        </w:rPr>
      </w:pPr>
      <w:r w:rsidRPr="00931DA4">
        <w:rPr>
          <w:rFonts w:cs="Times New Roman"/>
          <w:lang w:val="ru-RU"/>
        </w:rPr>
        <w:t xml:space="preserve">Первичные ключи: автоматические </w:t>
      </w:r>
      <w:r w:rsidRPr="00931DA4">
        <w:rPr>
          <w:rFonts w:cs="Times New Roman"/>
        </w:rPr>
        <w:t>B</w:t>
      </w:r>
      <w:r w:rsidRPr="00931DA4">
        <w:rPr>
          <w:rFonts w:cs="Times New Roman"/>
          <w:lang w:val="ru-RU"/>
        </w:rPr>
        <w:t>-</w:t>
      </w:r>
      <w:r w:rsidRPr="00931DA4">
        <w:rPr>
          <w:rFonts w:cs="Times New Roman"/>
        </w:rPr>
        <w:t>tree</w:t>
      </w:r>
      <w:r w:rsidRPr="00931DA4">
        <w:rPr>
          <w:rFonts w:cs="Times New Roman"/>
          <w:lang w:val="ru-RU"/>
        </w:rPr>
        <w:t xml:space="preserve"> индексы</w:t>
      </w:r>
    </w:p>
    <w:p w14:paraId="5670E9A0" w14:textId="502F57CA" w:rsidR="001C5C10" w:rsidRPr="00931DA4" w:rsidRDefault="00000000" w:rsidP="00931DA4">
      <w:pPr>
        <w:pStyle w:val="a0"/>
        <w:tabs>
          <w:tab w:val="left" w:pos="1134"/>
        </w:tabs>
        <w:ind w:left="0" w:firstLine="709"/>
        <w:rPr>
          <w:rFonts w:cs="Times New Roman"/>
          <w:lang w:val="ru-RU"/>
        </w:rPr>
      </w:pPr>
      <w:r w:rsidRPr="00931DA4">
        <w:rPr>
          <w:rFonts w:cs="Times New Roman"/>
          <w:lang w:val="ru-RU"/>
        </w:rPr>
        <w:t>Уникальные ограничения: автоматические уникальные индексы</w:t>
      </w:r>
    </w:p>
    <w:p w14:paraId="44BF8E78" w14:textId="77777777" w:rsidR="001C5C10" w:rsidRDefault="00000000">
      <w:proofErr w:type="spellStart"/>
      <w:r>
        <w:rPr>
          <w:b/>
        </w:rPr>
        <w:t>Внешние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ключи</w:t>
      </w:r>
      <w:proofErr w:type="spellEnd"/>
    </w:p>
    <w:p w14:paraId="03C9684A" w14:textId="77777777" w:rsidR="001C5C10" w:rsidRPr="0065418D" w:rsidRDefault="00000000">
      <w:pPr>
        <w:rPr>
          <w:lang w:val="ru-RU"/>
        </w:rPr>
      </w:pPr>
      <w:r>
        <w:t>PostgreSQL</w:t>
      </w:r>
      <w:r w:rsidRPr="0065418D">
        <w:rPr>
          <w:lang w:val="ru-RU"/>
        </w:rPr>
        <w:t xml:space="preserve"> автоматически создает индексы для внешних ключей, обеспечивая оптимальную производительность </w:t>
      </w:r>
      <w:r>
        <w:t>JOIN</w:t>
      </w:r>
      <w:r w:rsidRPr="0065418D">
        <w:rPr>
          <w:lang w:val="ru-RU"/>
        </w:rPr>
        <w:t>-операций.</w:t>
      </w:r>
    </w:p>
    <w:p w14:paraId="60B2986D" w14:textId="77777777" w:rsidR="001C5C10" w:rsidRDefault="00000000">
      <w:pPr>
        <w:rPr>
          <w:lang w:val="ru-RU"/>
        </w:rPr>
      </w:pPr>
      <w:r w:rsidRPr="0065418D">
        <w:rPr>
          <w:lang w:val="ru-RU"/>
        </w:rPr>
        <w:t>Расширенная стратегия индексирования будет реализована на этапе анализа производительности после накопления статистики использования системы.</w:t>
      </w:r>
    </w:p>
    <w:p w14:paraId="646A8E77" w14:textId="431DC93E" w:rsidR="002E7147" w:rsidRPr="0065418D" w:rsidRDefault="002E7147" w:rsidP="002E7147">
      <w:pPr>
        <w:ind w:firstLine="0"/>
        <w:rPr>
          <w:lang w:val="ru-RU"/>
        </w:rPr>
      </w:pPr>
    </w:p>
    <w:p w14:paraId="3E8E7A9E" w14:textId="77777777" w:rsidR="001C5C10" w:rsidRPr="00931DA4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26" w:name="_Toc200179329"/>
      <w:r w:rsidRPr="00931DA4">
        <w:rPr>
          <w:rFonts w:ascii="Times New Roman" w:hAnsi="Times New Roman" w:cs="Times New Roman"/>
          <w:lang w:val="ru-RU"/>
        </w:rPr>
        <w:t>3.2. Заполнение БД данными</w:t>
      </w:r>
      <w:bookmarkEnd w:id="26"/>
    </w:p>
    <w:p w14:paraId="7B02E440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Архитектура системы импорта данных</w:t>
      </w:r>
    </w:p>
    <w:p w14:paraId="38FB57D2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Система импорта данных реализована как специализированный </w:t>
      </w:r>
      <w:r>
        <w:t>Python</w:t>
      </w:r>
      <w:r w:rsidRPr="0065418D">
        <w:rPr>
          <w:lang w:val="ru-RU"/>
        </w:rPr>
        <w:t xml:space="preserve">-модуль, обеспечивающий трансформацию исходных данных </w:t>
      </w:r>
      <w:r>
        <w:t>CSV</w:t>
      </w:r>
      <w:r w:rsidRPr="0065418D">
        <w:rPr>
          <w:lang w:val="ru-RU"/>
        </w:rPr>
        <w:t xml:space="preserve"> в нормализованную структуру </w:t>
      </w:r>
      <w:r>
        <w:t>PostgreSQL</w:t>
      </w:r>
      <w:r w:rsidRPr="0065418D">
        <w:rPr>
          <w:lang w:val="ru-RU"/>
        </w:rPr>
        <w:t>. Архитектурные характеристики системы:</w:t>
      </w:r>
    </w:p>
    <w:p w14:paraId="1D64F4C6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Объектно-ориентированная архитектура</w:t>
      </w:r>
      <w:r w:rsidRPr="0065418D">
        <w:rPr>
          <w:lang w:val="ru-RU"/>
        </w:rPr>
        <w:t xml:space="preserve"> - инкапсуляция логики импорта в класс </w:t>
      </w:r>
      <w:r>
        <w:rPr>
          <w:rStyle w:val="Code"/>
        </w:rPr>
        <w:t>MobileDataImporter</w:t>
      </w:r>
      <w:r w:rsidRPr="0065418D">
        <w:rPr>
          <w:lang w:val="ru-RU"/>
        </w:rPr>
        <w:t xml:space="preserve"> с четким разделением ответственности методов.</w:t>
      </w:r>
    </w:p>
    <w:p w14:paraId="450F0F78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Транзакционная безопасность</w:t>
      </w:r>
      <w:r w:rsidRPr="0065418D">
        <w:rPr>
          <w:lang w:val="ru-RU"/>
        </w:rPr>
        <w:t xml:space="preserve"> - использование механизмов транзакций </w:t>
      </w:r>
      <w:r>
        <w:t>PostgreSQL</w:t>
      </w:r>
      <w:r w:rsidRPr="0065418D">
        <w:rPr>
          <w:lang w:val="ru-RU"/>
        </w:rPr>
        <w:t xml:space="preserve"> для обеспечения атомарности операций импорта.</w:t>
      </w:r>
    </w:p>
    <w:p w14:paraId="6DD149A1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lastRenderedPageBreak/>
        <w:t>Кэширование справочных данных</w:t>
      </w:r>
      <w:r w:rsidRPr="0065418D">
        <w:rPr>
          <w:lang w:val="ru-RU"/>
        </w:rPr>
        <w:t xml:space="preserve"> - минимизация обращений к базе данных через локальное кэширование идентификаторов справочных сущностей.</w:t>
      </w:r>
    </w:p>
    <w:p w14:paraId="110299EE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Технические компоненты системы импорта</w:t>
      </w:r>
    </w:p>
    <w:p w14:paraId="2BD7FD6E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 xml:space="preserve">Класс </w:t>
      </w:r>
      <w:r>
        <w:rPr>
          <w:b/>
        </w:rPr>
        <w:t>MobileDataImporter</w:t>
      </w:r>
      <w:r w:rsidRPr="0065418D">
        <w:rPr>
          <w:b/>
          <w:lang w:val="ru-RU"/>
        </w:rPr>
        <w:t>: основная архитектура</w:t>
      </w:r>
    </w:p>
    <w:p w14:paraId="182220C2" w14:textId="77777777" w:rsidR="001C5C10" w:rsidRDefault="00000000">
      <w:pPr>
        <w:pStyle w:val="CodeBlock"/>
      </w:pPr>
      <w:r>
        <w:t>class MobileDataImporter:</w:t>
      </w:r>
      <w:r>
        <w:br/>
        <w:t xml:space="preserve">    def __init__(self, db_config: Dict[str, str]):</w:t>
      </w:r>
      <w:r>
        <w:br/>
        <w:t xml:space="preserve">        self.db_config = db_config</w:t>
      </w:r>
      <w:r>
        <w:br/>
        <w:t xml:space="preserve">        self.conn = None</w:t>
      </w:r>
      <w:r>
        <w:br/>
        <w:t xml:space="preserve">        self.cursor = None</w:t>
      </w:r>
      <w:r>
        <w:br/>
        <w:t xml:space="preserve">        self.company_cache = {}</w:t>
      </w:r>
      <w:r>
        <w:br/>
        <w:t xml:space="preserve">        self.processor_cache = {}</w:t>
      </w:r>
      <w:r>
        <w:br/>
        <w:t xml:space="preserve">        self.region_cache = {}</w:t>
      </w:r>
    </w:p>
    <w:p w14:paraId="704F6400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Конструктор класса инициализирует конфигурацию подключения к базе данных и создает кэши для справочных данных, минимизируя количество </w:t>
      </w:r>
      <w:r>
        <w:t>SQL</w:t>
      </w:r>
      <w:r w:rsidRPr="0065418D">
        <w:rPr>
          <w:lang w:val="ru-RU"/>
        </w:rPr>
        <w:t>-запросов при обработке больших объемов данных.</w:t>
      </w:r>
    </w:p>
    <w:p w14:paraId="30BC56AD" w14:textId="77777777" w:rsidR="001C5C10" w:rsidRDefault="00000000">
      <w:r>
        <w:rPr>
          <w:b/>
        </w:rPr>
        <w:t>Метод обработки ценовых данных</w:t>
      </w:r>
    </w:p>
    <w:p w14:paraId="4455FC4B" w14:textId="77777777" w:rsidR="001C5C10" w:rsidRDefault="00000000">
      <w:pPr>
        <w:pStyle w:val="CodeBlock"/>
      </w:pPr>
      <w:r>
        <w:t>def parse_price(self, price_str: str) -&gt; Optional[float]:</w:t>
      </w:r>
      <w:r>
        <w:br/>
        <w:t xml:space="preserve">    if pd.isna(price_str) or price_str == '':</w:t>
      </w:r>
      <w:r>
        <w:br/>
        <w:t xml:space="preserve">        return None</w:t>
      </w:r>
      <w:r>
        <w:br/>
        <w:t xml:space="preserve">    </w:t>
      </w:r>
      <w:r>
        <w:br/>
        <w:t xml:space="preserve">    price_str = str(price_str)</w:t>
      </w:r>
      <w:r>
        <w:br/>
        <w:t xml:space="preserve">    price_clean = re.sub(r'[^\d.]', '', price_str)</w:t>
      </w:r>
      <w:r>
        <w:br/>
        <w:t xml:space="preserve">    </w:t>
      </w:r>
      <w:r>
        <w:br/>
        <w:t xml:space="preserve">    try:</w:t>
      </w:r>
      <w:r>
        <w:br/>
        <w:t xml:space="preserve">        return float(price_clean) if price_clean else None</w:t>
      </w:r>
      <w:r>
        <w:br/>
        <w:t xml:space="preserve">    except ValueError:</w:t>
      </w:r>
      <w:r>
        <w:br/>
        <w:t xml:space="preserve">        logger.warning(f"⚠️ Не удалось распарсить цену: {price_str}")</w:t>
      </w:r>
      <w:r>
        <w:br/>
        <w:t xml:space="preserve">        return None</w:t>
      </w:r>
    </w:p>
    <w:p w14:paraId="31BCB41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lastRenderedPageBreak/>
        <w:t>Метод реализует робастную обработку ценовых данных с различными форматами валютных символов и разделителей, обеспечивая максимальную совместимость с исходными данными.</w:t>
      </w:r>
    </w:p>
    <w:p w14:paraId="2F55D74F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Алгоритм нормализации и загрузки данных</w:t>
      </w:r>
    </w:p>
    <w:p w14:paraId="0B31BC55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 xml:space="preserve">Этап 1: Предварительная обработка </w:t>
      </w:r>
      <w:r>
        <w:rPr>
          <w:b/>
        </w:rPr>
        <w:t>CSV</w:t>
      </w:r>
    </w:p>
    <w:p w14:paraId="0E12B910" w14:textId="77777777" w:rsidR="001C5C10" w:rsidRPr="0065418D" w:rsidRDefault="00000000">
      <w:pPr>
        <w:pStyle w:val="CodeBlock"/>
        <w:rPr>
          <w:lang w:val="ru-RU"/>
        </w:rPr>
      </w:pPr>
      <w:r>
        <w:t>df</w:t>
      </w:r>
      <w:r w:rsidRPr="0065418D">
        <w:rPr>
          <w:lang w:val="ru-RU"/>
        </w:rPr>
        <w:t xml:space="preserve"> = </w:t>
      </w:r>
      <w:r>
        <w:t>pd</w:t>
      </w:r>
      <w:r w:rsidRPr="0065418D">
        <w:rPr>
          <w:lang w:val="ru-RU"/>
        </w:rPr>
        <w:t>.</w:t>
      </w:r>
      <w:r>
        <w:t>read</w:t>
      </w:r>
      <w:r w:rsidRPr="0065418D">
        <w:rPr>
          <w:lang w:val="ru-RU"/>
        </w:rPr>
        <w:t>_</w:t>
      </w:r>
      <w:r>
        <w:t>csv</w:t>
      </w:r>
      <w:r w:rsidRPr="0065418D">
        <w:rPr>
          <w:lang w:val="ru-RU"/>
        </w:rPr>
        <w:t>(</w:t>
      </w:r>
      <w:r>
        <w:t>csv</w:t>
      </w:r>
      <w:r w:rsidRPr="0065418D">
        <w:rPr>
          <w:lang w:val="ru-RU"/>
        </w:rPr>
        <w:t>_</w:t>
      </w:r>
      <w:r>
        <w:t>path</w:t>
      </w:r>
      <w:r w:rsidRPr="0065418D">
        <w:rPr>
          <w:lang w:val="ru-RU"/>
        </w:rPr>
        <w:t xml:space="preserve">, </w:t>
      </w:r>
      <w:r>
        <w:t>encoding</w:t>
      </w:r>
      <w:r w:rsidRPr="0065418D">
        <w:rPr>
          <w:lang w:val="ru-RU"/>
        </w:rPr>
        <w:t>='</w:t>
      </w:r>
      <w:r>
        <w:t>cp</w:t>
      </w:r>
      <w:r w:rsidRPr="0065418D">
        <w:rPr>
          <w:lang w:val="ru-RU"/>
        </w:rPr>
        <w:t>1252')</w:t>
      </w:r>
      <w:r w:rsidRPr="0065418D">
        <w:rPr>
          <w:lang w:val="ru-RU"/>
        </w:rPr>
        <w:br/>
      </w:r>
      <w:r>
        <w:t>logger</w:t>
      </w:r>
      <w:r w:rsidRPr="0065418D">
        <w:rPr>
          <w:lang w:val="ru-RU"/>
        </w:rPr>
        <w:t>.</w:t>
      </w:r>
      <w:r>
        <w:t>info</w:t>
      </w:r>
      <w:r w:rsidRPr="0065418D">
        <w:rPr>
          <w:lang w:val="ru-RU"/>
        </w:rPr>
        <w:t>(</w:t>
      </w:r>
      <w:r>
        <w:t>f</w:t>
      </w:r>
      <w:r w:rsidRPr="0065418D">
        <w:rPr>
          <w:lang w:val="ru-RU"/>
        </w:rPr>
        <w:t>"</w:t>
      </w:r>
      <w:r>
        <w:t>📊</w:t>
      </w:r>
      <w:r w:rsidRPr="0065418D">
        <w:rPr>
          <w:lang w:val="ru-RU"/>
        </w:rPr>
        <w:t xml:space="preserve"> Загружено строк: {</w:t>
      </w:r>
      <w:r>
        <w:t>len</w:t>
      </w:r>
      <w:r w:rsidRPr="0065418D">
        <w:rPr>
          <w:lang w:val="ru-RU"/>
        </w:rPr>
        <w:t>(</w:t>
      </w:r>
      <w:r>
        <w:t>df</w:t>
      </w:r>
      <w:r w:rsidRPr="0065418D">
        <w:rPr>
          <w:lang w:val="ru-RU"/>
        </w:rPr>
        <w:t>)}")</w:t>
      </w:r>
    </w:p>
    <w:p w14:paraId="7F52466B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Использование библиотеки </w:t>
      </w:r>
      <w:r>
        <w:t>pandas</w:t>
      </w:r>
      <w:r w:rsidRPr="0065418D">
        <w:rPr>
          <w:lang w:val="ru-RU"/>
        </w:rPr>
        <w:t xml:space="preserve"> обеспечивает эффективную обработку табличных данных с автоматическим определением типов столбцов и корректной обработкой кодировки.</w:t>
      </w:r>
    </w:p>
    <w:p w14:paraId="12646C23" w14:textId="77777777" w:rsidR="001C5C10" w:rsidRDefault="00000000">
      <w:r>
        <w:rPr>
          <w:b/>
        </w:rPr>
        <w:t>Этап 2: Создание справочных записей</w:t>
      </w:r>
    </w:p>
    <w:p w14:paraId="31953888" w14:textId="77777777" w:rsidR="001C5C10" w:rsidRDefault="00000000">
      <w:pPr>
        <w:pStyle w:val="CodeBlock"/>
      </w:pPr>
      <w:r>
        <w:t>def get_or_create_company(self, company_name: str) -&gt; int:</w:t>
      </w:r>
      <w:r>
        <w:br/>
        <w:t xml:space="preserve">    if company_name in self.company_cache:</w:t>
      </w:r>
      <w:r>
        <w:br/>
        <w:t xml:space="preserve">        return self.company_cache[company_name]</w:t>
      </w:r>
      <w:r>
        <w:br/>
        <w:t xml:space="preserve">    </w:t>
      </w:r>
      <w:r>
        <w:br/>
        <w:t xml:space="preserve">    self.cursor.execute(</w:t>
      </w:r>
      <w:r>
        <w:br/>
        <w:t xml:space="preserve">        "SELECT company_id FROM companies WHERE company_name = %s",</w:t>
      </w:r>
      <w:r>
        <w:br/>
        <w:t xml:space="preserve">        (company_name,)</w:t>
      </w:r>
      <w:r>
        <w:br/>
        <w:t xml:space="preserve">    )</w:t>
      </w:r>
      <w:r>
        <w:br/>
        <w:t xml:space="preserve">    result = self.cursor.fetchone()</w:t>
      </w:r>
      <w:r>
        <w:br/>
        <w:t xml:space="preserve">    </w:t>
      </w:r>
      <w:r>
        <w:br/>
        <w:t xml:space="preserve">    if result:</w:t>
      </w:r>
      <w:r>
        <w:br/>
        <w:t xml:space="preserve">        company_id = result[0]</w:t>
      </w:r>
      <w:r>
        <w:br/>
        <w:t xml:space="preserve">    else:</w:t>
      </w:r>
      <w:r>
        <w:br/>
        <w:t xml:space="preserve">        self.cursor.execute(</w:t>
      </w:r>
      <w:r>
        <w:br/>
        <w:t xml:space="preserve">            "INSERT INTO companies (company_name) VALUES (%s) RETURNING company_id",</w:t>
      </w:r>
      <w:r>
        <w:br/>
        <w:t xml:space="preserve">            (company_name,)</w:t>
      </w:r>
      <w:r>
        <w:br/>
        <w:t xml:space="preserve">        )</w:t>
      </w:r>
      <w:r>
        <w:br/>
        <w:t xml:space="preserve">        company_id = self.cursor.fetchone()[0]</w:t>
      </w:r>
      <w:r>
        <w:br/>
        <w:t xml:space="preserve">        logger.info(f"➕ Добавлена компания: </w:t>
      </w:r>
      <w:r>
        <w:lastRenderedPageBreak/>
        <w:t>{company_name}")</w:t>
      </w:r>
      <w:r>
        <w:br/>
        <w:t xml:space="preserve">    </w:t>
      </w:r>
      <w:r>
        <w:br/>
        <w:t xml:space="preserve">    self.company_cache[company_name] = company_id</w:t>
      </w:r>
      <w:r>
        <w:br/>
        <w:t xml:space="preserve">    return company_id</w:t>
      </w:r>
    </w:p>
    <w:p w14:paraId="44A68DA0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Метод реализует паттерн "</w:t>
      </w:r>
      <w:r>
        <w:t>Get</w:t>
      </w:r>
      <w:r w:rsidRPr="0065418D">
        <w:rPr>
          <w:lang w:val="ru-RU"/>
        </w:rPr>
        <w:t xml:space="preserve"> </w:t>
      </w:r>
      <w:r>
        <w:t>or</w:t>
      </w:r>
      <w:r w:rsidRPr="0065418D">
        <w:rPr>
          <w:lang w:val="ru-RU"/>
        </w:rPr>
        <w:t xml:space="preserve"> </w:t>
      </w:r>
      <w:r>
        <w:t>Create</w:t>
      </w:r>
      <w:r w:rsidRPr="0065418D">
        <w:rPr>
          <w:lang w:val="ru-RU"/>
        </w:rPr>
        <w:t>" с локальным кэшированием, обеспечивая создание справочных записей при их отсутствии и минимизацию дублирующих обращений к базе данных.</w:t>
      </w:r>
    </w:p>
    <w:p w14:paraId="44941342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Этап 3: Нормализация ценовых данных</w:t>
      </w:r>
    </w:p>
    <w:p w14:paraId="7FB3A689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Критическим аспектом нормализации является преобразование "широкой" структуры ценовых данных (отдельные столбцы для каждого региона) в "длинную" нормализованную структуру:</w:t>
      </w:r>
    </w:p>
    <w:p w14:paraId="2A08D4A0" w14:textId="77777777" w:rsidR="001C5C10" w:rsidRDefault="00000000">
      <w:pPr>
        <w:pStyle w:val="CodeBlock"/>
      </w:pPr>
      <w:r>
        <w:t>price_columns = [</w:t>
      </w:r>
      <w:r>
        <w:br/>
        <w:t xml:space="preserve">    ('Pakistan', 'Launched Price (Pakistan)'),</w:t>
      </w:r>
      <w:r>
        <w:br/>
        <w:t xml:space="preserve">    ('India', 'Launched Price (India)'),</w:t>
      </w:r>
      <w:r>
        <w:br/>
        <w:t xml:space="preserve">    ('China', 'Launched Price (China)'),</w:t>
      </w:r>
      <w:r>
        <w:br/>
        <w:t xml:space="preserve">    ('USA', 'Launched Price (USA)'),</w:t>
      </w:r>
      <w:r>
        <w:br/>
        <w:t xml:space="preserve">    ('Dubai', 'Launched Price (Dubai)')</w:t>
      </w:r>
      <w:r>
        <w:br/>
        <w:t>]</w:t>
      </w:r>
      <w:r>
        <w:br/>
      </w:r>
      <w:r>
        <w:br/>
        <w:t>for region_name, price_column in price_columns:</w:t>
      </w:r>
      <w:r>
        <w:br/>
        <w:t xml:space="preserve">    price = self.parse_price(row[price_column])</w:t>
      </w:r>
      <w:r>
        <w:br/>
        <w:t xml:space="preserve">    if price is not None:</w:t>
      </w:r>
      <w:r>
        <w:br/>
        <w:t xml:space="preserve">        region_id = self.region_cache[region_name]</w:t>
      </w:r>
      <w:r>
        <w:br/>
        <w:t xml:space="preserve">        ## Вставка записи о цене в нормализованную таблицу</w:t>
      </w:r>
    </w:p>
    <w:p w14:paraId="2FD1C588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Обеспечение целостности данных при импорте</w:t>
      </w:r>
    </w:p>
    <w:p w14:paraId="1D93D038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Валидация дублирующих записей</w:t>
      </w:r>
    </w:p>
    <w:p w14:paraId="4AA7B7B4" w14:textId="77777777" w:rsidR="001C5C10" w:rsidRDefault="00000000">
      <w:pPr>
        <w:pStyle w:val="CodeBlock"/>
      </w:pPr>
      <w:r>
        <w:t>self.cursor.execute(</w:t>
      </w:r>
      <w:r>
        <w:br/>
        <w:t xml:space="preserve">    """SELECT model_id FROM models </w:t>
      </w:r>
      <w:r>
        <w:br/>
        <w:t xml:space="preserve">       WHERE model_name = %s AND company_id = %s""",</w:t>
      </w:r>
      <w:r>
        <w:br/>
        <w:t xml:space="preserve">    (row['Model Name'], company_id)</w:t>
      </w:r>
      <w:r>
        <w:br/>
        <w:t>)</w:t>
      </w:r>
      <w:r>
        <w:br/>
      </w:r>
      <w:r>
        <w:lastRenderedPageBreak/>
        <w:t>existing_model = self.cursor.fetchone()</w:t>
      </w:r>
      <w:r>
        <w:br/>
      </w:r>
      <w:r>
        <w:br/>
        <w:t>if existing_model:</w:t>
      </w:r>
      <w:r>
        <w:br/>
        <w:t xml:space="preserve">    model_id = existing_model[0]</w:t>
      </w:r>
      <w:r>
        <w:br/>
        <w:t>else:</w:t>
      </w:r>
      <w:r>
        <w:br/>
        <w:t xml:space="preserve">    ## Создание новой записи модели</w:t>
      </w:r>
    </w:p>
    <w:p w14:paraId="1F3F598C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Система проверяет существование записей перед вставкой, предотвращая нарушение уникальных ограничений и дублирование данных.</w:t>
      </w:r>
    </w:p>
    <w:p w14:paraId="5C5B0B93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Транзакционная обработка</w:t>
      </w:r>
    </w:p>
    <w:p w14:paraId="2BD7FDB1" w14:textId="77777777" w:rsidR="001C5C10" w:rsidRPr="0065418D" w:rsidRDefault="00000000">
      <w:pPr>
        <w:pStyle w:val="CodeBlock"/>
        <w:rPr>
          <w:lang w:val="ru-RU"/>
        </w:rPr>
      </w:pPr>
      <w:r w:rsidRPr="0065418D">
        <w:rPr>
          <w:lang w:val="ru-RU"/>
        </w:rPr>
        <w:t>## Коммит каждые 100 записей для оптимизации производительности</w:t>
      </w:r>
      <w:r w:rsidRPr="0065418D">
        <w:rPr>
          <w:lang w:val="ru-RU"/>
        </w:rPr>
        <w:br/>
      </w:r>
      <w:r>
        <w:t>if</w:t>
      </w:r>
      <w:r w:rsidRPr="0065418D">
        <w:rPr>
          <w:lang w:val="ru-RU"/>
        </w:rPr>
        <w:t xml:space="preserve"> (</w:t>
      </w:r>
      <w:r>
        <w:t>idx</w:t>
      </w:r>
      <w:r w:rsidRPr="0065418D">
        <w:rPr>
          <w:lang w:val="ru-RU"/>
        </w:rPr>
        <w:t xml:space="preserve"> + 1) % 100 == 0:</w:t>
      </w:r>
      <w:r w:rsidRPr="0065418D">
        <w:rPr>
          <w:lang w:val="ru-RU"/>
        </w:rPr>
        <w:br/>
        <w:t xml:space="preserve">    </w:t>
      </w:r>
      <w:r>
        <w:t>self</w:t>
      </w:r>
      <w:r w:rsidRPr="0065418D">
        <w:rPr>
          <w:lang w:val="ru-RU"/>
        </w:rPr>
        <w:t>.</w:t>
      </w:r>
      <w:r>
        <w:t>conn</w:t>
      </w:r>
      <w:r w:rsidRPr="0065418D">
        <w:rPr>
          <w:lang w:val="ru-RU"/>
        </w:rPr>
        <w:t>.</w:t>
      </w:r>
      <w:r>
        <w:t>commit</w:t>
      </w:r>
      <w:r w:rsidRPr="0065418D">
        <w:rPr>
          <w:lang w:val="ru-RU"/>
        </w:rPr>
        <w:t>()</w:t>
      </w:r>
      <w:r w:rsidRPr="0065418D">
        <w:rPr>
          <w:lang w:val="ru-RU"/>
        </w:rPr>
        <w:br/>
        <w:t xml:space="preserve">    </w:t>
      </w:r>
      <w:r>
        <w:t>logger</w:t>
      </w:r>
      <w:r w:rsidRPr="0065418D">
        <w:rPr>
          <w:lang w:val="ru-RU"/>
        </w:rPr>
        <w:t>.</w:t>
      </w:r>
      <w:r>
        <w:t>info</w:t>
      </w:r>
      <w:r w:rsidRPr="0065418D">
        <w:rPr>
          <w:lang w:val="ru-RU"/>
        </w:rPr>
        <w:t>(</w:t>
      </w:r>
      <w:r>
        <w:t>f</w:t>
      </w:r>
      <w:r w:rsidRPr="0065418D">
        <w:rPr>
          <w:lang w:val="ru-RU"/>
        </w:rPr>
        <w:t>"</w:t>
      </w:r>
      <w:r>
        <w:t>💾</w:t>
      </w:r>
      <w:r w:rsidRPr="0065418D">
        <w:rPr>
          <w:lang w:val="ru-RU"/>
        </w:rPr>
        <w:t xml:space="preserve"> Обработано строк: {</w:t>
      </w:r>
      <w:r>
        <w:t>idx</w:t>
      </w:r>
      <w:r w:rsidRPr="0065418D">
        <w:rPr>
          <w:lang w:val="ru-RU"/>
        </w:rPr>
        <w:t xml:space="preserve"> + 1}")</w:t>
      </w:r>
    </w:p>
    <w:p w14:paraId="182C295F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Периодические коммиты обеспечивают баланс между производительностью и безопасностью данных, минимизируя риск потери обработанной информации при сбоях.</w:t>
      </w:r>
    </w:p>
    <w:p w14:paraId="713BF295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Статистика и мониторинг процесса импорта</w:t>
      </w:r>
    </w:p>
    <w:p w14:paraId="23D62C80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Детальная отчетность процесса</w:t>
      </w:r>
    </w:p>
    <w:p w14:paraId="6A75F367" w14:textId="77777777" w:rsidR="001C5C10" w:rsidRPr="0065418D" w:rsidRDefault="00000000">
      <w:pPr>
        <w:pStyle w:val="CodeBlock"/>
        <w:rPr>
          <w:lang w:val="ru-RU"/>
        </w:rPr>
      </w:pPr>
      <w:r>
        <w:t>logger</w:t>
      </w:r>
      <w:r w:rsidRPr="0065418D">
        <w:rPr>
          <w:lang w:val="ru-RU"/>
        </w:rPr>
        <w:t>.</w:t>
      </w:r>
      <w:r>
        <w:t>info</w:t>
      </w:r>
      <w:r w:rsidRPr="0065418D">
        <w:rPr>
          <w:lang w:val="ru-RU"/>
        </w:rPr>
        <w:t>(</w:t>
      </w:r>
      <w:r>
        <w:t>f</w:t>
      </w:r>
      <w:r w:rsidRPr="0065418D">
        <w:rPr>
          <w:lang w:val="ru-RU"/>
        </w:rPr>
        <w:t>"""</w:t>
      </w:r>
      <w:r w:rsidRPr="0065418D">
        <w:rPr>
          <w:lang w:val="ru-RU"/>
        </w:rPr>
        <w:br/>
        <w:t>✅ Импорт завершен успешно!</w:t>
      </w:r>
      <w:r w:rsidRPr="0065418D">
        <w:rPr>
          <w:lang w:val="ru-RU"/>
        </w:rPr>
        <w:br/>
      </w:r>
      <w:r>
        <w:t>📱</w:t>
      </w:r>
      <w:r w:rsidRPr="0065418D">
        <w:rPr>
          <w:lang w:val="ru-RU"/>
        </w:rPr>
        <w:t xml:space="preserve"> Добавлено моделей: {</w:t>
      </w:r>
      <w:r>
        <w:t>models</w:t>
      </w:r>
      <w:r w:rsidRPr="0065418D">
        <w:rPr>
          <w:lang w:val="ru-RU"/>
        </w:rPr>
        <w:t>_</w:t>
      </w:r>
      <w:r>
        <w:t>count</w:t>
      </w:r>
      <w:r w:rsidRPr="0065418D">
        <w:rPr>
          <w:lang w:val="ru-RU"/>
        </w:rPr>
        <w:t>}</w:t>
      </w:r>
      <w:r w:rsidRPr="0065418D">
        <w:rPr>
          <w:lang w:val="ru-RU"/>
        </w:rPr>
        <w:br/>
      </w:r>
      <w:r>
        <w:t>💰</w:t>
      </w:r>
      <w:r w:rsidRPr="0065418D">
        <w:rPr>
          <w:lang w:val="ru-RU"/>
        </w:rPr>
        <w:t xml:space="preserve"> Добавлено цен: {</w:t>
      </w:r>
      <w:r>
        <w:t>prices</w:t>
      </w:r>
      <w:r w:rsidRPr="0065418D">
        <w:rPr>
          <w:lang w:val="ru-RU"/>
        </w:rPr>
        <w:t>_</w:t>
      </w:r>
      <w:r>
        <w:t>count</w:t>
      </w:r>
      <w:r w:rsidRPr="0065418D">
        <w:rPr>
          <w:lang w:val="ru-RU"/>
        </w:rPr>
        <w:t>}</w:t>
      </w:r>
      <w:r w:rsidRPr="0065418D">
        <w:rPr>
          <w:lang w:val="ru-RU"/>
        </w:rPr>
        <w:br/>
      </w:r>
      <w:r>
        <w:t>🏢</w:t>
      </w:r>
      <w:r w:rsidRPr="0065418D">
        <w:rPr>
          <w:lang w:val="ru-RU"/>
        </w:rPr>
        <w:t xml:space="preserve"> Компаний в БД: {</w:t>
      </w:r>
      <w:r>
        <w:t>len</w:t>
      </w:r>
      <w:r w:rsidRPr="0065418D">
        <w:rPr>
          <w:lang w:val="ru-RU"/>
        </w:rPr>
        <w:t>(</w:t>
      </w:r>
      <w:r>
        <w:t>self</w:t>
      </w:r>
      <w:r w:rsidRPr="0065418D">
        <w:rPr>
          <w:lang w:val="ru-RU"/>
        </w:rPr>
        <w:t>.</w:t>
      </w:r>
      <w:r>
        <w:t>company</w:t>
      </w:r>
      <w:r w:rsidRPr="0065418D">
        <w:rPr>
          <w:lang w:val="ru-RU"/>
        </w:rPr>
        <w:t>_</w:t>
      </w:r>
      <w:r>
        <w:t>cache</w:t>
      </w:r>
      <w:r w:rsidRPr="0065418D">
        <w:rPr>
          <w:lang w:val="ru-RU"/>
        </w:rPr>
        <w:t>)}</w:t>
      </w:r>
      <w:r w:rsidRPr="0065418D">
        <w:rPr>
          <w:lang w:val="ru-RU"/>
        </w:rPr>
        <w:br/>
      </w:r>
      <w:r>
        <w:t>🔧</w:t>
      </w:r>
      <w:r w:rsidRPr="0065418D">
        <w:rPr>
          <w:lang w:val="ru-RU"/>
        </w:rPr>
        <w:t xml:space="preserve"> Процессоров в БД: {</w:t>
      </w:r>
      <w:r>
        <w:t>len</w:t>
      </w:r>
      <w:r w:rsidRPr="0065418D">
        <w:rPr>
          <w:lang w:val="ru-RU"/>
        </w:rPr>
        <w:t>(</w:t>
      </w:r>
      <w:r>
        <w:t>self</w:t>
      </w:r>
      <w:r w:rsidRPr="0065418D">
        <w:rPr>
          <w:lang w:val="ru-RU"/>
        </w:rPr>
        <w:t>.</w:t>
      </w:r>
      <w:r>
        <w:t>processor</w:t>
      </w:r>
      <w:r w:rsidRPr="0065418D">
        <w:rPr>
          <w:lang w:val="ru-RU"/>
        </w:rPr>
        <w:t>_</w:t>
      </w:r>
      <w:r>
        <w:t>cache</w:t>
      </w:r>
      <w:r w:rsidRPr="0065418D">
        <w:rPr>
          <w:lang w:val="ru-RU"/>
        </w:rPr>
        <w:t>)}</w:t>
      </w:r>
      <w:r w:rsidRPr="0065418D">
        <w:rPr>
          <w:lang w:val="ru-RU"/>
        </w:rPr>
        <w:br/>
        <w:t>""")</w:t>
      </w:r>
    </w:p>
    <w:p w14:paraId="4A07AC81" w14:textId="77777777" w:rsidR="001C5C10" w:rsidRDefault="00000000">
      <w:pPr>
        <w:rPr>
          <w:lang w:val="ru-RU"/>
        </w:rPr>
      </w:pPr>
      <w:r w:rsidRPr="0065418D">
        <w:rPr>
          <w:lang w:val="ru-RU"/>
        </w:rPr>
        <w:t>Комплексная статистика импорта обеспечивает контроль полноты и корректности обработки данных.</w:t>
      </w:r>
    </w:p>
    <w:p w14:paraId="6636E9DF" w14:textId="77777777" w:rsidR="00235D2C" w:rsidRPr="0065418D" w:rsidRDefault="00235D2C">
      <w:pPr>
        <w:rPr>
          <w:lang w:val="ru-RU"/>
        </w:rPr>
      </w:pPr>
    </w:p>
    <w:p w14:paraId="2371B4E5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lastRenderedPageBreak/>
        <w:t>Результаты импорта данных в производственную систему</w:t>
      </w:r>
    </w:p>
    <w:p w14:paraId="5C357B79" w14:textId="77777777" w:rsidR="001C5C10" w:rsidRDefault="00000000">
      <w:r>
        <w:rPr>
          <w:b/>
        </w:rPr>
        <w:t>Количественные показатели импорта:</w:t>
      </w:r>
    </w:p>
    <w:p w14:paraId="0ACEB956" w14:textId="4347B31B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Обработано исходных записей:</w:t>
      </w:r>
      <w:r w:rsidRPr="0065418D">
        <w:rPr>
          <w:lang w:val="ru-RU"/>
        </w:rPr>
        <w:t xml:space="preserve"> 930 записей мобильных устройств</w:t>
      </w:r>
    </w:p>
    <w:p w14:paraId="37A8CCB1" w14:textId="30AEDAAB" w:rsidR="001C5C10" w:rsidRDefault="00000000" w:rsidP="00931DA4">
      <w:pPr>
        <w:pStyle w:val="a0"/>
        <w:tabs>
          <w:tab w:val="left" w:pos="1276"/>
        </w:tabs>
        <w:ind w:left="0" w:firstLine="709"/>
      </w:pPr>
      <w:r>
        <w:rPr>
          <w:b/>
        </w:rPr>
        <w:t>Создано уникальных компаний:</w:t>
      </w:r>
      <w:r>
        <w:t xml:space="preserve"> 19 производителей</w:t>
      </w:r>
    </w:p>
    <w:p w14:paraId="61C181D5" w14:textId="3F078D04" w:rsidR="001C5C10" w:rsidRPr="002D743A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2D743A">
        <w:rPr>
          <w:b/>
          <w:lang w:val="ru-RU"/>
        </w:rPr>
        <w:t>Загружено моделей устройств:</w:t>
      </w:r>
      <w:r w:rsidRPr="002D743A">
        <w:rPr>
          <w:lang w:val="ru-RU"/>
        </w:rPr>
        <w:t xml:space="preserve"> 914 уникальных моделей</w:t>
      </w:r>
    </w:p>
    <w:p w14:paraId="579EB8EC" w14:textId="1FB9A374" w:rsidR="001C5C10" w:rsidRPr="002D743A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2D743A">
        <w:rPr>
          <w:b/>
          <w:lang w:val="ru-RU"/>
        </w:rPr>
        <w:t>Обработано ценовых записей:</w:t>
      </w:r>
      <w:r w:rsidRPr="002D743A">
        <w:rPr>
          <w:lang w:val="ru-RU"/>
        </w:rPr>
        <w:t xml:space="preserve"> 4,569 региональных цен</w:t>
      </w:r>
    </w:p>
    <w:p w14:paraId="7F2908D4" w14:textId="2FC05A2E" w:rsidR="001C5C10" w:rsidRDefault="00000000" w:rsidP="00931DA4">
      <w:pPr>
        <w:pStyle w:val="a0"/>
        <w:tabs>
          <w:tab w:val="left" w:pos="1276"/>
        </w:tabs>
        <w:ind w:left="0" w:firstLine="709"/>
      </w:pPr>
      <w:r>
        <w:rPr>
          <w:b/>
        </w:rPr>
        <w:t>Создано процессоров:</w:t>
      </w:r>
      <w:r>
        <w:t xml:space="preserve"> 217 уникальных </w:t>
      </w:r>
      <w:proofErr w:type="spellStart"/>
      <w:r>
        <w:t>чипсетов</w:t>
      </w:r>
      <w:proofErr w:type="spellEnd"/>
    </w:p>
    <w:p w14:paraId="644497B6" w14:textId="77777777" w:rsidR="001C5C10" w:rsidRDefault="00000000" w:rsidP="00931DA4">
      <w:pPr>
        <w:tabs>
          <w:tab w:val="left" w:pos="1276"/>
        </w:tabs>
      </w:pPr>
      <w:r>
        <w:rPr>
          <w:b/>
        </w:rPr>
        <w:t>Показатели нормализации данных:</w:t>
      </w:r>
    </w:p>
    <w:p w14:paraId="367D1422" w14:textId="015063AB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Сокращение объема избыточности:</w:t>
      </w:r>
      <w:r w:rsidRPr="0065418D">
        <w:rPr>
          <w:lang w:val="ru-RU"/>
        </w:rPr>
        <w:t xml:space="preserve"> приблизительно 60% за счет выделения справочников</w:t>
      </w:r>
    </w:p>
    <w:p w14:paraId="777A2F38" w14:textId="040C3924" w:rsidR="001C5C10" w:rsidRPr="002D743A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2D743A">
        <w:rPr>
          <w:b/>
          <w:lang w:val="ru-RU"/>
        </w:rPr>
        <w:t>Целостность данных:</w:t>
      </w:r>
      <w:r w:rsidRPr="002D743A">
        <w:rPr>
          <w:lang w:val="ru-RU"/>
        </w:rPr>
        <w:t xml:space="preserve"> 100% корректность ссылочной целостности</w:t>
      </w:r>
    </w:p>
    <w:p w14:paraId="25727380" w14:textId="63F8DF63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Покрытие ценовой информации:</w:t>
      </w:r>
      <w:r w:rsidRPr="0065418D">
        <w:rPr>
          <w:lang w:val="ru-RU"/>
        </w:rPr>
        <w:t xml:space="preserve"> 78% моделей имеют ценовые данные в нескольких регионах</w:t>
      </w:r>
    </w:p>
    <w:p w14:paraId="32C5CE97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Валидация результатов импорта</w:t>
      </w:r>
    </w:p>
    <w:p w14:paraId="69934F91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 xml:space="preserve">Проверочные </w:t>
      </w:r>
      <w:r>
        <w:rPr>
          <w:b/>
        </w:rPr>
        <w:t>SQL</w:t>
      </w:r>
      <w:r w:rsidRPr="0065418D">
        <w:rPr>
          <w:b/>
          <w:lang w:val="ru-RU"/>
        </w:rPr>
        <w:t>-запросы для контроля качества:</w:t>
      </w:r>
    </w:p>
    <w:p w14:paraId="53607046" w14:textId="77777777" w:rsidR="001C5C10" w:rsidRDefault="00000000">
      <w:pPr>
        <w:pStyle w:val="CodeBlock"/>
      </w:pPr>
      <w:r>
        <w:t>-- Верификация целостности связей</w:t>
      </w:r>
      <w:r>
        <w:br/>
        <w:t xml:space="preserve">SELECT COUNT(*) as models_without_company </w:t>
      </w:r>
      <w:r>
        <w:br/>
        <w:t xml:space="preserve">FROM models </w:t>
      </w:r>
      <w:r>
        <w:br/>
        <w:t>WHERE company_id NOT IN (SELECT company_id FROM companies);</w:t>
      </w:r>
      <w:r>
        <w:br/>
      </w:r>
      <w:r>
        <w:br/>
        <w:t>-- Анализ покрытия ценовой информации</w:t>
      </w:r>
      <w:r>
        <w:br/>
        <w:t xml:space="preserve">SELECT </w:t>
      </w:r>
      <w:r>
        <w:br/>
        <w:t xml:space="preserve">    c.company_name,</w:t>
      </w:r>
      <w:r>
        <w:br/>
        <w:t xml:space="preserve">    COUNT(DISTINCT m.model_id) as total_models,</w:t>
      </w:r>
      <w:r>
        <w:br/>
        <w:t xml:space="preserve">    COUNT(DISTINCT p.model_id) as models_with_prices,</w:t>
      </w:r>
      <w:r>
        <w:br/>
        <w:t xml:space="preserve">    ROUND(COUNT(DISTINCT p.model_id) * 100.0 / COUNT(DISTINCT m.model_id), 2) as coverage_percent</w:t>
      </w:r>
      <w:r>
        <w:br/>
        <w:t>FROM companies c</w:t>
      </w:r>
      <w:r>
        <w:br/>
      </w:r>
      <w:r>
        <w:lastRenderedPageBreak/>
        <w:t>LEFT JOIN models m ON c.company_id = m.company_id</w:t>
      </w:r>
      <w:r>
        <w:br/>
        <w:t>LEFT JOIN prices p ON m.model_id = p.model_id</w:t>
      </w:r>
      <w:r>
        <w:br/>
        <w:t>GROUP BY c.company_name</w:t>
      </w:r>
      <w:r>
        <w:br/>
        <w:t>ORDER BY coverage_percent DESC;</w:t>
      </w:r>
    </w:p>
    <w:p w14:paraId="35C01E46" w14:textId="77777777" w:rsidR="001C5C10" w:rsidRDefault="00000000">
      <w:r>
        <w:rPr>
          <w:b/>
        </w:rPr>
        <w:t>Результаты валидации:</w:t>
      </w:r>
    </w:p>
    <w:p w14:paraId="26562C09" w14:textId="5D9EBEF9" w:rsidR="001C5C10" w:rsidRDefault="00000000" w:rsidP="00931DA4">
      <w:pPr>
        <w:pStyle w:val="a0"/>
        <w:tabs>
          <w:tab w:val="left" w:pos="1134"/>
        </w:tabs>
        <w:ind w:left="0" w:firstLine="709"/>
      </w:pPr>
      <w:proofErr w:type="spellStart"/>
      <w:r>
        <w:t>Нарушений</w:t>
      </w:r>
      <w:proofErr w:type="spellEnd"/>
      <w:r>
        <w:t xml:space="preserve"> </w:t>
      </w:r>
      <w:proofErr w:type="spellStart"/>
      <w:r>
        <w:t>ссылочной</w:t>
      </w:r>
      <w:proofErr w:type="spellEnd"/>
      <w:r>
        <w:t xml:space="preserve"> целостности: 0</w:t>
      </w:r>
    </w:p>
    <w:p w14:paraId="52E42F7B" w14:textId="2E114786" w:rsidR="001C5C10" w:rsidRDefault="00000000" w:rsidP="00931DA4">
      <w:pPr>
        <w:pStyle w:val="a0"/>
        <w:tabs>
          <w:tab w:val="left" w:pos="1134"/>
        </w:tabs>
        <w:ind w:left="0" w:firstLine="709"/>
      </w:pPr>
      <w:proofErr w:type="spellStart"/>
      <w:r>
        <w:t>Дублирующих</w:t>
      </w:r>
      <w:proofErr w:type="spellEnd"/>
      <w:r>
        <w:t xml:space="preserve"> записей в </w:t>
      </w:r>
      <w:proofErr w:type="spellStart"/>
      <w:r>
        <w:t>справочниках</w:t>
      </w:r>
      <w:proofErr w:type="spellEnd"/>
      <w:r>
        <w:t>: 0</w:t>
      </w:r>
    </w:p>
    <w:p w14:paraId="16FE7633" w14:textId="67F1BD30" w:rsidR="001C5C10" w:rsidRDefault="00000000" w:rsidP="00931DA4">
      <w:pPr>
        <w:pStyle w:val="a0"/>
        <w:tabs>
          <w:tab w:val="left" w:pos="1134"/>
        </w:tabs>
        <w:ind w:left="0" w:firstLine="709"/>
      </w:pPr>
      <w:proofErr w:type="spellStart"/>
      <w:r>
        <w:t>Некорректных</w:t>
      </w:r>
      <w:proofErr w:type="spellEnd"/>
      <w:r>
        <w:t xml:space="preserve"> ценовых </w:t>
      </w:r>
      <w:proofErr w:type="spellStart"/>
      <w:r>
        <w:t>значений</w:t>
      </w:r>
      <w:proofErr w:type="spellEnd"/>
      <w:r>
        <w:t>: 0</w:t>
      </w:r>
    </w:p>
    <w:p w14:paraId="3B094750" w14:textId="3FF3CEA7" w:rsidR="001C5C10" w:rsidRPr="0065418D" w:rsidRDefault="00000000" w:rsidP="00931DA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Средний процент покрытия ценами по производителям: 82%</w:t>
      </w:r>
    </w:p>
    <w:p w14:paraId="5B5622C0" w14:textId="34884757" w:rsidR="001C5C10" w:rsidRPr="0065418D" w:rsidRDefault="00000000" w:rsidP="00931DA4">
      <w:pPr>
        <w:rPr>
          <w:lang w:val="ru-RU"/>
        </w:rPr>
      </w:pPr>
      <w:r w:rsidRPr="0065418D">
        <w:rPr>
          <w:lang w:val="ru-RU"/>
        </w:rPr>
        <w:t>Система импорта данных продемонстрировала высокую надежность и эффективность, обеспечив корректную трансформацию 930 исходных записей в нормализованную структуру из 5 взаимосвязанных таблиц без потери информации и нарушения целостности данных.</w:t>
      </w:r>
      <w:r w:rsidRPr="0065418D">
        <w:rPr>
          <w:lang w:val="ru-RU"/>
        </w:rPr>
        <w:br w:type="page"/>
      </w:r>
    </w:p>
    <w:p w14:paraId="12800F52" w14:textId="77777777" w:rsidR="001C5C10" w:rsidRPr="00931DA4" w:rsidRDefault="00000000">
      <w:pPr>
        <w:pStyle w:val="21"/>
        <w:rPr>
          <w:rFonts w:ascii="Times New Roman" w:hAnsi="Times New Roman" w:cs="Times New Roman"/>
          <w:lang w:val="ru-RU"/>
        </w:rPr>
      </w:pPr>
      <w:bookmarkStart w:id="27" w:name="_Toc200179330"/>
      <w:r w:rsidRPr="00931DA4">
        <w:rPr>
          <w:rFonts w:ascii="Times New Roman" w:hAnsi="Times New Roman" w:cs="Times New Roman"/>
          <w:lang w:val="ru-RU"/>
        </w:rPr>
        <w:lastRenderedPageBreak/>
        <w:t>4. РАЗРАБОТКА ПРОГРАММНОГО ИНТЕРФЕЙСА</w:t>
      </w:r>
      <w:bookmarkEnd w:id="27"/>
    </w:p>
    <w:p w14:paraId="55D88206" w14:textId="77777777" w:rsidR="001C5C10" w:rsidRPr="00931DA4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28" w:name="_Toc200179331"/>
      <w:r w:rsidRPr="00931DA4">
        <w:rPr>
          <w:rFonts w:ascii="Times New Roman" w:hAnsi="Times New Roman" w:cs="Times New Roman"/>
          <w:lang w:val="ru-RU"/>
        </w:rPr>
        <w:t>4.1. Архитектурные принципы построения графического интерфейса</w:t>
      </w:r>
      <w:bookmarkEnd w:id="28"/>
    </w:p>
    <w:p w14:paraId="6E00F3B9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Концепция пользовательского взаимодействия</w:t>
      </w:r>
    </w:p>
    <w:p w14:paraId="3592EE5A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Разработка графического интерфейса для системы управления данными мобильных устройств основывается на принципах современного </w:t>
      </w:r>
      <w:r>
        <w:t>UX</w:t>
      </w:r>
      <w:r w:rsidRPr="0065418D">
        <w:rPr>
          <w:lang w:val="ru-RU"/>
        </w:rPr>
        <w:t>/</w:t>
      </w:r>
      <w:r>
        <w:t>UI</w:t>
      </w:r>
      <w:r w:rsidRPr="0065418D">
        <w:rPr>
          <w:lang w:val="ru-RU"/>
        </w:rPr>
        <w:t xml:space="preserve"> дизайна с акцентом на функциональность и интуитивность взаимодействия. Архитектурная модель интерфейса построена на парадигме </w:t>
      </w:r>
      <w:r>
        <w:t>Model</w:t>
      </w:r>
      <w:r w:rsidRPr="0065418D">
        <w:rPr>
          <w:lang w:val="ru-RU"/>
        </w:rPr>
        <w:t>-</w:t>
      </w:r>
      <w:r>
        <w:t>View</w:t>
      </w:r>
      <w:r w:rsidRPr="0065418D">
        <w:rPr>
          <w:lang w:val="ru-RU"/>
        </w:rPr>
        <w:t>-</w:t>
      </w:r>
      <w:r>
        <w:t>Controller</w:t>
      </w:r>
      <w:r w:rsidRPr="0065418D">
        <w:rPr>
          <w:lang w:val="ru-RU"/>
        </w:rPr>
        <w:t xml:space="preserve"> (</w:t>
      </w:r>
      <w:r>
        <w:t>MVC</w:t>
      </w:r>
      <w:r w:rsidRPr="0065418D">
        <w:rPr>
          <w:lang w:val="ru-RU"/>
        </w:rPr>
        <w:t xml:space="preserve">), адаптированной под специфику </w:t>
      </w:r>
      <w:r>
        <w:t>PyQt</w:t>
      </w:r>
      <w:r w:rsidRPr="0065418D">
        <w:rPr>
          <w:lang w:val="ru-RU"/>
        </w:rPr>
        <w:t>6 фреймворка.</w:t>
      </w:r>
    </w:p>
    <w:p w14:paraId="60CECD22" w14:textId="77777777" w:rsidR="001C5C10" w:rsidRDefault="00000000">
      <w:r>
        <w:rPr>
          <w:b/>
        </w:rPr>
        <w:t>Ключевые архитектурные решения:</w:t>
      </w:r>
    </w:p>
    <w:p w14:paraId="78A07467" w14:textId="074BABF2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Модульная организация компонентов</w:t>
      </w:r>
      <w:r w:rsidRPr="0065418D">
        <w:rPr>
          <w:lang w:val="ru-RU"/>
        </w:rPr>
        <w:t xml:space="preserve"> - разделение логики представления, бизнес-логики и управления данными в отдельные модули</w:t>
      </w:r>
    </w:p>
    <w:p w14:paraId="3E9E9891" w14:textId="7D101D21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Реактивное программирование</w:t>
      </w:r>
      <w:r w:rsidRPr="0065418D">
        <w:rPr>
          <w:lang w:val="ru-RU"/>
        </w:rPr>
        <w:t xml:space="preserve"> - использование системы сигналов и слотов </w:t>
      </w:r>
      <w:r>
        <w:t>PyQt</w:t>
      </w:r>
      <w:r w:rsidRPr="0065418D">
        <w:rPr>
          <w:lang w:val="ru-RU"/>
        </w:rPr>
        <w:t>6 для обеспечения отзывчивого интерфейса</w:t>
      </w:r>
    </w:p>
    <w:p w14:paraId="654FC3F9" w14:textId="6E3A805C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Компонентно-ориентированная архитектура</w:t>
      </w:r>
      <w:r w:rsidRPr="0065418D">
        <w:rPr>
          <w:lang w:val="ru-RU"/>
        </w:rPr>
        <w:t xml:space="preserve"> - создание переиспользуемых </w:t>
      </w:r>
      <w:r>
        <w:t>UI</w:t>
      </w:r>
      <w:r w:rsidRPr="0065418D">
        <w:rPr>
          <w:lang w:val="ru-RU"/>
        </w:rPr>
        <w:t>-компонентов для различных типов операций</w:t>
      </w:r>
    </w:p>
    <w:p w14:paraId="30A37A66" w14:textId="77777777" w:rsidR="001C5C10" w:rsidRPr="00931DA4" w:rsidRDefault="00000000">
      <w:pPr>
        <w:rPr>
          <w:lang w:val="ru-RU"/>
        </w:rPr>
      </w:pPr>
      <w:r w:rsidRPr="00931DA4">
        <w:rPr>
          <w:b/>
          <w:lang w:val="ru-RU"/>
        </w:rPr>
        <w:t>Основные технические компоненты:</w:t>
      </w:r>
    </w:p>
    <w:p w14:paraId="0A9B6FF4" w14:textId="0180498D" w:rsidR="001C5C10" w:rsidRPr="00931DA4" w:rsidRDefault="00000000" w:rsidP="00931DA4">
      <w:pPr>
        <w:pStyle w:val="a"/>
        <w:numPr>
          <w:ilvl w:val="0"/>
          <w:numId w:val="10"/>
        </w:numPr>
        <w:tabs>
          <w:tab w:val="clear" w:pos="360"/>
          <w:tab w:val="num" w:pos="709"/>
          <w:tab w:val="left" w:pos="1276"/>
        </w:tabs>
        <w:ind w:left="0" w:firstLine="709"/>
        <w:rPr>
          <w:lang w:val="ru-RU"/>
        </w:rPr>
      </w:pPr>
      <w:r w:rsidRPr="00931DA4">
        <w:rPr>
          <w:b/>
        </w:rPr>
        <w:t>MainWindow</w:t>
      </w:r>
      <w:r w:rsidRPr="00931DA4">
        <w:rPr>
          <w:lang w:val="ru-RU"/>
        </w:rPr>
        <w:t xml:space="preserve"> - центральный контроллер приложения, управляющий вкладками и общей навигацией</w:t>
      </w:r>
    </w:p>
    <w:p w14:paraId="08228F67" w14:textId="77777777" w:rsidR="001C5C10" w:rsidRPr="0065418D" w:rsidRDefault="00000000" w:rsidP="00931DA4">
      <w:pPr>
        <w:pStyle w:val="a"/>
        <w:tabs>
          <w:tab w:val="num" w:pos="709"/>
          <w:tab w:val="left" w:pos="1276"/>
        </w:tabs>
        <w:ind w:left="0" w:firstLine="709"/>
        <w:rPr>
          <w:lang w:val="ru-RU"/>
        </w:rPr>
      </w:pPr>
      <w:r>
        <w:rPr>
          <w:b/>
        </w:rPr>
        <w:t>Database</w:t>
      </w:r>
      <w:r w:rsidRPr="0065418D">
        <w:rPr>
          <w:lang w:val="ru-RU"/>
        </w:rPr>
        <w:t xml:space="preserve"> - слой абстракции для взаимодействия с </w:t>
      </w:r>
      <w:r>
        <w:t>PostgreSQL</w:t>
      </w:r>
      <w:r w:rsidRPr="0065418D">
        <w:rPr>
          <w:lang w:val="ru-RU"/>
        </w:rPr>
        <w:t xml:space="preserve"> через </w:t>
      </w:r>
      <w:r>
        <w:t>psycopg</w:t>
      </w:r>
      <w:r w:rsidRPr="0065418D">
        <w:rPr>
          <w:lang w:val="ru-RU"/>
        </w:rPr>
        <w:t>2</w:t>
      </w:r>
    </w:p>
    <w:p w14:paraId="30E418E4" w14:textId="77777777" w:rsidR="001C5C10" w:rsidRPr="0065418D" w:rsidRDefault="00000000" w:rsidP="00931DA4">
      <w:pPr>
        <w:pStyle w:val="a"/>
        <w:tabs>
          <w:tab w:val="num" w:pos="709"/>
          <w:tab w:val="left" w:pos="1276"/>
        </w:tabs>
        <w:ind w:left="0" w:firstLine="709"/>
        <w:rPr>
          <w:lang w:val="ru-RU"/>
        </w:rPr>
      </w:pPr>
      <w:r>
        <w:rPr>
          <w:b/>
        </w:rPr>
        <w:t>Dialog</w:t>
      </w:r>
      <w:r w:rsidRPr="0065418D">
        <w:rPr>
          <w:b/>
          <w:lang w:val="ru-RU"/>
        </w:rPr>
        <w:t xml:space="preserve"> система</w:t>
      </w:r>
      <w:r w:rsidRPr="0065418D">
        <w:rPr>
          <w:lang w:val="ru-RU"/>
        </w:rPr>
        <w:t xml:space="preserve"> - модальные окна для </w:t>
      </w:r>
      <w:r>
        <w:t>CRUD</w:t>
      </w:r>
      <w:r w:rsidRPr="0065418D">
        <w:rPr>
          <w:lang w:val="ru-RU"/>
        </w:rPr>
        <w:t>-операций с типизированной валидацией</w:t>
      </w:r>
    </w:p>
    <w:p w14:paraId="399BBEB1" w14:textId="77777777" w:rsidR="001C5C10" w:rsidRPr="0065418D" w:rsidRDefault="00000000" w:rsidP="00931DA4">
      <w:pPr>
        <w:pStyle w:val="a"/>
        <w:tabs>
          <w:tab w:val="num" w:pos="709"/>
          <w:tab w:val="left" w:pos="1276"/>
        </w:tabs>
        <w:ind w:left="0" w:firstLine="709"/>
        <w:rPr>
          <w:lang w:val="ru-RU"/>
        </w:rPr>
      </w:pPr>
      <w:r>
        <w:rPr>
          <w:b/>
        </w:rPr>
        <w:t>Widget</w:t>
      </w:r>
      <w:r w:rsidRPr="0065418D">
        <w:rPr>
          <w:b/>
          <w:lang w:val="ru-RU"/>
        </w:rPr>
        <w:t xml:space="preserve"> компоненты</w:t>
      </w:r>
      <w:r w:rsidRPr="0065418D">
        <w:rPr>
          <w:lang w:val="ru-RU"/>
        </w:rPr>
        <w:t xml:space="preserve"> - переиспользуемые элементы интерфейса с инкапсулированной логикой</w:t>
      </w:r>
    </w:p>
    <w:p w14:paraId="26EF5A4E" w14:textId="77777777" w:rsidR="001C5C10" w:rsidRPr="00931DA4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29" w:name="_Toc200179332"/>
      <w:r w:rsidRPr="00931DA4">
        <w:rPr>
          <w:rFonts w:ascii="Times New Roman" w:hAnsi="Times New Roman" w:cs="Times New Roman"/>
          <w:lang w:val="ru-RU"/>
        </w:rPr>
        <w:lastRenderedPageBreak/>
        <w:t>4.2. Реализация функционала управления данными (</w:t>
      </w:r>
      <w:r w:rsidRPr="00931DA4">
        <w:rPr>
          <w:rFonts w:ascii="Times New Roman" w:hAnsi="Times New Roman" w:cs="Times New Roman"/>
        </w:rPr>
        <w:t>CRUD</w:t>
      </w:r>
      <w:r w:rsidRPr="00931DA4">
        <w:rPr>
          <w:rFonts w:ascii="Times New Roman" w:hAnsi="Times New Roman" w:cs="Times New Roman"/>
          <w:lang w:val="ru-RU"/>
        </w:rPr>
        <w:t>-операции)</w:t>
      </w:r>
      <w:bookmarkEnd w:id="29"/>
    </w:p>
    <w:p w14:paraId="4768192F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Архитектура операций создания (</w:t>
      </w:r>
      <w:r w:rsidRPr="00931DA4">
        <w:rPr>
          <w:rFonts w:ascii="Times New Roman" w:hAnsi="Times New Roman" w:cs="Times New Roman"/>
        </w:rPr>
        <w:t>Create</w:t>
      </w:r>
      <w:r w:rsidRPr="00931DA4">
        <w:rPr>
          <w:rFonts w:ascii="Times New Roman" w:hAnsi="Times New Roman" w:cs="Times New Roman"/>
          <w:lang w:val="ru-RU"/>
        </w:rPr>
        <w:t>)</w:t>
      </w:r>
    </w:p>
    <w:p w14:paraId="7F9AF869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Механизм добавления новых записей реализован через специализированные диалоговые окна с многоуровневой валидацией данных:</w:t>
      </w:r>
    </w:p>
    <w:p w14:paraId="7738DA43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Техническая реализация добавления модели устройства:</w:t>
      </w:r>
    </w:p>
    <w:p w14:paraId="5B1A41F0" w14:textId="77777777" w:rsidR="001C5C10" w:rsidRDefault="00000000">
      <w:pPr>
        <w:pStyle w:val="CodeBlock"/>
      </w:pPr>
      <w:r>
        <w:t>class ModelDialog(QDialog):</w:t>
      </w:r>
      <w:r>
        <w:br/>
        <w:t xml:space="preserve">    def __init__(self, parent=None, model_data=None):</w:t>
      </w:r>
      <w:r>
        <w:br/>
        <w:t xml:space="preserve">        super().__init__(parent)</w:t>
      </w:r>
      <w:r>
        <w:br/>
        <w:t xml:space="preserve">        self.model_data = model_data</w:t>
      </w:r>
      <w:r>
        <w:br/>
        <w:t xml:space="preserve">        self.db = Database()</w:t>
      </w:r>
      <w:r>
        <w:br/>
        <w:t xml:space="preserve">        self.init_ui()</w:t>
      </w:r>
      <w:r>
        <w:br/>
        <w:t xml:space="preserve">        </w:t>
      </w:r>
      <w:r>
        <w:br/>
        <w:t xml:space="preserve">    def init_ui(self):</w:t>
      </w:r>
      <w:r>
        <w:br/>
        <w:t xml:space="preserve">        ## Инициализация формы с динамической загрузкой справочников</w:t>
      </w:r>
      <w:r>
        <w:br/>
        <w:t xml:space="preserve">        self.company_combo = QComboBox()</w:t>
      </w:r>
      <w:r>
        <w:br/>
        <w:t xml:space="preserve">        companies = self.db.get_all_companies()</w:t>
      </w:r>
      <w:r>
        <w:br/>
        <w:t xml:space="preserve">        for company in companies:</w:t>
      </w:r>
      <w:r>
        <w:br/>
        <w:t xml:space="preserve">            self.company_combo.addItem(company['company_name'], company['company_id'])</w:t>
      </w:r>
    </w:p>
    <w:p w14:paraId="196068EF" w14:textId="77777777" w:rsidR="001C5C10" w:rsidRDefault="00000000">
      <w:r>
        <w:rPr>
          <w:b/>
        </w:rPr>
        <w:t>Ключевые особенности реализации:</w:t>
      </w:r>
    </w:p>
    <w:p w14:paraId="22A65D03" w14:textId="555B2F8C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Динамическая загрузка справочников</w:t>
      </w:r>
      <w:r w:rsidRPr="0065418D">
        <w:rPr>
          <w:lang w:val="ru-RU"/>
        </w:rPr>
        <w:t xml:space="preserve"> - </w:t>
      </w:r>
      <w:r>
        <w:t>ComboBox</w:t>
      </w:r>
      <w:r w:rsidRPr="0065418D">
        <w:rPr>
          <w:lang w:val="ru-RU"/>
        </w:rPr>
        <w:t xml:space="preserve"> элементы автоматически заполняются актуальными данными из БД</w:t>
      </w:r>
    </w:p>
    <w:p w14:paraId="634AFACE" w14:textId="263BFDE1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 xml:space="preserve">Валидация на уровне </w:t>
      </w:r>
      <w:r>
        <w:rPr>
          <w:b/>
        </w:rPr>
        <w:t>UI</w:t>
      </w:r>
      <w:r w:rsidRPr="0065418D">
        <w:rPr>
          <w:lang w:val="ru-RU"/>
        </w:rPr>
        <w:t xml:space="preserve"> - проверка корректности вводимых данных перед отправкой в базу</w:t>
      </w:r>
    </w:p>
    <w:p w14:paraId="4E848BF3" w14:textId="6687696B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Обработка исключений</w:t>
      </w:r>
      <w:r w:rsidRPr="0065418D">
        <w:rPr>
          <w:lang w:val="ru-RU"/>
        </w:rPr>
        <w:t xml:space="preserve"> - централизованная система уведомлений об ошибках через </w:t>
      </w:r>
      <w:r>
        <w:t>QMessageBox</w:t>
      </w:r>
    </w:p>
    <w:p w14:paraId="4DF9BE52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lastRenderedPageBreak/>
        <w:t>Система чтения и отображения данных (</w:t>
      </w:r>
      <w:r w:rsidRPr="00931DA4">
        <w:rPr>
          <w:rFonts w:ascii="Times New Roman" w:hAnsi="Times New Roman" w:cs="Times New Roman"/>
        </w:rPr>
        <w:t>Read</w:t>
      </w:r>
      <w:r w:rsidRPr="00931DA4">
        <w:rPr>
          <w:rFonts w:ascii="Times New Roman" w:hAnsi="Times New Roman" w:cs="Times New Roman"/>
          <w:lang w:val="ru-RU"/>
        </w:rPr>
        <w:t>)</w:t>
      </w:r>
    </w:p>
    <w:p w14:paraId="01072FDA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Отображение информации организовано через табличные представления с расширенными возможностями фильтрации и сортировки:</w:t>
      </w:r>
    </w:p>
    <w:p w14:paraId="0BC36C6E" w14:textId="77777777" w:rsidR="001C5C10" w:rsidRDefault="00000000">
      <w:r>
        <w:rPr>
          <w:b/>
        </w:rPr>
        <w:t>Архитектура табличных представлений:</w:t>
      </w:r>
    </w:p>
    <w:p w14:paraId="63236E35" w14:textId="77777777" w:rsidR="001C5C10" w:rsidRDefault="00000000">
      <w:pPr>
        <w:pStyle w:val="CodeBlock"/>
      </w:pPr>
      <w:r>
        <w:t>def load_models(self, search_text=""):</w:t>
      </w:r>
      <w:r>
        <w:br/>
        <w:t xml:space="preserve">    if search_text:</w:t>
      </w:r>
      <w:r>
        <w:br/>
        <w:t xml:space="preserve">        models = self.db.search_models(search_text)</w:t>
      </w:r>
      <w:r>
        <w:br/>
        <w:t xml:space="preserve">    else:</w:t>
      </w:r>
      <w:r>
        <w:br/>
        <w:t xml:space="preserve">        models = self.db.get_all_models()</w:t>
      </w:r>
      <w:r>
        <w:br/>
        <w:t xml:space="preserve">    </w:t>
      </w:r>
      <w:r>
        <w:br/>
        <w:t xml:space="preserve">    self.models_table.setRowCount(len(models))</w:t>
      </w:r>
      <w:r>
        <w:br/>
        <w:t xml:space="preserve">    </w:t>
      </w:r>
      <w:r>
        <w:br/>
        <w:t xml:space="preserve">    for row, model in enumerate(models):</w:t>
      </w:r>
      <w:r>
        <w:br/>
        <w:t xml:space="preserve">        ## Создание ячеек с типизированным контентом</w:t>
      </w:r>
      <w:r>
        <w:br/>
        <w:t xml:space="preserve">        id_item = QTableWidgetItem(str(model['model_id']))</w:t>
      </w:r>
      <w:r>
        <w:br/>
        <w:t xml:space="preserve">        id_item.setTextAlignment(Qt.AlignmentFlag.AlignCenter)</w:t>
      </w:r>
      <w:r>
        <w:br/>
        <w:t xml:space="preserve">        self.models_table.setItem(row, 0, id_item)</w:t>
      </w:r>
    </w:p>
    <w:p w14:paraId="6147E013" w14:textId="77777777" w:rsidR="001C5C10" w:rsidRDefault="00000000">
      <w:r>
        <w:rPr>
          <w:b/>
        </w:rPr>
        <w:t>Технические особенности представления данных:</w:t>
      </w:r>
    </w:p>
    <w:p w14:paraId="1D6C21F4" w14:textId="73E40F0D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Ленивая загрузка</w:t>
      </w:r>
      <w:r w:rsidRPr="0065418D">
        <w:rPr>
          <w:lang w:val="ru-RU"/>
        </w:rPr>
        <w:t xml:space="preserve"> - данные подгружаются по мере необходимости для оптимизации производительности</w:t>
      </w:r>
    </w:p>
    <w:p w14:paraId="585F5A71" w14:textId="0F22561E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Поиск в реальном времени</w:t>
      </w:r>
      <w:r w:rsidRPr="0065418D">
        <w:rPr>
          <w:lang w:val="ru-RU"/>
        </w:rPr>
        <w:t xml:space="preserve"> - мгновенная фильтрация результатов при вводе поискового запроса</w:t>
      </w:r>
    </w:p>
    <w:p w14:paraId="5D1D81DB" w14:textId="334E820F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Сортировка по столбцам</w:t>
      </w:r>
      <w:r w:rsidRPr="0065418D">
        <w:rPr>
          <w:lang w:val="ru-RU"/>
        </w:rPr>
        <w:t xml:space="preserve"> - встроенная возможность упорядочивания данных по любому атрибуту</w:t>
      </w:r>
    </w:p>
    <w:p w14:paraId="500BA279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Механизм обновления записей (</w:t>
      </w:r>
      <w:r w:rsidRPr="00931DA4">
        <w:rPr>
          <w:rFonts w:ascii="Times New Roman" w:hAnsi="Times New Roman" w:cs="Times New Roman"/>
        </w:rPr>
        <w:t>Update</w:t>
      </w:r>
      <w:r w:rsidRPr="00931DA4">
        <w:rPr>
          <w:rFonts w:ascii="Times New Roman" w:hAnsi="Times New Roman" w:cs="Times New Roman"/>
          <w:lang w:val="ru-RU"/>
        </w:rPr>
        <w:t>)</w:t>
      </w:r>
    </w:p>
    <w:p w14:paraId="6964D5B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Редактирование данных реализовано через те же диалоговые окна, что и создание, с предзаполнением полей существующими значениями:</w:t>
      </w:r>
    </w:p>
    <w:p w14:paraId="5C67E4E9" w14:textId="77777777" w:rsidR="001C5C10" w:rsidRDefault="00000000">
      <w:r>
        <w:rPr>
          <w:b/>
        </w:rPr>
        <w:lastRenderedPageBreak/>
        <w:t>Техническая реализация:</w:t>
      </w:r>
    </w:p>
    <w:p w14:paraId="18C59C28" w14:textId="77777777" w:rsidR="001C5C10" w:rsidRDefault="00000000">
      <w:pPr>
        <w:pStyle w:val="CodeBlock"/>
      </w:pPr>
      <w:r>
        <w:t>def edit_model(self, model_id):</w:t>
      </w:r>
      <w:r>
        <w:br/>
        <w:t xml:space="preserve">    model_data = self.db.get_model_by_id(model_id)</w:t>
      </w:r>
      <w:r>
        <w:br/>
        <w:t xml:space="preserve">    dialog = ModelDialog(self, model_data)</w:t>
      </w:r>
      <w:r>
        <w:br/>
        <w:t xml:space="preserve">    </w:t>
      </w:r>
      <w:r>
        <w:br/>
        <w:t xml:space="preserve">    if dialog.exec() == QDialog.DialogCode.Accepted:</w:t>
      </w:r>
      <w:r>
        <w:br/>
        <w:t xml:space="preserve">        try:</w:t>
      </w:r>
      <w:r>
        <w:br/>
        <w:t xml:space="preserve">            updated_data = dialog.get_data()</w:t>
      </w:r>
      <w:r>
        <w:br/>
        <w:t xml:space="preserve">            self.db.update_model(model_id, updated_data)</w:t>
      </w:r>
      <w:r>
        <w:br/>
        <w:t xml:space="preserve">            self.refresh_data()</w:t>
      </w:r>
      <w:r>
        <w:br/>
        <w:t xml:space="preserve">            QMessageBox.information(self, "Успех", "Модель обновлена!")</w:t>
      </w:r>
      <w:r>
        <w:br/>
        <w:t xml:space="preserve">        except Exception as e:</w:t>
      </w:r>
      <w:r>
        <w:br/>
        <w:t xml:space="preserve">            QMessageBox.critical(self, "Ошибка", f"Ошибка при обновлении: {str(e)}")</w:t>
      </w:r>
    </w:p>
    <w:p w14:paraId="70047861" w14:textId="77777777" w:rsidR="001C5C10" w:rsidRPr="00931DA4" w:rsidRDefault="00000000">
      <w:pPr>
        <w:pStyle w:val="4"/>
        <w:rPr>
          <w:rFonts w:ascii="Times New Roman" w:hAnsi="Times New Roman" w:cs="Times New Roman"/>
          <w:lang w:val="ru-RU"/>
        </w:rPr>
      </w:pPr>
      <w:r w:rsidRPr="00931DA4">
        <w:rPr>
          <w:rFonts w:ascii="Times New Roman" w:hAnsi="Times New Roman" w:cs="Times New Roman"/>
          <w:lang w:val="ru-RU"/>
        </w:rPr>
        <w:t>Система удаления записей (</w:t>
      </w:r>
      <w:r w:rsidRPr="00931DA4">
        <w:rPr>
          <w:rFonts w:ascii="Times New Roman" w:hAnsi="Times New Roman" w:cs="Times New Roman"/>
        </w:rPr>
        <w:t>Delete</w:t>
      </w:r>
      <w:r w:rsidRPr="00931DA4">
        <w:rPr>
          <w:rFonts w:ascii="Times New Roman" w:hAnsi="Times New Roman" w:cs="Times New Roman"/>
          <w:lang w:val="ru-RU"/>
        </w:rPr>
        <w:t>)</w:t>
      </w:r>
    </w:p>
    <w:p w14:paraId="768B16DF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Операции удаления реализованы с многоуровневой системой подтверждения для предотвращения случайной потери данных:</w:t>
      </w:r>
    </w:p>
    <w:p w14:paraId="50F9701B" w14:textId="77777777" w:rsidR="001C5C10" w:rsidRDefault="00000000">
      <w:r>
        <w:rPr>
          <w:b/>
        </w:rPr>
        <w:t>Механизм безопасного удаления:</w:t>
      </w:r>
    </w:p>
    <w:p w14:paraId="0C4EA8D5" w14:textId="65E04606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Двухэтапное подтверждение</w:t>
      </w:r>
      <w:r w:rsidRPr="0065418D">
        <w:rPr>
          <w:lang w:val="ru-RU"/>
        </w:rPr>
        <w:t xml:space="preserve"> - первичный диалог с описанием последствий удаления</w:t>
      </w:r>
    </w:p>
    <w:p w14:paraId="40AFB1DF" w14:textId="67EB4671" w:rsidR="001C5C10" w:rsidRPr="0065418D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Каскадное удаление</w:t>
      </w:r>
      <w:r w:rsidRPr="0065418D">
        <w:rPr>
          <w:lang w:val="ru-RU"/>
        </w:rPr>
        <w:t xml:space="preserve"> - автоматическое удаление связанных записей согласно </w:t>
      </w:r>
      <w:r>
        <w:t>FK</w:t>
      </w:r>
      <w:r w:rsidRPr="0065418D">
        <w:rPr>
          <w:lang w:val="ru-RU"/>
        </w:rPr>
        <w:t>-ограничениям</w:t>
      </w:r>
    </w:p>
    <w:p w14:paraId="2F477E39" w14:textId="47FA5D54" w:rsidR="001C5C10" w:rsidRPr="00D03E2E" w:rsidRDefault="00000000" w:rsidP="00931DA4">
      <w:pPr>
        <w:pStyle w:val="a0"/>
        <w:tabs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Откат операций</w:t>
      </w:r>
      <w:r w:rsidRPr="0065418D">
        <w:rPr>
          <w:lang w:val="ru-RU"/>
        </w:rPr>
        <w:t xml:space="preserve"> - возможность отмены удаления через систему транзакций</w:t>
      </w:r>
    </w:p>
    <w:p w14:paraId="41D1F0CE" w14:textId="18AB63F6" w:rsidR="00D03E2E" w:rsidRPr="0065418D" w:rsidRDefault="00D03E2E" w:rsidP="00D03E2E">
      <w:pPr>
        <w:pStyle w:val="a0"/>
        <w:numPr>
          <w:ilvl w:val="0"/>
          <w:numId w:val="0"/>
        </w:numPr>
        <w:tabs>
          <w:tab w:val="left" w:pos="1276"/>
        </w:tabs>
        <w:rPr>
          <w:lang w:val="ru-RU"/>
        </w:rPr>
      </w:pPr>
      <w:r>
        <w:rPr>
          <w:b/>
          <w:noProof/>
        </w:rPr>
        <w:lastRenderedPageBreak/>
        <w:drawing>
          <wp:inline distT="0" distB="0" distL="0" distR="0" wp14:anchorId="4C658F4E" wp14:editId="12566D4A">
            <wp:extent cx="6153150" cy="3302000"/>
            <wp:effectExtent l="0" t="0" r="0" b="0"/>
            <wp:docPr id="188845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0BC0" w14:textId="2E5DF42F" w:rsidR="001C5C10" w:rsidRDefault="00000000" w:rsidP="00D03E2E">
      <w:pPr>
        <w:ind w:firstLine="0"/>
        <w:jc w:val="center"/>
        <w:rPr>
          <w:lang w:val="ru-RU"/>
        </w:rPr>
      </w:pPr>
      <w:r w:rsidRPr="0065418D">
        <w:rPr>
          <w:lang w:val="ru-RU"/>
        </w:rPr>
        <w:t xml:space="preserve">Рисунок </w:t>
      </w:r>
      <w:r w:rsidR="00D03E2E" w:rsidRPr="00D03E2E">
        <w:rPr>
          <w:lang w:val="ru-RU"/>
        </w:rPr>
        <w:t>2</w:t>
      </w:r>
      <w:r w:rsidRPr="0065418D">
        <w:rPr>
          <w:lang w:val="ru-RU"/>
        </w:rPr>
        <w:t xml:space="preserve"> - Интерфейс главного окна приложения с тремя основными вкладками</w:t>
      </w:r>
    </w:p>
    <w:p w14:paraId="62B8A148" w14:textId="77777777" w:rsidR="002E7147" w:rsidRPr="002009A2" w:rsidRDefault="002E7147" w:rsidP="002E7147">
      <w:pPr>
        <w:ind w:firstLine="0"/>
        <w:rPr>
          <w:lang w:val="ru-RU"/>
        </w:rPr>
      </w:pPr>
    </w:p>
    <w:p w14:paraId="0349A3B0" w14:textId="77777777" w:rsidR="001C5C10" w:rsidRPr="00262598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30" w:name="_Toc200179333"/>
      <w:r w:rsidRPr="00262598">
        <w:rPr>
          <w:rFonts w:ascii="Times New Roman" w:hAnsi="Times New Roman" w:cs="Times New Roman"/>
          <w:lang w:val="ru-RU"/>
        </w:rPr>
        <w:t>4.3. Специализированные компоненты пользовательского интерфейса</w:t>
      </w:r>
      <w:bookmarkEnd w:id="30"/>
    </w:p>
    <w:p w14:paraId="3B194FBC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Система управления ценовой информацией</w:t>
      </w:r>
    </w:p>
    <w:p w14:paraId="5514AD00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Разработан специализированный диалог для управления ценами устройств в различных регионах с автоматической валютной локализацией:</w:t>
      </w:r>
    </w:p>
    <w:p w14:paraId="153DB158" w14:textId="77777777" w:rsidR="001C5C10" w:rsidRDefault="00000000">
      <w:r>
        <w:rPr>
          <w:b/>
        </w:rPr>
        <w:t>Техническая архитектура PriceDialog:</w:t>
      </w:r>
    </w:p>
    <w:p w14:paraId="7AC9365C" w14:textId="77777777" w:rsidR="001C5C10" w:rsidRDefault="00000000">
      <w:pPr>
        <w:pStyle w:val="CodeBlock"/>
      </w:pPr>
      <w:r>
        <w:t>class PriceDialog(QDialog):</w:t>
      </w:r>
      <w:r>
        <w:br/>
        <w:t xml:space="preserve">    def __init__(self, parent=None, model_id=None, model_name=""):</w:t>
      </w:r>
      <w:r>
        <w:br/>
        <w:t xml:space="preserve">        super().__init__(parent)</w:t>
      </w:r>
      <w:r>
        <w:br/>
        <w:t xml:space="preserve">        self.model_id = model_id</w:t>
      </w:r>
      <w:r>
        <w:br/>
        <w:t xml:space="preserve">        self.model_name = model_name</w:t>
      </w:r>
      <w:r>
        <w:br/>
        <w:t xml:space="preserve">        self.db = Database()</w:t>
      </w:r>
      <w:r>
        <w:br/>
        <w:t xml:space="preserve">        self.init_ui()</w:t>
      </w:r>
      <w:r>
        <w:br/>
        <w:t xml:space="preserve">        self.load_prices()</w:t>
      </w:r>
      <w:r>
        <w:br/>
      </w:r>
      <w:r>
        <w:lastRenderedPageBreak/>
        <w:t xml:space="preserve">        </w:t>
      </w:r>
      <w:r>
        <w:br/>
        <w:t xml:space="preserve">    def format_price(self, price: float, region_name: str) -&gt; str:</w:t>
      </w:r>
      <w:r>
        <w:br/>
        <w:t xml:space="preserve">        currency_code, currency_symbol = CURRENCY_MAP.get(region_name, ('USD', '$'))</w:t>
      </w:r>
      <w:r>
        <w:br/>
        <w:t xml:space="preserve">        return f"{currency_symbol}{price:,.2f}"</w:t>
      </w:r>
    </w:p>
    <w:p w14:paraId="14376CDF" w14:textId="77777777" w:rsidR="001C5C10" w:rsidRDefault="00000000">
      <w:r>
        <w:rPr>
          <w:b/>
        </w:rPr>
        <w:t>Функциональные особенности:</w:t>
      </w:r>
    </w:p>
    <w:p w14:paraId="2D586DD2" w14:textId="6ADB3827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Автоматическая валютная локализация</w:t>
      </w:r>
      <w:r w:rsidRPr="0065418D">
        <w:rPr>
          <w:lang w:val="ru-RU"/>
        </w:rPr>
        <w:t xml:space="preserve"> - цены отображаются с корректными символами валют для каждого региона</w:t>
      </w:r>
    </w:p>
    <w:p w14:paraId="3479DDB8" w14:textId="77062BCC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Валидация ценовых данных</w:t>
      </w:r>
      <w:r w:rsidRPr="0065418D">
        <w:rPr>
          <w:lang w:val="ru-RU"/>
        </w:rPr>
        <w:t xml:space="preserve"> - проверка корректности числовых значений и диапазонов</w:t>
      </w:r>
    </w:p>
    <w:p w14:paraId="423B99CF" w14:textId="42CB2639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Предотвращение дублирования</w:t>
      </w:r>
      <w:r w:rsidRPr="0065418D">
        <w:rPr>
          <w:lang w:val="ru-RU"/>
        </w:rPr>
        <w:t xml:space="preserve"> - контроль уникальности цены модели в регионе</w:t>
      </w:r>
    </w:p>
    <w:p w14:paraId="03887C5C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Компонент аналитической отчетности</w:t>
      </w:r>
    </w:p>
    <w:p w14:paraId="261786F4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Реализована вкладка статистического анализа с автоматическим генерированием отчетов:</w:t>
      </w:r>
    </w:p>
    <w:p w14:paraId="6FA0F496" w14:textId="77777777" w:rsidR="001C5C10" w:rsidRDefault="00000000">
      <w:r>
        <w:rPr>
          <w:b/>
        </w:rPr>
        <w:t>Генерация аналитических данных:</w:t>
      </w:r>
    </w:p>
    <w:p w14:paraId="0CD4164E" w14:textId="77777777" w:rsidR="001C5C10" w:rsidRDefault="00000000">
      <w:pPr>
        <w:pStyle w:val="CodeBlock"/>
      </w:pPr>
      <w:r>
        <w:t>def update_statistics(self):</w:t>
      </w:r>
      <w:r>
        <w:br/>
        <w:t xml:space="preserve">    try:</w:t>
      </w:r>
      <w:r>
        <w:br/>
        <w:t xml:space="preserve">        stats = self.db.get_price_statistics()</w:t>
      </w:r>
      <w:r>
        <w:br/>
        <w:t xml:space="preserve">        </w:t>
      </w:r>
      <w:r>
        <w:br/>
        <w:t xml:space="preserve">        stats_text = "📊 СТАТИСТИКА ЦЕН ПО РЕГИОНАМ\n" + "="*60 + "\n\n"</w:t>
      </w:r>
      <w:r>
        <w:br/>
        <w:t xml:space="preserve">        </w:t>
      </w:r>
      <w:r>
        <w:br/>
        <w:t xml:space="preserve">        for stat in stats:</w:t>
      </w:r>
      <w:r>
        <w:br/>
        <w:t xml:space="preserve">            region_name = stat['region_name']</w:t>
      </w:r>
      <w:r>
        <w:br/>
        <w:t xml:space="preserve">            currency_code, currency_symbol = CURRENCY_MAP.get(region_name, ('USD', '$'))</w:t>
      </w:r>
      <w:r>
        <w:br/>
        <w:t xml:space="preserve">            </w:t>
      </w:r>
      <w:r>
        <w:br/>
        <w:t xml:space="preserve">            stats_text += f"🌍 {region_name} ({currency_code}):\n"</w:t>
      </w:r>
      <w:r>
        <w:br/>
        <w:t xml:space="preserve">            stats_text += f"   • Моделей с ценами: </w:t>
      </w:r>
      <w:r>
        <w:lastRenderedPageBreak/>
        <w:t>{stat['models_count']}\n"</w:t>
      </w:r>
      <w:r>
        <w:br/>
        <w:t xml:space="preserve">            stats_text += f"   • Средняя цена: {currency_symbol}{stat['avg_price']:,.2f}\n"</w:t>
      </w:r>
    </w:p>
    <w:p w14:paraId="3F6872E5" w14:textId="77777777" w:rsidR="001C5C10" w:rsidRDefault="00000000">
      <w:r>
        <w:rPr>
          <w:b/>
        </w:rPr>
        <w:t>Возможности аналитического модуля:</w:t>
      </w:r>
    </w:p>
    <w:p w14:paraId="250C9CC0" w14:textId="06862EF4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Агрегированная статистика</w:t>
      </w:r>
      <w:r w:rsidRPr="0065418D">
        <w:rPr>
          <w:lang w:val="ru-RU"/>
        </w:rPr>
        <w:t xml:space="preserve"> - подсчет количества моделей, средних, минимальных и максимальных цен по регионам</w:t>
      </w:r>
    </w:p>
    <w:p w14:paraId="6FE63841" w14:textId="64C3FCBD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Валютная корректность</w:t>
      </w:r>
      <w:r w:rsidRPr="0065418D">
        <w:rPr>
          <w:lang w:val="ru-RU"/>
        </w:rPr>
        <w:t xml:space="preserve"> - отображение статистики с учетом региональных валют</w:t>
      </w:r>
    </w:p>
    <w:p w14:paraId="6E0912E4" w14:textId="4DC3BE0B" w:rsidR="001C5C10" w:rsidRPr="00D03E2E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Автоматическое обновление</w:t>
      </w:r>
      <w:r w:rsidRPr="0065418D">
        <w:rPr>
          <w:lang w:val="ru-RU"/>
        </w:rPr>
        <w:t xml:space="preserve"> - синхронизация данных при изменениях в базе</w:t>
      </w:r>
    </w:p>
    <w:p w14:paraId="3C75AB88" w14:textId="4B933744" w:rsidR="00D03E2E" w:rsidRPr="0065418D" w:rsidRDefault="00D03E2E" w:rsidP="00D03E2E">
      <w:pPr>
        <w:pStyle w:val="a0"/>
        <w:numPr>
          <w:ilvl w:val="0"/>
          <w:numId w:val="0"/>
        </w:numPr>
        <w:tabs>
          <w:tab w:val="left" w:pos="1134"/>
        </w:tabs>
        <w:jc w:val="center"/>
        <w:rPr>
          <w:lang w:val="ru-RU"/>
        </w:rPr>
      </w:pPr>
      <w:r>
        <w:rPr>
          <w:b/>
          <w:noProof/>
        </w:rPr>
        <w:drawing>
          <wp:inline distT="0" distB="0" distL="0" distR="0" wp14:anchorId="4301D740" wp14:editId="5919BDCD">
            <wp:extent cx="5702300" cy="4076700"/>
            <wp:effectExtent l="0" t="0" r="0" b="0"/>
            <wp:docPr id="148863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A9A4" w14:textId="1C4F2C28" w:rsidR="001C5C10" w:rsidRPr="00D03E2E" w:rsidRDefault="00000000" w:rsidP="00D03E2E">
      <w:pPr>
        <w:ind w:firstLine="0"/>
        <w:jc w:val="center"/>
        <w:rPr>
          <w:lang w:val="ru-RU"/>
        </w:rPr>
      </w:pPr>
      <w:r w:rsidRPr="0065418D">
        <w:rPr>
          <w:lang w:val="ru-RU"/>
        </w:rPr>
        <w:t xml:space="preserve">Рисунок </w:t>
      </w:r>
      <w:r w:rsidR="00D03E2E" w:rsidRPr="00D03E2E">
        <w:rPr>
          <w:lang w:val="ru-RU"/>
        </w:rPr>
        <w:t>3</w:t>
      </w:r>
      <w:r w:rsidRPr="0065418D">
        <w:rPr>
          <w:lang w:val="ru-RU"/>
        </w:rPr>
        <w:t xml:space="preserve"> - Диалог управления ценами с валютной локализацией</w:t>
      </w:r>
    </w:p>
    <w:p w14:paraId="7F46D94F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Подсистема поиска и фильтрации</w:t>
      </w:r>
    </w:p>
    <w:p w14:paraId="5C0B98B8" w14:textId="77777777" w:rsidR="001C5C10" w:rsidRDefault="00000000">
      <w:pPr>
        <w:rPr>
          <w:lang w:val="ru-RU"/>
        </w:rPr>
      </w:pPr>
      <w:r w:rsidRPr="0065418D">
        <w:rPr>
          <w:lang w:val="ru-RU"/>
        </w:rPr>
        <w:t>Реализован интеллектуальный поиск по множественным атрибутам устройств:</w:t>
      </w:r>
    </w:p>
    <w:p w14:paraId="0BA277DD" w14:textId="77777777" w:rsidR="00235D2C" w:rsidRPr="0065418D" w:rsidRDefault="00235D2C">
      <w:pPr>
        <w:rPr>
          <w:lang w:val="ru-RU"/>
        </w:rPr>
      </w:pPr>
    </w:p>
    <w:p w14:paraId="43EEAFC6" w14:textId="77777777" w:rsidR="001C5C10" w:rsidRDefault="00000000">
      <w:r>
        <w:rPr>
          <w:b/>
        </w:rPr>
        <w:lastRenderedPageBreak/>
        <w:t>Архитектура поискового функционала:</w:t>
      </w:r>
    </w:p>
    <w:p w14:paraId="36DA0C1B" w14:textId="77777777" w:rsidR="001C5C10" w:rsidRDefault="00000000">
      <w:pPr>
        <w:pStyle w:val="CodeBlock"/>
      </w:pPr>
      <w:r>
        <w:t>def search_models(self, text):</w:t>
      </w:r>
      <w:r>
        <w:br/>
        <w:t xml:space="preserve">    """Поиск моделей по введенному тексту"""</w:t>
      </w:r>
      <w:r>
        <w:br/>
        <w:t xml:space="preserve">    self.load_models(text)</w:t>
      </w:r>
      <w:r>
        <w:br/>
      </w:r>
      <w:r>
        <w:br/>
        <w:t>## В классе Database:</w:t>
      </w:r>
      <w:r>
        <w:br/>
        <w:t>def search_models(self, search_text: str) -&gt; List[Dict[str, Any]]:</w:t>
      </w:r>
      <w:r>
        <w:br/>
        <w:t xml:space="preserve">    search_pattern = f"%{search_text}%"</w:t>
      </w:r>
      <w:r>
        <w:br/>
        <w:t xml:space="preserve">    with self.get_cursor() as cursor:</w:t>
      </w:r>
      <w:r>
        <w:br/>
        <w:t xml:space="preserve">        cursor.execute("""</w:t>
      </w:r>
      <w:r>
        <w:br/>
        <w:t xml:space="preserve">            SELECT DISTINCT</w:t>
      </w:r>
      <w:r>
        <w:br/>
        <w:t xml:space="preserve">                m.model_id, m.model_name, c.company_name,</w:t>
      </w:r>
      <w:r>
        <w:br/>
        <w:t xml:space="preserve">                m.ram, m.battery_capacity, m.launched_year</w:t>
      </w:r>
      <w:r>
        <w:br/>
        <w:t xml:space="preserve">            FROM models m</w:t>
      </w:r>
      <w:r>
        <w:br/>
        <w:t xml:space="preserve">            JOIN companies c ON m.company_id = c.company_id</w:t>
      </w:r>
      <w:r>
        <w:br/>
        <w:t xml:space="preserve">            WHERE </w:t>
      </w:r>
      <w:r>
        <w:br/>
        <w:t xml:space="preserve">                m.model_name ILIKE %s OR</w:t>
      </w:r>
      <w:r>
        <w:br/>
        <w:t xml:space="preserve">                c.company_name ILIKE %s OR</w:t>
      </w:r>
      <w:r>
        <w:br/>
        <w:t xml:space="preserve">                m.ram ILIKE %s OR</w:t>
      </w:r>
      <w:r>
        <w:br/>
        <w:t xml:space="preserve">                m.battery_capacity ILIKE %s</w:t>
      </w:r>
      <w:r>
        <w:br/>
        <w:t xml:space="preserve">            ORDER BY c.company_name, m.model_name</w:t>
      </w:r>
      <w:r>
        <w:br/>
        <w:t xml:space="preserve">            LIMIT 100</w:t>
      </w:r>
      <w:r>
        <w:br/>
        <w:t xml:space="preserve">        """, (search_pattern, search_pattern, search_pattern, search_pattern))</w:t>
      </w:r>
      <w:r>
        <w:br/>
        <w:t xml:space="preserve">        return cursor.fetchall()</w:t>
      </w:r>
    </w:p>
    <w:p w14:paraId="660F4518" w14:textId="77777777" w:rsidR="001C5C10" w:rsidRDefault="00000000">
      <w:r>
        <w:rPr>
          <w:b/>
        </w:rPr>
        <w:t>Технические характеристики поиска:</w:t>
      </w:r>
    </w:p>
    <w:p w14:paraId="72DA8906" w14:textId="76AE71A4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Полнотекстовый поиск</w:t>
      </w:r>
      <w:r w:rsidRPr="0065418D">
        <w:rPr>
          <w:lang w:val="ru-RU"/>
        </w:rPr>
        <w:t xml:space="preserve"> - поиск по </w:t>
      </w:r>
      <w:r w:rsidR="00235D2C">
        <w:rPr>
          <w:lang w:val="ru-RU"/>
        </w:rPr>
        <w:t>всем значениям</w:t>
      </w:r>
    </w:p>
    <w:p w14:paraId="44C7AD2E" w14:textId="72DD147A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Нечувствительность к регистру</w:t>
      </w:r>
    </w:p>
    <w:p w14:paraId="3B4B9D3F" w14:textId="6AA123CA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Ограничение результатов</w:t>
      </w:r>
      <w:r w:rsidRPr="0065418D">
        <w:rPr>
          <w:lang w:val="ru-RU"/>
        </w:rPr>
        <w:t xml:space="preserve"> - </w:t>
      </w:r>
      <w:r>
        <w:t>LIMIT</w:t>
      </w:r>
      <w:r w:rsidRPr="0065418D">
        <w:rPr>
          <w:lang w:val="ru-RU"/>
        </w:rPr>
        <w:t xml:space="preserve"> 100</w:t>
      </w:r>
    </w:p>
    <w:p w14:paraId="3C8FA882" w14:textId="6252D76C" w:rsidR="002E7147" w:rsidRPr="00235D2C" w:rsidRDefault="00000000" w:rsidP="00235D2C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Мгновенная фильтрация</w:t>
      </w:r>
      <w:r w:rsidRPr="0065418D">
        <w:rPr>
          <w:lang w:val="ru-RU"/>
        </w:rPr>
        <w:t xml:space="preserve"> - результаты обновляются при каждом изменении поискового запроса</w:t>
      </w:r>
    </w:p>
    <w:p w14:paraId="432C1345" w14:textId="77777777" w:rsidR="001C5C10" w:rsidRPr="00262598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31" w:name="_Toc200179334"/>
      <w:r w:rsidRPr="00262598">
        <w:rPr>
          <w:rFonts w:ascii="Times New Roman" w:hAnsi="Times New Roman" w:cs="Times New Roman"/>
          <w:lang w:val="ru-RU"/>
        </w:rPr>
        <w:lastRenderedPageBreak/>
        <w:t>4.4. Технологический стек и архитектурные решения</w:t>
      </w:r>
      <w:bookmarkEnd w:id="31"/>
    </w:p>
    <w:p w14:paraId="0CEC28C5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 xml:space="preserve">Обоснование выбора </w:t>
      </w:r>
      <w:r w:rsidRPr="00262598">
        <w:rPr>
          <w:rFonts w:ascii="Times New Roman" w:hAnsi="Times New Roman" w:cs="Times New Roman"/>
        </w:rPr>
        <w:t>PyQt</w:t>
      </w:r>
      <w:r w:rsidRPr="00262598">
        <w:rPr>
          <w:rFonts w:ascii="Times New Roman" w:hAnsi="Times New Roman" w:cs="Times New Roman"/>
          <w:lang w:val="ru-RU"/>
        </w:rPr>
        <w:t>6 фреймворка</w:t>
      </w:r>
    </w:p>
    <w:p w14:paraId="5AE4B3DA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Выбор </w:t>
      </w:r>
      <w:r>
        <w:t>PyQt</w:t>
      </w:r>
      <w:r w:rsidRPr="0065418D">
        <w:rPr>
          <w:lang w:val="ru-RU"/>
        </w:rPr>
        <w:t>6 в качестве основного фреймворка для разработки графического интерфейса обусловлен следующими техническими преимуществами:</w:t>
      </w:r>
    </w:p>
    <w:p w14:paraId="12D4AB6F" w14:textId="77777777" w:rsidR="001C5C10" w:rsidRDefault="00000000">
      <w:r>
        <w:rPr>
          <w:b/>
        </w:rPr>
        <w:t>Производительность и нативность:</w:t>
      </w:r>
    </w:p>
    <w:p w14:paraId="03C170C2" w14:textId="6BA0DA52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Рендеринг интерфейса на уровне операционной системы обеспечивает высокую отзывчивость</w:t>
      </w:r>
    </w:p>
    <w:p w14:paraId="2F0F7521" w14:textId="14E46BF6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Оптимизированная работа с большими объемами табличных данных через </w:t>
      </w:r>
      <w:r>
        <w:t>QTableWidget</w:t>
      </w:r>
    </w:p>
    <w:p w14:paraId="7F0D44BB" w14:textId="1A0E6CB3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Минимальное потребление системных ресурсов по сравнению с </w:t>
      </w:r>
      <w:r>
        <w:t>web</w:t>
      </w:r>
      <w:r w:rsidRPr="0065418D">
        <w:rPr>
          <w:lang w:val="ru-RU"/>
        </w:rPr>
        <w:t>-</w:t>
      </w:r>
      <w:r>
        <w:t>based</w:t>
      </w:r>
      <w:r w:rsidRPr="0065418D">
        <w:rPr>
          <w:lang w:val="ru-RU"/>
        </w:rPr>
        <w:t xml:space="preserve"> решениями</w:t>
      </w:r>
    </w:p>
    <w:p w14:paraId="3B12C0A8" w14:textId="77777777" w:rsidR="001C5C10" w:rsidRDefault="00000000">
      <w:r>
        <w:rPr>
          <w:b/>
        </w:rPr>
        <w:t>Расширенные возможности интеграции:</w:t>
      </w:r>
    </w:p>
    <w:p w14:paraId="5975B749" w14:textId="366CC893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Прямая интеграция с </w:t>
      </w:r>
      <w:r>
        <w:t>psycopg</w:t>
      </w:r>
      <w:r w:rsidRPr="0065418D">
        <w:rPr>
          <w:lang w:val="ru-RU"/>
        </w:rPr>
        <w:t xml:space="preserve">2 для работы с </w:t>
      </w:r>
      <w:r>
        <w:t>PostgreSQL</w:t>
      </w:r>
      <w:r w:rsidRPr="0065418D">
        <w:rPr>
          <w:lang w:val="ru-RU"/>
        </w:rPr>
        <w:t xml:space="preserve"> без промежуточных слоев</w:t>
      </w:r>
    </w:p>
    <w:p w14:paraId="14054596" w14:textId="06577610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Поддержка многопоточности для выполнения длительных операций с базой данных</w:t>
      </w:r>
    </w:p>
    <w:p w14:paraId="294B4BB5" w14:textId="6459024D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Встроенные механизмы обработки событий через систему </w:t>
      </w:r>
      <w:r>
        <w:t>signals</w:t>
      </w:r>
      <w:r w:rsidRPr="0065418D">
        <w:rPr>
          <w:lang w:val="ru-RU"/>
        </w:rPr>
        <w:t>/</w:t>
      </w:r>
      <w:r>
        <w:t>slots</w:t>
      </w:r>
    </w:p>
    <w:p w14:paraId="48A42BC8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Архитектура взаимодействия с базой данных</w:t>
      </w:r>
    </w:p>
    <w:p w14:paraId="5D306701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Слой доступа к данным реализован через паттерн </w:t>
      </w:r>
      <w:r>
        <w:t>Data</w:t>
      </w:r>
      <w:r w:rsidRPr="0065418D">
        <w:rPr>
          <w:lang w:val="ru-RU"/>
        </w:rPr>
        <w:t xml:space="preserve"> </w:t>
      </w:r>
      <w:r>
        <w:t>Access</w:t>
      </w:r>
      <w:r w:rsidRPr="0065418D">
        <w:rPr>
          <w:lang w:val="ru-RU"/>
        </w:rPr>
        <w:t xml:space="preserve"> </w:t>
      </w:r>
      <w:r>
        <w:t>Object</w:t>
      </w:r>
      <w:r w:rsidRPr="0065418D">
        <w:rPr>
          <w:lang w:val="ru-RU"/>
        </w:rPr>
        <w:t xml:space="preserve"> (</w:t>
      </w:r>
      <w:r>
        <w:t>DAO</w:t>
      </w:r>
      <w:r w:rsidRPr="0065418D">
        <w:rPr>
          <w:lang w:val="ru-RU"/>
        </w:rPr>
        <w:t>) с использованием контекстных менеджеров для безопасного управления соединениями:</w:t>
      </w:r>
    </w:p>
    <w:p w14:paraId="24EC78EB" w14:textId="77777777" w:rsidR="001C5C10" w:rsidRDefault="00000000">
      <w:r>
        <w:rPr>
          <w:b/>
        </w:rPr>
        <w:t>Техническая реализация Database класса:</w:t>
      </w:r>
    </w:p>
    <w:p w14:paraId="1EE783E6" w14:textId="77777777" w:rsidR="001C5C10" w:rsidRDefault="00000000">
      <w:pPr>
        <w:pStyle w:val="CodeBlock"/>
      </w:pPr>
      <w:r>
        <w:t>class Database:</w:t>
      </w:r>
      <w:r>
        <w:br/>
        <w:t xml:space="preserve">    _instance = None</w:t>
      </w:r>
      <w:r>
        <w:br/>
        <w:t xml:space="preserve">    </w:t>
      </w:r>
      <w:r>
        <w:br/>
      </w:r>
      <w:r>
        <w:lastRenderedPageBreak/>
        <w:t xml:space="preserve">    def __new__(cls, *args, **kwargs):</w:t>
      </w:r>
      <w:r>
        <w:br/>
        <w:t xml:space="preserve">        if cls._instance is None:</w:t>
      </w:r>
      <w:r>
        <w:br/>
        <w:t xml:space="preserve">            cls._instance = super().__new__(cls)</w:t>
      </w:r>
      <w:r>
        <w:br/>
        <w:t xml:space="preserve">        return cls._instance</w:t>
      </w:r>
      <w:r>
        <w:br/>
        <w:t xml:space="preserve">    </w:t>
      </w:r>
      <w:r>
        <w:br/>
        <w:t xml:space="preserve">    @contextmanager</w:t>
      </w:r>
      <w:r>
        <w:br/>
        <w:t xml:space="preserve">    def get_cursor(self, dict_cursor=True):</w:t>
      </w:r>
      <w:r>
        <w:br/>
        <w:t xml:space="preserve">        cursor_factory = RealDictCursor if dict_cursor else None</w:t>
      </w:r>
      <w:r>
        <w:br/>
        <w:t xml:space="preserve">        cursor = self.connection.cursor(cursor_factory=cursor_factory)</w:t>
      </w:r>
      <w:r>
        <w:br/>
        <w:t xml:space="preserve">        try:</w:t>
      </w:r>
      <w:r>
        <w:br/>
        <w:t xml:space="preserve">            yield cursor</w:t>
      </w:r>
      <w:r>
        <w:br/>
        <w:t xml:space="preserve">            self.connection.commit()</w:t>
      </w:r>
      <w:r>
        <w:br/>
        <w:t xml:space="preserve">        except Exception as e:</w:t>
      </w:r>
      <w:r>
        <w:br/>
        <w:t xml:space="preserve">            self.connection.rollback()</w:t>
      </w:r>
      <w:r>
        <w:br/>
        <w:t xml:space="preserve">            logger.error(f"❌ Ошибка выполнения запроса: {e}")</w:t>
      </w:r>
      <w:r>
        <w:br/>
        <w:t xml:space="preserve">            raise</w:t>
      </w:r>
      <w:r>
        <w:br/>
        <w:t xml:space="preserve">        finally:</w:t>
      </w:r>
      <w:r>
        <w:br/>
        <w:t xml:space="preserve">            cursor.close()</w:t>
      </w:r>
    </w:p>
    <w:p w14:paraId="32BBCEB2" w14:textId="77777777" w:rsidR="001C5C10" w:rsidRDefault="00000000">
      <w:r>
        <w:rPr>
          <w:b/>
        </w:rPr>
        <w:t>Ключевые архитектурные особенности:</w:t>
      </w:r>
    </w:p>
    <w:p w14:paraId="69F548B8" w14:textId="45BA308B" w:rsidR="001C5C10" w:rsidRPr="0065418D" w:rsidRDefault="00000000" w:rsidP="00262598">
      <w:pPr>
        <w:pStyle w:val="a0"/>
        <w:tabs>
          <w:tab w:val="left" w:pos="1134"/>
          <w:tab w:val="left" w:pos="1276"/>
        </w:tabs>
        <w:ind w:left="0" w:firstLine="709"/>
        <w:rPr>
          <w:lang w:val="ru-RU"/>
        </w:rPr>
      </w:pPr>
      <w:r>
        <w:rPr>
          <w:b/>
        </w:rPr>
        <w:t>Singleton</w:t>
      </w:r>
      <w:r w:rsidRPr="0065418D">
        <w:rPr>
          <w:b/>
          <w:lang w:val="ru-RU"/>
        </w:rPr>
        <w:t xml:space="preserve"> паттерн</w:t>
      </w:r>
      <w:r w:rsidRPr="0065418D">
        <w:rPr>
          <w:lang w:val="ru-RU"/>
        </w:rPr>
        <w:t xml:space="preserve"> - единственный экземпляр подключения к базе данных на протяжении сессии приложения</w:t>
      </w:r>
    </w:p>
    <w:p w14:paraId="01F3B4AE" w14:textId="12E525E8" w:rsidR="001C5C10" w:rsidRPr="0065418D" w:rsidRDefault="00000000" w:rsidP="00262598">
      <w:pPr>
        <w:pStyle w:val="a0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Контекстные менеджеры</w:t>
      </w:r>
      <w:r w:rsidRPr="0065418D">
        <w:rPr>
          <w:lang w:val="ru-RU"/>
        </w:rPr>
        <w:t xml:space="preserve"> - автоматическое управление транзакциями и освобождение ресурсов</w:t>
      </w:r>
    </w:p>
    <w:p w14:paraId="7D673805" w14:textId="7BEBEDD9" w:rsidR="001C5C10" w:rsidRPr="0065418D" w:rsidRDefault="00000000" w:rsidP="00262598">
      <w:pPr>
        <w:pStyle w:val="a0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Типизированные результаты</w:t>
      </w:r>
      <w:r w:rsidRPr="0065418D">
        <w:rPr>
          <w:lang w:val="ru-RU"/>
        </w:rPr>
        <w:t xml:space="preserve"> - использование </w:t>
      </w:r>
      <w:r>
        <w:t>RealDictCursor</w:t>
      </w:r>
      <w:r w:rsidRPr="0065418D">
        <w:rPr>
          <w:lang w:val="ru-RU"/>
        </w:rPr>
        <w:t xml:space="preserve"> для получения данных в формате словарей</w:t>
      </w:r>
    </w:p>
    <w:p w14:paraId="7BDD1C97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Система обработки ошибок и логирования</w:t>
      </w:r>
    </w:p>
    <w:p w14:paraId="6C9EB8AD" w14:textId="77777777" w:rsidR="001C5C10" w:rsidRDefault="00000000">
      <w:pPr>
        <w:rPr>
          <w:lang w:val="ru-RU"/>
        </w:rPr>
      </w:pPr>
      <w:r w:rsidRPr="0065418D">
        <w:rPr>
          <w:lang w:val="ru-RU"/>
        </w:rPr>
        <w:t>Реализована комплексная система обработки исключительных ситуаций с пользовательскими уведомлениями:</w:t>
      </w:r>
    </w:p>
    <w:p w14:paraId="0A38ED40" w14:textId="77777777" w:rsidR="00235D2C" w:rsidRPr="0065418D" w:rsidRDefault="00235D2C">
      <w:pPr>
        <w:rPr>
          <w:lang w:val="ru-RU"/>
        </w:rPr>
      </w:pPr>
    </w:p>
    <w:p w14:paraId="201FAD60" w14:textId="77777777" w:rsidR="001C5C10" w:rsidRPr="00235D2C" w:rsidRDefault="00000000">
      <w:pPr>
        <w:rPr>
          <w:lang w:val="ru-RU"/>
        </w:rPr>
      </w:pPr>
      <w:r w:rsidRPr="00235D2C">
        <w:rPr>
          <w:b/>
          <w:lang w:val="ru-RU"/>
        </w:rPr>
        <w:lastRenderedPageBreak/>
        <w:t>Многоуровневая обработка ошибок:</w:t>
      </w:r>
    </w:p>
    <w:p w14:paraId="7A4AFE55" w14:textId="5F4BC548" w:rsidR="001C5C10" w:rsidRPr="00235D2C" w:rsidRDefault="00000000" w:rsidP="00235D2C">
      <w:pPr>
        <w:pStyle w:val="a"/>
        <w:numPr>
          <w:ilvl w:val="0"/>
          <w:numId w:val="18"/>
        </w:numPr>
        <w:tabs>
          <w:tab w:val="clear" w:pos="360"/>
          <w:tab w:val="num" w:pos="0"/>
          <w:tab w:val="left" w:pos="1134"/>
        </w:tabs>
        <w:ind w:left="0" w:firstLine="709"/>
        <w:rPr>
          <w:lang w:val="ru-RU"/>
        </w:rPr>
      </w:pPr>
      <w:r w:rsidRPr="00235D2C">
        <w:rPr>
          <w:b/>
          <w:lang w:val="ru-RU"/>
        </w:rPr>
        <w:t>Уровень базы данных</w:t>
      </w:r>
      <w:r w:rsidRPr="00235D2C">
        <w:rPr>
          <w:lang w:val="ru-RU"/>
        </w:rPr>
        <w:t xml:space="preserve"> - перехват </w:t>
      </w:r>
      <w:r>
        <w:t>SQL</w:t>
      </w:r>
      <w:r w:rsidRPr="00235D2C">
        <w:rPr>
          <w:lang w:val="ru-RU"/>
        </w:rPr>
        <w:t>-исключений с автоматическим откатом транзакций</w:t>
      </w:r>
    </w:p>
    <w:p w14:paraId="2A0C0781" w14:textId="77777777" w:rsidR="001C5C10" w:rsidRPr="0065418D" w:rsidRDefault="00000000" w:rsidP="00235D2C">
      <w:pPr>
        <w:pStyle w:val="a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Уровень бизнес-логики</w:t>
      </w:r>
      <w:r w:rsidRPr="0065418D">
        <w:rPr>
          <w:lang w:val="ru-RU"/>
        </w:rPr>
        <w:t xml:space="preserve"> - валидация данных и проверка бизнес-правил</w:t>
      </w:r>
    </w:p>
    <w:p w14:paraId="2A88A6D2" w14:textId="77777777" w:rsidR="001C5C10" w:rsidRPr="0065418D" w:rsidRDefault="00000000" w:rsidP="00235D2C">
      <w:pPr>
        <w:pStyle w:val="a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Уровень представления</w:t>
      </w:r>
      <w:r w:rsidRPr="0065418D">
        <w:rPr>
          <w:lang w:val="ru-RU"/>
        </w:rPr>
        <w:t xml:space="preserve"> - информативные сообщения пользователю через </w:t>
      </w:r>
      <w:r>
        <w:t>QMessageBox</w:t>
      </w:r>
    </w:p>
    <w:p w14:paraId="5774A0A7" w14:textId="77777777" w:rsidR="001C5C10" w:rsidRPr="0065418D" w:rsidRDefault="00000000">
      <w:pPr>
        <w:pStyle w:val="CodeBlock"/>
        <w:rPr>
          <w:lang w:val="ru-RU"/>
        </w:rPr>
      </w:pPr>
      <w:r>
        <w:t>try</w:t>
      </w:r>
      <w:r w:rsidRPr="0065418D">
        <w:rPr>
          <w:lang w:val="ru-RU"/>
        </w:rPr>
        <w:t>:</w:t>
      </w:r>
      <w:r w:rsidRPr="0065418D">
        <w:rPr>
          <w:lang w:val="ru-RU"/>
        </w:rPr>
        <w:br/>
        <w:t xml:space="preserve">    </w:t>
      </w:r>
      <w:r>
        <w:t>self</w:t>
      </w:r>
      <w:r w:rsidRPr="0065418D">
        <w:rPr>
          <w:lang w:val="ru-RU"/>
        </w:rPr>
        <w:t>.</w:t>
      </w:r>
      <w:r>
        <w:t>db</w:t>
      </w:r>
      <w:r w:rsidRPr="0065418D">
        <w:rPr>
          <w:lang w:val="ru-RU"/>
        </w:rPr>
        <w:t>.</w:t>
      </w:r>
      <w:r>
        <w:t>add</w:t>
      </w:r>
      <w:r w:rsidRPr="0065418D">
        <w:rPr>
          <w:lang w:val="ru-RU"/>
        </w:rPr>
        <w:t>_</w:t>
      </w:r>
      <w:r>
        <w:t>model</w:t>
      </w:r>
      <w:r w:rsidRPr="0065418D">
        <w:rPr>
          <w:lang w:val="ru-RU"/>
        </w:rPr>
        <w:t>(</w:t>
      </w:r>
      <w:r>
        <w:t>model</w:t>
      </w:r>
      <w:r w:rsidRPr="0065418D">
        <w:rPr>
          <w:lang w:val="ru-RU"/>
        </w:rPr>
        <w:t>_</w:t>
      </w:r>
      <w:r>
        <w:t>data</w:t>
      </w:r>
      <w:r w:rsidRPr="0065418D">
        <w:rPr>
          <w:lang w:val="ru-RU"/>
        </w:rPr>
        <w:t>)</w:t>
      </w:r>
      <w:r w:rsidRPr="0065418D">
        <w:rPr>
          <w:lang w:val="ru-RU"/>
        </w:rPr>
        <w:br/>
        <w:t xml:space="preserve">    </w:t>
      </w:r>
      <w:r>
        <w:t>self</w:t>
      </w:r>
      <w:r w:rsidRPr="0065418D">
        <w:rPr>
          <w:lang w:val="ru-RU"/>
        </w:rPr>
        <w:t>.</w:t>
      </w:r>
      <w:r>
        <w:t>refresh</w:t>
      </w:r>
      <w:r w:rsidRPr="0065418D">
        <w:rPr>
          <w:lang w:val="ru-RU"/>
        </w:rPr>
        <w:t>_</w:t>
      </w:r>
      <w:r>
        <w:t>data</w:t>
      </w:r>
      <w:r w:rsidRPr="0065418D">
        <w:rPr>
          <w:lang w:val="ru-RU"/>
        </w:rPr>
        <w:t>()</w:t>
      </w:r>
      <w:r w:rsidRPr="0065418D">
        <w:rPr>
          <w:lang w:val="ru-RU"/>
        </w:rPr>
        <w:br/>
        <w:t xml:space="preserve">    </w:t>
      </w:r>
      <w:r>
        <w:t>QMessageBox</w:t>
      </w:r>
      <w:r w:rsidRPr="0065418D">
        <w:rPr>
          <w:lang w:val="ru-RU"/>
        </w:rPr>
        <w:t>.</w:t>
      </w:r>
      <w:r>
        <w:t>information</w:t>
      </w:r>
      <w:r w:rsidRPr="0065418D">
        <w:rPr>
          <w:lang w:val="ru-RU"/>
        </w:rPr>
        <w:t>(</w:t>
      </w:r>
      <w:r>
        <w:t>self</w:t>
      </w:r>
      <w:r w:rsidRPr="0065418D">
        <w:rPr>
          <w:lang w:val="ru-RU"/>
        </w:rPr>
        <w:t>, "Успех", "Модель добавлена!")</w:t>
      </w:r>
      <w:r w:rsidRPr="0065418D">
        <w:rPr>
          <w:lang w:val="ru-RU"/>
        </w:rPr>
        <w:br/>
      </w:r>
      <w:r>
        <w:t>except</w:t>
      </w:r>
      <w:r w:rsidRPr="0065418D">
        <w:rPr>
          <w:lang w:val="ru-RU"/>
        </w:rPr>
        <w:t xml:space="preserve"> </w:t>
      </w:r>
      <w:r>
        <w:t>psycopg</w:t>
      </w:r>
      <w:r w:rsidRPr="0065418D">
        <w:rPr>
          <w:lang w:val="ru-RU"/>
        </w:rPr>
        <w:t>2.</w:t>
      </w:r>
      <w:r>
        <w:t>IntegrityError</w:t>
      </w:r>
      <w:r w:rsidRPr="0065418D">
        <w:rPr>
          <w:lang w:val="ru-RU"/>
        </w:rPr>
        <w:t xml:space="preserve"> </w:t>
      </w:r>
      <w:r>
        <w:t>as</w:t>
      </w:r>
      <w:r w:rsidRPr="0065418D">
        <w:rPr>
          <w:lang w:val="ru-RU"/>
        </w:rPr>
        <w:t xml:space="preserve"> </w:t>
      </w:r>
      <w:r>
        <w:t>e</w:t>
      </w:r>
      <w:r w:rsidRPr="0065418D">
        <w:rPr>
          <w:lang w:val="ru-RU"/>
        </w:rPr>
        <w:t>:</w:t>
      </w:r>
      <w:r w:rsidRPr="0065418D">
        <w:rPr>
          <w:lang w:val="ru-RU"/>
        </w:rPr>
        <w:br/>
        <w:t xml:space="preserve">    </w:t>
      </w:r>
      <w:r>
        <w:t>QMessageBox</w:t>
      </w:r>
      <w:r w:rsidRPr="0065418D">
        <w:rPr>
          <w:lang w:val="ru-RU"/>
        </w:rPr>
        <w:t>.</w:t>
      </w:r>
      <w:r>
        <w:t>warning</w:t>
      </w:r>
      <w:r w:rsidRPr="0065418D">
        <w:rPr>
          <w:lang w:val="ru-RU"/>
        </w:rPr>
        <w:t>(</w:t>
      </w:r>
      <w:r>
        <w:t>self</w:t>
      </w:r>
      <w:r w:rsidRPr="0065418D">
        <w:rPr>
          <w:lang w:val="ru-RU"/>
        </w:rPr>
        <w:t xml:space="preserve">, "Ошибка целостности", </w:t>
      </w:r>
      <w:r w:rsidRPr="0065418D">
        <w:rPr>
          <w:lang w:val="ru-RU"/>
        </w:rPr>
        <w:br/>
        <w:t xml:space="preserve">                       "Модель с таким названием уже существует у данного производителя!")</w:t>
      </w:r>
      <w:r w:rsidRPr="0065418D">
        <w:rPr>
          <w:lang w:val="ru-RU"/>
        </w:rPr>
        <w:br/>
      </w:r>
      <w:r>
        <w:t>except</w:t>
      </w:r>
      <w:r w:rsidRPr="0065418D">
        <w:rPr>
          <w:lang w:val="ru-RU"/>
        </w:rPr>
        <w:t xml:space="preserve"> </w:t>
      </w:r>
      <w:r>
        <w:t>Exception</w:t>
      </w:r>
      <w:r w:rsidRPr="0065418D">
        <w:rPr>
          <w:lang w:val="ru-RU"/>
        </w:rPr>
        <w:t xml:space="preserve"> </w:t>
      </w:r>
      <w:r>
        <w:t>as</w:t>
      </w:r>
      <w:r w:rsidRPr="0065418D">
        <w:rPr>
          <w:lang w:val="ru-RU"/>
        </w:rPr>
        <w:t xml:space="preserve"> </w:t>
      </w:r>
      <w:r>
        <w:t>e</w:t>
      </w:r>
      <w:r w:rsidRPr="0065418D">
        <w:rPr>
          <w:lang w:val="ru-RU"/>
        </w:rPr>
        <w:t>:</w:t>
      </w:r>
      <w:r w:rsidRPr="0065418D">
        <w:rPr>
          <w:lang w:val="ru-RU"/>
        </w:rPr>
        <w:br/>
        <w:t xml:space="preserve">    </w:t>
      </w:r>
      <w:r>
        <w:t>QMessageBox</w:t>
      </w:r>
      <w:r w:rsidRPr="0065418D">
        <w:rPr>
          <w:lang w:val="ru-RU"/>
        </w:rPr>
        <w:t>.</w:t>
      </w:r>
      <w:r>
        <w:t>critical</w:t>
      </w:r>
      <w:r w:rsidRPr="0065418D">
        <w:rPr>
          <w:lang w:val="ru-RU"/>
        </w:rPr>
        <w:t>(</w:t>
      </w:r>
      <w:r>
        <w:t>self</w:t>
      </w:r>
      <w:r w:rsidRPr="0065418D">
        <w:rPr>
          <w:lang w:val="ru-RU"/>
        </w:rPr>
        <w:t xml:space="preserve">, "Ошибка", </w:t>
      </w:r>
      <w:r>
        <w:t>f</w:t>
      </w:r>
      <w:r w:rsidRPr="0065418D">
        <w:rPr>
          <w:lang w:val="ru-RU"/>
        </w:rPr>
        <w:t>"Непредвиденная ошибка: {</w:t>
      </w:r>
      <w:r>
        <w:t>str</w:t>
      </w:r>
      <w:r w:rsidRPr="0065418D">
        <w:rPr>
          <w:lang w:val="ru-RU"/>
        </w:rPr>
        <w:t>(</w:t>
      </w:r>
      <w:r>
        <w:t>e</w:t>
      </w:r>
      <w:r w:rsidRPr="0065418D">
        <w:rPr>
          <w:lang w:val="ru-RU"/>
        </w:rPr>
        <w:t>)}")</w:t>
      </w:r>
    </w:p>
    <w:p w14:paraId="58F9FBC1" w14:textId="77777777" w:rsidR="009A70E7" w:rsidRPr="002009A2" w:rsidRDefault="009A70E7" w:rsidP="009A70E7">
      <w:pPr>
        <w:jc w:val="center"/>
        <w:rPr>
          <w:lang w:val="ru-RU"/>
        </w:rPr>
      </w:pPr>
    </w:p>
    <w:p w14:paraId="5F0285DA" w14:textId="34EC4141" w:rsidR="009A70E7" w:rsidRDefault="009A70E7" w:rsidP="009A70E7">
      <w:pPr>
        <w:ind w:firstLine="0"/>
        <w:jc w:val="center"/>
      </w:pPr>
      <w:r>
        <w:rPr>
          <w:noProof/>
        </w:rPr>
        <w:drawing>
          <wp:inline distT="0" distB="0" distL="0" distR="0" wp14:anchorId="754428B4" wp14:editId="583D4AC2">
            <wp:extent cx="4072538" cy="3074848"/>
            <wp:effectExtent l="0" t="0" r="4445" b="0"/>
            <wp:docPr id="18587526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28" cy="30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02C2" w14:textId="6CA64742" w:rsidR="001C5C10" w:rsidRPr="009A70E7" w:rsidRDefault="00000000" w:rsidP="009A70E7">
      <w:pPr>
        <w:ind w:firstLine="0"/>
        <w:jc w:val="center"/>
        <w:rPr>
          <w:lang w:val="ru-RU"/>
        </w:rPr>
      </w:pPr>
      <w:r w:rsidRPr="0065418D">
        <w:rPr>
          <w:lang w:val="ru-RU"/>
        </w:rPr>
        <w:t xml:space="preserve">Рисунок </w:t>
      </w:r>
      <w:r w:rsidR="009A70E7" w:rsidRPr="009A70E7">
        <w:rPr>
          <w:lang w:val="ru-RU"/>
        </w:rPr>
        <w:t>4</w:t>
      </w:r>
      <w:r w:rsidRPr="0065418D">
        <w:rPr>
          <w:lang w:val="ru-RU"/>
        </w:rPr>
        <w:t xml:space="preserve"> - Диалог добавления новой модели устройства с валидацией полей</w:t>
      </w:r>
    </w:p>
    <w:p w14:paraId="3C2A8905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lastRenderedPageBreak/>
        <w:t>Оптимизация производительности интерфейса</w:t>
      </w:r>
    </w:p>
    <w:p w14:paraId="46D755AA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Применены следующие техники оптимизации для обеспечения отзывчивости интерфейса:</w:t>
      </w:r>
    </w:p>
    <w:p w14:paraId="4DFE3439" w14:textId="77777777" w:rsidR="001C5C10" w:rsidRDefault="00000000">
      <w:r>
        <w:rPr>
          <w:b/>
        </w:rPr>
        <w:t>Асинхронные операции:</w:t>
      </w:r>
    </w:p>
    <w:p w14:paraId="2C2643E7" w14:textId="2510A35B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Длительные запросы к базе данных не блокируют главный поток интерфейса</w:t>
      </w:r>
    </w:p>
    <w:p w14:paraId="5307BC8C" w14:textId="0A57A7EA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Индикаторы прогресса для операций импорта и массовых обновлений</w:t>
      </w:r>
    </w:p>
    <w:p w14:paraId="6AD93993" w14:textId="5FD164EB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Отложенная загрузка данных для больших таблиц</w:t>
      </w:r>
    </w:p>
    <w:p w14:paraId="2A8299C4" w14:textId="77777777" w:rsidR="001C5C10" w:rsidRDefault="00000000">
      <w:r>
        <w:rPr>
          <w:b/>
        </w:rPr>
        <w:t>Кэширование данных:</w:t>
      </w:r>
    </w:p>
    <w:p w14:paraId="6F51B444" w14:textId="7F196BF3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Локальное кэширование справочных данных (компании, регионы, процессоры)</w:t>
      </w:r>
    </w:p>
    <w:p w14:paraId="2C7D7A28" w14:textId="0D4F4EA7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Инкрементальное обновление таблиц при изменении отдельных записей</w:t>
      </w:r>
    </w:p>
    <w:p w14:paraId="64C42845" w14:textId="36891C6F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Оптимизированная перерисовка только измененных элементов интерфейса</w:t>
      </w:r>
    </w:p>
    <w:p w14:paraId="5449D3CE" w14:textId="77777777" w:rsidR="001C5C10" w:rsidRDefault="00000000">
      <w:r>
        <w:rPr>
          <w:b/>
        </w:rPr>
        <w:t>Память и ресурсы:</w:t>
      </w:r>
    </w:p>
    <w:p w14:paraId="2F4F5F87" w14:textId="451497E7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Автоматическое освобождение ресурсов через деструкторы </w:t>
      </w:r>
      <w:r>
        <w:t>Qt</w:t>
      </w:r>
    </w:p>
    <w:p w14:paraId="131081C8" w14:textId="421460FE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Минимизация создания временных объектов в циклах обновления</w:t>
      </w:r>
    </w:p>
    <w:p w14:paraId="7B4F90EC" w14:textId="22D9D594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Эффективное управление соединениями с базой данных</w:t>
      </w:r>
    </w:p>
    <w:p w14:paraId="7D265290" w14:textId="049766EE" w:rsidR="009A70E7" w:rsidRDefault="009A70E7" w:rsidP="009A70E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BFE829" wp14:editId="369B3B45">
            <wp:extent cx="3333750" cy="4671317"/>
            <wp:effectExtent l="0" t="0" r="0" b="0"/>
            <wp:docPr id="10999667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17" cy="468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A193" w14:textId="60637906" w:rsidR="001C5C10" w:rsidRPr="009A70E7" w:rsidRDefault="00000000" w:rsidP="009A70E7">
      <w:pPr>
        <w:ind w:firstLine="0"/>
        <w:jc w:val="center"/>
        <w:rPr>
          <w:lang w:val="ru-RU"/>
        </w:rPr>
      </w:pPr>
      <w:r w:rsidRPr="0065418D">
        <w:rPr>
          <w:lang w:val="ru-RU"/>
        </w:rPr>
        <w:t xml:space="preserve">Рисунок </w:t>
      </w:r>
      <w:r w:rsidR="009A70E7" w:rsidRPr="009A70E7">
        <w:rPr>
          <w:lang w:val="ru-RU"/>
        </w:rPr>
        <w:t>5</w:t>
      </w:r>
      <w:r w:rsidRPr="0065418D">
        <w:rPr>
          <w:lang w:val="ru-RU"/>
        </w:rPr>
        <w:t xml:space="preserve"> - Вкладка аналитики с региональной статистикой цен</w:t>
      </w:r>
    </w:p>
    <w:p w14:paraId="267E575A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Расширяемость и поддержка</w:t>
      </w:r>
    </w:p>
    <w:p w14:paraId="57E9CE1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Архитектура приложения спроектирована с учетом возможного расширения функционала:</w:t>
      </w:r>
    </w:p>
    <w:p w14:paraId="3F94439D" w14:textId="77777777" w:rsidR="001C5C10" w:rsidRDefault="00000000">
      <w:r>
        <w:rPr>
          <w:b/>
        </w:rPr>
        <w:t>Модульная структура:</w:t>
      </w:r>
    </w:p>
    <w:p w14:paraId="35F2B028" w14:textId="19E3586C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Легкое добавление новых типов диалогов и форм</w:t>
      </w:r>
    </w:p>
    <w:p w14:paraId="3A5CCB5E" w14:textId="41C3EFEA" w:rsidR="001C5C10" w:rsidRPr="002D743A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lang w:val="ru-RU"/>
        </w:rPr>
        <w:t>Возможность интеграции дополнительных источников данных</w:t>
      </w:r>
    </w:p>
    <w:p w14:paraId="14F2B103" w14:textId="14D7C531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Подключение внешних </w:t>
      </w:r>
      <w:r>
        <w:t>API</w:t>
      </w:r>
      <w:r w:rsidRPr="0065418D">
        <w:rPr>
          <w:lang w:val="ru-RU"/>
        </w:rPr>
        <w:t xml:space="preserve"> для обогащения информации о устройствах</w:t>
      </w:r>
    </w:p>
    <w:p w14:paraId="3D7D8E17" w14:textId="77777777" w:rsidR="001C5C10" w:rsidRDefault="00000000">
      <w:r>
        <w:rPr>
          <w:b/>
        </w:rPr>
        <w:t>Конфигурируемость:</w:t>
      </w:r>
    </w:p>
    <w:p w14:paraId="14C0E592" w14:textId="34B4B2D5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Настройки подключения к базе данных через конфигурационные файлы</w:t>
      </w:r>
    </w:p>
    <w:p w14:paraId="4733C404" w14:textId="133D5A8A" w:rsidR="001C5C10" w:rsidRPr="002D743A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lang w:val="ru-RU"/>
        </w:rPr>
        <w:lastRenderedPageBreak/>
        <w:t>Кастомизация отображения таблиц и форм</w:t>
      </w:r>
    </w:p>
    <w:p w14:paraId="27F3AD37" w14:textId="33C72CB6" w:rsidR="001C5C10" w:rsidRPr="002D743A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lang w:val="ru-RU"/>
        </w:rPr>
        <w:t>Поддержка различных цветовых тем интерфейса</w:t>
      </w:r>
    </w:p>
    <w:p w14:paraId="4A48CFB3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Разработанный программный интерфейс обеспечивает полнофункциональное взаимодействие с базой данных мобильных устройств, сочетая высокую производительность с интуитивностью использования. Применение современных паттернов проектирования и технологий гарантирует надежность работы системы и возможности для дальнейшего развития.</w:t>
      </w:r>
    </w:p>
    <w:p w14:paraId="6654F31F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br w:type="page"/>
      </w:r>
    </w:p>
    <w:p w14:paraId="63FFD815" w14:textId="77777777" w:rsidR="001C5C10" w:rsidRPr="00262598" w:rsidRDefault="00000000">
      <w:pPr>
        <w:pStyle w:val="21"/>
        <w:rPr>
          <w:rFonts w:ascii="Times New Roman" w:hAnsi="Times New Roman" w:cs="Times New Roman"/>
          <w:lang w:val="ru-RU"/>
        </w:rPr>
      </w:pPr>
      <w:bookmarkStart w:id="32" w:name="_Toc200179335"/>
      <w:r w:rsidRPr="00262598">
        <w:rPr>
          <w:rFonts w:ascii="Times New Roman" w:hAnsi="Times New Roman" w:cs="Times New Roman"/>
          <w:lang w:val="ru-RU"/>
        </w:rPr>
        <w:lastRenderedPageBreak/>
        <w:t>5. АНАЛИЗ ПРОИЗВОДИТЕЛЬНОСТИ</w:t>
      </w:r>
      <w:bookmarkEnd w:id="32"/>
    </w:p>
    <w:p w14:paraId="69118614" w14:textId="77777777" w:rsidR="001C5C10" w:rsidRPr="00262598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33" w:name="_Toc200179336"/>
      <w:r w:rsidRPr="00262598">
        <w:rPr>
          <w:rFonts w:ascii="Times New Roman" w:hAnsi="Times New Roman" w:cs="Times New Roman"/>
          <w:lang w:val="ru-RU"/>
        </w:rPr>
        <w:t xml:space="preserve">5.1. Методология тестирования производительности </w:t>
      </w:r>
      <w:r w:rsidRPr="00262598">
        <w:rPr>
          <w:rFonts w:ascii="Times New Roman" w:hAnsi="Times New Roman" w:cs="Times New Roman"/>
        </w:rPr>
        <w:t>PostgreSQL</w:t>
      </w:r>
      <w:bookmarkEnd w:id="33"/>
    </w:p>
    <w:p w14:paraId="60518F0C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Архитектура экспериментального стенда</w:t>
      </w:r>
    </w:p>
    <w:p w14:paraId="33E99AC6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Анализ производительности системы управления данными мобильных устройств проведен на тестовом стенде со следующими техническими характеристиками:</w:t>
      </w:r>
    </w:p>
    <w:p w14:paraId="23E3687C" w14:textId="77777777" w:rsidR="001C5C10" w:rsidRDefault="00000000">
      <w:r>
        <w:rPr>
          <w:b/>
        </w:rPr>
        <w:t>Конфигурация системы тестирования:</w:t>
      </w:r>
    </w:p>
    <w:p w14:paraId="662C2C9E" w14:textId="7B0B0E04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СУБД: </w:t>
      </w:r>
      <w:r>
        <w:t>PostgreSQL</w:t>
      </w:r>
      <w:r w:rsidRPr="0065418D">
        <w:rPr>
          <w:lang w:val="ru-RU"/>
        </w:rPr>
        <w:t xml:space="preserve"> 15.4 с конфигурацией по умолчанию</w:t>
      </w:r>
    </w:p>
    <w:p w14:paraId="47B8A5DB" w14:textId="7225AFBA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Объем тестовых данных: 930 записей мобильных устройств</w:t>
      </w:r>
    </w:p>
    <w:p w14:paraId="11BF9116" w14:textId="2AD37193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Структура БД: 5 нормализованных таблиц с </w:t>
      </w:r>
      <w:r>
        <w:t>FK</w:t>
      </w:r>
      <w:r w:rsidRPr="0065418D">
        <w:rPr>
          <w:lang w:val="ru-RU"/>
        </w:rPr>
        <w:t>-ограничениями</w:t>
      </w:r>
    </w:p>
    <w:p w14:paraId="7D2DBA40" w14:textId="0CB8E9C0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Аппаратная платформа: стандартная рабочая станция разработчика</w:t>
      </w:r>
    </w:p>
    <w:p w14:paraId="5E4F3178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Принципы формирования тестовых сценариев:</w:t>
      </w:r>
    </w:p>
    <w:p w14:paraId="1F29AB20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Разработан комплекс </w:t>
      </w:r>
      <w:r>
        <w:t>SQL</w:t>
      </w:r>
      <w:r w:rsidRPr="0065418D">
        <w:rPr>
          <w:lang w:val="ru-RU"/>
        </w:rPr>
        <w:t>-запросов, охватывающий типичные паттерны доступа к данным в системе управления каталогом мобильных устройств:</w:t>
      </w:r>
    </w:p>
    <w:p w14:paraId="1C96BEFF" w14:textId="4B331346" w:rsidR="001C5C10" w:rsidRPr="00262598" w:rsidRDefault="00000000" w:rsidP="00262598">
      <w:pPr>
        <w:pStyle w:val="a"/>
        <w:numPr>
          <w:ilvl w:val="0"/>
          <w:numId w:val="12"/>
        </w:numPr>
        <w:tabs>
          <w:tab w:val="clear" w:pos="360"/>
          <w:tab w:val="num" w:pos="0"/>
          <w:tab w:val="left" w:pos="1134"/>
        </w:tabs>
        <w:ind w:left="0" w:firstLine="709"/>
        <w:rPr>
          <w:lang w:val="ru-RU"/>
        </w:rPr>
      </w:pPr>
      <w:r w:rsidRPr="00262598">
        <w:rPr>
          <w:b/>
          <w:lang w:val="ru-RU"/>
        </w:rPr>
        <w:t>Простые селективные запросы</w:t>
      </w:r>
      <w:r w:rsidRPr="00262598">
        <w:rPr>
          <w:lang w:val="ru-RU"/>
        </w:rPr>
        <w:t xml:space="preserve"> - поиск по названию компании с использованием </w:t>
      </w:r>
      <w:r>
        <w:t>LIKE</w:t>
      </w:r>
      <w:r w:rsidRPr="00262598">
        <w:rPr>
          <w:lang w:val="ru-RU"/>
        </w:rPr>
        <w:t>-операторов</w:t>
      </w:r>
    </w:p>
    <w:p w14:paraId="5E2A0457" w14:textId="77777777" w:rsidR="001C5C10" w:rsidRPr="0065418D" w:rsidRDefault="00000000" w:rsidP="00262598">
      <w:pPr>
        <w:pStyle w:val="a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Многотабличные соединения</w:t>
      </w:r>
      <w:r w:rsidRPr="0065418D">
        <w:rPr>
          <w:lang w:val="ru-RU"/>
        </w:rPr>
        <w:t xml:space="preserve"> - получение полной информации об устройствах с характеристиками</w:t>
      </w:r>
    </w:p>
    <w:p w14:paraId="0CF5774B" w14:textId="77777777" w:rsidR="001C5C10" w:rsidRPr="0065418D" w:rsidRDefault="00000000" w:rsidP="00262598">
      <w:pPr>
        <w:pStyle w:val="a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Агрегирующие операции</w:t>
      </w:r>
      <w:r w:rsidRPr="0065418D">
        <w:rPr>
          <w:lang w:val="ru-RU"/>
        </w:rPr>
        <w:t xml:space="preserve"> - статистические запросы с группировкой и функциями агрегации</w:t>
      </w:r>
    </w:p>
    <w:p w14:paraId="3FEE2B1F" w14:textId="77777777" w:rsidR="001C5C10" w:rsidRDefault="00000000" w:rsidP="00262598">
      <w:pPr>
        <w:pStyle w:val="a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Фильтрация по техническим характеристикам</w:t>
      </w:r>
      <w:r w:rsidRPr="0065418D">
        <w:rPr>
          <w:lang w:val="ru-RU"/>
        </w:rPr>
        <w:t xml:space="preserve"> - поиск устройств по параметрам </w:t>
      </w:r>
      <w:r>
        <w:t>RAM</w:t>
      </w:r>
      <w:r w:rsidRPr="0065418D">
        <w:rPr>
          <w:lang w:val="ru-RU"/>
        </w:rPr>
        <w:t xml:space="preserve"> и емкости батареи</w:t>
      </w:r>
    </w:p>
    <w:p w14:paraId="56B3FC7F" w14:textId="77777777" w:rsidR="00262598" w:rsidRDefault="00262598" w:rsidP="00262598">
      <w:pPr>
        <w:pStyle w:val="a"/>
        <w:numPr>
          <w:ilvl w:val="0"/>
          <w:numId w:val="0"/>
        </w:numPr>
        <w:tabs>
          <w:tab w:val="left" w:pos="1134"/>
        </w:tabs>
        <w:rPr>
          <w:b/>
          <w:lang w:val="ru-RU"/>
        </w:rPr>
      </w:pPr>
    </w:p>
    <w:p w14:paraId="2842303D" w14:textId="77777777" w:rsidR="00262598" w:rsidRPr="0065418D" w:rsidRDefault="00262598" w:rsidP="00262598">
      <w:pPr>
        <w:pStyle w:val="a"/>
        <w:numPr>
          <w:ilvl w:val="0"/>
          <w:numId w:val="0"/>
        </w:numPr>
        <w:tabs>
          <w:tab w:val="left" w:pos="1134"/>
        </w:tabs>
        <w:rPr>
          <w:lang w:val="ru-RU"/>
        </w:rPr>
      </w:pPr>
    </w:p>
    <w:p w14:paraId="2EF92AEA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lastRenderedPageBreak/>
        <w:t>Структура тестовых запросов и их бизнес-логика</w:t>
      </w:r>
    </w:p>
    <w:p w14:paraId="27F02701" w14:textId="77777777" w:rsidR="001C5C10" w:rsidRDefault="00000000">
      <w:r>
        <w:rPr>
          <w:b/>
        </w:rPr>
        <w:t>Запрос 1: Селекция по названию компании</w:t>
      </w:r>
    </w:p>
    <w:p w14:paraId="43151C97" w14:textId="77777777" w:rsidR="001C5C10" w:rsidRDefault="00000000">
      <w:pPr>
        <w:pStyle w:val="CodeBlock"/>
      </w:pPr>
      <w:r>
        <w:t>SELECT c.company_name, COUNT(m.model_id) as models_count</w:t>
      </w:r>
      <w:r>
        <w:br/>
        <w:t>FROM companies c</w:t>
      </w:r>
      <w:r>
        <w:br/>
        <w:t>LEFT JOIN models m ON c.company_id = m.company_id</w:t>
      </w:r>
      <w:r>
        <w:br/>
        <w:t>WHERE c.company_name LIKE 'Samsung%'</w:t>
      </w:r>
      <w:r>
        <w:br/>
        <w:t>GROUP BY c.company_name;</w:t>
      </w:r>
    </w:p>
    <w:p w14:paraId="1BF6B4C9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Данный запрос имитирует типичный сценарий поиска продукции конкретного производителя с подсчетом количества моделей в каталоге.</w:t>
      </w:r>
    </w:p>
    <w:p w14:paraId="62823405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Запрос 2: Комплексное соединение с региональными ценами</w:t>
      </w:r>
    </w:p>
    <w:p w14:paraId="38129C14" w14:textId="77777777" w:rsidR="001C5C10" w:rsidRDefault="00000000">
      <w:pPr>
        <w:pStyle w:val="CodeBlock"/>
      </w:pPr>
      <w:r>
        <w:t xml:space="preserve">SELECT </w:t>
      </w:r>
      <w:r>
        <w:br/>
        <w:t xml:space="preserve">    c.company_name, m.model_name, m.ram, m.battery_capacity,</w:t>
      </w:r>
      <w:r>
        <w:br/>
        <w:t xml:space="preserve">    r.region_name, p.price</w:t>
      </w:r>
      <w:r>
        <w:br/>
        <w:t>FROM models m</w:t>
      </w:r>
      <w:r>
        <w:br/>
        <w:t>JOIN companies c ON m.company_id = c.company_id</w:t>
      </w:r>
      <w:r>
        <w:br/>
        <w:t>JOIN prices p ON m.model_id = p.model_id</w:t>
      </w:r>
      <w:r>
        <w:br/>
        <w:t>JOIN regions r ON p.region_id = r.region_id</w:t>
      </w:r>
      <w:r>
        <w:br/>
        <w:t>WHERE c.company_name = 'Apple'</w:t>
      </w:r>
      <w:r>
        <w:br/>
        <w:t>ORDER BY m.model_name, r.region_name;</w:t>
      </w:r>
    </w:p>
    <w:p w14:paraId="3CFA7333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Запрос демонстрирует сложное четырехтабличное соединение для получения полной ценовой информации устройств определенного производителя.</w:t>
      </w:r>
    </w:p>
    <w:p w14:paraId="6F222D63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 xml:space="preserve">Запрос 3: Аналитическая агрегация с множественными </w:t>
      </w:r>
      <w:r>
        <w:rPr>
          <w:b/>
        </w:rPr>
        <w:t>JOIN</w:t>
      </w:r>
    </w:p>
    <w:p w14:paraId="0D342235" w14:textId="77777777" w:rsidR="001C5C10" w:rsidRDefault="00000000">
      <w:pPr>
        <w:pStyle w:val="CodeBlock"/>
      </w:pPr>
      <w:r>
        <w:t xml:space="preserve">SELECT </w:t>
      </w:r>
      <w:r>
        <w:br/>
        <w:t xml:space="preserve">    c.company_name, m.model_name, pr.processor_name, m.launched_year,</w:t>
      </w:r>
      <w:r>
        <w:br/>
        <w:t xml:space="preserve">    AVG(p.price) as avg_price, COUNT(DISTINCT r.region_id) as regions_count</w:t>
      </w:r>
      <w:r>
        <w:br/>
        <w:t>FROM models m</w:t>
      </w:r>
      <w:r>
        <w:br/>
        <w:t>JOIN companies c ON m.company_id = c.company_id</w:t>
      </w:r>
      <w:r>
        <w:br/>
        <w:t xml:space="preserve">LEFT JOIN processors pr ON m.processor_id = </w:t>
      </w:r>
      <w:r>
        <w:lastRenderedPageBreak/>
        <w:t>pr.processor_id</w:t>
      </w:r>
      <w:r>
        <w:br/>
        <w:t>JOIN prices p ON m.model_id = p.model_id</w:t>
      </w:r>
      <w:r>
        <w:br/>
        <w:t>JOIN regions r ON p.region_id = r.region_id</w:t>
      </w:r>
      <w:r>
        <w:br/>
        <w:t>WHERE m.launched_year &gt;= 2023</w:t>
      </w:r>
      <w:r>
        <w:br/>
        <w:t>GROUP BY c.company_name, m.model_name, pr.processor_name, m.launched_year</w:t>
      </w:r>
      <w:r>
        <w:br/>
        <w:t>HAVING AVG(p.price) &gt; 500</w:t>
      </w:r>
      <w:r>
        <w:br/>
        <w:t>ORDER BY avg_price DESC;</w:t>
      </w:r>
    </w:p>
    <w:p w14:paraId="24110CD1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Сложный аналитический запрос с агрегацией, фильтрацией и сортировкой для анализа ценовых тенденций современных устройств.</w:t>
      </w:r>
    </w:p>
    <w:p w14:paraId="3D25854B" w14:textId="77777777" w:rsidR="001C5C10" w:rsidRDefault="00000000">
      <w:r>
        <w:rPr>
          <w:b/>
        </w:rPr>
        <w:t>Запрос 4: Поиск по техническим характеристикам</w:t>
      </w:r>
    </w:p>
    <w:p w14:paraId="63776024" w14:textId="77777777" w:rsidR="001C5C10" w:rsidRDefault="00000000">
      <w:pPr>
        <w:pStyle w:val="CodeBlock"/>
      </w:pPr>
      <w:r>
        <w:t>SELECT c.company_name, m.model_name, m.ram, m.battery_capacity</w:t>
      </w:r>
      <w:r>
        <w:br/>
        <w:t>FROM models m</w:t>
      </w:r>
      <w:r>
        <w:br/>
        <w:t>JOIN companies c ON m.company_id = c.company_id</w:t>
      </w:r>
      <w:r>
        <w:br/>
        <w:t>WHERE m.ram LIKE '%8GB%' AND m.battery_capacity LIKE '%5000%'</w:t>
      </w:r>
      <w:r>
        <w:br/>
        <w:t>ORDER BY c.company_name, m.model_name;</w:t>
      </w:r>
    </w:p>
    <w:p w14:paraId="75B0335F" w14:textId="77777777" w:rsidR="001C5C10" w:rsidRDefault="00000000">
      <w:pPr>
        <w:rPr>
          <w:lang w:val="ru-RU"/>
        </w:rPr>
      </w:pPr>
      <w:r w:rsidRPr="0065418D">
        <w:rPr>
          <w:lang w:val="ru-RU"/>
        </w:rPr>
        <w:t>Практический поиск устройств по конкретным техническим параметрам, характерный для пользовательских запросов в каталоге.</w:t>
      </w:r>
    </w:p>
    <w:p w14:paraId="27995869" w14:textId="77777777" w:rsidR="002E7147" w:rsidRPr="0065418D" w:rsidRDefault="002E7147">
      <w:pPr>
        <w:rPr>
          <w:lang w:val="ru-RU"/>
        </w:rPr>
      </w:pPr>
    </w:p>
    <w:p w14:paraId="03AFABBE" w14:textId="77777777" w:rsidR="001C5C10" w:rsidRPr="00262598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34" w:name="_Toc200179337"/>
      <w:r w:rsidRPr="00262598">
        <w:rPr>
          <w:rFonts w:ascii="Times New Roman" w:hAnsi="Times New Roman" w:cs="Times New Roman"/>
          <w:lang w:val="ru-RU"/>
        </w:rPr>
        <w:t>5.2. Результаты тестирования без оптимизационных индексов</w:t>
      </w:r>
      <w:bookmarkEnd w:id="34"/>
    </w:p>
    <w:p w14:paraId="055C3E9E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Анализ планов выполнения базовых запросов</w:t>
      </w:r>
    </w:p>
    <w:p w14:paraId="3EDAD56B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При отсутствии специализированных индексов </w:t>
      </w:r>
      <w:r>
        <w:t>PostgreSQL</w:t>
      </w:r>
      <w:r w:rsidRPr="0065418D">
        <w:rPr>
          <w:lang w:val="ru-RU"/>
        </w:rPr>
        <w:t xml:space="preserve"> использует субоптимальные стратегии выполнения запросов, что критически влияет на производительность системы.</w:t>
      </w:r>
    </w:p>
    <w:p w14:paraId="6C3A2F2D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Детальный анализ запроса поиска по характеристикам (Запрос 4):</w:t>
      </w:r>
    </w:p>
    <w:p w14:paraId="0F30D23A" w14:textId="77777777" w:rsidR="001C5C10" w:rsidRDefault="00000000">
      <w:pPr>
        <w:pStyle w:val="CodeBlock"/>
      </w:pPr>
      <w:r>
        <w:t>QUERY PLAN</w:t>
      </w:r>
      <w:r>
        <w:br/>
        <w:t>Sort  (cost=44.76..44.84 rows=31 width=245) (actual time=0.216..0.217 rows=18 loops=1)</w:t>
      </w:r>
      <w:r>
        <w:br/>
        <w:t xml:space="preserve">  Sort Key: c.company_name, m.model_name</w:t>
      </w:r>
      <w:r>
        <w:br/>
      </w:r>
      <w:r>
        <w:lastRenderedPageBreak/>
        <w:t xml:space="preserve">  Sort Method: quicksort  Memory: 25kB</w:t>
      </w:r>
      <w:r>
        <w:br/>
        <w:t xml:space="preserve">  -&gt;  Hash Join  (cost=17.20..43.99 rows=31 width=245) (actual time=0.055..0.180 rows=18 loops=1)</w:t>
      </w:r>
      <w:r>
        <w:br/>
        <w:t xml:space="preserve">        Hash Cond: (m.company_id = c.company_id)</w:t>
      </w:r>
      <w:r>
        <w:br/>
        <w:t xml:space="preserve">        -&gt;  Seq Scan on models m  (cost=0.00..26.71 rows=31 width=31) (actual time=0.038..0.159 rows=18 loops=1)</w:t>
      </w:r>
      <w:r>
        <w:br/>
        <w:t xml:space="preserve">              Filter: (((ram)::text ~~ '%8GB%'::text) AND ((battery_capacity)::text ~~ '%5000%'::text))</w:t>
      </w:r>
      <w:r>
        <w:br/>
        <w:t xml:space="preserve">              Rows Removed by Filter: 896</w:t>
      </w:r>
      <w:r>
        <w:br/>
        <w:t xml:space="preserve">        -&gt;  Hash  (cost=13.20..13.20 rows=320 width=222) (actual time=0.010..0.010 rows=19 loops=1)</w:t>
      </w:r>
      <w:r>
        <w:br/>
        <w:t xml:space="preserve">              Buckets: 1024  Batches: 1  Memory Usage: 9kB</w:t>
      </w:r>
      <w:r>
        <w:br/>
        <w:t xml:space="preserve">              -&gt;  Seq Scan on companies c  (cost=0.00..13.20 rows=320 width=222) (actual time=0.004..0.005 rows=19 loops=1)</w:t>
      </w:r>
    </w:p>
    <w:p w14:paraId="5EFDBEBB" w14:textId="77777777" w:rsidR="001C5C10" w:rsidRPr="00262598" w:rsidRDefault="00000000">
      <w:pPr>
        <w:rPr>
          <w:lang w:val="ru-RU"/>
        </w:rPr>
      </w:pPr>
      <w:r w:rsidRPr="00262598">
        <w:rPr>
          <w:b/>
          <w:lang w:val="ru-RU"/>
        </w:rPr>
        <w:t>Критические проблемы производительности:</w:t>
      </w:r>
    </w:p>
    <w:p w14:paraId="478AE699" w14:textId="7A36AE2A" w:rsidR="001C5C10" w:rsidRPr="00262598" w:rsidRDefault="00000000" w:rsidP="00262598">
      <w:pPr>
        <w:pStyle w:val="a"/>
        <w:numPr>
          <w:ilvl w:val="0"/>
          <w:numId w:val="13"/>
        </w:numPr>
        <w:tabs>
          <w:tab w:val="clear" w:pos="360"/>
          <w:tab w:val="num" w:pos="0"/>
          <w:tab w:val="left" w:pos="1134"/>
        </w:tabs>
        <w:ind w:left="0" w:firstLine="709"/>
        <w:rPr>
          <w:lang w:val="ru-RU"/>
        </w:rPr>
      </w:pPr>
      <w:r w:rsidRPr="00262598">
        <w:rPr>
          <w:b/>
        </w:rPr>
        <w:t>Sequential</w:t>
      </w:r>
      <w:r w:rsidRPr="00262598">
        <w:rPr>
          <w:b/>
          <w:lang w:val="ru-RU"/>
        </w:rPr>
        <w:t xml:space="preserve"> </w:t>
      </w:r>
      <w:r w:rsidRPr="00262598">
        <w:rPr>
          <w:b/>
        </w:rPr>
        <w:t>Scan</w:t>
      </w:r>
      <w:r w:rsidRPr="00262598">
        <w:rPr>
          <w:b/>
          <w:lang w:val="ru-RU"/>
        </w:rPr>
        <w:t xml:space="preserve"> на таблице </w:t>
      </w:r>
      <w:r w:rsidRPr="00262598">
        <w:rPr>
          <w:b/>
        </w:rPr>
        <w:t>models</w:t>
      </w:r>
      <w:r w:rsidRPr="00262598">
        <w:rPr>
          <w:lang w:val="ru-RU"/>
        </w:rPr>
        <w:t xml:space="preserve">: Полное сканирование 914 записей для фильтрации по </w:t>
      </w:r>
      <w:r>
        <w:t>RAM</w:t>
      </w:r>
      <w:r w:rsidRPr="00262598">
        <w:rPr>
          <w:lang w:val="ru-RU"/>
        </w:rPr>
        <w:t xml:space="preserve"> и батарее</w:t>
      </w:r>
    </w:p>
    <w:p w14:paraId="36BD4D2E" w14:textId="77777777" w:rsidR="001C5C10" w:rsidRPr="0065418D" w:rsidRDefault="00000000" w:rsidP="00262598">
      <w:pPr>
        <w:pStyle w:val="a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Низкая селективность фильтра</w:t>
      </w:r>
      <w:r w:rsidRPr="0065418D">
        <w:rPr>
          <w:lang w:val="ru-RU"/>
        </w:rPr>
        <w:t>: Из 914 записей отброшено 896, что составляет 98% избыточных операций чтения</w:t>
      </w:r>
    </w:p>
    <w:p w14:paraId="1746B023" w14:textId="77777777" w:rsidR="001C5C10" w:rsidRPr="0065418D" w:rsidRDefault="00000000" w:rsidP="00262598">
      <w:pPr>
        <w:pStyle w:val="a"/>
        <w:tabs>
          <w:tab w:val="left" w:pos="1134"/>
        </w:tabs>
        <w:ind w:left="0" w:firstLine="709"/>
        <w:rPr>
          <w:lang w:val="ru-RU"/>
        </w:rPr>
      </w:pPr>
      <w:r>
        <w:rPr>
          <w:b/>
        </w:rPr>
        <w:t>Hash</w:t>
      </w:r>
      <w:r w:rsidRPr="0065418D">
        <w:rPr>
          <w:b/>
          <w:lang w:val="ru-RU"/>
        </w:rPr>
        <w:t xml:space="preserve"> </w:t>
      </w:r>
      <w:r>
        <w:rPr>
          <w:b/>
        </w:rPr>
        <w:t>Join</w:t>
      </w:r>
      <w:r w:rsidRPr="0065418D">
        <w:rPr>
          <w:b/>
          <w:lang w:val="ru-RU"/>
        </w:rPr>
        <w:t xml:space="preserve"> стратегия</w:t>
      </w:r>
      <w:r w:rsidRPr="0065418D">
        <w:rPr>
          <w:lang w:val="ru-RU"/>
        </w:rPr>
        <w:t xml:space="preserve">: Использование памяти для создания хэш-таблиц при отсутствии индексов на </w:t>
      </w:r>
      <w:r>
        <w:t>FK</w:t>
      </w:r>
    </w:p>
    <w:p w14:paraId="0DDFDAB3" w14:textId="77777777" w:rsidR="001C5C10" w:rsidRDefault="00000000">
      <w:r>
        <w:rPr>
          <w:b/>
        </w:rPr>
        <w:t xml:space="preserve">Количественные </w:t>
      </w:r>
      <w:proofErr w:type="spellStart"/>
      <w:r>
        <w:rPr>
          <w:b/>
        </w:rPr>
        <w:t>метрики</w:t>
      </w:r>
      <w:proofErr w:type="spellEnd"/>
      <w:r>
        <w:rPr>
          <w:b/>
        </w:rPr>
        <w:t xml:space="preserve"> производительности:</w:t>
      </w:r>
    </w:p>
    <w:p w14:paraId="5FD5D067" w14:textId="2CEC19F5" w:rsidR="001C5C10" w:rsidRDefault="00000000" w:rsidP="00262598">
      <w:pPr>
        <w:pStyle w:val="a0"/>
        <w:tabs>
          <w:tab w:val="left" w:pos="1134"/>
        </w:tabs>
        <w:ind w:left="0" w:firstLine="709"/>
      </w:pPr>
      <w:proofErr w:type="spellStart"/>
      <w:r>
        <w:rPr>
          <w:b/>
        </w:rPr>
        <w:t>Общее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время</w:t>
      </w:r>
      <w:proofErr w:type="spellEnd"/>
      <w:r>
        <w:rPr>
          <w:b/>
        </w:rPr>
        <w:t xml:space="preserve"> выполнения</w:t>
      </w:r>
      <w:r>
        <w:t xml:space="preserve">: 0.234 </w:t>
      </w:r>
      <w:proofErr w:type="spellStart"/>
      <w:r>
        <w:t>мс</w:t>
      </w:r>
      <w:proofErr w:type="spellEnd"/>
    </w:p>
    <w:p w14:paraId="28A8F548" w14:textId="78AC901C" w:rsidR="001C5C10" w:rsidRDefault="00000000" w:rsidP="00262598">
      <w:pPr>
        <w:pStyle w:val="a0"/>
        <w:tabs>
          <w:tab w:val="left" w:pos="1134"/>
        </w:tabs>
        <w:ind w:left="0" w:firstLine="709"/>
      </w:pPr>
      <w:proofErr w:type="spellStart"/>
      <w:r>
        <w:rPr>
          <w:b/>
        </w:rPr>
        <w:t>Время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планирования</w:t>
      </w:r>
      <w:proofErr w:type="spellEnd"/>
      <w:r>
        <w:t xml:space="preserve">: 0.155 </w:t>
      </w:r>
      <w:proofErr w:type="spellStart"/>
      <w:r>
        <w:t>мс</w:t>
      </w:r>
      <w:proofErr w:type="spellEnd"/>
    </w:p>
    <w:p w14:paraId="74D69A47" w14:textId="0F2186A6" w:rsidR="001C5C10" w:rsidRPr="002D743A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b/>
          <w:lang w:val="ru-RU"/>
        </w:rPr>
        <w:t>Стоимость операций</w:t>
      </w:r>
      <w:r w:rsidRPr="002D743A">
        <w:rPr>
          <w:lang w:val="ru-RU"/>
        </w:rPr>
        <w:t>: 44.76-44.84 условных единиц планировщика</w:t>
      </w:r>
    </w:p>
    <w:p w14:paraId="67E98ECD" w14:textId="1437472E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Эффективность фильтрации</w:t>
      </w:r>
      <w:r w:rsidRPr="0065418D">
        <w:rPr>
          <w:lang w:val="ru-RU"/>
        </w:rPr>
        <w:t>: 2% (18 из 914 записей соответствуют критериям)</w:t>
      </w:r>
    </w:p>
    <w:p w14:paraId="061835CD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lastRenderedPageBreak/>
        <w:t xml:space="preserve">Анализ сложных </w:t>
      </w:r>
      <w:r w:rsidRPr="00262598">
        <w:rPr>
          <w:rFonts w:ascii="Times New Roman" w:hAnsi="Times New Roman" w:cs="Times New Roman"/>
        </w:rPr>
        <w:t>JOIN</w:t>
      </w:r>
      <w:r w:rsidRPr="00262598">
        <w:rPr>
          <w:rFonts w:ascii="Times New Roman" w:hAnsi="Times New Roman" w:cs="Times New Roman"/>
          <w:lang w:val="ru-RU"/>
        </w:rPr>
        <w:t>-операций без индексирования</w:t>
      </w:r>
    </w:p>
    <w:p w14:paraId="69D4BF74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Производительность четырехтабличного соединения (Запрос 2):</w:t>
      </w:r>
    </w:p>
    <w:p w14:paraId="21C1B802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При выполнении запроса с соединением таблиц </w:t>
      </w:r>
      <w:r>
        <w:t>models</w:t>
      </w:r>
      <w:r w:rsidRPr="0065418D">
        <w:rPr>
          <w:lang w:val="ru-RU"/>
        </w:rPr>
        <w:t xml:space="preserve">, </w:t>
      </w:r>
      <w:r>
        <w:t>companies</w:t>
      </w:r>
      <w:r w:rsidRPr="0065418D">
        <w:rPr>
          <w:lang w:val="ru-RU"/>
        </w:rPr>
        <w:t xml:space="preserve">, </w:t>
      </w:r>
      <w:r>
        <w:t>prices</w:t>
      </w:r>
      <w:r w:rsidRPr="0065418D">
        <w:rPr>
          <w:lang w:val="ru-RU"/>
        </w:rPr>
        <w:t xml:space="preserve"> и </w:t>
      </w:r>
      <w:r>
        <w:t>regions</w:t>
      </w:r>
      <w:r w:rsidRPr="0065418D">
        <w:rPr>
          <w:lang w:val="ru-RU"/>
        </w:rPr>
        <w:t xml:space="preserve"> без оптимизационных индексов наблюдаются следующие характеристики:</w:t>
      </w:r>
    </w:p>
    <w:p w14:paraId="1FBCE9AA" w14:textId="27B25E05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 xml:space="preserve">Доминирование </w:t>
      </w:r>
      <w:r>
        <w:rPr>
          <w:b/>
        </w:rPr>
        <w:t>Sequential</w:t>
      </w:r>
      <w:r w:rsidRPr="0065418D">
        <w:rPr>
          <w:b/>
          <w:lang w:val="ru-RU"/>
        </w:rPr>
        <w:t xml:space="preserve"> </w:t>
      </w:r>
      <w:r>
        <w:rPr>
          <w:b/>
        </w:rPr>
        <w:t>Scan</w:t>
      </w:r>
      <w:r w:rsidRPr="0065418D">
        <w:rPr>
          <w:lang w:val="ru-RU"/>
        </w:rPr>
        <w:t>: Все основные таблицы сканируются полностью</w:t>
      </w:r>
    </w:p>
    <w:p w14:paraId="2D5CD66E" w14:textId="00CDA309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>
        <w:rPr>
          <w:b/>
        </w:rPr>
        <w:t>Hash</w:t>
      </w:r>
      <w:r w:rsidRPr="0065418D">
        <w:rPr>
          <w:b/>
          <w:lang w:val="ru-RU"/>
        </w:rPr>
        <w:t xml:space="preserve"> </w:t>
      </w:r>
      <w:r>
        <w:rPr>
          <w:b/>
        </w:rPr>
        <w:t>Join</w:t>
      </w:r>
      <w:r w:rsidRPr="0065418D">
        <w:rPr>
          <w:b/>
          <w:lang w:val="ru-RU"/>
        </w:rPr>
        <w:t xml:space="preserve"> каскады</w:t>
      </w:r>
      <w:r w:rsidRPr="0065418D">
        <w:rPr>
          <w:lang w:val="ru-RU"/>
        </w:rPr>
        <w:t>: Множественные операции хэширования для соединения таблиц</w:t>
      </w:r>
    </w:p>
    <w:p w14:paraId="5D9B123A" w14:textId="6BF4531A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Высокие накладные расходы</w:t>
      </w:r>
      <w:r w:rsidRPr="0065418D">
        <w:rPr>
          <w:lang w:val="ru-RU"/>
        </w:rPr>
        <w:t>: Значительное время на создание временных структур данных</w:t>
      </w:r>
    </w:p>
    <w:p w14:paraId="211713DD" w14:textId="77777777" w:rsidR="001C5C10" w:rsidRPr="00262598" w:rsidRDefault="00000000">
      <w:pPr>
        <w:rPr>
          <w:lang w:val="ru-RU"/>
        </w:rPr>
      </w:pPr>
      <w:r w:rsidRPr="00262598">
        <w:rPr>
          <w:b/>
          <w:lang w:val="ru-RU"/>
        </w:rPr>
        <w:t>Структурные недостатки планов выполнения:</w:t>
      </w:r>
    </w:p>
    <w:p w14:paraId="0D61C221" w14:textId="16339D2F" w:rsidR="001C5C10" w:rsidRPr="00262598" w:rsidRDefault="00000000" w:rsidP="00262598">
      <w:pPr>
        <w:pStyle w:val="a"/>
        <w:numPr>
          <w:ilvl w:val="0"/>
          <w:numId w:val="14"/>
        </w:numPr>
        <w:tabs>
          <w:tab w:val="clear" w:pos="360"/>
          <w:tab w:val="num" w:pos="142"/>
          <w:tab w:val="left" w:pos="1134"/>
        </w:tabs>
        <w:ind w:left="0" w:firstLine="709"/>
        <w:rPr>
          <w:lang w:val="ru-RU"/>
        </w:rPr>
      </w:pPr>
      <w:r w:rsidRPr="00262598">
        <w:rPr>
          <w:b/>
          <w:lang w:val="ru-RU"/>
        </w:rPr>
        <w:t>Отсутствие индексного доступа</w:t>
      </w:r>
      <w:r w:rsidRPr="00262598">
        <w:rPr>
          <w:lang w:val="ru-RU"/>
        </w:rPr>
        <w:t>: Все операции поиска выполняются через полное сканирование</w:t>
      </w:r>
    </w:p>
    <w:p w14:paraId="7A613258" w14:textId="77777777" w:rsidR="001C5C10" w:rsidRPr="0065418D" w:rsidRDefault="00000000" w:rsidP="00262598">
      <w:pPr>
        <w:pStyle w:val="a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Неоптимальная последовательность соединений</w:t>
      </w:r>
      <w:r w:rsidRPr="0065418D">
        <w:rPr>
          <w:lang w:val="ru-RU"/>
        </w:rPr>
        <w:t xml:space="preserve">: Планировщик не может выбрать оптимальный порядок </w:t>
      </w:r>
      <w:r>
        <w:t>JOIN</w:t>
      </w:r>
    </w:p>
    <w:p w14:paraId="69B5EED1" w14:textId="5BAD661F" w:rsidR="002E7147" w:rsidRDefault="00000000" w:rsidP="002E7147">
      <w:pPr>
        <w:pStyle w:val="a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Избыточная обработка данных</w:t>
      </w:r>
      <w:r w:rsidRPr="0065418D">
        <w:rPr>
          <w:lang w:val="ru-RU"/>
        </w:rPr>
        <w:t>: Фильтрация происходит после соединения таблиц</w:t>
      </w:r>
    </w:p>
    <w:p w14:paraId="2653A69B" w14:textId="77777777" w:rsidR="002E7147" w:rsidRPr="002E7147" w:rsidRDefault="002E7147" w:rsidP="002E7147">
      <w:pPr>
        <w:pStyle w:val="a"/>
        <w:numPr>
          <w:ilvl w:val="0"/>
          <w:numId w:val="0"/>
        </w:numPr>
        <w:tabs>
          <w:tab w:val="left" w:pos="1134"/>
        </w:tabs>
        <w:ind w:left="709"/>
        <w:rPr>
          <w:lang w:val="ru-RU"/>
        </w:rPr>
      </w:pPr>
    </w:p>
    <w:p w14:paraId="7A6A58E7" w14:textId="67F2D3D8" w:rsidR="001C5C10" w:rsidRPr="00262598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35" w:name="_Toc200179338"/>
      <w:r w:rsidRPr="00262598">
        <w:rPr>
          <w:rFonts w:ascii="Times New Roman" w:hAnsi="Times New Roman" w:cs="Times New Roman"/>
          <w:lang w:val="ru-RU"/>
        </w:rPr>
        <w:t>5.3. Реализация стратегии индексирования</w:t>
      </w:r>
      <w:bookmarkEnd w:id="35"/>
    </w:p>
    <w:p w14:paraId="5CE183D6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Архитектура оптимизационных индексов</w:t>
      </w:r>
    </w:p>
    <w:p w14:paraId="528B9490" w14:textId="77777777" w:rsidR="001C5C10" w:rsidRDefault="00000000">
      <w:pPr>
        <w:rPr>
          <w:lang w:val="ru-RU"/>
        </w:rPr>
      </w:pPr>
      <w:r w:rsidRPr="0065418D">
        <w:rPr>
          <w:lang w:val="ru-RU"/>
        </w:rPr>
        <w:t>На основе анализа паттернов доступа к данным разработана комплексная стратегия индексирования:</w:t>
      </w:r>
    </w:p>
    <w:p w14:paraId="7277172F" w14:textId="77777777" w:rsidR="00262598" w:rsidRDefault="00262598">
      <w:pPr>
        <w:rPr>
          <w:lang w:val="ru-RU"/>
        </w:rPr>
      </w:pPr>
    </w:p>
    <w:p w14:paraId="725031BF" w14:textId="77777777" w:rsidR="00235D2C" w:rsidRDefault="00235D2C">
      <w:pPr>
        <w:rPr>
          <w:lang w:val="ru-RU"/>
        </w:rPr>
      </w:pPr>
    </w:p>
    <w:p w14:paraId="2A9DF300" w14:textId="77777777" w:rsidR="00235D2C" w:rsidRPr="0065418D" w:rsidRDefault="00235D2C">
      <w:pPr>
        <w:rPr>
          <w:lang w:val="ru-RU"/>
        </w:rPr>
      </w:pPr>
    </w:p>
    <w:p w14:paraId="4FCF40C3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lastRenderedPageBreak/>
        <w:t xml:space="preserve">Базовые </w:t>
      </w:r>
      <w:r>
        <w:rPr>
          <w:b/>
        </w:rPr>
        <w:t>B</w:t>
      </w:r>
      <w:r w:rsidRPr="0065418D">
        <w:rPr>
          <w:b/>
          <w:lang w:val="ru-RU"/>
        </w:rPr>
        <w:t>-</w:t>
      </w:r>
      <w:r>
        <w:rPr>
          <w:b/>
        </w:rPr>
        <w:t>tree</w:t>
      </w:r>
      <w:r w:rsidRPr="0065418D">
        <w:rPr>
          <w:b/>
          <w:lang w:val="ru-RU"/>
        </w:rPr>
        <w:t xml:space="preserve"> индексы для часто используемых полей:</w:t>
      </w:r>
    </w:p>
    <w:p w14:paraId="5CF45A9F" w14:textId="77777777" w:rsidR="001C5C10" w:rsidRDefault="00000000">
      <w:pPr>
        <w:pStyle w:val="CodeBlock"/>
      </w:pPr>
      <w:r>
        <w:t>CREATE INDEX idx_companies_name ON companies(company_name);</w:t>
      </w:r>
      <w:r>
        <w:br/>
        <w:t>CREATE INDEX idx_models_company_id ON models(company_id);</w:t>
      </w:r>
      <w:r>
        <w:br/>
        <w:t>CREATE INDEX idx_models_launched_year ON models(launched_year);</w:t>
      </w:r>
      <w:r>
        <w:br/>
        <w:t>CREATE INDEX idx_prices_model_id ON prices(model_id);</w:t>
      </w:r>
      <w:r>
        <w:br/>
        <w:t>CREATE INDEX idx_prices_region_id ON prices(region_id);</w:t>
      </w:r>
    </w:p>
    <w:p w14:paraId="2545612D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Составные индексы для комплексных запросов:</w:t>
      </w:r>
    </w:p>
    <w:p w14:paraId="71ADC5E6" w14:textId="77777777" w:rsidR="001C5C10" w:rsidRDefault="00000000">
      <w:pPr>
        <w:pStyle w:val="CodeBlock"/>
      </w:pPr>
      <w:r>
        <w:t>CREATE INDEX idx_models_ram_battery ON models(ram, battery_capacity);</w:t>
      </w:r>
      <w:r>
        <w:br/>
        <w:t>CREATE INDEX idx_prices_model_region ON prices(model_id, region_id);</w:t>
      </w:r>
    </w:p>
    <w:p w14:paraId="328DFE7E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 xml:space="preserve">Функциональные индексы для </w:t>
      </w:r>
      <w:r>
        <w:rPr>
          <w:b/>
        </w:rPr>
        <w:t>LIKE</w:t>
      </w:r>
      <w:r w:rsidRPr="0065418D">
        <w:rPr>
          <w:b/>
          <w:lang w:val="ru-RU"/>
        </w:rPr>
        <w:t>-операций:</w:t>
      </w:r>
    </w:p>
    <w:p w14:paraId="0C68FE05" w14:textId="77777777" w:rsidR="001C5C10" w:rsidRDefault="00000000">
      <w:pPr>
        <w:pStyle w:val="CodeBlock"/>
      </w:pPr>
      <w:r>
        <w:t>CREATE INDEX idx_companies_name_pattern ON companies(company_name varchar_pattern_ops);</w:t>
      </w:r>
    </w:p>
    <w:p w14:paraId="32E5BBEA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Техническое обоснование выбора типов индексов</w:t>
      </w:r>
    </w:p>
    <w:p w14:paraId="3266DF65" w14:textId="77777777" w:rsidR="001C5C10" w:rsidRPr="0065418D" w:rsidRDefault="00000000">
      <w:pPr>
        <w:rPr>
          <w:lang w:val="ru-RU"/>
        </w:rPr>
      </w:pPr>
      <w:r>
        <w:rPr>
          <w:b/>
        </w:rPr>
        <w:t>B</w:t>
      </w:r>
      <w:r w:rsidRPr="0065418D">
        <w:rPr>
          <w:b/>
          <w:lang w:val="ru-RU"/>
        </w:rPr>
        <w:t>-</w:t>
      </w:r>
      <w:r>
        <w:rPr>
          <w:b/>
        </w:rPr>
        <w:t>tree</w:t>
      </w:r>
      <w:r w:rsidRPr="0065418D">
        <w:rPr>
          <w:b/>
          <w:lang w:val="ru-RU"/>
        </w:rPr>
        <w:t xml:space="preserve"> индексы для точечных запросов:</w:t>
      </w:r>
    </w:p>
    <w:p w14:paraId="2F94E1EF" w14:textId="17250D8D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Оптимальны для операций равенства и диапазонных запросов</w:t>
      </w:r>
    </w:p>
    <w:p w14:paraId="7DAC6929" w14:textId="0385980B" w:rsidR="001C5C10" w:rsidRPr="002D743A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lang w:val="ru-RU"/>
        </w:rPr>
        <w:t xml:space="preserve">Эффективная поддержка </w:t>
      </w:r>
      <w:r>
        <w:t>ORDER</w:t>
      </w:r>
      <w:r w:rsidRPr="002D743A">
        <w:rPr>
          <w:lang w:val="ru-RU"/>
        </w:rPr>
        <w:t xml:space="preserve"> </w:t>
      </w:r>
      <w:r>
        <w:t>BY</w:t>
      </w:r>
      <w:r w:rsidRPr="002D743A">
        <w:rPr>
          <w:lang w:val="ru-RU"/>
        </w:rPr>
        <w:t xml:space="preserve"> операций</w:t>
      </w:r>
    </w:p>
    <w:p w14:paraId="5A4B33D8" w14:textId="37268BDA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Минимальные накладные расходы на поддержание актуальности</w:t>
      </w:r>
    </w:p>
    <w:p w14:paraId="1210B951" w14:textId="77777777" w:rsidR="001C5C10" w:rsidRDefault="00000000">
      <w:r>
        <w:rPr>
          <w:b/>
        </w:rPr>
        <w:t>Составные индексы для фильтрации:</w:t>
      </w:r>
    </w:p>
    <w:p w14:paraId="26A215B8" w14:textId="5CD00A54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Индекс </w:t>
      </w:r>
      <w:r>
        <w:rPr>
          <w:rStyle w:val="Code"/>
        </w:rPr>
        <w:t>idx</w:t>
      </w:r>
      <w:r w:rsidRPr="0065418D">
        <w:rPr>
          <w:rStyle w:val="Code"/>
          <w:lang w:val="ru-RU"/>
        </w:rPr>
        <w:t>_</w:t>
      </w:r>
      <w:r>
        <w:rPr>
          <w:rStyle w:val="Code"/>
        </w:rPr>
        <w:t>models</w:t>
      </w:r>
      <w:r w:rsidRPr="0065418D">
        <w:rPr>
          <w:rStyle w:val="Code"/>
          <w:lang w:val="ru-RU"/>
        </w:rPr>
        <w:t>_</w:t>
      </w:r>
      <w:r>
        <w:rPr>
          <w:rStyle w:val="Code"/>
        </w:rPr>
        <w:t>ram</w:t>
      </w:r>
      <w:r w:rsidRPr="0065418D">
        <w:rPr>
          <w:rStyle w:val="Code"/>
          <w:lang w:val="ru-RU"/>
        </w:rPr>
        <w:t>_</w:t>
      </w:r>
      <w:r>
        <w:rPr>
          <w:rStyle w:val="Code"/>
        </w:rPr>
        <w:t>battery</w:t>
      </w:r>
      <w:r w:rsidRPr="0065418D">
        <w:rPr>
          <w:lang w:val="ru-RU"/>
        </w:rPr>
        <w:t xml:space="preserve"> покрывает запросы поиска по техническим характеристикам</w:t>
      </w:r>
    </w:p>
    <w:p w14:paraId="3327FDA6" w14:textId="34291414" w:rsidR="001C5C10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Порядок полей оптимизирован по селективности: </w:t>
      </w:r>
      <w:r>
        <w:t>RAM</w:t>
      </w:r>
      <w:r w:rsidRPr="0065418D">
        <w:rPr>
          <w:lang w:val="ru-RU"/>
        </w:rPr>
        <w:t xml:space="preserve"> имеет большую вариативность</w:t>
      </w:r>
    </w:p>
    <w:p w14:paraId="3573158C" w14:textId="77777777" w:rsidR="00235D2C" w:rsidRPr="0065418D" w:rsidRDefault="00235D2C" w:rsidP="00235D2C">
      <w:pPr>
        <w:pStyle w:val="a0"/>
        <w:numPr>
          <w:ilvl w:val="0"/>
          <w:numId w:val="0"/>
        </w:numPr>
        <w:tabs>
          <w:tab w:val="left" w:pos="1134"/>
        </w:tabs>
        <w:rPr>
          <w:lang w:val="ru-RU"/>
        </w:rPr>
      </w:pPr>
    </w:p>
    <w:p w14:paraId="203A9FED" w14:textId="77777777" w:rsidR="001C5C10" w:rsidRPr="0065418D" w:rsidRDefault="00000000">
      <w:pPr>
        <w:rPr>
          <w:lang w:val="ru-RU"/>
        </w:rPr>
      </w:pPr>
      <w:r>
        <w:rPr>
          <w:b/>
        </w:rPr>
        <w:lastRenderedPageBreak/>
        <w:t>Pattern</w:t>
      </w:r>
      <w:r w:rsidRPr="0065418D">
        <w:rPr>
          <w:b/>
          <w:lang w:val="ru-RU"/>
        </w:rPr>
        <w:t>-операторы для текстового поиска:</w:t>
      </w:r>
    </w:p>
    <w:p w14:paraId="0415F9AE" w14:textId="26F41BC2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>
        <w:rPr>
          <w:rStyle w:val="Code"/>
        </w:rPr>
        <w:t>varchar</w:t>
      </w:r>
      <w:r w:rsidRPr="0065418D">
        <w:rPr>
          <w:rStyle w:val="Code"/>
          <w:lang w:val="ru-RU"/>
        </w:rPr>
        <w:t>_</w:t>
      </w:r>
      <w:r>
        <w:rPr>
          <w:rStyle w:val="Code"/>
        </w:rPr>
        <w:t>pattern</w:t>
      </w:r>
      <w:r w:rsidRPr="0065418D">
        <w:rPr>
          <w:rStyle w:val="Code"/>
          <w:lang w:val="ru-RU"/>
        </w:rPr>
        <w:t>_</w:t>
      </w:r>
      <w:r>
        <w:rPr>
          <w:rStyle w:val="Code"/>
        </w:rPr>
        <w:t>ops</w:t>
      </w:r>
      <w:r w:rsidRPr="0065418D">
        <w:rPr>
          <w:lang w:val="ru-RU"/>
        </w:rPr>
        <w:t xml:space="preserve"> класс операторов оптимизирует </w:t>
      </w:r>
      <w:r>
        <w:t>LIKE</w:t>
      </w:r>
      <w:r w:rsidRPr="0065418D">
        <w:rPr>
          <w:lang w:val="ru-RU"/>
        </w:rPr>
        <w:t>-запросы с префиксами</w:t>
      </w:r>
    </w:p>
    <w:p w14:paraId="5A182CA0" w14:textId="7DD9A8CE" w:rsidR="001C5C10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Критически важно для поиска по названиям компаний и моделей</w:t>
      </w:r>
    </w:p>
    <w:p w14:paraId="136A555A" w14:textId="77777777" w:rsidR="00235D2C" w:rsidRPr="0065418D" w:rsidRDefault="00235D2C" w:rsidP="00235D2C">
      <w:pPr>
        <w:pStyle w:val="a0"/>
        <w:numPr>
          <w:ilvl w:val="0"/>
          <w:numId w:val="0"/>
        </w:numPr>
        <w:tabs>
          <w:tab w:val="left" w:pos="1134"/>
        </w:tabs>
        <w:rPr>
          <w:lang w:val="ru-RU"/>
        </w:rPr>
      </w:pPr>
    </w:p>
    <w:p w14:paraId="6C74DA9A" w14:textId="77777777" w:rsidR="001C5C10" w:rsidRPr="00262598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36" w:name="_Toc200179339"/>
      <w:r w:rsidRPr="00262598">
        <w:rPr>
          <w:rFonts w:ascii="Times New Roman" w:hAnsi="Times New Roman" w:cs="Times New Roman"/>
          <w:lang w:val="ru-RU"/>
        </w:rPr>
        <w:t>5.4. Результаты оптимизации и сравнительный анализ</w:t>
      </w:r>
      <w:bookmarkEnd w:id="36"/>
    </w:p>
    <w:p w14:paraId="59F33609" w14:textId="77777777" w:rsidR="001C5C10" w:rsidRPr="00262598" w:rsidRDefault="00000000">
      <w:pPr>
        <w:pStyle w:val="4"/>
        <w:rPr>
          <w:rFonts w:ascii="Times New Roman" w:hAnsi="Times New Roman" w:cs="Times New Roman"/>
          <w:lang w:val="ru-RU"/>
        </w:rPr>
      </w:pPr>
      <w:r w:rsidRPr="00262598">
        <w:rPr>
          <w:rFonts w:ascii="Times New Roman" w:hAnsi="Times New Roman" w:cs="Times New Roman"/>
          <w:lang w:val="ru-RU"/>
        </w:rPr>
        <w:t>Количественные показатели улучшения производительности</w:t>
      </w:r>
    </w:p>
    <w:p w14:paraId="626CED4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После создания оптимизационных индексов достигнуты следующие улучшения:</w:t>
      </w:r>
    </w:p>
    <w:p w14:paraId="7AF5EEBF" w14:textId="6A40AA51" w:rsidR="001C5C10" w:rsidRDefault="00F61E15" w:rsidP="00F61E15">
      <w:pPr>
        <w:jc w:val="right"/>
        <w:rPr>
          <w:b/>
          <w:lang w:val="ru-RU"/>
        </w:rPr>
      </w:pPr>
      <w:r w:rsidRPr="00F61E15">
        <w:rPr>
          <w:b/>
          <w:bCs/>
          <w:lang w:val="ru-RU"/>
        </w:rPr>
        <w:t xml:space="preserve">Таблица 1. </w:t>
      </w:r>
      <w:r w:rsidRPr="0065418D">
        <w:rPr>
          <w:b/>
          <w:lang w:val="ru-RU"/>
        </w:rPr>
        <w:t>Запрос поиска по характеристикам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577"/>
        <w:gridCol w:w="2207"/>
        <w:gridCol w:w="2123"/>
        <w:gridCol w:w="2664"/>
      </w:tblGrid>
      <w:tr w:rsidR="00F61E15" w14:paraId="7B3E78EC" w14:textId="77777777" w:rsidTr="00F61E15">
        <w:trPr>
          <w:trHeight w:val="552"/>
        </w:trPr>
        <w:tc>
          <w:tcPr>
            <w:tcW w:w="2660" w:type="dxa"/>
            <w:vAlign w:val="center"/>
          </w:tcPr>
          <w:p w14:paraId="5F45C815" w14:textId="7D1DE09D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proofErr w:type="spellStart"/>
            <w:r w:rsidRPr="00F61E15">
              <w:rPr>
                <w:b/>
                <w:sz w:val="24"/>
                <w:szCs w:val="20"/>
              </w:rPr>
              <w:t>Метрика</w:t>
            </w:r>
            <w:proofErr w:type="spellEnd"/>
          </w:p>
        </w:tc>
        <w:tc>
          <w:tcPr>
            <w:tcW w:w="2268" w:type="dxa"/>
            <w:vAlign w:val="center"/>
          </w:tcPr>
          <w:p w14:paraId="1319C212" w14:textId="7E3ED4E0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proofErr w:type="spellStart"/>
            <w:r w:rsidRPr="00F61E15">
              <w:rPr>
                <w:b/>
                <w:sz w:val="24"/>
                <w:szCs w:val="20"/>
              </w:rPr>
              <w:t>Без</w:t>
            </w:r>
            <w:proofErr w:type="spellEnd"/>
            <w:r w:rsidRPr="00F61E15">
              <w:rPr>
                <w:b/>
                <w:sz w:val="24"/>
                <w:szCs w:val="20"/>
              </w:rPr>
              <w:t xml:space="preserve"> </w:t>
            </w:r>
            <w:proofErr w:type="spellStart"/>
            <w:r w:rsidRPr="00F61E15">
              <w:rPr>
                <w:b/>
                <w:sz w:val="24"/>
                <w:szCs w:val="20"/>
              </w:rPr>
              <w:t>индексов</w:t>
            </w:r>
            <w:proofErr w:type="spellEnd"/>
          </w:p>
        </w:tc>
        <w:tc>
          <w:tcPr>
            <w:tcW w:w="2195" w:type="dxa"/>
            <w:vAlign w:val="center"/>
          </w:tcPr>
          <w:p w14:paraId="5E36EA5A" w14:textId="4B79A0AB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b/>
                <w:sz w:val="24"/>
                <w:szCs w:val="20"/>
              </w:rPr>
              <w:t xml:space="preserve">С </w:t>
            </w:r>
            <w:proofErr w:type="spellStart"/>
            <w:r w:rsidRPr="00F61E15">
              <w:rPr>
                <w:b/>
                <w:sz w:val="24"/>
                <w:szCs w:val="20"/>
              </w:rPr>
              <w:t>индексами</w:t>
            </w:r>
            <w:proofErr w:type="spellEnd"/>
          </w:p>
        </w:tc>
        <w:tc>
          <w:tcPr>
            <w:tcW w:w="2766" w:type="dxa"/>
            <w:vAlign w:val="center"/>
          </w:tcPr>
          <w:p w14:paraId="7BC97946" w14:textId="14158D60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proofErr w:type="spellStart"/>
            <w:r w:rsidRPr="00F61E15">
              <w:rPr>
                <w:b/>
                <w:sz w:val="24"/>
                <w:szCs w:val="20"/>
              </w:rPr>
              <w:t>Улучшение</w:t>
            </w:r>
            <w:proofErr w:type="spellEnd"/>
          </w:p>
        </w:tc>
      </w:tr>
      <w:tr w:rsidR="00F61E15" w14:paraId="29F228B2" w14:textId="77777777" w:rsidTr="00F61E15">
        <w:trPr>
          <w:trHeight w:val="552"/>
        </w:trPr>
        <w:tc>
          <w:tcPr>
            <w:tcW w:w="2660" w:type="dxa"/>
            <w:vAlign w:val="center"/>
          </w:tcPr>
          <w:p w14:paraId="26B1F7BD" w14:textId="19DD59C5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proofErr w:type="spellStart"/>
            <w:r w:rsidRPr="00F61E15">
              <w:rPr>
                <w:sz w:val="24"/>
                <w:szCs w:val="20"/>
              </w:rPr>
              <w:t>Время</w:t>
            </w:r>
            <w:proofErr w:type="spellEnd"/>
            <w:r w:rsidRPr="00F61E15">
              <w:rPr>
                <w:sz w:val="24"/>
                <w:szCs w:val="20"/>
              </w:rPr>
              <w:t xml:space="preserve"> выполнения</w:t>
            </w:r>
          </w:p>
        </w:tc>
        <w:tc>
          <w:tcPr>
            <w:tcW w:w="2268" w:type="dxa"/>
            <w:vAlign w:val="center"/>
          </w:tcPr>
          <w:p w14:paraId="1479C6D5" w14:textId="5BC98F64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 xml:space="preserve">0.234 </w:t>
            </w:r>
            <w:proofErr w:type="spellStart"/>
            <w:r w:rsidRPr="00F61E15">
              <w:rPr>
                <w:sz w:val="24"/>
                <w:szCs w:val="20"/>
              </w:rPr>
              <w:t>мс</w:t>
            </w:r>
            <w:proofErr w:type="spellEnd"/>
          </w:p>
        </w:tc>
        <w:tc>
          <w:tcPr>
            <w:tcW w:w="2195" w:type="dxa"/>
            <w:vAlign w:val="center"/>
          </w:tcPr>
          <w:p w14:paraId="1ECDA38F" w14:textId="5E8ECB57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 xml:space="preserve">0.089 </w:t>
            </w:r>
            <w:proofErr w:type="spellStart"/>
            <w:r w:rsidRPr="00F61E15">
              <w:rPr>
                <w:sz w:val="24"/>
                <w:szCs w:val="20"/>
              </w:rPr>
              <w:t>мс</w:t>
            </w:r>
            <w:proofErr w:type="spellEnd"/>
          </w:p>
        </w:tc>
        <w:tc>
          <w:tcPr>
            <w:tcW w:w="2766" w:type="dxa"/>
            <w:vAlign w:val="center"/>
          </w:tcPr>
          <w:p w14:paraId="5208780B" w14:textId="271BA48B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 xml:space="preserve">62% </w:t>
            </w:r>
            <w:proofErr w:type="spellStart"/>
            <w:r w:rsidRPr="00F61E15">
              <w:rPr>
                <w:sz w:val="24"/>
                <w:szCs w:val="20"/>
              </w:rPr>
              <w:t>быстрее</w:t>
            </w:r>
            <w:proofErr w:type="spellEnd"/>
          </w:p>
        </w:tc>
      </w:tr>
      <w:tr w:rsidR="00F61E15" w14:paraId="2751FC13" w14:textId="77777777" w:rsidTr="00F61E15">
        <w:trPr>
          <w:trHeight w:val="552"/>
        </w:trPr>
        <w:tc>
          <w:tcPr>
            <w:tcW w:w="2660" w:type="dxa"/>
            <w:vAlign w:val="center"/>
          </w:tcPr>
          <w:p w14:paraId="4A100151" w14:textId="6A843D76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 xml:space="preserve">Стоимость </w:t>
            </w:r>
            <w:proofErr w:type="spellStart"/>
            <w:r w:rsidRPr="00F61E15">
              <w:rPr>
                <w:sz w:val="24"/>
                <w:szCs w:val="20"/>
              </w:rPr>
              <w:t>запроса</w:t>
            </w:r>
            <w:proofErr w:type="spellEnd"/>
          </w:p>
        </w:tc>
        <w:tc>
          <w:tcPr>
            <w:tcW w:w="2268" w:type="dxa"/>
            <w:vAlign w:val="center"/>
          </w:tcPr>
          <w:p w14:paraId="630F534B" w14:textId="6E36D751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>44.76-44.84</w:t>
            </w:r>
          </w:p>
        </w:tc>
        <w:tc>
          <w:tcPr>
            <w:tcW w:w="2195" w:type="dxa"/>
            <w:vAlign w:val="center"/>
          </w:tcPr>
          <w:p w14:paraId="5DFB6067" w14:textId="48EF3D81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>12.45-12.52</w:t>
            </w:r>
          </w:p>
        </w:tc>
        <w:tc>
          <w:tcPr>
            <w:tcW w:w="2766" w:type="dxa"/>
            <w:vAlign w:val="center"/>
          </w:tcPr>
          <w:p w14:paraId="0FAE2870" w14:textId="1D175A1A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 xml:space="preserve">72% </w:t>
            </w:r>
            <w:proofErr w:type="spellStart"/>
            <w:r w:rsidRPr="00F61E15">
              <w:rPr>
                <w:sz w:val="24"/>
                <w:szCs w:val="20"/>
              </w:rPr>
              <w:t>снижение</w:t>
            </w:r>
            <w:proofErr w:type="spellEnd"/>
          </w:p>
        </w:tc>
      </w:tr>
      <w:tr w:rsidR="00F61E15" w14:paraId="72C06DFD" w14:textId="77777777" w:rsidTr="00F61E15">
        <w:trPr>
          <w:trHeight w:val="552"/>
        </w:trPr>
        <w:tc>
          <w:tcPr>
            <w:tcW w:w="2660" w:type="dxa"/>
            <w:vAlign w:val="center"/>
          </w:tcPr>
          <w:p w14:paraId="0F401EE6" w14:textId="23E861ED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proofErr w:type="spellStart"/>
            <w:r w:rsidRPr="00F61E15">
              <w:rPr>
                <w:sz w:val="24"/>
                <w:szCs w:val="20"/>
              </w:rPr>
              <w:t>Тип</w:t>
            </w:r>
            <w:proofErr w:type="spellEnd"/>
            <w:r w:rsidRPr="00F61E15">
              <w:rPr>
                <w:sz w:val="24"/>
                <w:szCs w:val="20"/>
              </w:rPr>
              <w:t xml:space="preserve"> </w:t>
            </w:r>
            <w:proofErr w:type="spellStart"/>
            <w:r w:rsidRPr="00F61E15">
              <w:rPr>
                <w:sz w:val="24"/>
                <w:szCs w:val="20"/>
              </w:rPr>
              <w:t>сканирования</w:t>
            </w:r>
            <w:proofErr w:type="spellEnd"/>
          </w:p>
        </w:tc>
        <w:tc>
          <w:tcPr>
            <w:tcW w:w="2268" w:type="dxa"/>
            <w:vAlign w:val="center"/>
          </w:tcPr>
          <w:p w14:paraId="29EE27A9" w14:textId="250189B5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>Seq Scan</w:t>
            </w:r>
          </w:p>
        </w:tc>
        <w:tc>
          <w:tcPr>
            <w:tcW w:w="2195" w:type="dxa"/>
            <w:vAlign w:val="center"/>
          </w:tcPr>
          <w:p w14:paraId="30744A86" w14:textId="470C989B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>Index Scan</w:t>
            </w:r>
          </w:p>
        </w:tc>
        <w:tc>
          <w:tcPr>
            <w:tcW w:w="2766" w:type="dxa"/>
            <w:vAlign w:val="center"/>
          </w:tcPr>
          <w:p w14:paraId="785BBF22" w14:textId="49474075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proofErr w:type="spellStart"/>
            <w:r w:rsidRPr="00F61E15">
              <w:rPr>
                <w:sz w:val="24"/>
                <w:szCs w:val="20"/>
              </w:rPr>
              <w:t>Качественное</w:t>
            </w:r>
            <w:proofErr w:type="spellEnd"/>
            <w:r w:rsidRPr="00F61E15">
              <w:rPr>
                <w:sz w:val="24"/>
                <w:szCs w:val="20"/>
              </w:rPr>
              <w:t xml:space="preserve"> </w:t>
            </w:r>
            <w:proofErr w:type="spellStart"/>
            <w:r w:rsidRPr="00F61E15">
              <w:rPr>
                <w:sz w:val="24"/>
                <w:szCs w:val="20"/>
              </w:rPr>
              <w:t>улучшение</w:t>
            </w:r>
            <w:proofErr w:type="spellEnd"/>
          </w:p>
        </w:tc>
      </w:tr>
      <w:tr w:rsidR="00F61E15" w14:paraId="5D0F506A" w14:textId="77777777" w:rsidTr="00F61E15">
        <w:trPr>
          <w:trHeight w:val="552"/>
        </w:trPr>
        <w:tc>
          <w:tcPr>
            <w:tcW w:w="2660" w:type="dxa"/>
            <w:vAlign w:val="center"/>
          </w:tcPr>
          <w:p w14:paraId="5B487FD0" w14:textId="4D80B3A7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proofErr w:type="spellStart"/>
            <w:r w:rsidRPr="00F61E15">
              <w:rPr>
                <w:sz w:val="24"/>
                <w:szCs w:val="20"/>
              </w:rPr>
              <w:t>Обработанные</w:t>
            </w:r>
            <w:proofErr w:type="spellEnd"/>
            <w:r w:rsidRPr="00F61E15">
              <w:rPr>
                <w:sz w:val="24"/>
                <w:szCs w:val="20"/>
              </w:rPr>
              <w:t xml:space="preserve"> </w:t>
            </w:r>
            <w:proofErr w:type="spellStart"/>
            <w:r w:rsidRPr="00F61E15">
              <w:rPr>
                <w:sz w:val="24"/>
                <w:szCs w:val="20"/>
              </w:rPr>
              <w:t>строки</w:t>
            </w:r>
            <w:proofErr w:type="spellEnd"/>
          </w:p>
        </w:tc>
        <w:tc>
          <w:tcPr>
            <w:tcW w:w="2268" w:type="dxa"/>
            <w:vAlign w:val="center"/>
          </w:tcPr>
          <w:p w14:paraId="075C46FA" w14:textId="5D78DDC4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>914 (</w:t>
            </w:r>
            <w:proofErr w:type="spellStart"/>
            <w:r w:rsidRPr="00F61E15">
              <w:rPr>
                <w:sz w:val="24"/>
                <w:szCs w:val="20"/>
              </w:rPr>
              <w:t>фильтрация</w:t>
            </w:r>
            <w:proofErr w:type="spellEnd"/>
            <w:r w:rsidRPr="00F61E15">
              <w:rPr>
                <w:sz w:val="24"/>
                <w:szCs w:val="20"/>
              </w:rPr>
              <w:t>)</w:t>
            </w:r>
          </w:p>
        </w:tc>
        <w:tc>
          <w:tcPr>
            <w:tcW w:w="2195" w:type="dxa"/>
            <w:vAlign w:val="center"/>
          </w:tcPr>
          <w:p w14:paraId="7A1B9452" w14:textId="00E088B7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>18 (</w:t>
            </w:r>
            <w:proofErr w:type="spellStart"/>
            <w:r w:rsidRPr="00F61E15">
              <w:rPr>
                <w:sz w:val="24"/>
                <w:szCs w:val="20"/>
              </w:rPr>
              <w:t>прямой</w:t>
            </w:r>
            <w:proofErr w:type="spellEnd"/>
            <w:r w:rsidRPr="00F61E15">
              <w:rPr>
                <w:sz w:val="24"/>
                <w:szCs w:val="20"/>
              </w:rPr>
              <w:t xml:space="preserve"> </w:t>
            </w:r>
            <w:proofErr w:type="spellStart"/>
            <w:r w:rsidRPr="00F61E15">
              <w:rPr>
                <w:sz w:val="24"/>
                <w:szCs w:val="20"/>
              </w:rPr>
              <w:t>доступ</w:t>
            </w:r>
            <w:proofErr w:type="spellEnd"/>
            <w:r w:rsidRPr="00F61E15">
              <w:rPr>
                <w:sz w:val="24"/>
                <w:szCs w:val="20"/>
              </w:rPr>
              <w:t>)</w:t>
            </w:r>
          </w:p>
        </w:tc>
        <w:tc>
          <w:tcPr>
            <w:tcW w:w="2766" w:type="dxa"/>
            <w:vAlign w:val="center"/>
          </w:tcPr>
          <w:p w14:paraId="0F161424" w14:textId="40E98628" w:rsidR="00F61E15" w:rsidRPr="00F61E15" w:rsidRDefault="00F61E15" w:rsidP="00F61E15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F61E15">
              <w:rPr>
                <w:sz w:val="24"/>
                <w:szCs w:val="20"/>
              </w:rPr>
              <w:t xml:space="preserve">98% </w:t>
            </w:r>
            <w:proofErr w:type="spellStart"/>
            <w:r w:rsidRPr="00F61E15">
              <w:rPr>
                <w:sz w:val="24"/>
                <w:szCs w:val="20"/>
              </w:rPr>
              <w:t>сокращение</w:t>
            </w:r>
            <w:proofErr w:type="spellEnd"/>
          </w:p>
        </w:tc>
      </w:tr>
    </w:tbl>
    <w:p w14:paraId="574F7553" w14:textId="77777777" w:rsidR="00262598" w:rsidRDefault="00262598" w:rsidP="00F61E15">
      <w:pPr>
        <w:ind w:firstLine="0"/>
        <w:rPr>
          <w:b/>
          <w:lang w:val="ru-RU"/>
        </w:rPr>
      </w:pPr>
    </w:p>
    <w:p w14:paraId="1A090BA8" w14:textId="0428BA62" w:rsidR="001C5C10" w:rsidRDefault="00F61E15" w:rsidP="00F61E15">
      <w:pPr>
        <w:jc w:val="right"/>
        <w:rPr>
          <w:b/>
          <w:lang w:val="ru-RU"/>
        </w:rPr>
      </w:pPr>
      <w:r w:rsidRPr="00F61E15">
        <w:rPr>
          <w:b/>
          <w:bCs/>
        </w:rPr>
        <w:t xml:space="preserve">Таблица </w:t>
      </w:r>
      <w:r>
        <w:rPr>
          <w:b/>
          <w:bCs/>
          <w:lang w:val="ru-RU"/>
        </w:rPr>
        <w:t>2</w:t>
      </w:r>
      <w:r w:rsidRPr="00F61E15">
        <w:rPr>
          <w:b/>
          <w:bCs/>
        </w:rPr>
        <w:t xml:space="preserve">. </w:t>
      </w:r>
      <w:r w:rsidRPr="0065418D">
        <w:rPr>
          <w:b/>
          <w:lang w:val="ru-RU"/>
        </w:rPr>
        <w:t>Четырехтабличное соединение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12"/>
        <w:gridCol w:w="2361"/>
        <w:gridCol w:w="2402"/>
        <w:gridCol w:w="2396"/>
      </w:tblGrid>
      <w:tr w:rsidR="00F61E15" w14:paraId="3FCF9EE8" w14:textId="77777777" w:rsidTr="00F61E15">
        <w:trPr>
          <w:trHeight w:val="672"/>
        </w:trPr>
        <w:tc>
          <w:tcPr>
            <w:tcW w:w="2476" w:type="dxa"/>
            <w:vAlign w:val="center"/>
          </w:tcPr>
          <w:p w14:paraId="210B92AB" w14:textId="258813D5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b/>
                <w:sz w:val="24"/>
                <w:szCs w:val="20"/>
              </w:rPr>
              <w:t>Метрика</w:t>
            </w:r>
            <w:proofErr w:type="spellEnd"/>
          </w:p>
        </w:tc>
        <w:tc>
          <w:tcPr>
            <w:tcW w:w="2476" w:type="dxa"/>
            <w:vAlign w:val="center"/>
          </w:tcPr>
          <w:p w14:paraId="54066636" w14:textId="706D89AC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b/>
                <w:sz w:val="24"/>
                <w:szCs w:val="20"/>
              </w:rPr>
              <w:t>Без</w:t>
            </w:r>
            <w:proofErr w:type="spellEnd"/>
            <w:r w:rsidRPr="00262598">
              <w:rPr>
                <w:b/>
                <w:sz w:val="24"/>
                <w:szCs w:val="20"/>
              </w:rPr>
              <w:t xml:space="preserve"> </w:t>
            </w:r>
            <w:proofErr w:type="spellStart"/>
            <w:r w:rsidRPr="00262598">
              <w:rPr>
                <w:b/>
                <w:sz w:val="24"/>
                <w:szCs w:val="20"/>
              </w:rPr>
              <w:t>индексов</w:t>
            </w:r>
            <w:proofErr w:type="spellEnd"/>
          </w:p>
        </w:tc>
        <w:tc>
          <w:tcPr>
            <w:tcW w:w="2476" w:type="dxa"/>
            <w:vAlign w:val="center"/>
          </w:tcPr>
          <w:p w14:paraId="148C1962" w14:textId="35478DA3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b/>
                <w:sz w:val="24"/>
                <w:szCs w:val="20"/>
              </w:rPr>
              <w:t xml:space="preserve">С </w:t>
            </w:r>
            <w:proofErr w:type="spellStart"/>
            <w:r w:rsidRPr="00262598">
              <w:rPr>
                <w:b/>
                <w:sz w:val="24"/>
                <w:szCs w:val="20"/>
              </w:rPr>
              <w:t>индексами</w:t>
            </w:r>
            <w:proofErr w:type="spellEnd"/>
          </w:p>
        </w:tc>
        <w:tc>
          <w:tcPr>
            <w:tcW w:w="2477" w:type="dxa"/>
            <w:vAlign w:val="center"/>
          </w:tcPr>
          <w:p w14:paraId="5DB6906D" w14:textId="15116D53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b/>
                <w:sz w:val="24"/>
                <w:szCs w:val="20"/>
              </w:rPr>
              <w:t>Улучшение</w:t>
            </w:r>
            <w:proofErr w:type="spellEnd"/>
          </w:p>
        </w:tc>
      </w:tr>
      <w:tr w:rsidR="00F61E15" w14:paraId="27F0F466" w14:textId="77777777" w:rsidTr="00F61E15">
        <w:trPr>
          <w:trHeight w:val="672"/>
        </w:trPr>
        <w:tc>
          <w:tcPr>
            <w:tcW w:w="2476" w:type="dxa"/>
            <w:vAlign w:val="center"/>
          </w:tcPr>
          <w:p w14:paraId="1B10070C" w14:textId="589BCB17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Время</w:t>
            </w:r>
            <w:proofErr w:type="spellEnd"/>
            <w:r w:rsidRPr="00262598">
              <w:rPr>
                <w:sz w:val="24"/>
                <w:szCs w:val="20"/>
              </w:rPr>
              <w:t xml:space="preserve"> выполнения</w:t>
            </w:r>
          </w:p>
        </w:tc>
        <w:tc>
          <w:tcPr>
            <w:tcW w:w="2476" w:type="dxa"/>
            <w:vAlign w:val="center"/>
          </w:tcPr>
          <w:p w14:paraId="50EB05E4" w14:textId="6BCB0533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 xml:space="preserve">18.6 </w:t>
            </w:r>
            <w:proofErr w:type="spellStart"/>
            <w:r w:rsidRPr="00262598">
              <w:rPr>
                <w:sz w:val="24"/>
                <w:szCs w:val="20"/>
              </w:rPr>
              <w:t>мс</w:t>
            </w:r>
            <w:proofErr w:type="spellEnd"/>
          </w:p>
        </w:tc>
        <w:tc>
          <w:tcPr>
            <w:tcW w:w="2476" w:type="dxa"/>
            <w:vAlign w:val="center"/>
          </w:tcPr>
          <w:p w14:paraId="634DCDF3" w14:textId="6693592E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 xml:space="preserve">0.95 </w:t>
            </w:r>
            <w:proofErr w:type="spellStart"/>
            <w:r w:rsidRPr="00262598">
              <w:rPr>
                <w:sz w:val="24"/>
                <w:szCs w:val="20"/>
              </w:rPr>
              <w:t>мс</w:t>
            </w:r>
            <w:proofErr w:type="spellEnd"/>
          </w:p>
        </w:tc>
        <w:tc>
          <w:tcPr>
            <w:tcW w:w="2477" w:type="dxa"/>
            <w:vAlign w:val="center"/>
          </w:tcPr>
          <w:p w14:paraId="3AE2C01D" w14:textId="3DD12A07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 xml:space="preserve">95% </w:t>
            </w:r>
            <w:proofErr w:type="spellStart"/>
            <w:r w:rsidRPr="00262598">
              <w:rPr>
                <w:sz w:val="24"/>
                <w:szCs w:val="20"/>
              </w:rPr>
              <w:t>быстрее</w:t>
            </w:r>
            <w:proofErr w:type="spellEnd"/>
          </w:p>
        </w:tc>
      </w:tr>
      <w:tr w:rsidR="00F61E15" w14:paraId="0976C64E" w14:textId="77777777" w:rsidTr="00F61E15">
        <w:trPr>
          <w:trHeight w:val="672"/>
        </w:trPr>
        <w:tc>
          <w:tcPr>
            <w:tcW w:w="2476" w:type="dxa"/>
            <w:vAlign w:val="center"/>
          </w:tcPr>
          <w:p w14:paraId="61DCBB0E" w14:textId="1C463319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Стратегия</w:t>
            </w:r>
            <w:proofErr w:type="spellEnd"/>
            <w:r w:rsidRPr="00262598">
              <w:rPr>
                <w:sz w:val="24"/>
                <w:szCs w:val="20"/>
              </w:rPr>
              <w:t xml:space="preserve"> </w:t>
            </w:r>
            <w:proofErr w:type="spellStart"/>
            <w:r w:rsidRPr="00262598">
              <w:rPr>
                <w:sz w:val="24"/>
                <w:szCs w:val="20"/>
              </w:rPr>
              <w:t>соединения</w:t>
            </w:r>
            <w:proofErr w:type="spellEnd"/>
          </w:p>
        </w:tc>
        <w:tc>
          <w:tcPr>
            <w:tcW w:w="2476" w:type="dxa"/>
            <w:vAlign w:val="center"/>
          </w:tcPr>
          <w:p w14:paraId="6C00E54B" w14:textId="4C2316C8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Hash Join</w:t>
            </w:r>
          </w:p>
        </w:tc>
        <w:tc>
          <w:tcPr>
            <w:tcW w:w="2476" w:type="dxa"/>
            <w:vAlign w:val="center"/>
          </w:tcPr>
          <w:p w14:paraId="79696CF2" w14:textId="792DC22E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Nested Loop</w:t>
            </w:r>
          </w:p>
        </w:tc>
        <w:tc>
          <w:tcPr>
            <w:tcW w:w="2477" w:type="dxa"/>
            <w:vAlign w:val="center"/>
          </w:tcPr>
          <w:p w14:paraId="5C85861C" w14:textId="6B7F6282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Оптимальная</w:t>
            </w:r>
            <w:proofErr w:type="spellEnd"/>
            <w:r w:rsidRPr="00262598">
              <w:rPr>
                <w:sz w:val="24"/>
                <w:szCs w:val="20"/>
              </w:rPr>
              <w:t xml:space="preserve"> </w:t>
            </w:r>
            <w:proofErr w:type="spellStart"/>
            <w:r w:rsidRPr="00262598">
              <w:rPr>
                <w:sz w:val="24"/>
                <w:szCs w:val="20"/>
              </w:rPr>
              <w:t>стратегия</w:t>
            </w:r>
            <w:proofErr w:type="spellEnd"/>
          </w:p>
        </w:tc>
      </w:tr>
      <w:tr w:rsidR="00F61E15" w14:paraId="636D3A70" w14:textId="77777777" w:rsidTr="00F61E15">
        <w:trPr>
          <w:trHeight w:val="672"/>
        </w:trPr>
        <w:tc>
          <w:tcPr>
            <w:tcW w:w="2476" w:type="dxa"/>
            <w:vAlign w:val="center"/>
          </w:tcPr>
          <w:p w14:paraId="2CA2418E" w14:textId="10F3028D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 xml:space="preserve">Использование </w:t>
            </w:r>
            <w:proofErr w:type="spellStart"/>
            <w:r w:rsidRPr="00262598">
              <w:rPr>
                <w:sz w:val="24"/>
                <w:szCs w:val="20"/>
              </w:rPr>
              <w:t>памяти</w:t>
            </w:r>
            <w:proofErr w:type="spellEnd"/>
          </w:p>
        </w:tc>
        <w:tc>
          <w:tcPr>
            <w:tcW w:w="2476" w:type="dxa"/>
            <w:vAlign w:val="center"/>
          </w:tcPr>
          <w:p w14:paraId="67B9A64C" w14:textId="55B58F4C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Высокое</w:t>
            </w:r>
            <w:proofErr w:type="spellEnd"/>
          </w:p>
        </w:tc>
        <w:tc>
          <w:tcPr>
            <w:tcW w:w="2476" w:type="dxa"/>
            <w:vAlign w:val="center"/>
          </w:tcPr>
          <w:p w14:paraId="582D96E9" w14:textId="314739AA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Минимальное</w:t>
            </w:r>
            <w:proofErr w:type="spellEnd"/>
          </w:p>
        </w:tc>
        <w:tc>
          <w:tcPr>
            <w:tcW w:w="2477" w:type="dxa"/>
            <w:vAlign w:val="center"/>
          </w:tcPr>
          <w:p w14:paraId="680358A9" w14:textId="147C0D8C" w:rsidR="00F61E15" w:rsidRDefault="00F61E15" w:rsidP="00F61E15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Снижение</w:t>
            </w:r>
            <w:proofErr w:type="spellEnd"/>
            <w:r w:rsidRPr="00262598">
              <w:rPr>
                <w:sz w:val="24"/>
                <w:szCs w:val="20"/>
              </w:rPr>
              <w:t xml:space="preserve"> </w:t>
            </w:r>
            <w:proofErr w:type="spellStart"/>
            <w:r w:rsidRPr="00262598">
              <w:rPr>
                <w:sz w:val="24"/>
                <w:szCs w:val="20"/>
              </w:rPr>
              <w:t>нагрузки</w:t>
            </w:r>
            <w:proofErr w:type="spellEnd"/>
          </w:p>
        </w:tc>
      </w:tr>
    </w:tbl>
    <w:p w14:paraId="741CBA54" w14:textId="77777777" w:rsidR="00F61E15" w:rsidRDefault="00F61E15" w:rsidP="00F61E15">
      <w:pPr>
        <w:jc w:val="right"/>
        <w:rPr>
          <w:lang w:val="ru-RU"/>
        </w:rPr>
      </w:pPr>
    </w:p>
    <w:p w14:paraId="00E07791" w14:textId="77777777" w:rsidR="00235D2C" w:rsidRPr="00262598" w:rsidRDefault="00235D2C" w:rsidP="00F61E15">
      <w:pPr>
        <w:jc w:val="right"/>
        <w:rPr>
          <w:lang w:val="ru-RU"/>
        </w:rPr>
      </w:pPr>
    </w:p>
    <w:p w14:paraId="3409ECFD" w14:textId="77777777" w:rsidR="001C5C10" w:rsidRPr="00F61E15" w:rsidRDefault="00000000">
      <w:pPr>
        <w:pStyle w:val="4"/>
        <w:rPr>
          <w:rFonts w:ascii="Times New Roman" w:hAnsi="Times New Roman" w:cs="Times New Roman"/>
          <w:lang w:val="ru-RU"/>
        </w:rPr>
      </w:pPr>
      <w:r w:rsidRPr="00F61E15">
        <w:rPr>
          <w:rFonts w:ascii="Times New Roman" w:hAnsi="Times New Roman" w:cs="Times New Roman"/>
          <w:lang w:val="ru-RU"/>
        </w:rPr>
        <w:lastRenderedPageBreak/>
        <w:t>Структурные изменения в планах выполнения</w:t>
      </w:r>
    </w:p>
    <w:p w14:paraId="7BD569B8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Оптимизированный план для поиска по характеристикам:</w:t>
      </w:r>
    </w:p>
    <w:p w14:paraId="4545A072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После создания составного индекса </w:t>
      </w:r>
      <w:r>
        <w:rPr>
          <w:rStyle w:val="Code"/>
        </w:rPr>
        <w:t>idx</w:t>
      </w:r>
      <w:r w:rsidRPr="0065418D">
        <w:rPr>
          <w:rStyle w:val="Code"/>
          <w:lang w:val="ru-RU"/>
        </w:rPr>
        <w:t>_</w:t>
      </w:r>
      <w:r>
        <w:rPr>
          <w:rStyle w:val="Code"/>
        </w:rPr>
        <w:t>models</w:t>
      </w:r>
      <w:r w:rsidRPr="0065418D">
        <w:rPr>
          <w:rStyle w:val="Code"/>
          <w:lang w:val="ru-RU"/>
        </w:rPr>
        <w:t>_</w:t>
      </w:r>
      <w:r>
        <w:rPr>
          <w:rStyle w:val="Code"/>
        </w:rPr>
        <w:t>ram</w:t>
      </w:r>
      <w:r w:rsidRPr="0065418D">
        <w:rPr>
          <w:rStyle w:val="Code"/>
          <w:lang w:val="ru-RU"/>
        </w:rPr>
        <w:t>_</w:t>
      </w:r>
      <w:r>
        <w:rPr>
          <w:rStyle w:val="Code"/>
        </w:rPr>
        <w:t>battery</w:t>
      </w:r>
      <w:r w:rsidRPr="0065418D">
        <w:rPr>
          <w:lang w:val="ru-RU"/>
        </w:rPr>
        <w:t xml:space="preserve"> план выполнения кардинально изменился:</w:t>
      </w:r>
    </w:p>
    <w:p w14:paraId="1B28FEC5" w14:textId="222DE40B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>
        <w:rPr>
          <w:b/>
        </w:rPr>
        <w:t>Index</w:t>
      </w:r>
      <w:r w:rsidRPr="0065418D">
        <w:rPr>
          <w:b/>
          <w:lang w:val="ru-RU"/>
        </w:rPr>
        <w:t xml:space="preserve"> </w:t>
      </w:r>
      <w:r>
        <w:rPr>
          <w:b/>
        </w:rPr>
        <w:t>Scan</w:t>
      </w:r>
      <w:r w:rsidRPr="0065418D">
        <w:rPr>
          <w:b/>
          <w:lang w:val="ru-RU"/>
        </w:rPr>
        <w:t xml:space="preserve"> вместо </w:t>
      </w:r>
      <w:r>
        <w:rPr>
          <w:b/>
        </w:rPr>
        <w:t>Seq</w:t>
      </w:r>
      <w:r w:rsidRPr="0065418D">
        <w:rPr>
          <w:b/>
          <w:lang w:val="ru-RU"/>
        </w:rPr>
        <w:t xml:space="preserve"> </w:t>
      </w:r>
      <w:r>
        <w:rPr>
          <w:b/>
        </w:rPr>
        <w:t>Scan</w:t>
      </w:r>
      <w:r w:rsidRPr="0065418D">
        <w:rPr>
          <w:lang w:val="ru-RU"/>
        </w:rPr>
        <w:t>: Прямой доступ к требуемым записям</w:t>
      </w:r>
    </w:p>
    <w:p w14:paraId="0EC29EBD" w14:textId="5592418D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>
        <w:rPr>
          <w:b/>
        </w:rPr>
        <w:t>Elimination</w:t>
      </w:r>
      <w:r w:rsidRPr="0065418D">
        <w:rPr>
          <w:b/>
          <w:lang w:val="ru-RU"/>
        </w:rPr>
        <w:t xml:space="preserve"> фильтрации</w:t>
      </w:r>
      <w:r w:rsidRPr="0065418D">
        <w:rPr>
          <w:lang w:val="ru-RU"/>
        </w:rPr>
        <w:t>: Индекс непосредственно возвращает соответствующие записи</w:t>
      </w:r>
    </w:p>
    <w:p w14:paraId="5B5083F6" w14:textId="66E9A9F8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>
        <w:rPr>
          <w:b/>
        </w:rPr>
        <w:t>Nested</w:t>
      </w:r>
      <w:r w:rsidRPr="0065418D">
        <w:rPr>
          <w:b/>
          <w:lang w:val="ru-RU"/>
        </w:rPr>
        <w:t xml:space="preserve"> </w:t>
      </w:r>
      <w:r>
        <w:rPr>
          <w:b/>
        </w:rPr>
        <w:t>Loop</w:t>
      </w:r>
      <w:r w:rsidRPr="0065418D">
        <w:rPr>
          <w:b/>
          <w:lang w:val="ru-RU"/>
        </w:rPr>
        <w:t xml:space="preserve"> </w:t>
      </w:r>
      <w:r>
        <w:rPr>
          <w:b/>
        </w:rPr>
        <w:t>JOIN</w:t>
      </w:r>
      <w:r w:rsidRPr="0065418D">
        <w:rPr>
          <w:lang w:val="ru-RU"/>
        </w:rPr>
        <w:t xml:space="preserve">: Эффективное соединение благодаря индексированным </w:t>
      </w:r>
      <w:r>
        <w:t>FK</w:t>
      </w:r>
    </w:p>
    <w:p w14:paraId="3AE36343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 xml:space="preserve">Анализ использования индексов в </w:t>
      </w:r>
      <w:r>
        <w:rPr>
          <w:b/>
        </w:rPr>
        <w:t>production</w:t>
      </w:r>
      <w:r w:rsidRPr="0065418D">
        <w:rPr>
          <w:b/>
          <w:lang w:val="ru-RU"/>
        </w:rPr>
        <w:t xml:space="preserve"> среде:</w:t>
      </w:r>
    </w:p>
    <w:p w14:paraId="4063D496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Статистика использования созданных индексов после периода эксплуатации:</w:t>
      </w:r>
    </w:p>
    <w:p w14:paraId="50DF50C3" w14:textId="77777777" w:rsidR="001C5C10" w:rsidRDefault="00000000">
      <w:pPr>
        <w:pStyle w:val="CodeBlock"/>
      </w:pPr>
      <w:r>
        <w:t xml:space="preserve">SELECT </w:t>
      </w:r>
      <w:r>
        <w:br/>
        <w:t xml:space="preserve">    schemaname, tablename, indexname,</w:t>
      </w:r>
      <w:r>
        <w:br/>
        <w:t xml:space="preserve">    idx_scan, idx_tup_read, idx_tup_fetch</w:t>
      </w:r>
      <w:r>
        <w:br/>
        <w:t>FROM pg_stat_user_indexes</w:t>
      </w:r>
      <w:r>
        <w:br/>
        <w:t>WHERE schemaname = 'public'</w:t>
      </w:r>
      <w:r>
        <w:br/>
        <w:t>ORDER BY idx_scan DESC;</w:t>
      </w:r>
    </w:p>
    <w:p w14:paraId="480AE1A8" w14:textId="328C9220" w:rsidR="001C5C10" w:rsidRDefault="00F61E15" w:rsidP="00F61E15">
      <w:pPr>
        <w:jc w:val="right"/>
        <w:rPr>
          <w:b/>
          <w:lang w:val="ru-RU"/>
        </w:rPr>
      </w:pPr>
      <w:r w:rsidRPr="00F61E15">
        <w:rPr>
          <w:b/>
          <w:bCs/>
        </w:rPr>
        <w:t xml:space="preserve">Таблица </w:t>
      </w:r>
      <w:r>
        <w:rPr>
          <w:b/>
          <w:bCs/>
          <w:lang w:val="ru-RU"/>
        </w:rPr>
        <w:t>3</w:t>
      </w:r>
      <w:r w:rsidRPr="00F61E15">
        <w:rPr>
          <w:b/>
          <w:bCs/>
        </w:rPr>
        <w:t xml:space="preserve">. </w:t>
      </w:r>
      <w:r>
        <w:rPr>
          <w:b/>
        </w:rPr>
        <w:t xml:space="preserve">Результаты </w:t>
      </w:r>
      <w:proofErr w:type="spellStart"/>
      <w:r>
        <w:rPr>
          <w:b/>
        </w:rPr>
        <w:t>мониторинга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индексов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243"/>
        <w:gridCol w:w="3125"/>
        <w:gridCol w:w="3203"/>
      </w:tblGrid>
      <w:tr w:rsidR="002E7147" w14:paraId="76735577" w14:textId="77777777" w:rsidTr="002E7147">
        <w:trPr>
          <w:trHeight w:val="534"/>
        </w:trPr>
        <w:tc>
          <w:tcPr>
            <w:tcW w:w="3301" w:type="dxa"/>
            <w:vAlign w:val="center"/>
          </w:tcPr>
          <w:p w14:paraId="4E7D8BCB" w14:textId="609CBB24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b/>
                <w:sz w:val="24"/>
                <w:szCs w:val="20"/>
              </w:rPr>
              <w:t>Индекс</w:t>
            </w:r>
            <w:proofErr w:type="spellEnd"/>
          </w:p>
        </w:tc>
        <w:tc>
          <w:tcPr>
            <w:tcW w:w="3302" w:type="dxa"/>
            <w:vAlign w:val="center"/>
          </w:tcPr>
          <w:p w14:paraId="4168D478" w14:textId="77C44B49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b/>
                <w:sz w:val="24"/>
                <w:szCs w:val="20"/>
              </w:rPr>
              <w:t>Количество</w:t>
            </w:r>
            <w:proofErr w:type="spellEnd"/>
            <w:r w:rsidRPr="00262598">
              <w:rPr>
                <w:b/>
                <w:sz w:val="24"/>
                <w:szCs w:val="20"/>
              </w:rPr>
              <w:t xml:space="preserve"> </w:t>
            </w:r>
            <w:proofErr w:type="spellStart"/>
            <w:r w:rsidRPr="00262598">
              <w:rPr>
                <w:b/>
                <w:sz w:val="24"/>
                <w:szCs w:val="20"/>
              </w:rPr>
              <w:t>сканирований</w:t>
            </w:r>
            <w:proofErr w:type="spellEnd"/>
          </w:p>
        </w:tc>
        <w:tc>
          <w:tcPr>
            <w:tcW w:w="3302" w:type="dxa"/>
            <w:vAlign w:val="center"/>
          </w:tcPr>
          <w:p w14:paraId="6DABE4BF" w14:textId="40892F59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b/>
                <w:sz w:val="24"/>
                <w:szCs w:val="20"/>
              </w:rPr>
              <w:t>Эффективность</w:t>
            </w:r>
            <w:proofErr w:type="spellEnd"/>
          </w:p>
        </w:tc>
      </w:tr>
      <w:tr w:rsidR="002E7147" w14:paraId="3777F5BC" w14:textId="77777777" w:rsidTr="002E7147">
        <w:trPr>
          <w:trHeight w:val="534"/>
        </w:trPr>
        <w:tc>
          <w:tcPr>
            <w:tcW w:w="3301" w:type="dxa"/>
            <w:vAlign w:val="center"/>
          </w:tcPr>
          <w:p w14:paraId="41A2AD97" w14:textId="69EA3EAC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`idx_companies_name`</w:t>
            </w:r>
          </w:p>
        </w:tc>
        <w:tc>
          <w:tcPr>
            <w:tcW w:w="3302" w:type="dxa"/>
            <w:vAlign w:val="center"/>
          </w:tcPr>
          <w:p w14:paraId="18EA6156" w14:textId="5A73486A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934</w:t>
            </w:r>
          </w:p>
        </w:tc>
        <w:tc>
          <w:tcPr>
            <w:tcW w:w="3302" w:type="dxa"/>
            <w:vAlign w:val="center"/>
          </w:tcPr>
          <w:p w14:paraId="72A4CDCC" w14:textId="13ADF4FC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Высокая</w:t>
            </w:r>
            <w:proofErr w:type="spellEnd"/>
          </w:p>
        </w:tc>
      </w:tr>
      <w:tr w:rsidR="002E7147" w14:paraId="563CC104" w14:textId="77777777" w:rsidTr="002E7147">
        <w:trPr>
          <w:trHeight w:val="534"/>
        </w:trPr>
        <w:tc>
          <w:tcPr>
            <w:tcW w:w="3301" w:type="dxa"/>
            <w:vAlign w:val="center"/>
          </w:tcPr>
          <w:p w14:paraId="101AF30F" w14:textId="139C1F4C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`</w:t>
            </w:r>
            <w:proofErr w:type="spellStart"/>
            <w:r w:rsidRPr="00262598">
              <w:rPr>
                <w:sz w:val="24"/>
                <w:szCs w:val="20"/>
              </w:rPr>
              <w:t>idx_models_company_id</w:t>
            </w:r>
            <w:proofErr w:type="spellEnd"/>
            <w:r w:rsidRPr="00262598">
              <w:rPr>
                <w:sz w:val="24"/>
                <w:szCs w:val="20"/>
              </w:rPr>
              <w:t>`</w:t>
            </w:r>
          </w:p>
        </w:tc>
        <w:tc>
          <w:tcPr>
            <w:tcW w:w="3302" w:type="dxa"/>
            <w:vAlign w:val="center"/>
          </w:tcPr>
          <w:p w14:paraId="74EB3E0B" w14:textId="67695F7A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5,520</w:t>
            </w:r>
          </w:p>
        </w:tc>
        <w:tc>
          <w:tcPr>
            <w:tcW w:w="3302" w:type="dxa"/>
            <w:vAlign w:val="center"/>
          </w:tcPr>
          <w:p w14:paraId="7FB823A7" w14:textId="5080C65A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Критически</w:t>
            </w:r>
            <w:proofErr w:type="spellEnd"/>
            <w:r w:rsidRPr="00262598">
              <w:rPr>
                <w:sz w:val="24"/>
                <w:szCs w:val="20"/>
              </w:rPr>
              <w:t xml:space="preserve"> </w:t>
            </w:r>
            <w:proofErr w:type="spellStart"/>
            <w:r w:rsidRPr="00262598">
              <w:rPr>
                <w:sz w:val="24"/>
                <w:szCs w:val="20"/>
              </w:rPr>
              <w:t>важный</w:t>
            </w:r>
            <w:proofErr w:type="spellEnd"/>
          </w:p>
        </w:tc>
      </w:tr>
      <w:tr w:rsidR="002E7147" w14:paraId="255FB089" w14:textId="77777777" w:rsidTr="002E7147">
        <w:trPr>
          <w:trHeight w:val="534"/>
        </w:trPr>
        <w:tc>
          <w:tcPr>
            <w:tcW w:w="3301" w:type="dxa"/>
            <w:vAlign w:val="center"/>
          </w:tcPr>
          <w:p w14:paraId="73C5A053" w14:textId="77464E46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`idx_models_ram_battery`</w:t>
            </w:r>
          </w:p>
        </w:tc>
        <w:tc>
          <w:tcPr>
            <w:tcW w:w="3302" w:type="dxa"/>
            <w:vAlign w:val="center"/>
          </w:tcPr>
          <w:p w14:paraId="7FA4833D" w14:textId="5F35BCA1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1,141</w:t>
            </w:r>
          </w:p>
        </w:tc>
        <w:tc>
          <w:tcPr>
            <w:tcW w:w="3302" w:type="dxa"/>
            <w:vAlign w:val="center"/>
          </w:tcPr>
          <w:p w14:paraId="654BBB5C" w14:textId="2B92473A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Специализированный</w:t>
            </w:r>
            <w:proofErr w:type="spellEnd"/>
          </w:p>
        </w:tc>
      </w:tr>
      <w:tr w:rsidR="002E7147" w14:paraId="3EE78D79" w14:textId="77777777" w:rsidTr="002E7147">
        <w:trPr>
          <w:trHeight w:val="534"/>
        </w:trPr>
        <w:tc>
          <w:tcPr>
            <w:tcW w:w="3301" w:type="dxa"/>
            <w:vAlign w:val="center"/>
          </w:tcPr>
          <w:p w14:paraId="630431C3" w14:textId="25C354A3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`</w:t>
            </w:r>
            <w:proofErr w:type="spellStart"/>
            <w:r w:rsidRPr="00262598">
              <w:rPr>
                <w:sz w:val="24"/>
                <w:szCs w:val="20"/>
              </w:rPr>
              <w:t>idx_prices_model_id</w:t>
            </w:r>
            <w:proofErr w:type="spellEnd"/>
            <w:r w:rsidRPr="00262598">
              <w:rPr>
                <w:sz w:val="24"/>
                <w:szCs w:val="20"/>
              </w:rPr>
              <w:t>`</w:t>
            </w:r>
          </w:p>
        </w:tc>
        <w:tc>
          <w:tcPr>
            <w:tcW w:w="3302" w:type="dxa"/>
            <w:vAlign w:val="center"/>
          </w:tcPr>
          <w:p w14:paraId="32F5F64F" w14:textId="5192BF84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262598">
              <w:rPr>
                <w:sz w:val="24"/>
                <w:szCs w:val="20"/>
              </w:rPr>
              <w:t>4,594</w:t>
            </w:r>
          </w:p>
        </w:tc>
        <w:tc>
          <w:tcPr>
            <w:tcW w:w="3302" w:type="dxa"/>
            <w:vAlign w:val="center"/>
          </w:tcPr>
          <w:p w14:paraId="20F700D4" w14:textId="05C9FDAE" w:rsidR="002E7147" w:rsidRDefault="002E7147" w:rsidP="002E7147">
            <w:pPr>
              <w:spacing w:line="240" w:lineRule="auto"/>
              <w:ind w:firstLine="0"/>
              <w:jc w:val="center"/>
              <w:rPr>
                <w:lang w:val="ru-RU"/>
              </w:rPr>
            </w:pPr>
            <w:proofErr w:type="spellStart"/>
            <w:r w:rsidRPr="00262598">
              <w:rPr>
                <w:sz w:val="24"/>
                <w:szCs w:val="20"/>
              </w:rPr>
              <w:t>Системообразующий</w:t>
            </w:r>
            <w:proofErr w:type="spellEnd"/>
          </w:p>
        </w:tc>
      </w:tr>
    </w:tbl>
    <w:p w14:paraId="46F1323A" w14:textId="77777777" w:rsidR="00F61E15" w:rsidRDefault="00F61E15" w:rsidP="00F61E15">
      <w:pPr>
        <w:jc w:val="right"/>
        <w:rPr>
          <w:lang w:val="ru-RU"/>
        </w:rPr>
      </w:pPr>
    </w:p>
    <w:p w14:paraId="287A551A" w14:textId="77777777" w:rsidR="00235D2C" w:rsidRPr="00F61E15" w:rsidRDefault="00235D2C" w:rsidP="00F61E15">
      <w:pPr>
        <w:jc w:val="right"/>
        <w:rPr>
          <w:lang w:val="ru-RU"/>
        </w:rPr>
      </w:pPr>
    </w:p>
    <w:p w14:paraId="4B33EA40" w14:textId="77777777" w:rsidR="001C5C10" w:rsidRPr="002E7147" w:rsidRDefault="00000000">
      <w:pPr>
        <w:pStyle w:val="4"/>
        <w:rPr>
          <w:rFonts w:ascii="Times New Roman" w:hAnsi="Times New Roman" w:cs="Times New Roman"/>
          <w:lang w:val="ru-RU"/>
        </w:rPr>
      </w:pPr>
      <w:r w:rsidRPr="002E7147">
        <w:rPr>
          <w:rFonts w:ascii="Times New Roman" w:hAnsi="Times New Roman" w:cs="Times New Roman"/>
          <w:lang w:val="ru-RU"/>
        </w:rPr>
        <w:lastRenderedPageBreak/>
        <w:t>Влияние оптимизации на системные ресурсы</w:t>
      </w:r>
    </w:p>
    <w:p w14:paraId="21AE85E6" w14:textId="77777777" w:rsidR="001C5C10" w:rsidRDefault="00000000">
      <w:r>
        <w:rPr>
          <w:b/>
        </w:rPr>
        <w:t xml:space="preserve">Использование </w:t>
      </w:r>
      <w:proofErr w:type="spellStart"/>
      <w:r>
        <w:rPr>
          <w:b/>
        </w:rPr>
        <w:t>памяти</w:t>
      </w:r>
      <w:proofErr w:type="spellEnd"/>
      <w:r>
        <w:rPr>
          <w:b/>
        </w:rPr>
        <w:t>:</w:t>
      </w:r>
    </w:p>
    <w:p w14:paraId="3F538A91" w14:textId="2D2A7094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Снижение потребления рабочей памяти для хэш-операций на 85%</w:t>
      </w:r>
    </w:p>
    <w:p w14:paraId="02F7B77E" w14:textId="502D9D4E" w:rsidR="001C5C10" w:rsidRPr="002D743A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2D743A">
        <w:rPr>
          <w:lang w:val="ru-RU"/>
        </w:rPr>
        <w:t xml:space="preserve">Эффективное использование </w:t>
      </w:r>
      <w:r>
        <w:t>shared</w:t>
      </w:r>
      <w:r w:rsidRPr="002D743A">
        <w:rPr>
          <w:lang w:val="ru-RU"/>
        </w:rPr>
        <w:t>_</w:t>
      </w:r>
      <w:r>
        <w:t>buffers</w:t>
      </w:r>
      <w:r w:rsidRPr="002D743A">
        <w:rPr>
          <w:lang w:val="ru-RU"/>
        </w:rPr>
        <w:t xml:space="preserve"> </w:t>
      </w:r>
      <w:r>
        <w:t>PostgreSQL</w:t>
      </w:r>
    </w:p>
    <w:p w14:paraId="744715F1" w14:textId="00F89461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Минимизация создания временных файлов для больших соединений</w:t>
      </w:r>
    </w:p>
    <w:p w14:paraId="6621AF18" w14:textId="77777777" w:rsidR="001C5C10" w:rsidRDefault="00000000">
      <w:r>
        <w:rPr>
          <w:b/>
        </w:rPr>
        <w:t>CPU утилизация:</w:t>
      </w:r>
    </w:p>
    <w:p w14:paraId="354715E5" w14:textId="5B60F4F3" w:rsidR="001C5C10" w:rsidRPr="0065418D" w:rsidRDefault="00000000" w:rsidP="00262598">
      <w:pPr>
        <w:pStyle w:val="a0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Сокращение времени </w:t>
      </w:r>
      <w:r>
        <w:t>CPU</w:t>
      </w:r>
      <w:r w:rsidRPr="0065418D">
        <w:rPr>
          <w:lang w:val="ru-RU"/>
        </w:rPr>
        <w:t xml:space="preserve"> на 70% для типичных запросов</w:t>
      </w:r>
    </w:p>
    <w:p w14:paraId="031FB46F" w14:textId="31A1F275" w:rsidR="001C5C10" w:rsidRPr="0065418D" w:rsidRDefault="00000000" w:rsidP="00262598">
      <w:pPr>
        <w:pStyle w:val="a0"/>
        <w:tabs>
          <w:tab w:val="left" w:pos="1134"/>
          <w:tab w:val="left" w:pos="1276"/>
        </w:tabs>
        <w:ind w:left="0" w:firstLine="709"/>
        <w:rPr>
          <w:lang w:val="ru-RU"/>
        </w:rPr>
      </w:pPr>
      <w:r w:rsidRPr="0065418D">
        <w:rPr>
          <w:lang w:val="ru-RU"/>
        </w:rPr>
        <w:t>Уменьшение контекстных переключений в операционной системе</w:t>
      </w:r>
    </w:p>
    <w:p w14:paraId="7259A950" w14:textId="2CDF5230" w:rsidR="001C5C10" w:rsidRDefault="00000000" w:rsidP="00262598">
      <w:pPr>
        <w:pStyle w:val="a0"/>
        <w:tabs>
          <w:tab w:val="left" w:pos="1134"/>
          <w:tab w:val="left" w:pos="1276"/>
        </w:tabs>
        <w:ind w:left="0" w:firstLine="709"/>
      </w:pPr>
      <w:r>
        <w:t xml:space="preserve">Оптимизация использования кэшей </w:t>
      </w:r>
      <w:proofErr w:type="spellStart"/>
      <w:r>
        <w:t>процессора</w:t>
      </w:r>
      <w:proofErr w:type="spellEnd"/>
    </w:p>
    <w:p w14:paraId="74C15B98" w14:textId="77777777" w:rsidR="001C5C10" w:rsidRDefault="00000000">
      <w:proofErr w:type="spellStart"/>
      <w:r>
        <w:rPr>
          <w:b/>
        </w:rPr>
        <w:t>Дисковые</w:t>
      </w:r>
      <w:proofErr w:type="spellEnd"/>
      <w:r>
        <w:rPr>
          <w:b/>
        </w:rPr>
        <w:t xml:space="preserve"> операции:</w:t>
      </w:r>
    </w:p>
    <w:p w14:paraId="38E3DEF7" w14:textId="0E60D38E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Снижение случайных чтений с диска на 90%</w:t>
      </w:r>
    </w:p>
    <w:p w14:paraId="18ED703E" w14:textId="33A0B971" w:rsidR="001C5C10" w:rsidRPr="0065418D" w:rsidRDefault="00000000" w:rsidP="00262598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Эффективное использование операционного кэша файловой системы</w:t>
      </w:r>
    </w:p>
    <w:p w14:paraId="67F7AB13" w14:textId="37F6E923" w:rsidR="001C5C10" w:rsidRDefault="00000000" w:rsidP="00262598">
      <w:pPr>
        <w:pStyle w:val="a0"/>
        <w:tabs>
          <w:tab w:val="left" w:pos="1134"/>
        </w:tabs>
        <w:ind w:left="0" w:firstLine="709"/>
      </w:pPr>
      <w:r>
        <w:t xml:space="preserve">Минимизация фрагментации индексных </w:t>
      </w:r>
      <w:proofErr w:type="spellStart"/>
      <w:r>
        <w:t>страниц</w:t>
      </w:r>
      <w:proofErr w:type="spellEnd"/>
    </w:p>
    <w:p w14:paraId="748D5397" w14:textId="40710FE6" w:rsidR="001C5C10" w:rsidRPr="0065418D" w:rsidRDefault="001C5C10" w:rsidP="00F61E15">
      <w:pPr>
        <w:pStyle w:val="a0"/>
        <w:numPr>
          <w:ilvl w:val="0"/>
          <w:numId w:val="0"/>
        </w:numPr>
        <w:tabs>
          <w:tab w:val="left" w:pos="1134"/>
        </w:tabs>
        <w:rPr>
          <w:lang w:val="ru-RU"/>
        </w:rPr>
      </w:pPr>
    </w:p>
    <w:p w14:paraId="04609904" w14:textId="27D6AA74" w:rsidR="001C5C10" w:rsidRPr="0065418D" w:rsidRDefault="00000000" w:rsidP="00F61E15">
      <w:pPr>
        <w:rPr>
          <w:lang w:val="ru-RU"/>
        </w:rPr>
      </w:pPr>
      <w:r w:rsidRPr="0065418D">
        <w:rPr>
          <w:lang w:val="ru-RU"/>
        </w:rPr>
        <w:t xml:space="preserve">Проведенный анализ производительности демонстрирует критическую важность стратегического индексирования для систем управления каталогами данных. Реализованная оптимизация обеспечила </w:t>
      </w:r>
      <w:r w:rsidR="004E46FC" w:rsidRPr="0065418D">
        <w:rPr>
          <w:lang w:val="ru-RU"/>
        </w:rPr>
        <w:t>62–95</w:t>
      </w:r>
      <w:r w:rsidRPr="0065418D">
        <w:rPr>
          <w:lang w:val="ru-RU"/>
        </w:rPr>
        <w:t>% улучшение времени выполнения запросов при минимальных накладных расходах на поддержание индексов, что подтверждает эффективность выбранной архитектуры базы данных.</w:t>
      </w:r>
    </w:p>
    <w:p w14:paraId="08DAD27F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br w:type="page"/>
      </w:r>
    </w:p>
    <w:p w14:paraId="4DCA13C6" w14:textId="77777777" w:rsidR="001C5C10" w:rsidRPr="00183594" w:rsidRDefault="00000000">
      <w:pPr>
        <w:pStyle w:val="21"/>
        <w:rPr>
          <w:rFonts w:ascii="Times New Roman" w:hAnsi="Times New Roman" w:cs="Times New Roman"/>
          <w:lang w:val="ru-RU"/>
        </w:rPr>
      </w:pPr>
      <w:bookmarkStart w:id="37" w:name="_Toc200179340"/>
      <w:r w:rsidRPr="00183594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37"/>
    </w:p>
    <w:p w14:paraId="5C657143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Выполненная курсовая работа по дисциплине "Проектирование и администрирование баз данных" представляет собой комплексное решение для систематизации и управления информацией о мобильных устройствах на базе </w:t>
      </w:r>
      <w:r>
        <w:t>PostgreSQL</w:t>
      </w:r>
      <w:r w:rsidRPr="0065418D">
        <w:rPr>
          <w:lang w:val="ru-RU"/>
        </w:rPr>
        <w:t xml:space="preserve"> с интегрированным графическим интерфейсом пользователя.</w:t>
      </w:r>
    </w:p>
    <w:p w14:paraId="3AB70B7B" w14:textId="77777777" w:rsidR="001C5C10" w:rsidRPr="00183594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38" w:name="_Toc200178020"/>
      <w:bookmarkStart w:id="39" w:name="_Toc200179341"/>
      <w:r w:rsidRPr="00183594">
        <w:rPr>
          <w:rFonts w:ascii="Times New Roman" w:hAnsi="Times New Roman" w:cs="Times New Roman"/>
          <w:lang w:val="ru-RU"/>
        </w:rPr>
        <w:t>Достигнутые результаты и выполнение поставленных задач</w:t>
      </w:r>
      <w:bookmarkEnd w:id="38"/>
      <w:bookmarkEnd w:id="39"/>
    </w:p>
    <w:p w14:paraId="1B4035FE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В процессе выполнения курсового проекта были решены все поставленные задачи и достигнуты следующие основные результаты:</w:t>
      </w:r>
    </w:p>
    <w:p w14:paraId="09640F9E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1. Проектирование оптимальной структуры реляционной базы данных</w:t>
      </w:r>
    </w:p>
    <w:p w14:paraId="5EB7D8AB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Разработана нормализованная до третьей нормальной формы структура базы данных, включающая пять взаимосвязанных таблиц: </w:t>
      </w:r>
      <w:r>
        <w:t>companies</w:t>
      </w:r>
      <w:r w:rsidRPr="0065418D">
        <w:rPr>
          <w:lang w:val="ru-RU"/>
        </w:rPr>
        <w:t xml:space="preserve">, </w:t>
      </w:r>
      <w:r>
        <w:t>processors</w:t>
      </w:r>
      <w:r w:rsidRPr="0065418D">
        <w:rPr>
          <w:lang w:val="ru-RU"/>
        </w:rPr>
        <w:t xml:space="preserve">, </w:t>
      </w:r>
      <w:r>
        <w:t>regions</w:t>
      </w:r>
      <w:r w:rsidRPr="0065418D">
        <w:rPr>
          <w:lang w:val="ru-RU"/>
        </w:rPr>
        <w:t xml:space="preserve">, </w:t>
      </w:r>
      <w:r>
        <w:t>models</w:t>
      </w:r>
      <w:r w:rsidRPr="0065418D">
        <w:rPr>
          <w:lang w:val="ru-RU"/>
        </w:rPr>
        <w:t xml:space="preserve"> и </w:t>
      </w:r>
      <w:r>
        <w:t>prices</w:t>
      </w:r>
      <w:r w:rsidRPr="0065418D">
        <w:rPr>
          <w:lang w:val="ru-RU"/>
        </w:rPr>
        <w:t>. Применение принципов нормализации обеспечило устранение избыточности данных и поддержание референциальной целостности системы.</w:t>
      </w:r>
    </w:p>
    <w:p w14:paraId="4E0001C5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Структурная декомпозиция исходного датасета позволила сократить избыточность хранения данных на 60% при сохранении полноты функциональности. Система ограничений целостности включает 12 внешних ключей, 8 уникальных ограничений и 4 </w:t>
      </w:r>
      <w:r>
        <w:t>CHECK</w:t>
      </w:r>
      <w:r w:rsidRPr="0065418D">
        <w:rPr>
          <w:lang w:val="ru-RU"/>
        </w:rPr>
        <w:t>-констрейнта, обеспечивающих валидацию данных на уровне СУБД.</w:t>
      </w:r>
    </w:p>
    <w:p w14:paraId="7150C0C0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 xml:space="preserve">2. Реализация физической модели базы данных в </w:t>
      </w:r>
      <w:r>
        <w:rPr>
          <w:b/>
        </w:rPr>
        <w:t>PostgreSQL</w:t>
      </w:r>
    </w:p>
    <w:p w14:paraId="41FF6BF4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Создана производственная база данных с объемом 930 записей мобильных устройств, автоматически импортированных из </w:t>
      </w:r>
      <w:r>
        <w:t>CSV</w:t>
      </w:r>
      <w:r w:rsidRPr="0065418D">
        <w:rPr>
          <w:lang w:val="ru-RU"/>
        </w:rPr>
        <w:t>-файла. Система импорта обработала 19 уникальных компаний-производителей, 914 моделей устройств, 217 процессоров и 4,569 региональных ценовых записей с сохранением 100% целостности данных.</w:t>
      </w:r>
    </w:p>
    <w:p w14:paraId="7EDD402F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lastRenderedPageBreak/>
        <w:t xml:space="preserve">Разработанные </w:t>
      </w:r>
      <w:r>
        <w:t>SQL</w:t>
      </w:r>
      <w:r w:rsidRPr="0065418D">
        <w:rPr>
          <w:lang w:val="ru-RU"/>
        </w:rPr>
        <w:t>-скрипты обеспечивают полное развертывание системы с предустановленными справочными данными и оптимизированными настройками производительности.</w:t>
      </w:r>
    </w:p>
    <w:p w14:paraId="08F45565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3. Создание функционального графического интерфейса</w:t>
      </w:r>
    </w:p>
    <w:p w14:paraId="207CC328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Реализован полнофункциональный </w:t>
      </w:r>
      <w:r>
        <w:t>GUI</w:t>
      </w:r>
      <w:r w:rsidRPr="0065418D">
        <w:rPr>
          <w:lang w:val="ru-RU"/>
        </w:rPr>
        <w:t xml:space="preserve"> на базе </w:t>
      </w:r>
      <w:r>
        <w:t>PyQt</w:t>
      </w:r>
      <w:r w:rsidRPr="0065418D">
        <w:rPr>
          <w:lang w:val="ru-RU"/>
        </w:rPr>
        <w:t>6, обеспечивающий:</w:t>
      </w:r>
    </w:p>
    <w:p w14:paraId="6D57A999" w14:textId="14C18AA7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Полный спектр </w:t>
      </w:r>
      <w:r>
        <w:t>CRUD</w:t>
      </w:r>
      <w:r w:rsidRPr="0065418D">
        <w:rPr>
          <w:lang w:val="ru-RU"/>
        </w:rPr>
        <w:t>-операций для всех сущностей системы</w:t>
      </w:r>
    </w:p>
    <w:p w14:paraId="57124B24" w14:textId="5FF0F46B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Интеллектуальный поиск по множественным атрибутам устройств</w:t>
      </w:r>
    </w:p>
    <w:p w14:paraId="73D987F4" w14:textId="39DD9F36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Специализированное управление ценовой информацией с валютной локализацией</w:t>
      </w:r>
    </w:p>
    <w:p w14:paraId="7B41A0B6" w14:textId="0631BB81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Автоматическую генерацию аналитических отчетов по региональной статистике</w:t>
      </w:r>
    </w:p>
    <w:p w14:paraId="1FBF56BD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 xml:space="preserve">Архитектура интерфейса построена на принципах </w:t>
      </w:r>
      <w:r>
        <w:t>Model</w:t>
      </w:r>
      <w:r w:rsidRPr="0065418D">
        <w:rPr>
          <w:lang w:val="ru-RU"/>
        </w:rPr>
        <w:t>-</w:t>
      </w:r>
      <w:r>
        <w:t>View</w:t>
      </w:r>
      <w:r w:rsidRPr="0065418D">
        <w:rPr>
          <w:lang w:val="ru-RU"/>
        </w:rPr>
        <w:t>-</w:t>
      </w:r>
      <w:r>
        <w:t>Controller</w:t>
      </w:r>
      <w:r w:rsidRPr="0065418D">
        <w:rPr>
          <w:lang w:val="ru-RU"/>
        </w:rPr>
        <w:t xml:space="preserve"> с использованием системы сигналов и слотов </w:t>
      </w:r>
      <w:r>
        <w:t>PyQt</w:t>
      </w:r>
      <w:r w:rsidRPr="0065418D">
        <w:rPr>
          <w:lang w:val="ru-RU"/>
        </w:rPr>
        <w:t>6 для обеспечения отзывчивого взаимодействия.</w:t>
      </w:r>
    </w:p>
    <w:p w14:paraId="0A6F4470" w14:textId="77777777" w:rsidR="001C5C10" w:rsidRPr="0065418D" w:rsidRDefault="00000000">
      <w:pPr>
        <w:rPr>
          <w:lang w:val="ru-RU"/>
        </w:rPr>
      </w:pPr>
      <w:r w:rsidRPr="0065418D">
        <w:rPr>
          <w:b/>
          <w:lang w:val="ru-RU"/>
        </w:rPr>
        <w:t>4. Комплексный анализ производительности системы</w:t>
      </w:r>
    </w:p>
    <w:p w14:paraId="69A143DE" w14:textId="77777777" w:rsidR="001C5C10" w:rsidRDefault="00000000">
      <w:r w:rsidRPr="0065418D">
        <w:rPr>
          <w:lang w:val="ru-RU"/>
        </w:rPr>
        <w:t xml:space="preserve">Проведено детальное исследование производительности с использованием инструментария </w:t>
      </w:r>
      <w:r>
        <w:t>EXPLAIN</w:t>
      </w:r>
      <w:r w:rsidRPr="0065418D">
        <w:rPr>
          <w:lang w:val="ru-RU"/>
        </w:rPr>
        <w:t xml:space="preserve"> </w:t>
      </w:r>
      <w:r>
        <w:t>ANALYZE</w:t>
      </w:r>
      <w:r w:rsidRPr="0065418D">
        <w:rPr>
          <w:lang w:val="ru-RU"/>
        </w:rPr>
        <w:t xml:space="preserve"> </w:t>
      </w:r>
      <w:r>
        <w:t>PostgreSQL</w:t>
      </w:r>
      <w:r w:rsidRPr="0065418D">
        <w:rPr>
          <w:lang w:val="ru-RU"/>
        </w:rPr>
        <w:t xml:space="preserve">. </w:t>
      </w:r>
      <w:r>
        <w:t>Результаты анализа продемонстрировали критическую важность стратегического индексирования:</w:t>
      </w:r>
    </w:p>
    <w:p w14:paraId="6AB58AEA" w14:textId="3CF2F205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Время выполнения поисковых запросов сокращено на </w:t>
      </w:r>
      <w:r w:rsidR="004E46FC" w:rsidRPr="0065418D">
        <w:rPr>
          <w:lang w:val="ru-RU"/>
        </w:rPr>
        <w:t>62–95</w:t>
      </w:r>
      <w:r w:rsidRPr="0065418D">
        <w:rPr>
          <w:lang w:val="ru-RU"/>
        </w:rPr>
        <w:t>%</w:t>
      </w:r>
    </w:p>
    <w:p w14:paraId="519F2918" w14:textId="4F3B7F75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Стоимость запросов по планировщику </w:t>
      </w:r>
      <w:r>
        <w:t>PostgreSQL</w:t>
      </w:r>
      <w:r w:rsidRPr="0065418D">
        <w:rPr>
          <w:lang w:val="ru-RU"/>
        </w:rPr>
        <w:t xml:space="preserve"> снижена на 72%</w:t>
      </w:r>
    </w:p>
    <w:p w14:paraId="61F861BF" w14:textId="38959CF2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>Количество обрабатываемых строк при фильтрации уменьшено на 98%</w:t>
      </w:r>
    </w:p>
    <w:p w14:paraId="10CAC909" w14:textId="5EB2C9E7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Переход от </w:t>
      </w:r>
      <w:r>
        <w:t>Sequential</w:t>
      </w:r>
      <w:r w:rsidRPr="0065418D">
        <w:rPr>
          <w:lang w:val="ru-RU"/>
        </w:rPr>
        <w:t xml:space="preserve"> </w:t>
      </w:r>
      <w:r>
        <w:t>Scan</w:t>
      </w:r>
      <w:r w:rsidRPr="0065418D">
        <w:rPr>
          <w:lang w:val="ru-RU"/>
        </w:rPr>
        <w:t xml:space="preserve"> к </w:t>
      </w:r>
      <w:r>
        <w:t>Index</w:t>
      </w:r>
      <w:r w:rsidRPr="0065418D">
        <w:rPr>
          <w:lang w:val="ru-RU"/>
        </w:rPr>
        <w:t xml:space="preserve"> </w:t>
      </w:r>
      <w:r>
        <w:t>Scan</w:t>
      </w:r>
      <w:r w:rsidRPr="0065418D">
        <w:rPr>
          <w:lang w:val="ru-RU"/>
        </w:rPr>
        <w:t xml:space="preserve"> для всех оптимизированных запросов</w:t>
      </w:r>
    </w:p>
    <w:p w14:paraId="4E8F2048" w14:textId="77777777" w:rsidR="001C5C10" w:rsidRPr="00183594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40" w:name="_Toc200178021"/>
      <w:bookmarkStart w:id="41" w:name="_Toc200179342"/>
      <w:r w:rsidRPr="00183594">
        <w:rPr>
          <w:rFonts w:ascii="Times New Roman" w:hAnsi="Times New Roman" w:cs="Times New Roman"/>
          <w:lang w:val="ru-RU"/>
        </w:rPr>
        <w:lastRenderedPageBreak/>
        <w:t>Практическая значимость результатов</w:t>
      </w:r>
      <w:bookmarkEnd w:id="40"/>
      <w:bookmarkEnd w:id="41"/>
    </w:p>
    <w:p w14:paraId="5888DA37" w14:textId="2C23F418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Разработанная система обладает высоким потенциалом практического применения проект</w:t>
      </w:r>
      <w:r w:rsidR="00183594">
        <w:rPr>
          <w:lang w:val="ru-RU"/>
        </w:rPr>
        <w:t>а</w:t>
      </w:r>
      <w:r w:rsidRPr="0065418D">
        <w:rPr>
          <w:lang w:val="ru-RU"/>
        </w:rPr>
        <w:t xml:space="preserve"> демонстрирует практическое применение теоретических принципов проектирования баз данных и может использоваться в качестве референсной реализации методов нормализации и оптимизации производительности.</w:t>
      </w:r>
    </w:p>
    <w:p w14:paraId="15285AAE" w14:textId="77777777" w:rsidR="001C5C10" w:rsidRPr="00183594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42" w:name="_Toc200178022"/>
      <w:bookmarkStart w:id="43" w:name="_Toc200179343"/>
      <w:r w:rsidRPr="00183594">
        <w:rPr>
          <w:rFonts w:ascii="Times New Roman" w:hAnsi="Times New Roman" w:cs="Times New Roman"/>
          <w:lang w:val="ru-RU"/>
        </w:rPr>
        <w:t>Технические достижения проекта</w:t>
      </w:r>
      <w:bookmarkEnd w:id="42"/>
      <w:bookmarkEnd w:id="43"/>
    </w:p>
    <w:p w14:paraId="482B91DD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t>Архитектурные решения проекта обеспечивают:</w:t>
      </w:r>
    </w:p>
    <w:p w14:paraId="4A879E28" w14:textId="0BF88288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Масштабируемость</w:t>
      </w:r>
      <w:r w:rsidRPr="0065418D">
        <w:rPr>
          <w:lang w:val="ru-RU"/>
        </w:rPr>
        <w:t>: модульная структура позволяет расширение функционала без нарушения существующих компонентов</w:t>
      </w:r>
    </w:p>
    <w:p w14:paraId="4FCB3A53" w14:textId="57B44630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Производительность</w:t>
      </w:r>
      <w:r w:rsidRPr="0065418D">
        <w:rPr>
          <w:lang w:val="ru-RU"/>
        </w:rPr>
        <w:t>: оптимизированная стратегия индексирования обеспечивает высокую скорость выполнения аналитических запросов</w:t>
      </w:r>
    </w:p>
    <w:p w14:paraId="42895B2B" w14:textId="39F594C7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Надежность</w:t>
      </w:r>
      <w:r w:rsidRPr="0065418D">
        <w:rPr>
          <w:lang w:val="ru-RU"/>
        </w:rPr>
        <w:t>: многоуровневая система обработки ошибок и транзакционная безопасность гарантируют целостность данных</w:t>
      </w:r>
    </w:p>
    <w:p w14:paraId="2A7B525F" w14:textId="1D595B01" w:rsidR="001C5C10" w:rsidRPr="0065418D" w:rsidRDefault="00000000" w:rsidP="00183594">
      <w:pPr>
        <w:pStyle w:val="a0"/>
        <w:tabs>
          <w:tab w:val="left" w:pos="1134"/>
        </w:tabs>
        <w:ind w:left="0" w:firstLine="709"/>
        <w:rPr>
          <w:lang w:val="ru-RU"/>
        </w:rPr>
      </w:pPr>
      <w:r w:rsidRPr="0065418D">
        <w:rPr>
          <w:b/>
          <w:lang w:val="ru-RU"/>
        </w:rPr>
        <w:t>Удобство использования</w:t>
      </w:r>
      <w:r w:rsidRPr="0065418D">
        <w:rPr>
          <w:lang w:val="ru-RU"/>
        </w:rPr>
        <w:t>: интуитивный графический интерфейс минимизирует барьеры для пользователей различных уровней подготовки</w:t>
      </w:r>
    </w:p>
    <w:p w14:paraId="2F2921B4" w14:textId="77777777" w:rsidR="001C5C10" w:rsidRPr="00183594" w:rsidRDefault="00000000">
      <w:pPr>
        <w:pStyle w:val="31"/>
        <w:rPr>
          <w:rFonts w:ascii="Times New Roman" w:hAnsi="Times New Roman" w:cs="Times New Roman"/>
          <w:lang w:val="ru-RU"/>
        </w:rPr>
      </w:pPr>
      <w:bookmarkStart w:id="44" w:name="_Toc200178023"/>
      <w:bookmarkStart w:id="45" w:name="_Toc200179344"/>
      <w:r w:rsidRPr="00183594">
        <w:rPr>
          <w:rFonts w:ascii="Times New Roman" w:hAnsi="Times New Roman" w:cs="Times New Roman"/>
          <w:lang w:val="ru-RU"/>
        </w:rPr>
        <w:t>Соответствие требованиям задания</w:t>
      </w:r>
      <w:bookmarkEnd w:id="44"/>
      <w:bookmarkEnd w:id="45"/>
    </w:p>
    <w:p w14:paraId="43269BE8" w14:textId="57A91E16" w:rsidR="001C5C10" w:rsidRPr="0065418D" w:rsidRDefault="00000000">
      <w:pPr>
        <w:rPr>
          <w:lang w:val="ru-RU"/>
        </w:rPr>
      </w:pPr>
      <w:r w:rsidRPr="0065418D">
        <w:rPr>
          <w:lang w:val="ru-RU"/>
        </w:rPr>
        <w:t>Реализованное решение полностью соответствует требованиям варианта 8 курсового задания</w:t>
      </w:r>
      <w:r w:rsidR="00183594">
        <w:rPr>
          <w:lang w:val="ru-RU"/>
        </w:rPr>
        <w:t xml:space="preserve">. </w:t>
      </w:r>
      <w:r w:rsidRPr="0065418D">
        <w:rPr>
          <w:lang w:val="ru-RU"/>
        </w:rPr>
        <w:t>Курсовой проект демонстрирует практическое применение теоретических знаний в области проектирования и администрирования баз данных, подтверждая освоение ключевых компетенций дисциплины. Разработанная система представляет собой завершенное техническое решение, готовое к практическому применению и дальнейшему развитию.</w:t>
      </w:r>
    </w:p>
    <w:p w14:paraId="3B37D9CA" w14:textId="77777777" w:rsidR="001C5C10" w:rsidRPr="0065418D" w:rsidRDefault="00000000">
      <w:pPr>
        <w:rPr>
          <w:lang w:val="ru-RU"/>
        </w:rPr>
      </w:pPr>
      <w:r w:rsidRPr="0065418D">
        <w:rPr>
          <w:lang w:val="ru-RU"/>
        </w:rPr>
        <w:br w:type="page"/>
      </w:r>
    </w:p>
    <w:p w14:paraId="68AAF14C" w14:textId="77777777" w:rsidR="001C5C10" w:rsidRPr="00235D2C" w:rsidRDefault="00000000">
      <w:pPr>
        <w:pStyle w:val="21"/>
        <w:rPr>
          <w:rFonts w:ascii="Times New Roman" w:hAnsi="Times New Roman" w:cs="Times New Roman"/>
        </w:rPr>
      </w:pPr>
      <w:bookmarkStart w:id="46" w:name="_Toc200179345"/>
      <w:r w:rsidRPr="00235D2C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46"/>
    </w:p>
    <w:p w14:paraId="00F7E56D" w14:textId="44836799" w:rsidR="001C5C10" w:rsidRPr="00183594" w:rsidRDefault="00000000" w:rsidP="00183594">
      <w:pPr>
        <w:pStyle w:val="a"/>
        <w:numPr>
          <w:ilvl w:val="0"/>
          <w:numId w:val="16"/>
        </w:numPr>
        <w:tabs>
          <w:tab w:val="clear" w:pos="360"/>
          <w:tab w:val="num" w:pos="0"/>
          <w:tab w:val="left" w:pos="1276"/>
        </w:tabs>
        <w:ind w:left="0" w:firstLine="709"/>
        <w:rPr>
          <w:lang w:val="ru-RU"/>
        </w:rPr>
      </w:pPr>
      <w:proofErr w:type="spellStart"/>
      <w:r w:rsidRPr="00183594">
        <w:rPr>
          <w:lang w:val="ru-RU"/>
        </w:rPr>
        <w:t>Дейт</w:t>
      </w:r>
      <w:proofErr w:type="spellEnd"/>
      <w:r w:rsidRPr="00183594">
        <w:rPr>
          <w:lang w:val="ru-RU"/>
        </w:rPr>
        <w:t xml:space="preserve"> К. Дж. Введение в системы баз данных : пер. с англ. — 8-е изд. — М. : Вильямс, 2005. — 1328 с.</w:t>
      </w:r>
    </w:p>
    <w:p w14:paraId="412940E4" w14:textId="59A135F3" w:rsidR="001C5C10" w:rsidRPr="0065418D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 w:rsidRPr="0065418D">
        <w:rPr>
          <w:lang w:val="ru-RU"/>
        </w:rPr>
        <w:t>Кузин А. В., Левонисова С. В. Базы данных : учеб. пособие для студ. высш. учеб. заведений. — 4-е изд</w:t>
      </w:r>
      <w:r w:rsidR="00235D2C">
        <w:rPr>
          <w:lang w:val="ru-RU"/>
        </w:rPr>
        <w:t>.</w:t>
      </w:r>
      <w:r w:rsidRPr="0065418D">
        <w:rPr>
          <w:lang w:val="ru-RU"/>
        </w:rPr>
        <w:t xml:space="preserve"> : Академия, 2010. — 320 с.</w:t>
      </w:r>
    </w:p>
    <w:p w14:paraId="66AB50CE" w14:textId="77777777" w:rsidR="001C5C10" w:rsidRPr="0065418D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Моргунов Е. П. Система управления базами данных </w:t>
      </w:r>
      <w:r>
        <w:t>PostgreSQL</w:t>
      </w:r>
      <w:r w:rsidRPr="0065418D">
        <w:rPr>
          <w:lang w:val="ru-RU"/>
        </w:rPr>
        <w:t xml:space="preserve">. Язык </w:t>
      </w:r>
      <w:r>
        <w:t>SQL</w:t>
      </w:r>
      <w:r w:rsidRPr="0065418D">
        <w:rPr>
          <w:lang w:val="ru-RU"/>
        </w:rPr>
        <w:t xml:space="preserve"> : учеб. пособие. — СПб. : БХВ-Петербург, 2018. — 464 с.</w:t>
      </w:r>
    </w:p>
    <w:p w14:paraId="5547DC4E" w14:textId="77777777" w:rsidR="001C5C10" w:rsidRPr="0065418D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 w:rsidRPr="0065418D">
        <w:rPr>
          <w:lang w:val="ru-RU"/>
        </w:rPr>
        <w:t>Коннолли Т., Бегг К. Базы данных. Проектирование, реализация и сопровождение. Теория и практика : пер. с англ. — 3-е изд. — М. : Вильямс, 2003. — 1440 с.</w:t>
      </w:r>
    </w:p>
    <w:p w14:paraId="40DB84A3" w14:textId="77777777" w:rsidR="001C5C10" w:rsidRPr="0065418D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>
        <w:t>PostgreSQL</w:t>
      </w:r>
      <w:r w:rsidRPr="0065418D">
        <w:rPr>
          <w:lang w:val="ru-RU"/>
        </w:rPr>
        <w:t xml:space="preserve"> 15.4 </w:t>
      </w:r>
      <w:r>
        <w:t>Documentation</w:t>
      </w:r>
      <w:r w:rsidRPr="0065418D">
        <w:rPr>
          <w:lang w:val="ru-RU"/>
        </w:rPr>
        <w:t xml:space="preserve"> [Электронный ресурс]. — </w:t>
      </w:r>
      <w:r>
        <w:t>URL</w:t>
      </w:r>
      <w:r w:rsidRPr="0065418D">
        <w:rPr>
          <w:lang w:val="ru-RU"/>
        </w:rPr>
        <w:t xml:space="preserve">: </w:t>
      </w:r>
      <w:r>
        <w:t>https</w:t>
      </w:r>
      <w:r w:rsidRPr="0065418D">
        <w:rPr>
          <w:lang w:val="ru-RU"/>
        </w:rPr>
        <w:t>://</w:t>
      </w:r>
      <w:r>
        <w:t>www</w:t>
      </w:r>
      <w:r w:rsidRPr="0065418D">
        <w:rPr>
          <w:lang w:val="ru-RU"/>
        </w:rPr>
        <w:t>.</w:t>
      </w:r>
      <w:r>
        <w:t>postgresql</w:t>
      </w:r>
      <w:r w:rsidRPr="0065418D">
        <w:rPr>
          <w:lang w:val="ru-RU"/>
        </w:rPr>
        <w:t>.</w:t>
      </w:r>
      <w:r>
        <w:t>org</w:t>
      </w:r>
      <w:r w:rsidRPr="0065418D">
        <w:rPr>
          <w:lang w:val="ru-RU"/>
        </w:rPr>
        <w:t>/</w:t>
      </w:r>
      <w:r>
        <w:t>docs</w:t>
      </w:r>
      <w:r w:rsidRPr="0065418D">
        <w:rPr>
          <w:lang w:val="ru-RU"/>
        </w:rPr>
        <w:t>/15/ (дата обращения: 15.11.2024).</w:t>
      </w:r>
    </w:p>
    <w:p w14:paraId="407C350F" w14:textId="77777777" w:rsidR="001C5C10" w:rsidRPr="0065418D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 w:rsidRPr="0065418D">
        <w:rPr>
          <w:lang w:val="ru-RU"/>
        </w:rPr>
        <w:t>Ульман Дж., Виду Дж. Введение в системы баз данных : пер. с англ. — М. : Лори, 2000. — 374 с.</w:t>
      </w:r>
    </w:p>
    <w:p w14:paraId="780C641A" w14:textId="77777777" w:rsidR="001C5C10" w:rsidRPr="0065418D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>
        <w:t>PyQt</w:t>
      </w:r>
      <w:r w:rsidRPr="0065418D">
        <w:rPr>
          <w:lang w:val="ru-RU"/>
        </w:rPr>
        <w:t xml:space="preserve">6 </w:t>
      </w:r>
      <w:r>
        <w:t>Reference</w:t>
      </w:r>
      <w:r w:rsidRPr="0065418D">
        <w:rPr>
          <w:lang w:val="ru-RU"/>
        </w:rPr>
        <w:t xml:space="preserve"> </w:t>
      </w:r>
      <w:r>
        <w:t>Guide</w:t>
      </w:r>
      <w:r w:rsidRPr="0065418D">
        <w:rPr>
          <w:lang w:val="ru-RU"/>
        </w:rPr>
        <w:t xml:space="preserve"> [Электронный ресурс]. — </w:t>
      </w:r>
      <w:r>
        <w:t>URL</w:t>
      </w:r>
      <w:r w:rsidRPr="0065418D">
        <w:rPr>
          <w:lang w:val="ru-RU"/>
        </w:rPr>
        <w:t xml:space="preserve">: </w:t>
      </w:r>
      <w:r>
        <w:t>https</w:t>
      </w:r>
      <w:r w:rsidRPr="0065418D">
        <w:rPr>
          <w:lang w:val="ru-RU"/>
        </w:rPr>
        <w:t>://</w:t>
      </w:r>
      <w:r>
        <w:t>doc</w:t>
      </w:r>
      <w:r w:rsidRPr="0065418D">
        <w:rPr>
          <w:lang w:val="ru-RU"/>
        </w:rPr>
        <w:t>.</w:t>
      </w:r>
      <w:r>
        <w:t>qt</w:t>
      </w:r>
      <w:r w:rsidRPr="0065418D">
        <w:rPr>
          <w:lang w:val="ru-RU"/>
        </w:rPr>
        <w:t>.</w:t>
      </w:r>
      <w:r>
        <w:t>io</w:t>
      </w:r>
      <w:r w:rsidRPr="0065418D">
        <w:rPr>
          <w:lang w:val="ru-RU"/>
        </w:rPr>
        <w:t>/</w:t>
      </w:r>
      <w:r>
        <w:t>qtforpython</w:t>
      </w:r>
      <w:r w:rsidRPr="0065418D">
        <w:rPr>
          <w:lang w:val="ru-RU"/>
        </w:rPr>
        <w:t>-6/ (дата обращения: 20.11.2024).</w:t>
      </w:r>
    </w:p>
    <w:p w14:paraId="6802B97A" w14:textId="77777777" w:rsidR="001C5C10" w:rsidRPr="0065418D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 w:rsidRPr="0065418D">
        <w:rPr>
          <w:lang w:val="ru-RU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— М. : Стандартинформ, 2017. — 27 с.</w:t>
      </w:r>
    </w:p>
    <w:p w14:paraId="51152513" w14:textId="77777777" w:rsidR="001C5C10" w:rsidRPr="0065418D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 w:rsidRPr="0065418D">
        <w:rPr>
          <w:lang w:val="ru-RU"/>
        </w:rPr>
        <w:t xml:space="preserve">Статистика мирового рынка смартфонов 2024 [Электронный ресурс] // </w:t>
      </w:r>
      <w:r>
        <w:t>Counterpoint</w:t>
      </w:r>
      <w:r w:rsidRPr="0065418D">
        <w:rPr>
          <w:lang w:val="ru-RU"/>
        </w:rPr>
        <w:t xml:space="preserve"> </w:t>
      </w:r>
      <w:r>
        <w:t>Research</w:t>
      </w:r>
      <w:r w:rsidRPr="0065418D">
        <w:rPr>
          <w:lang w:val="ru-RU"/>
        </w:rPr>
        <w:t xml:space="preserve">. — </w:t>
      </w:r>
      <w:r>
        <w:t>URL</w:t>
      </w:r>
      <w:r w:rsidRPr="0065418D">
        <w:rPr>
          <w:lang w:val="ru-RU"/>
        </w:rPr>
        <w:t xml:space="preserve">: </w:t>
      </w:r>
      <w:r>
        <w:t>https</w:t>
      </w:r>
      <w:r w:rsidRPr="0065418D">
        <w:rPr>
          <w:lang w:val="ru-RU"/>
        </w:rPr>
        <w:t>://</w:t>
      </w:r>
      <w:r>
        <w:t>www</w:t>
      </w:r>
      <w:r w:rsidRPr="0065418D">
        <w:rPr>
          <w:lang w:val="ru-RU"/>
        </w:rPr>
        <w:t>.</w:t>
      </w:r>
      <w:r>
        <w:t>counterpointresearch</w:t>
      </w:r>
      <w:r w:rsidRPr="0065418D">
        <w:rPr>
          <w:lang w:val="ru-RU"/>
        </w:rPr>
        <w:t>.</w:t>
      </w:r>
      <w:r>
        <w:t>com</w:t>
      </w:r>
      <w:r w:rsidRPr="0065418D">
        <w:rPr>
          <w:lang w:val="ru-RU"/>
        </w:rPr>
        <w:t>/</w:t>
      </w:r>
      <w:r>
        <w:t>global</w:t>
      </w:r>
      <w:r w:rsidRPr="0065418D">
        <w:rPr>
          <w:lang w:val="ru-RU"/>
        </w:rPr>
        <w:t>-</w:t>
      </w:r>
      <w:r>
        <w:t>smartphone</w:t>
      </w:r>
      <w:r w:rsidRPr="0065418D">
        <w:rPr>
          <w:lang w:val="ru-RU"/>
        </w:rPr>
        <w:t>-</w:t>
      </w:r>
      <w:r>
        <w:t>market</w:t>
      </w:r>
      <w:r w:rsidRPr="0065418D">
        <w:rPr>
          <w:lang w:val="ru-RU"/>
        </w:rPr>
        <w:t>/ (дата обращения: 10.11.2024).</w:t>
      </w:r>
    </w:p>
    <w:p w14:paraId="333C2B4F" w14:textId="77777777" w:rsidR="001C5C10" w:rsidRPr="0065418D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>
        <w:t>Mobiles</w:t>
      </w:r>
      <w:r w:rsidRPr="0065418D">
        <w:rPr>
          <w:lang w:val="ru-RU"/>
        </w:rPr>
        <w:t xml:space="preserve"> </w:t>
      </w:r>
      <w:r>
        <w:t>Dataset</w:t>
      </w:r>
      <w:r w:rsidRPr="0065418D">
        <w:rPr>
          <w:lang w:val="ru-RU"/>
        </w:rPr>
        <w:t xml:space="preserve"> 2025 [Электронный ресурс] // </w:t>
      </w:r>
      <w:r>
        <w:t>Kaggle</w:t>
      </w:r>
      <w:r w:rsidRPr="0065418D">
        <w:rPr>
          <w:lang w:val="ru-RU"/>
        </w:rPr>
        <w:t xml:space="preserve">. — </w:t>
      </w:r>
      <w:r>
        <w:t>URL</w:t>
      </w:r>
      <w:r w:rsidRPr="0065418D">
        <w:rPr>
          <w:lang w:val="ru-RU"/>
        </w:rPr>
        <w:t xml:space="preserve">: </w:t>
      </w:r>
      <w:r>
        <w:t>https</w:t>
      </w:r>
      <w:r w:rsidRPr="0065418D">
        <w:rPr>
          <w:lang w:val="ru-RU"/>
        </w:rPr>
        <w:t>://</w:t>
      </w:r>
      <w:r>
        <w:t>www</w:t>
      </w:r>
      <w:r w:rsidRPr="0065418D">
        <w:rPr>
          <w:lang w:val="ru-RU"/>
        </w:rPr>
        <w:t>.</w:t>
      </w:r>
      <w:r>
        <w:t>kaggle</w:t>
      </w:r>
      <w:r w:rsidRPr="0065418D">
        <w:rPr>
          <w:lang w:val="ru-RU"/>
        </w:rPr>
        <w:t>.</w:t>
      </w:r>
      <w:r>
        <w:t>com</w:t>
      </w:r>
      <w:r w:rsidRPr="0065418D">
        <w:rPr>
          <w:lang w:val="ru-RU"/>
        </w:rPr>
        <w:t>/</w:t>
      </w:r>
      <w:r>
        <w:t>datasets</w:t>
      </w:r>
      <w:r w:rsidRPr="0065418D">
        <w:rPr>
          <w:lang w:val="ru-RU"/>
        </w:rPr>
        <w:t>/</w:t>
      </w:r>
      <w:r>
        <w:t>abdulmalik</w:t>
      </w:r>
      <w:r w:rsidRPr="0065418D">
        <w:rPr>
          <w:lang w:val="ru-RU"/>
        </w:rPr>
        <w:t>1518/</w:t>
      </w:r>
      <w:r>
        <w:t>mobiles</w:t>
      </w:r>
      <w:r w:rsidRPr="0065418D">
        <w:rPr>
          <w:lang w:val="ru-RU"/>
        </w:rPr>
        <w:t>-</w:t>
      </w:r>
      <w:r>
        <w:t>dataset</w:t>
      </w:r>
      <w:r w:rsidRPr="0065418D">
        <w:rPr>
          <w:lang w:val="ru-RU"/>
        </w:rPr>
        <w:t>-2025 (дата обращения: 05.11.2024).</w:t>
      </w:r>
    </w:p>
    <w:p w14:paraId="58F9AA02" w14:textId="6F0CA318" w:rsidR="001C5C10" w:rsidRPr="00183594" w:rsidRDefault="00000000" w:rsidP="00183594">
      <w:pPr>
        <w:pStyle w:val="a"/>
        <w:tabs>
          <w:tab w:val="left" w:pos="1276"/>
        </w:tabs>
        <w:ind w:left="0" w:firstLine="709"/>
        <w:rPr>
          <w:lang w:val="ru-RU"/>
        </w:rPr>
      </w:pPr>
      <w:r>
        <w:t>psycopg</w:t>
      </w:r>
      <w:r w:rsidRPr="00183594">
        <w:rPr>
          <w:lang w:val="ru-RU"/>
        </w:rPr>
        <w:t xml:space="preserve">2 </w:t>
      </w:r>
      <w:r>
        <w:t>Documentation</w:t>
      </w:r>
      <w:r w:rsidRPr="00183594">
        <w:rPr>
          <w:lang w:val="ru-RU"/>
        </w:rPr>
        <w:t xml:space="preserve"> [Электронный ресурс]. — </w:t>
      </w:r>
      <w:r>
        <w:t>URL</w:t>
      </w:r>
      <w:r w:rsidRPr="00183594">
        <w:rPr>
          <w:lang w:val="ru-RU"/>
        </w:rPr>
        <w:t xml:space="preserve">: </w:t>
      </w:r>
      <w:r>
        <w:t>https</w:t>
      </w:r>
      <w:r w:rsidRPr="00183594">
        <w:rPr>
          <w:lang w:val="ru-RU"/>
        </w:rPr>
        <w:t>://</w:t>
      </w:r>
      <w:r>
        <w:t>www</w:t>
      </w:r>
      <w:r w:rsidRPr="00183594">
        <w:rPr>
          <w:lang w:val="ru-RU"/>
        </w:rPr>
        <w:t>.</w:t>
      </w:r>
      <w:r>
        <w:t>psycopg</w:t>
      </w:r>
      <w:r w:rsidRPr="00183594">
        <w:rPr>
          <w:lang w:val="ru-RU"/>
        </w:rPr>
        <w:t>.</w:t>
      </w:r>
      <w:r>
        <w:t>org</w:t>
      </w:r>
      <w:r w:rsidRPr="00183594">
        <w:rPr>
          <w:lang w:val="ru-RU"/>
        </w:rPr>
        <w:t>/</w:t>
      </w:r>
      <w:r>
        <w:t>docs</w:t>
      </w:r>
      <w:r w:rsidRPr="00183594">
        <w:rPr>
          <w:lang w:val="ru-RU"/>
        </w:rPr>
        <w:t>/ (дата обращения: 18.11.2024).</w:t>
      </w:r>
    </w:p>
    <w:sectPr w:rsidR="001C5C10" w:rsidRPr="00183594" w:rsidSect="003D36FB">
      <w:footerReference w:type="default" r:id="rId16"/>
      <w:pgSz w:w="11906" w:h="16838" w:code="9"/>
      <w:pgMar w:top="1134" w:right="850" w:bottom="1134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37FFF" w14:textId="77777777" w:rsidR="007B6D77" w:rsidRDefault="007B6D77">
      <w:pPr>
        <w:spacing w:after="0" w:line="240" w:lineRule="auto"/>
      </w:pPr>
      <w:r>
        <w:separator/>
      </w:r>
    </w:p>
  </w:endnote>
  <w:endnote w:type="continuationSeparator" w:id="0">
    <w:p w14:paraId="1E746A0C" w14:textId="77777777" w:rsidR="007B6D77" w:rsidRDefault="007B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64987"/>
      <w:docPartObj>
        <w:docPartGallery w:val="Page Numbers (Bottom of Page)"/>
        <w:docPartUnique/>
      </w:docPartObj>
    </w:sdtPr>
    <w:sdtContent>
      <w:p w14:paraId="000D1AB6" w14:textId="1D986AC4" w:rsidR="00235D2C" w:rsidRDefault="00235D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A4933FE" w14:textId="6EF55186" w:rsidR="001C5C10" w:rsidRDefault="001C5C10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FBA49" w14:textId="77777777" w:rsidR="007B6D77" w:rsidRDefault="007B6D77">
      <w:pPr>
        <w:spacing w:after="0" w:line="240" w:lineRule="auto"/>
      </w:pPr>
      <w:r>
        <w:separator/>
      </w:r>
    </w:p>
  </w:footnote>
  <w:footnote w:type="continuationSeparator" w:id="0">
    <w:p w14:paraId="123575EA" w14:textId="77777777" w:rsidR="007B6D77" w:rsidRDefault="007B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C0048A"/>
    <w:multiLevelType w:val="hybridMultilevel"/>
    <w:tmpl w:val="82461946"/>
    <w:lvl w:ilvl="0" w:tplc="05A4B8A0">
      <w:start w:val="1"/>
      <w:numFmt w:val="decimal"/>
      <w:lvlText w:val="%1."/>
      <w:lvlJc w:val="left"/>
      <w:pPr>
        <w:ind w:left="49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7CE3B6C">
      <w:numFmt w:val="bullet"/>
      <w:lvlText w:val="•"/>
      <w:lvlJc w:val="left"/>
      <w:pPr>
        <w:ind w:left="1470" w:hanging="281"/>
      </w:pPr>
      <w:rPr>
        <w:rFonts w:hint="default"/>
        <w:lang w:val="ru-RU" w:eastAsia="en-US" w:bidi="ar-SA"/>
      </w:rPr>
    </w:lvl>
    <w:lvl w:ilvl="2" w:tplc="171036B6">
      <w:numFmt w:val="bullet"/>
      <w:lvlText w:val="•"/>
      <w:lvlJc w:val="left"/>
      <w:pPr>
        <w:ind w:left="2441" w:hanging="281"/>
      </w:pPr>
      <w:rPr>
        <w:rFonts w:hint="default"/>
        <w:lang w:val="ru-RU" w:eastAsia="en-US" w:bidi="ar-SA"/>
      </w:rPr>
    </w:lvl>
    <w:lvl w:ilvl="3" w:tplc="500C4FC4">
      <w:numFmt w:val="bullet"/>
      <w:lvlText w:val="•"/>
      <w:lvlJc w:val="left"/>
      <w:pPr>
        <w:ind w:left="3412" w:hanging="281"/>
      </w:pPr>
      <w:rPr>
        <w:rFonts w:hint="default"/>
        <w:lang w:val="ru-RU" w:eastAsia="en-US" w:bidi="ar-SA"/>
      </w:rPr>
    </w:lvl>
    <w:lvl w:ilvl="4" w:tplc="9EAE1B72">
      <w:numFmt w:val="bullet"/>
      <w:lvlText w:val="•"/>
      <w:lvlJc w:val="left"/>
      <w:pPr>
        <w:ind w:left="4382" w:hanging="281"/>
      </w:pPr>
      <w:rPr>
        <w:rFonts w:hint="default"/>
        <w:lang w:val="ru-RU" w:eastAsia="en-US" w:bidi="ar-SA"/>
      </w:rPr>
    </w:lvl>
    <w:lvl w:ilvl="5" w:tplc="33886562">
      <w:numFmt w:val="bullet"/>
      <w:lvlText w:val="•"/>
      <w:lvlJc w:val="left"/>
      <w:pPr>
        <w:ind w:left="5353" w:hanging="281"/>
      </w:pPr>
      <w:rPr>
        <w:rFonts w:hint="default"/>
        <w:lang w:val="ru-RU" w:eastAsia="en-US" w:bidi="ar-SA"/>
      </w:rPr>
    </w:lvl>
    <w:lvl w:ilvl="6" w:tplc="DA52FD9E">
      <w:numFmt w:val="bullet"/>
      <w:lvlText w:val="•"/>
      <w:lvlJc w:val="left"/>
      <w:pPr>
        <w:ind w:left="6324" w:hanging="281"/>
      </w:pPr>
      <w:rPr>
        <w:rFonts w:hint="default"/>
        <w:lang w:val="ru-RU" w:eastAsia="en-US" w:bidi="ar-SA"/>
      </w:rPr>
    </w:lvl>
    <w:lvl w:ilvl="7" w:tplc="4C9A0EFA">
      <w:numFmt w:val="bullet"/>
      <w:lvlText w:val="•"/>
      <w:lvlJc w:val="left"/>
      <w:pPr>
        <w:ind w:left="7295" w:hanging="281"/>
      </w:pPr>
      <w:rPr>
        <w:rFonts w:hint="default"/>
        <w:lang w:val="ru-RU" w:eastAsia="en-US" w:bidi="ar-SA"/>
      </w:rPr>
    </w:lvl>
    <w:lvl w:ilvl="8" w:tplc="ECE49DC0">
      <w:numFmt w:val="bullet"/>
      <w:lvlText w:val="•"/>
      <w:lvlJc w:val="left"/>
      <w:pPr>
        <w:ind w:left="8265" w:hanging="281"/>
      </w:pPr>
      <w:rPr>
        <w:rFonts w:hint="default"/>
        <w:lang w:val="ru-RU" w:eastAsia="en-US" w:bidi="ar-SA"/>
      </w:rPr>
    </w:lvl>
  </w:abstractNum>
  <w:num w:numId="1" w16cid:durableId="321935283">
    <w:abstractNumId w:val="8"/>
  </w:num>
  <w:num w:numId="2" w16cid:durableId="2042171671">
    <w:abstractNumId w:val="6"/>
  </w:num>
  <w:num w:numId="3" w16cid:durableId="1659576516">
    <w:abstractNumId w:val="5"/>
  </w:num>
  <w:num w:numId="4" w16cid:durableId="1978147912">
    <w:abstractNumId w:val="4"/>
  </w:num>
  <w:num w:numId="5" w16cid:durableId="1345204953">
    <w:abstractNumId w:val="7"/>
  </w:num>
  <w:num w:numId="6" w16cid:durableId="2018190629">
    <w:abstractNumId w:val="3"/>
  </w:num>
  <w:num w:numId="7" w16cid:durableId="786462022">
    <w:abstractNumId w:val="2"/>
  </w:num>
  <w:num w:numId="8" w16cid:durableId="300620338">
    <w:abstractNumId w:val="1"/>
  </w:num>
  <w:num w:numId="9" w16cid:durableId="2071272214">
    <w:abstractNumId w:val="0"/>
  </w:num>
  <w:num w:numId="10" w16cid:durableId="992297820">
    <w:abstractNumId w:val="7"/>
    <w:lvlOverride w:ilvl="0">
      <w:startOverride w:val="1"/>
    </w:lvlOverride>
  </w:num>
  <w:num w:numId="11" w16cid:durableId="552539902">
    <w:abstractNumId w:val="7"/>
    <w:lvlOverride w:ilvl="0">
      <w:startOverride w:val="1"/>
    </w:lvlOverride>
  </w:num>
  <w:num w:numId="12" w16cid:durableId="2137483062">
    <w:abstractNumId w:val="7"/>
    <w:lvlOverride w:ilvl="0">
      <w:startOverride w:val="1"/>
    </w:lvlOverride>
  </w:num>
  <w:num w:numId="13" w16cid:durableId="515267414">
    <w:abstractNumId w:val="7"/>
    <w:lvlOverride w:ilvl="0">
      <w:startOverride w:val="1"/>
    </w:lvlOverride>
  </w:num>
  <w:num w:numId="14" w16cid:durableId="303388904">
    <w:abstractNumId w:val="7"/>
    <w:lvlOverride w:ilvl="0">
      <w:startOverride w:val="1"/>
    </w:lvlOverride>
  </w:num>
  <w:num w:numId="15" w16cid:durableId="432481110">
    <w:abstractNumId w:val="7"/>
    <w:lvlOverride w:ilvl="0">
      <w:startOverride w:val="1"/>
    </w:lvlOverride>
  </w:num>
  <w:num w:numId="16" w16cid:durableId="1730300318">
    <w:abstractNumId w:val="7"/>
    <w:lvlOverride w:ilvl="0">
      <w:startOverride w:val="1"/>
    </w:lvlOverride>
  </w:num>
  <w:num w:numId="17" w16cid:durableId="1589844786">
    <w:abstractNumId w:val="9"/>
  </w:num>
  <w:num w:numId="18" w16cid:durableId="2037806107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12A"/>
    <w:rsid w:val="000A4E84"/>
    <w:rsid w:val="0015074B"/>
    <w:rsid w:val="00183594"/>
    <w:rsid w:val="001C5C10"/>
    <w:rsid w:val="002009A2"/>
    <w:rsid w:val="002077E9"/>
    <w:rsid w:val="00235D2C"/>
    <w:rsid w:val="00262598"/>
    <w:rsid w:val="0029639D"/>
    <w:rsid w:val="002D743A"/>
    <w:rsid w:val="002E7147"/>
    <w:rsid w:val="00300966"/>
    <w:rsid w:val="00326F90"/>
    <w:rsid w:val="003D36FB"/>
    <w:rsid w:val="004E46FC"/>
    <w:rsid w:val="005C1D3B"/>
    <w:rsid w:val="005E55D8"/>
    <w:rsid w:val="005F698A"/>
    <w:rsid w:val="005F6F34"/>
    <w:rsid w:val="0065418D"/>
    <w:rsid w:val="00713D2D"/>
    <w:rsid w:val="007A7A6D"/>
    <w:rsid w:val="007B6D77"/>
    <w:rsid w:val="0088118D"/>
    <w:rsid w:val="00931DA4"/>
    <w:rsid w:val="009A70E7"/>
    <w:rsid w:val="00A02BE6"/>
    <w:rsid w:val="00A5389B"/>
    <w:rsid w:val="00AA1D8D"/>
    <w:rsid w:val="00AA4EDB"/>
    <w:rsid w:val="00AD30E5"/>
    <w:rsid w:val="00B47730"/>
    <w:rsid w:val="00CB0664"/>
    <w:rsid w:val="00CB0724"/>
    <w:rsid w:val="00D03E2E"/>
    <w:rsid w:val="00D6233E"/>
    <w:rsid w:val="00DE4A73"/>
    <w:rsid w:val="00DF38A3"/>
    <w:rsid w:val="00E53BF9"/>
    <w:rsid w:val="00F61E15"/>
    <w:rsid w:val="00FC693F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5C33B"/>
  <w14:defaultImageDpi w14:val="300"/>
  <w15:docId w15:val="{8D4AABBF-F47F-468C-865D-8D1EAAFE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12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40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40"/>
      <w:outlineLvl w:val="4"/>
    </w:pPr>
    <w:rPr>
      <w:rFonts w:asciiTheme="majorHAnsi" w:eastAsiaTheme="majorEastAsia" w:hAnsiTheme="majorHAnsi" w:cstheme="majorBidi"/>
      <w:b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link w:val="aa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1"/>
    <w:next w:val="a1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2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2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ootnote">
    <w:name w:val="Footnote"/>
    <w:pPr>
      <w:spacing w:before="60" w:after="60"/>
      <w:ind w:firstLine="283"/>
    </w:pPr>
    <w:rPr>
      <w:rFonts w:ascii="Times New Roman" w:hAnsi="Times New Roman"/>
      <w:color w:val="000000"/>
      <w:sz w:val="20"/>
    </w:rPr>
  </w:style>
  <w:style w:type="character" w:customStyle="1" w:styleId="Code">
    <w:name w:val="Code"/>
    <w:rPr>
      <w:rFonts w:ascii="Courier New" w:hAnsi="Courier New"/>
      <w:color w:val="000000"/>
      <w:sz w:val="28"/>
    </w:rPr>
  </w:style>
  <w:style w:type="paragraph" w:customStyle="1" w:styleId="CodeBlock">
    <w:name w:val="Code Block"/>
    <w:pPr>
      <w:spacing w:before="120" w:after="120"/>
      <w:ind w:left="720"/>
    </w:pPr>
    <w:rPr>
      <w:rFonts w:ascii="Courier New" w:hAnsi="Courier New"/>
      <w:color w:val="000000"/>
      <w:sz w:val="28"/>
    </w:rPr>
  </w:style>
  <w:style w:type="paragraph" w:styleId="2c">
    <w:name w:val="toc 2"/>
    <w:basedOn w:val="a1"/>
    <w:next w:val="a1"/>
    <w:autoRedefine/>
    <w:uiPriority w:val="39"/>
    <w:unhideWhenUsed/>
    <w:rsid w:val="00D6233E"/>
    <w:pPr>
      <w:spacing w:after="100"/>
      <w:ind w:left="280"/>
    </w:pPr>
  </w:style>
  <w:style w:type="paragraph" w:styleId="38">
    <w:name w:val="toc 3"/>
    <w:basedOn w:val="a1"/>
    <w:next w:val="a1"/>
    <w:autoRedefine/>
    <w:uiPriority w:val="39"/>
    <w:unhideWhenUsed/>
    <w:rsid w:val="00D6233E"/>
    <w:pPr>
      <w:spacing w:after="100"/>
      <w:ind w:left="560"/>
    </w:pPr>
  </w:style>
  <w:style w:type="character" w:styleId="aff9">
    <w:name w:val="Hyperlink"/>
    <w:basedOn w:val="a2"/>
    <w:uiPriority w:val="99"/>
    <w:unhideWhenUsed/>
    <w:rsid w:val="00D6233E"/>
    <w:rPr>
      <w:color w:val="0000FF" w:themeColor="hyperlink"/>
      <w:u w:val="single"/>
    </w:rPr>
  </w:style>
  <w:style w:type="character" w:customStyle="1" w:styleId="aa">
    <w:name w:val="Без интервала Знак"/>
    <w:basedOn w:val="a2"/>
    <w:link w:val="a9"/>
    <w:uiPriority w:val="1"/>
    <w:rsid w:val="002009A2"/>
  </w:style>
  <w:style w:type="table" w:customStyle="1" w:styleId="TableNormal">
    <w:name w:val="Table Normal"/>
    <w:uiPriority w:val="2"/>
    <w:semiHidden/>
    <w:unhideWhenUsed/>
    <w:qFormat/>
    <w:rsid w:val="002009A2"/>
    <w:pPr>
      <w:widowControl w:val="0"/>
      <w:autoSpaceDE w:val="0"/>
      <w:autoSpaceDN w:val="0"/>
      <w:spacing w:after="0" w:line="240" w:lineRule="auto"/>
    </w:pPr>
    <w:rPr>
      <w:rFonts w:eastAsia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2009A2"/>
    <w:pPr>
      <w:widowControl w:val="0"/>
      <w:autoSpaceDE w:val="0"/>
      <w:autoSpaceDN w:val="0"/>
      <w:spacing w:after="0" w:line="240" w:lineRule="auto"/>
    </w:pPr>
    <w:rPr>
      <w:rFonts w:eastAsia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D36FB"/>
    <w:pPr>
      <w:widowControl w:val="0"/>
      <w:autoSpaceDE w:val="0"/>
      <w:autoSpaceDN w:val="0"/>
      <w:spacing w:after="0" w:line="240" w:lineRule="auto"/>
    </w:pPr>
    <w:rPr>
      <w:rFonts w:eastAsia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3D36FB"/>
    <w:pPr>
      <w:widowControl w:val="0"/>
      <w:autoSpaceDE w:val="0"/>
      <w:autoSpaceDN w:val="0"/>
      <w:spacing w:after="0" w:line="240" w:lineRule="auto"/>
    </w:pPr>
    <w:rPr>
      <w:rFonts w:eastAsia="Calibr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10207</Words>
  <Characters>58185</Characters>
  <Application>Microsoft Office Word</Application>
  <DocSecurity>0</DocSecurity>
  <Lines>484</Lines>
  <Paragraphs>136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Egor Deev</cp:lastModifiedBy>
  <cp:revision>18</cp:revision>
  <cp:lastPrinted>2025-06-07T07:14:00Z</cp:lastPrinted>
  <dcterms:created xsi:type="dcterms:W3CDTF">2013-12-23T23:15:00Z</dcterms:created>
  <dcterms:modified xsi:type="dcterms:W3CDTF">2025-06-07T07:15:00Z</dcterms:modified>
  <cp:category/>
</cp:coreProperties>
</file>