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53F3F" w14:textId="77777777" w:rsidR="00664304" w:rsidRPr="004A35DC" w:rsidRDefault="00664304" w:rsidP="00664304">
      <w:pPr>
        <w:jc w:val="center"/>
        <w:rPr>
          <w:rFonts w:ascii="Arial" w:hAnsi="Arial" w:cs="Arial"/>
          <w:b/>
          <w:bCs/>
          <w:i/>
          <w:iCs/>
          <w:color w:val="C8BA9F"/>
          <w:sz w:val="36"/>
          <w:szCs w:val="36"/>
        </w:rPr>
      </w:pPr>
      <w:r w:rsidRPr="004A35DC">
        <w:rPr>
          <w:rFonts w:ascii="Arial" w:hAnsi="Arial" w:cs="Arial"/>
          <w:b/>
          <w:bCs/>
          <w:i/>
          <w:iCs/>
          <w:sz w:val="36"/>
          <w:szCs w:val="36"/>
        </w:rPr>
        <w:t xml:space="preserve">CASOS DE USO DE </w:t>
      </w:r>
      <w:r w:rsidRPr="004A35DC">
        <w:rPr>
          <w:rFonts w:ascii="Arial" w:hAnsi="Arial" w:cs="Arial"/>
          <w:b/>
          <w:bCs/>
          <w:i/>
          <w:iCs/>
          <w:color w:val="FF7043"/>
          <w:sz w:val="36"/>
          <w:szCs w:val="36"/>
        </w:rPr>
        <w:t>WORKPLAY</w:t>
      </w:r>
      <w:r w:rsidRPr="004A35DC">
        <w:rPr>
          <w:rFonts w:ascii="Arial" w:hAnsi="Arial" w:cs="Arial"/>
          <w:b/>
          <w:bCs/>
          <w:i/>
          <w:iCs/>
          <w:color w:val="C8BA9F"/>
          <w:sz w:val="36"/>
          <w:szCs w:val="36"/>
        </w:rPr>
        <w:t xml:space="preserve"> HIVE</w:t>
      </w:r>
    </w:p>
    <w:p w14:paraId="55082149" w14:textId="77777777" w:rsidR="00664304" w:rsidRPr="004A35DC" w:rsidRDefault="00664304" w:rsidP="006643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A35D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Presentación de la empresa y sus servicios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33F1DFB6" w14:textId="77777777" w:rsidR="00664304" w:rsidRPr="004A35DC" w:rsidRDefault="00664304" w:rsidP="00664304">
      <w:pPr>
        <w:rPr>
          <w:rFonts w:ascii="Arial" w:hAnsi="Arial" w:cs="Arial"/>
        </w:rPr>
      </w:pPr>
      <w:r w:rsidRPr="004A35DC">
        <w:rPr>
          <w:rFonts w:ascii="Arial" w:hAnsi="Arial" w:cs="Arial"/>
        </w:rPr>
        <w:t xml:space="preserve">La página incluye secciones dedicadas a describir los servicios ofrecidos por </w:t>
      </w:r>
      <w:r w:rsidRPr="004A35DC">
        <w:rPr>
          <w:rFonts w:ascii="Arial" w:hAnsi="Arial" w:cs="Arial"/>
          <w:i/>
          <w:iCs/>
        </w:rPr>
        <w:t>WORKPLAY Hive</w:t>
      </w:r>
      <w:r w:rsidRPr="004A35DC">
        <w:rPr>
          <w:rFonts w:ascii="Arial" w:hAnsi="Arial" w:cs="Arial"/>
        </w:rPr>
        <w:t xml:space="preserve">, como diseño y construcción de espacios de trabajo personalizados, así como la venta de gadgets, accesorios, soportes y gestión de proyectos. </w:t>
      </w:r>
    </w:p>
    <w:p w14:paraId="61201C10" w14:textId="77777777" w:rsidR="00664304" w:rsidRPr="004A35DC" w:rsidRDefault="00664304" w:rsidP="006643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A35D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Generación de interés y llamado a la acción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27E16E93" w14:textId="77777777" w:rsidR="00664304" w:rsidRPr="004A35DC" w:rsidRDefault="00664304" w:rsidP="00664304">
      <w:pPr>
        <w:rPr>
          <w:rFonts w:ascii="Arial" w:hAnsi="Arial" w:cs="Arial"/>
        </w:rPr>
      </w:pPr>
      <w:r w:rsidRPr="004A35DC">
        <w:rPr>
          <w:rFonts w:ascii="Arial" w:hAnsi="Arial" w:cs="Arial"/>
        </w:rPr>
        <w:t xml:space="preserve">La página incluye elementos visuales y de texto diseñados para captar la atención de los visitantes y motivarlos a realizar una acción, como contactar a la empresa para obtener más información o comenzar un proyecto. </w:t>
      </w:r>
    </w:p>
    <w:p w14:paraId="0E5BD24D" w14:textId="77777777" w:rsidR="00664304" w:rsidRPr="004A35DC" w:rsidRDefault="00664304" w:rsidP="006643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A35D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Navegación intuitiva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739F7FBA" w14:textId="77777777" w:rsidR="00664304" w:rsidRPr="004A35DC" w:rsidRDefault="00664304" w:rsidP="00664304">
      <w:pPr>
        <w:rPr>
          <w:rFonts w:ascii="Arial" w:hAnsi="Arial" w:cs="Arial"/>
        </w:rPr>
      </w:pPr>
      <w:r w:rsidRPr="004A35DC">
        <w:rPr>
          <w:rFonts w:ascii="Arial" w:hAnsi="Arial" w:cs="Arial"/>
        </w:rPr>
        <w:t>La barra de navegación en la parte superior permite a los usuarios moverse fácilmente por diferentes secciones del sitio, como "Servicios", "Nosotros", "Proyectos" y "Contacto".</w:t>
      </w:r>
    </w:p>
    <w:p w14:paraId="48F405C5" w14:textId="77777777" w:rsidR="00664304" w:rsidRPr="004A35DC" w:rsidRDefault="00664304" w:rsidP="006643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A35D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Información sobre la empresa y su equipo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548E3281" w14:textId="77777777" w:rsidR="00664304" w:rsidRPr="004A35DC" w:rsidRDefault="00664304" w:rsidP="00664304">
      <w:pPr>
        <w:rPr>
          <w:rFonts w:ascii="Arial" w:hAnsi="Arial" w:cs="Arial"/>
        </w:rPr>
      </w:pPr>
      <w:r w:rsidRPr="004A35DC">
        <w:rPr>
          <w:rFonts w:ascii="Arial" w:hAnsi="Arial" w:cs="Arial"/>
        </w:rPr>
        <w:t xml:space="preserve">La sección "Nosotros" proporciona información sobre la empresa, incluyendo sus valores, enfoque en la atención al cliente y compromiso con la calidad. También puede haber información sobre el equipo detrás de la empresa. </w:t>
      </w:r>
    </w:p>
    <w:p w14:paraId="6E3453D4" w14:textId="77777777" w:rsidR="00664304" w:rsidRPr="004A35DC" w:rsidRDefault="00664304" w:rsidP="006643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A35D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Demostración de proyectos anteriores:</w:t>
      </w:r>
    </w:p>
    <w:p w14:paraId="6880EB77" w14:textId="77777777" w:rsidR="00664304" w:rsidRPr="004A35DC" w:rsidRDefault="00664304" w:rsidP="00664304">
      <w:pPr>
        <w:rPr>
          <w:rFonts w:ascii="Arial" w:hAnsi="Arial" w:cs="Arial"/>
        </w:rPr>
      </w:pPr>
      <w:r w:rsidRPr="004A35DC">
        <w:rPr>
          <w:rFonts w:ascii="Arial" w:hAnsi="Arial" w:cs="Arial"/>
        </w:rPr>
        <w:t xml:space="preserve">La sección "Proyectos" muestra ejemplos de proyectos anteriores completados por la empresa, lo que puede ayudar a los clientes potenciales a visualizar el tipo de trabajo que CGT puede realizar. </w:t>
      </w:r>
    </w:p>
    <w:p w14:paraId="34D63363" w14:textId="77777777" w:rsidR="00664304" w:rsidRPr="004A35DC" w:rsidRDefault="00664304" w:rsidP="006643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A35D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Captura de información de contacto:</w:t>
      </w:r>
    </w:p>
    <w:p w14:paraId="187E19CF" w14:textId="77777777" w:rsidR="00664304" w:rsidRPr="004A35DC" w:rsidRDefault="00664304" w:rsidP="00664304">
      <w:pPr>
        <w:rPr>
          <w:rFonts w:ascii="Arial" w:hAnsi="Arial" w:cs="Arial"/>
        </w:rPr>
      </w:pPr>
      <w:r w:rsidRPr="004A35DC">
        <w:rPr>
          <w:rFonts w:ascii="Arial" w:hAnsi="Arial" w:cs="Arial"/>
        </w:rPr>
        <w:t xml:space="preserve"> La sección "Contacto" incluye un formulario que los visitantes pueden completar para proporcionar su correo electrónico y nombre, lo que permite a la empresa ponerse en contacto con ellos para discutir sus necesidades. </w:t>
      </w:r>
    </w:p>
    <w:p w14:paraId="38B0E08F" w14:textId="77777777" w:rsidR="00664304" w:rsidRPr="004A35DC" w:rsidRDefault="00664304" w:rsidP="006643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A35D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Promoción en redes sociales:</w:t>
      </w:r>
    </w:p>
    <w:p w14:paraId="74A396ED" w14:textId="77777777" w:rsidR="00664304" w:rsidRPr="00B12832" w:rsidRDefault="00664304" w:rsidP="00664304">
      <w:pPr>
        <w:rPr>
          <w:rFonts w:ascii="Arial" w:hAnsi="Arial" w:cs="Arial"/>
        </w:rPr>
      </w:pPr>
      <w:r w:rsidRPr="004A35DC">
        <w:rPr>
          <w:rFonts w:ascii="Arial" w:hAnsi="Arial" w:cs="Arial"/>
        </w:rPr>
        <w:t>La presencia de enlaces a las redes sociales de la empresa en el encabezado y el pie de página sugiere que la página se integra con la estrategia de redes sociales de la empresa para promocionar sus servicios y establecer una conexión con los clientes</w:t>
      </w:r>
      <w:r>
        <w:rPr>
          <w:rFonts w:ascii="Arial" w:hAnsi="Arial" w:cs="Arial"/>
        </w:rPr>
        <w:t>.</w:t>
      </w:r>
    </w:p>
    <w:p w14:paraId="2EFC86B4" w14:textId="0372F984" w:rsidR="00664304" w:rsidRDefault="00664304" w:rsidP="00664304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PROPOSITO DE LA PAGINA</w:t>
      </w:r>
    </w:p>
    <w:p w14:paraId="26118C3F" w14:textId="77777777" w:rsidR="00664304" w:rsidRPr="00664304" w:rsidRDefault="00664304" w:rsidP="00664304">
      <w:pPr>
        <w:rPr>
          <w:rFonts w:ascii="Arial" w:hAnsi="Arial" w:cs="Arial"/>
        </w:rPr>
      </w:pPr>
      <w:r w:rsidRPr="00664304">
        <w:rPr>
          <w:rFonts w:ascii="Arial" w:hAnsi="Arial" w:cs="Arial"/>
        </w:rPr>
        <w:t xml:space="preserve">Esta </w:t>
      </w:r>
      <w:proofErr w:type="spellStart"/>
      <w:r w:rsidRPr="00664304">
        <w:rPr>
          <w:rFonts w:ascii="Arial" w:hAnsi="Arial" w:cs="Arial"/>
        </w:rPr>
        <w:t>Landing</w:t>
      </w:r>
      <w:proofErr w:type="spellEnd"/>
      <w:r w:rsidRPr="00664304">
        <w:rPr>
          <w:rFonts w:ascii="Arial" w:hAnsi="Arial" w:cs="Arial"/>
        </w:rPr>
        <w:t xml:space="preserve"> Page está diseñada para atraer a clientes interesados en renovar o construir un espacio de trabajo o de juegos. Ofrecemos una amplia gama de servicios que van desde la construcción desde cero hasta el cambio de pisos, repintado de paredes, reparación de imperfecciones, decoración, organización, gestión y construcción de escritorios a medida.</w:t>
      </w:r>
    </w:p>
    <w:p w14:paraId="0A3E1D70" w14:textId="77777777" w:rsidR="00664304" w:rsidRPr="00664304" w:rsidRDefault="00664304" w:rsidP="00664304">
      <w:pPr>
        <w:rPr>
          <w:rFonts w:ascii="Arial" w:hAnsi="Arial" w:cs="Arial"/>
        </w:rPr>
      </w:pPr>
      <w:r w:rsidRPr="00664304">
        <w:rPr>
          <w:rFonts w:ascii="Arial" w:hAnsi="Arial" w:cs="Arial"/>
        </w:rPr>
        <w:t>En resumen, nuestro sitio web está dirigido a aquellos usuarios que deseen reorganizar o construir su espacio de trabajo de manera efectiva y personalizada.</w:t>
      </w:r>
    </w:p>
    <w:p w14:paraId="11C7B8E2" w14:textId="5F43B81A" w:rsidR="00664304" w:rsidRDefault="00B424C9" w:rsidP="00B424C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MOCK UP</w:t>
      </w:r>
    </w:p>
    <w:p w14:paraId="0D22AAF6" w14:textId="767EC477" w:rsidR="00B424C9" w:rsidRDefault="00B424C9" w:rsidP="00B424C9">
      <w:pPr>
        <w:pStyle w:val="NormalWeb"/>
      </w:pPr>
      <w:r>
        <w:rPr>
          <w:noProof/>
        </w:rPr>
        <w:drawing>
          <wp:inline distT="0" distB="0" distL="0" distR="0" wp14:anchorId="3540AC67" wp14:editId="137FB5DD">
            <wp:extent cx="5612130" cy="3108325"/>
            <wp:effectExtent l="0" t="0" r="7620" b="0"/>
            <wp:docPr id="2617662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6629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990D" w14:textId="77777777" w:rsidR="00B424C9" w:rsidRPr="00664304" w:rsidRDefault="00B424C9" w:rsidP="00B424C9">
      <w:pPr>
        <w:jc w:val="center"/>
        <w:rPr>
          <w:rFonts w:ascii="Arial" w:hAnsi="Arial" w:cs="Arial"/>
        </w:rPr>
      </w:pPr>
    </w:p>
    <w:sectPr w:rsidR="00B424C9" w:rsidRPr="00664304" w:rsidSect="00CA4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63BD"/>
    <w:multiLevelType w:val="hybridMultilevel"/>
    <w:tmpl w:val="DD00E8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15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04"/>
    <w:rsid w:val="00664304"/>
    <w:rsid w:val="00B424C9"/>
    <w:rsid w:val="00CA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A6FF"/>
  <w15:chartTrackingRefBased/>
  <w15:docId w15:val="{49333D74-B2FB-475E-82CF-3FF158D8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4C9"/>
  </w:style>
  <w:style w:type="paragraph" w:styleId="Ttulo1">
    <w:name w:val="heading 1"/>
    <w:basedOn w:val="Normal"/>
    <w:next w:val="Normal"/>
    <w:link w:val="Ttulo1Car"/>
    <w:uiPriority w:val="9"/>
    <w:qFormat/>
    <w:rsid w:val="00664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4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4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4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43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3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3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3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3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3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4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4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4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43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43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43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3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43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MORCHIO FARIAS</dc:creator>
  <cp:keywords/>
  <dc:description/>
  <cp:lastModifiedBy>MAXIMILIANO MORCHIO FARIAS</cp:lastModifiedBy>
  <cp:revision>2</cp:revision>
  <dcterms:created xsi:type="dcterms:W3CDTF">2024-05-06T03:29:00Z</dcterms:created>
  <dcterms:modified xsi:type="dcterms:W3CDTF">2024-05-06T03:46:00Z</dcterms:modified>
</cp:coreProperties>
</file>