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7D021" w14:textId="20E01919" w:rsidR="6BBA6F57" w:rsidRDefault="6BBA6F57" w:rsidP="093FE387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Toc1263241869"/>
      <w:r w:rsidRPr="093FE387">
        <w:rPr>
          <w:rFonts w:ascii="Arial" w:eastAsia="Arial" w:hAnsi="Arial" w:cs="Arial"/>
          <w:b/>
          <w:bCs/>
          <w:color w:val="000000" w:themeColor="text1"/>
        </w:rPr>
        <w:t>What’s Hiding in Your Documents? How RAG-Based Search Is Changing Enterprise AI</w:t>
      </w:r>
      <w:bookmarkEnd w:id="0"/>
    </w:p>
    <w:p w14:paraId="22A56691" w14:textId="75F186C0" w:rsidR="6BBA6F57" w:rsidRDefault="6BBA6F57" w:rsidP="41B3F201">
      <w:pPr>
        <w:spacing w:before="240" w:after="240"/>
        <w:rPr>
          <w:rFonts w:ascii="Arial" w:eastAsia="Arial" w:hAnsi="Arial" w:cs="Arial"/>
          <w:i/>
          <w:iCs/>
          <w:color w:val="000000" w:themeColor="text1"/>
        </w:rPr>
      </w:pPr>
      <w:r w:rsidRPr="41B3F201">
        <w:rPr>
          <w:rFonts w:ascii="Arial" w:eastAsia="Arial" w:hAnsi="Arial" w:cs="Arial"/>
          <w:i/>
          <w:iCs/>
          <w:color w:val="000000" w:themeColor="text1"/>
        </w:rPr>
        <w:t>"If your team still has to dig through folders to find that one PDF, we have a problem."</w:t>
      </w:r>
    </w:p>
    <w:p w14:paraId="733A8194" w14:textId="4DEBF536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 xml:space="preserve">Let’s be real. Your company’s knowledge is trapped. Scattered across emails, SharePoint folders, contract repositories, old CRMs, and even forgotten cloud drives. And when someone </w:t>
      </w:r>
      <w:r w:rsidRPr="58575385">
        <w:rPr>
          <w:rFonts w:ascii="Arial" w:eastAsia="Arial" w:hAnsi="Arial" w:cs="Arial"/>
          <w:i/>
          <w:iCs/>
          <w:color w:val="000000" w:themeColor="text1"/>
        </w:rPr>
        <w:t>really</w:t>
      </w:r>
      <w:r w:rsidRPr="58575385">
        <w:rPr>
          <w:rFonts w:ascii="Arial" w:eastAsia="Arial" w:hAnsi="Arial" w:cs="Arial"/>
          <w:color w:val="000000" w:themeColor="text1"/>
        </w:rPr>
        <w:t xml:space="preserve"> needs an answer? Cue the digital scavenger hunt.</w:t>
      </w:r>
    </w:p>
    <w:p w14:paraId="089ED4D3" w14:textId="1E08B647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You ask a simple question</w:t>
      </w:r>
      <w:proofErr w:type="gramStart"/>
      <w:r w:rsidRPr="58575385">
        <w:rPr>
          <w:rFonts w:ascii="Arial" w:eastAsia="Arial" w:hAnsi="Arial" w:cs="Arial"/>
          <w:color w:val="000000" w:themeColor="text1"/>
        </w:rPr>
        <w:t>—“</w:t>
      </w:r>
      <w:proofErr w:type="gramEnd"/>
      <w:r w:rsidRPr="58575385">
        <w:rPr>
          <w:rFonts w:ascii="Arial" w:eastAsia="Arial" w:hAnsi="Arial" w:cs="Arial"/>
          <w:color w:val="000000" w:themeColor="text1"/>
        </w:rPr>
        <w:t xml:space="preserve">What are our Q2 compliance obligations in New South Wales?"—and the system </w:t>
      </w:r>
      <w:proofErr w:type="gramStart"/>
      <w:r w:rsidRPr="58575385">
        <w:rPr>
          <w:rFonts w:ascii="Arial" w:eastAsia="Arial" w:hAnsi="Arial" w:cs="Arial"/>
          <w:i/>
          <w:iCs/>
          <w:color w:val="000000" w:themeColor="text1"/>
        </w:rPr>
        <w:t>actually</w:t>
      </w:r>
      <w:r w:rsidRPr="58575385">
        <w:rPr>
          <w:rFonts w:ascii="Arial" w:eastAsia="Arial" w:hAnsi="Arial" w:cs="Arial"/>
          <w:color w:val="000000" w:themeColor="text1"/>
        </w:rPr>
        <w:t xml:space="preserve"> gives</w:t>
      </w:r>
      <w:proofErr w:type="gramEnd"/>
      <w:r w:rsidRPr="58575385">
        <w:rPr>
          <w:rFonts w:ascii="Arial" w:eastAsia="Arial" w:hAnsi="Arial" w:cs="Arial"/>
          <w:color w:val="000000" w:themeColor="text1"/>
        </w:rPr>
        <w:t xml:space="preserve"> you an answer. Not a vague search result. A response grounded in your legal team’s exact documentation.</w:t>
      </w:r>
    </w:p>
    <w:p w14:paraId="73B94418" w14:textId="1256C34A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That’s not magic. That’s Retrieval-Augmented Generation (RAG)—the foundation of RAG-based enterprise search.</w:t>
      </w:r>
    </w:p>
    <w:p w14:paraId="61ABE23F" w14:textId="221FE138" w:rsidR="6BBA6F57" w:rsidRDefault="6BBA6F57" w:rsidP="093FE387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1" w:name="_Toc2104089309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The Problem with Traditional Enterprise Search</w:t>
      </w:r>
      <w:bookmarkEnd w:id="1"/>
    </w:p>
    <w:p w14:paraId="4069A882" w14:textId="231229F9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 xml:space="preserve">Search inside </w:t>
      </w:r>
      <w:proofErr w:type="gramStart"/>
      <w:r w:rsidRPr="58575385">
        <w:rPr>
          <w:rFonts w:ascii="Arial" w:eastAsia="Arial" w:hAnsi="Arial" w:cs="Arial"/>
          <w:color w:val="000000" w:themeColor="text1"/>
        </w:rPr>
        <w:t>enterprises?</w:t>
      </w:r>
      <w:proofErr w:type="gramEnd"/>
      <w:r w:rsidRPr="58575385">
        <w:rPr>
          <w:rFonts w:ascii="Arial" w:eastAsia="Arial" w:hAnsi="Arial" w:cs="Arial"/>
          <w:color w:val="000000" w:themeColor="text1"/>
        </w:rPr>
        <w:t xml:space="preserve"> It sucks.</w:t>
      </w:r>
    </w:p>
    <w:p w14:paraId="0B734306" w14:textId="192F9B2C" w:rsidR="6BBA6F57" w:rsidRDefault="6BBA6F57" w:rsidP="58575385">
      <w:pPr>
        <w:pStyle w:val="ListParagraph"/>
        <w:numPr>
          <w:ilvl w:val="0"/>
          <w:numId w:val="1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Legal teams dig through PDFs like it's 2005.</w:t>
      </w:r>
    </w:p>
    <w:p w14:paraId="74B76A91" w14:textId="3536FB91" w:rsidR="6BBA6F57" w:rsidRDefault="6BBA6F57" w:rsidP="58575385">
      <w:pPr>
        <w:pStyle w:val="ListParagraph"/>
        <w:numPr>
          <w:ilvl w:val="0"/>
          <w:numId w:val="1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Finance teams search through SharePoint folders for the “final-final” version.</w:t>
      </w:r>
    </w:p>
    <w:p w14:paraId="05772943" w14:textId="64316527" w:rsidR="6BBA6F57" w:rsidRDefault="6BBA6F57" w:rsidP="58575385">
      <w:pPr>
        <w:pStyle w:val="ListParagraph"/>
        <w:numPr>
          <w:ilvl w:val="0"/>
          <w:numId w:val="1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Healthcare professionals scroll through EHRs hoping to spot one keyword.</w:t>
      </w:r>
    </w:p>
    <w:p w14:paraId="3A9DF5F0" w14:textId="299CA14E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 xml:space="preserve">And when companies </w:t>
      </w:r>
      <w:r w:rsidRPr="58575385">
        <w:rPr>
          <w:rFonts w:ascii="Arial" w:eastAsia="Arial" w:hAnsi="Arial" w:cs="Arial"/>
          <w:i/>
          <w:iCs/>
          <w:color w:val="000000" w:themeColor="text1"/>
        </w:rPr>
        <w:t>do</w:t>
      </w:r>
      <w:r w:rsidRPr="58575385">
        <w:rPr>
          <w:rFonts w:ascii="Arial" w:eastAsia="Arial" w:hAnsi="Arial" w:cs="Arial"/>
          <w:color w:val="000000" w:themeColor="text1"/>
        </w:rPr>
        <w:t xml:space="preserve"> use AI? It often makes things up.</w:t>
      </w:r>
    </w:p>
    <w:p w14:paraId="3FD984F3" w14:textId="2844DE4B" w:rsidR="6BBA6F57" w:rsidRDefault="6BBA6F57" w:rsidP="5857538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 xml:space="preserve">According to </w:t>
      </w:r>
      <w:hyperlink r:id="rId8">
        <w:r w:rsidRPr="58575385">
          <w:rPr>
            <w:rStyle w:val="Hyperlink"/>
            <w:rFonts w:ascii="Arial" w:eastAsia="Arial" w:hAnsi="Arial" w:cs="Arial"/>
            <w:color w:val="1155CC"/>
            <w:u w:val="none"/>
          </w:rPr>
          <w:t>IBM</w:t>
        </w:r>
      </w:hyperlink>
      <w:r w:rsidRPr="58575385">
        <w:rPr>
          <w:rFonts w:ascii="Arial" w:eastAsia="Arial" w:hAnsi="Arial" w:cs="Arial"/>
          <w:color w:val="000000" w:themeColor="text1"/>
        </w:rPr>
        <w:t xml:space="preserve">, hallucinations remain one of the top blockers in deploying </w:t>
      </w:r>
      <w:hyperlink r:id="rId9">
        <w:r w:rsidRPr="58575385">
          <w:rPr>
            <w:rStyle w:val="Hyperlink"/>
            <w:rFonts w:ascii="Arial" w:eastAsia="Arial" w:hAnsi="Arial" w:cs="Arial"/>
            <w:color w:val="1155CC"/>
            <w:u w:val="none"/>
          </w:rPr>
          <w:t>enterprise AI search solutions</w:t>
        </w:r>
      </w:hyperlink>
      <w:r w:rsidRPr="58575385">
        <w:rPr>
          <w:rFonts w:ascii="Arial" w:eastAsia="Arial" w:hAnsi="Arial" w:cs="Arial"/>
          <w:color w:val="000000" w:themeColor="text1"/>
        </w:rPr>
        <w:t xml:space="preserve"> at scale.</w:t>
      </w:r>
    </w:p>
    <w:p w14:paraId="5E9CEB59" w14:textId="378024F0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So how do we fix that? Make AI tell the truth.</w:t>
      </w:r>
    </w:p>
    <w:p w14:paraId="0B7C30D4" w14:textId="384E110A" w:rsidR="6BBA6F57" w:rsidRDefault="6BBA6F57" w:rsidP="58575385">
      <w:pPr>
        <w:spacing w:before="240" w:after="240"/>
      </w:pPr>
      <w:r w:rsidRPr="6A47B82F">
        <w:rPr>
          <w:rFonts w:ascii="Arial" w:eastAsia="Arial" w:hAnsi="Arial" w:cs="Arial"/>
          <w:color w:val="000000" w:themeColor="text1"/>
        </w:rPr>
        <w:t>That’s exactly what RAG does.</w:t>
      </w:r>
    </w:p>
    <w:p w14:paraId="256216B5" w14:textId="6DCA144B" w:rsidR="2AB2DD1E" w:rsidRDefault="2AB2DD1E" w:rsidP="6A47B82F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6A47B82F">
        <w:rPr>
          <w:rFonts w:ascii="Arial" w:eastAsia="Arial" w:hAnsi="Arial" w:cs="Arial"/>
          <w:color w:val="000000" w:themeColor="text1"/>
        </w:rPr>
        <w:t>https://blogimagesynoptix.blob.core.windows.net/images/Blog3-4.jpg</w:t>
      </w:r>
    </w:p>
    <w:p w14:paraId="0E57860F" w14:textId="46246333" w:rsidR="6BBA6F57" w:rsidRDefault="6BBA6F57" w:rsidP="093FE387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2" w:name="_Toc1227857636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What Is Retrieval-Augmented Generation (RAG)?</w:t>
      </w:r>
      <w:bookmarkEnd w:id="2"/>
    </w:p>
    <w:p w14:paraId="3570C24B" w14:textId="6D3D97C0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RAG in enterprise AI isn’t another tech term. It’s a framework that grounds large language models (LLMs) in your enterprise data retrieval.</w:t>
      </w:r>
    </w:p>
    <w:p w14:paraId="2CE58CB8" w14:textId="66ED5082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lastRenderedPageBreak/>
        <w:t>Here’s how it works:</w:t>
      </w:r>
    </w:p>
    <w:p w14:paraId="7C17197A" w14:textId="374F859D" w:rsidR="6BBA6F57" w:rsidRDefault="6BBA6F57" w:rsidP="58575385">
      <w:pPr>
        <w:pStyle w:val="ListParagraph"/>
        <w:numPr>
          <w:ilvl w:val="0"/>
          <w:numId w:val="1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You ask a question.</w:t>
      </w:r>
    </w:p>
    <w:p w14:paraId="55388BB0" w14:textId="71F8FCE1" w:rsidR="6BBA6F57" w:rsidRDefault="6BBA6F57" w:rsidP="58575385">
      <w:pPr>
        <w:pStyle w:val="ListParagraph"/>
        <w:numPr>
          <w:ilvl w:val="0"/>
          <w:numId w:val="1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RAG searches your document database.</w:t>
      </w:r>
    </w:p>
    <w:p w14:paraId="74792F7D" w14:textId="77112337" w:rsidR="6BBA6F57" w:rsidRDefault="6BBA6F57" w:rsidP="58575385">
      <w:pPr>
        <w:pStyle w:val="ListParagraph"/>
        <w:numPr>
          <w:ilvl w:val="0"/>
          <w:numId w:val="1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It retrieves the most relevant paragraphs or facts.</w:t>
      </w:r>
    </w:p>
    <w:p w14:paraId="3D0C8C8A" w14:textId="5ECA553D" w:rsidR="6BBA6F57" w:rsidRDefault="6BBA6F57" w:rsidP="58575385">
      <w:pPr>
        <w:pStyle w:val="ListParagraph"/>
        <w:numPr>
          <w:ilvl w:val="0"/>
          <w:numId w:val="1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Only then does the LLM answer—based on those retrieved facts.</w:t>
      </w:r>
    </w:p>
    <w:p w14:paraId="246C01FB" w14:textId="38194256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The result? AI responses that are not only relevant but also traceable.</w:t>
      </w:r>
    </w:p>
    <w:p w14:paraId="4BDBF6BB" w14:textId="348787FC" w:rsidR="6BBA6F57" w:rsidRDefault="6BBA6F57" w:rsidP="58575385">
      <w:pPr>
        <w:spacing w:before="240" w:after="240"/>
        <w:ind w:right="600"/>
        <w:rPr>
          <w:rFonts w:ascii="Arial" w:eastAsia="Arial" w:hAnsi="Arial" w:cs="Arial"/>
          <w:i/>
          <w:iCs/>
          <w:color w:val="000000" w:themeColor="text1"/>
        </w:rPr>
      </w:pPr>
      <w:r w:rsidRPr="58575385">
        <w:rPr>
          <w:rFonts w:ascii="Arial" w:eastAsia="Arial" w:hAnsi="Arial" w:cs="Arial"/>
          <w:i/>
          <w:iCs/>
          <w:color w:val="000000" w:themeColor="text1"/>
        </w:rPr>
        <w:t xml:space="preserve">Deloitte (2023) reports that grounded AI like RAG reduced misinformation risks by up to 70% in customer-facing systems. </w:t>
      </w:r>
    </w:p>
    <w:p w14:paraId="4AD0527A" w14:textId="4E5D3D70" w:rsidR="6BBA6F57" w:rsidRDefault="6BBA6F57" w:rsidP="093FE387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3" w:name="_Toc174808794"/>
      <w:r w:rsidRPr="093FE38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The Hidden Cost of "Where’s That File?"</w:t>
      </w:r>
      <w:bookmarkEnd w:id="3"/>
    </w:p>
    <w:p w14:paraId="5903B839" w14:textId="0ACDDE9B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Searching shouldn’t be a full-time job—but for many teams, it is.</w:t>
      </w:r>
    </w:p>
    <w:p w14:paraId="1B0781B6" w14:textId="6B9F6958" w:rsidR="6BBA6F57" w:rsidRDefault="6BBA6F57" w:rsidP="6A47B82F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47B82F">
        <w:rPr>
          <w:rFonts w:ascii="Arial" w:eastAsia="Arial" w:hAnsi="Arial" w:cs="Arial"/>
          <w:color w:val="000000" w:themeColor="text1"/>
        </w:rPr>
        <w:t>According to IDC, employees spend 30% of their workday looking for information.</w:t>
      </w:r>
    </w:p>
    <w:p w14:paraId="60E37E55" w14:textId="55BE9FA2" w:rsidR="6BBA6F57" w:rsidRDefault="6BBA6F57" w:rsidP="6A47B82F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47B82F">
        <w:rPr>
          <w:rFonts w:ascii="Arial" w:eastAsia="Arial" w:hAnsi="Arial" w:cs="Arial"/>
          <w:color w:val="000000" w:themeColor="text1"/>
        </w:rPr>
        <w:t xml:space="preserve">A McKinsey study found knowledge workers spend 1.8 hours daily just </w:t>
      </w:r>
      <w:r w:rsidRPr="6A47B82F">
        <w:rPr>
          <w:rFonts w:ascii="Arial" w:eastAsia="Arial" w:hAnsi="Arial" w:cs="Arial"/>
          <w:i/>
          <w:iCs/>
          <w:color w:val="000000" w:themeColor="text1"/>
        </w:rPr>
        <w:t>searching</w:t>
      </w:r>
      <w:r w:rsidRPr="6A47B82F">
        <w:rPr>
          <w:rFonts w:ascii="Arial" w:eastAsia="Arial" w:hAnsi="Arial" w:cs="Arial"/>
          <w:color w:val="000000" w:themeColor="text1"/>
        </w:rPr>
        <w:t>.</w:t>
      </w:r>
    </w:p>
    <w:p w14:paraId="64E3DB47" w14:textId="1E4C4109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That’s over 9 hours a week.</w:t>
      </w:r>
    </w:p>
    <w:p w14:paraId="746BC935" w14:textId="61C8C6FD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Per employee.</w:t>
      </w:r>
    </w:p>
    <w:p w14:paraId="553B74AD" w14:textId="4A5215C0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Multiply that across departments—and you’re not paying teams to innovate.</w:t>
      </w:r>
    </w:p>
    <w:p w14:paraId="75951437" w14:textId="21FC068C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You’re paying them to Ctrl + F their way through document hell.</w:t>
      </w:r>
    </w:p>
    <w:p w14:paraId="2DD5A821" w14:textId="74A7F79E" w:rsidR="6BBA6F57" w:rsidRDefault="6BBA6F57" w:rsidP="58575385">
      <w:pPr>
        <w:spacing w:before="240" w:after="240"/>
      </w:pPr>
      <w:r w:rsidRPr="6A47B82F">
        <w:rPr>
          <w:rFonts w:ascii="Arial" w:eastAsia="Arial" w:hAnsi="Arial" w:cs="Arial"/>
          <w:color w:val="000000" w:themeColor="text1"/>
        </w:rPr>
        <w:t>RAG changes that.</w:t>
      </w:r>
    </w:p>
    <w:p w14:paraId="1D1EDD79" w14:textId="096DD52A" w:rsidR="62AF9EED" w:rsidRDefault="62AF9EED" w:rsidP="6A47B82F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6A47B82F">
        <w:rPr>
          <w:rFonts w:ascii="Arial" w:eastAsia="Arial" w:hAnsi="Arial" w:cs="Arial"/>
          <w:color w:val="000000" w:themeColor="text1"/>
        </w:rPr>
        <w:t>https://blogimagesynoptix.blob.core.windows.net/images/Blog3-1.jpg</w:t>
      </w:r>
    </w:p>
    <w:p w14:paraId="77E0CA91" w14:textId="00391FC2" w:rsidR="6BBA6F57" w:rsidRDefault="6BBA6F57" w:rsidP="093FE387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4" w:name="_Toc353573845"/>
      <w:r w:rsidRPr="093FE38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So, Why Should Enterprises Care?</w:t>
      </w:r>
      <w:bookmarkEnd w:id="4"/>
    </w:p>
    <w:p w14:paraId="6CBA89E8" w14:textId="5D5AF205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Because wasting time = losing money. In finance. In healthcare. In every department.</w:t>
      </w:r>
    </w:p>
    <w:p w14:paraId="7B74FC82" w14:textId="1DE63529" w:rsidR="6BBA6F57" w:rsidRDefault="6BBA6F57" w:rsidP="093FE387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5" w:name="_Toc696293146"/>
      <w:r w:rsidRPr="093FE3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Legal</w:t>
      </w:r>
      <w:bookmarkEnd w:id="5"/>
    </w:p>
    <w:p w14:paraId="3CEF4846" w14:textId="2D560DF1" w:rsidR="6BBA6F57" w:rsidRDefault="6BBA6F57" w:rsidP="58575385">
      <w:pPr>
        <w:pStyle w:val="ListParagraph"/>
        <w:numPr>
          <w:ilvl w:val="0"/>
          <w:numId w:val="9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Extract clauses from 10,000+ contracts in seconds.</w:t>
      </w:r>
    </w:p>
    <w:p w14:paraId="6AACE45A" w14:textId="18757F03" w:rsidR="6BBA6F57" w:rsidRDefault="6BBA6F57" w:rsidP="58575385">
      <w:pPr>
        <w:pStyle w:val="ListParagraph"/>
        <w:numPr>
          <w:ilvl w:val="0"/>
          <w:numId w:val="9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Instantly answer, "What NDAs expire this quarter?"</w:t>
      </w:r>
    </w:p>
    <w:p w14:paraId="742F5F30" w14:textId="52B49034" w:rsidR="6BBA6F57" w:rsidRDefault="6BBA6F57" w:rsidP="093FE387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6" w:name="_Toc1268455339"/>
      <w:r w:rsidRPr="093FE3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lastRenderedPageBreak/>
        <w:t>Healthcare</w:t>
      </w:r>
      <w:bookmarkEnd w:id="6"/>
    </w:p>
    <w:p w14:paraId="3C94C026" w14:textId="5F579906" w:rsidR="6BBA6F57" w:rsidRDefault="6BBA6F57" w:rsidP="58575385">
      <w:pPr>
        <w:pStyle w:val="ListParagraph"/>
        <w:numPr>
          <w:ilvl w:val="0"/>
          <w:numId w:val="8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Retrieve patient notes across departments, regardless of file format.</w:t>
      </w:r>
    </w:p>
    <w:p w14:paraId="28D9F139" w14:textId="4D9C3213" w:rsidR="6BBA6F57" w:rsidRDefault="6BBA6F57" w:rsidP="58575385">
      <w:pPr>
        <w:pStyle w:val="ListParagraph"/>
        <w:numPr>
          <w:ilvl w:val="0"/>
          <w:numId w:val="8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Reduce error-prone data entry during patient interactions.</w:t>
      </w:r>
    </w:p>
    <w:p w14:paraId="4268AF93" w14:textId="10AA469F" w:rsidR="6BBA6F57" w:rsidRDefault="6BBA6F57" w:rsidP="093FE387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7" w:name="_Toc1428835334"/>
      <w:r w:rsidRPr="093FE3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Finance</w:t>
      </w:r>
      <w:bookmarkEnd w:id="7"/>
    </w:p>
    <w:p w14:paraId="5A3E079A" w14:textId="0274EA47" w:rsidR="6BBA6F57" w:rsidRDefault="6BBA6F57" w:rsidP="58575385">
      <w:pPr>
        <w:pStyle w:val="ListParagraph"/>
        <w:numPr>
          <w:ilvl w:val="0"/>
          <w:numId w:val="7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Find invoice terms or pricing variations across regions.</w:t>
      </w:r>
    </w:p>
    <w:p w14:paraId="46245D68" w14:textId="2CCD0588" w:rsidR="6BBA6F57" w:rsidRDefault="6BBA6F57" w:rsidP="58575385">
      <w:pPr>
        <w:pStyle w:val="ListParagraph"/>
        <w:numPr>
          <w:ilvl w:val="0"/>
          <w:numId w:val="7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Surface outdated or duplicate policies with a single prompt.</w:t>
      </w:r>
    </w:p>
    <w:p w14:paraId="74F10101" w14:textId="51BB487D" w:rsidR="6BBA6F57" w:rsidRDefault="6BBA6F57" w:rsidP="093FE387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8" w:name="_Toc511406836"/>
      <w:r w:rsidRPr="093FE3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Even Compliance</w:t>
      </w:r>
      <w:bookmarkEnd w:id="8"/>
    </w:p>
    <w:p w14:paraId="23C92200" w14:textId="2CE2A5FC" w:rsidR="6BBA6F57" w:rsidRDefault="6BBA6F57" w:rsidP="58575385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 xml:space="preserve">Audit trails with </w:t>
      </w:r>
      <w:r w:rsidRPr="58575385">
        <w:rPr>
          <w:rFonts w:ascii="Arial" w:eastAsia="Arial" w:hAnsi="Arial" w:cs="Arial"/>
          <w:i/>
          <w:iCs/>
          <w:color w:val="000000" w:themeColor="text1"/>
        </w:rPr>
        <w:t>sources attached</w:t>
      </w:r>
      <w:r w:rsidRPr="58575385">
        <w:rPr>
          <w:rFonts w:ascii="Arial" w:eastAsia="Arial" w:hAnsi="Arial" w:cs="Arial"/>
          <w:color w:val="000000" w:themeColor="text1"/>
        </w:rPr>
        <w:t>.</w:t>
      </w:r>
    </w:p>
    <w:p w14:paraId="69DBF5F5" w14:textId="00114C99" w:rsidR="6BBA6F57" w:rsidRDefault="6BBA6F57" w:rsidP="58575385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Make audit prep go from 3 weeks to 3 days.</w:t>
      </w:r>
    </w:p>
    <w:p w14:paraId="0B1D8EF8" w14:textId="16D1A322" w:rsidR="58575385" w:rsidRDefault="6BBA6F57" w:rsidP="6A47B82F">
      <w:pPr>
        <w:spacing w:before="240" w:after="240"/>
      </w:pPr>
      <w:r w:rsidRPr="6A47B82F">
        <w:rPr>
          <w:rFonts w:ascii="Arial" w:eastAsia="Arial" w:hAnsi="Arial" w:cs="Arial"/>
          <w:i/>
          <w:iCs/>
          <w:color w:val="000000" w:themeColor="text1"/>
        </w:rPr>
        <w:t xml:space="preserve">Real talk: </w:t>
      </w:r>
      <w:r w:rsidRPr="6A47B82F">
        <w:rPr>
          <w:rFonts w:ascii="Arial" w:eastAsia="Arial" w:hAnsi="Arial" w:cs="Arial"/>
          <w:color w:val="000000" w:themeColor="text1"/>
        </w:rPr>
        <w:t>RAG-based solutions for enterprise isn’t replacing humans. It’s rescuing them from drowning in documents.</w:t>
      </w:r>
    </w:p>
    <w:p w14:paraId="595F8D36" w14:textId="3F8EEDE1" w:rsidR="6BBA6F57" w:rsidRDefault="6BBA6F57" w:rsidP="093FE387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9" w:name="_Toc1297808827"/>
      <w:r w:rsidRPr="093FE38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But Not All RAG Is Equal</w:t>
      </w:r>
      <w:bookmarkEnd w:id="9"/>
    </w:p>
    <w:p w14:paraId="74D5253B" w14:textId="09238677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 xml:space="preserve">Deploying </w:t>
      </w:r>
      <w:hyperlink r:id="rId10">
        <w:r w:rsidRPr="58575385">
          <w:rPr>
            <w:rStyle w:val="Hyperlink"/>
            <w:rFonts w:ascii="Arial" w:eastAsia="Arial" w:hAnsi="Arial" w:cs="Arial"/>
            <w:color w:val="1155CC"/>
            <w:u w:val="none"/>
          </w:rPr>
          <w:t>RAG in enterprise AI</w:t>
        </w:r>
      </w:hyperlink>
      <w:r w:rsidRPr="58575385">
        <w:rPr>
          <w:rFonts w:ascii="Arial" w:eastAsia="Arial" w:hAnsi="Arial" w:cs="Arial"/>
          <w:color w:val="000000" w:themeColor="text1"/>
        </w:rPr>
        <w:t xml:space="preserve"> means solving real-world headaches:</w:t>
      </w:r>
    </w:p>
    <w:p w14:paraId="198788D3" w14:textId="111ACC34" w:rsidR="6BBA6F57" w:rsidRDefault="6BBA6F57" w:rsidP="58575385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b/>
          <w:bCs/>
          <w:color w:val="000000" w:themeColor="text1"/>
        </w:rPr>
        <w:t>Security:</w:t>
      </w:r>
      <w:r w:rsidRPr="58575385">
        <w:rPr>
          <w:rFonts w:ascii="Arial" w:eastAsia="Arial" w:hAnsi="Arial" w:cs="Arial"/>
          <w:color w:val="000000" w:themeColor="text1"/>
        </w:rPr>
        <w:t xml:space="preserve"> Who sees what? RAG must respect access control.</w:t>
      </w:r>
    </w:p>
    <w:p w14:paraId="05205F72" w14:textId="4D199A2F" w:rsidR="6BBA6F57" w:rsidRDefault="6BBA6F57" w:rsidP="58575385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b/>
          <w:bCs/>
          <w:color w:val="000000" w:themeColor="text1"/>
        </w:rPr>
        <w:t>Latency:</w:t>
      </w:r>
      <w:r w:rsidRPr="58575385">
        <w:rPr>
          <w:rFonts w:ascii="Arial" w:eastAsia="Arial" w:hAnsi="Arial" w:cs="Arial"/>
          <w:color w:val="000000" w:themeColor="text1"/>
        </w:rPr>
        <w:t xml:space="preserve"> No one wants to wait 12 seconds for a document answer.</w:t>
      </w:r>
    </w:p>
    <w:p w14:paraId="36B67D91" w14:textId="081860C1" w:rsidR="6BBA6F57" w:rsidRDefault="6BBA6F57" w:rsidP="58575385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b/>
          <w:bCs/>
          <w:color w:val="000000" w:themeColor="text1"/>
        </w:rPr>
        <w:t>Explainability:</w:t>
      </w:r>
      <w:r w:rsidRPr="58575385">
        <w:rPr>
          <w:rFonts w:ascii="Arial" w:eastAsia="Arial" w:hAnsi="Arial" w:cs="Arial"/>
          <w:color w:val="000000" w:themeColor="text1"/>
        </w:rPr>
        <w:t xml:space="preserve"> You can’t risk a "</w:t>
      </w:r>
      <w:proofErr w:type="gramStart"/>
      <w:r w:rsidRPr="58575385">
        <w:rPr>
          <w:rFonts w:ascii="Arial" w:eastAsia="Arial" w:hAnsi="Arial" w:cs="Arial"/>
          <w:color w:val="000000" w:themeColor="text1"/>
        </w:rPr>
        <w:t>black-box</w:t>
      </w:r>
      <w:proofErr w:type="gramEnd"/>
      <w:r w:rsidRPr="58575385">
        <w:rPr>
          <w:rFonts w:ascii="Arial" w:eastAsia="Arial" w:hAnsi="Arial" w:cs="Arial"/>
          <w:color w:val="000000" w:themeColor="text1"/>
        </w:rPr>
        <w:t>" response in regulated industries.</w:t>
      </w:r>
    </w:p>
    <w:p w14:paraId="789B643F" w14:textId="7F6A0938" w:rsidR="6BBA6F57" w:rsidRDefault="6BBA6F57" w:rsidP="093FE387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10" w:name="_Toc1837869853"/>
      <w:r w:rsidRPr="093FE387">
        <w:rPr>
          <w:rFonts w:ascii="Arial" w:eastAsia="Arial" w:hAnsi="Arial" w:cs="Arial"/>
          <w:b/>
          <w:bCs/>
          <w:color w:val="434343"/>
          <w:sz w:val="26"/>
          <w:szCs w:val="26"/>
        </w:rPr>
        <w:t>RAG vs. Traditional Search vs. Chatbots</w:t>
      </w:r>
      <w:bookmarkEnd w:id="10"/>
    </w:p>
    <w:tbl>
      <w:tblPr>
        <w:tblStyle w:val="List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2995"/>
        <w:gridCol w:w="2170"/>
        <w:gridCol w:w="1810"/>
        <w:gridCol w:w="2245"/>
      </w:tblGrid>
      <w:tr w:rsidR="58575385" w14:paraId="413182CF" w14:textId="77777777" w:rsidTr="6A47B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5" w:type="dxa"/>
          </w:tcPr>
          <w:p w14:paraId="53392EC8" w14:textId="1A3759D0" w:rsidR="58575385" w:rsidRDefault="58575385" w:rsidP="58575385">
            <w:pPr>
              <w:spacing w:before="240" w:after="240"/>
              <w:ind w:left="165"/>
              <w:jc w:val="center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Feature</w:t>
            </w:r>
          </w:p>
        </w:tc>
        <w:tc>
          <w:tcPr>
            <w:tcW w:w="2170" w:type="dxa"/>
          </w:tcPr>
          <w:p w14:paraId="53AB7FA7" w14:textId="1D081275" w:rsidR="58575385" w:rsidRDefault="58575385" w:rsidP="58575385">
            <w:pPr>
              <w:spacing w:before="240" w:after="240"/>
              <w:ind w:left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Traditional Search</w:t>
            </w:r>
          </w:p>
        </w:tc>
        <w:tc>
          <w:tcPr>
            <w:tcW w:w="1810" w:type="dxa"/>
          </w:tcPr>
          <w:p w14:paraId="67B588B2" w14:textId="4EA14727" w:rsidR="58575385" w:rsidRDefault="58575385" w:rsidP="58575385">
            <w:pPr>
              <w:spacing w:before="240" w:after="240"/>
              <w:ind w:left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Basic Chatbots</w:t>
            </w:r>
          </w:p>
        </w:tc>
        <w:tc>
          <w:tcPr>
            <w:tcW w:w="2245" w:type="dxa"/>
          </w:tcPr>
          <w:p w14:paraId="1263C8D7" w14:textId="3920C7B6" w:rsidR="58575385" w:rsidRDefault="58575385" w:rsidP="58575385">
            <w:pPr>
              <w:spacing w:before="240" w:after="240"/>
              <w:ind w:left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RAG-Based Search</w:t>
            </w:r>
          </w:p>
        </w:tc>
      </w:tr>
      <w:tr w:rsidR="58575385" w14:paraId="78876A8D" w14:textId="77777777" w:rsidTr="6A47B82F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14DFB30D" w14:textId="79F19A3F" w:rsidR="58575385" w:rsidRDefault="58575385" w:rsidP="58575385">
            <w:pPr>
              <w:spacing w:before="240" w:after="240"/>
              <w:ind w:left="165"/>
              <w:jc w:val="center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Uses enterprise documents?</w:t>
            </w:r>
          </w:p>
        </w:tc>
        <w:tc>
          <w:tcPr>
            <w:tcW w:w="2170" w:type="dxa"/>
          </w:tcPr>
          <w:p w14:paraId="578F0E8B" w14:textId="2D204503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14:paraId="7E9F0AB5" w14:textId="6EB518BF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❌</w:t>
            </w:r>
          </w:p>
        </w:tc>
        <w:tc>
          <w:tcPr>
            <w:tcW w:w="2245" w:type="dxa"/>
          </w:tcPr>
          <w:p w14:paraId="67A84387" w14:textId="32CA45EA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✅</w:t>
            </w:r>
          </w:p>
        </w:tc>
      </w:tr>
      <w:tr w:rsidR="58575385" w14:paraId="4EE40DEF" w14:textId="77777777" w:rsidTr="6A47B82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727CD643" w14:textId="27A806A1" w:rsidR="58575385" w:rsidRDefault="58575385" w:rsidP="58575385">
            <w:pPr>
              <w:spacing w:before="240" w:after="240"/>
              <w:ind w:left="165"/>
              <w:jc w:val="center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Gives contextual answers?</w:t>
            </w:r>
          </w:p>
        </w:tc>
        <w:tc>
          <w:tcPr>
            <w:tcW w:w="2170" w:type="dxa"/>
          </w:tcPr>
          <w:p w14:paraId="0E3322B9" w14:textId="634D27A0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14:paraId="2D9A2C49" w14:textId="3D682026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✅ (sort of)</w:t>
            </w:r>
          </w:p>
        </w:tc>
        <w:tc>
          <w:tcPr>
            <w:tcW w:w="2245" w:type="dxa"/>
          </w:tcPr>
          <w:p w14:paraId="745122AC" w14:textId="4BCDB263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✅</w:t>
            </w:r>
          </w:p>
        </w:tc>
      </w:tr>
      <w:tr w:rsidR="58575385" w14:paraId="7C23AA94" w14:textId="77777777" w:rsidTr="6A47B82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1B98B23F" w14:textId="5B6DD9A0" w:rsidR="58575385" w:rsidRDefault="58575385" w:rsidP="58575385">
            <w:pPr>
              <w:spacing w:before="240" w:after="240"/>
              <w:ind w:left="165"/>
              <w:jc w:val="center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Cites exact source files?</w:t>
            </w:r>
          </w:p>
        </w:tc>
        <w:tc>
          <w:tcPr>
            <w:tcW w:w="2170" w:type="dxa"/>
          </w:tcPr>
          <w:p w14:paraId="59B92375" w14:textId="6C25AF20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14:paraId="04AF8312" w14:textId="4206582C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❌</w:t>
            </w:r>
          </w:p>
        </w:tc>
        <w:tc>
          <w:tcPr>
            <w:tcW w:w="2245" w:type="dxa"/>
          </w:tcPr>
          <w:p w14:paraId="43A91B0F" w14:textId="6C9FE47A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✅</w:t>
            </w:r>
          </w:p>
        </w:tc>
      </w:tr>
      <w:tr w:rsidR="58575385" w14:paraId="18C72554" w14:textId="77777777" w:rsidTr="6A47B82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5361AB35" w14:textId="5D7FBFAD" w:rsidR="58575385" w:rsidRDefault="58575385" w:rsidP="58575385">
            <w:pPr>
              <w:spacing w:before="240" w:after="240"/>
              <w:ind w:left="165"/>
              <w:jc w:val="center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lastRenderedPageBreak/>
              <w:t>Updates as your data changes?</w:t>
            </w:r>
          </w:p>
        </w:tc>
        <w:tc>
          <w:tcPr>
            <w:tcW w:w="2170" w:type="dxa"/>
          </w:tcPr>
          <w:p w14:paraId="4290CD5B" w14:textId="4592CDEE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14:paraId="673364DB" w14:textId="61CD6FBA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❌</w:t>
            </w:r>
          </w:p>
        </w:tc>
        <w:tc>
          <w:tcPr>
            <w:tcW w:w="2245" w:type="dxa"/>
          </w:tcPr>
          <w:p w14:paraId="2CC1A14A" w14:textId="49A5CB1A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✅</w:t>
            </w:r>
          </w:p>
        </w:tc>
      </w:tr>
      <w:tr w:rsidR="58575385" w14:paraId="359679A3" w14:textId="77777777" w:rsidTr="6A47B82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7646E270" w14:textId="0C8D75A2" w:rsidR="58575385" w:rsidRDefault="58575385" w:rsidP="58575385">
            <w:pPr>
              <w:spacing w:before="240" w:after="240"/>
              <w:ind w:left="165"/>
              <w:jc w:val="center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Reduces hallucinations?</w:t>
            </w:r>
          </w:p>
        </w:tc>
        <w:tc>
          <w:tcPr>
            <w:tcW w:w="2170" w:type="dxa"/>
          </w:tcPr>
          <w:p w14:paraId="0BE500D2" w14:textId="2E087A2D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❌</w:t>
            </w:r>
          </w:p>
        </w:tc>
        <w:tc>
          <w:tcPr>
            <w:tcW w:w="1810" w:type="dxa"/>
          </w:tcPr>
          <w:p w14:paraId="0F379338" w14:textId="212E1399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❌</w:t>
            </w:r>
          </w:p>
        </w:tc>
        <w:tc>
          <w:tcPr>
            <w:tcW w:w="2245" w:type="dxa"/>
          </w:tcPr>
          <w:p w14:paraId="59B75624" w14:textId="716A29E1" w:rsidR="58575385" w:rsidRDefault="58575385" w:rsidP="58575385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eastAsia="Arial" w:hAnsi="Arial" w:cs="Arial"/>
                <w:color w:val="000000" w:themeColor="text1"/>
              </w:rPr>
              <w:t>✅</w:t>
            </w:r>
          </w:p>
        </w:tc>
      </w:tr>
    </w:tbl>
    <w:p w14:paraId="0787DEE6" w14:textId="4333A7FE" w:rsidR="58575385" w:rsidRDefault="58575385" w:rsidP="58575385">
      <w:pPr>
        <w:spacing w:before="240" w:after="240"/>
        <w:rPr>
          <w:rFonts w:ascii="Arial" w:eastAsia="Arial" w:hAnsi="Arial" w:cs="Arial"/>
          <w:color w:val="000000" w:themeColor="text1"/>
        </w:rPr>
      </w:pPr>
    </w:p>
    <w:p w14:paraId="16F1A59C" w14:textId="2C7B1965" w:rsidR="6BBA6F57" w:rsidRDefault="6BBA6F57" w:rsidP="58575385">
      <w:pPr>
        <w:spacing w:before="240" w:after="240"/>
      </w:pPr>
      <w:r w:rsidRPr="41B3F201">
        <w:rPr>
          <w:rFonts w:ascii="Arial" w:eastAsia="Arial" w:hAnsi="Arial" w:cs="Arial"/>
          <w:color w:val="000000" w:themeColor="text1"/>
        </w:rPr>
        <w:t xml:space="preserve">This is where </w:t>
      </w:r>
      <w:proofErr w:type="spellStart"/>
      <w:r w:rsidR="1249E1D0" w:rsidRPr="41B3F201">
        <w:rPr>
          <w:rFonts w:ascii="Arial" w:eastAsia="Arial" w:hAnsi="Arial" w:cs="Arial"/>
          <w:color w:val="000000" w:themeColor="text1"/>
        </w:rPr>
        <w:t>Synoptix</w:t>
      </w:r>
      <w:proofErr w:type="spellEnd"/>
      <w:r w:rsidR="1249E1D0" w:rsidRPr="41B3F201">
        <w:rPr>
          <w:rFonts w:ascii="Arial" w:eastAsia="Arial" w:hAnsi="Arial" w:cs="Arial"/>
          <w:color w:val="000000" w:themeColor="text1"/>
        </w:rPr>
        <w:t xml:space="preserve"> AI</w:t>
      </w:r>
      <w:r w:rsidR="6557B3EC" w:rsidRPr="41B3F201">
        <w:rPr>
          <w:rFonts w:ascii="Arial" w:eastAsia="Arial" w:hAnsi="Arial" w:cs="Arial"/>
          <w:color w:val="000000" w:themeColor="text1"/>
        </w:rPr>
        <w:t xml:space="preserve"> (</w:t>
      </w:r>
      <w:hyperlink r:id="rId11">
        <w:r w:rsidR="6557B3EC" w:rsidRPr="41B3F201">
          <w:rPr>
            <w:rStyle w:val="Hyperlink"/>
            <w:rFonts w:ascii="Arial" w:eastAsia="Arial" w:hAnsi="Arial" w:cs="Arial"/>
          </w:rPr>
          <w:t>enterprise AI platform</w:t>
        </w:r>
      </w:hyperlink>
      <w:r w:rsidR="6557B3EC" w:rsidRPr="41B3F201">
        <w:rPr>
          <w:rFonts w:ascii="Arial" w:eastAsia="Arial" w:hAnsi="Arial" w:cs="Arial"/>
          <w:color w:val="000000" w:themeColor="text1"/>
        </w:rPr>
        <w:t>)</w:t>
      </w:r>
      <w:r w:rsidRPr="41B3F201">
        <w:rPr>
          <w:rFonts w:ascii="Arial" w:eastAsia="Arial" w:hAnsi="Arial" w:cs="Arial"/>
          <w:color w:val="000000" w:themeColor="text1"/>
        </w:rPr>
        <w:t xml:space="preserve"> comes in.</w:t>
      </w:r>
    </w:p>
    <w:p w14:paraId="1A02E884" w14:textId="013C79F7" w:rsidR="6BBA6F57" w:rsidRDefault="6BBA6F57" w:rsidP="093FE387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11" w:name="_Toc1033765853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How </w:t>
      </w:r>
      <w:proofErr w:type="spellStart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Synoptix</w:t>
      </w:r>
      <w:proofErr w:type="spellEnd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Makes Enterprise RAG Work</w:t>
      </w:r>
      <w:bookmarkEnd w:id="11"/>
    </w:p>
    <w:p w14:paraId="4D573033" w14:textId="27BFF182" w:rsidR="6BBA6F57" w:rsidRDefault="1249E1D0" w:rsidP="58575385">
      <w:pPr>
        <w:spacing w:before="240" w:after="240"/>
      </w:pPr>
      <w:proofErr w:type="spellStart"/>
      <w:r w:rsidRPr="41B3F201">
        <w:rPr>
          <w:rFonts w:ascii="Arial" w:eastAsia="Arial" w:hAnsi="Arial" w:cs="Arial"/>
          <w:color w:val="000000" w:themeColor="text1"/>
        </w:rPr>
        <w:t>Synoptix</w:t>
      </w:r>
      <w:proofErr w:type="spellEnd"/>
      <w:r w:rsidRPr="41B3F201">
        <w:rPr>
          <w:rFonts w:ascii="Arial" w:eastAsia="Arial" w:hAnsi="Arial" w:cs="Arial"/>
          <w:color w:val="000000" w:themeColor="text1"/>
        </w:rPr>
        <w:t xml:space="preserve"> AI</w:t>
      </w:r>
      <w:r w:rsidR="6BBA6F57" w:rsidRPr="41B3F201">
        <w:rPr>
          <w:rFonts w:ascii="Arial" w:eastAsia="Arial" w:hAnsi="Arial" w:cs="Arial"/>
          <w:color w:val="000000" w:themeColor="text1"/>
        </w:rPr>
        <w:t xml:space="preserve"> combines private LLMs, RAG pipelines, and secure access control in one platform.</w:t>
      </w:r>
    </w:p>
    <w:p w14:paraId="1E9B5D10" w14:textId="16A62A5B" w:rsidR="6BBA6F57" w:rsidRDefault="6BBA6F57" w:rsidP="6A47B82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47B82F">
        <w:rPr>
          <w:rFonts w:ascii="Arial" w:eastAsia="Arial" w:hAnsi="Arial" w:cs="Arial"/>
          <w:color w:val="000000" w:themeColor="text1"/>
        </w:rPr>
        <w:t xml:space="preserve">Vector search? </w:t>
      </w:r>
      <w:r w:rsidR="552608DC" w:rsidRPr="6A47B82F">
        <w:rPr>
          <w:rFonts w:ascii="Arial" w:eastAsia="Arial" w:hAnsi="Arial" w:cs="Arial"/>
          <w:color w:val="000000" w:themeColor="text1"/>
        </w:rPr>
        <w:t>Built in.</w:t>
      </w:r>
    </w:p>
    <w:p w14:paraId="6B4913DE" w14:textId="32D963E4" w:rsidR="6BBA6F57" w:rsidRDefault="6BBA6F57" w:rsidP="6A47B82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47B82F">
        <w:rPr>
          <w:rFonts w:ascii="Arial" w:eastAsia="Arial" w:hAnsi="Arial" w:cs="Arial"/>
          <w:color w:val="000000" w:themeColor="text1"/>
        </w:rPr>
        <w:t>Role-based document access? Done.</w:t>
      </w:r>
    </w:p>
    <w:p w14:paraId="14E33742" w14:textId="246874F6" w:rsidR="6BBA6F57" w:rsidRDefault="6BBA6F57" w:rsidP="6A47B82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47B82F">
        <w:rPr>
          <w:rFonts w:ascii="Arial" w:eastAsia="Arial" w:hAnsi="Arial" w:cs="Arial"/>
          <w:color w:val="000000" w:themeColor="text1"/>
        </w:rPr>
        <w:t>Private hosting or cloud? Your choice.</w:t>
      </w:r>
    </w:p>
    <w:p w14:paraId="528E68EB" w14:textId="138DB9B1" w:rsidR="6BBA6F57" w:rsidRDefault="6BBA6F57" w:rsidP="6A47B82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47B82F">
        <w:rPr>
          <w:rFonts w:ascii="Arial" w:eastAsia="Arial" w:hAnsi="Arial" w:cs="Arial"/>
          <w:color w:val="000000" w:themeColor="text1"/>
        </w:rPr>
        <w:t xml:space="preserve">Audit trail on every </w:t>
      </w:r>
      <w:proofErr w:type="gramStart"/>
      <w:r w:rsidRPr="6A47B82F">
        <w:rPr>
          <w:rFonts w:ascii="Arial" w:eastAsia="Arial" w:hAnsi="Arial" w:cs="Arial"/>
          <w:color w:val="000000" w:themeColor="text1"/>
        </w:rPr>
        <w:t>answer?</w:t>
      </w:r>
      <w:proofErr w:type="gramEnd"/>
      <w:r w:rsidRPr="6A47B82F">
        <w:rPr>
          <w:rFonts w:ascii="Arial" w:eastAsia="Arial" w:hAnsi="Arial" w:cs="Arial"/>
          <w:color w:val="000000" w:themeColor="text1"/>
        </w:rPr>
        <w:t xml:space="preserve"> Yep.</w:t>
      </w:r>
    </w:p>
    <w:p w14:paraId="283D1AE3" w14:textId="7D013F5D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And it works across your messy reality: Word docs, PDFs, spreadsheets, emails, and scanned images.</w:t>
      </w:r>
    </w:p>
    <w:p w14:paraId="0C2C18BA" w14:textId="392C195C" w:rsidR="6BBA6F57" w:rsidRDefault="6BBA6F57" w:rsidP="58575385">
      <w:pPr>
        <w:spacing w:before="240" w:after="240"/>
        <w:ind w:right="600"/>
        <w:rPr>
          <w:rFonts w:ascii="Arial" w:eastAsia="Arial" w:hAnsi="Arial" w:cs="Arial"/>
          <w:i/>
          <w:iCs/>
          <w:color w:val="000000" w:themeColor="text1"/>
        </w:rPr>
      </w:pPr>
      <w:r w:rsidRPr="58575385">
        <w:rPr>
          <w:rFonts w:ascii="Arial" w:eastAsia="Arial" w:hAnsi="Arial" w:cs="Arial"/>
          <w:i/>
          <w:iCs/>
          <w:color w:val="000000" w:themeColor="text1"/>
        </w:rPr>
        <w:t>One of our enterprise clients in Australia reduced document retrieval time by 83% in under 6 weeks.</w:t>
      </w:r>
    </w:p>
    <w:p w14:paraId="5B445BB8" w14:textId="2DE67C00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Improving enterprise search with RAG technology is not just about search—it’s about speed, scale, and confidence.</w:t>
      </w:r>
    </w:p>
    <w:p w14:paraId="269BF4BF" w14:textId="6ED35B01" w:rsidR="6BBA6F57" w:rsidRDefault="6BBA6F57" w:rsidP="58575385">
      <w:pPr>
        <w:spacing w:before="240" w:after="240"/>
      </w:pPr>
      <w:r w:rsidRPr="6A47B82F">
        <w:rPr>
          <w:rFonts w:ascii="Arial" w:eastAsia="Arial" w:hAnsi="Arial" w:cs="Arial"/>
          <w:color w:val="000000" w:themeColor="text1"/>
        </w:rPr>
        <w:t xml:space="preserve">Need a quick demo? </w:t>
      </w:r>
      <w:hyperlink r:id="rId12" w:anchor="contact">
        <w:r w:rsidRPr="6A47B82F">
          <w:rPr>
            <w:rStyle w:val="Hyperlink"/>
            <w:rFonts w:ascii="Arial" w:eastAsia="Arial" w:hAnsi="Arial" w:cs="Arial"/>
            <w:color w:val="1155CC"/>
            <w:u w:val="none"/>
          </w:rPr>
          <w:t>Schedule a 15-min discovery cal</w:t>
        </w:r>
      </w:hyperlink>
      <w:r w:rsidRPr="6A47B82F">
        <w:rPr>
          <w:rFonts w:ascii="Arial" w:eastAsia="Arial" w:hAnsi="Arial" w:cs="Arial"/>
          <w:color w:val="000000" w:themeColor="text1"/>
        </w:rPr>
        <w:t>l and see how easy search can feel.</w:t>
      </w:r>
    </w:p>
    <w:p w14:paraId="74EDA08E" w14:textId="2B12A7FA" w:rsidR="44B83421" w:rsidRDefault="44B83421" w:rsidP="6A47B82F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6A47B82F">
        <w:rPr>
          <w:rFonts w:ascii="Arial" w:eastAsia="Arial" w:hAnsi="Arial" w:cs="Arial"/>
          <w:color w:val="000000" w:themeColor="text1"/>
        </w:rPr>
        <w:t>https://blogimagesynoptix.blob.core.windows.net/images/Blog3-3.jpg</w:t>
      </w:r>
    </w:p>
    <w:p w14:paraId="4CC8886E" w14:textId="1E89C4EB" w:rsidR="6BBA6F57" w:rsidRDefault="6BBA6F57" w:rsidP="093FE387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12" w:name="_Toc316700527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The Business Impact: Numbers You Can’t Ignore</w:t>
      </w:r>
      <w:bookmarkEnd w:id="12"/>
    </w:p>
    <w:p w14:paraId="013F7886" w14:textId="7E1A2540" w:rsidR="6BBA6F57" w:rsidRDefault="6BBA6F57" w:rsidP="58575385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Up to 70% faster access to critical documents</w:t>
      </w:r>
    </w:p>
    <w:p w14:paraId="2EA1F424" w14:textId="13C644DD" w:rsidR="6BBA6F57" w:rsidRDefault="6BBA6F57" w:rsidP="58575385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Reduction in search-related queries to IT by 40%</w:t>
      </w:r>
    </w:p>
    <w:p w14:paraId="0AC8D540" w14:textId="01A4FDB8" w:rsidR="6BBA6F57" w:rsidRDefault="6BBA6F57" w:rsidP="58575385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t>Annual savings of $1.3M in document-heavy industries (based on mid-size enterprise use case)</w:t>
      </w:r>
    </w:p>
    <w:p w14:paraId="7B4EA027" w14:textId="407DF3D1" w:rsidR="6BBA6F57" w:rsidRDefault="6BBA6F57" w:rsidP="58575385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8575385">
        <w:rPr>
          <w:rFonts w:ascii="Arial" w:eastAsia="Arial" w:hAnsi="Arial" w:cs="Arial"/>
          <w:color w:val="000000" w:themeColor="text1"/>
        </w:rPr>
        <w:lastRenderedPageBreak/>
        <w:t>Time-to-decision cut by half, according to IBM’s 2024 Enterprise AI Adoption Report.</w:t>
      </w:r>
    </w:p>
    <w:p w14:paraId="2088D67F" w14:textId="6E693ACB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These aren’t just AI-driven knowledge management benefits—they’re measurable ROI.</w:t>
      </w:r>
    </w:p>
    <w:p w14:paraId="5A312A1E" w14:textId="70E89189" w:rsidR="58575385" w:rsidRDefault="58575385"/>
    <w:p w14:paraId="30141D87" w14:textId="396CC2E3" w:rsidR="6BBA6F57" w:rsidRDefault="6BBA6F57" w:rsidP="093FE387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13" w:name="_Toc492780331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You Don’t Have a </w:t>
      </w:r>
      <w:bookmarkStart w:id="14" w:name="_Int_46xjQJV2"/>
      <w:proofErr w:type="gramStart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Knowledge</w:t>
      </w:r>
      <w:bookmarkEnd w:id="14"/>
      <w:proofErr w:type="gramEnd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Gap—You Have a Retrieval Gap</w:t>
      </w:r>
      <w:bookmarkEnd w:id="13"/>
    </w:p>
    <w:p w14:paraId="08417ABF" w14:textId="1CEC9B93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Your team already created the knowledge.</w:t>
      </w:r>
      <w:r>
        <w:br/>
      </w:r>
      <w:r w:rsidRPr="58575385">
        <w:rPr>
          <w:rFonts w:ascii="Arial" w:eastAsia="Arial" w:hAnsi="Arial" w:cs="Arial"/>
          <w:color w:val="000000" w:themeColor="text1"/>
        </w:rPr>
        <w:t xml:space="preserve"> Now let them find it—quickly, confidently, and securely.</w:t>
      </w:r>
    </w:p>
    <w:p w14:paraId="28C24C51" w14:textId="345F2163" w:rsidR="6BBA6F57" w:rsidRDefault="6BBA6F57" w:rsidP="58575385">
      <w:pPr>
        <w:spacing w:before="240" w:after="240"/>
        <w:ind w:right="600"/>
      </w:pPr>
      <w:r w:rsidRPr="58575385">
        <w:rPr>
          <w:rFonts w:ascii="Arial" w:eastAsia="Arial" w:hAnsi="Arial" w:cs="Arial"/>
          <w:color w:val="000000" w:themeColor="text1"/>
        </w:rPr>
        <w:t>"</w:t>
      </w:r>
      <w:r w:rsidRPr="58575385">
        <w:rPr>
          <w:rFonts w:ascii="Arial" w:eastAsia="Arial" w:hAnsi="Arial" w:cs="Arial"/>
          <w:i/>
          <w:iCs/>
          <w:color w:val="000000" w:themeColor="text1"/>
        </w:rPr>
        <w:t>If your enterprise knowledge is collecting digital dust, you’re not just wasting storage—you’re wasting opportunity</w:t>
      </w:r>
      <w:r w:rsidRPr="58575385">
        <w:rPr>
          <w:rFonts w:ascii="Arial" w:eastAsia="Arial" w:hAnsi="Arial" w:cs="Arial"/>
          <w:color w:val="000000" w:themeColor="text1"/>
        </w:rPr>
        <w:t>."</w:t>
      </w:r>
    </w:p>
    <w:p w14:paraId="2B9FE260" w14:textId="74FB53AD" w:rsidR="6BBA6F57" w:rsidRDefault="6BBA6F57" w:rsidP="093FE387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15" w:name="_Toc1355411909"/>
      <w:r w:rsidRPr="093FE38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One Last Thought</w:t>
      </w:r>
      <w:bookmarkEnd w:id="15"/>
    </w:p>
    <w:p w14:paraId="6BBFA7EB" w14:textId="6D7B6DEA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You’ve invested years building documents, policies, reports, and intellectual capital. Letting it sit unused? That’s a loss.</w:t>
      </w:r>
    </w:p>
    <w:p w14:paraId="343D837A" w14:textId="47FD40FA" w:rsidR="6BBA6F57" w:rsidRDefault="6BBA6F57" w:rsidP="58575385">
      <w:pPr>
        <w:spacing w:before="240" w:after="240"/>
      </w:pPr>
      <w:r w:rsidRPr="58575385">
        <w:rPr>
          <w:rFonts w:ascii="Arial" w:eastAsia="Arial" w:hAnsi="Arial" w:cs="Arial"/>
          <w:color w:val="000000" w:themeColor="text1"/>
        </w:rPr>
        <w:t>With RAG-based enterprise search, you turn every document into a searchable, answer-ready asset.</w:t>
      </w:r>
    </w:p>
    <w:p w14:paraId="0978BC8E" w14:textId="71B0EDF6" w:rsidR="6BBA6F57" w:rsidRDefault="6BBA6F57" w:rsidP="58575385">
      <w:pPr>
        <w:spacing w:after="0"/>
      </w:pPr>
      <w:hyperlink r:id="rId13">
        <w:r w:rsidRPr="41B3F201">
          <w:rPr>
            <w:rStyle w:val="Hyperlink"/>
            <w:rFonts w:ascii="Arial" w:eastAsia="Arial" w:hAnsi="Arial" w:cs="Arial"/>
            <w:color w:val="1155CC"/>
            <w:u w:val="none"/>
          </w:rPr>
          <w:t xml:space="preserve">Book a demo with </w:t>
        </w:r>
        <w:proofErr w:type="spellStart"/>
        <w:r w:rsidR="1249E1D0" w:rsidRPr="41B3F201">
          <w:rPr>
            <w:rStyle w:val="Hyperlink"/>
            <w:rFonts w:ascii="Arial" w:eastAsia="Arial" w:hAnsi="Arial" w:cs="Arial"/>
            <w:color w:val="1155CC"/>
            <w:u w:val="none"/>
          </w:rPr>
          <w:t>Synoptix</w:t>
        </w:r>
        <w:proofErr w:type="spellEnd"/>
        <w:r w:rsidR="1249E1D0" w:rsidRPr="41B3F201">
          <w:rPr>
            <w:rStyle w:val="Hyperlink"/>
            <w:rFonts w:ascii="Arial" w:eastAsia="Arial" w:hAnsi="Arial" w:cs="Arial"/>
            <w:color w:val="1155CC"/>
            <w:u w:val="none"/>
          </w:rPr>
          <w:t xml:space="preserve"> AI</w:t>
        </w:r>
      </w:hyperlink>
      <w:r w:rsidRPr="41B3F201">
        <w:rPr>
          <w:rFonts w:ascii="Arial" w:eastAsia="Arial" w:hAnsi="Arial" w:cs="Arial"/>
          <w:color w:val="000000" w:themeColor="text1"/>
        </w:rPr>
        <w:t xml:space="preserve"> today—because enterprise AI search solutions should feel like a superpower, not a struggle.</w:t>
      </w:r>
    </w:p>
    <w:p w14:paraId="12FDDBAC" w14:textId="2AE296E7" w:rsidR="58575385" w:rsidRDefault="58575385"/>
    <w:p w14:paraId="01B7647A" w14:textId="6B077630" w:rsidR="58575385" w:rsidRDefault="58575385" w:rsidP="58575385"/>
    <w:sectPr w:rsidR="5857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6xjQJV2" int2:invalidationBookmarkName="" int2:hashCode="3sH8yrpzRD139c" int2:id="2NlGooY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9EF1"/>
    <w:multiLevelType w:val="hybridMultilevel"/>
    <w:tmpl w:val="FFFFFFFF"/>
    <w:lvl w:ilvl="0" w:tplc="0FF8E628">
      <w:start w:val="1"/>
      <w:numFmt w:val="decimal"/>
      <w:lvlText w:val="%1."/>
      <w:lvlJc w:val="left"/>
      <w:pPr>
        <w:ind w:left="720" w:hanging="360"/>
      </w:pPr>
    </w:lvl>
    <w:lvl w:ilvl="1" w:tplc="4746A5EA">
      <w:start w:val="1"/>
      <w:numFmt w:val="lowerLetter"/>
      <w:lvlText w:val="%2."/>
      <w:lvlJc w:val="left"/>
      <w:pPr>
        <w:ind w:left="1440" w:hanging="360"/>
      </w:pPr>
    </w:lvl>
    <w:lvl w:ilvl="2" w:tplc="73D8AA54">
      <w:start w:val="1"/>
      <w:numFmt w:val="lowerRoman"/>
      <w:lvlText w:val="%3."/>
      <w:lvlJc w:val="right"/>
      <w:pPr>
        <w:ind w:left="2160" w:hanging="180"/>
      </w:pPr>
    </w:lvl>
    <w:lvl w:ilvl="3" w:tplc="DBC826B8">
      <w:start w:val="1"/>
      <w:numFmt w:val="decimal"/>
      <w:lvlText w:val="%4."/>
      <w:lvlJc w:val="left"/>
      <w:pPr>
        <w:ind w:left="2880" w:hanging="360"/>
      </w:pPr>
    </w:lvl>
    <w:lvl w:ilvl="4" w:tplc="BB122874">
      <w:start w:val="1"/>
      <w:numFmt w:val="lowerLetter"/>
      <w:lvlText w:val="%5."/>
      <w:lvlJc w:val="left"/>
      <w:pPr>
        <w:ind w:left="3600" w:hanging="360"/>
      </w:pPr>
    </w:lvl>
    <w:lvl w:ilvl="5" w:tplc="36B05D42">
      <w:start w:val="1"/>
      <w:numFmt w:val="lowerRoman"/>
      <w:lvlText w:val="%6."/>
      <w:lvlJc w:val="right"/>
      <w:pPr>
        <w:ind w:left="4320" w:hanging="180"/>
      </w:pPr>
    </w:lvl>
    <w:lvl w:ilvl="6" w:tplc="3B606038">
      <w:start w:val="1"/>
      <w:numFmt w:val="decimal"/>
      <w:lvlText w:val="%7."/>
      <w:lvlJc w:val="left"/>
      <w:pPr>
        <w:ind w:left="5040" w:hanging="360"/>
      </w:pPr>
    </w:lvl>
    <w:lvl w:ilvl="7" w:tplc="9B54858E">
      <w:start w:val="1"/>
      <w:numFmt w:val="lowerLetter"/>
      <w:lvlText w:val="%8."/>
      <w:lvlJc w:val="left"/>
      <w:pPr>
        <w:ind w:left="5760" w:hanging="360"/>
      </w:pPr>
    </w:lvl>
    <w:lvl w:ilvl="8" w:tplc="2FC4BF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E9F0"/>
    <w:multiLevelType w:val="hybridMultilevel"/>
    <w:tmpl w:val="FFFFFFFF"/>
    <w:lvl w:ilvl="0" w:tplc="450C4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04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07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C4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21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A8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C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9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8D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C1758"/>
    <w:multiLevelType w:val="hybridMultilevel"/>
    <w:tmpl w:val="FFFFFFFF"/>
    <w:lvl w:ilvl="0" w:tplc="F2787436">
      <w:start w:val="1"/>
      <w:numFmt w:val="decimal"/>
      <w:lvlText w:val="%1."/>
      <w:lvlJc w:val="left"/>
      <w:pPr>
        <w:ind w:left="720" w:hanging="360"/>
      </w:pPr>
    </w:lvl>
    <w:lvl w:ilvl="1" w:tplc="970873B0">
      <w:start w:val="1"/>
      <w:numFmt w:val="lowerLetter"/>
      <w:lvlText w:val="%2."/>
      <w:lvlJc w:val="left"/>
      <w:pPr>
        <w:ind w:left="1440" w:hanging="360"/>
      </w:pPr>
    </w:lvl>
    <w:lvl w:ilvl="2" w:tplc="91B666DC">
      <w:start w:val="1"/>
      <w:numFmt w:val="lowerRoman"/>
      <w:lvlText w:val="%3."/>
      <w:lvlJc w:val="right"/>
      <w:pPr>
        <w:ind w:left="2160" w:hanging="180"/>
      </w:pPr>
    </w:lvl>
    <w:lvl w:ilvl="3" w:tplc="7A9AE6FE">
      <w:start w:val="1"/>
      <w:numFmt w:val="decimal"/>
      <w:lvlText w:val="%4."/>
      <w:lvlJc w:val="left"/>
      <w:pPr>
        <w:ind w:left="2880" w:hanging="360"/>
      </w:pPr>
    </w:lvl>
    <w:lvl w:ilvl="4" w:tplc="5720DBE4">
      <w:start w:val="1"/>
      <w:numFmt w:val="lowerLetter"/>
      <w:lvlText w:val="%5."/>
      <w:lvlJc w:val="left"/>
      <w:pPr>
        <w:ind w:left="3600" w:hanging="360"/>
      </w:pPr>
    </w:lvl>
    <w:lvl w:ilvl="5" w:tplc="7128A41A">
      <w:start w:val="1"/>
      <w:numFmt w:val="lowerRoman"/>
      <w:lvlText w:val="%6."/>
      <w:lvlJc w:val="right"/>
      <w:pPr>
        <w:ind w:left="4320" w:hanging="180"/>
      </w:pPr>
    </w:lvl>
    <w:lvl w:ilvl="6" w:tplc="29143BA8">
      <w:start w:val="1"/>
      <w:numFmt w:val="decimal"/>
      <w:lvlText w:val="%7."/>
      <w:lvlJc w:val="left"/>
      <w:pPr>
        <w:ind w:left="5040" w:hanging="360"/>
      </w:pPr>
    </w:lvl>
    <w:lvl w:ilvl="7" w:tplc="17A0A4D0">
      <w:start w:val="1"/>
      <w:numFmt w:val="lowerLetter"/>
      <w:lvlText w:val="%8."/>
      <w:lvlJc w:val="left"/>
      <w:pPr>
        <w:ind w:left="5760" w:hanging="360"/>
      </w:pPr>
    </w:lvl>
    <w:lvl w:ilvl="8" w:tplc="2A22A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4C3B"/>
    <w:multiLevelType w:val="hybridMultilevel"/>
    <w:tmpl w:val="FFFFFFFF"/>
    <w:lvl w:ilvl="0" w:tplc="AC0CE53A">
      <w:start w:val="1"/>
      <w:numFmt w:val="decimal"/>
      <w:lvlText w:val="%1."/>
      <w:lvlJc w:val="left"/>
      <w:pPr>
        <w:ind w:left="720" w:hanging="360"/>
      </w:pPr>
    </w:lvl>
    <w:lvl w:ilvl="1" w:tplc="A050ADE8">
      <w:start w:val="1"/>
      <w:numFmt w:val="lowerLetter"/>
      <w:lvlText w:val="%2."/>
      <w:lvlJc w:val="left"/>
      <w:pPr>
        <w:ind w:left="1440" w:hanging="360"/>
      </w:pPr>
    </w:lvl>
    <w:lvl w:ilvl="2" w:tplc="16B213A0">
      <w:start w:val="1"/>
      <w:numFmt w:val="lowerRoman"/>
      <w:lvlText w:val="%3."/>
      <w:lvlJc w:val="right"/>
      <w:pPr>
        <w:ind w:left="2160" w:hanging="180"/>
      </w:pPr>
    </w:lvl>
    <w:lvl w:ilvl="3" w:tplc="5DA8563E">
      <w:start w:val="1"/>
      <w:numFmt w:val="decimal"/>
      <w:lvlText w:val="%4."/>
      <w:lvlJc w:val="left"/>
      <w:pPr>
        <w:ind w:left="2880" w:hanging="360"/>
      </w:pPr>
    </w:lvl>
    <w:lvl w:ilvl="4" w:tplc="1A20BBD0">
      <w:start w:val="1"/>
      <w:numFmt w:val="lowerLetter"/>
      <w:lvlText w:val="%5."/>
      <w:lvlJc w:val="left"/>
      <w:pPr>
        <w:ind w:left="3600" w:hanging="360"/>
      </w:pPr>
    </w:lvl>
    <w:lvl w:ilvl="5" w:tplc="B14061CC">
      <w:start w:val="1"/>
      <w:numFmt w:val="lowerRoman"/>
      <w:lvlText w:val="%6."/>
      <w:lvlJc w:val="right"/>
      <w:pPr>
        <w:ind w:left="4320" w:hanging="180"/>
      </w:pPr>
    </w:lvl>
    <w:lvl w:ilvl="6" w:tplc="23F01990">
      <w:start w:val="1"/>
      <w:numFmt w:val="decimal"/>
      <w:lvlText w:val="%7."/>
      <w:lvlJc w:val="left"/>
      <w:pPr>
        <w:ind w:left="5040" w:hanging="360"/>
      </w:pPr>
    </w:lvl>
    <w:lvl w:ilvl="7" w:tplc="151AEA0A">
      <w:start w:val="1"/>
      <w:numFmt w:val="lowerLetter"/>
      <w:lvlText w:val="%8."/>
      <w:lvlJc w:val="left"/>
      <w:pPr>
        <w:ind w:left="5760" w:hanging="360"/>
      </w:pPr>
    </w:lvl>
    <w:lvl w:ilvl="8" w:tplc="FEAA46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1EC1"/>
    <w:multiLevelType w:val="hybridMultilevel"/>
    <w:tmpl w:val="FFFFFFFF"/>
    <w:lvl w:ilvl="0" w:tplc="00504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C9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8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CD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0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4C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06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61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65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EAE48"/>
    <w:multiLevelType w:val="hybridMultilevel"/>
    <w:tmpl w:val="FFFFFFFF"/>
    <w:lvl w:ilvl="0" w:tplc="CCA45B10">
      <w:start w:val="1"/>
      <w:numFmt w:val="decimal"/>
      <w:lvlText w:val="%1."/>
      <w:lvlJc w:val="left"/>
      <w:pPr>
        <w:ind w:left="720" w:hanging="360"/>
      </w:pPr>
    </w:lvl>
    <w:lvl w:ilvl="1" w:tplc="10560FD4">
      <w:start w:val="1"/>
      <w:numFmt w:val="lowerLetter"/>
      <w:lvlText w:val="%2."/>
      <w:lvlJc w:val="left"/>
      <w:pPr>
        <w:ind w:left="1440" w:hanging="360"/>
      </w:pPr>
    </w:lvl>
    <w:lvl w:ilvl="2" w:tplc="A7B8C592">
      <w:start w:val="1"/>
      <w:numFmt w:val="lowerRoman"/>
      <w:lvlText w:val="%3."/>
      <w:lvlJc w:val="right"/>
      <w:pPr>
        <w:ind w:left="2160" w:hanging="180"/>
      </w:pPr>
    </w:lvl>
    <w:lvl w:ilvl="3" w:tplc="25D0EC7E">
      <w:start w:val="1"/>
      <w:numFmt w:val="decimal"/>
      <w:lvlText w:val="%4."/>
      <w:lvlJc w:val="left"/>
      <w:pPr>
        <w:ind w:left="2880" w:hanging="360"/>
      </w:pPr>
    </w:lvl>
    <w:lvl w:ilvl="4" w:tplc="24226F40">
      <w:start w:val="1"/>
      <w:numFmt w:val="lowerLetter"/>
      <w:lvlText w:val="%5."/>
      <w:lvlJc w:val="left"/>
      <w:pPr>
        <w:ind w:left="3600" w:hanging="360"/>
      </w:pPr>
    </w:lvl>
    <w:lvl w:ilvl="5" w:tplc="842050DE">
      <w:start w:val="1"/>
      <w:numFmt w:val="lowerRoman"/>
      <w:lvlText w:val="%6."/>
      <w:lvlJc w:val="right"/>
      <w:pPr>
        <w:ind w:left="4320" w:hanging="180"/>
      </w:pPr>
    </w:lvl>
    <w:lvl w:ilvl="6" w:tplc="B136EA36">
      <w:start w:val="1"/>
      <w:numFmt w:val="decimal"/>
      <w:lvlText w:val="%7."/>
      <w:lvlJc w:val="left"/>
      <w:pPr>
        <w:ind w:left="5040" w:hanging="360"/>
      </w:pPr>
    </w:lvl>
    <w:lvl w:ilvl="7" w:tplc="A5FE911A">
      <w:start w:val="1"/>
      <w:numFmt w:val="lowerLetter"/>
      <w:lvlText w:val="%8."/>
      <w:lvlJc w:val="left"/>
      <w:pPr>
        <w:ind w:left="5760" w:hanging="360"/>
      </w:pPr>
    </w:lvl>
    <w:lvl w:ilvl="8" w:tplc="3FBC88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D5AA8"/>
    <w:multiLevelType w:val="hybridMultilevel"/>
    <w:tmpl w:val="FFFFFFFF"/>
    <w:lvl w:ilvl="0" w:tplc="2BEA1A10">
      <w:start w:val="1"/>
      <w:numFmt w:val="decimal"/>
      <w:lvlText w:val="%1."/>
      <w:lvlJc w:val="left"/>
      <w:pPr>
        <w:ind w:left="720" w:hanging="360"/>
      </w:pPr>
    </w:lvl>
    <w:lvl w:ilvl="1" w:tplc="61927982">
      <w:start w:val="1"/>
      <w:numFmt w:val="lowerLetter"/>
      <w:lvlText w:val="%2."/>
      <w:lvlJc w:val="left"/>
      <w:pPr>
        <w:ind w:left="1440" w:hanging="360"/>
      </w:pPr>
    </w:lvl>
    <w:lvl w:ilvl="2" w:tplc="D19E4996">
      <w:start w:val="1"/>
      <w:numFmt w:val="lowerRoman"/>
      <w:lvlText w:val="%3."/>
      <w:lvlJc w:val="right"/>
      <w:pPr>
        <w:ind w:left="2160" w:hanging="180"/>
      </w:pPr>
    </w:lvl>
    <w:lvl w:ilvl="3" w:tplc="676023EE">
      <w:start w:val="1"/>
      <w:numFmt w:val="decimal"/>
      <w:lvlText w:val="%4."/>
      <w:lvlJc w:val="left"/>
      <w:pPr>
        <w:ind w:left="2880" w:hanging="360"/>
      </w:pPr>
    </w:lvl>
    <w:lvl w:ilvl="4" w:tplc="EC169F2E">
      <w:start w:val="1"/>
      <w:numFmt w:val="lowerLetter"/>
      <w:lvlText w:val="%5."/>
      <w:lvlJc w:val="left"/>
      <w:pPr>
        <w:ind w:left="3600" w:hanging="360"/>
      </w:pPr>
    </w:lvl>
    <w:lvl w:ilvl="5" w:tplc="21BEE6EC">
      <w:start w:val="1"/>
      <w:numFmt w:val="lowerRoman"/>
      <w:lvlText w:val="%6."/>
      <w:lvlJc w:val="right"/>
      <w:pPr>
        <w:ind w:left="4320" w:hanging="180"/>
      </w:pPr>
    </w:lvl>
    <w:lvl w:ilvl="6" w:tplc="82903BBC">
      <w:start w:val="1"/>
      <w:numFmt w:val="decimal"/>
      <w:lvlText w:val="%7."/>
      <w:lvlJc w:val="left"/>
      <w:pPr>
        <w:ind w:left="5040" w:hanging="360"/>
      </w:pPr>
    </w:lvl>
    <w:lvl w:ilvl="7" w:tplc="23888774">
      <w:start w:val="1"/>
      <w:numFmt w:val="lowerLetter"/>
      <w:lvlText w:val="%8."/>
      <w:lvlJc w:val="left"/>
      <w:pPr>
        <w:ind w:left="5760" w:hanging="360"/>
      </w:pPr>
    </w:lvl>
    <w:lvl w:ilvl="8" w:tplc="085CEB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7F5A4"/>
    <w:multiLevelType w:val="hybridMultilevel"/>
    <w:tmpl w:val="FFFFFFFF"/>
    <w:lvl w:ilvl="0" w:tplc="B2AE48D4">
      <w:start w:val="1"/>
      <w:numFmt w:val="decimal"/>
      <w:lvlText w:val="%1."/>
      <w:lvlJc w:val="left"/>
      <w:pPr>
        <w:ind w:left="720" w:hanging="360"/>
      </w:pPr>
    </w:lvl>
    <w:lvl w:ilvl="1" w:tplc="5D1A1962">
      <w:start w:val="1"/>
      <w:numFmt w:val="lowerLetter"/>
      <w:lvlText w:val="%2."/>
      <w:lvlJc w:val="left"/>
      <w:pPr>
        <w:ind w:left="1440" w:hanging="360"/>
      </w:pPr>
    </w:lvl>
    <w:lvl w:ilvl="2" w:tplc="148E0E66">
      <w:start w:val="1"/>
      <w:numFmt w:val="lowerRoman"/>
      <w:lvlText w:val="%3."/>
      <w:lvlJc w:val="right"/>
      <w:pPr>
        <w:ind w:left="2160" w:hanging="180"/>
      </w:pPr>
    </w:lvl>
    <w:lvl w:ilvl="3" w:tplc="C0C6251C">
      <w:start w:val="1"/>
      <w:numFmt w:val="decimal"/>
      <w:lvlText w:val="%4."/>
      <w:lvlJc w:val="left"/>
      <w:pPr>
        <w:ind w:left="2880" w:hanging="360"/>
      </w:pPr>
    </w:lvl>
    <w:lvl w:ilvl="4" w:tplc="E7424BF2">
      <w:start w:val="1"/>
      <w:numFmt w:val="lowerLetter"/>
      <w:lvlText w:val="%5."/>
      <w:lvlJc w:val="left"/>
      <w:pPr>
        <w:ind w:left="3600" w:hanging="360"/>
      </w:pPr>
    </w:lvl>
    <w:lvl w:ilvl="5" w:tplc="04BCFF2C">
      <w:start w:val="1"/>
      <w:numFmt w:val="lowerRoman"/>
      <w:lvlText w:val="%6."/>
      <w:lvlJc w:val="right"/>
      <w:pPr>
        <w:ind w:left="4320" w:hanging="180"/>
      </w:pPr>
    </w:lvl>
    <w:lvl w:ilvl="6" w:tplc="D892D746">
      <w:start w:val="1"/>
      <w:numFmt w:val="decimal"/>
      <w:lvlText w:val="%7."/>
      <w:lvlJc w:val="left"/>
      <w:pPr>
        <w:ind w:left="5040" w:hanging="360"/>
      </w:pPr>
    </w:lvl>
    <w:lvl w:ilvl="7" w:tplc="31F6F488">
      <w:start w:val="1"/>
      <w:numFmt w:val="lowerLetter"/>
      <w:lvlText w:val="%8."/>
      <w:lvlJc w:val="left"/>
      <w:pPr>
        <w:ind w:left="5760" w:hanging="360"/>
      </w:pPr>
    </w:lvl>
    <w:lvl w:ilvl="8" w:tplc="CEC01A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6A2D0"/>
    <w:multiLevelType w:val="hybridMultilevel"/>
    <w:tmpl w:val="FFFFFFFF"/>
    <w:lvl w:ilvl="0" w:tplc="38744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327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E9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07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85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80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CA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6E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E3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4C58D"/>
    <w:multiLevelType w:val="hybridMultilevel"/>
    <w:tmpl w:val="C9D820B2"/>
    <w:lvl w:ilvl="0" w:tplc="CFD49C86">
      <w:start w:val="1"/>
      <w:numFmt w:val="decimal"/>
      <w:lvlText w:val="%1."/>
      <w:lvlJc w:val="left"/>
      <w:pPr>
        <w:ind w:left="720" w:hanging="360"/>
      </w:pPr>
    </w:lvl>
    <w:lvl w:ilvl="1" w:tplc="630E6F54">
      <w:start w:val="1"/>
      <w:numFmt w:val="lowerLetter"/>
      <w:lvlText w:val="%2."/>
      <w:lvlJc w:val="left"/>
      <w:pPr>
        <w:ind w:left="1440" w:hanging="360"/>
      </w:pPr>
    </w:lvl>
    <w:lvl w:ilvl="2" w:tplc="88941B4A">
      <w:start w:val="1"/>
      <w:numFmt w:val="lowerRoman"/>
      <w:lvlText w:val="%3."/>
      <w:lvlJc w:val="right"/>
      <w:pPr>
        <w:ind w:left="2160" w:hanging="180"/>
      </w:pPr>
    </w:lvl>
    <w:lvl w:ilvl="3" w:tplc="6EC4D0E6">
      <w:start w:val="1"/>
      <w:numFmt w:val="decimal"/>
      <w:lvlText w:val="%4."/>
      <w:lvlJc w:val="left"/>
      <w:pPr>
        <w:ind w:left="2880" w:hanging="360"/>
      </w:pPr>
    </w:lvl>
    <w:lvl w:ilvl="4" w:tplc="95F2DB1A">
      <w:start w:val="1"/>
      <w:numFmt w:val="lowerLetter"/>
      <w:lvlText w:val="%5."/>
      <w:lvlJc w:val="left"/>
      <w:pPr>
        <w:ind w:left="3600" w:hanging="360"/>
      </w:pPr>
    </w:lvl>
    <w:lvl w:ilvl="5" w:tplc="06762C54">
      <w:start w:val="1"/>
      <w:numFmt w:val="lowerRoman"/>
      <w:lvlText w:val="%6."/>
      <w:lvlJc w:val="right"/>
      <w:pPr>
        <w:ind w:left="4320" w:hanging="180"/>
      </w:pPr>
    </w:lvl>
    <w:lvl w:ilvl="6" w:tplc="121862BA">
      <w:start w:val="1"/>
      <w:numFmt w:val="decimal"/>
      <w:lvlText w:val="%7."/>
      <w:lvlJc w:val="left"/>
      <w:pPr>
        <w:ind w:left="5040" w:hanging="360"/>
      </w:pPr>
    </w:lvl>
    <w:lvl w:ilvl="7" w:tplc="F252EA7E">
      <w:start w:val="1"/>
      <w:numFmt w:val="lowerLetter"/>
      <w:lvlText w:val="%8."/>
      <w:lvlJc w:val="left"/>
      <w:pPr>
        <w:ind w:left="5760" w:hanging="360"/>
      </w:pPr>
    </w:lvl>
    <w:lvl w:ilvl="8" w:tplc="8D3CCF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0D6B5"/>
    <w:multiLevelType w:val="hybridMultilevel"/>
    <w:tmpl w:val="FFFFFFFF"/>
    <w:lvl w:ilvl="0" w:tplc="86784690">
      <w:start w:val="1"/>
      <w:numFmt w:val="decimal"/>
      <w:lvlText w:val="%1."/>
      <w:lvlJc w:val="left"/>
      <w:pPr>
        <w:ind w:left="720" w:hanging="360"/>
      </w:pPr>
    </w:lvl>
    <w:lvl w:ilvl="1" w:tplc="8ABCB0F0">
      <w:start w:val="1"/>
      <w:numFmt w:val="lowerLetter"/>
      <w:lvlText w:val="%2."/>
      <w:lvlJc w:val="left"/>
      <w:pPr>
        <w:ind w:left="1440" w:hanging="360"/>
      </w:pPr>
    </w:lvl>
    <w:lvl w:ilvl="2" w:tplc="8A78A0FA">
      <w:start w:val="1"/>
      <w:numFmt w:val="lowerRoman"/>
      <w:lvlText w:val="%3."/>
      <w:lvlJc w:val="right"/>
      <w:pPr>
        <w:ind w:left="2160" w:hanging="180"/>
      </w:pPr>
    </w:lvl>
    <w:lvl w:ilvl="3" w:tplc="3D4AC5B8">
      <w:start w:val="1"/>
      <w:numFmt w:val="decimal"/>
      <w:lvlText w:val="%4."/>
      <w:lvlJc w:val="left"/>
      <w:pPr>
        <w:ind w:left="2880" w:hanging="360"/>
      </w:pPr>
    </w:lvl>
    <w:lvl w:ilvl="4" w:tplc="A3183C38">
      <w:start w:val="1"/>
      <w:numFmt w:val="lowerLetter"/>
      <w:lvlText w:val="%5."/>
      <w:lvlJc w:val="left"/>
      <w:pPr>
        <w:ind w:left="3600" w:hanging="360"/>
      </w:pPr>
    </w:lvl>
    <w:lvl w:ilvl="5" w:tplc="A18288C2">
      <w:start w:val="1"/>
      <w:numFmt w:val="lowerRoman"/>
      <w:lvlText w:val="%6."/>
      <w:lvlJc w:val="right"/>
      <w:pPr>
        <w:ind w:left="4320" w:hanging="180"/>
      </w:pPr>
    </w:lvl>
    <w:lvl w:ilvl="6" w:tplc="E4A8C0DE">
      <w:start w:val="1"/>
      <w:numFmt w:val="decimal"/>
      <w:lvlText w:val="%7."/>
      <w:lvlJc w:val="left"/>
      <w:pPr>
        <w:ind w:left="5040" w:hanging="360"/>
      </w:pPr>
    </w:lvl>
    <w:lvl w:ilvl="7" w:tplc="A6801D60">
      <w:start w:val="1"/>
      <w:numFmt w:val="lowerLetter"/>
      <w:lvlText w:val="%8."/>
      <w:lvlJc w:val="left"/>
      <w:pPr>
        <w:ind w:left="5760" w:hanging="360"/>
      </w:pPr>
    </w:lvl>
    <w:lvl w:ilvl="8" w:tplc="37BA3C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25E02"/>
    <w:multiLevelType w:val="hybridMultilevel"/>
    <w:tmpl w:val="FFFFFFFF"/>
    <w:lvl w:ilvl="0" w:tplc="66ECC5EC">
      <w:start w:val="1"/>
      <w:numFmt w:val="decimal"/>
      <w:lvlText w:val="%1."/>
      <w:lvlJc w:val="left"/>
      <w:pPr>
        <w:ind w:left="720" w:hanging="360"/>
      </w:pPr>
    </w:lvl>
    <w:lvl w:ilvl="1" w:tplc="7936A9B2">
      <w:start w:val="1"/>
      <w:numFmt w:val="lowerLetter"/>
      <w:lvlText w:val="%2."/>
      <w:lvlJc w:val="left"/>
      <w:pPr>
        <w:ind w:left="1440" w:hanging="360"/>
      </w:pPr>
    </w:lvl>
    <w:lvl w:ilvl="2" w:tplc="A1AA7948">
      <w:start w:val="1"/>
      <w:numFmt w:val="lowerRoman"/>
      <w:lvlText w:val="%3."/>
      <w:lvlJc w:val="right"/>
      <w:pPr>
        <w:ind w:left="2160" w:hanging="180"/>
      </w:pPr>
    </w:lvl>
    <w:lvl w:ilvl="3" w:tplc="546C4BFA">
      <w:start w:val="1"/>
      <w:numFmt w:val="decimal"/>
      <w:lvlText w:val="%4."/>
      <w:lvlJc w:val="left"/>
      <w:pPr>
        <w:ind w:left="2880" w:hanging="360"/>
      </w:pPr>
    </w:lvl>
    <w:lvl w:ilvl="4" w:tplc="45AC2E58">
      <w:start w:val="1"/>
      <w:numFmt w:val="lowerLetter"/>
      <w:lvlText w:val="%5."/>
      <w:lvlJc w:val="left"/>
      <w:pPr>
        <w:ind w:left="3600" w:hanging="360"/>
      </w:pPr>
    </w:lvl>
    <w:lvl w:ilvl="5" w:tplc="43B602FE">
      <w:start w:val="1"/>
      <w:numFmt w:val="lowerRoman"/>
      <w:lvlText w:val="%6."/>
      <w:lvlJc w:val="right"/>
      <w:pPr>
        <w:ind w:left="4320" w:hanging="180"/>
      </w:pPr>
    </w:lvl>
    <w:lvl w:ilvl="6" w:tplc="23E21FCC">
      <w:start w:val="1"/>
      <w:numFmt w:val="decimal"/>
      <w:lvlText w:val="%7."/>
      <w:lvlJc w:val="left"/>
      <w:pPr>
        <w:ind w:left="5040" w:hanging="360"/>
      </w:pPr>
    </w:lvl>
    <w:lvl w:ilvl="7" w:tplc="2CAC11BA">
      <w:start w:val="1"/>
      <w:numFmt w:val="lowerLetter"/>
      <w:lvlText w:val="%8."/>
      <w:lvlJc w:val="left"/>
      <w:pPr>
        <w:ind w:left="5760" w:hanging="360"/>
      </w:pPr>
    </w:lvl>
    <w:lvl w:ilvl="8" w:tplc="92FAF9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CC5E8"/>
    <w:multiLevelType w:val="hybridMultilevel"/>
    <w:tmpl w:val="FFFFFFFF"/>
    <w:lvl w:ilvl="0" w:tplc="ABF2ED60">
      <w:start w:val="1"/>
      <w:numFmt w:val="decimal"/>
      <w:lvlText w:val="%1."/>
      <w:lvlJc w:val="left"/>
      <w:pPr>
        <w:ind w:left="720" w:hanging="360"/>
      </w:pPr>
    </w:lvl>
    <w:lvl w:ilvl="1" w:tplc="2BD4B2FE">
      <w:start w:val="1"/>
      <w:numFmt w:val="lowerLetter"/>
      <w:lvlText w:val="%2."/>
      <w:lvlJc w:val="left"/>
      <w:pPr>
        <w:ind w:left="1440" w:hanging="360"/>
      </w:pPr>
    </w:lvl>
    <w:lvl w:ilvl="2" w:tplc="432C5958">
      <w:start w:val="1"/>
      <w:numFmt w:val="lowerRoman"/>
      <w:lvlText w:val="%3."/>
      <w:lvlJc w:val="right"/>
      <w:pPr>
        <w:ind w:left="2160" w:hanging="180"/>
      </w:pPr>
    </w:lvl>
    <w:lvl w:ilvl="3" w:tplc="DEA84C9C">
      <w:start w:val="1"/>
      <w:numFmt w:val="decimal"/>
      <w:lvlText w:val="%4."/>
      <w:lvlJc w:val="left"/>
      <w:pPr>
        <w:ind w:left="2880" w:hanging="360"/>
      </w:pPr>
    </w:lvl>
    <w:lvl w:ilvl="4" w:tplc="842E772A">
      <w:start w:val="1"/>
      <w:numFmt w:val="lowerLetter"/>
      <w:lvlText w:val="%5."/>
      <w:lvlJc w:val="left"/>
      <w:pPr>
        <w:ind w:left="3600" w:hanging="360"/>
      </w:pPr>
    </w:lvl>
    <w:lvl w:ilvl="5" w:tplc="00F6193C">
      <w:start w:val="1"/>
      <w:numFmt w:val="lowerRoman"/>
      <w:lvlText w:val="%6."/>
      <w:lvlJc w:val="right"/>
      <w:pPr>
        <w:ind w:left="4320" w:hanging="180"/>
      </w:pPr>
    </w:lvl>
    <w:lvl w:ilvl="6" w:tplc="83D4FBCC">
      <w:start w:val="1"/>
      <w:numFmt w:val="decimal"/>
      <w:lvlText w:val="%7."/>
      <w:lvlJc w:val="left"/>
      <w:pPr>
        <w:ind w:left="5040" w:hanging="360"/>
      </w:pPr>
    </w:lvl>
    <w:lvl w:ilvl="7" w:tplc="4B6CFA08">
      <w:start w:val="1"/>
      <w:numFmt w:val="lowerLetter"/>
      <w:lvlText w:val="%8."/>
      <w:lvlJc w:val="left"/>
      <w:pPr>
        <w:ind w:left="5760" w:hanging="360"/>
      </w:pPr>
    </w:lvl>
    <w:lvl w:ilvl="8" w:tplc="B26A0E1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1AA7C"/>
    <w:multiLevelType w:val="hybridMultilevel"/>
    <w:tmpl w:val="FFFFFFFF"/>
    <w:lvl w:ilvl="0" w:tplc="A050C74C">
      <w:start w:val="1"/>
      <w:numFmt w:val="decimal"/>
      <w:lvlText w:val="%1."/>
      <w:lvlJc w:val="left"/>
      <w:pPr>
        <w:ind w:left="720" w:hanging="360"/>
      </w:pPr>
    </w:lvl>
    <w:lvl w:ilvl="1" w:tplc="64F20BFC">
      <w:start w:val="1"/>
      <w:numFmt w:val="lowerLetter"/>
      <w:lvlText w:val="%2."/>
      <w:lvlJc w:val="left"/>
      <w:pPr>
        <w:ind w:left="1440" w:hanging="360"/>
      </w:pPr>
    </w:lvl>
    <w:lvl w:ilvl="2" w:tplc="14041F3E">
      <w:start w:val="1"/>
      <w:numFmt w:val="lowerRoman"/>
      <w:lvlText w:val="%3."/>
      <w:lvlJc w:val="right"/>
      <w:pPr>
        <w:ind w:left="2160" w:hanging="180"/>
      </w:pPr>
    </w:lvl>
    <w:lvl w:ilvl="3" w:tplc="EED60E88">
      <w:start w:val="1"/>
      <w:numFmt w:val="decimal"/>
      <w:lvlText w:val="%4."/>
      <w:lvlJc w:val="left"/>
      <w:pPr>
        <w:ind w:left="2880" w:hanging="360"/>
      </w:pPr>
    </w:lvl>
    <w:lvl w:ilvl="4" w:tplc="CF766632">
      <w:start w:val="1"/>
      <w:numFmt w:val="lowerLetter"/>
      <w:lvlText w:val="%5."/>
      <w:lvlJc w:val="left"/>
      <w:pPr>
        <w:ind w:left="3600" w:hanging="360"/>
      </w:pPr>
    </w:lvl>
    <w:lvl w:ilvl="5" w:tplc="E30C0818">
      <w:start w:val="1"/>
      <w:numFmt w:val="lowerRoman"/>
      <w:lvlText w:val="%6."/>
      <w:lvlJc w:val="right"/>
      <w:pPr>
        <w:ind w:left="4320" w:hanging="180"/>
      </w:pPr>
    </w:lvl>
    <w:lvl w:ilvl="6" w:tplc="E6FCE082">
      <w:start w:val="1"/>
      <w:numFmt w:val="decimal"/>
      <w:lvlText w:val="%7."/>
      <w:lvlJc w:val="left"/>
      <w:pPr>
        <w:ind w:left="5040" w:hanging="360"/>
      </w:pPr>
    </w:lvl>
    <w:lvl w:ilvl="7" w:tplc="9F74D3B8">
      <w:start w:val="1"/>
      <w:numFmt w:val="lowerLetter"/>
      <w:lvlText w:val="%8."/>
      <w:lvlJc w:val="left"/>
      <w:pPr>
        <w:ind w:left="5760" w:hanging="360"/>
      </w:pPr>
    </w:lvl>
    <w:lvl w:ilvl="8" w:tplc="C408F5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7AE96"/>
    <w:multiLevelType w:val="hybridMultilevel"/>
    <w:tmpl w:val="FFFFFFFF"/>
    <w:lvl w:ilvl="0" w:tplc="5900D6A6">
      <w:start w:val="1"/>
      <w:numFmt w:val="decimal"/>
      <w:lvlText w:val="%1."/>
      <w:lvlJc w:val="left"/>
      <w:pPr>
        <w:ind w:left="720" w:hanging="360"/>
      </w:pPr>
    </w:lvl>
    <w:lvl w:ilvl="1" w:tplc="36469774">
      <w:start w:val="1"/>
      <w:numFmt w:val="lowerLetter"/>
      <w:lvlText w:val="%2."/>
      <w:lvlJc w:val="left"/>
      <w:pPr>
        <w:ind w:left="1440" w:hanging="360"/>
      </w:pPr>
    </w:lvl>
    <w:lvl w:ilvl="2" w:tplc="E610B980">
      <w:start w:val="1"/>
      <w:numFmt w:val="lowerRoman"/>
      <w:lvlText w:val="%3."/>
      <w:lvlJc w:val="right"/>
      <w:pPr>
        <w:ind w:left="2160" w:hanging="180"/>
      </w:pPr>
    </w:lvl>
    <w:lvl w:ilvl="3" w:tplc="10DE535C">
      <w:start w:val="1"/>
      <w:numFmt w:val="decimal"/>
      <w:lvlText w:val="%4."/>
      <w:lvlJc w:val="left"/>
      <w:pPr>
        <w:ind w:left="2880" w:hanging="360"/>
      </w:pPr>
    </w:lvl>
    <w:lvl w:ilvl="4" w:tplc="7CCC20F2">
      <w:start w:val="1"/>
      <w:numFmt w:val="lowerLetter"/>
      <w:lvlText w:val="%5."/>
      <w:lvlJc w:val="left"/>
      <w:pPr>
        <w:ind w:left="3600" w:hanging="360"/>
      </w:pPr>
    </w:lvl>
    <w:lvl w:ilvl="5" w:tplc="2AEC0648">
      <w:start w:val="1"/>
      <w:numFmt w:val="lowerRoman"/>
      <w:lvlText w:val="%6."/>
      <w:lvlJc w:val="right"/>
      <w:pPr>
        <w:ind w:left="4320" w:hanging="180"/>
      </w:pPr>
    </w:lvl>
    <w:lvl w:ilvl="6" w:tplc="656C7DE4">
      <w:start w:val="1"/>
      <w:numFmt w:val="decimal"/>
      <w:lvlText w:val="%7."/>
      <w:lvlJc w:val="left"/>
      <w:pPr>
        <w:ind w:left="5040" w:hanging="360"/>
      </w:pPr>
    </w:lvl>
    <w:lvl w:ilvl="7" w:tplc="18FA89DC">
      <w:start w:val="1"/>
      <w:numFmt w:val="lowerLetter"/>
      <w:lvlText w:val="%8."/>
      <w:lvlJc w:val="left"/>
      <w:pPr>
        <w:ind w:left="5760" w:hanging="360"/>
      </w:pPr>
    </w:lvl>
    <w:lvl w:ilvl="8" w:tplc="68E0D8C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5DB5C"/>
    <w:multiLevelType w:val="hybridMultilevel"/>
    <w:tmpl w:val="DCC89A3A"/>
    <w:lvl w:ilvl="0" w:tplc="41BC3C78">
      <w:start w:val="1"/>
      <w:numFmt w:val="decimal"/>
      <w:lvlText w:val="%1."/>
      <w:lvlJc w:val="left"/>
      <w:pPr>
        <w:ind w:left="720" w:hanging="360"/>
      </w:pPr>
    </w:lvl>
    <w:lvl w:ilvl="1" w:tplc="256A9BF0">
      <w:start w:val="1"/>
      <w:numFmt w:val="lowerLetter"/>
      <w:lvlText w:val="%2."/>
      <w:lvlJc w:val="left"/>
      <w:pPr>
        <w:ind w:left="1440" w:hanging="360"/>
      </w:pPr>
    </w:lvl>
    <w:lvl w:ilvl="2" w:tplc="C84215FE">
      <w:start w:val="1"/>
      <w:numFmt w:val="lowerRoman"/>
      <w:lvlText w:val="%3."/>
      <w:lvlJc w:val="right"/>
      <w:pPr>
        <w:ind w:left="2160" w:hanging="180"/>
      </w:pPr>
    </w:lvl>
    <w:lvl w:ilvl="3" w:tplc="18FCE7D0">
      <w:start w:val="1"/>
      <w:numFmt w:val="decimal"/>
      <w:lvlText w:val="%4."/>
      <w:lvlJc w:val="left"/>
      <w:pPr>
        <w:ind w:left="2880" w:hanging="360"/>
      </w:pPr>
    </w:lvl>
    <w:lvl w:ilvl="4" w:tplc="C56A188A">
      <w:start w:val="1"/>
      <w:numFmt w:val="lowerLetter"/>
      <w:lvlText w:val="%5."/>
      <w:lvlJc w:val="left"/>
      <w:pPr>
        <w:ind w:left="3600" w:hanging="360"/>
      </w:pPr>
    </w:lvl>
    <w:lvl w:ilvl="5" w:tplc="A684BD22">
      <w:start w:val="1"/>
      <w:numFmt w:val="lowerRoman"/>
      <w:lvlText w:val="%6."/>
      <w:lvlJc w:val="right"/>
      <w:pPr>
        <w:ind w:left="4320" w:hanging="180"/>
      </w:pPr>
    </w:lvl>
    <w:lvl w:ilvl="6" w:tplc="339E8D44">
      <w:start w:val="1"/>
      <w:numFmt w:val="decimal"/>
      <w:lvlText w:val="%7."/>
      <w:lvlJc w:val="left"/>
      <w:pPr>
        <w:ind w:left="5040" w:hanging="360"/>
      </w:pPr>
    </w:lvl>
    <w:lvl w:ilvl="7" w:tplc="DE6200C4">
      <w:start w:val="1"/>
      <w:numFmt w:val="lowerLetter"/>
      <w:lvlText w:val="%8."/>
      <w:lvlJc w:val="left"/>
      <w:pPr>
        <w:ind w:left="5760" w:hanging="360"/>
      </w:pPr>
    </w:lvl>
    <w:lvl w:ilvl="8" w:tplc="B29A5EB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3FD3C"/>
    <w:multiLevelType w:val="hybridMultilevel"/>
    <w:tmpl w:val="FFFFFFFF"/>
    <w:lvl w:ilvl="0" w:tplc="AE0C7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E1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26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2F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88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6A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81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20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8D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C7C4"/>
    <w:multiLevelType w:val="hybridMultilevel"/>
    <w:tmpl w:val="FFFFFFFF"/>
    <w:lvl w:ilvl="0" w:tplc="DBCC9AEA">
      <w:start w:val="1"/>
      <w:numFmt w:val="decimal"/>
      <w:lvlText w:val="%1."/>
      <w:lvlJc w:val="left"/>
      <w:pPr>
        <w:ind w:left="720" w:hanging="360"/>
      </w:pPr>
    </w:lvl>
    <w:lvl w:ilvl="1" w:tplc="75E0706C">
      <w:start w:val="1"/>
      <w:numFmt w:val="lowerLetter"/>
      <w:lvlText w:val="%2."/>
      <w:lvlJc w:val="left"/>
      <w:pPr>
        <w:ind w:left="1440" w:hanging="360"/>
      </w:pPr>
    </w:lvl>
    <w:lvl w:ilvl="2" w:tplc="6F4C0F3C">
      <w:start w:val="1"/>
      <w:numFmt w:val="lowerRoman"/>
      <w:lvlText w:val="%3."/>
      <w:lvlJc w:val="right"/>
      <w:pPr>
        <w:ind w:left="2160" w:hanging="180"/>
      </w:pPr>
    </w:lvl>
    <w:lvl w:ilvl="3" w:tplc="F39E9132">
      <w:start w:val="1"/>
      <w:numFmt w:val="decimal"/>
      <w:lvlText w:val="%4."/>
      <w:lvlJc w:val="left"/>
      <w:pPr>
        <w:ind w:left="2880" w:hanging="360"/>
      </w:pPr>
    </w:lvl>
    <w:lvl w:ilvl="4" w:tplc="9CFE6086">
      <w:start w:val="1"/>
      <w:numFmt w:val="lowerLetter"/>
      <w:lvlText w:val="%5."/>
      <w:lvlJc w:val="left"/>
      <w:pPr>
        <w:ind w:left="3600" w:hanging="360"/>
      </w:pPr>
    </w:lvl>
    <w:lvl w:ilvl="5" w:tplc="49862EC6">
      <w:start w:val="1"/>
      <w:numFmt w:val="lowerRoman"/>
      <w:lvlText w:val="%6."/>
      <w:lvlJc w:val="right"/>
      <w:pPr>
        <w:ind w:left="4320" w:hanging="180"/>
      </w:pPr>
    </w:lvl>
    <w:lvl w:ilvl="6" w:tplc="DFB4A572">
      <w:start w:val="1"/>
      <w:numFmt w:val="decimal"/>
      <w:lvlText w:val="%7."/>
      <w:lvlJc w:val="left"/>
      <w:pPr>
        <w:ind w:left="5040" w:hanging="360"/>
      </w:pPr>
    </w:lvl>
    <w:lvl w:ilvl="7" w:tplc="75BC15BC">
      <w:start w:val="1"/>
      <w:numFmt w:val="lowerLetter"/>
      <w:lvlText w:val="%8."/>
      <w:lvlJc w:val="left"/>
      <w:pPr>
        <w:ind w:left="5760" w:hanging="360"/>
      </w:pPr>
    </w:lvl>
    <w:lvl w:ilvl="8" w:tplc="4010182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7A8E2"/>
    <w:multiLevelType w:val="hybridMultilevel"/>
    <w:tmpl w:val="FFFFFFFF"/>
    <w:lvl w:ilvl="0" w:tplc="290C0862">
      <w:start w:val="1"/>
      <w:numFmt w:val="decimal"/>
      <w:lvlText w:val="%1."/>
      <w:lvlJc w:val="left"/>
      <w:pPr>
        <w:ind w:left="720" w:hanging="360"/>
      </w:pPr>
    </w:lvl>
    <w:lvl w:ilvl="1" w:tplc="F46C9AE6">
      <w:start w:val="1"/>
      <w:numFmt w:val="lowerLetter"/>
      <w:lvlText w:val="%2."/>
      <w:lvlJc w:val="left"/>
      <w:pPr>
        <w:ind w:left="1440" w:hanging="360"/>
      </w:pPr>
    </w:lvl>
    <w:lvl w:ilvl="2" w:tplc="0D6669FE">
      <w:start w:val="1"/>
      <w:numFmt w:val="lowerRoman"/>
      <w:lvlText w:val="%3."/>
      <w:lvlJc w:val="right"/>
      <w:pPr>
        <w:ind w:left="2160" w:hanging="180"/>
      </w:pPr>
    </w:lvl>
    <w:lvl w:ilvl="3" w:tplc="C652ACA0">
      <w:start w:val="1"/>
      <w:numFmt w:val="decimal"/>
      <w:lvlText w:val="%4."/>
      <w:lvlJc w:val="left"/>
      <w:pPr>
        <w:ind w:left="2880" w:hanging="360"/>
      </w:pPr>
    </w:lvl>
    <w:lvl w:ilvl="4" w:tplc="16DEA682">
      <w:start w:val="1"/>
      <w:numFmt w:val="lowerLetter"/>
      <w:lvlText w:val="%5."/>
      <w:lvlJc w:val="left"/>
      <w:pPr>
        <w:ind w:left="3600" w:hanging="360"/>
      </w:pPr>
    </w:lvl>
    <w:lvl w:ilvl="5" w:tplc="4BD80286">
      <w:start w:val="1"/>
      <w:numFmt w:val="lowerRoman"/>
      <w:lvlText w:val="%6."/>
      <w:lvlJc w:val="right"/>
      <w:pPr>
        <w:ind w:left="4320" w:hanging="180"/>
      </w:pPr>
    </w:lvl>
    <w:lvl w:ilvl="6" w:tplc="10F0357C">
      <w:start w:val="1"/>
      <w:numFmt w:val="decimal"/>
      <w:lvlText w:val="%7."/>
      <w:lvlJc w:val="left"/>
      <w:pPr>
        <w:ind w:left="5040" w:hanging="360"/>
      </w:pPr>
    </w:lvl>
    <w:lvl w:ilvl="7" w:tplc="2EAABFC4">
      <w:start w:val="1"/>
      <w:numFmt w:val="lowerLetter"/>
      <w:lvlText w:val="%8."/>
      <w:lvlJc w:val="left"/>
      <w:pPr>
        <w:ind w:left="5760" w:hanging="360"/>
      </w:pPr>
    </w:lvl>
    <w:lvl w:ilvl="8" w:tplc="419C52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B5C48"/>
    <w:multiLevelType w:val="hybridMultilevel"/>
    <w:tmpl w:val="FFFFFFFF"/>
    <w:lvl w:ilvl="0" w:tplc="0C2AE8AA">
      <w:start w:val="1"/>
      <w:numFmt w:val="decimal"/>
      <w:lvlText w:val="%1."/>
      <w:lvlJc w:val="left"/>
      <w:pPr>
        <w:ind w:left="720" w:hanging="360"/>
      </w:pPr>
    </w:lvl>
    <w:lvl w:ilvl="1" w:tplc="48DA6190">
      <w:start w:val="1"/>
      <w:numFmt w:val="lowerLetter"/>
      <w:lvlText w:val="%2."/>
      <w:lvlJc w:val="left"/>
      <w:pPr>
        <w:ind w:left="1440" w:hanging="360"/>
      </w:pPr>
    </w:lvl>
    <w:lvl w:ilvl="2" w:tplc="6616C4E0">
      <w:start w:val="1"/>
      <w:numFmt w:val="lowerRoman"/>
      <w:lvlText w:val="%3."/>
      <w:lvlJc w:val="right"/>
      <w:pPr>
        <w:ind w:left="2160" w:hanging="180"/>
      </w:pPr>
    </w:lvl>
    <w:lvl w:ilvl="3" w:tplc="43880E8A">
      <w:start w:val="1"/>
      <w:numFmt w:val="decimal"/>
      <w:lvlText w:val="%4."/>
      <w:lvlJc w:val="left"/>
      <w:pPr>
        <w:ind w:left="2880" w:hanging="360"/>
      </w:pPr>
    </w:lvl>
    <w:lvl w:ilvl="4" w:tplc="403C96FA">
      <w:start w:val="1"/>
      <w:numFmt w:val="lowerLetter"/>
      <w:lvlText w:val="%5."/>
      <w:lvlJc w:val="left"/>
      <w:pPr>
        <w:ind w:left="3600" w:hanging="360"/>
      </w:pPr>
    </w:lvl>
    <w:lvl w:ilvl="5" w:tplc="A058D2F6">
      <w:start w:val="1"/>
      <w:numFmt w:val="lowerRoman"/>
      <w:lvlText w:val="%6."/>
      <w:lvlJc w:val="right"/>
      <w:pPr>
        <w:ind w:left="4320" w:hanging="180"/>
      </w:pPr>
    </w:lvl>
    <w:lvl w:ilvl="6" w:tplc="D44279BA">
      <w:start w:val="1"/>
      <w:numFmt w:val="decimal"/>
      <w:lvlText w:val="%7."/>
      <w:lvlJc w:val="left"/>
      <w:pPr>
        <w:ind w:left="5040" w:hanging="360"/>
      </w:pPr>
    </w:lvl>
    <w:lvl w:ilvl="7" w:tplc="510C9FB0">
      <w:start w:val="1"/>
      <w:numFmt w:val="lowerLetter"/>
      <w:lvlText w:val="%8."/>
      <w:lvlJc w:val="left"/>
      <w:pPr>
        <w:ind w:left="5760" w:hanging="360"/>
      </w:pPr>
    </w:lvl>
    <w:lvl w:ilvl="8" w:tplc="89EA54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1A4D7"/>
    <w:multiLevelType w:val="hybridMultilevel"/>
    <w:tmpl w:val="FFFFFFFF"/>
    <w:lvl w:ilvl="0" w:tplc="3A005FD0">
      <w:start w:val="1"/>
      <w:numFmt w:val="decimal"/>
      <w:lvlText w:val="%1."/>
      <w:lvlJc w:val="left"/>
      <w:pPr>
        <w:ind w:left="720" w:hanging="360"/>
      </w:pPr>
    </w:lvl>
    <w:lvl w:ilvl="1" w:tplc="319C9C3E">
      <w:start w:val="1"/>
      <w:numFmt w:val="lowerLetter"/>
      <w:lvlText w:val="%2."/>
      <w:lvlJc w:val="left"/>
      <w:pPr>
        <w:ind w:left="1440" w:hanging="360"/>
      </w:pPr>
    </w:lvl>
    <w:lvl w:ilvl="2" w:tplc="70E0A43A">
      <w:start w:val="1"/>
      <w:numFmt w:val="lowerRoman"/>
      <w:lvlText w:val="%3."/>
      <w:lvlJc w:val="right"/>
      <w:pPr>
        <w:ind w:left="2160" w:hanging="180"/>
      </w:pPr>
    </w:lvl>
    <w:lvl w:ilvl="3" w:tplc="C2FA8688">
      <w:start w:val="1"/>
      <w:numFmt w:val="decimal"/>
      <w:lvlText w:val="%4."/>
      <w:lvlJc w:val="left"/>
      <w:pPr>
        <w:ind w:left="2880" w:hanging="360"/>
      </w:pPr>
    </w:lvl>
    <w:lvl w:ilvl="4" w:tplc="A2A4066A">
      <w:start w:val="1"/>
      <w:numFmt w:val="lowerLetter"/>
      <w:lvlText w:val="%5."/>
      <w:lvlJc w:val="left"/>
      <w:pPr>
        <w:ind w:left="3600" w:hanging="360"/>
      </w:pPr>
    </w:lvl>
    <w:lvl w:ilvl="5" w:tplc="8DB0261E">
      <w:start w:val="1"/>
      <w:numFmt w:val="lowerRoman"/>
      <w:lvlText w:val="%6."/>
      <w:lvlJc w:val="right"/>
      <w:pPr>
        <w:ind w:left="4320" w:hanging="180"/>
      </w:pPr>
    </w:lvl>
    <w:lvl w:ilvl="6" w:tplc="A37E9DBC">
      <w:start w:val="1"/>
      <w:numFmt w:val="decimal"/>
      <w:lvlText w:val="%7."/>
      <w:lvlJc w:val="left"/>
      <w:pPr>
        <w:ind w:left="5040" w:hanging="360"/>
      </w:pPr>
    </w:lvl>
    <w:lvl w:ilvl="7" w:tplc="9F201B38">
      <w:start w:val="1"/>
      <w:numFmt w:val="lowerLetter"/>
      <w:lvlText w:val="%8."/>
      <w:lvlJc w:val="left"/>
      <w:pPr>
        <w:ind w:left="5760" w:hanging="360"/>
      </w:pPr>
    </w:lvl>
    <w:lvl w:ilvl="8" w:tplc="AAD0855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03903"/>
    <w:multiLevelType w:val="hybridMultilevel"/>
    <w:tmpl w:val="FFFFFFFF"/>
    <w:lvl w:ilvl="0" w:tplc="3C2852A8">
      <w:start w:val="1"/>
      <w:numFmt w:val="decimal"/>
      <w:lvlText w:val="%1."/>
      <w:lvlJc w:val="left"/>
      <w:pPr>
        <w:ind w:left="720" w:hanging="360"/>
      </w:pPr>
    </w:lvl>
    <w:lvl w:ilvl="1" w:tplc="4E1609B4">
      <w:start w:val="1"/>
      <w:numFmt w:val="lowerLetter"/>
      <w:lvlText w:val="%2."/>
      <w:lvlJc w:val="left"/>
      <w:pPr>
        <w:ind w:left="1440" w:hanging="360"/>
      </w:pPr>
    </w:lvl>
    <w:lvl w:ilvl="2" w:tplc="B782688C">
      <w:start w:val="1"/>
      <w:numFmt w:val="lowerRoman"/>
      <w:lvlText w:val="%3."/>
      <w:lvlJc w:val="right"/>
      <w:pPr>
        <w:ind w:left="2160" w:hanging="180"/>
      </w:pPr>
    </w:lvl>
    <w:lvl w:ilvl="3" w:tplc="4928D378">
      <w:start w:val="1"/>
      <w:numFmt w:val="decimal"/>
      <w:lvlText w:val="%4."/>
      <w:lvlJc w:val="left"/>
      <w:pPr>
        <w:ind w:left="2880" w:hanging="360"/>
      </w:pPr>
    </w:lvl>
    <w:lvl w:ilvl="4" w:tplc="63E833B8">
      <w:start w:val="1"/>
      <w:numFmt w:val="lowerLetter"/>
      <w:lvlText w:val="%5."/>
      <w:lvlJc w:val="left"/>
      <w:pPr>
        <w:ind w:left="3600" w:hanging="360"/>
      </w:pPr>
    </w:lvl>
    <w:lvl w:ilvl="5" w:tplc="7526D070">
      <w:start w:val="1"/>
      <w:numFmt w:val="lowerRoman"/>
      <w:lvlText w:val="%6."/>
      <w:lvlJc w:val="right"/>
      <w:pPr>
        <w:ind w:left="4320" w:hanging="180"/>
      </w:pPr>
    </w:lvl>
    <w:lvl w:ilvl="6" w:tplc="12ACAD68">
      <w:start w:val="1"/>
      <w:numFmt w:val="decimal"/>
      <w:lvlText w:val="%7."/>
      <w:lvlJc w:val="left"/>
      <w:pPr>
        <w:ind w:left="5040" w:hanging="360"/>
      </w:pPr>
    </w:lvl>
    <w:lvl w:ilvl="7" w:tplc="1EAC27D0">
      <w:start w:val="1"/>
      <w:numFmt w:val="lowerLetter"/>
      <w:lvlText w:val="%8."/>
      <w:lvlJc w:val="left"/>
      <w:pPr>
        <w:ind w:left="5760" w:hanging="360"/>
      </w:pPr>
    </w:lvl>
    <w:lvl w:ilvl="8" w:tplc="BDB8F57E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55728">
    <w:abstractNumId w:val="15"/>
  </w:num>
  <w:num w:numId="2" w16cid:durableId="963117415">
    <w:abstractNumId w:val="9"/>
  </w:num>
  <w:num w:numId="3" w16cid:durableId="1499808715">
    <w:abstractNumId w:val="12"/>
  </w:num>
  <w:num w:numId="4" w16cid:durableId="1897086006">
    <w:abstractNumId w:val="16"/>
  </w:num>
  <w:num w:numId="5" w16cid:durableId="2037269089">
    <w:abstractNumId w:val="6"/>
  </w:num>
  <w:num w:numId="6" w16cid:durableId="809594707">
    <w:abstractNumId w:val="21"/>
  </w:num>
  <w:num w:numId="7" w16cid:durableId="1770614521">
    <w:abstractNumId w:val="20"/>
  </w:num>
  <w:num w:numId="8" w16cid:durableId="875431792">
    <w:abstractNumId w:val="19"/>
  </w:num>
  <w:num w:numId="9" w16cid:durableId="96290799">
    <w:abstractNumId w:val="18"/>
  </w:num>
  <w:num w:numId="10" w16cid:durableId="1345857928">
    <w:abstractNumId w:val="4"/>
  </w:num>
  <w:num w:numId="11" w16cid:durableId="528300490">
    <w:abstractNumId w:val="11"/>
  </w:num>
  <w:num w:numId="12" w16cid:durableId="2125148953">
    <w:abstractNumId w:val="5"/>
  </w:num>
  <w:num w:numId="13" w16cid:durableId="612248178">
    <w:abstractNumId w:val="13"/>
  </w:num>
  <w:num w:numId="14" w16cid:durableId="1267814208">
    <w:abstractNumId w:val="1"/>
  </w:num>
  <w:num w:numId="15" w16cid:durableId="472413">
    <w:abstractNumId w:val="7"/>
  </w:num>
  <w:num w:numId="16" w16cid:durableId="1505825698">
    <w:abstractNumId w:val="2"/>
  </w:num>
  <w:num w:numId="17" w16cid:durableId="1746763747">
    <w:abstractNumId w:val="17"/>
  </w:num>
  <w:num w:numId="18" w16cid:durableId="1936085753">
    <w:abstractNumId w:val="3"/>
  </w:num>
  <w:num w:numId="19" w16cid:durableId="1659190917">
    <w:abstractNumId w:val="0"/>
  </w:num>
  <w:num w:numId="20" w16cid:durableId="1319728963">
    <w:abstractNumId w:val="8"/>
  </w:num>
  <w:num w:numId="21" w16cid:durableId="1551650454">
    <w:abstractNumId w:val="10"/>
  </w:num>
  <w:num w:numId="22" w16cid:durableId="20859520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DB5E0"/>
    <w:rsid w:val="00295E6E"/>
    <w:rsid w:val="005D0449"/>
    <w:rsid w:val="009D1D01"/>
    <w:rsid w:val="093FE387"/>
    <w:rsid w:val="0A6E059B"/>
    <w:rsid w:val="10C77DA8"/>
    <w:rsid w:val="11D74FEB"/>
    <w:rsid w:val="1249E1D0"/>
    <w:rsid w:val="1C2B3F66"/>
    <w:rsid w:val="231032ED"/>
    <w:rsid w:val="241C4BA3"/>
    <w:rsid w:val="25225894"/>
    <w:rsid w:val="2AB2DD1E"/>
    <w:rsid w:val="33BBD4F7"/>
    <w:rsid w:val="3837F98D"/>
    <w:rsid w:val="39FDEECF"/>
    <w:rsid w:val="41B3F201"/>
    <w:rsid w:val="44B83421"/>
    <w:rsid w:val="4A77EA20"/>
    <w:rsid w:val="5496871A"/>
    <w:rsid w:val="552608DC"/>
    <w:rsid w:val="55F364C6"/>
    <w:rsid w:val="58575385"/>
    <w:rsid w:val="5C348BDB"/>
    <w:rsid w:val="62AF9EED"/>
    <w:rsid w:val="6557B3EC"/>
    <w:rsid w:val="66E6BE53"/>
    <w:rsid w:val="6714FC71"/>
    <w:rsid w:val="6A47B82F"/>
    <w:rsid w:val="6BBA6F57"/>
    <w:rsid w:val="6CE46BCA"/>
    <w:rsid w:val="6FBE6C5A"/>
    <w:rsid w:val="746DB5E0"/>
    <w:rsid w:val="7D1E8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B5E0"/>
  <w15:chartTrackingRefBased/>
  <w15:docId w15:val="{B97DE409-9478-4B01-927A-A9023E3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C348BD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5C348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C348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C348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C348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C348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C348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C348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C348BDB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C348BDB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C348BDB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C348BDB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C348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C348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C348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C348BDB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1">
    <w:name w:val="toc 1"/>
    <w:basedOn w:val="Normal"/>
    <w:next w:val="Normal"/>
    <w:uiPriority w:val="39"/>
    <w:unhideWhenUsed/>
    <w:rsid w:val="093FE38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93FE38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93FE387"/>
    <w:pPr>
      <w:spacing w:after="100"/>
      <w:ind w:left="440"/>
    </w:p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hink/topics/ai-hallucinations" TargetMode="External"/><Relationship Id="rId13" Type="http://schemas.openxmlformats.org/officeDocument/2006/relationships/hyperlink" Target="https://synoptix.ai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ynoptix.ai/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ynoptix.ai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ynoptix.ai/platform/enterprise-rag-applic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ynoptix.ai/platform/enterprise-rag-appl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Props1.xml><?xml version="1.0" encoding="utf-8"?>
<ds:datastoreItem xmlns:ds="http://schemas.openxmlformats.org/officeDocument/2006/customXml" ds:itemID="{E89B564E-CEBC-435E-8735-824C96974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EEC435-332C-44CD-B082-FAE88B5D6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4D079-74D0-4E7C-9850-0776A8FEA3E4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4</cp:revision>
  <dcterms:created xsi:type="dcterms:W3CDTF">2025-04-17T08:50:00Z</dcterms:created>
  <dcterms:modified xsi:type="dcterms:W3CDTF">2025-05-08T07:49:00Z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