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9FF75" w14:textId="77777777" w:rsidR="00B26A79" w:rsidRPr="0034286D" w:rsidRDefault="00B26A79" w:rsidP="00B26A79">
      <w:pPr>
        <w:jc w:val="both"/>
        <w:rPr>
          <w:rFonts w:asciiTheme="minorHAnsi" w:hAnsiTheme="minorHAnsi" w:cs="Arial"/>
          <w:b/>
          <w:i/>
          <w:color w:val="0033CC"/>
        </w:rPr>
      </w:pPr>
      <w:bookmarkStart w:id="0" w:name="Text1"/>
    </w:p>
    <w:p w14:paraId="3A69E041" w14:textId="77777777" w:rsidR="00B26A79" w:rsidRPr="0034286D" w:rsidRDefault="00B26A79" w:rsidP="00B26A79">
      <w:pPr>
        <w:jc w:val="both"/>
        <w:rPr>
          <w:rFonts w:asciiTheme="minorHAnsi" w:hAnsiTheme="minorHAnsi" w:cs="Arial"/>
          <w:b/>
          <w:i/>
          <w:color w:val="0033CC"/>
        </w:rPr>
      </w:pPr>
    </w:p>
    <w:p w14:paraId="0ACCF2AA" w14:textId="77777777" w:rsidR="00B26A79" w:rsidRPr="0034286D" w:rsidRDefault="00B26A79" w:rsidP="00B26A79">
      <w:pPr>
        <w:rPr>
          <w:rFonts w:asciiTheme="minorHAnsi" w:hAnsiTheme="minorHAnsi" w:cs="Arial"/>
          <w:b/>
        </w:rPr>
      </w:pPr>
    </w:p>
    <w:bookmarkEnd w:id="0"/>
    <w:p w14:paraId="73860E17" w14:textId="77777777" w:rsidR="00B26A79" w:rsidRPr="00882C6C" w:rsidRDefault="00B26A79" w:rsidP="00B26A79">
      <w:pPr>
        <w:jc w:val="center"/>
        <w:rPr>
          <w:rFonts w:ascii="Times New Roman" w:hAnsi="Times New Roman"/>
          <w:b/>
          <w:i/>
          <w:color w:val="0000FF"/>
        </w:rPr>
      </w:pPr>
    </w:p>
    <w:p w14:paraId="78D77A3E" w14:textId="77777777" w:rsidR="00B26A79" w:rsidRPr="00882C6C" w:rsidRDefault="00B26A79" w:rsidP="00B26A79">
      <w:pPr>
        <w:jc w:val="center"/>
        <w:rPr>
          <w:rFonts w:ascii="Times New Roman" w:hAnsi="Times New Roman"/>
          <w:b/>
          <w:i/>
          <w:sz w:val="28"/>
        </w:rPr>
      </w:pPr>
      <w:r w:rsidRPr="00882C6C">
        <w:rPr>
          <w:rFonts w:ascii="Times New Roman" w:hAnsi="Times New Roman"/>
          <w:b/>
          <w:i/>
        </w:rPr>
        <w:t>PROTOCOL TITLE</w:t>
      </w:r>
    </w:p>
    <w:p w14:paraId="7D79A052" w14:textId="77777777" w:rsidR="00B26A79" w:rsidRPr="00882C6C" w:rsidRDefault="00B26A79" w:rsidP="00B26A79">
      <w:pPr>
        <w:jc w:val="center"/>
        <w:rPr>
          <w:rFonts w:ascii="Times New Roman" w:hAnsi="Times New Roman"/>
          <w:b/>
          <w:i/>
        </w:rPr>
      </w:pPr>
    </w:p>
    <w:p w14:paraId="12A7345C" w14:textId="77777777" w:rsidR="00B26A79" w:rsidRPr="00882C6C" w:rsidRDefault="00B26A79" w:rsidP="00B26A79">
      <w:pPr>
        <w:rPr>
          <w:rFonts w:ascii="Times New Roman" w:hAnsi="Times New Roman"/>
          <w:i/>
          <w:color w:val="0000FF"/>
        </w:rPr>
      </w:pPr>
    </w:p>
    <w:p w14:paraId="33905848" w14:textId="77777777" w:rsidR="00B26A79" w:rsidRPr="00882C6C" w:rsidRDefault="00B26A79" w:rsidP="00B26A79">
      <w:pPr>
        <w:rPr>
          <w:rFonts w:ascii="Times New Roman" w:hAnsi="Times New Roman"/>
          <w:i/>
          <w:color w:val="0000FF"/>
          <w:u w:val="single"/>
        </w:rPr>
      </w:pPr>
      <w:r w:rsidRPr="00882C6C">
        <w:rPr>
          <w:rFonts w:ascii="Times New Roman" w:hAnsi="Times New Roman"/>
          <w:i/>
          <w:color w:val="0000FF"/>
          <w:u w:val="single"/>
        </w:rPr>
        <w:t xml:space="preserve"> </w:t>
      </w:r>
    </w:p>
    <w:p w14:paraId="43979819" w14:textId="77777777" w:rsidR="00B26A79" w:rsidRPr="00882C6C" w:rsidRDefault="00B26A79" w:rsidP="00B26A79">
      <w:pPr>
        <w:rPr>
          <w:rFonts w:ascii="Times New Roman" w:hAnsi="Times New Roman"/>
          <w:i/>
          <w:color w:val="0000FF"/>
          <w:u w:val="single"/>
        </w:rPr>
      </w:pPr>
    </w:p>
    <w:p w14:paraId="29B2DE09" w14:textId="77777777" w:rsidR="00B26A79" w:rsidRPr="00882C6C" w:rsidRDefault="00B26A79" w:rsidP="00B26A79">
      <w:pPr>
        <w:rPr>
          <w:rFonts w:ascii="Times New Roman" w:hAnsi="Times New Roman"/>
          <w:i/>
          <w:color w:val="0000FF"/>
          <w:u w:val="single"/>
        </w:rPr>
      </w:pPr>
    </w:p>
    <w:p w14:paraId="4DFCC8C6" w14:textId="77777777" w:rsidR="00B26A79" w:rsidRPr="00882C6C" w:rsidRDefault="00B26A79" w:rsidP="00B26A79">
      <w:pPr>
        <w:rPr>
          <w:rFonts w:ascii="Times New Roman" w:hAnsi="Times New Roman"/>
          <w:i/>
          <w:color w:val="0000FF"/>
          <w:u w:val="single"/>
        </w:rPr>
      </w:pPr>
    </w:p>
    <w:p w14:paraId="75AF3509" w14:textId="03EB7331" w:rsidR="00B26A79" w:rsidRPr="00882C6C" w:rsidRDefault="00B26A79" w:rsidP="00E413B5">
      <w:pPr>
        <w:ind w:left="3660" w:hanging="3660"/>
        <w:rPr>
          <w:rFonts w:ascii="Times New Roman" w:hAnsi="Times New Roman"/>
          <w:b/>
        </w:rPr>
      </w:pPr>
      <w:r w:rsidRPr="00882C6C">
        <w:rPr>
          <w:rFonts w:ascii="Times New Roman" w:hAnsi="Times New Roman"/>
          <w:b/>
        </w:rPr>
        <w:t xml:space="preserve">Project Acronym or Short Study Title: </w:t>
      </w:r>
      <w:r w:rsidR="00992CDF">
        <w:rPr>
          <w:rFonts w:ascii="Times New Roman" w:hAnsi="Times New Roman"/>
          <w:b/>
          <w:sz w:val="24"/>
        </w:rPr>
        <w:t>FASD</w:t>
      </w:r>
      <w:bookmarkStart w:id="1" w:name="_GoBack"/>
      <w:bookmarkEnd w:id="1"/>
      <w:r w:rsidR="00E413B5" w:rsidRPr="00882C6C">
        <w:rPr>
          <w:rFonts w:ascii="Times New Roman" w:hAnsi="Times New Roman"/>
          <w:b/>
          <w:sz w:val="24"/>
        </w:rPr>
        <w:t xml:space="preserve">: Clinical Profiles and Service Utilization </w:t>
      </w:r>
    </w:p>
    <w:p w14:paraId="5D9283B1" w14:textId="77777777" w:rsidR="00B26A79" w:rsidRPr="00882C6C" w:rsidRDefault="00B26A79" w:rsidP="00B26A79">
      <w:pPr>
        <w:rPr>
          <w:rFonts w:ascii="Times New Roman" w:hAnsi="Times New Roman"/>
          <w:i/>
          <w:color w:val="0000FF"/>
        </w:rPr>
      </w:pPr>
    </w:p>
    <w:p w14:paraId="58D30D05" w14:textId="77777777" w:rsidR="00B26A79" w:rsidRPr="00882C6C" w:rsidRDefault="00B26A79" w:rsidP="00B26A79">
      <w:pPr>
        <w:rPr>
          <w:rFonts w:ascii="Times New Roman" w:hAnsi="Times New Roman"/>
          <w:i/>
          <w:color w:val="0000FF"/>
        </w:rPr>
      </w:pPr>
    </w:p>
    <w:p w14:paraId="33A74BFD" w14:textId="61A1D77A" w:rsidR="00B26A79" w:rsidRPr="00882C6C" w:rsidRDefault="00B26A79" w:rsidP="00B26A79">
      <w:pPr>
        <w:rPr>
          <w:rFonts w:ascii="Times New Roman" w:hAnsi="Times New Roman"/>
          <w:i/>
        </w:rPr>
      </w:pPr>
      <w:r w:rsidRPr="00882C6C">
        <w:rPr>
          <w:rFonts w:ascii="Times New Roman" w:hAnsi="Times New Roman"/>
          <w:b/>
        </w:rPr>
        <w:t>Principal Investigator</w:t>
      </w:r>
      <w:r w:rsidRPr="00882C6C">
        <w:rPr>
          <w:rFonts w:ascii="Times New Roman" w:hAnsi="Times New Roman"/>
          <w:b/>
        </w:rPr>
        <w:tab/>
      </w:r>
      <w:r w:rsidRPr="00882C6C">
        <w:rPr>
          <w:rFonts w:ascii="Times New Roman" w:hAnsi="Times New Roman"/>
          <w:b/>
        </w:rPr>
        <w:tab/>
      </w:r>
      <w:r w:rsidRPr="00882C6C">
        <w:rPr>
          <w:rFonts w:ascii="Times New Roman" w:hAnsi="Times New Roman"/>
          <w:i/>
        </w:rPr>
        <w:t xml:space="preserve"> </w:t>
      </w:r>
      <w:r w:rsidR="0078555C">
        <w:rPr>
          <w:rFonts w:ascii="Times New Roman" w:hAnsi="Times New Roman"/>
          <w:i/>
        </w:rPr>
        <w:t>Ryan Wong</w:t>
      </w:r>
    </w:p>
    <w:p w14:paraId="341AF437" w14:textId="77777777" w:rsidR="00B26A79" w:rsidRPr="00882C6C" w:rsidRDefault="00B26A79" w:rsidP="00B26A79">
      <w:pPr>
        <w:rPr>
          <w:rFonts w:ascii="Times New Roman" w:hAnsi="Times New Roman"/>
          <w:i/>
        </w:rPr>
      </w:pPr>
      <w:r w:rsidRPr="00882C6C">
        <w:rPr>
          <w:rFonts w:ascii="Times New Roman" w:hAnsi="Times New Roman"/>
          <w:b/>
        </w:rPr>
        <w:t>Co-Investigators</w:t>
      </w:r>
      <w:r w:rsidRPr="00882C6C">
        <w:rPr>
          <w:rFonts w:ascii="Times New Roman" w:hAnsi="Times New Roman"/>
          <w:i/>
        </w:rPr>
        <w:t xml:space="preserve">: </w:t>
      </w:r>
      <w:r w:rsidRPr="00882C6C">
        <w:rPr>
          <w:rFonts w:ascii="Times New Roman" w:hAnsi="Times New Roman"/>
          <w:i/>
        </w:rPr>
        <w:tab/>
      </w:r>
      <w:r w:rsidRPr="00882C6C">
        <w:rPr>
          <w:rFonts w:ascii="Times New Roman" w:hAnsi="Times New Roman"/>
          <w:i/>
        </w:rPr>
        <w:tab/>
      </w:r>
    </w:p>
    <w:p w14:paraId="0917AA84" w14:textId="77777777" w:rsidR="00B26A79" w:rsidRPr="00882C6C" w:rsidRDefault="00B26A79" w:rsidP="00B26A79">
      <w:pPr>
        <w:ind w:left="2880" w:hanging="2880"/>
        <w:rPr>
          <w:rFonts w:ascii="Times New Roman" w:hAnsi="Times New Roman"/>
          <w:b/>
        </w:rPr>
      </w:pPr>
    </w:p>
    <w:p w14:paraId="6BF536D5" w14:textId="77777777" w:rsidR="00B26A79" w:rsidRPr="00882C6C" w:rsidRDefault="00B26A79" w:rsidP="00B26A79">
      <w:pPr>
        <w:ind w:left="2880" w:hanging="2880"/>
        <w:rPr>
          <w:rFonts w:ascii="Times New Roman" w:hAnsi="Times New Roman"/>
          <w:i/>
          <w:color w:val="0000FF"/>
        </w:rPr>
      </w:pPr>
      <w:r w:rsidRPr="00882C6C">
        <w:rPr>
          <w:rFonts w:ascii="Times New Roman" w:hAnsi="Times New Roman"/>
          <w:b/>
        </w:rPr>
        <w:t>Institutions:</w:t>
      </w:r>
      <w:r w:rsidRPr="00882C6C">
        <w:rPr>
          <w:rFonts w:ascii="Times New Roman" w:hAnsi="Times New Roman"/>
          <w:b/>
        </w:rPr>
        <w:tab/>
      </w:r>
      <w:r w:rsidRPr="00882C6C">
        <w:rPr>
          <w:rFonts w:ascii="Times New Roman" w:hAnsi="Times New Roman"/>
          <w:i/>
        </w:rPr>
        <w:t xml:space="preserve">Island Health (Vancouver Island Health Authority); Cerner Math (Cerner Corporation) </w:t>
      </w:r>
    </w:p>
    <w:p w14:paraId="39458204" w14:textId="77777777" w:rsidR="00B26A79" w:rsidRPr="00882C6C" w:rsidRDefault="00B26A79" w:rsidP="00B26A79">
      <w:pPr>
        <w:rPr>
          <w:rFonts w:ascii="Times New Roman" w:hAnsi="Times New Roman"/>
          <w:i/>
          <w:color w:val="0000FF"/>
        </w:rPr>
      </w:pPr>
    </w:p>
    <w:p w14:paraId="3A999803" w14:textId="77777777" w:rsidR="00B26A79" w:rsidRPr="00882C6C" w:rsidRDefault="00B26A79" w:rsidP="00B26A79">
      <w:pPr>
        <w:rPr>
          <w:rFonts w:ascii="Times New Roman" w:hAnsi="Times New Roman"/>
        </w:rPr>
      </w:pPr>
    </w:p>
    <w:p w14:paraId="31698CA6" w14:textId="77777777" w:rsidR="00B26A79" w:rsidRPr="00882C6C" w:rsidRDefault="00B26A79" w:rsidP="00B26A79">
      <w:pPr>
        <w:rPr>
          <w:rFonts w:ascii="Times New Roman" w:hAnsi="Times New Roman"/>
          <w:b/>
        </w:rPr>
      </w:pPr>
      <w:r w:rsidRPr="00882C6C">
        <w:rPr>
          <w:rFonts w:ascii="Times New Roman" w:hAnsi="Times New Roman"/>
          <w:b/>
        </w:rPr>
        <w:t xml:space="preserve">Protocol version number/version date:  </w:t>
      </w:r>
    </w:p>
    <w:p w14:paraId="394582D0" w14:textId="77777777" w:rsidR="00B26A79" w:rsidRPr="00882C6C" w:rsidRDefault="00B26A79" w:rsidP="00B26A79">
      <w:pPr>
        <w:rPr>
          <w:rFonts w:ascii="Times New Roman" w:hAnsi="Times New Roman"/>
        </w:rPr>
      </w:pPr>
    </w:p>
    <w:p w14:paraId="3AB83C7B" w14:textId="77777777" w:rsidR="00B26A79" w:rsidRPr="00882C6C" w:rsidRDefault="00B26A79" w:rsidP="00B26A79">
      <w:pPr>
        <w:rPr>
          <w:rFonts w:ascii="Times New Roman" w:hAnsi="Times New Roman"/>
        </w:rPr>
      </w:pPr>
    </w:p>
    <w:p w14:paraId="48F50922" w14:textId="77777777" w:rsidR="00B26A79" w:rsidRPr="00882C6C" w:rsidRDefault="00B26A79" w:rsidP="00B26A79">
      <w:pPr>
        <w:rPr>
          <w:rFonts w:ascii="Times New Roman" w:hAnsi="Times New Roman"/>
        </w:rPr>
      </w:pPr>
    </w:p>
    <w:p w14:paraId="7B6C3E01" w14:textId="77777777" w:rsidR="00B26A79" w:rsidRPr="00882C6C" w:rsidRDefault="00B26A79" w:rsidP="00B26A79">
      <w:pPr>
        <w:jc w:val="center"/>
        <w:rPr>
          <w:rFonts w:ascii="Times New Roman" w:hAnsi="Times New Roman"/>
        </w:rPr>
      </w:pPr>
    </w:p>
    <w:p w14:paraId="0293B8B5" w14:textId="77777777" w:rsidR="00B26A79" w:rsidRPr="00882C6C" w:rsidRDefault="00B26A79" w:rsidP="00B26A79">
      <w:pPr>
        <w:jc w:val="center"/>
        <w:rPr>
          <w:rFonts w:ascii="Times New Roman" w:hAnsi="Times New Roman"/>
        </w:rPr>
      </w:pPr>
    </w:p>
    <w:p w14:paraId="7821B378" w14:textId="77777777" w:rsidR="00B26A79" w:rsidRPr="00882C6C" w:rsidRDefault="00B26A79" w:rsidP="00B26A79">
      <w:pPr>
        <w:jc w:val="center"/>
        <w:rPr>
          <w:rFonts w:ascii="Times New Roman" w:hAnsi="Times New Roman"/>
        </w:rPr>
        <w:sectPr w:rsidR="00B26A79" w:rsidRPr="00882C6C" w:rsidSect="005C58FE">
          <w:footerReference w:type="even" r:id="rId8"/>
          <w:footerReference w:type="default" r:id="rId9"/>
          <w:pgSz w:w="12240" w:h="15840"/>
          <w:pgMar w:top="1440" w:right="1440" w:bottom="1440" w:left="1440" w:header="720" w:footer="405" w:gutter="0"/>
          <w:pgNumType w:start="1"/>
          <w:cols w:space="720"/>
          <w:titlePg/>
          <w:docGrid w:linePitch="299"/>
        </w:sectPr>
      </w:pPr>
    </w:p>
    <w:p w14:paraId="3FEEF9E2" w14:textId="77777777" w:rsidR="00B26A79" w:rsidRDefault="00B26A79" w:rsidP="00B26A79">
      <w:pPr>
        <w:pStyle w:val="Heading1"/>
        <w:rPr>
          <w:rFonts w:ascii="Times New Roman" w:hAnsi="Times New Roman"/>
        </w:rPr>
      </w:pPr>
      <w:r w:rsidRPr="00882C6C">
        <w:rPr>
          <w:rFonts w:ascii="Times New Roman" w:hAnsi="Times New Roman"/>
        </w:rPr>
        <w:lastRenderedPageBreak/>
        <w:t>Protocol Synopsis</w:t>
      </w:r>
    </w:p>
    <w:p w14:paraId="4237E726" w14:textId="5A853BDB" w:rsidR="00E51EB5" w:rsidRPr="000D0A29" w:rsidRDefault="00E51EB5" w:rsidP="000D0A29">
      <w:pPr>
        <w:ind w:firstLine="432"/>
        <w:rPr>
          <w:rFonts w:ascii="Times New Roman" w:hAnsi="Times New Roman"/>
          <w:sz w:val="24"/>
        </w:rPr>
      </w:pPr>
      <w:r w:rsidRPr="000D0A29">
        <w:rPr>
          <w:rFonts w:ascii="Times New Roman" w:hAnsi="Times New Roman"/>
          <w:sz w:val="24"/>
        </w:rPr>
        <w:t xml:space="preserve">A retrospective longitudinal study on individuals diagnosed with fetal alcohol syndrome with health information collected from </w:t>
      </w:r>
      <w:r w:rsidR="00504EB9" w:rsidRPr="000D0A29">
        <w:rPr>
          <w:rFonts w:ascii="Times New Roman" w:hAnsi="Times New Roman"/>
          <w:sz w:val="24"/>
        </w:rPr>
        <w:t xml:space="preserve">VIHA’s EHR will be conducted to explore the basic characteristics of their </w:t>
      </w:r>
      <w:r w:rsidR="00822EF0">
        <w:rPr>
          <w:rFonts w:ascii="Times New Roman" w:hAnsi="Times New Roman"/>
          <w:sz w:val="24"/>
        </w:rPr>
        <w:t xml:space="preserve">MHSU </w:t>
      </w:r>
      <w:r w:rsidR="00504EB9" w:rsidRPr="000D0A29">
        <w:rPr>
          <w:rFonts w:ascii="Times New Roman" w:hAnsi="Times New Roman"/>
          <w:sz w:val="24"/>
        </w:rPr>
        <w:t xml:space="preserve">clinical profiles and service usage patterns. </w:t>
      </w:r>
      <w:r w:rsidR="00822EF0">
        <w:rPr>
          <w:rFonts w:ascii="Times New Roman" w:hAnsi="Times New Roman"/>
          <w:sz w:val="24"/>
        </w:rPr>
        <w:t>Further analyses will examine the associations between MHSU clinical profile make-up and service access and if different groups of individuals with FAS can be categorized based on these findings.</w:t>
      </w:r>
    </w:p>
    <w:p w14:paraId="4DF52440" w14:textId="77777777" w:rsidR="00B26A79" w:rsidRPr="00882C6C" w:rsidRDefault="006E4B1D" w:rsidP="00B26A79">
      <w:pPr>
        <w:pStyle w:val="Heading1"/>
        <w:rPr>
          <w:rFonts w:ascii="Times New Roman" w:hAnsi="Times New Roman"/>
        </w:rPr>
      </w:pPr>
      <w:r w:rsidRPr="00882C6C">
        <w:rPr>
          <w:rFonts w:ascii="Times New Roman" w:hAnsi="Times New Roman"/>
        </w:rPr>
        <w:t>Background &amp; Rationale</w:t>
      </w:r>
    </w:p>
    <w:p w14:paraId="2E4E7CFE" w14:textId="4DDA3289" w:rsidR="005C58FE" w:rsidRDefault="00882C6C" w:rsidP="00E37486">
      <w:pPr>
        <w:ind w:right="-574" w:firstLine="432"/>
        <w:rPr>
          <w:rFonts w:ascii="Times New Roman" w:hAnsi="Times New Roman"/>
          <w:sz w:val="24"/>
        </w:rPr>
      </w:pPr>
      <w:r w:rsidRPr="00882C6C">
        <w:rPr>
          <w:rFonts w:ascii="Times New Roman" w:hAnsi="Times New Roman"/>
          <w:sz w:val="24"/>
        </w:rPr>
        <w:t xml:space="preserve">First described in the late 1960s, Fetal Alcohol Spectrum Disorder (FASD) is a term that describes the range of </w:t>
      </w:r>
      <w:r w:rsidR="00BF49F8">
        <w:rPr>
          <w:rFonts w:ascii="Times New Roman" w:hAnsi="Times New Roman"/>
          <w:sz w:val="24"/>
        </w:rPr>
        <w:t xml:space="preserve">detrimental </w:t>
      </w:r>
      <w:r w:rsidRPr="00882C6C">
        <w:rPr>
          <w:rFonts w:ascii="Times New Roman" w:hAnsi="Times New Roman"/>
          <w:sz w:val="24"/>
        </w:rPr>
        <w:t xml:space="preserve">effects that can occur when someone is prenatally exposed to alcohol. The effects of FASD are chronic and include physical, psychological, behavioural, and learning </w:t>
      </w:r>
      <w:r w:rsidR="00E37486">
        <w:rPr>
          <w:rFonts w:ascii="Times New Roman" w:hAnsi="Times New Roman"/>
          <w:sz w:val="24"/>
        </w:rPr>
        <w:t>impairments</w:t>
      </w:r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CanFASD</w:t>
      </w:r>
      <w:proofErr w:type="spellEnd"/>
      <w:r>
        <w:rPr>
          <w:rFonts w:ascii="Times New Roman" w:hAnsi="Times New Roman"/>
          <w:sz w:val="24"/>
        </w:rPr>
        <w:t>, 2014)</w:t>
      </w:r>
      <w:r w:rsidRPr="00882C6C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882C6C">
        <w:rPr>
          <w:rFonts w:ascii="Times New Roman" w:hAnsi="Times New Roman"/>
          <w:sz w:val="24"/>
        </w:rPr>
        <w:t>Despite the fact there are currently no confirmed statistics on the number of people in Canada who have FASD, i</w:t>
      </w:r>
      <w:r w:rsidR="000D0A29">
        <w:rPr>
          <w:rFonts w:ascii="Times New Roman" w:hAnsi="Times New Roman"/>
          <w:sz w:val="24"/>
        </w:rPr>
        <w:t>t is widely considered to be a</w:t>
      </w:r>
      <w:r w:rsidRPr="00882C6C">
        <w:rPr>
          <w:rFonts w:ascii="Times New Roman" w:hAnsi="Times New Roman"/>
          <w:sz w:val="24"/>
        </w:rPr>
        <w:t xml:space="preserve"> leading known cause of developmental disability in Canada with estimates ranging as high as 9 out of every 1000 babies born with a form of FASD</w:t>
      </w:r>
      <w:r w:rsidR="00E37486">
        <w:rPr>
          <w:rFonts w:ascii="Times New Roman" w:hAnsi="Times New Roman"/>
          <w:sz w:val="24"/>
        </w:rPr>
        <w:t xml:space="preserve"> (FASD-CMC, 2008)</w:t>
      </w:r>
      <w:r w:rsidRPr="00882C6C">
        <w:rPr>
          <w:rFonts w:ascii="Times New Roman" w:hAnsi="Times New Roman"/>
          <w:sz w:val="24"/>
        </w:rPr>
        <w:t xml:space="preserve">. Furthermore, the estimated indirect and direct costs of FASD are calculated to </w:t>
      </w:r>
      <w:r w:rsidR="00103D40">
        <w:rPr>
          <w:rFonts w:ascii="Times New Roman" w:hAnsi="Times New Roman"/>
          <w:sz w:val="24"/>
        </w:rPr>
        <w:t xml:space="preserve">range from $1.3 – </w:t>
      </w:r>
      <w:r w:rsidRPr="00882C6C">
        <w:rPr>
          <w:rFonts w:ascii="Times New Roman" w:hAnsi="Times New Roman"/>
          <w:sz w:val="24"/>
        </w:rPr>
        <w:t xml:space="preserve">4 </w:t>
      </w:r>
      <w:r w:rsidR="00103D40">
        <w:rPr>
          <w:rFonts w:ascii="Times New Roman" w:hAnsi="Times New Roman"/>
          <w:sz w:val="24"/>
        </w:rPr>
        <w:t>billion per year in Canada</w:t>
      </w:r>
      <w:r w:rsidR="00E37486">
        <w:rPr>
          <w:rFonts w:ascii="Times New Roman" w:hAnsi="Times New Roman"/>
          <w:sz w:val="24"/>
        </w:rPr>
        <w:t xml:space="preserve"> (</w:t>
      </w:r>
      <w:proofErr w:type="spellStart"/>
      <w:r w:rsidR="00E37486">
        <w:rPr>
          <w:rFonts w:ascii="Times New Roman" w:hAnsi="Times New Roman"/>
          <w:sz w:val="24"/>
        </w:rPr>
        <w:t>CanFASD</w:t>
      </w:r>
      <w:proofErr w:type="spellEnd"/>
      <w:r w:rsidR="00E37486">
        <w:rPr>
          <w:rFonts w:ascii="Times New Roman" w:hAnsi="Times New Roman"/>
          <w:sz w:val="24"/>
        </w:rPr>
        <w:t>, 2014</w:t>
      </w:r>
      <w:r w:rsidR="00103D40">
        <w:rPr>
          <w:rFonts w:ascii="Times New Roman" w:hAnsi="Times New Roman"/>
          <w:sz w:val="24"/>
        </w:rPr>
        <w:t xml:space="preserve">; </w:t>
      </w:r>
      <w:proofErr w:type="spellStart"/>
      <w:r w:rsidR="00103D40">
        <w:rPr>
          <w:rFonts w:ascii="Times New Roman" w:hAnsi="Times New Roman"/>
          <w:sz w:val="24"/>
        </w:rPr>
        <w:t>Popova</w:t>
      </w:r>
      <w:proofErr w:type="spellEnd"/>
      <w:r w:rsidR="00103D40">
        <w:rPr>
          <w:rFonts w:ascii="Times New Roman" w:hAnsi="Times New Roman"/>
          <w:sz w:val="24"/>
        </w:rPr>
        <w:t xml:space="preserve"> et al., 2015</w:t>
      </w:r>
      <w:r w:rsidR="00E37486">
        <w:rPr>
          <w:rFonts w:ascii="Times New Roman" w:hAnsi="Times New Roman"/>
          <w:sz w:val="24"/>
        </w:rPr>
        <w:t>)</w:t>
      </w:r>
      <w:r w:rsidRPr="00882C6C">
        <w:rPr>
          <w:rFonts w:ascii="Times New Roman" w:hAnsi="Times New Roman"/>
          <w:sz w:val="24"/>
        </w:rPr>
        <w:t>.</w:t>
      </w:r>
      <w:r w:rsidR="00E37486" w:rsidRPr="00E37486">
        <w:rPr>
          <w:rFonts w:ascii="Garamond" w:hAnsi="Garamond"/>
        </w:rPr>
        <w:t xml:space="preserve"> </w:t>
      </w:r>
      <w:r w:rsidR="00E37486" w:rsidRPr="00E37486">
        <w:rPr>
          <w:rFonts w:ascii="Times New Roman" w:hAnsi="Times New Roman"/>
          <w:sz w:val="24"/>
        </w:rPr>
        <w:t xml:space="preserve">Beyond economic the cost, FASD exacts a substantial toll on families, caseworkers, and communities as a whole. Individuals with FASD face complex </w:t>
      </w:r>
      <w:r w:rsidR="00026C47">
        <w:rPr>
          <w:rFonts w:ascii="Times New Roman" w:hAnsi="Times New Roman"/>
          <w:sz w:val="24"/>
        </w:rPr>
        <w:t xml:space="preserve">life </w:t>
      </w:r>
      <w:r w:rsidR="00E37486" w:rsidRPr="00E37486">
        <w:rPr>
          <w:rFonts w:ascii="Times New Roman" w:hAnsi="Times New Roman"/>
          <w:sz w:val="24"/>
        </w:rPr>
        <w:t>challenges and often require extensive support in order to lead fulfilling lives.</w:t>
      </w:r>
    </w:p>
    <w:p w14:paraId="731C164B" w14:textId="77777777" w:rsidR="00E37486" w:rsidRDefault="00E37486" w:rsidP="00882C6C">
      <w:pPr>
        <w:ind w:right="-574"/>
        <w:rPr>
          <w:rFonts w:ascii="Times New Roman" w:hAnsi="Times New Roman"/>
          <w:sz w:val="24"/>
        </w:rPr>
      </w:pPr>
    </w:p>
    <w:p w14:paraId="0E3E4340" w14:textId="05A6AB18" w:rsidR="0088299F" w:rsidRPr="00E37486" w:rsidRDefault="00B149B6" w:rsidP="0088299F">
      <w:pPr>
        <w:ind w:right="-574"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 is no cure for FASD and </w:t>
      </w:r>
      <w:r w:rsidR="00103D40">
        <w:rPr>
          <w:rFonts w:ascii="Times New Roman" w:hAnsi="Times New Roman"/>
          <w:sz w:val="24"/>
        </w:rPr>
        <w:t xml:space="preserve">the condition </w:t>
      </w:r>
      <w:r>
        <w:rPr>
          <w:rFonts w:ascii="Times New Roman" w:hAnsi="Times New Roman"/>
          <w:sz w:val="24"/>
        </w:rPr>
        <w:t>can only be managed</w:t>
      </w:r>
      <w:r w:rsidR="00235C25">
        <w:rPr>
          <w:rFonts w:ascii="Times New Roman" w:hAnsi="Times New Roman"/>
          <w:sz w:val="24"/>
        </w:rPr>
        <w:t xml:space="preserve"> via environmental supports</w:t>
      </w:r>
      <w:r w:rsidR="00406768">
        <w:rPr>
          <w:rFonts w:ascii="Times New Roman" w:hAnsi="Times New Roman"/>
          <w:sz w:val="24"/>
        </w:rPr>
        <w:t xml:space="preserve"> (e.g. supported housing)</w:t>
      </w:r>
      <w:r w:rsidR="00235C25">
        <w:rPr>
          <w:rFonts w:ascii="Times New Roman" w:hAnsi="Times New Roman"/>
          <w:sz w:val="24"/>
        </w:rPr>
        <w:t xml:space="preserve"> and behavioural interventions</w:t>
      </w:r>
      <w:r w:rsidR="00406768">
        <w:rPr>
          <w:rFonts w:ascii="Times New Roman" w:hAnsi="Times New Roman"/>
          <w:sz w:val="24"/>
        </w:rPr>
        <w:t xml:space="preserve"> (e.g. skills training)</w:t>
      </w:r>
      <w:r w:rsidR="00235C25">
        <w:rPr>
          <w:rFonts w:ascii="Times New Roman" w:hAnsi="Times New Roman"/>
          <w:sz w:val="24"/>
        </w:rPr>
        <w:t xml:space="preserve">. Individuals </w:t>
      </w:r>
      <w:r w:rsidR="00E37486">
        <w:rPr>
          <w:rFonts w:ascii="Times New Roman" w:hAnsi="Times New Roman"/>
          <w:sz w:val="24"/>
        </w:rPr>
        <w:t xml:space="preserve">with FASD </w:t>
      </w:r>
      <w:r w:rsidR="00235C25">
        <w:rPr>
          <w:rFonts w:ascii="Times New Roman" w:hAnsi="Times New Roman"/>
          <w:sz w:val="24"/>
        </w:rPr>
        <w:t>frequently come into contact with various aspects of the</w:t>
      </w:r>
      <w:r w:rsidR="00677224">
        <w:rPr>
          <w:rFonts w:ascii="Times New Roman" w:hAnsi="Times New Roman"/>
          <w:sz w:val="24"/>
        </w:rPr>
        <w:t xml:space="preserve"> healthcare system</w:t>
      </w:r>
      <w:r w:rsidR="00235C25">
        <w:rPr>
          <w:rFonts w:ascii="Times New Roman" w:hAnsi="Times New Roman"/>
          <w:sz w:val="24"/>
        </w:rPr>
        <w:t xml:space="preserve">; those who have </w:t>
      </w:r>
      <w:r w:rsidR="000430CF">
        <w:rPr>
          <w:rFonts w:ascii="Times New Roman" w:hAnsi="Times New Roman"/>
          <w:sz w:val="24"/>
        </w:rPr>
        <w:t>been diagnosed with Fetal Alcohol Syndrome (FAS)</w:t>
      </w:r>
      <w:r w:rsidR="00F25265">
        <w:rPr>
          <w:rFonts w:ascii="Times New Roman" w:hAnsi="Times New Roman"/>
          <w:sz w:val="24"/>
        </w:rPr>
        <w:t>, the most severe type of FASD,</w:t>
      </w:r>
      <w:r w:rsidR="00395463">
        <w:rPr>
          <w:rFonts w:ascii="Times New Roman" w:hAnsi="Times New Roman"/>
          <w:sz w:val="24"/>
        </w:rPr>
        <w:t xml:space="preserve"> often carry multiple co-morbid diagnoses </w:t>
      </w:r>
      <w:r w:rsidR="00103D40">
        <w:rPr>
          <w:rFonts w:ascii="Times New Roman" w:hAnsi="Times New Roman"/>
          <w:sz w:val="24"/>
        </w:rPr>
        <w:t xml:space="preserve">at rates much higher than the general population </w:t>
      </w:r>
      <w:r w:rsidR="00395463">
        <w:rPr>
          <w:rFonts w:ascii="Times New Roman" w:hAnsi="Times New Roman"/>
          <w:sz w:val="24"/>
        </w:rPr>
        <w:t xml:space="preserve">that necessitate </w:t>
      </w:r>
      <w:r w:rsidR="00DD354D">
        <w:rPr>
          <w:rFonts w:ascii="Times New Roman" w:hAnsi="Times New Roman"/>
          <w:sz w:val="24"/>
        </w:rPr>
        <w:t xml:space="preserve">multiple forms of </w:t>
      </w:r>
      <w:r w:rsidR="00395463">
        <w:rPr>
          <w:rFonts w:ascii="Times New Roman" w:hAnsi="Times New Roman"/>
          <w:sz w:val="24"/>
        </w:rPr>
        <w:t>treatment</w:t>
      </w:r>
      <w:r w:rsidR="004A46F2">
        <w:rPr>
          <w:rFonts w:ascii="Times New Roman" w:hAnsi="Times New Roman"/>
          <w:sz w:val="24"/>
        </w:rPr>
        <w:t xml:space="preserve"> and intervention</w:t>
      </w:r>
      <w:r w:rsidR="00395463">
        <w:rPr>
          <w:rFonts w:ascii="Times New Roman" w:hAnsi="Times New Roman"/>
          <w:sz w:val="24"/>
        </w:rPr>
        <w:t xml:space="preserve"> (</w:t>
      </w:r>
      <w:proofErr w:type="spellStart"/>
      <w:r w:rsidR="004A46F2">
        <w:rPr>
          <w:rFonts w:ascii="Times New Roman" w:hAnsi="Times New Roman"/>
          <w:sz w:val="24"/>
        </w:rPr>
        <w:t>Popova</w:t>
      </w:r>
      <w:proofErr w:type="spellEnd"/>
      <w:r w:rsidR="004A46F2">
        <w:rPr>
          <w:rFonts w:ascii="Times New Roman" w:hAnsi="Times New Roman"/>
          <w:sz w:val="24"/>
        </w:rPr>
        <w:t xml:space="preserve"> et al., 2016)</w:t>
      </w:r>
      <w:r w:rsidR="00103D40">
        <w:rPr>
          <w:rFonts w:ascii="Times New Roman" w:hAnsi="Times New Roman"/>
          <w:sz w:val="24"/>
        </w:rPr>
        <w:t>.</w:t>
      </w:r>
      <w:r w:rsidR="0078555C">
        <w:rPr>
          <w:rFonts w:ascii="Times New Roman" w:hAnsi="Times New Roman"/>
          <w:sz w:val="24"/>
        </w:rPr>
        <w:t xml:space="preserve"> This high rate of co-morbidity across a variety of physical and psychological domains likely leads to a frequent use of healthcare services</w:t>
      </w:r>
      <w:r w:rsidR="000D0A29">
        <w:rPr>
          <w:rFonts w:ascii="Times New Roman" w:hAnsi="Times New Roman"/>
          <w:sz w:val="24"/>
        </w:rPr>
        <w:t xml:space="preserve"> across their lifespan</w:t>
      </w:r>
      <w:r w:rsidR="0078555C">
        <w:rPr>
          <w:rFonts w:ascii="Times New Roman" w:hAnsi="Times New Roman"/>
          <w:sz w:val="24"/>
        </w:rPr>
        <w:t xml:space="preserve">. </w:t>
      </w:r>
      <w:r w:rsidR="00A1546C">
        <w:rPr>
          <w:rFonts w:ascii="Times New Roman" w:hAnsi="Times New Roman"/>
          <w:sz w:val="24"/>
        </w:rPr>
        <w:t xml:space="preserve">Given the relative lack of research on </w:t>
      </w:r>
      <w:r w:rsidR="000430CF">
        <w:rPr>
          <w:rFonts w:ascii="Times New Roman" w:hAnsi="Times New Roman"/>
          <w:sz w:val="24"/>
        </w:rPr>
        <w:t xml:space="preserve">healthcare usage and related </w:t>
      </w:r>
      <w:r w:rsidR="00D8205F">
        <w:rPr>
          <w:rFonts w:ascii="Times New Roman" w:hAnsi="Times New Roman"/>
          <w:sz w:val="24"/>
        </w:rPr>
        <w:t xml:space="preserve">healthcare </w:t>
      </w:r>
      <w:r w:rsidR="000430CF">
        <w:rPr>
          <w:rFonts w:ascii="Times New Roman" w:hAnsi="Times New Roman"/>
          <w:sz w:val="24"/>
        </w:rPr>
        <w:t xml:space="preserve">outcomes </w:t>
      </w:r>
      <w:r w:rsidR="00D8205F">
        <w:rPr>
          <w:rFonts w:ascii="Times New Roman" w:hAnsi="Times New Roman"/>
          <w:sz w:val="24"/>
        </w:rPr>
        <w:t xml:space="preserve">for individuals with FASD, it is </w:t>
      </w:r>
      <w:r w:rsidR="0078555C">
        <w:rPr>
          <w:rFonts w:ascii="Times New Roman" w:hAnsi="Times New Roman"/>
          <w:sz w:val="24"/>
        </w:rPr>
        <w:t xml:space="preserve">imperative that </w:t>
      </w:r>
      <w:r w:rsidR="00D8205F">
        <w:rPr>
          <w:rFonts w:ascii="Times New Roman" w:hAnsi="Times New Roman"/>
          <w:sz w:val="24"/>
        </w:rPr>
        <w:t>research focus on the patterns of healthcare access for tho</w:t>
      </w:r>
      <w:r w:rsidR="000D0A29">
        <w:rPr>
          <w:rFonts w:ascii="Times New Roman" w:hAnsi="Times New Roman"/>
          <w:sz w:val="24"/>
        </w:rPr>
        <w:t xml:space="preserve">se with this lifelong condition in order to </w:t>
      </w:r>
      <w:r w:rsidR="00762AB4">
        <w:rPr>
          <w:rFonts w:ascii="Times New Roman" w:hAnsi="Times New Roman"/>
          <w:sz w:val="24"/>
        </w:rPr>
        <w:t>improve the delivery of services to these individuals and to improve our understanding of individuals who live with this diagnosis.</w:t>
      </w:r>
    </w:p>
    <w:p w14:paraId="141DDBE4" w14:textId="77777777" w:rsidR="005C58FE" w:rsidRPr="00882C6C" w:rsidRDefault="005C58FE" w:rsidP="005C58FE">
      <w:pPr>
        <w:rPr>
          <w:rFonts w:ascii="Times New Roman" w:hAnsi="Times New Roman"/>
        </w:rPr>
      </w:pPr>
    </w:p>
    <w:p w14:paraId="507C7A39" w14:textId="77777777" w:rsidR="00B26A79" w:rsidRDefault="00B26A79" w:rsidP="00B26A79">
      <w:pPr>
        <w:pStyle w:val="Heading1"/>
        <w:rPr>
          <w:rFonts w:ascii="Times New Roman" w:hAnsi="Times New Roman"/>
        </w:rPr>
      </w:pPr>
      <w:r w:rsidRPr="00882C6C">
        <w:rPr>
          <w:rFonts w:ascii="Times New Roman" w:hAnsi="Times New Roman"/>
        </w:rPr>
        <w:t xml:space="preserve">Objectives </w:t>
      </w:r>
    </w:p>
    <w:p w14:paraId="423C2430" w14:textId="1F689DD9" w:rsidR="00E91D43" w:rsidRPr="00D8205F" w:rsidRDefault="00E91D43" w:rsidP="00D820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D8205F">
        <w:rPr>
          <w:rFonts w:ascii="Times New Roman" w:hAnsi="Times New Roman"/>
          <w:sz w:val="24"/>
        </w:rPr>
        <w:t xml:space="preserve">Establish a basic </w:t>
      </w:r>
      <w:r w:rsidR="00D8205F">
        <w:rPr>
          <w:rFonts w:ascii="Times New Roman" w:hAnsi="Times New Roman"/>
          <w:sz w:val="24"/>
        </w:rPr>
        <w:t xml:space="preserve">clinical </w:t>
      </w:r>
      <w:r w:rsidRPr="00D8205F">
        <w:rPr>
          <w:rFonts w:ascii="Times New Roman" w:hAnsi="Times New Roman"/>
          <w:sz w:val="24"/>
        </w:rPr>
        <w:t xml:space="preserve">profile for </w:t>
      </w:r>
      <w:r w:rsidR="00F25265" w:rsidRPr="00D8205F">
        <w:rPr>
          <w:rFonts w:ascii="Times New Roman" w:hAnsi="Times New Roman"/>
          <w:sz w:val="24"/>
        </w:rPr>
        <w:t>the average individual with FAS</w:t>
      </w:r>
      <w:r w:rsidRPr="00D8205F">
        <w:rPr>
          <w:rFonts w:ascii="Times New Roman" w:hAnsi="Times New Roman"/>
          <w:sz w:val="24"/>
        </w:rPr>
        <w:t xml:space="preserve"> that accesses services with VIHA</w:t>
      </w:r>
    </w:p>
    <w:p w14:paraId="295487FE" w14:textId="14C7DF3D" w:rsidR="00E91D43" w:rsidRPr="00D8205F" w:rsidRDefault="00E91D43" w:rsidP="00D820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D8205F">
        <w:rPr>
          <w:rFonts w:ascii="Times New Roman" w:hAnsi="Times New Roman"/>
          <w:sz w:val="24"/>
        </w:rPr>
        <w:t>Establish a basic service access profile for t</w:t>
      </w:r>
      <w:r w:rsidR="00F25265" w:rsidRPr="00D8205F">
        <w:rPr>
          <w:rFonts w:ascii="Times New Roman" w:hAnsi="Times New Roman"/>
          <w:sz w:val="24"/>
        </w:rPr>
        <w:t>he average individual with FAS</w:t>
      </w:r>
    </w:p>
    <w:p w14:paraId="33548ED1" w14:textId="787CFFB9" w:rsidR="00E91D43" w:rsidRPr="00D8205F" w:rsidRDefault="00E91D43" w:rsidP="00D820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D8205F">
        <w:rPr>
          <w:rFonts w:ascii="Times New Roman" w:hAnsi="Times New Roman"/>
          <w:sz w:val="24"/>
        </w:rPr>
        <w:t>Determine which services have the most impact in reducing health, behavioural, and other issues</w:t>
      </w:r>
    </w:p>
    <w:p w14:paraId="7E50146B" w14:textId="612C58C3" w:rsidR="000B3C80" w:rsidRPr="00D8205F" w:rsidRDefault="000B3C80" w:rsidP="00D820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D8205F">
        <w:rPr>
          <w:rFonts w:ascii="Times New Roman" w:hAnsi="Times New Roman"/>
          <w:sz w:val="24"/>
        </w:rPr>
        <w:t>Determine the timing of services that provide the most impact in reducing health, behavioural, and other issues</w:t>
      </w:r>
    </w:p>
    <w:p w14:paraId="1C02517D" w14:textId="77777777" w:rsidR="00E91D43" w:rsidRDefault="00E91D43" w:rsidP="00E91D43"/>
    <w:p w14:paraId="6E6B66D2" w14:textId="77777777" w:rsidR="00E91D43" w:rsidRPr="00E91D43" w:rsidRDefault="00E91D43" w:rsidP="00E91D43"/>
    <w:p w14:paraId="04CF3AFA" w14:textId="77777777" w:rsidR="00B26A79" w:rsidRDefault="00B26A79" w:rsidP="00B26A79">
      <w:pPr>
        <w:pStyle w:val="Heading1"/>
        <w:rPr>
          <w:rFonts w:ascii="Times New Roman" w:hAnsi="Times New Roman"/>
        </w:rPr>
      </w:pPr>
      <w:r w:rsidRPr="00882C6C">
        <w:rPr>
          <w:rFonts w:ascii="Times New Roman" w:hAnsi="Times New Roman"/>
        </w:rPr>
        <w:lastRenderedPageBreak/>
        <w:t>Major Research Hypothesis and Associated Research Questions</w:t>
      </w:r>
    </w:p>
    <w:p w14:paraId="06E5BD4C" w14:textId="77777777" w:rsidR="008C6A45" w:rsidRPr="00EB374D" w:rsidRDefault="008C6A45" w:rsidP="008C6A45">
      <w:pPr>
        <w:numPr>
          <w:ilvl w:val="0"/>
          <w:numId w:val="9"/>
        </w:numPr>
        <w:rPr>
          <w:rFonts w:ascii="Times New Roman" w:hAnsi="Times New Roman"/>
          <w:sz w:val="24"/>
          <w:lang w:val="en-GB"/>
        </w:rPr>
      </w:pPr>
      <w:r w:rsidRPr="00EB374D">
        <w:rPr>
          <w:rFonts w:ascii="Times New Roman" w:hAnsi="Times New Roman"/>
          <w:sz w:val="24"/>
        </w:rPr>
        <w:t>What services / interventions lead to reductions in behavioural / psychological concerns in the clinical profiles of those diagnosed with FAS?</w:t>
      </w:r>
    </w:p>
    <w:p w14:paraId="369BB0F3" w14:textId="77777777" w:rsidR="008C6A45" w:rsidRPr="00EB374D" w:rsidRDefault="008C6A45" w:rsidP="008C6A45">
      <w:pPr>
        <w:numPr>
          <w:ilvl w:val="0"/>
          <w:numId w:val="9"/>
        </w:numPr>
        <w:rPr>
          <w:rFonts w:ascii="Times New Roman" w:hAnsi="Times New Roman"/>
          <w:sz w:val="24"/>
          <w:lang w:val="en-GB"/>
        </w:rPr>
      </w:pPr>
      <w:r w:rsidRPr="00EB374D">
        <w:rPr>
          <w:rFonts w:ascii="Times New Roman" w:hAnsi="Times New Roman"/>
          <w:sz w:val="24"/>
        </w:rPr>
        <w:t>Does the timing of these services change how effective they are?</w:t>
      </w:r>
    </w:p>
    <w:p w14:paraId="0DE037CB" w14:textId="77777777" w:rsidR="008C6A45" w:rsidRPr="00EB374D" w:rsidRDefault="008C6A45" w:rsidP="008C6A45">
      <w:pPr>
        <w:numPr>
          <w:ilvl w:val="0"/>
          <w:numId w:val="9"/>
        </w:numPr>
        <w:rPr>
          <w:rFonts w:ascii="Times New Roman" w:hAnsi="Times New Roman"/>
          <w:sz w:val="24"/>
          <w:lang w:val="en-GB"/>
        </w:rPr>
      </w:pPr>
      <w:r w:rsidRPr="00EB374D">
        <w:rPr>
          <w:rFonts w:ascii="Times New Roman" w:hAnsi="Times New Roman"/>
          <w:sz w:val="24"/>
        </w:rPr>
        <w:t>Do specific clinical profile observations predict the type of services accessed by those with FAS?</w:t>
      </w:r>
    </w:p>
    <w:p w14:paraId="506EF747" w14:textId="4C11496A" w:rsidR="00EB374D" w:rsidRPr="00EB374D" w:rsidRDefault="00EB374D" w:rsidP="008C6A45">
      <w:pPr>
        <w:numPr>
          <w:ilvl w:val="0"/>
          <w:numId w:val="9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</w:rPr>
        <w:t>Are there different classes of individuals with FAS that are differentially affected by service access?</w:t>
      </w:r>
    </w:p>
    <w:p w14:paraId="038D2D32" w14:textId="77777777" w:rsidR="00026C47" w:rsidRPr="00026C47" w:rsidRDefault="00026C47" w:rsidP="00026C47"/>
    <w:p w14:paraId="511AE51E" w14:textId="7A2FB037" w:rsidR="00BF49F8" w:rsidRPr="00BF49F8" w:rsidRDefault="00B26A79" w:rsidP="00BF49F8">
      <w:pPr>
        <w:pStyle w:val="Heading1"/>
        <w:rPr>
          <w:rFonts w:ascii="Times New Roman" w:hAnsi="Times New Roman"/>
        </w:rPr>
      </w:pPr>
      <w:r w:rsidRPr="00882C6C">
        <w:rPr>
          <w:rFonts w:ascii="Times New Roman" w:hAnsi="Times New Roman"/>
        </w:rPr>
        <w:t>Study Approach, Design</w:t>
      </w:r>
    </w:p>
    <w:p w14:paraId="5B4ED61C" w14:textId="7F87969E" w:rsidR="00762AB4" w:rsidRDefault="00762AB4" w:rsidP="00195EA1">
      <w:pPr>
        <w:pStyle w:val="Heading2"/>
        <w:numPr>
          <w:ilvl w:val="0"/>
          <w:numId w:val="0"/>
        </w:numPr>
        <w:ind w:firstLine="432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Cohort selection criteria will be for all those within the VIHA Electronic Health Record that have been diagnosed with FAS (ICD Code: Q86.0). All ages and genders will be included in this group. MHSU clinical profile data</w:t>
      </w:r>
      <w:r w:rsidR="00195EA1">
        <w:rPr>
          <w:rFonts w:ascii="Times New Roman" w:hAnsi="Times New Roman"/>
          <w:b w:val="0"/>
          <w:i w:val="0"/>
        </w:rPr>
        <w:t xml:space="preserve"> (including any cognitive or functional assessment data)</w:t>
      </w:r>
      <w:r>
        <w:rPr>
          <w:rFonts w:ascii="Times New Roman" w:hAnsi="Times New Roman"/>
          <w:b w:val="0"/>
          <w:i w:val="0"/>
        </w:rPr>
        <w:t xml:space="preserve"> for these individuals will be </w:t>
      </w:r>
      <w:r w:rsidR="00195EA1">
        <w:rPr>
          <w:rFonts w:ascii="Times New Roman" w:hAnsi="Times New Roman"/>
          <w:b w:val="0"/>
          <w:i w:val="0"/>
        </w:rPr>
        <w:t>required, as will their full</w:t>
      </w:r>
      <w:r>
        <w:rPr>
          <w:rFonts w:ascii="Times New Roman" w:hAnsi="Times New Roman"/>
          <w:b w:val="0"/>
          <w:i w:val="0"/>
        </w:rPr>
        <w:t xml:space="preserve"> service access data.</w:t>
      </w:r>
      <w:r w:rsidR="00195EA1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The study will be conducted in 2 p</w:t>
      </w:r>
      <w:r w:rsidR="00195EA1">
        <w:rPr>
          <w:rFonts w:ascii="Times New Roman" w:hAnsi="Times New Roman"/>
          <w:b w:val="0"/>
          <w:i w:val="0"/>
        </w:rPr>
        <w:t>hases</w:t>
      </w:r>
      <w:r>
        <w:rPr>
          <w:rFonts w:ascii="Times New Roman" w:hAnsi="Times New Roman"/>
          <w:b w:val="0"/>
          <w:i w:val="0"/>
        </w:rPr>
        <w:t>:</w:t>
      </w:r>
    </w:p>
    <w:p w14:paraId="1884A294" w14:textId="2FB581FD" w:rsidR="00762AB4" w:rsidRDefault="00762AB4" w:rsidP="00762AB4"/>
    <w:p w14:paraId="0EF2CA77" w14:textId="134DE756" w:rsidR="00195EA1" w:rsidRPr="00195EA1" w:rsidRDefault="00195EA1" w:rsidP="00762AB4">
      <w:pPr>
        <w:rPr>
          <w:rFonts w:ascii="Times New Roman" w:hAnsi="Times New Roman"/>
          <w:sz w:val="24"/>
        </w:rPr>
      </w:pPr>
      <w:r w:rsidRPr="00195EA1">
        <w:rPr>
          <w:rFonts w:ascii="Times New Roman" w:hAnsi="Times New Roman"/>
          <w:sz w:val="24"/>
        </w:rPr>
        <w:t>Phase 1:</w:t>
      </w:r>
    </w:p>
    <w:p w14:paraId="61488BFE" w14:textId="7D0DB77E" w:rsidR="00762AB4" w:rsidRPr="00195EA1" w:rsidRDefault="00195EA1" w:rsidP="00762AB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195EA1">
        <w:rPr>
          <w:rFonts w:ascii="Times New Roman" w:hAnsi="Times New Roman"/>
          <w:sz w:val="24"/>
        </w:rPr>
        <w:t>Conduct an exploration and determination of the average clinical profile of an individual with FAS that accesses services with VIHA</w:t>
      </w:r>
    </w:p>
    <w:p w14:paraId="70D52002" w14:textId="08AB2467" w:rsidR="00195EA1" w:rsidRPr="00195EA1" w:rsidRDefault="00195EA1" w:rsidP="00762AB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195EA1">
        <w:rPr>
          <w:rFonts w:ascii="Times New Roman" w:hAnsi="Times New Roman"/>
          <w:sz w:val="24"/>
        </w:rPr>
        <w:t>Conduct an exploration and determination of the average service access profile of an individual with FAS</w:t>
      </w:r>
    </w:p>
    <w:p w14:paraId="124553C3" w14:textId="268ED38B" w:rsidR="00195EA1" w:rsidRPr="00195EA1" w:rsidRDefault="00195EA1" w:rsidP="00762AB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195EA1">
        <w:rPr>
          <w:rFonts w:ascii="Times New Roman" w:hAnsi="Times New Roman"/>
          <w:sz w:val="24"/>
        </w:rPr>
        <w:t>Observe any general trends/changes over time</w:t>
      </w:r>
    </w:p>
    <w:p w14:paraId="5056526A" w14:textId="77777777" w:rsidR="00195EA1" w:rsidRPr="00195EA1" w:rsidRDefault="00195EA1" w:rsidP="00195EA1">
      <w:pPr>
        <w:rPr>
          <w:rFonts w:ascii="Times New Roman" w:hAnsi="Times New Roman"/>
          <w:sz w:val="24"/>
        </w:rPr>
      </w:pPr>
    </w:p>
    <w:p w14:paraId="471BF79F" w14:textId="2B1BBD23" w:rsidR="00195EA1" w:rsidRPr="00195EA1" w:rsidRDefault="00195EA1" w:rsidP="00195EA1">
      <w:pPr>
        <w:rPr>
          <w:rFonts w:ascii="Times New Roman" w:hAnsi="Times New Roman"/>
          <w:sz w:val="24"/>
        </w:rPr>
      </w:pPr>
      <w:r w:rsidRPr="00195EA1">
        <w:rPr>
          <w:rFonts w:ascii="Times New Roman" w:hAnsi="Times New Roman"/>
          <w:sz w:val="24"/>
        </w:rPr>
        <w:t>Phase 2:</w:t>
      </w:r>
    </w:p>
    <w:p w14:paraId="16F75F9D" w14:textId="34B590DE" w:rsidR="00195EA1" w:rsidRDefault="00195EA1" w:rsidP="00195EA1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structural equation modeling to determine what clinical services lead to reductions in observed behavioural, functional, emotional, and other concerns found in the MHSU clinical profiles.</w:t>
      </w:r>
    </w:p>
    <w:p w14:paraId="649271FE" w14:textId="310EF01E" w:rsidR="00822EF0" w:rsidRDefault="00822EF0" w:rsidP="00822EF0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Determine whether the timing or sequence of service access plays a role in outcomes.</w:t>
      </w:r>
    </w:p>
    <w:p w14:paraId="7C3C517C" w14:textId="301CDFAC" w:rsidR="00822EF0" w:rsidRDefault="00822EF0" w:rsidP="00822EF0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Ascertain whether distinguishable classes of individuals with FAS that respond differentially to service access can be observed.</w:t>
      </w:r>
    </w:p>
    <w:p w14:paraId="5EBD9DDA" w14:textId="77777777" w:rsidR="00822EF0" w:rsidRDefault="00822EF0" w:rsidP="00822EF0">
      <w:pPr>
        <w:rPr>
          <w:rFonts w:ascii="Times New Roman" w:hAnsi="Times New Roman"/>
          <w:sz w:val="24"/>
        </w:rPr>
      </w:pPr>
    </w:p>
    <w:p w14:paraId="3F2119D7" w14:textId="63218E7A" w:rsidR="00822EF0" w:rsidRPr="00822EF0" w:rsidRDefault="00822EF0" w:rsidP="00822EF0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results of this study will help inform healthcare providers with a more clear idea of needs of individuals with FAS. Furthermore, it would hopefully lead to a streamlining and tailoring of services provided to these individuals based on their needs. Finally, it will lead to a deeper understanding of the constellation of symptoms that make up FAS and how these symptoms progress over time.</w:t>
      </w:r>
    </w:p>
    <w:p w14:paraId="6A426457" w14:textId="77777777" w:rsidR="00B26A79" w:rsidRDefault="00B26A79" w:rsidP="00B26A79">
      <w:pPr>
        <w:pStyle w:val="Heading1"/>
        <w:rPr>
          <w:rFonts w:ascii="Times New Roman" w:hAnsi="Times New Roman"/>
        </w:rPr>
      </w:pPr>
      <w:r w:rsidRPr="00882C6C">
        <w:rPr>
          <w:rFonts w:ascii="Times New Roman" w:hAnsi="Times New Roman"/>
        </w:rPr>
        <w:t>Data management</w:t>
      </w:r>
    </w:p>
    <w:p w14:paraId="3C0DDADD" w14:textId="77777777" w:rsidR="00476CEE" w:rsidRDefault="00476CEE" w:rsidP="00476CEE"/>
    <w:p w14:paraId="1DD3C031" w14:textId="41E9E314" w:rsidR="0084613B" w:rsidRDefault="00822EF0" w:rsidP="00476CE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All </w:t>
      </w:r>
      <w:r w:rsidR="0084613B">
        <w:rPr>
          <w:rFonts w:ascii="Times New Roman" w:hAnsi="Times New Roman"/>
          <w:sz w:val="24"/>
        </w:rPr>
        <w:t>data will be drawn from the VIHA</w:t>
      </w:r>
      <w:r w:rsidR="00DC69E3">
        <w:rPr>
          <w:rFonts w:ascii="Times New Roman" w:hAnsi="Times New Roman"/>
          <w:sz w:val="24"/>
        </w:rPr>
        <w:t xml:space="preserve"> healthcare encounter</w:t>
      </w:r>
      <w:r w:rsidR="0084613B">
        <w:rPr>
          <w:rFonts w:ascii="Times New Roman" w:hAnsi="Times New Roman"/>
          <w:sz w:val="24"/>
        </w:rPr>
        <w:t xml:space="preserve"> data warehouse</w:t>
      </w:r>
      <w:r>
        <w:rPr>
          <w:rFonts w:ascii="Times New Roman" w:hAnsi="Times New Roman"/>
          <w:sz w:val="24"/>
        </w:rPr>
        <w:t xml:space="preserve"> and the MHSU clinical profile data</w:t>
      </w:r>
      <w:r w:rsidR="00DC69E3">
        <w:rPr>
          <w:rFonts w:ascii="Times New Roman" w:hAnsi="Times New Roman"/>
          <w:sz w:val="24"/>
        </w:rPr>
        <w:t xml:space="preserve">. </w:t>
      </w:r>
      <w:r w:rsidR="00476CEE">
        <w:rPr>
          <w:rFonts w:ascii="Times New Roman" w:hAnsi="Times New Roman"/>
          <w:sz w:val="24"/>
        </w:rPr>
        <w:t>The data will be housed in a 256-bit AES encrypted USB drive</w:t>
      </w:r>
      <w:r w:rsidR="00DC69E3">
        <w:rPr>
          <w:rFonts w:ascii="Times New Roman" w:hAnsi="Times New Roman"/>
          <w:sz w:val="24"/>
        </w:rPr>
        <w:t xml:space="preserve"> only to be accessed by the primary and supporting researchers via a password-protected laptop. Due to issues of practicality, acquiring consent of enough individuals diagnosed with FAS would likely prove impossible so all data must be de-identified by a data specialist within VIHA before a </w:t>
      </w:r>
      <w:r w:rsidR="00DC69E3">
        <w:rPr>
          <w:rFonts w:ascii="Times New Roman" w:hAnsi="Times New Roman"/>
          <w:sz w:val="24"/>
        </w:rPr>
        <w:lastRenderedPageBreak/>
        <w:t>transfer is made to the primary researcher. The Safe Harbor De-identification methodology should be used.</w:t>
      </w:r>
    </w:p>
    <w:p w14:paraId="50D10279" w14:textId="77777777" w:rsidR="00F75D2E" w:rsidRPr="00627BD8" w:rsidRDefault="00B26A79" w:rsidP="00B26A79">
      <w:pPr>
        <w:pStyle w:val="Heading1"/>
        <w:rPr>
          <w:rFonts w:ascii="Times New Roman" w:hAnsi="Times New Roman"/>
          <w:szCs w:val="24"/>
        </w:rPr>
      </w:pPr>
      <w:r w:rsidRPr="00627BD8">
        <w:rPr>
          <w:rFonts w:ascii="Times New Roman" w:hAnsi="Times New Roman"/>
          <w:szCs w:val="24"/>
        </w:rPr>
        <w:t>Consent, Protection of Privacy</w:t>
      </w:r>
    </w:p>
    <w:p w14:paraId="186AFD66" w14:textId="7D854FB4" w:rsidR="00B26A79" w:rsidRPr="00DC69E3" w:rsidRDefault="00DC69E3" w:rsidP="00B26A7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Issues of consent are addressed in the previous section. </w:t>
      </w:r>
      <w:r w:rsidRPr="00DC69E3">
        <w:rPr>
          <w:rFonts w:ascii="Times New Roman" w:hAnsi="Times New Roman"/>
          <w:sz w:val="24"/>
        </w:rPr>
        <w:t xml:space="preserve">All efforts will be made to de-identify the data and the data will not be linked to any other datasets to prevent indirect re-identification of the subjects. </w:t>
      </w:r>
    </w:p>
    <w:p w14:paraId="5B87E528" w14:textId="554435A1" w:rsidR="00B26A79" w:rsidRPr="00627BD8" w:rsidRDefault="001D4137" w:rsidP="00B26A7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Data R</w:t>
      </w:r>
      <w:r w:rsidR="00B26A79" w:rsidRPr="00627BD8">
        <w:rPr>
          <w:rFonts w:ascii="Times New Roman" w:hAnsi="Times New Roman"/>
        </w:rPr>
        <w:t>etention</w:t>
      </w:r>
    </w:p>
    <w:p w14:paraId="2FCD17B2" w14:textId="0A3765E7" w:rsidR="00C716BB" w:rsidRPr="00DC69E3" w:rsidRDefault="00C716BB" w:rsidP="00C716BB">
      <w:pPr>
        <w:rPr>
          <w:rFonts w:ascii="Times New Roman" w:hAnsi="Times New Roman"/>
          <w:sz w:val="24"/>
        </w:rPr>
      </w:pPr>
      <w:r w:rsidRPr="00DC69E3">
        <w:rPr>
          <w:rFonts w:ascii="Times New Roman" w:hAnsi="Times New Roman"/>
          <w:sz w:val="24"/>
        </w:rPr>
        <w:t>In compliance with the University of Victoria, Victoria Island Health Authority, and TCP-2</w:t>
      </w:r>
      <w:r w:rsidR="00DC69E3">
        <w:rPr>
          <w:rFonts w:ascii="Times New Roman" w:hAnsi="Times New Roman"/>
          <w:sz w:val="24"/>
        </w:rPr>
        <w:t xml:space="preserve"> guidelines for data retention</w:t>
      </w:r>
      <w:r w:rsidRPr="00DC69E3">
        <w:rPr>
          <w:rFonts w:ascii="Times New Roman" w:hAnsi="Times New Roman"/>
          <w:sz w:val="24"/>
        </w:rPr>
        <w:t>, data will be held for the longest possible period</w:t>
      </w:r>
      <w:r w:rsidR="00DC69E3">
        <w:rPr>
          <w:rFonts w:ascii="Times New Roman" w:hAnsi="Times New Roman"/>
          <w:sz w:val="24"/>
        </w:rPr>
        <w:t xml:space="preserve"> </w:t>
      </w:r>
      <w:r w:rsidR="003051DB">
        <w:rPr>
          <w:rFonts w:ascii="Times New Roman" w:hAnsi="Times New Roman"/>
          <w:sz w:val="24"/>
        </w:rPr>
        <w:t xml:space="preserve">dictated </w:t>
      </w:r>
      <w:r w:rsidR="00DC69E3">
        <w:rPr>
          <w:rFonts w:ascii="Times New Roman" w:hAnsi="Times New Roman"/>
          <w:sz w:val="24"/>
        </w:rPr>
        <w:t>b</w:t>
      </w:r>
      <w:r w:rsidR="003051DB">
        <w:rPr>
          <w:rFonts w:ascii="Times New Roman" w:hAnsi="Times New Roman"/>
          <w:sz w:val="24"/>
        </w:rPr>
        <w:t>y</w:t>
      </w:r>
      <w:r w:rsidR="00DC69E3">
        <w:rPr>
          <w:rFonts w:ascii="Times New Roman" w:hAnsi="Times New Roman"/>
          <w:sz w:val="24"/>
        </w:rPr>
        <w:t xml:space="preserve"> the three </w:t>
      </w:r>
      <w:r w:rsidR="003051DB">
        <w:rPr>
          <w:rFonts w:ascii="Times New Roman" w:hAnsi="Times New Roman"/>
          <w:sz w:val="24"/>
        </w:rPr>
        <w:t xml:space="preserve">governing </w:t>
      </w:r>
      <w:r w:rsidR="00DC69E3">
        <w:rPr>
          <w:rFonts w:ascii="Times New Roman" w:hAnsi="Times New Roman"/>
          <w:sz w:val="24"/>
        </w:rPr>
        <w:t>bodies</w:t>
      </w:r>
      <w:r w:rsidRPr="00DC69E3">
        <w:rPr>
          <w:rFonts w:ascii="Times New Roman" w:hAnsi="Times New Roman"/>
          <w:sz w:val="24"/>
        </w:rPr>
        <w:t xml:space="preserve"> following completion of the study.</w:t>
      </w:r>
    </w:p>
    <w:p w14:paraId="076F04BA" w14:textId="77777777" w:rsidR="00B26A79" w:rsidRDefault="00B26A79" w:rsidP="00B26A79">
      <w:pPr>
        <w:pStyle w:val="Heading1"/>
        <w:rPr>
          <w:rFonts w:ascii="Times New Roman" w:hAnsi="Times New Roman"/>
        </w:rPr>
      </w:pPr>
      <w:r w:rsidRPr="00DC69E3">
        <w:rPr>
          <w:rFonts w:ascii="Times New Roman" w:hAnsi="Times New Roman"/>
        </w:rPr>
        <w:t>Publication of Results</w:t>
      </w:r>
    </w:p>
    <w:p w14:paraId="780EF92F" w14:textId="5D691CF4" w:rsidR="004023ED" w:rsidRPr="004023ED" w:rsidRDefault="004023ED" w:rsidP="004023ED">
      <w:pPr>
        <w:rPr>
          <w:rFonts w:ascii="Times New Roman" w:hAnsi="Times New Roman"/>
          <w:sz w:val="24"/>
        </w:rPr>
      </w:pPr>
      <w:r w:rsidRPr="004023ED">
        <w:rPr>
          <w:rFonts w:ascii="Times New Roman" w:hAnsi="Times New Roman"/>
          <w:sz w:val="24"/>
        </w:rPr>
        <w:t>The study will be published in the most appropriate medical journals as deemed by the research team.</w:t>
      </w:r>
      <w:r>
        <w:rPr>
          <w:rFonts w:ascii="Times New Roman" w:hAnsi="Times New Roman"/>
          <w:sz w:val="24"/>
        </w:rPr>
        <w:t xml:space="preserve"> A report will also be provided to VIHA for the purposes of knowledge dissemination. </w:t>
      </w:r>
    </w:p>
    <w:p w14:paraId="40C0D3B3" w14:textId="57A1E06A" w:rsidR="00580939" w:rsidRPr="009408F5" w:rsidRDefault="003520BB" w:rsidP="009408F5">
      <w:pPr>
        <w:pStyle w:val="Heading1"/>
        <w:rPr>
          <w:rFonts w:ascii="Times New Roman" w:hAnsi="Times New Roman"/>
        </w:rPr>
      </w:pPr>
      <w:r w:rsidRPr="00882C6C">
        <w:rPr>
          <w:rFonts w:ascii="Times New Roman" w:hAnsi="Times New Roman"/>
        </w:rPr>
        <w:t>References</w:t>
      </w:r>
    </w:p>
    <w:p w14:paraId="432CB8D9" w14:textId="77777777" w:rsidR="00580939" w:rsidRDefault="00580939" w:rsidP="009408F5">
      <w:pPr>
        <w:shd w:val="clear" w:color="auto" w:fill="FFFFFF"/>
        <w:rPr>
          <w:rFonts w:ascii="Times New Roman" w:hAnsi="Times New Roman"/>
          <w:i/>
          <w:iCs/>
          <w:color w:val="323232"/>
          <w:sz w:val="24"/>
          <w:lang w:val="en-GB"/>
        </w:rPr>
      </w:pPr>
      <w:proofErr w:type="gramStart"/>
      <w:r w:rsidRPr="00580939">
        <w:rPr>
          <w:rFonts w:ascii="Times New Roman" w:hAnsi="Times New Roman"/>
          <w:color w:val="323232"/>
          <w:sz w:val="24"/>
          <w:lang w:val="en-GB"/>
        </w:rPr>
        <w:t>Alberta FASD Cross-Ministry Committee (FASD-CMC).</w:t>
      </w:r>
      <w:proofErr w:type="gram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 (2008). </w:t>
      </w:r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 xml:space="preserve">FASD 10-Year Strategic </w:t>
      </w:r>
    </w:p>
    <w:p w14:paraId="79CDF695" w14:textId="25BC3819" w:rsidR="00580939" w:rsidRPr="00580939" w:rsidRDefault="00580939" w:rsidP="009408F5">
      <w:pPr>
        <w:shd w:val="clear" w:color="auto" w:fill="FFFFFF"/>
        <w:ind w:firstLine="720"/>
        <w:rPr>
          <w:rFonts w:ascii="Times New Roman" w:hAnsi="Times New Roman"/>
          <w:color w:val="323232"/>
          <w:sz w:val="24"/>
          <w:lang w:val="en-GB"/>
        </w:rPr>
      </w:pPr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>Plan</w:t>
      </w:r>
      <w:r w:rsidRPr="00580939">
        <w:rPr>
          <w:rFonts w:ascii="Times New Roman" w:hAnsi="Times New Roman"/>
          <w:color w:val="323232"/>
          <w:sz w:val="24"/>
          <w:lang w:val="en-GB"/>
        </w:rPr>
        <w:t> (pp. 1-36, Rep.). Edmonton.</w:t>
      </w:r>
    </w:p>
    <w:p w14:paraId="408651D8" w14:textId="77777777" w:rsidR="00580939" w:rsidRDefault="00580939" w:rsidP="009408F5">
      <w:pPr>
        <w:shd w:val="clear" w:color="auto" w:fill="FFFFFF"/>
        <w:rPr>
          <w:rFonts w:ascii="Times New Roman" w:hAnsi="Times New Roman"/>
          <w:color w:val="323232"/>
          <w:sz w:val="24"/>
          <w:lang w:val="en-GB"/>
        </w:rPr>
      </w:pPr>
      <w:proofErr w:type="gramStart"/>
      <w:r w:rsidRPr="00580939">
        <w:rPr>
          <w:rFonts w:ascii="Times New Roman" w:hAnsi="Times New Roman"/>
          <w:color w:val="323232"/>
          <w:sz w:val="24"/>
          <w:lang w:val="en-GB"/>
        </w:rPr>
        <w:t>Canada FASD Research Network (</w:t>
      </w:r>
      <w:proofErr w:type="spellStart"/>
      <w:r w:rsidRPr="00580939">
        <w:rPr>
          <w:rFonts w:ascii="Times New Roman" w:hAnsi="Times New Roman"/>
          <w:color w:val="323232"/>
          <w:sz w:val="24"/>
          <w:lang w:val="en-GB"/>
        </w:rPr>
        <w:t>CanFASD</w:t>
      </w:r>
      <w:proofErr w:type="spellEnd"/>
      <w:r w:rsidRPr="00580939">
        <w:rPr>
          <w:rFonts w:ascii="Times New Roman" w:hAnsi="Times New Roman"/>
          <w:color w:val="323232"/>
          <w:sz w:val="24"/>
          <w:lang w:val="en-GB"/>
        </w:rPr>
        <w:t>).</w:t>
      </w:r>
      <w:proofErr w:type="gram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 (2014). </w:t>
      </w:r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>Annual Report 2013-2014</w:t>
      </w:r>
      <w:r w:rsidRPr="00580939">
        <w:rPr>
          <w:rFonts w:ascii="Times New Roman" w:hAnsi="Times New Roman"/>
          <w:color w:val="323232"/>
          <w:sz w:val="24"/>
          <w:lang w:val="en-GB"/>
        </w:rPr>
        <w:t xml:space="preserve"> (pp. 1-11, </w:t>
      </w:r>
    </w:p>
    <w:p w14:paraId="6D79A01E" w14:textId="7BFEA0CF" w:rsidR="00580939" w:rsidRPr="00580939" w:rsidRDefault="00580939" w:rsidP="009408F5">
      <w:pPr>
        <w:shd w:val="clear" w:color="auto" w:fill="FFFFFF"/>
        <w:ind w:firstLine="720"/>
        <w:rPr>
          <w:rFonts w:ascii="Times New Roman" w:hAnsi="Times New Roman"/>
          <w:color w:val="323232"/>
          <w:sz w:val="24"/>
          <w:lang w:val="en-GB"/>
        </w:rPr>
      </w:pPr>
      <w:r w:rsidRPr="00580939">
        <w:rPr>
          <w:rFonts w:ascii="Times New Roman" w:hAnsi="Times New Roman"/>
          <w:color w:val="323232"/>
          <w:sz w:val="24"/>
          <w:lang w:val="en-GB"/>
        </w:rPr>
        <w:t>Rep.). Vancouver.</w:t>
      </w:r>
    </w:p>
    <w:p w14:paraId="726C2121" w14:textId="77777777" w:rsidR="00580939" w:rsidRDefault="00580939" w:rsidP="009408F5">
      <w:pPr>
        <w:shd w:val="clear" w:color="auto" w:fill="FFFFFF"/>
        <w:rPr>
          <w:rFonts w:ascii="Times New Roman" w:hAnsi="Times New Roman"/>
          <w:i/>
          <w:iCs/>
          <w:color w:val="323232"/>
          <w:sz w:val="24"/>
          <w:lang w:val="en-GB"/>
        </w:rPr>
      </w:pPr>
      <w:proofErr w:type="spellStart"/>
      <w:r w:rsidRPr="00580939">
        <w:rPr>
          <w:rFonts w:ascii="Times New Roman" w:hAnsi="Times New Roman"/>
          <w:color w:val="323232"/>
          <w:sz w:val="24"/>
          <w:lang w:val="en-GB"/>
        </w:rPr>
        <w:t>Popova</w:t>
      </w:r>
      <w:proofErr w:type="spell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, S., Lange, S., </w:t>
      </w:r>
      <w:proofErr w:type="spellStart"/>
      <w:r w:rsidRPr="00580939">
        <w:rPr>
          <w:rFonts w:ascii="Times New Roman" w:hAnsi="Times New Roman"/>
          <w:color w:val="323232"/>
          <w:sz w:val="24"/>
          <w:lang w:val="en-GB"/>
        </w:rPr>
        <w:t>Burd</w:t>
      </w:r>
      <w:proofErr w:type="spell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, L., &amp; </w:t>
      </w:r>
      <w:proofErr w:type="spellStart"/>
      <w:r w:rsidRPr="00580939">
        <w:rPr>
          <w:rFonts w:ascii="Times New Roman" w:hAnsi="Times New Roman"/>
          <w:color w:val="323232"/>
          <w:sz w:val="24"/>
          <w:lang w:val="en-GB"/>
        </w:rPr>
        <w:t>Rehm</w:t>
      </w:r>
      <w:proofErr w:type="spellEnd"/>
      <w:r w:rsidRPr="00580939">
        <w:rPr>
          <w:rFonts w:ascii="Times New Roman" w:hAnsi="Times New Roman"/>
          <w:color w:val="323232"/>
          <w:sz w:val="24"/>
          <w:lang w:val="en-GB"/>
        </w:rPr>
        <w:t>, J. (2015). </w:t>
      </w:r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 xml:space="preserve">The burden and economic impact of </w:t>
      </w:r>
      <w:proofErr w:type="spellStart"/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>fetal</w:t>
      </w:r>
      <w:proofErr w:type="spellEnd"/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 xml:space="preserve"> </w:t>
      </w:r>
    </w:p>
    <w:p w14:paraId="618C21CB" w14:textId="3B31DB71" w:rsidR="00580939" w:rsidRDefault="00580939" w:rsidP="009408F5">
      <w:pPr>
        <w:shd w:val="clear" w:color="auto" w:fill="FFFFFF"/>
        <w:ind w:firstLine="720"/>
        <w:rPr>
          <w:rFonts w:ascii="Times New Roman" w:hAnsi="Times New Roman"/>
          <w:color w:val="323232"/>
          <w:sz w:val="24"/>
          <w:lang w:val="en-GB"/>
        </w:rPr>
      </w:pPr>
      <w:proofErr w:type="gramStart"/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>alcohol</w:t>
      </w:r>
      <w:proofErr w:type="gramEnd"/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 xml:space="preserve"> spectrum disorder in Canada</w:t>
      </w:r>
      <w:r w:rsidRPr="00580939">
        <w:rPr>
          <w:rFonts w:ascii="Times New Roman" w:hAnsi="Times New Roman"/>
          <w:color w:val="323232"/>
          <w:sz w:val="24"/>
          <w:lang w:val="en-GB"/>
        </w:rPr>
        <w:t> (p</w:t>
      </w:r>
      <w:r w:rsidR="004C1E17">
        <w:rPr>
          <w:rFonts w:ascii="Times New Roman" w:hAnsi="Times New Roman"/>
          <w:color w:val="323232"/>
          <w:sz w:val="24"/>
          <w:lang w:val="en-GB"/>
        </w:rPr>
        <w:t>p. 1-200, Rep.). Toronto: Centre</w:t>
      </w:r>
      <w:r w:rsidRPr="00580939">
        <w:rPr>
          <w:rFonts w:ascii="Times New Roman" w:hAnsi="Times New Roman"/>
          <w:color w:val="323232"/>
          <w:sz w:val="24"/>
          <w:lang w:val="en-GB"/>
        </w:rPr>
        <w:t xml:space="preserve"> for Addiction </w:t>
      </w:r>
    </w:p>
    <w:p w14:paraId="6E008A1E" w14:textId="57F946B4" w:rsidR="00580939" w:rsidRPr="00580939" w:rsidRDefault="00580939" w:rsidP="009408F5">
      <w:pPr>
        <w:shd w:val="clear" w:color="auto" w:fill="FFFFFF"/>
        <w:ind w:firstLine="720"/>
        <w:rPr>
          <w:rFonts w:ascii="Times New Roman" w:hAnsi="Times New Roman"/>
          <w:color w:val="323232"/>
          <w:sz w:val="24"/>
          <w:lang w:val="en-GB"/>
        </w:rPr>
      </w:pPr>
      <w:proofErr w:type="gramStart"/>
      <w:r w:rsidRPr="00580939">
        <w:rPr>
          <w:rFonts w:ascii="Times New Roman" w:hAnsi="Times New Roman"/>
          <w:color w:val="323232"/>
          <w:sz w:val="24"/>
          <w:lang w:val="en-GB"/>
        </w:rPr>
        <w:t>and</w:t>
      </w:r>
      <w:proofErr w:type="gram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 Mental Health.</w:t>
      </w:r>
    </w:p>
    <w:p w14:paraId="111A5F0E" w14:textId="77777777" w:rsidR="00580939" w:rsidRDefault="00580939" w:rsidP="009408F5">
      <w:pPr>
        <w:shd w:val="clear" w:color="auto" w:fill="FFFFFF"/>
        <w:rPr>
          <w:rFonts w:ascii="Times New Roman" w:hAnsi="Times New Roman"/>
          <w:color w:val="323232"/>
          <w:sz w:val="24"/>
          <w:lang w:val="en-GB"/>
        </w:rPr>
      </w:pPr>
      <w:proofErr w:type="spellStart"/>
      <w:r w:rsidRPr="00580939">
        <w:rPr>
          <w:rFonts w:ascii="Times New Roman" w:hAnsi="Times New Roman"/>
          <w:color w:val="323232"/>
          <w:sz w:val="24"/>
          <w:lang w:val="en-GB"/>
        </w:rPr>
        <w:t>Popova</w:t>
      </w:r>
      <w:proofErr w:type="spell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, S., Lange, S., Shield, K., </w:t>
      </w:r>
      <w:proofErr w:type="spellStart"/>
      <w:r w:rsidRPr="00580939">
        <w:rPr>
          <w:rFonts w:ascii="Times New Roman" w:hAnsi="Times New Roman"/>
          <w:color w:val="323232"/>
          <w:sz w:val="24"/>
          <w:lang w:val="en-GB"/>
        </w:rPr>
        <w:t>Mihic</w:t>
      </w:r>
      <w:proofErr w:type="spell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, A., </w:t>
      </w:r>
      <w:proofErr w:type="spellStart"/>
      <w:r w:rsidRPr="00580939">
        <w:rPr>
          <w:rFonts w:ascii="Times New Roman" w:hAnsi="Times New Roman"/>
          <w:color w:val="323232"/>
          <w:sz w:val="24"/>
          <w:lang w:val="en-GB"/>
        </w:rPr>
        <w:t>Chudley</w:t>
      </w:r>
      <w:proofErr w:type="spell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, A. E., Mukherjee, R. A., . . . </w:t>
      </w:r>
      <w:proofErr w:type="spellStart"/>
      <w:r w:rsidRPr="00580939">
        <w:rPr>
          <w:rFonts w:ascii="Times New Roman" w:hAnsi="Times New Roman"/>
          <w:color w:val="323232"/>
          <w:sz w:val="24"/>
          <w:lang w:val="en-GB"/>
        </w:rPr>
        <w:t>Rehm</w:t>
      </w:r>
      <w:proofErr w:type="spell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, J. </w:t>
      </w:r>
    </w:p>
    <w:p w14:paraId="6917F3AE" w14:textId="77777777" w:rsidR="00580939" w:rsidRDefault="00580939" w:rsidP="009408F5">
      <w:pPr>
        <w:shd w:val="clear" w:color="auto" w:fill="FFFFFF"/>
        <w:ind w:firstLine="432"/>
        <w:rPr>
          <w:rFonts w:ascii="Times New Roman" w:hAnsi="Times New Roman"/>
          <w:color w:val="323232"/>
          <w:sz w:val="24"/>
          <w:lang w:val="en-GB"/>
        </w:rPr>
      </w:pPr>
      <w:r w:rsidRPr="00580939">
        <w:rPr>
          <w:rFonts w:ascii="Times New Roman" w:hAnsi="Times New Roman"/>
          <w:color w:val="323232"/>
          <w:sz w:val="24"/>
          <w:lang w:val="en-GB"/>
        </w:rPr>
        <w:t xml:space="preserve">(2016). Comorbidity of </w:t>
      </w:r>
      <w:proofErr w:type="spellStart"/>
      <w:r w:rsidRPr="00580939">
        <w:rPr>
          <w:rFonts w:ascii="Times New Roman" w:hAnsi="Times New Roman"/>
          <w:color w:val="323232"/>
          <w:sz w:val="24"/>
          <w:lang w:val="en-GB"/>
        </w:rPr>
        <w:t>fetal</w:t>
      </w:r>
      <w:proofErr w:type="spell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 alcohol spectrum disorder: a systematic review and meta-</w:t>
      </w:r>
    </w:p>
    <w:p w14:paraId="25BF9E68" w14:textId="56EC4A74" w:rsidR="00580939" w:rsidRPr="00580939" w:rsidRDefault="00580939" w:rsidP="009408F5">
      <w:pPr>
        <w:shd w:val="clear" w:color="auto" w:fill="FFFFFF"/>
        <w:ind w:firstLine="432"/>
        <w:rPr>
          <w:rFonts w:ascii="Times New Roman" w:hAnsi="Times New Roman"/>
          <w:color w:val="323232"/>
          <w:sz w:val="24"/>
          <w:lang w:val="en-GB"/>
        </w:rPr>
      </w:pPr>
      <w:proofErr w:type="gramStart"/>
      <w:r w:rsidRPr="00580939">
        <w:rPr>
          <w:rFonts w:ascii="Times New Roman" w:hAnsi="Times New Roman"/>
          <w:color w:val="323232"/>
          <w:sz w:val="24"/>
          <w:lang w:val="en-GB"/>
        </w:rPr>
        <w:t>analysis</w:t>
      </w:r>
      <w:proofErr w:type="gramEnd"/>
      <w:r w:rsidRPr="00580939">
        <w:rPr>
          <w:rFonts w:ascii="Times New Roman" w:hAnsi="Times New Roman"/>
          <w:color w:val="323232"/>
          <w:sz w:val="24"/>
          <w:lang w:val="en-GB"/>
        </w:rPr>
        <w:t>. </w:t>
      </w:r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>The Lancet</w:t>
      </w:r>
      <w:proofErr w:type="gramStart"/>
      <w:r w:rsidRPr="00580939">
        <w:rPr>
          <w:rFonts w:ascii="Times New Roman" w:hAnsi="Times New Roman"/>
          <w:i/>
          <w:iCs/>
          <w:color w:val="323232"/>
          <w:sz w:val="24"/>
          <w:lang w:val="en-GB"/>
        </w:rPr>
        <w:t>,387</w:t>
      </w:r>
      <w:proofErr w:type="gramEnd"/>
      <w:r w:rsidRPr="00580939">
        <w:rPr>
          <w:rFonts w:ascii="Times New Roman" w:hAnsi="Times New Roman"/>
          <w:color w:val="323232"/>
          <w:sz w:val="24"/>
          <w:lang w:val="en-GB"/>
        </w:rPr>
        <w:t xml:space="preserve">(10022), 978-987. </w:t>
      </w:r>
      <w:proofErr w:type="gramStart"/>
      <w:r w:rsidRPr="00580939">
        <w:rPr>
          <w:rFonts w:ascii="Times New Roman" w:hAnsi="Times New Roman"/>
          <w:color w:val="323232"/>
          <w:sz w:val="24"/>
          <w:lang w:val="en-GB"/>
        </w:rPr>
        <w:t>doi:10.1016</w:t>
      </w:r>
      <w:proofErr w:type="gramEnd"/>
      <w:r w:rsidRPr="00580939">
        <w:rPr>
          <w:rFonts w:ascii="Times New Roman" w:hAnsi="Times New Roman"/>
          <w:color w:val="323232"/>
          <w:sz w:val="24"/>
          <w:lang w:val="en-GB"/>
        </w:rPr>
        <w:t>/s0140-6736(15)01345-8</w:t>
      </w:r>
    </w:p>
    <w:p w14:paraId="77C1D15F" w14:textId="77777777" w:rsidR="00580939" w:rsidRPr="00580939" w:rsidRDefault="00580939" w:rsidP="00580939">
      <w:pPr>
        <w:sectPr w:rsidR="00580939" w:rsidRPr="0058093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72C0562" w14:textId="77777777" w:rsidR="00B26A79" w:rsidRDefault="00B26A79">
      <w:pPr>
        <w:spacing w:after="160" w:line="259" w:lineRule="auto"/>
        <w:rPr>
          <w:rFonts w:asciiTheme="minorHAnsi" w:hAnsiTheme="minorHAnsi"/>
          <w:b/>
          <w:kern w:val="32"/>
          <w:sz w:val="28"/>
          <w:szCs w:val="20"/>
        </w:rPr>
      </w:pPr>
    </w:p>
    <w:sectPr w:rsidR="00B26A79" w:rsidSect="00B26A7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B6573" w14:textId="77777777" w:rsidR="00A3456A" w:rsidRDefault="00A3456A">
      <w:r>
        <w:separator/>
      </w:r>
    </w:p>
  </w:endnote>
  <w:endnote w:type="continuationSeparator" w:id="0">
    <w:p w14:paraId="5B25ED6B" w14:textId="77777777" w:rsidR="00A3456A" w:rsidRDefault="00A3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C25A1" w14:textId="77777777" w:rsidR="00A3456A" w:rsidRDefault="00A3456A" w:rsidP="005C58F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0C45CA" w14:textId="77777777" w:rsidR="00A3456A" w:rsidRDefault="00A3456A" w:rsidP="005C58F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09A9B" w14:textId="77777777" w:rsidR="00A3456A" w:rsidRPr="000578FA" w:rsidRDefault="00A3456A" w:rsidP="005C58FE">
    <w:pPr>
      <w:pStyle w:val="Footer"/>
      <w:tabs>
        <w:tab w:val="clear" w:pos="8640"/>
        <w:tab w:val="right" w:pos="9270"/>
      </w:tabs>
      <w:ind w:right="360"/>
      <w:rPr>
        <w:rFonts w:ascii="Arial" w:hAnsi="Arial"/>
        <w:i/>
        <w:color w:val="000000" w:themeColor="text1"/>
        <w:sz w:val="20"/>
      </w:rPr>
    </w:pPr>
    <w:r>
      <w:rPr>
        <w:rStyle w:val="PageNumber"/>
        <w:rFonts w:ascii="Arial" w:hAnsi="Arial"/>
        <w:sz w:val="20"/>
      </w:rPr>
      <w:t xml:space="preserve">Version Date: </w:t>
    </w:r>
    <w:r w:rsidRPr="00460A1A">
      <w:rPr>
        <w:rStyle w:val="PageNumber"/>
        <w:rFonts w:ascii="Arial" w:hAnsi="Arial"/>
        <w:i/>
        <w:color w:val="0033CC"/>
        <w:sz w:val="20"/>
      </w:rPr>
      <w:t xml:space="preserve"> </w:t>
    </w:r>
    <w:r>
      <w:rPr>
        <w:rStyle w:val="PageNumber"/>
        <w:rFonts w:ascii="Arial" w:hAnsi="Arial"/>
        <w:i/>
        <w:color w:val="000000" w:themeColor="text1"/>
        <w:sz w:val="20"/>
      </w:rPr>
      <w:t>February 8, 2017</w:t>
    </w:r>
    <w:r w:rsidRPr="00460A1A">
      <w:rPr>
        <w:rStyle w:val="PageNumber"/>
        <w:rFonts w:ascii="Arial" w:hAnsi="Arial"/>
        <w:i/>
        <w:color w:val="0033CC"/>
        <w:sz w:val="20"/>
      </w:rPr>
      <w:tab/>
    </w:r>
    <w:r>
      <w:rPr>
        <w:rStyle w:val="PageNumber"/>
        <w:rFonts w:ascii="Arial" w:hAnsi="Arial"/>
        <w:sz w:val="20"/>
      </w:rPr>
      <w:tab/>
    </w:r>
    <w:r w:rsidRPr="00460A1A">
      <w:rPr>
        <w:rStyle w:val="PageNumber"/>
        <w:rFonts w:ascii="Arial" w:hAnsi="Arial"/>
        <w:b/>
        <w:sz w:val="20"/>
      </w:rPr>
      <w:t xml:space="preserve">Page </w:t>
    </w:r>
    <w:r w:rsidRPr="00460A1A">
      <w:rPr>
        <w:rStyle w:val="PageNumber"/>
        <w:rFonts w:ascii="Arial" w:hAnsi="Arial"/>
        <w:b/>
        <w:sz w:val="20"/>
      </w:rPr>
      <w:fldChar w:fldCharType="begin"/>
    </w:r>
    <w:r w:rsidRPr="00460A1A">
      <w:rPr>
        <w:rStyle w:val="PageNumber"/>
        <w:rFonts w:ascii="Arial" w:hAnsi="Arial"/>
        <w:b/>
        <w:sz w:val="20"/>
      </w:rPr>
      <w:instrText xml:space="preserve"> PAGE </w:instrText>
    </w:r>
    <w:r w:rsidRPr="00460A1A">
      <w:rPr>
        <w:rStyle w:val="PageNumber"/>
        <w:rFonts w:ascii="Arial" w:hAnsi="Arial"/>
        <w:b/>
        <w:sz w:val="20"/>
      </w:rPr>
      <w:fldChar w:fldCharType="separate"/>
    </w:r>
    <w:r w:rsidR="00992CDF">
      <w:rPr>
        <w:rStyle w:val="PageNumber"/>
        <w:rFonts w:ascii="Arial" w:hAnsi="Arial"/>
        <w:b/>
        <w:noProof/>
        <w:sz w:val="20"/>
      </w:rPr>
      <w:t>2</w:t>
    </w:r>
    <w:r w:rsidRPr="00460A1A">
      <w:rPr>
        <w:rStyle w:val="PageNumber"/>
        <w:rFonts w:ascii="Arial" w:hAnsi="Arial"/>
        <w:b/>
        <w:sz w:val="20"/>
      </w:rPr>
      <w:fldChar w:fldCharType="end"/>
    </w:r>
    <w:r w:rsidRPr="00460A1A">
      <w:rPr>
        <w:rStyle w:val="PageNumber"/>
        <w:rFonts w:ascii="Arial" w:hAnsi="Arial"/>
        <w:b/>
        <w:sz w:val="20"/>
      </w:rPr>
      <w:t xml:space="preserve"> of </w:t>
    </w:r>
    <w:r w:rsidRPr="00460A1A">
      <w:rPr>
        <w:rStyle w:val="PageNumber"/>
        <w:rFonts w:ascii="Arial" w:hAnsi="Arial"/>
        <w:b/>
        <w:sz w:val="20"/>
      </w:rPr>
      <w:fldChar w:fldCharType="begin"/>
    </w:r>
    <w:r w:rsidRPr="00460A1A">
      <w:rPr>
        <w:rStyle w:val="PageNumber"/>
        <w:rFonts w:ascii="Arial" w:hAnsi="Arial"/>
        <w:b/>
        <w:sz w:val="20"/>
      </w:rPr>
      <w:instrText xml:space="preserve"> NUMPAGES </w:instrText>
    </w:r>
    <w:r w:rsidRPr="00460A1A">
      <w:rPr>
        <w:rStyle w:val="PageNumber"/>
        <w:rFonts w:ascii="Arial" w:hAnsi="Arial"/>
        <w:b/>
        <w:sz w:val="20"/>
      </w:rPr>
      <w:fldChar w:fldCharType="separate"/>
    </w:r>
    <w:r w:rsidR="00992CDF">
      <w:rPr>
        <w:rStyle w:val="PageNumber"/>
        <w:rFonts w:ascii="Arial" w:hAnsi="Arial"/>
        <w:b/>
        <w:noProof/>
        <w:sz w:val="20"/>
      </w:rPr>
      <w:t>5</w:t>
    </w:r>
    <w:r w:rsidRPr="00460A1A">
      <w:rPr>
        <w:rStyle w:val="PageNumber"/>
        <w:rFonts w:ascii="Arial" w:hAnsi="Arial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279F2" w14:textId="77777777" w:rsidR="00A3456A" w:rsidRDefault="00A3456A">
      <w:r>
        <w:separator/>
      </w:r>
    </w:p>
  </w:footnote>
  <w:footnote w:type="continuationSeparator" w:id="0">
    <w:p w14:paraId="62E1DAFB" w14:textId="77777777" w:rsidR="00A3456A" w:rsidRDefault="00A3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67F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08636E2C"/>
    <w:multiLevelType w:val="hybridMultilevel"/>
    <w:tmpl w:val="98E87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76E47"/>
    <w:multiLevelType w:val="hybridMultilevel"/>
    <w:tmpl w:val="C97053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330DA"/>
    <w:multiLevelType w:val="hybridMultilevel"/>
    <w:tmpl w:val="98E87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F3397"/>
    <w:multiLevelType w:val="hybridMultilevel"/>
    <w:tmpl w:val="CDB42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570C5"/>
    <w:multiLevelType w:val="multilevel"/>
    <w:tmpl w:val="DD0A56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956"/>
        </w:tabs>
        <w:ind w:left="695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>
    <w:nsid w:val="398E382A"/>
    <w:multiLevelType w:val="hybridMultilevel"/>
    <w:tmpl w:val="98E87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257CB"/>
    <w:multiLevelType w:val="hybridMultilevel"/>
    <w:tmpl w:val="95A2F8FE"/>
    <w:lvl w:ilvl="0" w:tplc="C8DAE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50F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6E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0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C7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01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23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C7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62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0035426"/>
    <w:multiLevelType w:val="hybridMultilevel"/>
    <w:tmpl w:val="E0DAC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17B36"/>
    <w:multiLevelType w:val="hybridMultilevel"/>
    <w:tmpl w:val="3148EB5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3275E2"/>
    <w:multiLevelType w:val="hybridMultilevel"/>
    <w:tmpl w:val="40822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C1131"/>
    <w:multiLevelType w:val="hybridMultilevel"/>
    <w:tmpl w:val="671A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79"/>
    <w:rsid w:val="00026C47"/>
    <w:rsid w:val="000430CF"/>
    <w:rsid w:val="000A3A84"/>
    <w:rsid w:val="000B3C80"/>
    <w:rsid w:val="000D0A29"/>
    <w:rsid w:val="00103D40"/>
    <w:rsid w:val="00195EA1"/>
    <w:rsid w:val="001D4137"/>
    <w:rsid w:val="00235C25"/>
    <w:rsid w:val="002A028B"/>
    <w:rsid w:val="002A4B26"/>
    <w:rsid w:val="002B6395"/>
    <w:rsid w:val="002D04B6"/>
    <w:rsid w:val="002D216F"/>
    <w:rsid w:val="003051DB"/>
    <w:rsid w:val="003520BB"/>
    <w:rsid w:val="00372A7F"/>
    <w:rsid w:val="00395463"/>
    <w:rsid w:val="004023ED"/>
    <w:rsid w:val="00406768"/>
    <w:rsid w:val="00476CEE"/>
    <w:rsid w:val="004A46F2"/>
    <w:rsid w:val="004C1E17"/>
    <w:rsid w:val="00504EB9"/>
    <w:rsid w:val="00580939"/>
    <w:rsid w:val="005C58FE"/>
    <w:rsid w:val="005E1BD1"/>
    <w:rsid w:val="00627BD8"/>
    <w:rsid w:val="00677224"/>
    <w:rsid w:val="006E4B1D"/>
    <w:rsid w:val="00703835"/>
    <w:rsid w:val="00762AB4"/>
    <w:rsid w:val="0078555C"/>
    <w:rsid w:val="00822EF0"/>
    <w:rsid w:val="0084613B"/>
    <w:rsid w:val="0088299F"/>
    <w:rsid w:val="00882C6C"/>
    <w:rsid w:val="008C6A45"/>
    <w:rsid w:val="009106C8"/>
    <w:rsid w:val="009326D9"/>
    <w:rsid w:val="009408F5"/>
    <w:rsid w:val="00964FE7"/>
    <w:rsid w:val="00992CDF"/>
    <w:rsid w:val="00A1546C"/>
    <w:rsid w:val="00A20FD5"/>
    <w:rsid w:val="00A3456A"/>
    <w:rsid w:val="00A5799C"/>
    <w:rsid w:val="00B149B6"/>
    <w:rsid w:val="00B26A79"/>
    <w:rsid w:val="00BF49F8"/>
    <w:rsid w:val="00C716BB"/>
    <w:rsid w:val="00D8205F"/>
    <w:rsid w:val="00D83B16"/>
    <w:rsid w:val="00DC69E3"/>
    <w:rsid w:val="00DD354D"/>
    <w:rsid w:val="00E37486"/>
    <w:rsid w:val="00E413B5"/>
    <w:rsid w:val="00E51EB5"/>
    <w:rsid w:val="00E91D43"/>
    <w:rsid w:val="00EB374D"/>
    <w:rsid w:val="00F25265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45B6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A79"/>
    <w:pPr>
      <w:spacing w:after="0" w:line="240" w:lineRule="auto"/>
    </w:pPr>
    <w:rPr>
      <w:rFonts w:ascii="Calibri" w:eastAsia="Times New Roman" w:hAnsi="Calibri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26A79"/>
    <w:pPr>
      <w:keepNext/>
      <w:numPr>
        <w:numId w:val="1"/>
      </w:numPr>
      <w:spacing w:before="240" w:after="60"/>
      <w:outlineLvl w:val="0"/>
    </w:pPr>
    <w:rPr>
      <w:rFonts w:asciiTheme="minorHAnsi" w:hAnsiTheme="minorHAnsi"/>
      <w:b/>
      <w:kern w:val="32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26A79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asciiTheme="minorHAnsi" w:hAnsiTheme="minorHAnsi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B26A79"/>
    <w:pPr>
      <w:keepNext/>
      <w:numPr>
        <w:ilvl w:val="2"/>
        <w:numId w:val="1"/>
      </w:numPr>
      <w:spacing w:before="240" w:after="60"/>
      <w:outlineLvl w:val="2"/>
    </w:pPr>
    <w:rPr>
      <w:rFonts w:asciiTheme="minorHAnsi" w:hAnsiTheme="minorHAnsi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26A79"/>
    <w:pPr>
      <w:keepNext/>
      <w:numPr>
        <w:ilvl w:val="3"/>
        <w:numId w:val="1"/>
      </w:numPr>
      <w:spacing w:before="240" w:after="6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B26A79"/>
    <w:pPr>
      <w:numPr>
        <w:ilvl w:val="4"/>
        <w:numId w:val="1"/>
      </w:numPr>
      <w:spacing w:before="240" w:after="60"/>
      <w:outlineLvl w:val="4"/>
    </w:pPr>
    <w:rPr>
      <w:rFonts w:ascii="Times" w:hAnsi="Times"/>
      <w:b/>
      <w:i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B26A79"/>
    <w:pPr>
      <w:numPr>
        <w:ilvl w:val="5"/>
        <w:numId w:val="1"/>
      </w:numPr>
      <w:spacing w:before="240" w:after="60"/>
      <w:outlineLvl w:val="5"/>
    </w:pPr>
    <w:rPr>
      <w:rFonts w:ascii="Times" w:hAnsi="Times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B26A79"/>
    <w:pPr>
      <w:numPr>
        <w:ilvl w:val="6"/>
        <w:numId w:val="1"/>
      </w:numPr>
      <w:spacing w:before="240" w:after="60"/>
      <w:outlineLvl w:val="6"/>
    </w:pPr>
    <w:rPr>
      <w:rFonts w:ascii="Times" w:hAnsi="Times"/>
      <w:szCs w:val="20"/>
    </w:rPr>
  </w:style>
  <w:style w:type="paragraph" w:styleId="Heading8">
    <w:name w:val="heading 8"/>
    <w:basedOn w:val="Normal"/>
    <w:next w:val="Normal"/>
    <w:link w:val="Heading8Char"/>
    <w:qFormat/>
    <w:rsid w:val="00B26A79"/>
    <w:pPr>
      <w:numPr>
        <w:ilvl w:val="7"/>
        <w:numId w:val="1"/>
      </w:numPr>
      <w:spacing w:before="240" w:after="60"/>
      <w:outlineLvl w:val="7"/>
    </w:pPr>
    <w:rPr>
      <w:rFonts w:ascii="Times" w:hAnsi="Times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B26A79"/>
    <w:pPr>
      <w:numPr>
        <w:ilvl w:val="8"/>
        <w:numId w:val="1"/>
      </w:numPr>
      <w:spacing w:before="240" w:after="60"/>
      <w:outlineLvl w:val="8"/>
    </w:pPr>
    <w:rPr>
      <w:rFonts w:ascii="Helvetica" w:hAnsi="Helvetic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6A79"/>
    <w:rPr>
      <w:rFonts w:eastAsia="Times New Roman" w:cs="Times New Roman"/>
      <w:b/>
      <w:kern w:val="32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26A79"/>
    <w:rPr>
      <w:rFonts w:eastAsia="Times New Roman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26A79"/>
    <w:rPr>
      <w:rFonts w:eastAsia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26A79"/>
    <w:rPr>
      <w:rFonts w:ascii="Calibri" w:eastAsia="Times New Roman" w:hAnsi="Calibri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26A79"/>
    <w:rPr>
      <w:rFonts w:ascii="Times" w:eastAsia="Times New Roman" w:hAnsi="Times" w:cs="Times New Roman"/>
      <w:b/>
      <w:i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26A79"/>
    <w:rPr>
      <w:rFonts w:ascii="Times" w:eastAsia="Times New Roman" w:hAnsi="Times" w:cs="Times New Roman"/>
      <w:b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B26A79"/>
    <w:rPr>
      <w:rFonts w:ascii="Times" w:eastAsia="Times New Roman" w:hAnsi="Times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26A79"/>
    <w:rPr>
      <w:rFonts w:ascii="Times" w:eastAsia="Times New Roman" w:hAnsi="Times" w:cs="Times New Roman"/>
      <w:i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26A79"/>
    <w:rPr>
      <w:rFonts w:ascii="Helvetica" w:eastAsia="Times New Roman" w:hAnsi="Helvetica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B26A79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6A79"/>
    <w:rPr>
      <w:rFonts w:ascii="Times" w:eastAsia="Times New Roman" w:hAnsi="Times" w:cs="Times New Roman"/>
      <w:szCs w:val="20"/>
      <w:lang w:val="en-US"/>
    </w:rPr>
  </w:style>
  <w:style w:type="character" w:styleId="PageNumber">
    <w:name w:val="page number"/>
    <w:rsid w:val="00B26A79"/>
    <w:rPr>
      <w:rFonts w:cs="Times New Roman"/>
    </w:rPr>
  </w:style>
  <w:style w:type="paragraph" w:styleId="ListParagraph">
    <w:name w:val="List Paragraph"/>
    <w:basedOn w:val="Normal"/>
    <w:uiPriority w:val="34"/>
    <w:qFormat/>
    <w:rsid w:val="00B26A79"/>
    <w:pPr>
      <w:ind w:left="720"/>
      <w:contextualSpacing/>
    </w:pPr>
  </w:style>
  <w:style w:type="table" w:styleId="TableGrid">
    <w:name w:val="Table Grid"/>
    <w:basedOn w:val="TableNormal"/>
    <w:uiPriority w:val="39"/>
    <w:rsid w:val="00372A7F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882C6C"/>
    <w:rPr>
      <w:rFonts w:asciiTheme="minorHAnsi" w:eastAsiaTheme="minorEastAsia" w:hAnsiTheme="minorHAnsi" w:cstheme="minorBidi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82C6C"/>
    <w:rPr>
      <w:rFonts w:eastAsiaTheme="minorEastAsia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882C6C"/>
    <w:rPr>
      <w:vertAlign w:val="superscript"/>
    </w:rPr>
  </w:style>
  <w:style w:type="character" w:customStyle="1" w:styleId="apple-converted-space">
    <w:name w:val="apple-converted-space"/>
    <w:basedOn w:val="DefaultParagraphFont"/>
    <w:rsid w:val="00580939"/>
  </w:style>
  <w:style w:type="paragraph" w:styleId="Header">
    <w:name w:val="header"/>
    <w:basedOn w:val="Normal"/>
    <w:link w:val="HeaderChar"/>
    <w:uiPriority w:val="99"/>
    <w:unhideWhenUsed/>
    <w:rsid w:val="00A345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56A"/>
    <w:rPr>
      <w:rFonts w:ascii="Calibri" w:eastAsia="Times New Roman" w:hAnsi="Calibri" w:cs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A79"/>
    <w:pPr>
      <w:spacing w:after="0" w:line="240" w:lineRule="auto"/>
    </w:pPr>
    <w:rPr>
      <w:rFonts w:ascii="Calibri" w:eastAsia="Times New Roman" w:hAnsi="Calibri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26A79"/>
    <w:pPr>
      <w:keepNext/>
      <w:numPr>
        <w:numId w:val="1"/>
      </w:numPr>
      <w:spacing w:before="240" w:after="60"/>
      <w:outlineLvl w:val="0"/>
    </w:pPr>
    <w:rPr>
      <w:rFonts w:asciiTheme="minorHAnsi" w:hAnsiTheme="minorHAnsi"/>
      <w:b/>
      <w:kern w:val="32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26A79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asciiTheme="minorHAnsi" w:hAnsiTheme="minorHAnsi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B26A79"/>
    <w:pPr>
      <w:keepNext/>
      <w:numPr>
        <w:ilvl w:val="2"/>
        <w:numId w:val="1"/>
      </w:numPr>
      <w:spacing w:before="240" w:after="60"/>
      <w:outlineLvl w:val="2"/>
    </w:pPr>
    <w:rPr>
      <w:rFonts w:asciiTheme="minorHAnsi" w:hAnsiTheme="minorHAnsi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26A79"/>
    <w:pPr>
      <w:keepNext/>
      <w:numPr>
        <w:ilvl w:val="3"/>
        <w:numId w:val="1"/>
      </w:numPr>
      <w:spacing w:before="240" w:after="6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B26A79"/>
    <w:pPr>
      <w:numPr>
        <w:ilvl w:val="4"/>
        <w:numId w:val="1"/>
      </w:numPr>
      <w:spacing w:before="240" w:after="60"/>
      <w:outlineLvl w:val="4"/>
    </w:pPr>
    <w:rPr>
      <w:rFonts w:ascii="Times" w:hAnsi="Times"/>
      <w:b/>
      <w:i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B26A79"/>
    <w:pPr>
      <w:numPr>
        <w:ilvl w:val="5"/>
        <w:numId w:val="1"/>
      </w:numPr>
      <w:spacing w:before="240" w:after="60"/>
      <w:outlineLvl w:val="5"/>
    </w:pPr>
    <w:rPr>
      <w:rFonts w:ascii="Times" w:hAnsi="Times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B26A79"/>
    <w:pPr>
      <w:numPr>
        <w:ilvl w:val="6"/>
        <w:numId w:val="1"/>
      </w:numPr>
      <w:spacing w:before="240" w:after="60"/>
      <w:outlineLvl w:val="6"/>
    </w:pPr>
    <w:rPr>
      <w:rFonts w:ascii="Times" w:hAnsi="Times"/>
      <w:szCs w:val="20"/>
    </w:rPr>
  </w:style>
  <w:style w:type="paragraph" w:styleId="Heading8">
    <w:name w:val="heading 8"/>
    <w:basedOn w:val="Normal"/>
    <w:next w:val="Normal"/>
    <w:link w:val="Heading8Char"/>
    <w:qFormat/>
    <w:rsid w:val="00B26A79"/>
    <w:pPr>
      <w:numPr>
        <w:ilvl w:val="7"/>
        <w:numId w:val="1"/>
      </w:numPr>
      <w:spacing w:before="240" w:after="60"/>
      <w:outlineLvl w:val="7"/>
    </w:pPr>
    <w:rPr>
      <w:rFonts w:ascii="Times" w:hAnsi="Times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B26A79"/>
    <w:pPr>
      <w:numPr>
        <w:ilvl w:val="8"/>
        <w:numId w:val="1"/>
      </w:numPr>
      <w:spacing w:before="240" w:after="60"/>
      <w:outlineLvl w:val="8"/>
    </w:pPr>
    <w:rPr>
      <w:rFonts w:ascii="Helvetica" w:hAnsi="Helvetic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6A79"/>
    <w:rPr>
      <w:rFonts w:eastAsia="Times New Roman" w:cs="Times New Roman"/>
      <w:b/>
      <w:kern w:val="32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26A79"/>
    <w:rPr>
      <w:rFonts w:eastAsia="Times New Roman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26A79"/>
    <w:rPr>
      <w:rFonts w:eastAsia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26A79"/>
    <w:rPr>
      <w:rFonts w:ascii="Calibri" w:eastAsia="Times New Roman" w:hAnsi="Calibri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26A79"/>
    <w:rPr>
      <w:rFonts w:ascii="Times" w:eastAsia="Times New Roman" w:hAnsi="Times" w:cs="Times New Roman"/>
      <w:b/>
      <w:i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26A79"/>
    <w:rPr>
      <w:rFonts w:ascii="Times" w:eastAsia="Times New Roman" w:hAnsi="Times" w:cs="Times New Roman"/>
      <w:b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B26A79"/>
    <w:rPr>
      <w:rFonts w:ascii="Times" w:eastAsia="Times New Roman" w:hAnsi="Times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26A79"/>
    <w:rPr>
      <w:rFonts w:ascii="Times" w:eastAsia="Times New Roman" w:hAnsi="Times" w:cs="Times New Roman"/>
      <w:i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26A79"/>
    <w:rPr>
      <w:rFonts w:ascii="Helvetica" w:eastAsia="Times New Roman" w:hAnsi="Helvetica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B26A79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6A79"/>
    <w:rPr>
      <w:rFonts w:ascii="Times" w:eastAsia="Times New Roman" w:hAnsi="Times" w:cs="Times New Roman"/>
      <w:szCs w:val="20"/>
      <w:lang w:val="en-US"/>
    </w:rPr>
  </w:style>
  <w:style w:type="character" w:styleId="PageNumber">
    <w:name w:val="page number"/>
    <w:rsid w:val="00B26A79"/>
    <w:rPr>
      <w:rFonts w:cs="Times New Roman"/>
    </w:rPr>
  </w:style>
  <w:style w:type="paragraph" w:styleId="ListParagraph">
    <w:name w:val="List Paragraph"/>
    <w:basedOn w:val="Normal"/>
    <w:uiPriority w:val="34"/>
    <w:qFormat/>
    <w:rsid w:val="00B26A79"/>
    <w:pPr>
      <w:ind w:left="720"/>
      <w:contextualSpacing/>
    </w:pPr>
  </w:style>
  <w:style w:type="table" w:styleId="TableGrid">
    <w:name w:val="Table Grid"/>
    <w:basedOn w:val="TableNormal"/>
    <w:uiPriority w:val="39"/>
    <w:rsid w:val="00372A7F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882C6C"/>
    <w:rPr>
      <w:rFonts w:asciiTheme="minorHAnsi" w:eastAsiaTheme="minorEastAsia" w:hAnsiTheme="minorHAnsi" w:cstheme="minorBidi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82C6C"/>
    <w:rPr>
      <w:rFonts w:eastAsiaTheme="minorEastAsia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882C6C"/>
    <w:rPr>
      <w:vertAlign w:val="superscript"/>
    </w:rPr>
  </w:style>
  <w:style w:type="character" w:customStyle="1" w:styleId="apple-converted-space">
    <w:name w:val="apple-converted-space"/>
    <w:basedOn w:val="DefaultParagraphFont"/>
    <w:rsid w:val="00580939"/>
  </w:style>
  <w:style w:type="paragraph" w:styleId="Header">
    <w:name w:val="header"/>
    <w:basedOn w:val="Normal"/>
    <w:link w:val="HeaderChar"/>
    <w:uiPriority w:val="99"/>
    <w:unhideWhenUsed/>
    <w:rsid w:val="00A345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56A"/>
    <w:rPr>
      <w:rFonts w:ascii="Calibri" w:eastAsia="Times New Roman" w:hAnsi="Calibri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79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4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6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1088</Words>
  <Characters>6203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sfgadmin</dc:creator>
  <cp:keywords/>
  <dc:description/>
  <cp:lastModifiedBy>Ryan</cp:lastModifiedBy>
  <cp:revision>34</cp:revision>
  <dcterms:created xsi:type="dcterms:W3CDTF">2017-06-15T19:33:00Z</dcterms:created>
  <dcterms:modified xsi:type="dcterms:W3CDTF">2017-06-16T23:30:00Z</dcterms:modified>
</cp:coreProperties>
</file>