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9DD890" w14:textId="77777777" w:rsidR="00C41A62" w:rsidRDefault="00C41A62" w:rsidP="00C41A62">
      <w:pPr>
        <w:pStyle w:val="Default"/>
      </w:pPr>
    </w:p>
    <w:p w14:paraId="2089FD28" w14:textId="77777777" w:rsidR="00C41A62" w:rsidRDefault="00C41A62" w:rsidP="00C41A62">
      <w:pPr>
        <w:pStyle w:val="Default"/>
      </w:pPr>
      <w:r>
        <w:t xml:space="preserve"> </w:t>
      </w:r>
    </w:p>
    <w:p w14:paraId="721A52E3" w14:textId="77777777" w:rsidR="00C41A62" w:rsidRPr="002D21B3" w:rsidRDefault="00C41A62" w:rsidP="002D21B3">
      <w:pPr>
        <w:pStyle w:val="Default"/>
        <w:spacing w:line="360" w:lineRule="auto"/>
        <w:rPr>
          <w:b/>
          <w:bCs/>
          <w:sz w:val="40"/>
          <w:szCs w:val="40"/>
        </w:rPr>
      </w:pPr>
      <w:r w:rsidRPr="002D21B3">
        <w:rPr>
          <w:b/>
          <w:bCs/>
          <w:sz w:val="40"/>
          <w:szCs w:val="40"/>
        </w:rPr>
        <w:t xml:space="preserve">LAN Architectures </w:t>
      </w:r>
    </w:p>
    <w:p w14:paraId="08D79AAF" w14:textId="608180A9" w:rsidR="00C41A62" w:rsidRDefault="00C41A62" w:rsidP="00EB67C7">
      <w:pPr>
        <w:pStyle w:val="Default"/>
        <w:spacing w:line="360" w:lineRule="auto"/>
        <w:jc w:val="both"/>
        <w:rPr>
          <w:color w:val="auto"/>
          <w:shd w:val="clear" w:color="auto" w:fill="FFFFFF"/>
        </w:rPr>
      </w:pPr>
      <w:r w:rsidRPr="00C41A62">
        <w:rPr>
          <w:color w:val="auto"/>
          <w:shd w:val="clear" w:color="auto" w:fill="FFFFFF"/>
        </w:rPr>
        <w:t>The LAN architecture is </w:t>
      </w:r>
      <w:r w:rsidRPr="00C41A62">
        <w:rPr>
          <w:color w:val="auto"/>
        </w:rPr>
        <w:t>what determines how the network is connected and how its components communicate with each other</w:t>
      </w:r>
      <w:r w:rsidRPr="00C41A62">
        <w:rPr>
          <w:color w:val="auto"/>
          <w:shd w:val="clear" w:color="auto" w:fill="FFFFFF"/>
        </w:rPr>
        <w:t>. Its primary purpose is to ensure that the LAN functions properly and efficiently. </w:t>
      </w:r>
    </w:p>
    <w:p w14:paraId="0CEBC8CE" w14:textId="77777777" w:rsidR="002C5A89" w:rsidRDefault="002C5A89" w:rsidP="00EB67C7">
      <w:pPr>
        <w:pStyle w:val="Default"/>
        <w:spacing w:line="360" w:lineRule="auto"/>
        <w:jc w:val="both"/>
        <w:rPr>
          <w:color w:val="auto"/>
          <w:shd w:val="clear" w:color="auto" w:fill="FFFFFF"/>
        </w:rPr>
      </w:pPr>
    </w:p>
    <w:p w14:paraId="6FE6C1D3" w14:textId="263B9612" w:rsidR="004D3CE3" w:rsidRDefault="004D3CE3" w:rsidP="004D3CE3">
      <w:pPr>
        <w:pStyle w:val="Default"/>
        <w:spacing w:line="360" w:lineRule="auto"/>
        <w:jc w:val="both"/>
        <w:rPr>
          <w:color w:val="auto"/>
          <w:shd w:val="clear" w:color="auto" w:fill="FFFFFF"/>
        </w:rPr>
      </w:pPr>
      <w:r w:rsidRPr="004D3CE3">
        <w:rPr>
          <w:b/>
          <w:bCs/>
          <w:sz w:val="32"/>
          <w:szCs w:val="32"/>
          <w:u w:val="single"/>
        </w:rPr>
        <w:t>Wired LANs</w:t>
      </w:r>
      <w:r w:rsidRPr="002C5A89">
        <w:rPr>
          <w:b/>
          <w:bCs/>
          <w:sz w:val="32"/>
          <w:szCs w:val="32"/>
        </w:rPr>
        <w:t xml:space="preserve">: </w:t>
      </w:r>
      <w:r>
        <w:rPr>
          <w:color w:val="auto"/>
          <w:shd w:val="clear" w:color="auto" w:fill="FFFFFF"/>
        </w:rPr>
        <w:t>Some popular LAN architectures are discussed below:</w:t>
      </w:r>
    </w:p>
    <w:p w14:paraId="09CB6C1E" w14:textId="77777777" w:rsidR="002C5A89" w:rsidRDefault="002C5A89" w:rsidP="004D3CE3">
      <w:pPr>
        <w:pStyle w:val="Default"/>
        <w:spacing w:line="360" w:lineRule="auto"/>
        <w:jc w:val="both"/>
        <w:rPr>
          <w:color w:val="auto"/>
          <w:shd w:val="clear" w:color="auto" w:fill="FFFFFF"/>
        </w:rPr>
      </w:pPr>
    </w:p>
    <w:p w14:paraId="5B0439AE" w14:textId="6C10C9F4" w:rsidR="00EB67C7" w:rsidRDefault="00EB67C7" w:rsidP="00EB67C7">
      <w:pPr>
        <w:pStyle w:val="Default"/>
        <w:numPr>
          <w:ilvl w:val="0"/>
          <w:numId w:val="2"/>
        </w:numPr>
        <w:spacing w:line="360" w:lineRule="auto"/>
        <w:rPr>
          <w:b/>
          <w:bCs/>
          <w:color w:val="auto"/>
          <w:sz w:val="32"/>
          <w:szCs w:val="32"/>
          <w:u w:val="single"/>
        </w:rPr>
      </w:pPr>
      <w:r w:rsidRPr="00082040">
        <w:rPr>
          <w:b/>
          <w:bCs/>
          <w:color w:val="auto"/>
          <w:sz w:val="32"/>
          <w:szCs w:val="32"/>
          <w:u w:val="single"/>
        </w:rPr>
        <w:t>Ethernet</w:t>
      </w:r>
      <w:r w:rsidR="002C5A89">
        <w:rPr>
          <w:b/>
          <w:bCs/>
          <w:color w:val="auto"/>
          <w:sz w:val="32"/>
          <w:szCs w:val="32"/>
          <w:u w:val="single"/>
        </w:rPr>
        <w:t xml:space="preserve"> Architecture</w:t>
      </w:r>
    </w:p>
    <w:p w14:paraId="4FCF97E8" w14:textId="77777777" w:rsidR="00EB67C7" w:rsidRDefault="00EB67C7" w:rsidP="0007378B">
      <w:pPr>
        <w:pStyle w:val="Default"/>
        <w:numPr>
          <w:ilvl w:val="0"/>
          <w:numId w:val="3"/>
        </w:numPr>
        <w:spacing w:line="360" w:lineRule="auto"/>
        <w:jc w:val="both"/>
        <w:rPr>
          <w:color w:val="auto"/>
        </w:rPr>
      </w:pPr>
      <w:r w:rsidRPr="0007378B">
        <w:rPr>
          <w:color w:val="auto"/>
        </w:rPr>
        <w:t>Ethernet is the most popular LAN technology.</w:t>
      </w:r>
    </w:p>
    <w:p w14:paraId="19F66AF0" w14:textId="77777777" w:rsidR="00EB67C7" w:rsidRPr="0007378B" w:rsidRDefault="00EB67C7" w:rsidP="0007378B">
      <w:pPr>
        <w:pStyle w:val="Default"/>
        <w:spacing w:line="360" w:lineRule="auto"/>
        <w:ind w:left="720" w:firstLine="720"/>
        <w:jc w:val="both"/>
        <w:rPr>
          <w:color w:val="auto"/>
        </w:rPr>
      </w:pPr>
      <w:r w:rsidRPr="0007378B">
        <w:rPr>
          <w:color w:val="auto"/>
        </w:rPr>
        <w:t>-large installed base (500 million Ethernet nodes)</w:t>
      </w:r>
    </w:p>
    <w:p w14:paraId="2B4C9ACB" w14:textId="77777777" w:rsidR="00EB67C7" w:rsidRPr="0007378B" w:rsidRDefault="00EB67C7" w:rsidP="0007378B">
      <w:pPr>
        <w:pStyle w:val="Default"/>
        <w:spacing w:line="360" w:lineRule="auto"/>
        <w:ind w:left="720" w:firstLine="720"/>
        <w:jc w:val="both"/>
        <w:rPr>
          <w:color w:val="auto"/>
        </w:rPr>
      </w:pPr>
      <w:r w:rsidRPr="0007378B">
        <w:rPr>
          <w:color w:val="auto"/>
        </w:rPr>
        <w:t xml:space="preserve">-more than 95% of LAN traffic is Ethernet based </w:t>
      </w:r>
    </w:p>
    <w:p w14:paraId="1C4B1422" w14:textId="3E5A13F8" w:rsidR="00EB67C7" w:rsidRPr="0007378B" w:rsidRDefault="00EB67C7" w:rsidP="0007378B">
      <w:pPr>
        <w:pStyle w:val="Default"/>
        <w:numPr>
          <w:ilvl w:val="0"/>
          <w:numId w:val="3"/>
        </w:numPr>
        <w:spacing w:line="360" w:lineRule="auto"/>
        <w:jc w:val="both"/>
        <w:rPr>
          <w:color w:val="auto"/>
        </w:rPr>
      </w:pPr>
      <w:r w:rsidRPr="0007378B">
        <w:rPr>
          <w:color w:val="auto"/>
        </w:rPr>
        <w:t xml:space="preserve">Ethernet supports 10 Mb/s, 100 Mb/s (Fast Ethernet), 1 Gb/s (Gigabit Ethernet) and 10 Gb/s(10GbE) </w:t>
      </w:r>
    </w:p>
    <w:p w14:paraId="24927F80" w14:textId="77777777" w:rsidR="00EB67C7" w:rsidRDefault="00EB67C7" w:rsidP="0007378B">
      <w:pPr>
        <w:pStyle w:val="Default"/>
        <w:numPr>
          <w:ilvl w:val="0"/>
          <w:numId w:val="3"/>
        </w:numPr>
        <w:spacing w:line="360" w:lineRule="auto"/>
        <w:jc w:val="both"/>
        <w:rPr>
          <w:color w:val="auto"/>
        </w:rPr>
      </w:pPr>
      <w:r w:rsidRPr="0007378B">
        <w:rPr>
          <w:color w:val="auto"/>
        </w:rPr>
        <w:t>Ethernet standardized by IEEE (802.3 standard series)</w:t>
      </w:r>
      <w:bookmarkStart w:id="0" w:name="_GoBack"/>
      <w:bookmarkEnd w:id="0"/>
    </w:p>
    <w:p w14:paraId="056D6206" w14:textId="244AFB1F" w:rsidR="006A72A7" w:rsidRPr="0007378B" w:rsidRDefault="006A72A7" w:rsidP="0007378B">
      <w:pPr>
        <w:pStyle w:val="Default"/>
        <w:numPr>
          <w:ilvl w:val="0"/>
          <w:numId w:val="3"/>
        </w:numPr>
        <w:spacing w:line="360" w:lineRule="auto"/>
        <w:jc w:val="both"/>
        <w:rPr>
          <w:color w:val="auto"/>
        </w:rPr>
      </w:pPr>
      <w:r>
        <w:rPr>
          <w:color w:val="auto"/>
        </w:rPr>
        <w:t>Ethernet uses CSMA/CD as a medium access protocol</w:t>
      </w:r>
    </w:p>
    <w:p w14:paraId="54F9DB87" w14:textId="77777777" w:rsidR="00EB67C7" w:rsidRPr="0007378B" w:rsidRDefault="00EB67C7" w:rsidP="0007378B">
      <w:pPr>
        <w:pStyle w:val="Default"/>
        <w:numPr>
          <w:ilvl w:val="0"/>
          <w:numId w:val="3"/>
        </w:numPr>
        <w:spacing w:line="360" w:lineRule="auto"/>
        <w:jc w:val="both"/>
        <w:rPr>
          <w:color w:val="auto"/>
        </w:rPr>
      </w:pPr>
      <w:r w:rsidRPr="0007378B">
        <w:rPr>
          <w:color w:val="auto"/>
        </w:rPr>
        <w:t>Widespread popularity</w:t>
      </w:r>
    </w:p>
    <w:p w14:paraId="059D4F08" w14:textId="72813CD2" w:rsidR="00EB67C7" w:rsidRPr="0007378B" w:rsidRDefault="00EB67C7" w:rsidP="0007378B">
      <w:pPr>
        <w:pStyle w:val="Default"/>
        <w:spacing w:line="360" w:lineRule="auto"/>
        <w:ind w:left="1440"/>
        <w:jc w:val="both"/>
        <w:rPr>
          <w:color w:val="auto"/>
        </w:rPr>
      </w:pPr>
      <w:r w:rsidRPr="0007378B">
        <w:rPr>
          <w:color w:val="auto"/>
        </w:rPr>
        <w:t>-Specifications and rights to build and install Ethernet made easily available to   everyone</w:t>
      </w:r>
    </w:p>
    <w:p w14:paraId="728E02BC" w14:textId="77777777" w:rsidR="00EB67C7" w:rsidRPr="0007378B" w:rsidRDefault="00EB67C7" w:rsidP="0007378B">
      <w:pPr>
        <w:pStyle w:val="Default"/>
        <w:spacing w:line="360" w:lineRule="auto"/>
        <w:ind w:left="1440"/>
        <w:jc w:val="both"/>
        <w:rPr>
          <w:color w:val="auto"/>
        </w:rPr>
      </w:pPr>
      <w:r w:rsidRPr="0007378B">
        <w:rPr>
          <w:color w:val="auto"/>
        </w:rPr>
        <w:t>-Design goals: create a simple network topology with efficient shared resources, easy to configure and maintain, compatible across many manufacturers and systems</w:t>
      </w:r>
    </w:p>
    <w:p w14:paraId="2FE6EBE6" w14:textId="5C8EEFAF" w:rsidR="00EB67C7" w:rsidRPr="0007378B" w:rsidRDefault="00EB67C7" w:rsidP="0007378B">
      <w:pPr>
        <w:pStyle w:val="Default"/>
        <w:spacing w:line="360" w:lineRule="auto"/>
        <w:ind w:left="720" w:firstLine="720"/>
        <w:jc w:val="both"/>
        <w:rPr>
          <w:color w:val="auto"/>
        </w:rPr>
      </w:pPr>
      <w:r w:rsidRPr="0007378B">
        <w:rPr>
          <w:color w:val="auto"/>
        </w:rPr>
        <w:t>-Ethernet is competitively priced</w:t>
      </w:r>
    </w:p>
    <w:p w14:paraId="1E3A6005" w14:textId="77777777" w:rsidR="002C5A89" w:rsidRDefault="002C5A89" w:rsidP="0007378B">
      <w:pPr>
        <w:pStyle w:val="Default"/>
        <w:spacing w:line="360" w:lineRule="auto"/>
        <w:rPr>
          <w:b/>
          <w:bCs/>
          <w:color w:val="auto"/>
        </w:rPr>
      </w:pPr>
    </w:p>
    <w:p w14:paraId="32C90C35" w14:textId="40824F06" w:rsidR="0007378B" w:rsidRPr="00430785" w:rsidRDefault="0007378B" w:rsidP="0007378B">
      <w:pPr>
        <w:pStyle w:val="Default"/>
        <w:spacing w:line="360" w:lineRule="auto"/>
        <w:rPr>
          <w:b/>
          <w:bCs/>
          <w:color w:val="auto"/>
          <w:sz w:val="28"/>
          <w:szCs w:val="28"/>
        </w:rPr>
      </w:pPr>
      <w:r w:rsidRPr="00430785">
        <w:rPr>
          <w:b/>
          <w:bCs/>
          <w:color w:val="auto"/>
          <w:sz w:val="28"/>
          <w:szCs w:val="28"/>
        </w:rPr>
        <w:t xml:space="preserve">Standardization of Ethernet </w:t>
      </w:r>
    </w:p>
    <w:p w14:paraId="47FB2676" w14:textId="592B08F7" w:rsidR="0007378B" w:rsidRPr="0007378B" w:rsidRDefault="0007378B" w:rsidP="0007378B">
      <w:pPr>
        <w:pStyle w:val="Default"/>
        <w:numPr>
          <w:ilvl w:val="1"/>
          <w:numId w:val="1"/>
        </w:numPr>
        <w:spacing w:line="360" w:lineRule="auto"/>
        <w:rPr>
          <w:color w:val="auto"/>
        </w:rPr>
      </w:pPr>
      <w:r w:rsidRPr="0007378B">
        <w:rPr>
          <w:color w:val="auto"/>
        </w:rPr>
        <w:t>In 1983, IEEE released first Ethernet standard (10 Mb/s) based on 50Ω</w:t>
      </w:r>
      <w:r w:rsidR="000D33F6">
        <w:rPr>
          <w:color w:val="auto"/>
        </w:rPr>
        <w:t xml:space="preserve"> </w:t>
      </w:r>
      <w:r w:rsidRPr="0007378B">
        <w:rPr>
          <w:color w:val="auto"/>
        </w:rPr>
        <w:t xml:space="preserve">thick coaxial cable in bus topology </w:t>
      </w:r>
    </w:p>
    <w:p w14:paraId="47A5644E" w14:textId="22E0684F" w:rsidR="0007378B" w:rsidRPr="0007378B" w:rsidRDefault="0007378B" w:rsidP="0007378B">
      <w:pPr>
        <w:pStyle w:val="Default"/>
        <w:numPr>
          <w:ilvl w:val="1"/>
          <w:numId w:val="1"/>
        </w:numPr>
        <w:spacing w:line="360" w:lineRule="auto"/>
        <w:rPr>
          <w:color w:val="auto"/>
        </w:rPr>
      </w:pPr>
      <w:r w:rsidRPr="0007378B">
        <w:rPr>
          <w:color w:val="auto"/>
        </w:rPr>
        <w:t xml:space="preserve">In 1990, major advancement with unshielded twisted pair (UTP) copper transmission </w:t>
      </w:r>
      <w:r w:rsidR="00AE4D38">
        <w:rPr>
          <w:color w:val="auto"/>
        </w:rPr>
        <w:t>m</w:t>
      </w:r>
      <w:r w:rsidRPr="0007378B">
        <w:rPr>
          <w:color w:val="auto"/>
        </w:rPr>
        <w:t xml:space="preserve">edium (IEEE 802.3 10BASE-T) </w:t>
      </w:r>
    </w:p>
    <w:p w14:paraId="0DB94694" w14:textId="3865DB5F" w:rsidR="0007378B" w:rsidRPr="0007378B" w:rsidRDefault="0007378B" w:rsidP="0007378B">
      <w:pPr>
        <w:pStyle w:val="Default"/>
        <w:numPr>
          <w:ilvl w:val="1"/>
          <w:numId w:val="1"/>
        </w:numPr>
        <w:spacing w:line="360" w:lineRule="auto"/>
        <w:rPr>
          <w:color w:val="auto"/>
        </w:rPr>
      </w:pPr>
      <w:r w:rsidRPr="0007378B">
        <w:rPr>
          <w:color w:val="auto"/>
        </w:rPr>
        <w:lastRenderedPageBreak/>
        <w:t xml:space="preserve">Only point-to-point connections allowed in 10BASE-T </w:t>
      </w:r>
    </w:p>
    <w:p w14:paraId="259D6F2F" w14:textId="369DA7C0" w:rsidR="00C41A62" w:rsidRDefault="0007378B" w:rsidP="0007378B">
      <w:pPr>
        <w:pStyle w:val="Default"/>
        <w:numPr>
          <w:ilvl w:val="1"/>
          <w:numId w:val="1"/>
        </w:numPr>
        <w:spacing w:line="360" w:lineRule="auto"/>
        <w:rPr>
          <w:color w:val="auto"/>
        </w:rPr>
      </w:pPr>
      <w:r w:rsidRPr="0007378B">
        <w:rPr>
          <w:color w:val="auto"/>
        </w:rPr>
        <w:t>Repeater regenerates data received from one cable and retransmit signal at all output cables to all users</w:t>
      </w:r>
    </w:p>
    <w:p w14:paraId="6C61A8A9" w14:textId="77777777" w:rsidR="0007378B" w:rsidRDefault="0007378B" w:rsidP="0007378B">
      <w:pPr>
        <w:pStyle w:val="Default"/>
        <w:rPr>
          <w:b/>
          <w:bCs/>
          <w:sz w:val="32"/>
          <w:szCs w:val="32"/>
          <w:u w:val="single"/>
        </w:rPr>
      </w:pPr>
    </w:p>
    <w:p w14:paraId="324A8C01" w14:textId="62CA7A11" w:rsidR="0007378B" w:rsidRDefault="0007378B" w:rsidP="0007378B">
      <w:pPr>
        <w:pStyle w:val="Default"/>
        <w:rPr>
          <w:b/>
          <w:bCs/>
          <w:sz w:val="32"/>
          <w:szCs w:val="32"/>
          <w:u w:val="single"/>
        </w:rPr>
      </w:pPr>
      <w:r>
        <w:rPr>
          <w:noProof/>
        </w:rPr>
        <w:drawing>
          <wp:inline distT="0" distB="0" distL="0" distR="0" wp14:anchorId="0CB9BAB7" wp14:editId="6BC1DCE5">
            <wp:extent cx="5943600" cy="2152650"/>
            <wp:effectExtent l="0" t="0" r="0" b="0"/>
            <wp:docPr id="70342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26779" name=""/>
                    <pic:cNvPicPr/>
                  </pic:nvPicPr>
                  <pic:blipFill>
                    <a:blip r:embed="rId8"/>
                    <a:stretch>
                      <a:fillRect/>
                    </a:stretch>
                  </pic:blipFill>
                  <pic:spPr>
                    <a:xfrm>
                      <a:off x="0" y="0"/>
                      <a:ext cx="5943600" cy="2152650"/>
                    </a:xfrm>
                    <a:prstGeom prst="flowChartDocument">
                      <a:avLst/>
                    </a:prstGeom>
                  </pic:spPr>
                </pic:pic>
              </a:graphicData>
            </a:graphic>
          </wp:inline>
        </w:drawing>
      </w:r>
    </w:p>
    <w:p w14:paraId="604A598F" w14:textId="77777777" w:rsidR="0007378B" w:rsidRDefault="0007378B" w:rsidP="0007378B">
      <w:pPr>
        <w:pStyle w:val="Default"/>
        <w:rPr>
          <w:b/>
          <w:bCs/>
          <w:sz w:val="32"/>
          <w:szCs w:val="32"/>
          <w:u w:val="single"/>
        </w:rPr>
      </w:pPr>
    </w:p>
    <w:p w14:paraId="4336232F" w14:textId="77777777" w:rsidR="00AE4D38" w:rsidRDefault="00AE4D38" w:rsidP="0007378B">
      <w:pPr>
        <w:pStyle w:val="Default"/>
        <w:rPr>
          <w:b/>
          <w:bCs/>
          <w:sz w:val="32"/>
          <w:szCs w:val="32"/>
          <w:u w:val="single"/>
        </w:rPr>
      </w:pPr>
    </w:p>
    <w:p w14:paraId="71F0268B" w14:textId="160E71F3" w:rsidR="0007378B" w:rsidRDefault="0007378B" w:rsidP="0007378B">
      <w:pPr>
        <w:pStyle w:val="Default"/>
        <w:rPr>
          <w:b/>
          <w:bCs/>
          <w:sz w:val="32"/>
          <w:szCs w:val="32"/>
          <w:u w:val="single"/>
        </w:rPr>
      </w:pPr>
      <w:r w:rsidRPr="0007378B">
        <w:rPr>
          <w:b/>
          <w:bCs/>
          <w:sz w:val="32"/>
          <w:szCs w:val="32"/>
          <w:u w:val="single"/>
        </w:rPr>
        <w:t>Carrier Sense Multiple Access with Collision Detection (CSMA/CD)</w:t>
      </w:r>
    </w:p>
    <w:p w14:paraId="536AD435" w14:textId="77777777" w:rsidR="0007378B" w:rsidRDefault="0007378B" w:rsidP="0007378B">
      <w:pPr>
        <w:pStyle w:val="Default"/>
        <w:rPr>
          <w:b/>
          <w:bCs/>
          <w:sz w:val="32"/>
          <w:szCs w:val="32"/>
          <w:u w:val="single"/>
        </w:rPr>
      </w:pPr>
    </w:p>
    <w:p w14:paraId="118C18BD" w14:textId="17260A6C" w:rsidR="0007378B" w:rsidRDefault="0007378B" w:rsidP="0007378B">
      <w:pPr>
        <w:pStyle w:val="Default"/>
        <w:rPr>
          <w:b/>
          <w:bCs/>
          <w:sz w:val="32"/>
          <w:szCs w:val="32"/>
          <w:u w:val="single"/>
        </w:rPr>
      </w:pPr>
      <w:r>
        <w:rPr>
          <w:noProof/>
        </w:rPr>
        <w:drawing>
          <wp:inline distT="0" distB="0" distL="0" distR="0" wp14:anchorId="296A9F76" wp14:editId="7BB10401">
            <wp:extent cx="5943600" cy="1386205"/>
            <wp:effectExtent l="0" t="0" r="0" b="4445"/>
            <wp:docPr id="141209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93594" name=""/>
                    <pic:cNvPicPr/>
                  </pic:nvPicPr>
                  <pic:blipFill>
                    <a:blip r:embed="rId9"/>
                    <a:stretch>
                      <a:fillRect/>
                    </a:stretch>
                  </pic:blipFill>
                  <pic:spPr>
                    <a:xfrm>
                      <a:off x="0" y="0"/>
                      <a:ext cx="5943600" cy="1386205"/>
                    </a:xfrm>
                    <a:prstGeom prst="rect">
                      <a:avLst/>
                    </a:prstGeom>
                  </pic:spPr>
                </pic:pic>
              </a:graphicData>
            </a:graphic>
          </wp:inline>
        </w:drawing>
      </w:r>
    </w:p>
    <w:p w14:paraId="28F6E708" w14:textId="77777777" w:rsidR="0007378B" w:rsidRPr="0007378B" w:rsidRDefault="0007378B" w:rsidP="0007378B">
      <w:pPr>
        <w:pStyle w:val="Default"/>
        <w:rPr>
          <w:sz w:val="32"/>
          <w:szCs w:val="32"/>
        </w:rPr>
      </w:pPr>
    </w:p>
    <w:p w14:paraId="6890CD1D" w14:textId="021C533B" w:rsidR="0035248A" w:rsidRDefault="0007378B" w:rsidP="0007378B">
      <w:pPr>
        <w:pStyle w:val="Default"/>
        <w:numPr>
          <w:ilvl w:val="0"/>
          <w:numId w:val="4"/>
        </w:numPr>
        <w:spacing w:line="360" w:lineRule="auto"/>
        <w:jc w:val="both"/>
        <w:rPr>
          <w:sz w:val="32"/>
          <w:szCs w:val="32"/>
        </w:rPr>
      </w:pPr>
      <w:r w:rsidRPr="0007378B">
        <w:rPr>
          <w:sz w:val="32"/>
          <w:szCs w:val="32"/>
        </w:rPr>
        <w:t>CSMA/CD protocol minimizes data collision</w:t>
      </w:r>
      <w:r w:rsidR="005260CD">
        <w:rPr>
          <w:sz w:val="32"/>
          <w:szCs w:val="32"/>
        </w:rPr>
        <w:t xml:space="preserve">. </w:t>
      </w:r>
    </w:p>
    <w:p w14:paraId="246D3907" w14:textId="4EE0F67C" w:rsidR="005260CD" w:rsidRDefault="005260CD" w:rsidP="0007378B">
      <w:pPr>
        <w:pStyle w:val="Default"/>
        <w:numPr>
          <w:ilvl w:val="0"/>
          <w:numId w:val="4"/>
        </w:numPr>
        <w:spacing w:line="360" w:lineRule="auto"/>
        <w:jc w:val="both"/>
        <w:rPr>
          <w:sz w:val="32"/>
          <w:szCs w:val="32"/>
        </w:rPr>
      </w:pPr>
      <w:r>
        <w:rPr>
          <w:sz w:val="32"/>
          <w:szCs w:val="32"/>
        </w:rPr>
        <w:t>Working of CSMA/CD:</w:t>
      </w:r>
    </w:p>
    <w:p w14:paraId="1B7AC039" w14:textId="3F47A1E0" w:rsidR="0007378B" w:rsidRPr="0035248A" w:rsidRDefault="0035248A" w:rsidP="00F01B52">
      <w:pPr>
        <w:pStyle w:val="Default"/>
        <w:spacing w:line="360" w:lineRule="auto"/>
        <w:ind w:left="360" w:firstLine="360"/>
        <w:jc w:val="both"/>
      </w:pPr>
      <w:r>
        <w:t>1</w:t>
      </w:r>
      <w:r>
        <w:rPr>
          <w:sz w:val="32"/>
          <w:szCs w:val="32"/>
        </w:rPr>
        <w:t>.</w:t>
      </w:r>
      <w:r>
        <w:rPr>
          <w:sz w:val="32"/>
          <w:szCs w:val="32"/>
        </w:rPr>
        <w:tab/>
      </w:r>
      <w:r w:rsidR="0007378B" w:rsidRPr="0035248A">
        <w:t xml:space="preserve">Listen for activity on medium (carrier-sense) </w:t>
      </w:r>
    </w:p>
    <w:p w14:paraId="4C3E8F74" w14:textId="77777777" w:rsidR="0007378B" w:rsidRPr="0035248A" w:rsidRDefault="0007378B" w:rsidP="00F01B52">
      <w:pPr>
        <w:pStyle w:val="Default"/>
        <w:spacing w:line="360" w:lineRule="auto"/>
        <w:ind w:left="720"/>
        <w:jc w:val="both"/>
      </w:pPr>
      <w:r w:rsidRPr="0035248A">
        <w:t>2.</w:t>
      </w:r>
      <w:r w:rsidRPr="0035248A">
        <w:tab/>
        <w:t xml:space="preserve">If no activity, send data frame immediately (multiple access) </w:t>
      </w:r>
    </w:p>
    <w:p w14:paraId="67D61520" w14:textId="18C1769C" w:rsidR="0035248A" w:rsidRDefault="0007378B" w:rsidP="00F01B52">
      <w:pPr>
        <w:pStyle w:val="Default"/>
        <w:spacing w:line="360" w:lineRule="auto"/>
        <w:ind w:left="720"/>
        <w:jc w:val="both"/>
      </w:pPr>
      <w:r w:rsidRPr="0035248A">
        <w:t>3.</w:t>
      </w:r>
      <w:r w:rsidR="00F01B52">
        <w:tab/>
      </w:r>
      <w:r w:rsidRPr="0035248A">
        <w:t xml:space="preserve">While transmitting, listen to medium for collision (collision detect) </w:t>
      </w:r>
    </w:p>
    <w:p w14:paraId="1E1A7E7B" w14:textId="77777777" w:rsidR="009C347A" w:rsidRDefault="0007378B" w:rsidP="00F01B52">
      <w:pPr>
        <w:pStyle w:val="Default"/>
        <w:spacing w:line="360" w:lineRule="auto"/>
        <w:ind w:left="1440" w:hanging="720"/>
        <w:jc w:val="both"/>
      </w:pPr>
      <w:r w:rsidRPr="0035248A">
        <w:t>4.</w:t>
      </w:r>
      <w:r w:rsidRPr="0035248A">
        <w:tab/>
        <w:t xml:space="preserve">If collision is detected, stop transmission and send jamming signal </w:t>
      </w:r>
    </w:p>
    <w:p w14:paraId="4FDF92A7" w14:textId="7972EDB3" w:rsidR="0007378B" w:rsidRPr="0035248A" w:rsidRDefault="0007378B" w:rsidP="00F01B52">
      <w:pPr>
        <w:pStyle w:val="Default"/>
        <w:spacing w:line="360" w:lineRule="auto"/>
        <w:ind w:left="1440" w:hanging="720"/>
        <w:jc w:val="both"/>
      </w:pPr>
      <w:r w:rsidRPr="0035248A">
        <w:t xml:space="preserve">5.  </w:t>
      </w:r>
      <w:r w:rsidR="009C347A">
        <w:tab/>
      </w:r>
      <w:r w:rsidRPr="0035248A">
        <w:t>After random time period, retransmit data by repeating step1.</w:t>
      </w:r>
    </w:p>
    <w:p w14:paraId="19BE9FAA" w14:textId="77777777" w:rsidR="00CD0143" w:rsidRDefault="00CD0143" w:rsidP="0007378B">
      <w:pPr>
        <w:pStyle w:val="Default"/>
        <w:spacing w:line="360" w:lineRule="auto"/>
        <w:jc w:val="both"/>
        <w:rPr>
          <w:b/>
          <w:bCs/>
          <w:sz w:val="32"/>
          <w:szCs w:val="32"/>
          <w:u w:val="single"/>
        </w:rPr>
      </w:pPr>
    </w:p>
    <w:p w14:paraId="48155E00" w14:textId="77777777" w:rsidR="004615A0" w:rsidRDefault="004615A0" w:rsidP="0007378B">
      <w:pPr>
        <w:pStyle w:val="Default"/>
        <w:spacing w:line="360" w:lineRule="auto"/>
        <w:jc w:val="both"/>
        <w:rPr>
          <w:b/>
          <w:bCs/>
          <w:sz w:val="32"/>
          <w:szCs w:val="32"/>
          <w:u w:val="single"/>
        </w:rPr>
      </w:pPr>
    </w:p>
    <w:p w14:paraId="4F95FDFF" w14:textId="594E9C66" w:rsidR="0007378B" w:rsidRDefault="00CD0143" w:rsidP="0007378B">
      <w:pPr>
        <w:pStyle w:val="Default"/>
        <w:spacing w:line="360" w:lineRule="auto"/>
        <w:jc w:val="both"/>
        <w:rPr>
          <w:b/>
          <w:bCs/>
          <w:sz w:val="32"/>
          <w:szCs w:val="32"/>
          <w:u w:val="single"/>
        </w:rPr>
      </w:pPr>
      <w:r w:rsidRPr="00CD0143">
        <w:rPr>
          <w:b/>
          <w:bCs/>
          <w:sz w:val="32"/>
          <w:szCs w:val="32"/>
          <w:u w:val="single"/>
        </w:rPr>
        <w:t>IEEE STANDARDS</w:t>
      </w:r>
    </w:p>
    <w:p w14:paraId="362CFAD7" w14:textId="77777777" w:rsidR="00E92BB7" w:rsidRPr="00E911D5" w:rsidRDefault="00E92BB7" w:rsidP="00E92BB7">
      <w:pPr>
        <w:autoSpaceDE w:val="0"/>
        <w:autoSpaceDN w:val="0"/>
        <w:adjustRightInd w:val="0"/>
        <w:spacing w:after="0" w:line="360" w:lineRule="auto"/>
        <w:jc w:val="both"/>
        <w:rPr>
          <w:rFonts w:ascii="Times New Roman" w:hAnsi="Times New Roman" w:cs="Times New Roman"/>
          <w:color w:val="000000"/>
          <w:kern w:val="0"/>
          <w:sz w:val="24"/>
          <w:szCs w:val="24"/>
        </w:rPr>
      </w:pPr>
      <w:r w:rsidRPr="00E911D5">
        <w:rPr>
          <w:rFonts w:ascii="Times New Roman" w:hAnsi="Times New Roman" w:cs="Times New Roman"/>
          <w:color w:val="000000"/>
          <w:kern w:val="0"/>
          <w:sz w:val="24"/>
          <w:szCs w:val="24"/>
        </w:rPr>
        <w:t xml:space="preserve">IEEE 802.2 (topology independent), IEEE 802.3 (based on Ethernet), and IEEE 802.5 (based on token ring) are the most commonly used IEEE 802 standards. </w:t>
      </w:r>
    </w:p>
    <w:p w14:paraId="769FCAEA" w14:textId="0A523945" w:rsidR="00E92BB7" w:rsidRPr="00E911D5" w:rsidRDefault="00E92BB7" w:rsidP="00E92BB7">
      <w:pPr>
        <w:autoSpaceDE w:val="0"/>
        <w:autoSpaceDN w:val="0"/>
        <w:adjustRightInd w:val="0"/>
        <w:spacing w:after="0" w:line="360" w:lineRule="auto"/>
        <w:jc w:val="both"/>
        <w:rPr>
          <w:rFonts w:ascii="Times New Roman" w:hAnsi="Times New Roman" w:cs="Times New Roman"/>
          <w:color w:val="000000"/>
          <w:kern w:val="0"/>
          <w:sz w:val="24"/>
          <w:szCs w:val="24"/>
        </w:rPr>
      </w:pPr>
      <w:r w:rsidRPr="00E911D5">
        <w:rPr>
          <w:rFonts w:ascii="Times New Roman" w:hAnsi="Times New Roman" w:cs="Times New Roman"/>
          <w:color w:val="000000"/>
          <w:kern w:val="0"/>
          <w:sz w:val="24"/>
          <w:szCs w:val="24"/>
        </w:rPr>
        <w:t>The IEEE 802.3 Physical layer definition describes signaling methods (both baseband and broadband), data rates, media, and topologies. Several Physical layer variants also have been defined. Each variant is named following a convention that states the signaling rate (1</w:t>
      </w:r>
      <w:r>
        <w:rPr>
          <w:rFonts w:ascii="Times New Roman" w:hAnsi="Times New Roman" w:cs="Times New Roman"/>
          <w:color w:val="000000"/>
          <w:kern w:val="0"/>
          <w:sz w:val="24"/>
          <w:szCs w:val="24"/>
        </w:rPr>
        <w:t>0, 100</w:t>
      </w:r>
      <w:r w:rsidRPr="00E911D5">
        <w:rPr>
          <w:rFonts w:ascii="Times New Roman" w:hAnsi="Times New Roman" w:cs="Times New Roman"/>
          <w:color w:val="000000"/>
          <w:kern w:val="0"/>
          <w:sz w:val="24"/>
          <w:szCs w:val="24"/>
        </w:rPr>
        <w:t xml:space="preserve"> or 10</w:t>
      </w:r>
      <w:r>
        <w:rPr>
          <w:rFonts w:ascii="Times New Roman" w:hAnsi="Times New Roman" w:cs="Times New Roman"/>
          <w:color w:val="000000"/>
          <w:kern w:val="0"/>
          <w:sz w:val="24"/>
          <w:szCs w:val="24"/>
        </w:rPr>
        <w:t>00</w:t>
      </w:r>
      <w:r w:rsidRPr="00E911D5">
        <w:rPr>
          <w:rFonts w:ascii="Times New Roman" w:hAnsi="Times New Roman" w:cs="Times New Roman"/>
          <w:color w:val="000000"/>
          <w:kern w:val="0"/>
          <w:sz w:val="24"/>
          <w:szCs w:val="24"/>
        </w:rPr>
        <w:t>) in Mbps, baseband (BASE) or broadband (BROAD) mode, and a designation of the media characteristics.</w:t>
      </w:r>
    </w:p>
    <w:p w14:paraId="6B3877C7" w14:textId="77777777" w:rsidR="00E92BB7" w:rsidRDefault="00E92BB7" w:rsidP="00E92BB7">
      <w:pPr>
        <w:autoSpaceDE w:val="0"/>
        <w:autoSpaceDN w:val="0"/>
        <w:adjustRightInd w:val="0"/>
        <w:spacing w:after="0" w:line="360" w:lineRule="auto"/>
        <w:jc w:val="both"/>
        <w:rPr>
          <w:rFonts w:ascii="Times New Roman" w:hAnsi="Times New Roman" w:cs="Times New Roman"/>
          <w:color w:val="000000"/>
          <w:kern w:val="0"/>
          <w:sz w:val="24"/>
          <w:szCs w:val="24"/>
        </w:rPr>
      </w:pPr>
      <w:r w:rsidRPr="00E911D5">
        <w:rPr>
          <w:rFonts w:ascii="Times New Roman" w:hAnsi="Times New Roman" w:cs="Times New Roman"/>
          <w:color w:val="000000"/>
          <w:kern w:val="0"/>
          <w:sz w:val="24"/>
          <w:szCs w:val="24"/>
        </w:rPr>
        <w:t>The following list details the IEEE 802.3 variants of transmission media:</w:t>
      </w:r>
    </w:p>
    <w:p w14:paraId="5DA18196" w14:textId="77777777" w:rsidR="00E92BB7" w:rsidRPr="00E92BB7" w:rsidRDefault="00E92BB7" w:rsidP="0007378B">
      <w:pPr>
        <w:pStyle w:val="Default"/>
        <w:spacing w:line="360" w:lineRule="auto"/>
        <w:jc w:val="both"/>
      </w:pPr>
    </w:p>
    <w:p w14:paraId="2D5CA545" w14:textId="1C1EAD7D" w:rsidR="0007378B" w:rsidRDefault="0007378B" w:rsidP="00CD0143">
      <w:pPr>
        <w:pStyle w:val="Default"/>
        <w:numPr>
          <w:ilvl w:val="0"/>
          <w:numId w:val="19"/>
        </w:numPr>
        <w:spacing w:line="360" w:lineRule="auto"/>
        <w:jc w:val="both"/>
        <w:rPr>
          <w:b/>
          <w:bCs/>
          <w:sz w:val="28"/>
          <w:szCs w:val="28"/>
          <w:u w:val="single"/>
        </w:rPr>
      </w:pPr>
      <w:r w:rsidRPr="000D33F6">
        <w:rPr>
          <w:b/>
          <w:bCs/>
          <w:sz w:val="28"/>
          <w:szCs w:val="28"/>
          <w:u w:val="single"/>
        </w:rPr>
        <w:t>10Mb/s Ethernet</w:t>
      </w:r>
      <w:r w:rsidR="000D33F6" w:rsidRPr="000D33F6">
        <w:rPr>
          <w:b/>
          <w:bCs/>
          <w:sz w:val="28"/>
          <w:szCs w:val="28"/>
          <w:u w:val="single"/>
        </w:rPr>
        <w:t xml:space="preserve"> (Simple Ethernet)</w:t>
      </w:r>
    </w:p>
    <w:p w14:paraId="0951D71C" w14:textId="5D954B24" w:rsidR="00321E7E" w:rsidRPr="00321E7E" w:rsidRDefault="00321E7E" w:rsidP="00321E7E">
      <w:pPr>
        <w:pStyle w:val="ListParagraph"/>
        <w:numPr>
          <w:ilvl w:val="0"/>
          <w:numId w:val="18"/>
        </w:numPr>
        <w:autoSpaceDE w:val="0"/>
        <w:autoSpaceDN w:val="0"/>
        <w:adjustRightInd w:val="0"/>
        <w:spacing w:after="0" w:line="360" w:lineRule="auto"/>
        <w:jc w:val="both"/>
        <w:rPr>
          <w:rFonts w:ascii="Times New Roman" w:hAnsi="Times New Roman" w:cs="Times New Roman"/>
          <w:color w:val="000000"/>
          <w:kern w:val="0"/>
          <w:sz w:val="24"/>
          <w:szCs w:val="24"/>
        </w:rPr>
      </w:pPr>
      <w:r w:rsidRPr="00321E7E">
        <w:rPr>
          <w:rFonts w:ascii="Times New Roman" w:hAnsi="Times New Roman" w:cs="Times New Roman"/>
          <w:b/>
          <w:bCs/>
          <w:color w:val="000000"/>
          <w:kern w:val="0"/>
          <w:sz w:val="24"/>
          <w:szCs w:val="24"/>
        </w:rPr>
        <w:t>10 BASE 5</w:t>
      </w:r>
      <w:r>
        <w:rPr>
          <w:rFonts w:ascii="Times New Roman" w:hAnsi="Times New Roman" w:cs="Times New Roman"/>
          <w:b/>
          <w:bCs/>
          <w:color w:val="000000"/>
          <w:kern w:val="0"/>
          <w:sz w:val="24"/>
          <w:szCs w:val="24"/>
        </w:rPr>
        <w:t>:</w:t>
      </w:r>
      <w:r w:rsidRPr="00321E7E">
        <w:rPr>
          <w:rFonts w:ascii="Times New Roman" w:hAnsi="Times New Roman" w:cs="Times New Roman"/>
          <w:color w:val="000000"/>
          <w:kern w:val="0"/>
          <w:sz w:val="24"/>
          <w:szCs w:val="24"/>
        </w:rPr>
        <w:t xml:space="preserve"> Typically called Thick Ethernet, or Thicknet, this variant uses a large diameter (10mm) “thick” coaxial cable with a 50-ohm impedance. A data rate of 10Mbps is supported with a signaling range of 500 meters per cable segment on a physical bus topology.</w:t>
      </w:r>
    </w:p>
    <w:p w14:paraId="1B1251A6" w14:textId="7A614A17" w:rsidR="00321E7E" w:rsidRPr="00321E7E" w:rsidRDefault="00321E7E" w:rsidP="00321E7E">
      <w:pPr>
        <w:pStyle w:val="ListParagraph"/>
        <w:numPr>
          <w:ilvl w:val="0"/>
          <w:numId w:val="18"/>
        </w:numPr>
        <w:autoSpaceDE w:val="0"/>
        <w:autoSpaceDN w:val="0"/>
        <w:adjustRightInd w:val="0"/>
        <w:spacing w:after="0" w:line="360" w:lineRule="auto"/>
        <w:jc w:val="both"/>
        <w:rPr>
          <w:rFonts w:ascii="Times New Roman" w:hAnsi="Times New Roman" w:cs="Times New Roman"/>
          <w:color w:val="000000"/>
          <w:kern w:val="0"/>
          <w:sz w:val="24"/>
          <w:szCs w:val="24"/>
        </w:rPr>
      </w:pPr>
      <w:r w:rsidRPr="00321E7E">
        <w:rPr>
          <w:rFonts w:ascii="Times New Roman" w:hAnsi="Times New Roman" w:cs="Times New Roman"/>
          <w:b/>
          <w:bCs/>
          <w:color w:val="000000"/>
          <w:kern w:val="0"/>
          <w:sz w:val="24"/>
          <w:szCs w:val="24"/>
        </w:rPr>
        <w:t>10 BASE 2</w:t>
      </w:r>
      <w:r>
        <w:rPr>
          <w:rFonts w:ascii="Times New Roman" w:hAnsi="Times New Roman" w:cs="Times New Roman"/>
          <w:b/>
          <w:bCs/>
          <w:color w:val="000000"/>
          <w:kern w:val="0"/>
          <w:sz w:val="24"/>
          <w:szCs w:val="24"/>
        </w:rPr>
        <w:t>:</w:t>
      </w:r>
      <w:r w:rsidRPr="00321E7E">
        <w:rPr>
          <w:rFonts w:ascii="Times New Roman" w:hAnsi="Times New Roman" w:cs="Times New Roman"/>
          <w:color w:val="000000"/>
          <w:kern w:val="0"/>
          <w:sz w:val="24"/>
          <w:szCs w:val="24"/>
        </w:rPr>
        <w:t xml:space="preserve"> Similar to Thicknet, this variant uses a thinner coaxial cable that can support cable runs of 185 meters. (In this case, the “2” indicates only an approximate cable range.)</w:t>
      </w:r>
    </w:p>
    <w:p w14:paraId="28D305E1" w14:textId="77777777" w:rsidR="00321E7E" w:rsidRDefault="00321E7E" w:rsidP="00321E7E">
      <w:pPr>
        <w:pStyle w:val="ListParagraph"/>
        <w:numPr>
          <w:ilvl w:val="0"/>
          <w:numId w:val="18"/>
        </w:numPr>
        <w:autoSpaceDE w:val="0"/>
        <w:autoSpaceDN w:val="0"/>
        <w:adjustRightInd w:val="0"/>
        <w:spacing w:after="0" w:line="360" w:lineRule="auto"/>
        <w:jc w:val="both"/>
        <w:rPr>
          <w:rFonts w:ascii="Times New Roman" w:hAnsi="Times New Roman" w:cs="Times New Roman"/>
          <w:color w:val="000000"/>
          <w:kern w:val="0"/>
          <w:sz w:val="24"/>
          <w:szCs w:val="24"/>
        </w:rPr>
      </w:pPr>
      <w:r w:rsidRPr="00321E7E">
        <w:rPr>
          <w:rFonts w:ascii="Times New Roman" w:hAnsi="Times New Roman" w:cs="Times New Roman"/>
          <w:color w:val="000000"/>
          <w:kern w:val="0"/>
          <w:sz w:val="24"/>
          <w:szCs w:val="24"/>
        </w:rPr>
        <w:t>The transmission rate remains at 10Mbps, and the physical topology is a bus. This variant typically is called Thin Ethernet, or Thinnet.</w:t>
      </w:r>
    </w:p>
    <w:p w14:paraId="5A929C44" w14:textId="77777777" w:rsidR="00321E7E" w:rsidRDefault="00321E7E" w:rsidP="00321E7E">
      <w:pPr>
        <w:pStyle w:val="ListParagraph"/>
        <w:numPr>
          <w:ilvl w:val="0"/>
          <w:numId w:val="18"/>
        </w:numPr>
        <w:autoSpaceDE w:val="0"/>
        <w:autoSpaceDN w:val="0"/>
        <w:adjustRightInd w:val="0"/>
        <w:spacing w:after="0" w:line="360" w:lineRule="auto"/>
        <w:jc w:val="both"/>
        <w:rPr>
          <w:rFonts w:ascii="Times New Roman" w:hAnsi="Times New Roman" w:cs="Times New Roman"/>
          <w:kern w:val="0"/>
          <w:sz w:val="24"/>
          <w:szCs w:val="24"/>
        </w:rPr>
      </w:pPr>
      <w:r w:rsidRPr="00321E7E">
        <w:rPr>
          <w:rFonts w:ascii="Times New Roman" w:hAnsi="Times New Roman" w:cs="Times New Roman"/>
          <w:b/>
          <w:bCs/>
          <w:kern w:val="0"/>
          <w:sz w:val="24"/>
          <w:szCs w:val="24"/>
        </w:rPr>
        <w:t>10 BASE-T:</w:t>
      </w:r>
      <w:r w:rsidRPr="00321E7E">
        <w:rPr>
          <w:rFonts w:ascii="Times New Roman" w:hAnsi="Times New Roman" w:cs="Times New Roman"/>
          <w:kern w:val="0"/>
          <w:sz w:val="24"/>
          <w:szCs w:val="24"/>
        </w:rPr>
        <w:t xml:space="preserve"> This variant uses UTP cable in a star physical topology. The signaling rate remains at 10Mbps, and devices can be up to 100 meters from a wiring hub.</w:t>
      </w:r>
    </w:p>
    <w:p w14:paraId="59A19F12" w14:textId="0B816A49" w:rsidR="00321E7E" w:rsidRPr="00321E7E" w:rsidRDefault="00321E7E" w:rsidP="00321E7E">
      <w:pPr>
        <w:pStyle w:val="ListParagraph"/>
        <w:numPr>
          <w:ilvl w:val="0"/>
          <w:numId w:val="18"/>
        </w:numPr>
        <w:autoSpaceDE w:val="0"/>
        <w:autoSpaceDN w:val="0"/>
        <w:adjustRightInd w:val="0"/>
        <w:spacing w:after="0" w:line="360" w:lineRule="auto"/>
        <w:jc w:val="both"/>
        <w:rPr>
          <w:rFonts w:ascii="Times New Roman" w:hAnsi="Times New Roman" w:cs="Times New Roman"/>
          <w:color w:val="000000"/>
          <w:kern w:val="0"/>
          <w:sz w:val="24"/>
          <w:szCs w:val="24"/>
        </w:rPr>
      </w:pPr>
      <w:r w:rsidRPr="00321E7E">
        <w:rPr>
          <w:rFonts w:ascii="Times New Roman" w:hAnsi="Times New Roman" w:cs="Times New Roman"/>
          <w:b/>
          <w:bCs/>
          <w:color w:val="000000"/>
          <w:kern w:val="0"/>
          <w:sz w:val="24"/>
          <w:szCs w:val="24"/>
        </w:rPr>
        <w:t>10 BROAD 36:</w:t>
      </w:r>
      <w:r w:rsidRPr="00321E7E">
        <w:rPr>
          <w:rFonts w:ascii="Times New Roman" w:hAnsi="Times New Roman" w:cs="Times New Roman"/>
          <w:color w:val="000000"/>
          <w:kern w:val="0"/>
          <w:sz w:val="24"/>
          <w:szCs w:val="24"/>
        </w:rPr>
        <w:t xml:space="preserve"> This broadband standard supports channel signal rates of 10Mbps. A 75-ohm coaxial cable supports cable runs of 1,800 meters (up to 3,600 meters in a dual-cable configuration) using a physical bus topology.</w:t>
      </w:r>
    </w:p>
    <w:p w14:paraId="2AF7DB22" w14:textId="77777777" w:rsidR="00321E7E" w:rsidRDefault="00321E7E" w:rsidP="00321E7E">
      <w:pPr>
        <w:pStyle w:val="ListParagraph"/>
        <w:numPr>
          <w:ilvl w:val="0"/>
          <w:numId w:val="18"/>
        </w:numPr>
        <w:autoSpaceDE w:val="0"/>
        <w:autoSpaceDN w:val="0"/>
        <w:adjustRightInd w:val="0"/>
        <w:spacing w:after="0" w:line="360" w:lineRule="auto"/>
        <w:jc w:val="both"/>
        <w:rPr>
          <w:rFonts w:ascii="Times New Roman" w:hAnsi="Times New Roman" w:cs="Times New Roman"/>
          <w:color w:val="000000"/>
          <w:kern w:val="0"/>
          <w:sz w:val="24"/>
          <w:szCs w:val="24"/>
        </w:rPr>
      </w:pPr>
      <w:r w:rsidRPr="00321E7E">
        <w:rPr>
          <w:rFonts w:ascii="Times New Roman" w:hAnsi="Times New Roman" w:cs="Times New Roman"/>
          <w:b/>
          <w:bCs/>
          <w:color w:val="000000"/>
          <w:kern w:val="0"/>
          <w:sz w:val="24"/>
          <w:szCs w:val="24"/>
        </w:rPr>
        <w:t>10 BASE-F:</w:t>
      </w:r>
      <w:r w:rsidRPr="00321E7E">
        <w:rPr>
          <w:rFonts w:ascii="Times New Roman" w:hAnsi="Times New Roman" w:cs="Times New Roman"/>
          <w:color w:val="000000"/>
          <w:kern w:val="0"/>
          <w:sz w:val="24"/>
          <w:szCs w:val="24"/>
        </w:rPr>
        <w:t xml:space="preserve"> This variant uses fiber-optic cables to support 10Mbps signaling with a range of 4 kilometers. Three subcategories include 10BASE-FL (fiber link), 10BASE-FB (fiber backbone), and 10BASE-FP (fiber passive). </w:t>
      </w:r>
    </w:p>
    <w:p w14:paraId="3409434C" w14:textId="77777777" w:rsidR="007E290D" w:rsidRPr="00321E7E" w:rsidRDefault="007E290D" w:rsidP="007E290D">
      <w:pPr>
        <w:pStyle w:val="ListParagraph"/>
        <w:autoSpaceDE w:val="0"/>
        <w:autoSpaceDN w:val="0"/>
        <w:adjustRightInd w:val="0"/>
        <w:spacing w:after="0" w:line="360" w:lineRule="auto"/>
        <w:jc w:val="both"/>
        <w:rPr>
          <w:rFonts w:ascii="Times New Roman" w:hAnsi="Times New Roman" w:cs="Times New Roman"/>
          <w:color w:val="000000"/>
          <w:kern w:val="0"/>
          <w:sz w:val="24"/>
          <w:szCs w:val="24"/>
        </w:rPr>
      </w:pPr>
    </w:p>
    <w:p w14:paraId="42237915" w14:textId="5482D968" w:rsidR="0035248A" w:rsidRDefault="0035248A" w:rsidP="0035248A">
      <w:pPr>
        <w:pStyle w:val="Default"/>
        <w:spacing w:line="360" w:lineRule="auto"/>
        <w:ind w:left="720"/>
        <w:jc w:val="both"/>
      </w:pPr>
      <w:r>
        <w:rPr>
          <w:noProof/>
        </w:rPr>
        <w:lastRenderedPageBreak/>
        <w:drawing>
          <wp:inline distT="0" distB="0" distL="0" distR="0" wp14:anchorId="3ADB5781" wp14:editId="77390D82">
            <wp:extent cx="5455063" cy="2346960"/>
            <wp:effectExtent l="0" t="0" r="0" b="0"/>
            <wp:docPr id="137965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54803" name=""/>
                    <pic:cNvPicPr/>
                  </pic:nvPicPr>
                  <pic:blipFill>
                    <a:blip r:embed="rId10"/>
                    <a:stretch>
                      <a:fillRect/>
                    </a:stretch>
                  </pic:blipFill>
                  <pic:spPr>
                    <a:xfrm>
                      <a:off x="0" y="0"/>
                      <a:ext cx="5548785" cy="2387283"/>
                    </a:xfrm>
                    <a:prstGeom prst="rect">
                      <a:avLst/>
                    </a:prstGeom>
                  </pic:spPr>
                </pic:pic>
              </a:graphicData>
            </a:graphic>
          </wp:inline>
        </w:drawing>
      </w:r>
    </w:p>
    <w:p w14:paraId="48B382DE" w14:textId="77777777" w:rsidR="0035248A" w:rsidRDefault="0035248A" w:rsidP="0035248A">
      <w:pPr>
        <w:pStyle w:val="Default"/>
        <w:spacing w:line="360" w:lineRule="auto"/>
        <w:ind w:left="720"/>
        <w:jc w:val="both"/>
      </w:pPr>
    </w:p>
    <w:p w14:paraId="37BC1B85" w14:textId="77777777" w:rsidR="00CD0143" w:rsidRDefault="00CD0143" w:rsidP="0035248A">
      <w:pPr>
        <w:pStyle w:val="Default"/>
        <w:spacing w:line="360" w:lineRule="auto"/>
        <w:ind w:left="720"/>
        <w:jc w:val="both"/>
      </w:pPr>
    </w:p>
    <w:p w14:paraId="29516FF1" w14:textId="77777777" w:rsidR="0035248A" w:rsidRPr="0035248A" w:rsidRDefault="0035248A" w:rsidP="00CD0143">
      <w:pPr>
        <w:pStyle w:val="Default"/>
        <w:numPr>
          <w:ilvl w:val="0"/>
          <w:numId w:val="19"/>
        </w:numPr>
        <w:spacing w:line="360" w:lineRule="auto"/>
        <w:jc w:val="both"/>
        <w:rPr>
          <w:b/>
          <w:bCs/>
          <w:sz w:val="28"/>
          <w:szCs w:val="28"/>
          <w:u w:val="single"/>
        </w:rPr>
      </w:pPr>
      <w:r w:rsidRPr="0035248A">
        <w:rPr>
          <w:b/>
          <w:bCs/>
          <w:sz w:val="28"/>
          <w:szCs w:val="28"/>
          <w:u w:val="single"/>
        </w:rPr>
        <w:t xml:space="preserve">100 Mb/s Ethernet (Fast Ethernet) </w:t>
      </w:r>
    </w:p>
    <w:p w14:paraId="535E5BB5" w14:textId="62678BFB" w:rsidR="0035248A" w:rsidRDefault="0035248A" w:rsidP="0035248A">
      <w:pPr>
        <w:pStyle w:val="Default"/>
        <w:numPr>
          <w:ilvl w:val="0"/>
          <w:numId w:val="4"/>
        </w:numPr>
        <w:spacing w:line="360" w:lineRule="auto"/>
        <w:jc w:val="both"/>
      </w:pPr>
      <w:r w:rsidRPr="0035248A">
        <w:t>In 1995, IEEE improved performance of Ethernet by a factor of 10 with 100 Mb/s standard</w:t>
      </w:r>
      <w:r w:rsidR="007E290D">
        <w:t xml:space="preserve"> </w:t>
      </w:r>
      <w:r w:rsidRPr="0035248A">
        <w:t xml:space="preserve">(Fast Ethernet) </w:t>
      </w:r>
    </w:p>
    <w:p w14:paraId="28E68AD3" w14:textId="4447110D" w:rsidR="00CD0143" w:rsidRPr="00CD0143" w:rsidRDefault="00CD0143" w:rsidP="00CD0143">
      <w:pPr>
        <w:pStyle w:val="ListParagraph"/>
        <w:numPr>
          <w:ilvl w:val="0"/>
          <w:numId w:val="4"/>
        </w:numPr>
        <w:autoSpaceDE w:val="0"/>
        <w:autoSpaceDN w:val="0"/>
        <w:adjustRightInd w:val="0"/>
        <w:spacing w:after="0" w:line="360" w:lineRule="auto"/>
        <w:jc w:val="both"/>
        <w:rPr>
          <w:rFonts w:ascii="Times New Roman" w:hAnsi="Times New Roman" w:cs="Times New Roman"/>
          <w:color w:val="000000"/>
          <w:kern w:val="0"/>
          <w:sz w:val="24"/>
          <w:szCs w:val="24"/>
        </w:rPr>
      </w:pPr>
      <w:r w:rsidRPr="00CD0143">
        <w:rPr>
          <w:rFonts w:ascii="Times New Roman" w:hAnsi="Times New Roman" w:cs="Times New Roman"/>
          <w:b/>
          <w:bCs/>
          <w:color w:val="000000"/>
          <w:kern w:val="0"/>
          <w:sz w:val="24"/>
          <w:szCs w:val="24"/>
        </w:rPr>
        <w:t>100 BASE T</w:t>
      </w:r>
      <w:r>
        <w:rPr>
          <w:rFonts w:ascii="Times New Roman" w:hAnsi="Times New Roman" w:cs="Times New Roman"/>
          <w:color w:val="000000"/>
          <w:kern w:val="0"/>
          <w:sz w:val="24"/>
          <w:szCs w:val="24"/>
        </w:rPr>
        <w:t>:</w:t>
      </w:r>
      <w:r w:rsidRPr="00CD0143">
        <w:rPr>
          <w:rFonts w:ascii="Times New Roman" w:hAnsi="Times New Roman" w:cs="Times New Roman"/>
          <w:color w:val="000000"/>
          <w:kern w:val="0"/>
          <w:sz w:val="24"/>
          <w:szCs w:val="24"/>
        </w:rPr>
        <w:t xml:space="preserve"> </w:t>
      </w:r>
      <w:r w:rsidRPr="00CD0143">
        <w:rPr>
          <w:rFonts w:ascii="Times New Roman" w:hAnsi="Times New Roman" w:cs="Times New Roman"/>
          <w:kern w:val="0"/>
          <w:sz w:val="24"/>
          <w:szCs w:val="24"/>
        </w:rPr>
        <w:t>This proposed standard is similar to 10BASE-T but supports 100Mbps data rates.</w:t>
      </w:r>
    </w:p>
    <w:p w14:paraId="2F687A20" w14:textId="65127040" w:rsidR="00CD0143" w:rsidRPr="00CD0143" w:rsidRDefault="00CD0143" w:rsidP="00CD0143">
      <w:pPr>
        <w:pStyle w:val="ListParagraph"/>
        <w:numPr>
          <w:ilvl w:val="0"/>
          <w:numId w:val="4"/>
        </w:numPr>
        <w:autoSpaceDE w:val="0"/>
        <w:autoSpaceDN w:val="0"/>
        <w:adjustRightInd w:val="0"/>
        <w:spacing w:after="0" w:line="360" w:lineRule="auto"/>
        <w:jc w:val="both"/>
        <w:rPr>
          <w:rFonts w:ascii="Times New Roman" w:hAnsi="Times New Roman" w:cs="Times New Roman"/>
          <w:color w:val="000000"/>
          <w:kern w:val="0"/>
          <w:sz w:val="24"/>
          <w:szCs w:val="24"/>
        </w:rPr>
      </w:pPr>
      <w:r w:rsidRPr="00CD0143">
        <w:rPr>
          <w:rFonts w:ascii="Times New Roman" w:hAnsi="Times New Roman" w:cs="Times New Roman"/>
          <w:b/>
          <w:bCs/>
          <w:color w:val="000000"/>
          <w:kern w:val="0"/>
          <w:sz w:val="24"/>
          <w:szCs w:val="24"/>
        </w:rPr>
        <w:t>100 BASE 5:</w:t>
      </w:r>
      <w:r w:rsidRPr="00CD0143">
        <w:rPr>
          <w:rFonts w:ascii="Times New Roman" w:hAnsi="Times New Roman" w:cs="Times New Roman"/>
          <w:color w:val="000000"/>
          <w:kern w:val="0"/>
          <w:sz w:val="24"/>
          <w:szCs w:val="24"/>
        </w:rPr>
        <w:t xml:space="preserve"> </w:t>
      </w:r>
      <w:r w:rsidRPr="00CD0143">
        <w:rPr>
          <w:rFonts w:ascii="Times New Roman" w:hAnsi="Times New Roman" w:cs="Times New Roman"/>
          <w:kern w:val="0"/>
          <w:sz w:val="24"/>
          <w:szCs w:val="24"/>
        </w:rPr>
        <w:t>This proposed standard is similar to 10BASE5 but supports 100Mbps data rates.</w:t>
      </w:r>
    </w:p>
    <w:p w14:paraId="5621DD50" w14:textId="4F947C1D" w:rsidR="00CD0143" w:rsidRPr="00CD0143" w:rsidRDefault="00CD0143" w:rsidP="00CD0143">
      <w:pPr>
        <w:pStyle w:val="ListParagraph"/>
        <w:numPr>
          <w:ilvl w:val="0"/>
          <w:numId w:val="4"/>
        </w:numPr>
        <w:autoSpaceDE w:val="0"/>
        <w:autoSpaceDN w:val="0"/>
        <w:adjustRightInd w:val="0"/>
        <w:spacing w:after="0" w:line="360" w:lineRule="auto"/>
        <w:jc w:val="both"/>
        <w:rPr>
          <w:rFonts w:ascii="Times New Roman" w:hAnsi="Times New Roman" w:cs="Times New Roman"/>
          <w:kern w:val="0"/>
          <w:sz w:val="24"/>
          <w:szCs w:val="24"/>
        </w:rPr>
      </w:pPr>
      <w:r w:rsidRPr="00CD0143">
        <w:rPr>
          <w:rFonts w:ascii="Times New Roman" w:hAnsi="Times New Roman" w:cs="Times New Roman"/>
          <w:b/>
          <w:bCs/>
          <w:color w:val="000000"/>
          <w:kern w:val="0"/>
          <w:sz w:val="24"/>
          <w:szCs w:val="24"/>
        </w:rPr>
        <w:t>100 BASE 2:</w:t>
      </w:r>
      <w:r w:rsidRPr="00CD0143">
        <w:rPr>
          <w:rFonts w:ascii="Times New Roman" w:hAnsi="Times New Roman" w:cs="Times New Roman"/>
          <w:color w:val="000000"/>
          <w:kern w:val="0"/>
          <w:sz w:val="24"/>
          <w:szCs w:val="24"/>
        </w:rPr>
        <w:t xml:space="preserve"> </w:t>
      </w:r>
      <w:r w:rsidRPr="00CD0143">
        <w:rPr>
          <w:rFonts w:ascii="Times New Roman" w:hAnsi="Times New Roman" w:cs="Times New Roman"/>
          <w:kern w:val="0"/>
          <w:sz w:val="24"/>
          <w:szCs w:val="24"/>
        </w:rPr>
        <w:t>This proposed standard is similar to 10BASE2 but supports 100Mbps data rates.</w:t>
      </w:r>
    </w:p>
    <w:p w14:paraId="6C56AF8E" w14:textId="2236A2A9" w:rsidR="0035248A" w:rsidRPr="00E9173C" w:rsidRDefault="00CD0143" w:rsidP="00475F96">
      <w:pPr>
        <w:pStyle w:val="ListParagraph"/>
        <w:numPr>
          <w:ilvl w:val="0"/>
          <w:numId w:val="4"/>
        </w:numPr>
        <w:autoSpaceDE w:val="0"/>
        <w:autoSpaceDN w:val="0"/>
        <w:adjustRightInd w:val="0"/>
        <w:spacing w:after="0" w:line="360" w:lineRule="auto"/>
        <w:jc w:val="both"/>
        <w:rPr>
          <w:rFonts w:ascii="Times New Roman" w:hAnsi="Times New Roman" w:cs="Times New Roman"/>
          <w:sz w:val="24"/>
          <w:szCs w:val="24"/>
        </w:rPr>
      </w:pPr>
      <w:r w:rsidRPr="00E9173C">
        <w:rPr>
          <w:rFonts w:ascii="Times New Roman" w:hAnsi="Times New Roman" w:cs="Times New Roman"/>
          <w:b/>
          <w:bCs/>
          <w:kern w:val="0"/>
          <w:sz w:val="24"/>
          <w:szCs w:val="24"/>
        </w:rPr>
        <w:t>100 BASE-X:</w:t>
      </w:r>
      <w:r w:rsidRPr="00CD0143">
        <w:rPr>
          <w:rFonts w:ascii="Times New Roman" w:hAnsi="Times New Roman" w:cs="Times New Roman"/>
          <w:kern w:val="0"/>
          <w:sz w:val="24"/>
          <w:szCs w:val="24"/>
        </w:rPr>
        <w:t xml:space="preserve"> This proposed standard is similar to 10BASE-T but supports 100Mbps data </w:t>
      </w:r>
      <w:r w:rsidRPr="00E9173C">
        <w:rPr>
          <w:rFonts w:ascii="Times New Roman" w:hAnsi="Times New Roman" w:cs="Times New Roman"/>
          <w:kern w:val="0"/>
          <w:sz w:val="24"/>
          <w:szCs w:val="24"/>
        </w:rPr>
        <w:t>rates.</w:t>
      </w:r>
      <w:r w:rsidR="00E9173C" w:rsidRPr="00E9173C">
        <w:rPr>
          <w:rFonts w:ascii="Times New Roman" w:hAnsi="Times New Roman" w:cs="Times New Roman"/>
          <w:kern w:val="0"/>
          <w:sz w:val="24"/>
          <w:szCs w:val="24"/>
        </w:rPr>
        <w:t xml:space="preserve"> </w:t>
      </w:r>
      <w:r w:rsidR="0035248A" w:rsidRPr="00E9173C">
        <w:rPr>
          <w:rFonts w:ascii="Times New Roman" w:hAnsi="Times New Roman" w:cs="Times New Roman"/>
          <w:sz w:val="24"/>
          <w:szCs w:val="24"/>
        </w:rPr>
        <w:t>One physical layer specification for the optical fiber transmission medium: 100BASE-FX</w:t>
      </w:r>
    </w:p>
    <w:p w14:paraId="4EFCD392" w14:textId="11CE9BC5" w:rsidR="0035248A" w:rsidRDefault="0035248A" w:rsidP="00E339BF">
      <w:pPr>
        <w:pStyle w:val="Default"/>
        <w:spacing w:line="360" w:lineRule="auto"/>
        <w:ind w:left="1440"/>
        <w:jc w:val="both"/>
      </w:pPr>
      <w:r>
        <w:rPr>
          <w:noProof/>
        </w:rPr>
        <w:drawing>
          <wp:inline distT="0" distB="0" distL="0" distR="0" wp14:anchorId="3E3A8844" wp14:editId="28A7D4DF">
            <wp:extent cx="4457065" cy="1737332"/>
            <wp:effectExtent l="0" t="0" r="635" b="0"/>
            <wp:docPr id="139309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95789" name=""/>
                    <pic:cNvPicPr/>
                  </pic:nvPicPr>
                  <pic:blipFill>
                    <a:blip r:embed="rId11"/>
                    <a:stretch>
                      <a:fillRect/>
                    </a:stretch>
                  </pic:blipFill>
                  <pic:spPr>
                    <a:xfrm>
                      <a:off x="0" y="0"/>
                      <a:ext cx="4517457" cy="1760872"/>
                    </a:xfrm>
                    <a:prstGeom prst="rect">
                      <a:avLst/>
                    </a:prstGeom>
                  </pic:spPr>
                </pic:pic>
              </a:graphicData>
            </a:graphic>
          </wp:inline>
        </w:drawing>
      </w:r>
    </w:p>
    <w:p w14:paraId="33524013" w14:textId="77777777" w:rsidR="0035248A" w:rsidRDefault="0035248A" w:rsidP="0035248A">
      <w:pPr>
        <w:pStyle w:val="Default"/>
        <w:spacing w:line="360" w:lineRule="auto"/>
        <w:jc w:val="both"/>
      </w:pPr>
    </w:p>
    <w:p w14:paraId="431D8DCB" w14:textId="65724138" w:rsidR="00455E52" w:rsidRPr="00455E52" w:rsidRDefault="00455E52" w:rsidP="009A271E">
      <w:pPr>
        <w:pStyle w:val="Default"/>
        <w:numPr>
          <w:ilvl w:val="0"/>
          <w:numId w:val="19"/>
        </w:numPr>
        <w:spacing w:line="360" w:lineRule="auto"/>
        <w:jc w:val="both"/>
        <w:rPr>
          <w:b/>
          <w:bCs/>
          <w:color w:val="auto"/>
          <w:sz w:val="28"/>
          <w:szCs w:val="28"/>
          <w:u w:val="single"/>
        </w:rPr>
      </w:pPr>
      <w:r w:rsidRPr="00455E52">
        <w:rPr>
          <w:b/>
          <w:bCs/>
          <w:color w:val="auto"/>
          <w:sz w:val="28"/>
          <w:szCs w:val="28"/>
          <w:u w:val="single"/>
        </w:rPr>
        <w:lastRenderedPageBreak/>
        <w:t>1 Gb/s</w:t>
      </w:r>
      <w:r w:rsidR="00657027">
        <w:rPr>
          <w:b/>
          <w:bCs/>
          <w:color w:val="auto"/>
          <w:sz w:val="28"/>
          <w:szCs w:val="28"/>
          <w:u w:val="single"/>
        </w:rPr>
        <w:t xml:space="preserve"> </w:t>
      </w:r>
      <w:r w:rsidRPr="00455E52">
        <w:rPr>
          <w:b/>
          <w:bCs/>
          <w:color w:val="auto"/>
          <w:sz w:val="28"/>
          <w:szCs w:val="28"/>
          <w:u w:val="single"/>
        </w:rPr>
        <w:t xml:space="preserve">Ethernet (Gigabit Ethernet) </w:t>
      </w:r>
    </w:p>
    <w:p w14:paraId="2C2D4402" w14:textId="7FA0D137" w:rsidR="00455E52" w:rsidRDefault="00455E52" w:rsidP="00455E52">
      <w:pPr>
        <w:pStyle w:val="Default"/>
        <w:numPr>
          <w:ilvl w:val="0"/>
          <w:numId w:val="5"/>
        </w:numPr>
        <w:spacing w:line="360" w:lineRule="auto"/>
        <w:jc w:val="both"/>
      </w:pPr>
      <w:r w:rsidRPr="00455E52">
        <w:t>In 1998, IEEE improved performance of Ethernet by a factor of 10 with 1 Gb/s</w:t>
      </w:r>
      <w:r w:rsidR="00FD79B6">
        <w:t xml:space="preserve"> </w:t>
      </w:r>
      <w:r w:rsidRPr="00455E52">
        <w:t xml:space="preserve">standard (Gigabit Ethernet, GbE) </w:t>
      </w:r>
    </w:p>
    <w:p w14:paraId="7E579714" w14:textId="77777777" w:rsidR="00455E52" w:rsidRDefault="00455E52" w:rsidP="00455E52">
      <w:pPr>
        <w:pStyle w:val="Default"/>
        <w:numPr>
          <w:ilvl w:val="0"/>
          <w:numId w:val="5"/>
        </w:numPr>
        <w:spacing w:line="360" w:lineRule="auto"/>
        <w:jc w:val="both"/>
      </w:pPr>
      <w:r w:rsidRPr="00455E52">
        <w:t xml:space="preserve">Target application: backbone LAN </w:t>
      </w:r>
    </w:p>
    <w:p w14:paraId="28B618A6" w14:textId="77777777" w:rsidR="00455E52" w:rsidRDefault="00455E52" w:rsidP="00455E52">
      <w:pPr>
        <w:pStyle w:val="Default"/>
        <w:numPr>
          <w:ilvl w:val="0"/>
          <w:numId w:val="5"/>
        </w:numPr>
        <w:spacing w:line="360" w:lineRule="auto"/>
        <w:jc w:val="both"/>
      </w:pPr>
      <w:r w:rsidRPr="00455E52">
        <w:t xml:space="preserve">Half-duplex and full-duplex operation </w:t>
      </w:r>
    </w:p>
    <w:p w14:paraId="2A817FA3" w14:textId="08DEE592" w:rsidR="009A271E" w:rsidRPr="009A271E" w:rsidRDefault="009A271E" w:rsidP="009A271E">
      <w:pPr>
        <w:pStyle w:val="ListParagraph"/>
        <w:numPr>
          <w:ilvl w:val="0"/>
          <w:numId w:val="5"/>
        </w:numPr>
        <w:autoSpaceDE w:val="0"/>
        <w:autoSpaceDN w:val="0"/>
        <w:adjustRightInd w:val="0"/>
        <w:spacing w:after="0" w:line="360" w:lineRule="auto"/>
        <w:jc w:val="both"/>
        <w:rPr>
          <w:rFonts w:ascii="Times New Roman" w:hAnsi="Times New Roman" w:cs="Times New Roman"/>
          <w:color w:val="000000"/>
          <w:kern w:val="0"/>
          <w:sz w:val="24"/>
          <w:szCs w:val="24"/>
        </w:rPr>
      </w:pPr>
      <w:r w:rsidRPr="009A271E">
        <w:rPr>
          <w:rFonts w:ascii="Times New Roman" w:hAnsi="Times New Roman" w:cs="Times New Roman"/>
          <w:b/>
          <w:bCs/>
          <w:kern w:val="0"/>
          <w:sz w:val="24"/>
          <w:szCs w:val="24"/>
        </w:rPr>
        <w:t>1000 BASE T</w:t>
      </w:r>
      <w:r>
        <w:rPr>
          <w:rFonts w:ascii="Times New Roman" w:hAnsi="Times New Roman" w:cs="Times New Roman"/>
          <w:b/>
          <w:bCs/>
          <w:kern w:val="0"/>
          <w:sz w:val="24"/>
          <w:szCs w:val="24"/>
        </w:rPr>
        <w:t xml:space="preserve">: </w:t>
      </w:r>
      <w:r w:rsidRPr="009A271E">
        <w:rPr>
          <w:rFonts w:ascii="Times New Roman" w:hAnsi="Times New Roman" w:cs="Times New Roman"/>
          <w:kern w:val="0"/>
          <w:sz w:val="24"/>
          <w:szCs w:val="24"/>
        </w:rPr>
        <w:t>This proposed standard is similar to 10BASE-T but supports 1000Mbps data rates.</w:t>
      </w:r>
    </w:p>
    <w:p w14:paraId="450A68A1" w14:textId="64626CBF" w:rsidR="009A271E" w:rsidRPr="009A271E" w:rsidRDefault="009A271E" w:rsidP="009A271E">
      <w:pPr>
        <w:pStyle w:val="ListParagraph"/>
        <w:numPr>
          <w:ilvl w:val="0"/>
          <w:numId w:val="5"/>
        </w:numPr>
        <w:autoSpaceDE w:val="0"/>
        <w:autoSpaceDN w:val="0"/>
        <w:adjustRightInd w:val="0"/>
        <w:spacing w:after="0" w:line="360" w:lineRule="auto"/>
        <w:jc w:val="both"/>
        <w:rPr>
          <w:rFonts w:ascii="Times New Roman" w:hAnsi="Times New Roman" w:cs="Times New Roman"/>
          <w:kern w:val="0"/>
          <w:sz w:val="24"/>
          <w:szCs w:val="24"/>
        </w:rPr>
      </w:pPr>
      <w:r w:rsidRPr="009A271E">
        <w:rPr>
          <w:rFonts w:ascii="Times New Roman" w:hAnsi="Times New Roman" w:cs="Times New Roman"/>
          <w:b/>
          <w:bCs/>
          <w:kern w:val="0"/>
          <w:sz w:val="24"/>
          <w:szCs w:val="24"/>
        </w:rPr>
        <w:t>1000 BASE 5</w:t>
      </w:r>
      <w:r>
        <w:rPr>
          <w:rFonts w:ascii="Times New Roman" w:hAnsi="Times New Roman" w:cs="Times New Roman"/>
          <w:b/>
          <w:bCs/>
          <w:kern w:val="0"/>
          <w:sz w:val="24"/>
          <w:szCs w:val="24"/>
        </w:rPr>
        <w:t xml:space="preserve">: </w:t>
      </w:r>
      <w:r w:rsidRPr="009A271E">
        <w:rPr>
          <w:rFonts w:ascii="Times New Roman" w:hAnsi="Times New Roman" w:cs="Times New Roman"/>
          <w:kern w:val="0"/>
          <w:sz w:val="24"/>
          <w:szCs w:val="24"/>
        </w:rPr>
        <w:t>This proposed standard is similar to 10BASE5 but supports 1000Mbps data rates.</w:t>
      </w:r>
    </w:p>
    <w:p w14:paraId="3B5CCF37" w14:textId="031F8E75" w:rsidR="009A271E" w:rsidRPr="009A271E" w:rsidRDefault="009A271E" w:rsidP="009A271E">
      <w:pPr>
        <w:pStyle w:val="ListParagraph"/>
        <w:numPr>
          <w:ilvl w:val="0"/>
          <w:numId w:val="5"/>
        </w:numPr>
        <w:autoSpaceDE w:val="0"/>
        <w:autoSpaceDN w:val="0"/>
        <w:adjustRightInd w:val="0"/>
        <w:spacing w:after="0" w:line="360" w:lineRule="auto"/>
        <w:jc w:val="both"/>
        <w:rPr>
          <w:rFonts w:ascii="Times New Roman" w:hAnsi="Times New Roman" w:cs="Times New Roman"/>
          <w:kern w:val="0"/>
          <w:sz w:val="24"/>
          <w:szCs w:val="24"/>
        </w:rPr>
      </w:pPr>
      <w:r w:rsidRPr="009A271E">
        <w:rPr>
          <w:rFonts w:ascii="Times New Roman" w:hAnsi="Times New Roman" w:cs="Times New Roman"/>
          <w:b/>
          <w:bCs/>
          <w:kern w:val="0"/>
          <w:sz w:val="24"/>
          <w:szCs w:val="24"/>
        </w:rPr>
        <w:t>1000 BASE 2</w:t>
      </w:r>
      <w:r>
        <w:rPr>
          <w:rFonts w:ascii="Times New Roman" w:hAnsi="Times New Roman" w:cs="Times New Roman"/>
          <w:b/>
          <w:bCs/>
          <w:kern w:val="0"/>
          <w:sz w:val="24"/>
          <w:szCs w:val="24"/>
        </w:rPr>
        <w:t xml:space="preserve">: </w:t>
      </w:r>
      <w:r w:rsidRPr="009A271E">
        <w:rPr>
          <w:rFonts w:ascii="Times New Roman" w:hAnsi="Times New Roman" w:cs="Times New Roman"/>
          <w:kern w:val="0"/>
          <w:sz w:val="24"/>
          <w:szCs w:val="24"/>
        </w:rPr>
        <w:t>This proposed standard is similar to 10BASE2 but supports 1000Mbps data rates.</w:t>
      </w:r>
    </w:p>
    <w:p w14:paraId="0A39C7E5" w14:textId="007BB889" w:rsidR="0035248A" w:rsidRPr="009A271E" w:rsidRDefault="009A271E" w:rsidP="00416F2E">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9A271E">
        <w:rPr>
          <w:rFonts w:ascii="Times New Roman" w:hAnsi="Times New Roman" w:cs="Times New Roman"/>
          <w:b/>
          <w:bCs/>
          <w:kern w:val="0"/>
          <w:sz w:val="24"/>
          <w:szCs w:val="24"/>
        </w:rPr>
        <w:t>1000 BASE-X:</w:t>
      </w:r>
      <w:r w:rsidRPr="009A271E">
        <w:rPr>
          <w:rFonts w:ascii="Times New Roman" w:hAnsi="Times New Roman" w:cs="Times New Roman"/>
          <w:kern w:val="0"/>
          <w:sz w:val="24"/>
          <w:szCs w:val="24"/>
        </w:rPr>
        <w:t xml:space="preserve"> This proposed standard is similar to 10BASE-F but supports 1000Mbps data rates. </w:t>
      </w:r>
      <w:r w:rsidR="00455E52" w:rsidRPr="009A271E">
        <w:rPr>
          <w:rFonts w:ascii="Times New Roman" w:hAnsi="Times New Roman" w:cs="Times New Roman"/>
          <w:sz w:val="24"/>
          <w:szCs w:val="24"/>
        </w:rPr>
        <w:t>Two GbE physical layer specifications for optical fiber transmission: 1000BASE-SX, 1000BASE-LX</w:t>
      </w:r>
    </w:p>
    <w:p w14:paraId="3CF11C01" w14:textId="69E76ECF" w:rsidR="009A6520" w:rsidRDefault="009A6520" w:rsidP="009A6520">
      <w:pPr>
        <w:pStyle w:val="Default"/>
        <w:spacing w:line="360" w:lineRule="auto"/>
        <w:ind w:left="720"/>
        <w:jc w:val="both"/>
      </w:pPr>
      <w:r>
        <w:rPr>
          <w:noProof/>
        </w:rPr>
        <w:drawing>
          <wp:inline distT="0" distB="0" distL="0" distR="0" wp14:anchorId="6E92E84B" wp14:editId="4C60265D">
            <wp:extent cx="5943600" cy="1882140"/>
            <wp:effectExtent l="0" t="0" r="0" b="3810"/>
            <wp:docPr id="36011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16843" name=""/>
                    <pic:cNvPicPr/>
                  </pic:nvPicPr>
                  <pic:blipFill>
                    <a:blip r:embed="rId12"/>
                    <a:stretch>
                      <a:fillRect/>
                    </a:stretch>
                  </pic:blipFill>
                  <pic:spPr>
                    <a:xfrm>
                      <a:off x="0" y="0"/>
                      <a:ext cx="5943600" cy="1882140"/>
                    </a:xfrm>
                    <a:prstGeom prst="rect">
                      <a:avLst/>
                    </a:prstGeom>
                  </pic:spPr>
                </pic:pic>
              </a:graphicData>
            </a:graphic>
          </wp:inline>
        </w:drawing>
      </w:r>
    </w:p>
    <w:p w14:paraId="1BC25692" w14:textId="77777777" w:rsidR="00F10B16" w:rsidRDefault="00F10B16" w:rsidP="009A6520">
      <w:pPr>
        <w:pStyle w:val="Default"/>
        <w:spacing w:line="360" w:lineRule="auto"/>
        <w:ind w:left="720"/>
        <w:jc w:val="both"/>
      </w:pPr>
    </w:p>
    <w:p w14:paraId="098C2DD1" w14:textId="77777777" w:rsidR="009A271E" w:rsidRPr="0035248A" w:rsidRDefault="009A271E" w:rsidP="009A6520">
      <w:pPr>
        <w:pStyle w:val="Default"/>
        <w:spacing w:line="360" w:lineRule="auto"/>
        <w:ind w:left="720"/>
        <w:jc w:val="both"/>
      </w:pPr>
    </w:p>
    <w:p w14:paraId="556F6A06" w14:textId="3AD20F64" w:rsidR="00C94608" w:rsidRDefault="00C94608" w:rsidP="00CF1FE8">
      <w:pPr>
        <w:pStyle w:val="Default"/>
        <w:numPr>
          <w:ilvl w:val="0"/>
          <w:numId w:val="2"/>
        </w:numPr>
        <w:spacing w:line="360" w:lineRule="auto"/>
        <w:jc w:val="both"/>
        <w:rPr>
          <w:b/>
          <w:bCs/>
          <w:sz w:val="28"/>
          <w:szCs w:val="28"/>
          <w:u w:val="single"/>
        </w:rPr>
      </w:pPr>
      <w:r>
        <w:rPr>
          <w:b/>
          <w:bCs/>
          <w:sz w:val="28"/>
          <w:szCs w:val="28"/>
          <w:u w:val="single"/>
        </w:rPr>
        <w:t>Token Ring</w:t>
      </w:r>
      <w:r w:rsidR="009A271E">
        <w:rPr>
          <w:b/>
          <w:bCs/>
          <w:sz w:val="28"/>
          <w:szCs w:val="28"/>
          <w:u w:val="single"/>
        </w:rPr>
        <w:t xml:space="preserve"> Archiecture</w:t>
      </w:r>
    </w:p>
    <w:p w14:paraId="5B7DF0D3" w14:textId="77777777" w:rsidR="00612093" w:rsidRPr="00612093" w:rsidRDefault="00612093" w:rsidP="00612093">
      <w:pPr>
        <w:pStyle w:val="Default"/>
        <w:numPr>
          <w:ilvl w:val="0"/>
          <w:numId w:val="9"/>
        </w:numPr>
        <w:spacing w:line="360" w:lineRule="auto"/>
        <w:jc w:val="both"/>
        <w:rPr>
          <w:sz w:val="28"/>
          <w:szCs w:val="28"/>
        </w:rPr>
      </w:pPr>
      <w:r w:rsidRPr="00612093">
        <w:rPr>
          <w:sz w:val="28"/>
          <w:szCs w:val="28"/>
        </w:rPr>
        <w:t>The </w:t>
      </w:r>
      <w:r w:rsidRPr="00612093">
        <w:rPr>
          <w:i/>
          <w:iCs/>
          <w:sz w:val="28"/>
          <w:szCs w:val="28"/>
        </w:rPr>
        <w:t>Token Ring</w:t>
      </w:r>
      <w:r w:rsidRPr="00612093">
        <w:rPr>
          <w:sz w:val="28"/>
          <w:szCs w:val="28"/>
        </w:rPr>
        <w:t> architecture was developed in the mid-1980s by IBM. </w:t>
      </w:r>
    </w:p>
    <w:p w14:paraId="098CB5D5" w14:textId="77777777" w:rsidR="00612093" w:rsidRPr="00612093" w:rsidRDefault="00612093" w:rsidP="00612093">
      <w:pPr>
        <w:pStyle w:val="Default"/>
        <w:numPr>
          <w:ilvl w:val="0"/>
          <w:numId w:val="9"/>
        </w:numPr>
        <w:spacing w:line="360" w:lineRule="auto"/>
        <w:jc w:val="both"/>
        <w:rPr>
          <w:sz w:val="28"/>
          <w:szCs w:val="28"/>
        </w:rPr>
      </w:pPr>
      <w:r w:rsidRPr="00612093">
        <w:rPr>
          <w:sz w:val="28"/>
          <w:szCs w:val="28"/>
        </w:rPr>
        <w:t>Token Ring specifications are governed by the IEEE 802.5 standards.</w:t>
      </w:r>
    </w:p>
    <w:p w14:paraId="7628646C" w14:textId="77777777" w:rsidR="00612093" w:rsidRPr="00612093" w:rsidRDefault="00612093" w:rsidP="00612093">
      <w:pPr>
        <w:pStyle w:val="Default"/>
        <w:numPr>
          <w:ilvl w:val="0"/>
          <w:numId w:val="9"/>
        </w:numPr>
        <w:spacing w:line="360" w:lineRule="auto"/>
        <w:jc w:val="both"/>
        <w:rPr>
          <w:sz w:val="28"/>
          <w:szCs w:val="28"/>
        </w:rPr>
      </w:pPr>
      <w:r w:rsidRPr="00612093">
        <w:rPr>
          <w:sz w:val="28"/>
          <w:szCs w:val="28"/>
        </w:rPr>
        <w:t>It use the token-passing access method.</w:t>
      </w:r>
    </w:p>
    <w:p w14:paraId="06A17E58" w14:textId="77777777" w:rsidR="00612093" w:rsidRPr="00612093" w:rsidRDefault="00612093" w:rsidP="00612093">
      <w:pPr>
        <w:pStyle w:val="Default"/>
        <w:numPr>
          <w:ilvl w:val="0"/>
          <w:numId w:val="9"/>
        </w:numPr>
        <w:spacing w:line="360" w:lineRule="auto"/>
        <w:jc w:val="both"/>
        <w:rPr>
          <w:sz w:val="28"/>
          <w:szCs w:val="28"/>
        </w:rPr>
      </w:pPr>
      <w:r w:rsidRPr="00612093">
        <w:rPr>
          <w:sz w:val="28"/>
          <w:szCs w:val="28"/>
        </w:rPr>
        <w:t xml:space="preserve">It can be implemented with a physical ring, or  can be a logical ring with a physical star topology. </w:t>
      </w:r>
    </w:p>
    <w:p w14:paraId="7C78BA3A" w14:textId="77777777" w:rsidR="00612093" w:rsidRDefault="00612093" w:rsidP="00612093">
      <w:pPr>
        <w:pStyle w:val="Default"/>
        <w:numPr>
          <w:ilvl w:val="0"/>
          <w:numId w:val="9"/>
        </w:numPr>
        <w:spacing w:line="360" w:lineRule="auto"/>
        <w:jc w:val="both"/>
        <w:rPr>
          <w:sz w:val="28"/>
          <w:szCs w:val="28"/>
        </w:rPr>
      </w:pPr>
      <w:r w:rsidRPr="00612093">
        <w:rPr>
          <w:sz w:val="28"/>
          <w:szCs w:val="28"/>
        </w:rPr>
        <w:lastRenderedPageBreak/>
        <w:t>The logical ring represents the token's path between computers. The actual physical ring of cable is in the hub.</w:t>
      </w:r>
    </w:p>
    <w:p w14:paraId="5BCB3391" w14:textId="6FC48009" w:rsidR="00612093" w:rsidRPr="00612093" w:rsidRDefault="00612093" w:rsidP="00612093">
      <w:pPr>
        <w:pStyle w:val="Default"/>
        <w:numPr>
          <w:ilvl w:val="0"/>
          <w:numId w:val="9"/>
        </w:numPr>
        <w:spacing w:line="360" w:lineRule="auto"/>
        <w:jc w:val="both"/>
        <w:rPr>
          <w:sz w:val="28"/>
          <w:szCs w:val="28"/>
        </w:rPr>
      </w:pPr>
      <w:r w:rsidRPr="00612093">
        <w:rPr>
          <w:sz w:val="28"/>
          <w:szCs w:val="28"/>
        </w:rPr>
        <w:t>A Token Ring network includes the following features:</w:t>
      </w:r>
    </w:p>
    <w:p w14:paraId="4F119845" w14:textId="49E5B0F2" w:rsidR="00612093" w:rsidRDefault="00612093" w:rsidP="00612093">
      <w:pPr>
        <w:pStyle w:val="Default"/>
        <w:spacing w:line="360" w:lineRule="auto"/>
        <w:ind w:left="2160"/>
        <w:jc w:val="both"/>
        <w:rPr>
          <w:sz w:val="28"/>
          <w:szCs w:val="28"/>
        </w:rPr>
      </w:pPr>
      <w:r w:rsidRPr="00612093">
        <w:rPr>
          <w:noProof/>
          <w:sz w:val="28"/>
          <w:szCs w:val="28"/>
        </w:rPr>
        <mc:AlternateContent>
          <mc:Choice Requires="wps">
            <w:drawing>
              <wp:anchor distT="45720" distB="45720" distL="114300" distR="114300" simplePos="0" relativeHeight="251659264" behindDoc="0" locked="0" layoutInCell="1" allowOverlap="1" wp14:anchorId="0C6E1819" wp14:editId="140B07A1">
                <wp:simplePos x="0" y="0"/>
                <wp:positionH relativeFrom="column">
                  <wp:posOffset>4351020</wp:posOffset>
                </wp:positionH>
                <wp:positionV relativeFrom="paragraph">
                  <wp:posOffset>131445</wp:posOffset>
                </wp:positionV>
                <wp:extent cx="1828800" cy="17145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714500"/>
                        </a:xfrm>
                        <a:prstGeom prst="rect">
                          <a:avLst/>
                        </a:prstGeom>
                        <a:solidFill>
                          <a:srgbClr val="FFFFFF"/>
                        </a:solidFill>
                        <a:ln w="9525">
                          <a:solidFill>
                            <a:srgbClr val="000000"/>
                          </a:solidFill>
                          <a:miter lim="800000"/>
                          <a:headEnd/>
                          <a:tailEnd/>
                        </a:ln>
                      </wps:spPr>
                      <wps:txbx>
                        <w:txbxContent>
                          <w:p w14:paraId="23CE8628" w14:textId="4ADDC605" w:rsidR="00612093" w:rsidRDefault="00612093">
                            <w:r>
                              <w:rPr>
                                <w:noProof/>
                              </w:rPr>
                              <w:drawing>
                                <wp:inline distT="0" distB="0" distL="0" distR="0" wp14:anchorId="3902881B" wp14:editId="312C48EE">
                                  <wp:extent cx="1623060" cy="1541907"/>
                                  <wp:effectExtent l="0" t="0" r="0" b="1270"/>
                                  <wp:docPr id="1248363707" name="Picture 1248363707" descr="http://pluto.ksi.edu/~cyh/cis370/ebook/images/F03xx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 name="Picture 2" descr="http://pluto.ksi.edu/~cyh/cis370/ebook/images/F03xx23.JPG"/>
                                          <pic:cNvPicPr>
                                            <a:picLocks noChangeAspect="1" noChangeArrowheads="1"/>
                                          </pic:cNvPicPr>
                                        </pic:nvPicPr>
                                        <pic:blipFill>
                                          <a:blip r:embed="rId13" cstate="print"/>
                                          <a:srcRect/>
                                          <a:stretch>
                                            <a:fillRect/>
                                          </a:stretch>
                                        </pic:blipFill>
                                        <pic:spPr bwMode="auto">
                                          <a:xfrm>
                                            <a:off x="0" y="0"/>
                                            <a:ext cx="1643705" cy="1561520"/>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C6E1819" id="_x0000_t202" coordsize="21600,21600" o:spt="202" path="m,l,21600r21600,l21600,xe">
                <v:stroke joinstyle="miter"/>
                <v:path gradientshapeok="t" o:connecttype="rect"/>
              </v:shapetype>
              <v:shape id="Text Box 2" o:spid="_x0000_s1026" type="#_x0000_t202" style="position:absolute;left:0;text-align:left;margin-left:342.6pt;margin-top:10.35pt;width:2in;height:1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">
                <v:textbox>
                  <w:txbxContent>
                    <w:p w14:paraId="23CE8628" w14:textId="4ADDC605" w:rsidR="00612093" w:rsidRDefault="00612093">
                      <w:r>
                        <w:rPr>
                          <w:noProof/>
                        </w:rPr>
                        <w:drawing>
                          <wp:inline distT="0" distB="0" distL="0" distR="0" wp14:anchorId="3902881B" wp14:editId="312C48EE">
                            <wp:extent cx="1623060" cy="1541907"/>
                            <wp:effectExtent l="0" t="0" r="0" b="1270"/>
                            <wp:docPr id="1248363707" name="Picture 1248363707" descr="http://pluto.ksi.edu/~cyh/cis370/ebook/images/F03xx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 name="Picture 2" descr="http://pluto.ksi.edu/~cyh/cis370/ebook/images/F03xx23.JPG"/>
                                    <pic:cNvPicPr>
                                      <a:picLocks noChangeAspect="1" noChangeArrowheads="1"/>
                                    </pic:cNvPicPr>
                                  </pic:nvPicPr>
                                  <pic:blipFill>
                                    <a:blip r:embed="rId14" cstate="print"/>
                                    <a:srcRect/>
                                    <a:stretch>
                                      <a:fillRect/>
                                    </a:stretch>
                                  </pic:blipFill>
                                  <pic:spPr bwMode="auto">
                                    <a:xfrm>
                                      <a:off x="0" y="0"/>
                                      <a:ext cx="1643705" cy="1561520"/>
                                    </a:xfrm>
                                    <a:prstGeom prst="rect">
                                      <a:avLst/>
                                    </a:prstGeom>
                                    <a:noFill/>
                                  </pic:spPr>
                                </pic:pic>
                              </a:graphicData>
                            </a:graphic>
                          </wp:inline>
                        </w:drawing>
                      </w:r>
                    </w:p>
                  </w:txbxContent>
                </v:textbox>
                <w10:wrap type="square"/>
              </v:shape>
            </w:pict>
          </mc:Fallback>
        </mc:AlternateContent>
      </w:r>
    </w:p>
    <w:p w14:paraId="1D8619B8" w14:textId="2140B17C" w:rsidR="00612093" w:rsidRDefault="00612093" w:rsidP="00612093">
      <w:pPr>
        <w:pStyle w:val="Default"/>
        <w:numPr>
          <w:ilvl w:val="2"/>
          <w:numId w:val="9"/>
        </w:numPr>
        <w:spacing w:line="360" w:lineRule="auto"/>
        <w:jc w:val="both"/>
        <w:rPr>
          <w:sz w:val="28"/>
          <w:szCs w:val="28"/>
        </w:rPr>
      </w:pPr>
      <w:r w:rsidRPr="00612093">
        <w:rPr>
          <w:sz w:val="28"/>
          <w:szCs w:val="28"/>
        </w:rPr>
        <w:t>Star-wired ring topology</w:t>
      </w:r>
      <w:r>
        <w:rPr>
          <w:sz w:val="28"/>
          <w:szCs w:val="28"/>
        </w:rPr>
        <w:tab/>
      </w:r>
      <w:r>
        <w:rPr>
          <w:sz w:val="28"/>
          <w:szCs w:val="28"/>
        </w:rPr>
        <w:tab/>
      </w:r>
      <w:r>
        <w:rPr>
          <w:sz w:val="28"/>
          <w:szCs w:val="28"/>
        </w:rPr>
        <w:tab/>
      </w:r>
    </w:p>
    <w:p w14:paraId="3C956BBB" w14:textId="74BE7EE9" w:rsidR="00612093" w:rsidRPr="00612093" w:rsidRDefault="00612093" w:rsidP="00612093">
      <w:pPr>
        <w:pStyle w:val="Default"/>
        <w:numPr>
          <w:ilvl w:val="2"/>
          <w:numId w:val="9"/>
        </w:numPr>
        <w:spacing w:line="360" w:lineRule="auto"/>
        <w:jc w:val="both"/>
        <w:rPr>
          <w:sz w:val="28"/>
          <w:szCs w:val="28"/>
        </w:rPr>
      </w:pPr>
      <w:r w:rsidRPr="00612093">
        <w:rPr>
          <w:sz w:val="28"/>
          <w:szCs w:val="28"/>
        </w:rPr>
        <w:t>Token-passing access method</w:t>
      </w:r>
    </w:p>
    <w:p w14:paraId="4B52AE23" w14:textId="1731996B" w:rsidR="00612093" w:rsidRPr="00612093" w:rsidRDefault="00612093" w:rsidP="00612093">
      <w:pPr>
        <w:pStyle w:val="Default"/>
        <w:numPr>
          <w:ilvl w:val="2"/>
          <w:numId w:val="9"/>
        </w:numPr>
        <w:spacing w:line="360" w:lineRule="auto"/>
        <w:jc w:val="both"/>
        <w:rPr>
          <w:sz w:val="28"/>
          <w:szCs w:val="28"/>
        </w:rPr>
      </w:pPr>
      <w:r w:rsidRPr="00612093">
        <w:rPr>
          <w:sz w:val="28"/>
          <w:szCs w:val="28"/>
        </w:rPr>
        <w:t>Shielded and unshielded twisted-pair cabling</w:t>
      </w:r>
    </w:p>
    <w:p w14:paraId="3DEF6050" w14:textId="77777777" w:rsidR="00612093" w:rsidRPr="00612093" w:rsidRDefault="00612093" w:rsidP="00612093">
      <w:pPr>
        <w:pStyle w:val="Default"/>
        <w:numPr>
          <w:ilvl w:val="2"/>
          <w:numId w:val="9"/>
        </w:numPr>
        <w:spacing w:line="360" w:lineRule="auto"/>
        <w:jc w:val="both"/>
        <w:rPr>
          <w:sz w:val="28"/>
          <w:szCs w:val="28"/>
        </w:rPr>
      </w:pPr>
      <w:r w:rsidRPr="00612093">
        <w:rPr>
          <w:sz w:val="28"/>
          <w:szCs w:val="28"/>
        </w:rPr>
        <w:t>Transfer rates of 4 and 16 Mbps</w:t>
      </w:r>
    </w:p>
    <w:p w14:paraId="234EB09C" w14:textId="77777777" w:rsidR="00612093" w:rsidRPr="00612093" w:rsidRDefault="00612093" w:rsidP="00612093">
      <w:pPr>
        <w:pStyle w:val="Default"/>
        <w:numPr>
          <w:ilvl w:val="2"/>
          <w:numId w:val="9"/>
        </w:numPr>
        <w:spacing w:line="360" w:lineRule="auto"/>
        <w:jc w:val="both"/>
        <w:rPr>
          <w:sz w:val="28"/>
          <w:szCs w:val="28"/>
        </w:rPr>
      </w:pPr>
      <w:r w:rsidRPr="00612093">
        <w:rPr>
          <w:sz w:val="28"/>
          <w:szCs w:val="28"/>
        </w:rPr>
        <w:t>Baseband transmission</w:t>
      </w:r>
    </w:p>
    <w:p w14:paraId="2475B8CD" w14:textId="063055FA" w:rsidR="00612093" w:rsidRPr="00612093" w:rsidRDefault="00612093" w:rsidP="00612093">
      <w:pPr>
        <w:pStyle w:val="Default"/>
        <w:numPr>
          <w:ilvl w:val="0"/>
          <w:numId w:val="9"/>
        </w:numPr>
        <w:spacing w:line="360" w:lineRule="auto"/>
        <w:jc w:val="both"/>
        <w:rPr>
          <w:sz w:val="28"/>
          <w:szCs w:val="28"/>
        </w:rPr>
      </w:pPr>
      <w:r w:rsidRPr="00612093">
        <w:rPr>
          <w:sz w:val="28"/>
          <w:szCs w:val="28"/>
        </w:rPr>
        <w:t xml:space="preserve">In a pure token-passing network (with ring topology), a computer that fails, stops the token from continuing. This in turn brings down the network. </w:t>
      </w:r>
    </w:p>
    <w:p w14:paraId="533F49A4" w14:textId="77777777" w:rsidR="00612093" w:rsidRPr="00612093" w:rsidRDefault="00612093" w:rsidP="00612093">
      <w:pPr>
        <w:pStyle w:val="Default"/>
        <w:numPr>
          <w:ilvl w:val="0"/>
          <w:numId w:val="9"/>
        </w:numPr>
        <w:spacing w:line="360" w:lineRule="auto"/>
        <w:jc w:val="both"/>
        <w:rPr>
          <w:sz w:val="28"/>
          <w:szCs w:val="28"/>
        </w:rPr>
      </w:pPr>
      <w:r w:rsidRPr="00612093">
        <w:rPr>
          <w:sz w:val="28"/>
          <w:szCs w:val="28"/>
        </w:rPr>
        <w:t xml:space="preserve">In the logical ring , a hub is designed to detect a failed NIC, and to disconnect from it. </w:t>
      </w:r>
    </w:p>
    <w:p w14:paraId="3DF9091F" w14:textId="77777777" w:rsidR="00612093" w:rsidRPr="00612093" w:rsidRDefault="00612093" w:rsidP="00612093">
      <w:pPr>
        <w:pStyle w:val="Default"/>
        <w:numPr>
          <w:ilvl w:val="0"/>
          <w:numId w:val="9"/>
        </w:numPr>
        <w:spacing w:line="360" w:lineRule="auto"/>
        <w:jc w:val="both"/>
        <w:rPr>
          <w:sz w:val="28"/>
          <w:szCs w:val="28"/>
        </w:rPr>
      </w:pPr>
      <w:r w:rsidRPr="00612093">
        <w:rPr>
          <w:sz w:val="28"/>
          <w:szCs w:val="28"/>
        </w:rPr>
        <w:t>This procedure bypasses the failed computer so that the token can continue on.</w:t>
      </w:r>
    </w:p>
    <w:p w14:paraId="15DFBD5C" w14:textId="77777777" w:rsidR="00612093" w:rsidRPr="00612093" w:rsidRDefault="00612093" w:rsidP="00612093">
      <w:pPr>
        <w:pStyle w:val="Default"/>
        <w:numPr>
          <w:ilvl w:val="0"/>
          <w:numId w:val="9"/>
        </w:numPr>
        <w:spacing w:line="360" w:lineRule="auto"/>
        <w:jc w:val="both"/>
        <w:rPr>
          <w:sz w:val="28"/>
          <w:szCs w:val="28"/>
        </w:rPr>
      </w:pPr>
      <w:r w:rsidRPr="00612093">
        <w:rPr>
          <w:sz w:val="28"/>
          <w:szCs w:val="28"/>
        </w:rPr>
        <w:t> Therefore, a faulty computer or connection will not affect the rest of the Token Ring network.</w:t>
      </w:r>
    </w:p>
    <w:p w14:paraId="73765C25" w14:textId="77777777" w:rsidR="00612093" w:rsidRPr="00612093" w:rsidRDefault="00612093" w:rsidP="00612093">
      <w:pPr>
        <w:pStyle w:val="Default"/>
        <w:numPr>
          <w:ilvl w:val="0"/>
          <w:numId w:val="9"/>
        </w:numPr>
        <w:spacing w:line="360" w:lineRule="auto"/>
        <w:jc w:val="both"/>
        <w:rPr>
          <w:sz w:val="28"/>
          <w:szCs w:val="28"/>
        </w:rPr>
      </w:pPr>
      <w:r w:rsidRPr="00612093">
        <w:rPr>
          <w:sz w:val="28"/>
          <w:szCs w:val="28"/>
        </w:rPr>
        <w:t xml:space="preserve">The hub in the Token Ring networks does not function like a shared Ethernet hub. </w:t>
      </w:r>
    </w:p>
    <w:p w14:paraId="1EB9FEB0" w14:textId="77777777" w:rsidR="00612093" w:rsidRPr="00612093" w:rsidRDefault="00612093" w:rsidP="00612093">
      <w:pPr>
        <w:pStyle w:val="Default"/>
        <w:numPr>
          <w:ilvl w:val="0"/>
          <w:numId w:val="9"/>
        </w:numPr>
        <w:spacing w:line="360" w:lineRule="auto"/>
        <w:jc w:val="both"/>
        <w:rPr>
          <w:sz w:val="28"/>
          <w:szCs w:val="28"/>
        </w:rPr>
      </w:pPr>
      <w:r w:rsidRPr="00612093">
        <w:rPr>
          <w:sz w:val="28"/>
          <w:szCs w:val="28"/>
        </w:rPr>
        <w:t>The Token Ring method is more deterministic and ensures that all users get regular turns at transmitting their data.</w:t>
      </w:r>
    </w:p>
    <w:p w14:paraId="606C7A88" w14:textId="77777777" w:rsidR="00612093" w:rsidRPr="00612093" w:rsidRDefault="00612093" w:rsidP="00612093">
      <w:pPr>
        <w:pStyle w:val="Default"/>
        <w:numPr>
          <w:ilvl w:val="0"/>
          <w:numId w:val="9"/>
        </w:numPr>
        <w:spacing w:line="360" w:lineRule="auto"/>
        <w:jc w:val="both"/>
        <w:rPr>
          <w:sz w:val="28"/>
          <w:szCs w:val="28"/>
        </w:rPr>
      </w:pPr>
      <w:r w:rsidRPr="00612093">
        <w:rPr>
          <w:sz w:val="28"/>
          <w:szCs w:val="28"/>
        </w:rPr>
        <w:t xml:space="preserve"> With Ethernet, all users compete to get onto the network.</w:t>
      </w:r>
    </w:p>
    <w:p w14:paraId="24EC2AD5" w14:textId="778087BE" w:rsidR="00612093" w:rsidRPr="00612093" w:rsidRDefault="00612093" w:rsidP="00612093">
      <w:pPr>
        <w:pStyle w:val="Default"/>
        <w:numPr>
          <w:ilvl w:val="0"/>
          <w:numId w:val="9"/>
        </w:numPr>
        <w:spacing w:line="360" w:lineRule="auto"/>
        <w:jc w:val="both"/>
        <w:rPr>
          <w:b/>
          <w:bCs/>
          <w:sz w:val="28"/>
          <w:szCs w:val="28"/>
        </w:rPr>
      </w:pPr>
      <w:r w:rsidRPr="00612093">
        <w:rPr>
          <w:b/>
          <w:bCs/>
          <w:sz w:val="28"/>
          <w:szCs w:val="28"/>
        </w:rPr>
        <w:t>Working of Token Ring Network:</w:t>
      </w:r>
    </w:p>
    <w:p w14:paraId="4E7A7187" w14:textId="77777777" w:rsidR="00612093" w:rsidRPr="00612093" w:rsidRDefault="00612093" w:rsidP="006B3055">
      <w:pPr>
        <w:pStyle w:val="Default"/>
        <w:numPr>
          <w:ilvl w:val="1"/>
          <w:numId w:val="17"/>
        </w:numPr>
        <w:spacing w:line="360" w:lineRule="auto"/>
        <w:jc w:val="both"/>
        <w:rPr>
          <w:sz w:val="28"/>
          <w:szCs w:val="28"/>
        </w:rPr>
      </w:pPr>
      <w:r w:rsidRPr="00612093">
        <w:rPr>
          <w:sz w:val="28"/>
          <w:szCs w:val="28"/>
        </w:rPr>
        <w:t xml:space="preserve">When the first Token Ring computer comes online, the network generates a token. </w:t>
      </w:r>
    </w:p>
    <w:p w14:paraId="4A621478" w14:textId="77777777" w:rsidR="00612093" w:rsidRPr="00612093" w:rsidRDefault="00612093" w:rsidP="006B3055">
      <w:pPr>
        <w:pStyle w:val="Default"/>
        <w:numPr>
          <w:ilvl w:val="1"/>
          <w:numId w:val="17"/>
        </w:numPr>
        <w:spacing w:line="360" w:lineRule="auto"/>
        <w:jc w:val="both"/>
        <w:rPr>
          <w:sz w:val="28"/>
          <w:szCs w:val="28"/>
        </w:rPr>
      </w:pPr>
      <w:r w:rsidRPr="00612093">
        <w:rPr>
          <w:sz w:val="28"/>
          <w:szCs w:val="28"/>
        </w:rPr>
        <w:lastRenderedPageBreak/>
        <w:t xml:space="preserve">The token is a predetermined formation of bits (a stream of data) that permits a computer to put data on the cables. </w:t>
      </w:r>
    </w:p>
    <w:p w14:paraId="2FB823ED" w14:textId="77777777" w:rsidR="00612093" w:rsidRPr="00612093" w:rsidRDefault="00612093" w:rsidP="006B3055">
      <w:pPr>
        <w:pStyle w:val="Default"/>
        <w:numPr>
          <w:ilvl w:val="1"/>
          <w:numId w:val="17"/>
        </w:numPr>
        <w:spacing w:line="360" w:lineRule="auto"/>
        <w:jc w:val="both"/>
        <w:rPr>
          <w:sz w:val="28"/>
          <w:szCs w:val="28"/>
        </w:rPr>
      </w:pPr>
      <w:r w:rsidRPr="00612093">
        <w:rPr>
          <w:sz w:val="28"/>
          <w:szCs w:val="28"/>
        </w:rPr>
        <w:t>The token travels around the ring polling each computer until one of the computers signals that it wants to transmit data and takes control of the token.</w:t>
      </w:r>
    </w:p>
    <w:p w14:paraId="4646F6E4" w14:textId="77777777" w:rsidR="00612093" w:rsidRPr="00612093" w:rsidRDefault="00612093" w:rsidP="006B3055">
      <w:pPr>
        <w:pStyle w:val="Default"/>
        <w:numPr>
          <w:ilvl w:val="1"/>
          <w:numId w:val="17"/>
        </w:numPr>
        <w:spacing w:line="360" w:lineRule="auto"/>
        <w:jc w:val="both"/>
        <w:rPr>
          <w:sz w:val="28"/>
          <w:szCs w:val="28"/>
        </w:rPr>
      </w:pPr>
      <w:r w:rsidRPr="00612093">
        <w:rPr>
          <w:sz w:val="28"/>
          <w:szCs w:val="28"/>
        </w:rPr>
        <w:t>A computer cannot transmit unless it has possession of the token; while the token is in use by a computer, no other computer can transmit data.</w:t>
      </w:r>
    </w:p>
    <w:p w14:paraId="2B7A60B8" w14:textId="77777777" w:rsidR="00612093" w:rsidRPr="00612093" w:rsidRDefault="00612093" w:rsidP="006B3055">
      <w:pPr>
        <w:pStyle w:val="Default"/>
        <w:numPr>
          <w:ilvl w:val="1"/>
          <w:numId w:val="17"/>
        </w:numPr>
        <w:spacing w:line="360" w:lineRule="auto"/>
        <w:jc w:val="both"/>
        <w:rPr>
          <w:sz w:val="28"/>
          <w:szCs w:val="28"/>
        </w:rPr>
      </w:pPr>
      <w:r w:rsidRPr="00612093">
        <w:rPr>
          <w:sz w:val="28"/>
          <w:szCs w:val="28"/>
        </w:rPr>
        <w:t xml:space="preserve">After the computer captures the token, it sends a data out on the network. </w:t>
      </w:r>
    </w:p>
    <w:p w14:paraId="13F874D5" w14:textId="77777777" w:rsidR="00612093" w:rsidRPr="00612093" w:rsidRDefault="00612093" w:rsidP="006B3055">
      <w:pPr>
        <w:pStyle w:val="Default"/>
        <w:numPr>
          <w:ilvl w:val="1"/>
          <w:numId w:val="17"/>
        </w:numPr>
        <w:spacing w:line="360" w:lineRule="auto"/>
        <w:jc w:val="both"/>
        <w:rPr>
          <w:sz w:val="28"/>
          <w:szCs w:val="28"/>
        </w:rPr>
      </w:pPr>
      <w:r w:rsidRPr="00612093">
        <w:rPr>
          <w:sz w:val="28"/>
          <w:szCs w:val="28"/>
        </w:rPr>
        <w:t xml:space="preserve">The frame proceeds around the ring until it reaches the computer with the address that matches the destination address in the frame. </w:t>
      </w:r>
    </w:p>
    <w:p w14:paraId="3DA6CA6C" w14:textId="77777777" w:rsidR="00612093" w:rsidRPr="00612093" w:rsidRDefault="00612093" w:rsidP="006B3055">
      <w:pPr>
        <w:pStyle w:val="Default"/>
        <w:numPr>
          <w:ilvl w:val="1"/>
          <w:numId w:val="17"/>
        </w:numPr>
        <w:spacing w:line="360" w:lineRule="auto"/>
        <w:jc w:val="both"/>
        <w:rPr>
          <w:sz w:val="28"/>
          <w:szCs w:val="28"/>
        </w:rPr>
      </w:pPr>
      <w:r w:rsidRPr="00612093">
        <w:rPr>
          <w:sz w:val="28"/>
          <w:szCs w:val="28"/>
        </w:rPr>
        <w:t>The destination computer copies the frame into its receive buffer and marks the frame in the frame status field to indicate that the information was received.</w:t>
      </w:r>
    </w:p>
    <w:p w14:paraId="42B0702B" w14:textId="77777777" w:rsidR="00612093" w:rsidRPr="00612093" w:rsidRDefault="00612093" w:rsidP="006B3055">
      <w:pPr>
        <w:pStyle w:val="Default"/>
        <w:numPr>
          <w:ilvl w:val="1"/>
          <w:numId w:val="17"/>
        </w:numPr>
        <w:spacing w:line="360" w:lineRule="auto"/>
        <w:jc w:val="both"/>
        <w:rPr>
          <w:sz w:val="28"/>
          <w:szCs w:val="28"/>
        </w:rPr>
      </w:pPr>
      <w:r w:rsidRPr="00612093">
        <w:rPr>
          <w:sz w:val="28"/>
          <w:szCs w:val="28"/>
        </w:rPr>
        <w:t xml:space="preserve">The frame continues around the ring until it arrives at the sending computer, where the transmission is acknowledged as successful. </w:t>
      </w:r>
    </w:p>
    <w:p w14:paraId="05CC00C9" w14:textId="77777777" w:rsidR="00612093" w:rsidRPr="00612093" w:rsidRDefault="00612093" w:rsidP="006B3055">
      <w:pPr>
        <w:pStyle w:val="Default"/>
        <w:numPr>
          <w:ilvl w:val="1"/>
          <w:numId w:val="17"/>
        </w:numPr>
        <w:spacing w:line="360" w:lineRule="auto"/>
        <w:jc w:val="both"/>
        <w:rPr>
          <w:sz w:val="28"/>
          <w:szCs w:val="28"/>
        </w:rPr>
      </w:pPr>
      <w:r w:rsidRPr="00612093">
        <w:rPr>
          <w:sz w:val="28"/>
          <w:szCs w:val="28"/>
        </w:rPr>
        <w:t>The sending computer then removes the frame from the ring and transmits a new token back on the ring.</w:t>
      </w:r>
    </w:p>
    <w:p w14:paraId="7E46C65A" w14:textId="77777777" w:rsidR="00612093" w:rsidRDefault="00612093" w:rsidP="006B3055">
      <w:pPr>
        <w:pStyle w:val="Default"/>
        <w:numPr>
          <w:ilvl w:val="1"/>
          <w:numId w:val="17"/>
        </w:numPr>
        <w:spacing w:line="360" w:lineRule="auto"/>
        <w:jc w:val="both"/>
        <w:rPr>
          <w:sz w:val="28"/>
          <w:szCs w:val="28"/>
        </w:rPr>
      </w:pPr>
      <w:r w:rsidRPr="00612093">
        <w:rPr>
          <w:sz w:val="28"/>
          <w:szCs w:val="28"/>
        </w:rPr>
        <w:t>Only one token at a time can be active on the network, and the token can travel in only one direction around the ring.</w:t>
      </w:r>
    </w:p>
    <w:p w14:paraId="50CFB7B0" w14:textId="77777777" w:rsidR="00612093" w:rsidRPr="00612093" w:rsidRDefault="00612093" w:rsidP="00612093">
      <w:pPr>
        <w:pStyle w:val="Default"/>
        <w:spacing w:line="360" w:lineRule="auto"/>
        <w:ind w:left="1440"/>
        <w:jc w:val="both"/>
        <w:rPr>
          <w:sz w:val="28"/>
          <w:szCs w:val="28"/>
        </w:rPr>
      </w:pPr>
    </w:p>
    <w:p w14:paraId="1019492F" w14:textId="4BC6AC62" w:rsidR="00612093" w:rsidRDefault="00612093" w:rsidP="00612093">
      <w:pPr>
        <w:pStyle w:val="Default"/>
        <w:spacing w:line="360" w:lineRule="auto"/>
        <w:jc w:val="both"/>
        <w:rPr>
          <w:b/>
          <w:bCs/>
          <w:sz w:val="28"/>
          <w:szCs w:val="28"/>
        </w:rPr>
      </w:pPr>
      <w:r w:rsidRPr="00612093">
        <w:rPr>
          <w:b/>
          <w:bCs/>
          <w:sz w:val="28"/>
          <w:szCs w:val="28"/>
        </w:rPr>
        <w:t>Monitoring the System</w:t>
      </w:r>
    </w:p>
    <w:p w14:paraId="4D7498DA" w14:textId="77777777" w:rsidR="00612093" w:rsidRPr="00612093" w:rsidRDefault="00612093" w:rsidP="00612093">
      <w:pPr>
        <w:pStyle w:val="Default"/>
        <w:numPr>
          <w:ilvl w:val="0"/>
          <w:numId w:val="15"/>
        </w:numPr>
        <w:spacing w:line="360" w:lineRule="auto"/>
        <w:jc w:val="both"/>
        <w:rPr>
          <w:sz w:val="28"/>
          <w:szCs w:val="28"/>
        </w:rPr>
      </w:pPr>
      <w:r w:rsidRPr="00612093">
        <w:rPr>
          <w:sz w:val="28"/>
          <w:szCs w:val="28"/>
        </w:rPr>
        <w:t xml:space="preserve">The first computer to come online is assigned by the Token Ring system to monitor network activity. </w:t>
      </w:r>
    </w:p>
    <w:p w14:paraId="0D18D312" w14:textId="77777777" w:rsidR="00612093" w:rsidRPr="00612093" w:rsidRDefault="00612093" w:rsidP="00612093">
      <w:pPr>
        <w:pStyle w:val="Default"/>
        <w:numPr>
          <w:ilvl w:val="0"/>
          <w:numId w:val="15"/>
        </w:numPr>
        <w:spacing w:line="360" w:lineRule="auto"/>
        <w:jc w:val="both"/>
        <w:rPr>
          <w:sz w:val="28"/>
          <w:szCs w:val="28"/>
        </w:rPr>
      </w:pPr>
      <w:r w:rsidRPr="00612093">
        <w:rPr>
          <w:sz w:val="28"/>
          <w:szCs w:val="28"/>
        </w:rPr>
        <w:t xml:space="preserve">The monitoring computer makes sure that frames are being delivered and received correctly. It does this by checking for frames that have circulated </w:t>
      </w:r>
      <w:r w:rsidRPr="00612093">
        <w:rPr>
          <w:sz w:val="28"/>
          <w:szCs w:val="28"/>
        </w:rPr>
        <w:lastRenderedPageBreak/>
        <w:t>the ring more than once and ensuring that only one token is on the network at a time.</w:t>
      </w:r>
    </w:p>
    <w:p w14:paraId="0C6604ED" w14:textId="77777777" w:rsidR="00612093" w:rsidRPr="00612093" w:rsidRDefault="00612093" w:rsidP="00612093">
      <w:pPr>
        <w:pStyle w:val="Default"/>
        <w:numPr>
          <w:ilvl w:val="0"/>
          <w:numId w:val="15"/>
        </w:numPr>
        <w:spacing w:line="360" w:lineRule="auto"/>
        <w:jc w:val="both"/>
        <w:rPr>
          <w:sz w:val="28"/>
          <w:szCs w:val="28"/>
        </w:rPr>
      </w:pPr>
      <w:r w:rsidRPr="00612093">
        <w:rPr>
          <w:sz w:val="28"/>
          <w:szCs w:val="28"/>
        </w:rPr>
        <w:t>Also the process of monitoring called </w:t>
      </w:r>
      <w:r w:rsidRPr="00612093">
        <w:rPr>
          <w:i/>
          <w:iCs/>
          <w:sz w:val="28"/>
          <w:szCs w:val="28"/>
        </w:rPr>
        <w:t>beaconing</w:t>
      </w:r>
      <w:r w:rsidRPr="00612093">
        <w:rPr>
          <w:sz w:val="28"/>
          <w:szCs w:val="28"/>
        </w:rPr>
        <w:t>. The active monitor sends out a beacon announcement every seven seconds. The beacon is passed from computer to computer throughout the entire ring.</w:t>
      </w:r>
    </w:p>
    <w:p w14:paraId="23F5FCB5" w14:textId="77777777" w:rsidR="00612093" w:rsidRPr="00612093" w:rsidRDefault="00612093" w:rsidP="00612093">
      <w:pPr>
        <w:pStyle w:val="Default"/>
        <w:numPr>
          <w:ilvl w:val="0"/>
          <w:numId w:val="15"/>
        </w:numPr>
        <w:spacing w:line="360" w:lineRule="auto"/>
        <w:jc w:val="both"/>
        <w:rPr>
          <w:sz w:val="28"/>
          <w:szCs w:val="28"/>
        </w:rPr>
      </w:pPr>
      <w:r w:rsidRPr="00612093">
        <w:rPr>
          <w:sz w:val="28"/>
          <w:szCs w:val="28"/>
        </w:rPr>
        <w:t>If a station does not receive an expected announcement from its upstream neighbor, it attempts to notify the network of the lack of contact.</w:t>
      </w:r>
    </w:p>
    <w:p w14:paraId="2EEC6B85" w14:textId="77777777" w:rsidR="00612093" w:rsidRPr="00612093" w:rsidRDefault="00612093" w:rsidP="00612093">
      <w:pPr>
        <w:pStyle w:val="Default"/>
        <w:numPr>
          <w:ilvl w:val="0"/>
          <w:numId w:val="15"/>
        </w:numPr>
        <w:spacing w:line="360" w:lineRule="auto"/>
        <w:jc w:val="both"/>
        <w:rPr>
          <w:sz w:val="28"/>
          <w:szCs w:val="28"/>
        </w:rPr>
      </w:pPr>
      <w:r w:rsidRPr="00612093">
        <w:rPr>
          <w:sz w:val="28"/>
          <w:szCs w:val="28"/>
        </w:rPr>
        <w:t xml:space="preserve"> It sends a message that includes its address, the address of the neighbor that did not announce, and the type of beacon.</w:t>
      </w:r>
    </w:p>
    <w:p w14:paraId="3EE596E5" w14:textId="77777777" w:rsidR="00612093" w:rsidRPr="00612093" w:rsidRDefault="00612093" w:rsidP="00612093">
      <w:pPr>
        <w:pStyle w:val="Default"/>
        <w:numPr>
          <w:ilvl w:val="0"/>
          <w:numId w:val="15"/>
        </w:numPr>
        <w:spacing w:line="360" w:lineRule="auto"/>
        <w:jc w:val="both"/>
        <w:rPr>
          <w:sz w:val="28"/>
          <w:szCs w:val="28"/>
        </w:rPr>
      </w:pPr>
      <w:r w:rsidRPr="00612093">
        <w:rPr>
          <w:sz w:val="28"/>
          <w:szCs w:val="28"/>
        </w:rPr>
        <w:t xml:space="preserve"> From this information, the ring attempts to diagnose the problem and make a repair without disrupting the entire network.</w:t>
      </w:r>
    </w:p>
    <w:p w14:paraId="08DAB745" w14:textId="77777777" w:rsidR="00612093" w:rsidRPr="00612093" w:rsidRDefault="00612093" w:rsidP="00612093">
      <w:pPr>
        <w:pStyle w:val="Default"/>
        <w:numPr>
          <w:ilvl w:val="0"/>
          <w:numId w:val="15"/>
        </w:numPr>
        <w:spacing w:line="360" w:lineRule="auto"/>
        <w:jc w:val="both"/>
        <w:rPr>
          <w:sz w:val="28"/>
          <w:szCs w:val="28"/>
        </w:rPr>
      </w:pPr>
      <w:r w:rsidRPr="00612093">
        <w:rPr>
          <w:sz w:val="28"/>
          <w:szCs w:val="28"/>
        </w:rPr>
        <w:t xml:space="preserve"> If it is unable to complete the reconfiguration automatically, manual intervention is required.</w:t>
      </w:r>
    </w:p>
    <w:p w14:paraId="70EC24C6" w14:textId="77777777" w:rsidR="00612093" w:rsidRDefault="00612093" w:rsidP="00612093">
      <w:pPr>
        <w:pStyle w:val="Default"/>
        <w:spacing w:line="360" w:lineRule="auto"/>
        <w:jc w:val="both"/>
        <w:rPr>
          <w:b/>
          <w:bCs/>
          <w:sz w:val="28"/>
          <w:szCs w:val="28"/>
        </w:rPr>
      </w:pPr>
    </w:p>
    <w:p w14:paraId="3B4E5CC5" w14:textId="2FA8D112" w:rsidR="0035248A" w:rsidRPr="00E933FA" w:rsidRDefault="00CF1FE8" w:rsidP="00CF1FE8">
      <w:pPr>
        <w:pStyle w:val="Default"/>
        <w:numPr>
          <w:ilvl w:val="0"/>
          <w:numId w:val="2"/>
        </w:numPr>
        <w:spacing w:line="360" w:lineRule="auto"/>
        <w:jc w:val="both"/>
        <w:rPr>
          <w:b/>
          <w:bCs/>
          <w:sz w:val="32"/>
          <w:szCs w:val="32"/>
          <w:u w:val="single"/>
        </w:rPr>
      </w:pPr>
      <w:r w:rsidRPr="00E933FA">
        <w:rPr>
          <w:b/>
          <w:bCs/>
          <w:sz w:val="32"/>
          <w:szCs w:val="32"/>
          <w:u w:val="single"/>
        </w:rPr>
        <w:t>Fiber Distributed Data Interface (FDDI)</w:t>
      </w:r>
      <w:r w:rsidR="00E92BB7">
        <w:rPr>
          <w:b/>
          <w:bCs/>
          <w:sz w:val="32"/>
          <w:szCs w:val="32"/>
          <w:u w:val="single"/>
        </w:rPr>
        <w:t xml:space="preserve"> Architecture</w:t>
      </w:r>
    </w:p>
    <w:p w14:paraId="41FFB082" w14:textId="726EDA19" w:rsidR="00CF1FE8" w:rsidRDefault="00D8346A" w:rsidP="00CF1FE8">
      <w:pPr>
        <w:pStyle w:val="Default"/>
        <w:spacing w:line="360" w:lineRule="auto"/>
        <w:ind w:left="360"/>
        <w:jc w:val="both"/>
        <w:rPr>
          <w:b/>
          <w:bCs/>
          <w:sz w:val="28"/>
          <w:szCs w:val="28"/>
          <w:u w:val="single"/>
        </w:rPr>
      </w:pPr>
      <w:r>
        <w:rPr>
          <w:noProof/>
        </w:rPr>
        <w:drawing>
          <wp:inline distT="0" distB="0" distL="0" distR="0" wp14:anchorId="21B1F196" wp14:editId="7E550C58">
            <wp:extent cx="5143500" cy="2609850"/>
            <wp:effectExtent l="0" t="0" r="0" b="0"/>
            <wp:docPr id="25498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86640" name=""/>
                    <pic:cNvPicPr/>
                  </pic:nvPicPr>
                  <pic:blipFill>
                    <a:blip r:embed="rId15"/>
                    <a:stretch>
                      <a:fillRect/>
                    </a:stretch>
                  </pic:blipFill>
                  <pic:spPr>
                    <a:xfrm>
                      <a:off x="0" y="0"/>
                      <a:ext cx="5173445" cy="2625044"/>
                    </a:xfrm>
                    <a:prstGeom prst="rect">
                      <a:avLst/>
                    </a:prstGeom>
                  </pic:spPr>
                </pic:pic>
              </a:graphicData>
            </a:graphic>
          </wp:inline>
        </w:drawing>
      </w:r>
    </w:p>
    <w:p w14:paraId="3BA826AA" w14:textId="7791EB99" w:rsidR="00D8346A" w:rsidRDefault="00D8346A" w:rsidP="00D8346A">
      <w:pPr>
        <w:pStyle w:val="Default"/>
        <w:spacing w:line="360" w:lineRule="auto"/>
        <w:ind w:left="1440"/>
        <w:jc w:val="both"/>
        <w:rPr>
          <w:b/>
          <w:bCs/>
          <w:sz w:val="28"/>
          <w:szCs w:val="28"/>
          <w:u w:val="single"/>
        </w:rPr>
      </w:pPr>
      <w:r>
        <w:rPr>
          <w:noProof/>
        </w:rPr>
        <w:lastRenderedPageBreak/>
        <w:drawing>
          <wp:inline distT="0" distB="0" distL="0" distR="0" wp14:anchorId="34084657" wp14:editId="5030A426">
            <wp:extent cx="3863340" cy="2386108"/>
            <wp:effectExtent l="0" t="0" r="3810" b="0"/>
            <wp:docPr id="208883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37387" name=""/>
                    <pic:cNvPicPr/>
                  </pic:nvPicPr>
                  <pic:blipFill>
                    <a:blip r:embed="rId16"/>
                    <a:stretch>
                      <a:fillRect/>
                    </a:stretch>
                  </pic:blipFill>
                  <pic:spPr>
                    <a:xfrm>
                      <a:off x="0" y="0"/>
                      <a:ext cx="3877378" cy="2394779"/>
                    </a:xfrm>
                    <a:prstGeom prst="rect">
                      <a:avLst/>
                    </a:prstGeom>
                  </pic:spPr>
                </pic:pic>
              </a:graphicData>
            </a:graphic>
          </wp:inline>
        </w:drawing>
      </w:r>
    </w:p>
    <w:p w14:paraId="26E5B782" w14:textId="77777777" w:rsidR="00D8346A" w:rsidRDefault="00D8346A" w:rsidP="00CF1FE8">
      <w:pPr>
        <w:pStyle w:val="Default"/>
        <w:spacing w:line="360" w:lineRule="auto"/>
        <w:ind w:left="360"/>
        <w:jc w:val="both"/>
        <w:rPr>
          <w:b/>
          <w:bCs/>
          <w:sz w:val="28"/>
          <w:szCs w:val="28"/>
          <w:u w:val="single"/>
        </w:rPr>
      </w:pPr>
    </w:p>
    <w:p w14:paraId="318EE79B" w14:textId="77777777" w:rsidR="00D8346A" w:rsidRDefault="00D8346A" w:rsidP="00D8346A">
      <w:pPr>
        <w:pStyle w:val="Default"/>
        <w:numPr>
          <w:ilvl w:val="0"/>
          <w:numId w:val="6"/>
        </w:numPr>
        <w:spacing w:line="360" w:lineRule="auto"/>
        <w:jc w:val="both"/>
        <w:rPr>
          <w:sz w:val="28"/>
          <w:szCs w:val="28"/>
        </w:rPr>
      </w:pPr>
      <w:r w:rsidRPr="00D8346A">
        <w:rPr>
          <w:sz w:val="28"/>
          <w:szCs w:val="28"/>
        </w:rPr>
        <w:t xml:space="preserve">Each node connected to two rings via four fibers </w:t>
      </w:r>
    </w:p>
    <w:p w14:paraId="3A92BF95" w14:textId="77777777" w:rsidR="00D8346A" w:rsidRDefault="00D8346A" w:rsidP="00D8346A">
      <w:pPr>
        <w:pStyle w:val="Default"/>
        <w:numPr>
          <w:ilvl w:val="0"/>
          <w:numId w:val="6"/>
        </w:numPr>
        <w:spacing w:line="360" w:lineRule="auto"/>
        <w:jc w:val="both"/>
        <w:rPr>
          <w:sz w:val="28"/>
          <w:szCs w:val="28"/>
        </w:rPr>
      </w:pPr>
      <w:r w:rsidRPr="00D8346A">
        <w:rPr>
          <w:sz w:val="28"/>
          <w:szCs w:val="28"/>
        </w:rPr>
        <w:t>During normal operation, data transmitted and received on primary ring</w:t>
      </w:r>
    </w:p>
    <w:p w14:paraId="3B956F4F" w14:textId="1A012FC8" w:rsidR="00D8346A" w:rsidRDefault="00D8346A" w:rsidP="00D8346A">
      <w:pPr>
        <w:pStyle w:val="Default"/>
        <w:numPr>
          <w:ilvl w:val="0"/>
          <w:numId w:val="6"/>
        </w:numPr>
        <w:spacing w:line="360" w:lineRule="auto"/>
        <w:jc w:val="both"/>
        <w:rPr>
          <w:sz w:val="28"/>
          <w:szCs w:val="28"/>
        </w:rPr>
      </w:pPr>
      <w:r w:rsidRPr="00D8346A">
        <w:rPr>
          <w:sz w:val="28"/>
          <w:szCs w:val="28"/>
        </w:rPr>
        <w:t>Data frames passed from one node to another</w:t>
      </w:r>
    </w:p>
    <w:p w14:paraId="2F968CC8" w14:textId="4C612873" w:rsidR="00397C8F" w:rsidRDefault="00397C8F" w:rsidP="00D8346A">
      <w:pPr>
        <w:pStyle w:val="Default"/>
        <w:numPr>
          <w:ilvl w:val="0"/>
          <w:numId w:val="6"/>
        </w:numPr>
        <w:spacing w:line="360" w:lineRule="auto"/>
        <w:jc w:val="both"/>
        <w:rPr>
          <w:sz w:val="28"/>
          <w:szCs w:val="28"/>
        </w:rPr>
      </w:pPr>
      <w:r>
        <w:rPr>
          <w:sz w:val="28"/>
          <w:szCs w:val="28"/>
        </w:rPr>
        <w:t>FDDI uses token passing as a medium access protocol.</w:t>
      </w:r>
    </w:p>
    <w:p w14:paraId="4245BB49" w14:textId="0C27C345" w:rsidR="00522C3D" w:rsidRDefault="00522C3D" w:rsidP="00522C3D">
      <w:pPr>
        <w:pStyle w:val="Default"/>
        <w:spacing w:line="360" w:lineRule="auto"/>
        <w:jc w:val="both"/>
        <w:rPr>
          <w:sz w:val="28"/>
          <w:szCs w:val="28"/>
        </w:rPr>
      </w:pPr>
      <w:r w:rsidRPr="00522C3D">
        <w:rPr>
          <w:b/>
          <w:bCs/>
          <w:sz w:val="28"/>
          <w:szCs w:val="28"/>
          <w:u w:val="single"/>
        </w:rPr>
        <w:t>FDDI: Self-Healing Network</w:t>
      </w:r>
    </w:p>
    <w:p w14:paraId="40E38667" w14:textId="32DAB296" w:rsidR="00522C3D" w:rsidRPr="00522C3D" w:rsidRDefault="00522C3D" w:rsidP="00522C3D">
      <w:pPr>
        <w:pStyle w:val="Default"/>
        <w:spacing w:line="360" w:lineRule="auto"/>
        <w:jc w:val="both"/>
        <w:rPr>
          <w:sz w:val="28"/>
          <w:szCs w:val="28"/>
        </w:rPr>
      </w:pPr>
      <w:r>
        <w:rPr>
          <w:noProof/>
        </w:rPr>
        <w:drawing>
          <wp:inline distT="0" distB="0" distL="0" distR="0" wp14:anchorId="0B01F27F" wp14:editId="3D12DAA7">
            <wp:extent cx="4335780" cy="2324460"/>
            <wp:effectExtent l="0" t="0" r="7620" b="0"/>
            <wp:docPr id="136847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71287" name=""/>
                    <pic:cNvPicPr/>
                  </pic:nvPicPr>
                  <pic:blipFill>
                    <a:blip r:embed="rId17"/>
                    <a:stretch>
                      <a:fillRect/>
                    </a:stretch>
                  </pic:blipFill>
                  <pic:spPr>
                    <a:xfrm>
                      <a:off x="0" y="0"/>
                      <a:ext cx="4343707" cy="2328710"/>
                    </a:xfrm>
                    <a:prstGeom prst="rect">
                      <a:avLst/>
                    </a:prstGeom>
                  </pic:spPr>
                </pic:pic>
              </a:graphicData>
            </a:graphic>
          </wp:inline>
        </w:drawing>
      </w:r>
    </w:p>
    <w:p w14:paraId="18585FA4" w14:textId="77777777" w:rsidR="00522C3D" w:rsidRDefault="00522C3D" w:rsidP="0007378B">
      <w:pPr>
        <w:pStyle w:val="Default"/>
      </w:pPr>
    </w:p>
    <w:p w14:paraId="1718BFC2" w14:textId="77777777" w:rsidR="00522C3D" w:rsidRPr="00522C3D" w:rsidRDefault="00522C3D" w:rsidP="00522C3D">
      <w:pPr>
        <w:pStyle w:val="Default"/>
        <w:numPr>
          <w:ilvl w:val="0"/>
          <w:numId w:val="7"/>
        </w:numPr>
        <w:spacing w:line="360" w:lineRule="auto"/>
        <w:jc w:val="both"/>
        <w:rPr>
          <w:color w:val="auto"/>
        </w:rPr>
      </w:pPr>
      <w:r w:rsidRPr="00522C3D">
        <w:rPr>
          <w:color w:val="auto"/>
        </w:rPr>
        <w:t>During node or link failure, secondary ring closes loop to restore all traffic transport</w:t>
      </w:r>
    </w:p>
    <w:p w14:paraId="3BA97845" w14:textId="36AA948D" w:rsidR="00522C3D" w:rsidRPr="00522C3D" w:rsidRDefault="00522C3D" w:rsidP="00522C3D">
      <w:pPr>
        <w:pStyle w:val="Default"/>
        <w:numPr>
          <w:ilvl w:val="0"/>
          <w:numId w:val="7"/>
        </w:numPr>
        <w:spacing w:line="360" w:lineRule="auto"/>
        <w:jc w:val="both"/>
        <w:rPr>
          <w:color w:val="auto"/>
        </w:rPr>
      </w:pPr>
      <w:r w:rsidRPr="00522C3D">
        <w:rPr>
          <w:color w:val="auto"/>
        </w:rPr>
        <w:t>Self-healing network is fault tolerate and increases network reliability</w:t>
      </w:r>
    </w:p>
    <w:p w14:paraId="48B07C6D" w14:textId="77777777" w:rsidR="00522C3D" w:rsidRPr="00522C3D" w:rsidRDefault="00522C3D" w:rsidP="00522C3D">
      <w:pPr>
        <w:pStyle w:val="Default"/>
        <w:spacing w:line="360" w:lineRule="auto"/>
        <w:jc w:val="both"/>
        <w:rPr>
          <w:color w:val="auto"/>
        </w:rPr>
      </w:pPr>
    </w:p>
    <w:p w14:paraId="2981C3DF" w14:textId="58A9226A" w:rsidR="00522C3D" w:rsidRDefault="00FD79B6" w:rsidP="0007378B">
      <w:pPr>
        <w:pStyle w:val="Default"/>
      </w:pPr>
      <w:r>
        <w:t>*****************************************************************************</w:t>
      </w:r>
    </w:p>
    <w:p w14:paraId="6994C8AB" w14:textId="77777777" w:rsidR="00C41A62" w:rsidRPr="0007378B" w:rsidRDefault="00C41A62" w:rsidP="0007378B">
      <w:pPr>
        <w:pStyle w:val="Default"/>
      </w:pPr>
    </w:p>
    <w:sectPr w:rsidR="00C41A62" w:rsidRPr="0007378B">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E58E30" w14:textId="77777777" w:rsidR="00FC2972" w:rsidRDefault="00FC2972" w:rsidP="004615A0">
      <w:pPr>
        <w:spacing w:after="0" w:line="240" w:lineRule="auto"/>
      </w:pPr>
      <w:r>
        <w:separator/>
      </w:r>
    </w:p>
  </w:endnote>
  <w:endnote w:type="continuationSeparator" w:id="0">
    <w:p w14:paraId="012A17E2" w14:textId="77777777" w:rsidR="00FC2972" w:rsidRDefault="00FC2972" w:rsidP="00461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9DD619" w14:textId="77777777" w:rsidR="00FC2972" w:rsidRDefault="00FC2972" w:rsidP="004615A0">
      <w:pPr>
        <w:spacing w:after="0" w:line="240" w:lineRule="auto"/>
      </w:pPr>
      <w:r>
        <w:separator/>
      </w:r>
    </w:p>
  </w:footnote>
  <w:footnote w:type="continuationSeparator" w:id="0">
    <w:p w14:paraId="67CF579F" w14:textId="77777777" w:rsidR="00FC2972" w:rsidRDefault="00FC2972" w:rsidP="004615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9733142"/>
      <w:docPartObj>
        <w:docPartGallery w:val="Page Numbers (Top of Page)"/>
        <w:docPartUnique/>
      </w:docPartObj>
    </w:sdtPr>
    <w:sdtEndPr>
      <w:rPr>
        <w:noProof/>
      </w:rPr>
    </w:sdtEndPr>
    <w:sdtContent>
      <w:p w14:paraId="30521C0D" w14:textId="79B813A9" w:rsidR="004615A0" w:rsidRDefault="004615A0">
        <w:pPr>
          <w:pStyle w:val="Header"/>
          <w:jc w:val="center"/>
        </w:pPr>
        <w:r>
          <w:fldChar w:fldCharType="begin"/>
        </w:r>
        <w:r>
          <w:instrText xml:space="preserve"> PAGE   \* MERGEFORMAT </w:instrText>
        </w:r>
        <w:r>
          <w:fldChar w:fldCharType="separate"/>
        </w:r>
        <w:r w:rsidR="00EC0A65">
          <w:rPr>
            <w:noProof/>
          </w:rPr>
          <w:t>3</w:t>
        </w:r>
        <w:r>
          <w:rPr>
            <w:noProof/>
          </w:rPr>
          <w:fldChar w:fldCharType="end"/>
        </w:r>
      </w:p>
    </w:sdtContent>
  </w:sdt>
  <w:p w14:paraId="681251FA" w14:textId="77777777" w:rsidR="004615A0" w:rsidRDefault="004615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2CBCC9A"/>
    <w:multiLevelType w:val="hybridMultilevel"/>
    <w:tmpl w:val="D8363A3E"/>
    <w:lvl w:ilvl="0" w:tplc="FFFFFFFF">
      <w:start w:val="1"/>
      <w:numFmt w:val="ideographDigital"/>
      <w:lvlText w:val=""/>
      <w:lvlJc w:val="left"/>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151F5B"/>
    <w:multiLevelType w:val="hybridMultilevel"/>
    <w:tmpl w:val="395874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B794D9E"/>
    <w:multiLevelType w:val="hybridMultilevel"/>
    <w:tmpl w:val="ECBC83AA"/>
    <w:lvl w:ilvl="0" w:tplc="A8C4D1D2">
      <w:start w:val="1"/>
      <w:numFmt w:val="decimal"/>
      <w:lvlText w:val="%1."/>
      <w:lvlJc w:val="left"/>
      <w:pPr>
        <w:tabs>
          <w:tab w:val="num" w:pos="720"/>
        </w:tabs>
        <w:ind w:left="720" w:hanging="360"/>
      </w:pPr>
    </w:lvl>
    <w:lvl w:ilvl="1" w:tplc="2244EC02" w:tentative="1">
      <w:start w:val="1"/>
      <w:numFmt w:val="decimal"/>
      <w:lvlText w:val="%2."/>
      <w:lvlJc w:val="left"/>
      <w:pPr>
        <w:tabs>
          <w:tab w:val="num" w:pos="1440"/>
        </w:tabs>
        <w:ind w:left="1440" w:hanging="360"/>
      </w:pPr>
    </w:lvl>
    <w:lvl w:ilvl="2" w:tplc="A3269034" w:tentative="1">
      <w:start w:val="1"/>
      <w:numFmt w:val="decimal"/>
      <w:lvlText w:val="%3."/>
      <w:lvlJc w:val="left"/>
      <w:pPr>
        <w:tabs>
          <w:tab w:val="num" w:pos="2160"/>
        </w:tabs>
        <w:ind w:left="2160" w:hanging="360"/>
      </w:pPr>
    </w:lvl>
    <w:lvl w:ilvl="3" w:tplc="C88E7566" w:tentative="1">
      <w:start w:val="1"/>
      <w:numFmt w:val="decimal"/>
      <w:lvlText w:val="%4."/>
      <w:lvlJc w:val="left"/>
      <w:pPr>
        <w:tabs>
          <w:tab w:val="num" w:pos="2880"/>
        </w:tabs>
        <w:ind w:left="2880" w:hanging="360"/>
      </w:pPr>
    </w:lvl>
    <w:lvl w:ilvl="4" w:tplc="64D4B062" w:tentative="1">
      <w:start w:val="1"/>
      <w:numFmt w:val="decimal"/>
      <w:lvlText w:val="%5."/>
      <w:lvlJc w:val="left"/>
      <w:pPr>
        <w:tabs>
          <w:tab w:val="num" w:pos="3600"/>
        </w:tabs>
        <w:ind w:left="3600" w:hanging="360"/>
      </w:pPr>
    </w:lvl>
    <w:lvl w:ilvl="5" w:tplc="2BF01B66" w:tentative="1">
      <w:start w:val="1"/>
      <w:numFmt w:val="decimal"/>
      <w:lvlText w:val="%6."/>
      <w:lvlJc w:val="left"/>
      <w:pPr>
        <w:tabs>
          <w:tab w:val="num" w:pos="4320"/>
        </w:tabs>
        <w:ind w:left="4320" w:hanging="360"/>
      </w:pPr>
    </w:lvl>
    <w:lvl w:ilvl="6" w:tplc="94E0F288" w:tentative="1">
      <w:start w:val="1"/>
      <w:numFmt w:val="decimal"/>
      <w:lvlText w:val="%7."/>
      <w:lvlJc w:val="left"/>
      <w:pPr>
        <w:tabs>
          <w:tab w:val="num" w:pos="5040"/>
        </w:tabs>
        <w:ind w:left="5040" w:hanging="360"/>
      </w:pPr>
    </w:lvl>
    <w:lvl w:ilvl="7" w:tplc="CB26E844" w:tentative="1">
      <w:start w:val="1"/>
      <w:numFmt w:val="decimal"/>
      <w:lvlText w:val="%8."/>
      <w:lvlJc w:val="left"/>
      <w:pPr>
        <w:tabs>
          <w:tab w:val="num" w:pos="5760"/>
        </w:tabs>
        <w:ind w:left="5760" w:hanging="360"/>
      </w:pPr>
    </w:lvl>
    <w:lvl w:ilvl="8" w:tplc="FE4C37C4" w:tentative="1">
      <w:start w:val="1"/>
      <w:numFmt w:val="decimal"/>
      <w:lvlText w:val="%9."/>
      <w:lvlJc w:val="left"/>
      <w:pPr>
        <w:tabs>
          <w:tab w:val="num" w:pos="6480"/>
        </w:tabs>
        <w:ind w:left="6480" w:hanging="360"/>
      </w:pPr>
    </w:lvl>
  </w:abstractNum>
  <w:abstractNum w:abstractNumId="3">
    <w:nsid w:val="0DD41DB7"/>
    <w:multiLevelType w:val="hybridMultilevel"/>
    <w:tmpl w:val="65A61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C312B3"/>
    <w:multiLevelType w:val="hybridMultilevel"/>
    <w:tmpl w:val="1A6AA2B4"/>
    <w:lvl w:ilvl="0" w:tplc="75D28258">
      <w:start w:val="1"/>
      <w:numFmt w:val="bullet"/>
      <w:lvlText w:val=""/>
      <w:lvlJc w:val="left"/>
      <w:pPr>
        <w:tabs>
          <w:tab w:val="num" w:pos="720"/>
        </w:tabs>
        <w:ind w:left="720" w:hanging="360"/>
      </w:pPr>
      <w:rPr>
        <w:rFonts w:ascii="Wingdings 2" w:hAnsi="Wingdings 2" w:hint="default"/>
      </w:rPr>
    </w:lvl>
    <w:lvl w:ilvl="1" w:tplc="F41EDDA0" w:tentative="1">
      <w:start w:val="1"/>
      <w:numFmt w:val="bullet"/>
      <w:lvlText w:val=""/>
      <w:lvlJc w:val="left"/>
      <w:pPr>
        <w:tabs>
          <w:tab w:val="num" w:pos="1440"/>
        </w:tabs>
        <w:ind w:left="1440" w:hanging="360"/>
      </w:pPr>
      <w:rPr>
        <w:rFonts w:ascii="Wingdings 2" w:hAnsi="Wingdings 2" w:hint="default"/>
      </w:rPr>
    </w:lvl>
    <w:lvl w:ilvl="2" w:tplc="CF465DDE" w:tentative="1">
      <w:start w:val="1"/>
      <w:numFmt w:val="bullet"/>
      <w:lvlText w:val=""/>
      <w:lvlJc w:val="left"/>
      <w:pPr>
        <w:tabs>
          <w:tab w:val="num" w:pos="2160"/>
        </w:tabs>
        <w:ind w:left="2160" w:hanging="360"/>
      </w:pPr>
      <w:rPr>
        <w:rFonts w:ascii="Wingdings 2" w:hAnsi="Wingdings 2" w:hint="default"/>
      </w:rPr>
    </w:lvl>
    <w:lvl w:ilvl="3" w:tplc="A8B80B7C" w:tentative="1">
      <w:start w:val="1"/>
      <w:numFmt w:val="bullet"/>
      <w:lvlText w:val=""/>
      <w:lvlJc w:val="left"/>
      <w:pPr>
        <w:tabs>
          <w:tab w:val="num" w:pos="2880"/>
        </w:tabs>
        <w:ind w:left="2880" w:hanging="360"/>
      </w:pPr>
      <w:rPr>
        <w:rFonts w:ascii="Wingdings 2" w:hAnsi="Wingdings 2" w:hint="default"/>
      </w:rPr>
    </w:lvl>
    <w:lvl w:ilvl="4" w:tplc="D63A01DC" w:tentative="1">
      <w:start w:val="1"/>
      <w:numFmt w:val="bullet"/>
      <w:lvlText w:val=""/>
      <w:lvlJc w:val="left"/>
      <w:pPr>
        <w:tabs>
          <w:tab w:val="num" w:pos="3600"/>
        </w:tabs>
        <w:ind w:left="3600" w:hanging="360"/>
      </w:pPr>
      <w:rPr>
        <w:rFonts w:ascii="Wingdings 2" w:hAnsi="Wingdings 2" w:hint="default"/>
      </w:rPr>
    </w:lvl>
    <w:lvl w:ilvl="5" w:tplc="B2749050" w:tentative="1">
      <w:start w:val="1"/>
      <w:numFmt w:val="bullet"/>
      <w:lvlText w:val=""/>
      <w:lvlJc w:val="left"/>
      <w:pPr>
        <w:tabs>
          <w:tab w:val="num" w:pos="4320"/>
        </w:tabs>
        <w:ind w:left="4320" w:hanging="360"/>
      </w:pPr>
      <w:rPr>
        <w:rFonts w:ascii="Wingdings 2" w:hAnsi="Wingdings 2" w:hint="default"/>
      </w:rPr>
    </w:lvl>
    <w:lvl w:ilvl="6" w:tplc="BD54CA3A" w:tentative="1">
      <w:start w:val="1"/>
      <w:numFmt w:val="bullet"/>
      <w:lvlText w:val=""/>
      <w:lvlJc w:val="left"/>
      <w:pPr>
        <w:tabs>
          <w:tab w:val="num" w:pos="5040"/>
        </w:tabs>
        <w:ind w:left="5040" w:hanging="360"/>
      </w:pPr>
      <w:rPr>
        <w:rFonts w:ascii="Wingdings 2" w:hAnsi="Wingdings 2" w:hint="default"/>
      </w:rPr>
    </w:lvl>
    <w:lvl w:ilvl="7" w:tplc="ACD88AA6" w:tentative="1">
      <w:start w:val="1"/>
      <w:numFmt w:val="bullet"/>
      <w:lvlText w:val=""/>
      <w:lvlJc w:val="left"/>
      <w:pPr>
        <w:tabs>
          <w:tab w:val="num" w:pos="5760"/>
        </w:tabs>
        <w:ind w:left="5760" w:hanging="360"/>
      </w:pPr>
      <w:rPr>
        <w:rFonts w:ascii="Wingdings 2" w:hAnsi="Wingdings 2" w:hint="default"/>
      </w:rPr>
    </w:lvl>
    <w:lvl w:ilvl="8" w:tplc="849CD728" w:tentative="1">
      <w:start w:val="1"/>
      <w:numFmt w:val="bullet"/>
      <w:lvlText w:val=""/>
      <w:lvlJc w:val="left"/>
      <w:pPr>
        <w:tabs>
          <w:tab w:val="num" w:pos="6480"/>
        </w:tabs>
        <w:ind w:left="6480" w:hanging="360"/>
      </w:pPr>
      <w:rPr>
        <w:rFonts w:ascii="Wingdings 2" w:hAnsi="Wingdings 2" w:hint="default"/>
      </w:rPr>
    </w:lvl>
  </w:abstractNum>
  <w:abstractNum w:abstractNumId="5">
    <w:nsid w:val="1628249A"/>
    <w:multiLevelType w:val="hybridMultilevel"/>
    <w:tmpl w:val="DC3814A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B6D3CF0"/>
    <w:multiLevelType w:val="hybridMultilevel"/>
    <w:tmpl w:val="16C2517C"/>
    <w:lvl w:ilvl="0" w:tplc="8FA63BA8">
      <w:start w:val="1"/>
      <w:numFmt w:val="bullet"/>
      <w:lvlText w:val=""/>
      <w:lvlJc w:val="left"/>
      <w:pPr>
        <w:tabs>
          <w:tab w:val="num" w:pos="720"/>
        </w:tabs>
        <w:ind w:left="720" w:hanging="360"/>
      </w:pPr>
      <w:rPr>
        <w:rFonts w:ascii="Wingdings 2" w:hAnsi="Wingdings 2" w:hint="default"/>
      </w:rPr>
    </w:lvl>
    <w:lvl w:ilvl="1" w:tplc="F5683D74" w:tentative="1">
      <w:start w:val="1"/>
      <w:numFmt w:val="bullet"/>
      <w:lvlText w:val=""/>
      <w:lvlJc w:val="left"/>
      <w:pPr>
        <w:tabs>
          <w:tab w:val="num" w:pos="1440"/>
        </w:tabs>
        <w:ind w:left="1440" w:hanging="360"/>
      </w:pPr>
      <w:rPr>
        <w:rFonts w:ascii="Wingdings 2" w:hAnsi="Wingdings 2" w:hint="default"/>
      </w:rPr>
    </w:lvl>
    <w:lvl w:ilvl="2" w:tplc="149AD0E4" w:tentative="1">
      <w:start w:val="1"/>
      <w:numFmt w:val="bullet"/>
      <w:lvlText w:val=""/>
      <w:lvlJc w:val="left"/>
      <w:pPr>
        <w:tabs>
          <w:tab w:val="num" w:pos="2160"/>
        </w:tabs>
        <w:ind w:left="2160" w:hanging="360"/>
      </w:pPr>
      <w:rPr>
        <w:rFonts w:ascii="Wingdings 2" w:hAnsi="Wingdings 2" w:hint="default"/>
      </w:rPr>
    </w:lvl>
    <w:lvl w:ilvl="3" w:tplc="4FFCF81A" w:tentative="1">
      <w:start w:val="1"/>
      <w:numFmt w:val="bullet"/>
      <w:lvlText w:val=""/>
      <w:lvlJc w:val="left"/>
      <w:pPr>
        <w:tabs>
          <w:tab w:val="num" w:pos="2880"/>
        </w:tabs>
        <w:ind w:left="2880" w:hanging="360"/>
      </w:pPr>
      <w:rPr>
        <w:rFonts w:ascii="Wingdings 2" w:hAnsi="Wingdings 2" w:hint="default"/>
      </w:rPr>
    </w:lvl>
    <w:lvl w:ilvl="4" w:tplc="7EC26582" w:tentative="1">
      <w:start w:val="1"/>
      <w:numFmt w:val="bullet"/>
      <w:lvlText w:val=""/>
      <w:lvlJc w:val="left"/>
      <w:pPr>
        <w:tabs>
          <w:tab w:val="num" w:pos="3600"/>
        </w:tabs>
        <w:ind w:left="3600" w:hanging="360"/>
      </w:pPr>
      <w:rPr>
        <w:rFonts w:ascii="Wingdings 2" w:hAnsi="Wingdings 2" w:hint="default"/>
      </w:rPr>
    </w:lvl>
    <w:lvl w:ilvl="5" w:tplc="88BC1EB4" w:tentative="1">
      <w:start w:val="1"/>
      <w:numFmt w:val="bullet"/>
      <w:lvlText w:val=""/>
      <w:lvlJc w:val="left"/>
      <w:pPr>
        <w:tabs>
          <w:tab w:val="num" w:pos="4320"/>
        </w:tabs>
        <w:ind w:left="4320" w:hanging="360"/>
      </w:pPr>
      <w:rPr>
        <w:rFonts w:ascii="Wingdings 2" w:hAnsi="Wingdings 2" w:hint="default"/>
      </w:rPr>
    </w:lvl>
    <w:lvl w:ilvl="6" w:tplc="5692AFEC" w:tentative="1">
      <w:start w:val="1"/>
      <w:numFmt w:val="bullet"/>
      <w:lvlText w:val=""/>
      <w:lvlJc w:val="left"/>
      <w:pPr>
        <w:tabs>
          <w:tab w:val="num" w:pos="5040"/>
        </w:tabs>
        <w:ind w:left="5040" w:hanging="360"/>
      </w:pPr>
      <w:rPr>
        <w:rFonts w:ascii="Wingdings 2" w:hAnsi="Wingdings 2" w:hint="default"/>
      </w:rPr>
    </w:lvl>
    <w:lvl w:ilvl="7" w:tplc="6C3CBB8A" w:tentative="1">
      <w:start w:val="1"/>
      <w:numFmt w:val="bullet"/>
      <w:lvlText w:val=""/>
      <w:lvlJc w:val="left"/>
      <w:pPr>
        <w:tabs>
          <w:tab w:val="num" w:pos="5760"/>
        </w:tabs>
        <w:ind w:left="5760" w:hanging="360"/>
      </w:pPr>
      <w:rPr>
        <w:rFonts w:ascii="Wingdings 2" w:hAnsi="Wingdings 2" w:hint="default"/>
      </w:rPr>
    </w:lvl>
    <w:lvl w:ilvl="8" w:tplc="47D4F83C" w:tentative="1">
      <w:start w:val="1"/>
      <w:numFmt w:val="bullet"/>
      <w:lvlText w:val=""/>
      <w:lvlJc w:val="left"/>
      <w:pPr>
        <w:tabs>
          <w:tab w:val="num" w:pos="6480"/>
        </w:tabs>
        <w:ind w:left="6480" w:hanging="360"/>
      </w:pPr>
      <w:rPr>
        <w:rFonts w:ascii="Wingdings 2" w:hAnsi="Wingdings 2" w:hint="default"/>
      </w:rPr>
    </w:lvl>
  </w:abstractNum>
  <w:abstractNum w:abstractNumId="7">
    <w:nsid w:val="32E250AC"/>
    <w:multiLevelType w:val="hybridMultilevel"/>
    <w:tmpl w:val="B1603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ED61C6"/>
    <w:multiLevelType w:val="hybridMultilevel"/>
    <w:tmpl w:val="60869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BD24DF"/>
    <w:multiLevelType w:val="hybridMultilevel"/>
    <w:tmpl w:val="92949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4F7F66"/>
    <w:multiLevelType w:val="hybridMultilevel"/>
    <w:tmpl w:val="71AC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BE6EF7"/>
    <w:multiLevelType w:val="hybridMultilevel"/>
    <w:tmpl w:val="8B12D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EDA1AC4"/>
    <w:multiLevelType w:val="hybridMultilevel"/>
    <w:tmpl w:val="FEA8FF8A"/>
    <w:lvl w:ilvl="0" w:tplc="FAFC3ECC">
      <w:start w:val="1"/>
      <w:numFmt w:val="bullet"/>
      <w:lvlText w:val=""/>
      <w:lvlJc w:val="left"/>
      <w:pPr>
        <w:tabs>
          <w:tab w:val="num" w:pos="720"/>
        </w:tabs>
        <w:ind w:left="720" w:hanging="360"/>
      </w:pPr>
      <w:rPr>
        <w:rFonts w:ascii="Wingdings 2" w:hAnsi="Wingdings 2" w:hint="default"/>
      </w:rPr>
    </w:lvl>
    <w:lvl w:ilvl="1" w:tplc="A8705E20" w:tentative="1">
      <w:start w:val="1"/>
      <w:numFmt w:val="bullet"/>
      <w:lvlText w:val=""/>
      <w:lvlJc w:val="left"/>
      <w:pPr>
        <w:tabs>
          <w:tab w:val="num" w:pos="1440"/>
        </w:tabs>
        <w:ind w:left="1440" w:hanging="360"/>
      </w:pPr>
      <w:rPr>
        <w:rFonts w:ascii="Wingdings 2" w:hAnsi="Wingdings 2" w:hint="default"/>
      </w:rPr>
    </w:lvl>
    <w:lvl w:ilvl="2" w:tplc="57EC6886" w:tentative="1">
      <w:start w:val="1"/>
      <w:numFmt w:val="bullet"/>
      <w:lvlText w:val=""/>
      <w:lvlJc w:val="left"/>
      <w:pPr>
        <w:tabs>
          <w:tab w:val="num" w:pos="2160"/>
        </w:tabs>
        <w:ind w:left="2160" w:hanging="360"/>
      </w:pPr>
      <w:rPr>
        <w:rFonts w:ascii="Wingdings 2" w:hAnsi="Wingdings 2" w:hint="default"/>
      </w:rPr>
    </w:lvl>
    <w:lvl w:ilvl="3" w:tplc="57D2A452" w:tentative="1">
      <w:start w:val="1"/>
      <w:numFmt w:val="bullet"/>
      <w:lvlText w:val=""/>
      <w:lvlJc w:val="left"/>
      <w:pPr>
        <w:tabs>
          <w:tab w:val="num" w:pos="2880"/>
        </w:tabs>
        <w:ind w:left="2880" w:hanging="360"/>
      </w:pPr>
      <w:rPr>
        <w:rFonts w:ascii="Wingdings 2" w:hAnsi="Wingdings 2" w:hint="default"/>
      </w:rPr>
    </w:lvl>
    <w:lvl w:ilvl="4" w:tplc="5C84A32C" w:tentative="1">
      <w:start w:val="1"/>
      <w:numFmt w:val="bullet"/>
      <w:lvlText w:val=""/>
      <w:lvlJc w:val="left"/>
      <w:pPr>
        <w:tabs>
          <w:tab w:val="num" w:pos="3600"/>
        </w:tabs>
        <w:ind w:left="3600" w:hanging="360"/>
      </w:pPr>
      <w:rPr>
        <w:rFonts w:ascii="Wingdings 2" w:hAnsi="Wingdings 2" w:hint="default"/>
      </w:rPr>
    </w:lvl>
    <w:lvl w:ilvl="5" w:tplc="63181BD8" w:tentative="1">
      <w:start w:val="1"/>
      <w:numFmt w:val="bullet"/>
      <w:lvlText w:val=""/>
      <w:lvlJc w:val="left"/>
      <w:pPr>
        <w:tabs>
          <w:tab w:val="num" w:pos="4320"/>
        </w:tabs>
        <w:ind w:left="4320" w:hanging="360"/>
      </w:pPr>
      <w:rPr>
        <w:rFonts w:ascii="Wingdings 2" w:hAnsi="Wingdings 2" w:hint="default"/>
      </w:rPr>
    </w:lvl>
    <w:lvl w:ilvl="6" w:tplc="78BEACEE" w:tentative="1">
      <w:start w:val="1"/>
      <w:numFmt w:val="bullet"/>
      <w:lvlText w:val=""/>
      <w:lvlJc w:val="left"/>
      <w:pPr>
        <w:tabs>
          <w:tab w:val="num" w:pos="5040"/>
        </w:tabs>
        <w:ind w:left="5040" w:hanging="360"/>
      </w:pPr>
      <w:rPr>
        <w:rFonts w:ascii="Wingdings 2" w:hAnsi="Wingdings 2" w:hint="default"/>
      </w:rPr>
    </w:lvl>
    <w:lvl w:ilvl="7" w:tplc="B2E45F62" w:tentative="1">
      <w:start w:val="1"/>
      <w:numFmt w:val="bullet"/>
      <w:lvlText w:val=""/>
      <w:lvlJc w:val="left"/>
      <w:pPr>
        <w:tabs>
          <w:tab w:val="num" w:pos="5760"/>
        </w:tabs>
        <w:ind w:left="5760" w:hanging="360"/>
      </w:pPr>
      <w:rPr>
        <w:rFonts w:ascii="Wingdings 2" w:hAnsi="Wingdings 2" w:hint="default"/>
      </w:rPr>
    </w:lvl>
    <w:lvl w:ilvl="8" w:tplc="8C5AFC3A" w:tentative="1">
      <w:start w:val="1"/>
      <w:numFmt w:val="bullet"/>
      <w:lvlText w:val=""/>
      <w:lvlJc w:val="left"/>
      <w:pPr>
        <w:tabs>
          <w:tab w:val="num" w:pos="6480"/>
        </w:tabs>
        <w:ind w:left="6480" w:hanging="360"/>
      </w:pPr>
      <w:rPr>
        <w:rFonts w:ascii="Wingdings 2" w:hAnsi="Wingdings 2" w:hint="default"/>
      </w:rPr>
    </w:lvl>
  </w:abstractNum>
  <w:abstractNum w:abstractNumId="13">
    <w:nsid w:val="63D236F7"/>
    <w:multiLevelType w:val="hybridMultilevel"/>
    <w:tmpl w:val="9C20E2A4"/>
    <w:lvl w:ilvl="0" w:tplc="4CB88820">
      <w:start w:val="6"/>
      <w:numFmt w:val="decimal"/>
      <w:lvlText w:val="%1."/>
      <w:lvlJc w:val="left"/>
      <w:pPr>
        <w:tabs>
          <w:tab w:val="num" w:pos="720"/>
        </w:tabs>
        <w:ind w:left="720" w:hanging="360"/>
      </w:pPr>
    </w:lvl>
    <w:lvl w:ilvl="1" w:tplc="CE9494F0" w:tentative="1">
      <w:start w:val="1"/>
      <w:numFmt w:val="decimal"/>
      <w:lvlText w:val="%2."/>
      <w:lvlJc w:val="left"/>
      <w:pPr>
        <w:tabs>
          <w:tab w:val="num" w:pos="1440"/>
        </w:tabs>
        <w:ind w:left="1440" w:hanging="360"/>
      </w:pPr>
    </w:lvl>
    <w:lvl w:ilvl="2" w:tplc="5636E518" w:tentative="1">
      <w:start w:val="1"/>
      <w:numFmt w:val="decimal"/>
      <w:lvlText w:val="%3."/>
      <w:lvlJc w:val="left"/>
      <w:pPr>
        <w:tabs>
          <w:tab w:val="num" w:pos="2160"/>
        </w:tabs>
        <w:ind w:left="2160" w:hanging="360"/>
      </w:pPr>
    </w:lvl>
    <w:lvl w:ilvl="3" w:tplc="783E66AE" w:tentative="1">
      <w:start w:val="1"/>
      <w:numFmt w:val="decimal"/>
      <w:lvlText w:val="%4."/>
      <w:lvlJc w:val="left"/>
      <w:pPr>
        <w:tabs>
          <w:tab w:val="num" w:pos="2880"/>
        </w:tabs>
        <w:ind w:left="2880" w:hanging="360"/>
      </w:pPr>
    </w:lvl>
    <w:lvl w:ilvl="4" w:tplc="7CF43A10" w:tentative="1">
      <w:start w:val="1"/>
      <w:numFmt w:val="decimal"/>
      <w:lvlText w:val="%5."/>
      <w:lvlJc w:val="left"/>
      <w:pPr>
        <w:tabs>
          <w:tab w:val="num" w:pos="3600"/>
        </w:tabs>
        <w:ind w:left="3600" w:hanging="360"/>
      </w:pPr>
    </w:lvl>
    <w:lvl w:ilvl="5" w:tplc="FFDAE2C4" w:tentative="1">
      <w:start w:val="1"/>
      <w:numFmt w:val="decimal"/>
      <w:lvlText w:val="%6."/>
      <w:lvlJc w:val="left"/>
      <w:pPr>
        <w:tabs>
          <w:tab w:val="num" w:pos="4320"/>
        </w:tabs>
        <w:ind w:left="4320" w:hanging="360"/>
      </w:pPr>
    </w:lvl>
    <w:lvl w:ilvl="6" w:tplc="2BE092A0" w:tentative="1">
      <w:start w:val="1"/>
      <w:numFmt w:val="decimal"/>
      <w:lvlText w:val="%7."/>
      <w:lvlJc w:val="left"/>
      <w:pPr>
        <w:tabs>
          <w:tab w:val="num" w:pos="5040"/>
        </w:tabs>
        <w:ind w:left="5040" w:hanging="360"/>
      </w:pPr>
    </w:lvl>
    <w:lvl w:ilvl="7" w:tplc="6A268B4C" w:tentative="1">
      <w:start w:val="1"/>
      <w:numFmt w:val="decimal"/>
      <w:lvlText w:val="%8."/>
      <w:lvlJc w:val="left"/>
      <w:pPr>
        <w:tabs>
          <w:tab w:val="num" w:pos="5760"/>
        </w:tabs>
        <w:ind w:left="5760" w:hanging="360"/>
      </w:pPr>
    </w:lvl>
    <w:lvl w:ilvl="8" w:tplc="50D2F3D4" w:tentative="1">
      <w:start w:val="1"/>
      <w:numFmt w:val="decimal"/>
      <w:lvlText w:val="%9."/>
      <w:lvlJc w:val="left"/>
      <w:pPr>
        <w:tabs>
          <w:tab w:val="num" w:pos="6480"/>
        </w:tabs>
        <w:ind w:left="6480" w:hanging="360"/>
      </w:pPr>
    </w:lvl>
  </w:abstractNum>
  <w:abstractNum w:abstractNumId="14">
    <w:nsid w:val="6DD718DD"/>
    <w:multiLevelType w:val="hybridMultilevel"/>
    <w:tmpl w:val="0B2E6782"/>
    <w:lvl w:ilvl="0" w:tplc="FFFFFFFF">
      <w:start w:val="1"/>
      <w:numFmt w:val="bullet"/>
      <w:lvlText w:val=""/>
      <w:lvlJc w:val="left"/>
      <w:pPr>
        <w:ind w:left="720" w:hanging="360"/>
      </w:pPr>
      <w:rPr>
        <w:rFonts w:ascii="Symbol" w:hAnsi="Symbol" w:hint="default"/>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6FF141C6"/>
    <w:multiLevelType w:val="hybridMultilevel"/>
    <w:tmpl w:val="3348A1CA"/>
    <w:lvl w:ilvl="0" w:tplc="336C4700">
      <w:start w:val="1"/>
      <w:numFmt w:val="bullet"/>
      <w:lvlText w:val=""/>
      <w:lvlJc w:val="left"/>
      <w:pPr>
        <w:tabs>
          <w:tab w:val="num" w:pos="720"/>
        </w:tabs>
        <w:ind w:left="720" w:hanging="360"/>
      </w:pPr>
      <w:rPr>
        <w:rFonts w:ascii="Wingdings 2" w:hAnsi="Wingdings 2" w:hint="default"/>
      </w:rPr>
    </w:lvl>
    <w:lvl w:ilvl="1" w:tplc="5A7227E4">
      <w:numFmt w:val="bullet"/>
      <w:lvlText w:val=""/>
      <w:lvlJc w:val="left"/>
      <w:pPr>
        <w:tabs>
          <w:tab w:val="num" w:pos="1440"/>
        </w:tabs>
        <w:ind w:left="1440" w:hanging="360"/>
      </w:pPr>
      <w:rPr>
        <w:rFonts w:ascii="Wingdings 2" w:hAnsi="Wingdings 2" w:hint="default"/>
      </w:rPr>
    </w:lvl>
    <w:lvl w:ilvl="2" w:tplc="ACB2A7CE" w:tentative="1">
      <w:start w:val="1"/>
      <w:numFmt w:val="bullet"/>
      <w:lvlText w:val=""/>
      <w:lvlJc w:val="left"/>
      <w:pPr>
        <w:tabs>
          <w:tab w:val="num" w:pos="2160"/>
        </w:tabs>
        <w:ind w:left="2160" w:hanging="360"/>
      </w:pPr>
      <w:rPr>
        <w:rFonts w:ascii="Wingdings 2" w:hAnsi="Wingdings 2" w:hint="default"/>
      </w:rPr>
    </w:lvl>
    <w:lvl w:ilvl="3" w:tplc="17CEB75A" w:tentative="1">
      <w:start w:val="1"/>
      <w:numFmt w:val="bullet"/>
      <w:lvlText w:val=""/>
      <w:lvlJc w:val="left"/>
      <w:pPr>
        <w:tabs>
          <w:tab w:val="num" w:pos="2880"/>
        </w:tabs>
        <w:ind w:left="2880" w:hanging="360"/>
      </w:pPr>
      <w:rPr>
        <w:rFonts w:ascii="Wingdings 2" w:hAnsi="Wingdings 2" w:hint="default"/>
      </w:rPr>
    </w:lvl>
    <w:lvl w:ilvl="4" w:tplc="9FDE9206" w:tentative="1">
      <w:start w:val="1"/>
      <w:numFmt w:val="bullet"/>
      <w:lvlText w:val=""/>
      <w:lvlJc w:val="left"/>
      <w:pPr>
        <w:tabs>
          <w:tab w:val="num" w:pos="3600"/>
        </w:tabs>
        <w:ind w:left="3600" w:hanging="360"/>
      </w:pPr>
      <w:rPr>
        <w:rFonts w:ascii="Wingdings 2" w:hAnsi="Wingdings 2" w:hint="default"/>
      </w:rPr>
    </w:lvl>
    <w:lvl w:ilvl="5" w:tplc="6FE2A252" w:tentative="1">
      <w:start w:val="1"/>
      <w:numFmt w:val="bullet"/>
      <w:lvlText w:val=""/>
      <w:lvlJc w:val="left"/>
      <w:pPr>
        <w:tabs>
          <w:tab w:val="num" w:pos="4320"/>
        </w:tabs>
        <w:ind w:left="4320" w:hanging="360"/>
      </w:pPr>
      <w:rPr>
        <w:rFonts w:ascii="Wingdings 2" w:hAnsi="Wingdings 2" w:hint="default"/>
      </w:rPr>
    </w:lvl>
    <w:lvl w:ilvl="6" w:tplc="A15011F2" w:tentative="1">
      <w:start w:val="1"/>
      <w:numFmt w:val="bullet"/>
      <w:lvlText w:val=""/>
      <w:lvlJc w:val="left"/>
      <w:pPr>
        <w:tabs>
          <w:tab w:val="num" w:pos="5040"/>
        </w:tabs>
        <w:ind w:left="5040" w:hanging="360"/>
      </w:pPr>
      <w:rPr>
        <w:rFonts w:ascii="Wingdings 2" w:hAnsi="Wingdings 2" w:hint="default"/>
      </w:rPr>
    </w:lvl>
    <w:lvl w:ilvl="7" w:tplc="C2F0F802" w:tentative="1">
      <w:start w:val="1"/>
      <w:numFmt w:val="bullet"/>
      <w:lvlText w:val=""/>
      <w:lvlJc w:val="left"/>
      <w:pPr>
        <w:tabs>
          <w:tab w:val="num" w:pos="5760"/>
        </w:tabs>
        <w:ind w:left="5760" w:hanging="360"/>
      </w:pPr>
      <w:rPr>
        <w:rFonts w:ascii="Wingdings 2" w:hAnsi="Wingdings 2" w:hint="default"/>
      </w:rPr>
    </w:lvl>
    <w:lvl w:ilvl="8" w:tplc="27F67E18" w:tentative="1">
      <w:start w:val="1"/>
      <w:numFmt w:val="bullet"/>
      <w:lvlText w:val=""/>
      <w:lvlJc w:val="left"/>
      <w:pPr>
        <w:tabs>
          <w:tab w:val="num" w:pos="6480"/>
        </w:tabs>
        <w:ind w:left="6480" w:hanging="360"/>
      </w:pPr>
      <w:rPr>
        <w:rFonts w:ascii="Wingdings 2" w:hAnsi="Wingdings 2" w:hint="default"/>
      </w:rPr>
    </w:lvl>
  </w:abstractNum>
  <w:abstractNum w:abstractNumId="16">
    <w:nsid w:val="73DD2F0F"/>
    <w:multiLevelType w:val="hybridMultilevel"/>
    <w:tmpl w:val="1002A20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741A5F38"/>
    <w:multiLevelType w:val="hybridMultilevel"/>
    <w:tmpl w:val="597C4BE6"/>
    <w:lvl w:ilvl="0" w:tplc="088AE23C">
      <w:start w:val="1"/>
      <w:numFmt w:val="bullet"/>
      <w:lvlText w:val=""/>
      <w:lvlJc w:val="left"/>
      <w:pPr>
        <w:tabs>
          <w:tab w:val="num" w:pos="720"/>
        </w:tabs>
        <w:ind w:left="720" w:hanging="360"/>
      </w:pPr>
      <w:rPr>
        <w:rFonts w:ascii="Wingdings 2" w:hAnsi="Wingdings 2" w:hint="default"/>
      </w:rPr>
    </w:lvl>
    <w:lvl w:ilvl="1" w:tplc="9DBA6E64" w:tentative="1">
      <w:start w:val="1"/>
      <w:numFmt w:val="bullet"/>
      <w:lvlText w:val=""/>
      <w:lvlJc w:val="left"/>
      <w:pPr>
        <w:tabs>
          <w:tab w:val="num" w:pos="1440"/>
        </w:tabs>
        <w:ind w:left="1440" w:hanging="360"/>
      </w:pPr>
      <w:rPr>
        <w:rFonts w:ascii="Wingdings 2" w:hAnsi="Wingdings 2" w:hint="default"/>
      </w:rPr>
    </w:lvl>
    <w:lvl w:ilvl="2" w:tplc="8FF677D2" w:tentative="1">
      <w:start w:val="1"/>
      <w:numFmt w:val="bullet"/>
      <w:lvlText w:val=""/>
      <w:lvlJc w:val="left"/>
      <w:pPr>
        <w:tabs>
          <w:tab w:val="num" w:pos="2160"/>
        </w:tabs>
        <w:ind w:left="2160" w:hanging="360"/>
      </w:pPr>
      <w:rPr>
        <w:rFonts w:ascii="Wingdings 2" w:hAnsi="Wingdings 2" w:hint="default"/>
      </w:rPr>
    </w:lvl>
    <w:lvl w:ilvl="3" w:tplc="39CA4A6E" w:tentative="1">
      <w:start w:val="1"/>
      <w:numFmt w:val="bullet"/>
      <w:lvlText w:val=""/>
      <w:lvlJc w:val="left"/>
      <w:pPr>
        <w:tabs>
          <w:tab w:val="num" w:pos="2880"/>
        </w:tabs>
        <w:ind w:left="2880" w:hanging="360"/>
      </w:pPr>
      <w:rPr>
        <w:rFonts w:ascii="Wingdings 2" w:hAnsi="Wingdings 2" w:hint="default"/>
      </w:rPr>
    </w:lvl>
    <w:lvl w:ilvl="4" w:tplc="B588D1AC" w:tentative="1">
      <w:start w:val="1"/>
      <w:numFmt w:val="bullet"/>
      <w:lvlText w:val=""/>
      <w:lvlJc w:val="left"/>
      <w:pPr>
        <w:tabs>
          <w:tab w:val="num" w:pos="3600"/>
        </w:tabs>
        <w:ind w:left="3600" w:hanging="360"/>
      </w:pPr>
      <w:rPr>
        <w:rFonts w:ascii="Wingdings 2" w:hAnsi="Wingdings 2" w:hint="default"/>
      </w:rPr>
    </w:lvl>
    <w:lvl w:ilvl="5" w:tplc="3DD6AADA" w:tentative="1">
      <w:start w:val="1"/>
      <w:numFmt w:val="bullet"/>
      <w:lvlText w:val=""/>
      <w:lvlJc w:val="left"/>
      <w:pPr>
        <w:tabs>
          <w:tab w:val="num" w:pos="4320"/>
        </w:tabs>
        <w:ind w:left="4320" w:hanging="360"/>
      </w:pPr>
      <w:rPr>
        <w:rFonts w:ascii="Wingdings 2" w:hAnsi="Wingdings 2" w:hint="default"/>
      </w:rPr>
    </w:lvl>
    <w:lvl w:ilvl="6" w:tplc="06FC2FB6" w:tentative="1">
      <w:start w:val="1"/>
      <w:numFmt w:val="bullet"/>
      <w:lvlText w:val=""/>
      <w:lvlJc w:val="left"/>
      <w:pPr>
        <w:tabs>
          <w:tab w:val="num" w:pos="5040"/>
        </w:tabs>
        <w:ind w:left="5040" w:hanging="360"/>
      </w:pPr>
      <w:rPr>
        <w:rFonts w:ascii="Wingdings 2" w:hAnsi="Wingdings 2" w:hint="default"/>
      </w:rPr>
    </w:lvl>
    <w:lvl w:ilvl="7" w:tplc="BDB8D8B4" w:tentative="1">
      <w:start w:val="1"/>
      <w:numFmt w:val="bullet"/>
      <w:lvlText w:val=""/>
      <w:lvlJc w:val="left"/>
      <w:pPr>
        <w:tabs>
          <w:tab w:val="num" w:pos="5760"/>
        </w:tabs>
        <w:ind w:left="5760" w:hanging="360"/>
      </w:pPr>
      <w:rPr>
        <w:rFonts w:ascii="Wingdings 2" w:hAnsi="Wingdings 2" w:hint="default"/>
      </w:rPr>
    </w:lvl>
    <w:lvl w:ilvl="8" w:tplc="31BE8E42" w:tentative="1">
      <w:start w:val="1"/>
      <w:numFmt w:val="bullet"/>
      <w:lvlText w:val=""/>
      <w:lvlJc w:val="left"/>
      <w:pPr>
        <w:tabs>
          <w:tab w:val="num" w:pos="6480"/>
        </w:tabs>
        <w:ind w:left="6480" w:hanging="360"/>
      </w:pPr>
      <w:rPr>
        <w:rFonts w:ascii="Wingdings 2" w:hAnsi="Wingdings 2" w:hint="default"/>
      </w:rPr>
    </w:lvl>
  </w:abstractNum>
  <w:abstractNum w:abstractNumId="18">
    <w:nsid w:val="7E822010"/>
    <w:multiLevelType w:val="hybridMultilevel"/>
    <w:tmpl w:val="7660D57C"/>
    <w:lvl w:ilvl="0" w:tplc="9F8E7C3E">
      <w:start w:val="1"/>
      <w:numFmt w:val="bullet"/>
      <w:lvlText w:val=""/>
      <w:lvlJc w:val="left"/>
      <w:pPr>
        <w:tabs>
          <w:tab w:val="num" w:pos="720"/>
        </w:tabs>
        <w:ind w:left="720" w:hanging="360"/>
      </w:pPr>
      <w:rPr>
        <w:rFonts w:ascii="Wingdings 2" w:hAnsi="Wingdings 2" w:hint="default"/>
      </w:rPr>
    </w:lvl>
    <w:lvl w:ilvl="1" w:tplc="E290478E" w:tentative="1">
      <w:start w:val="1"/>
      <w:numFmt w:val="bullet"/>
      <w:lvlText w:val=""/>
      <w:lvlJc w:val="left"/>
      <w:pPr>
        <w:tabs>
          <w:tab w:val="num" w:pos="1440"/>
        </w:tabs>
        <w:ind w:left="1440" w:hanging="360"/>
      </w:pPr>
      <w:rPr>
        <w:rFonts w:ascii="Wingdings 2" w:hAnsi="Wingdings 2" w:hint="default"/>
      </w:rPr>
    </w:lvl>
    <w:lvl w:ilvl="2" w:tplc="69FE9A10" w:tentative="1">
      <w:start w:val="1"/>
      <w:numFmt w:val="bullet"/>
      <w:lvlText w:val=""/>
      <w:lvlJc w:val="left"/>
      <w:pPr>
        <w:tabs>
          <w:tab w:val="num" w:pos="2160"/>
        </w:tabs>
        <w:ind w:left="2160" w:hanging="360"/>
      </w:pPr>
      <w:rPr>
        <w:rFonts w:ascii="Wingdings 2" w:hAnsi="Wingdings 2" w:hint="default"/>
      </w:rPr>
    </w:lvl>
    <w:lvl w:ilvl="3" w:tplc="E5B60A68" w:tentative="1">
      <w:start w:val="1"/>
      <w:numFmt w:val="bullet"/>
      <w:lvlText w:val=""/>
      <w:lvlJc w:val="left"/>
      <w:pPr>
        <w:tabs>
          <w:tab w:val="num" w:pos="2880"/>
        </w:tabs>
        <w:ind w:left="2880" w:hanging="360"/>
      </w:pPr>
      <w:rPr>
        <w:rFonts w:ascii="Wingdings 2" w:hAnsi="Wingdings 2" w:hint="default"/>
      </w:rPr>
    </w:lvl>
    <w:lvl w:ilvl="4" w:tplc="BCFC9524" w:tentative="1">
      <w:start w:val="1"/>
      <w:numFmt w:val="bullet"/>
      <w:lvlText w:val=""/>
      <w:lvlJc w:val="left"/>
      <w:pPr>
        <w:tabs>
          <w:tab w:val="num" w:pos="3600"/>
        </w:tabs>
        <w:ind w:left="3600" w:hanging="360"/>
      </w:pPr>
      <w:rPr>
        <w:rFonts w:ascii="Wingdings 2" w:hAnsi="Wingdings 2" w:hint="default"/>
      </w:rPr>
    </w:lvl>
    <w:lvl w:ilvl="5" w:tplc="1242BB06" w:tentative="1">
      <w:start w:val="1"/>
      <w:numFmt w:val="bullet"/>
      <w:lvlText w:val=""/>
      <w:lvlJc w:val="left"/>
      <w:pPr>
        <w:tabs>
          <w:tab w:val="num" w:pos="4320"/>
        </w:tabs>
        <w:ind w:left="4320" w:hanging="360"/>
      </w:pPr>
      <w:rPr>
        <w:rFonts w:ascii="Wingdings 2" w:hAnsi="Wingdings 2" w:hint="default"/>
      </w:rPr>
    </w:lvl>
    <w:lvl w:ilvl="6" w:tplc="4AFAA672" w:tentative="1">
      <w:start w:val="1"/>
      <w:numFmt w:val="bullet"/>
      <w:lvlText w:val=""/>
      <w:lvlJc w:val="left"/>
      <w:pPr>
        <w:tabs>
          <w:tab w:val="num" w:pos="5040"/>
        </w:tabs>
        <w:ind w:left="5040" w:hanging="360"/>
      </w:pPr>
      <w:rPr>
        <w:rFonts w:ascii="Wingdings 2" w:hAnsi="Wingdings 2" w:hint="default"/>
      </w:rPr>
    </w:lvl>
    <w:lvl w:ilvl="7" w:tplc="0FF4418A" w:tentative="1">
      <w:start w:val="1"/>
      <w:numFmt w:val="bullet"/>
      <w:lvlText w:val=""/>
      <w:lvlJc w:val="left"/>
      <w:pPr>
        <w:tabs>
          <w:tab w:val="num" w:pos="5760"/>
        </w:tabs>
        <w:ind w:left="5760" w:hanging="360"/>
      </w:pPr>
      <w:rPr>
        <w:rFonts w:ascii="Wingdings 2" w:hAnsi="Wingdings 2" w:hint="default"/>
      </w:rPr>
    </w:lvl>
    <w:lvl w:ilvl="8" w:tplc="AF247420" w:tentative="1">
      <w:start w:val="1"/>
      <w:numFmt w:val="bullet"/>
      <w:lvlText w:val=""/>
      <w:lvlJc w:val="left"/>
      <w:pPr>
        <w:tabs>
          <w:tab w:val="num" w:pos="6480"/>
        </w:tabs>
        <w:ind w:left="6480" w:hanging="360"/>
      </w:pPr>
      <w:rPr>
        <w:rFonts w:ascii="Wingdings 2" w:hAnsi="Wingdings 2" w:hint="default"/>
      </w:rPr>
    </w:lvl>
  </w:abstractNum>
  <w:num w:numId="1">
    <w:abstractNumId w:val="0"/>
  </w:num>
  <w:num w:numId="2">
    <w:abstractNumId w:val="9"/>
  </w:num>
  <w:num w:numId="3">
    <w:abstractNumId w:val="3"/>
  </w:num>
  <w:num w:numId="4">
    <w:abstractNumId w:val="7"/>
  </w:num>
  <w:num w:numId="5">
    <w:abstractNumId w:val="10"/>
  </w:num>
  <w:num w:numId="6">
    <w:abstractNumId w:val="1"/>
  </w:num>
  <w:num w:numId="7">
    <w:abstractNumId w:val="11"/>
  </w:num>
  <w:num w:numId="8">
    <w:abstractNumId w:val="18"/>
  </w:num>
  <w:num w:numId="9">
    <w:abstractNumId w:val="16"/>
  </w:num>
  <w:num w:numId="10">
    <w:abstractNumId w:val="15"/>
  </w:num>
  <w:num w:numId="11">
    <w:abstractNumId w:val="12"/>
  </w:num>
  <w:num w:numId="12">
    <w:abstractNumId w:val="17"/>
  </w:num>
  <w:num w:numId="13">
    <w:abstractNumId w:val="2"/>
  </w:num>
  <w:num w:numId="14">
    <w:abstractNumId w:val="13"/>
  </w:num>
  <w:num w:numId="15">
    <w:abstractNumId w:val="6"/>
  </w:num>
  <w:num w:numId="16">
    <w:abstractNumId w:val="4"/>
  </w:num>
  <w:num w:numId="17">
    <w:abstractNumId w:val="14"/>
  </w:num>
  <w:num w:numId="18">
    <w:abstractNumId w:val="8"/>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1D3"/>
    <w:rsid w:val="00066F3C"/>
    <w:rsid w:val="0007378B"/>
    <w:rsid w:val="000811D3"/>
    <w:rsid w:val="00082040"/>
    <w:rsid w:val="000D33F6"/>
    <w:rsid w:val="002C5A89"/>
    <w:rsid w:val="002D21B3"/>
    <w:rsid w:val="003047B1"/>
    <w:rsid w:val="00321E7E"/>
    <w:rsid w:val="0035248A"/>
    <w:rsid w:val="0038135E"/>
    <w:rsid w:val="00385474"/>
    <w:rsid w:val="00397C8F"/>
    <w:rsid w:val="00430785"/>
    <w:rsid w:val="00455E52"/>
    <w:rsid w:val="0045734C"/>
    <w:rsid w:val="004615A0"/>
    <w:rsid w:val="004B5A51"/>
    <w:rsid w:val="004D3CE3"/>
    <w:rsid w:val="004E49E0"/>
    <w:rsid w:val="00522C3D"/>
    <w:rsid w:val="005260CD"/>
    <w:rsid w:val="00612093"/>
    <w:rsid w:val="00634353"/>
    <w:rsid w:val="00657027"/>
    <w:rsid w:val="006A72A7"/>
    <w:rsid w:val="006B3055"/>
    <w:rsid w:val="007E290D"/>
    <w:rsid w:val="009A271E"/>
    <w:rsid w:val="009A6520"/>
    <w:rsid w:val="009C347A"/>
    <w:rsid w:val="009C4EA4"/>
    <w:rsid w:val="00A16E54"/>
    <w:rsid w:val="00A87EB5"/>
    <w:rsid w:val="00AA3EBE"/>
    <w:rsid w:val="00AC53C1"/>
    <w:rsid w:val="00AC5CE0"/>
    <w:rsid w:val="00AE4D38"/>
    <w:rsid w:val="00B27F42"/>
    <w:rsid w:val="00B4215E"/>
    <w:rsid w:val="00C41A62"/>
    <w:rsid w:val="00C94608"/>
    <w:rsid w:val="00CA76D9"/>
    <w:rsid w:val="00CD0143"/>
    <w:rsid w:val="00CD1E53"/>
    <w:rsid w:val="00CF1FE8"/>
    <w:rsid w:val="00D31492"/>
    <w:rsid w:val="00D8346A"/>
    <w:rsid w:val="00E339BF"/>
    <w:rsid w:val="00E911D5"/>
    <w:rsid w:val="00E91350"/>
    <w:rsid w:val="00E9173C"/>
    <w:rsid w:val="00E92BB7"/>
    <w:rsid w:val="00E933FA"/>
    <w:rsid w:val="00EB67C7"/>
    <w:rsid w:val="00EC0A65"/>
    <w:rsid w:val="00F01B52"/>
    <w:rsid w:val="00F10B16"/>
    <w:rsid w:val="00F428AF"/>
    <w:rsid w:val="00F72016"/>
    <w:rsid w:val="00FC2972"/>
    <w:rsid w:val="00FD7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D5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E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41A62"/>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ListParagraph">
    <w:name w:val="List Paragraph"/>
    <w:basedOn w:val="Normal"/>
    <w:uiPriority w:val="34"/>
    <w:qFormat/>
    <w:rsid w:val="00321E7E"/>
    <w:pPr>
      <w:ind w:left="720"/>
      <w:contextualSpacing/>
    </w:pPr>
  </w:style>
  <w:style w:type="paragraph" w:styleId="Header">
    <w:name w:val="header"/>
    <w:basedOn w:val="Normal"/>
    <w:link w:val="HeaderChar"/>
    <w:uiPriority w:val="99"/>
    <w:unhideWhenUsed/>
    <w:rsid w:val="00461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5A0"/>
  </w:style>
  <w:style w:type="paragraph" w:styleId="Footer">
    <w:name w:val="footer"/>
    <w:basedOn w:val="Normal"/>
    <w:link w:val="FooterChar"/>
    <w:uiPriority w:val="99"/>
    <w:unhideWhenUsed/>
    <w:rsid w:val="00461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5A0"/>
  </w:style>
  <w:style w:type="paragraph" w:styleId="BalloonText">
    <w:name w:val="Balloon Text"/>
    <w:basedOn w:val="Normal"/>
    <w:link w:val="BalloonTextChar"/>
    <w:uiPriority w:val="99"/>
    <w:semiHidden/>
    <w:unhideWhenUsed/>
    <w:rsid w:val="00EC0A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0A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E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41A62"/>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ListParagraph">
    <w:name w:val="List Paragraph"/>
    <w:basedOn w:val="Normal"/>
    <w:uiPriority w:val="34"/>
    <w:qFormat/>
    <w:rsid w:val="00321E7E"/>
    <w:pPr>
      <w:ind w:left="720"/>
      <w:contextualSpacing/>
    </w:pPr>
  </w:style>
  <w:style w:type="paragraph" w:styleId="Header">
    <w:name w:val="header"/>
    <w:basedOn w:val="Normal"/>
    <w:link w:val="HeaderChar"/>
    <w:uiPriority w:val="99"/>
    <w:unhideWhenUsed/>
    <w:rsid w:val="00461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5A0"/>
  </w:style>
  <w:style w:type="paragraph" w:styleId="Footer">
    <w:name w:val="footer"/>
    <w:basedOn w:val="Normal"/>
    <w:link w:val="FooterChar"/>
    <w:uiPriority w:val="99"/>
    <w:unhideWhenUsed/>
    <w:rsid w:val="00461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5A0"/>
  </w:style>
  <w:style w:type="paragraph" w:styleId="BalloonText">
    <w:name w:val="Balloon Text"/>
    <w:basedOn w:val="Normal"/>
    <w:link w:val="BalloonTextChar"/>
    <w:uiPriority w:val="99"/>
    <w:semiHidden/>
    <w:unhideWhenUsed/>
    <w:rsid w:val="00EC0A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0A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254853">
      <w:bodyDiv w:val="1"/>
      <w:marLeft w:val="0"/>
      <w:marRight w:val="0"/>
      <w:marTop w:val="0"/>
      <w:marBottom w:val="0"/>
      <w:divBdr>
        <w:top w:val="none" w:sz="0" w:space="0" w:color="auto"/>
        <w:left w:val="none" w:sz="0" w:space="0" w:color="auto"/>
        <w:bottom w:val="none" w:sz="0" w:space="0" w:color="auto"/>
        <w:right w:val="none" w:sz="0" w:space="0" w:color="auto"/>
      </w:divBdr>
      <w:divsChild>
        <w:div w:id="1228111616">
          <w:marLeft w:val="432"/>
          <w:marRight w:val="0"/>
          <w:marTop w:val="115"/>
          <w:marBottom w:val="0"/>
          <w:divBdr>
            <w:top w:val="none" w:sz="0" w:space="0" w:color="auto"/>
            <w:left w:val="none" w:sz="0" w:space="0" w:color="auto"/>
            <w:bottom w:val="none" w:sz="0" w:space="0" w:color="auto"/>
            <w:right w:val="none" w:sz="0" w:space="0" w:color="auto"/>
          </w:divBdr>
        </w:div>
        <w:div w:id="324862291">
          <w:marLeft w:val="432"/>
          <w:marRight w:val="0"/>
          <w:marTop w:val="115"/>
          <w:marBottom w:val="0"/>
          <w:divBdr>
            <w:top w:val="none" w:sz="0" w:space="0" w:color="auto"/>
            <w:left w:val="none" w:sz="0" w:space="0" w:color="auto"/>
            <w:bottom w:val="none" w:sz="0" w:space="0" w:color="auto"/>
            <w:right w:val="none" w:sz="0" w:space="0" w:color="auto"/>
          </w:divBdr>
        </w:div>
        <w:div w:id="743457867">
          <w:marLeft w:val="432"/>
          <w:marRight w:val="0"/>
          <w:marTop w:val="115"/>
          <w:marBottom w:val="0"/>
          <w:divBdr>
            <w:top w:val="none" w:sz="0" w:space="0" w:color="auto"/>
            <w:left w:val="none" w:sz="0" w:space="0" w:color="auto"/>
            <w:bottom w:val="none" w:sz="0" w:space="0" w:color="auto"/>
            <w:right w:val="none" w:sz="0" w:space="0" w:color="auto"/>
          </w:divBdr>
        </w:div>
        <w:div w:id="207953829">
          <w:marLeft w:val="432"/>
          <w:marRight w:val="0"/>
          <w:marTop w:val="115"/>
          <w:marBottom w:val="0"/>
          <w:divBdr>
            <w:top w:val="none" w:sz="0" w:space="0" w:color="auto"/>
            <w:left w:val="none" w:sz="0" w:space="0" w:color="auto"/>
            <w:bottom w:val="none" w:sz="0" w:space="0" w:color="auto"/>
            <w:right w:val="none" w:sz="0" w:space="0" w:color="auto"/>
          </w:divBdr>
        </w:div>
      </w:divsChild>
    </w:div>
    <w:div w:id="602568802">
      <w:bodyDiv w:val="1"/>
      <w:marLeft w:val="0"/>
      <w:marRight w:val="0"/>
      <w:marTop w:val="0"/>
      <w:marBottom w:val="0"/>
      <w:divBdr>
        <w:top w:val="none" w:sz="0" w:space="0" w:color="auto"/>
        <w:left w:val="none" w:sz="0" w:space="0" w:color="auto"/>
        <w:bottom w:val="none" w:sz="0" w:space="0" w:color="auto"/>
        <w:right w:val="none" w:sz="0" w:space="0" w:color="auto"/>
      </w:divBdr>
      <w:divsChild>
        <w:div w:id="1364287296">
          <w:marLeft w:val="432"/>
          <w:marRight w:val="0"/>
          <w:marTop w:val="125"/>
          <w:marBottom w:val="0"/>
          <w:divBdr>
            <w:top w:val="none" w:sz="0" w:space="0" w:color="auto"/>
            <w:left w:val="none" w:sz="0" w:space="0" w:color="auto"/>
            <w:bottom w:val="none" w:sz="0" w:space="0" w:color="auto"/>
            <w:right w:val="none" w:sz="0" w:space="0" w:color="auto"/>
          </w:divBdr>
        </w:div>
        <w:div w:id="495149511">
          <w:marLeft w:val="432"/>
          <w:marRight w:val="0"/>
          <w:marTop w:val="125"/>
          <w:marBottom w:val="0"/>
          <w:divBdr>
            <w:top w:val="none" w:sz="0" w:space="0" w:color="auto"/>
            <w:left w:val="none" w:sz="0" w:space="0" w:color="auto"/>
            <w:bottom w:val="none" w:sz="0" w:space="0" w:color="auto"/>
            <w:right w:val="none" w:sz="0" w:space="0" w:color="auto"/>
          </w:divBdr>
        </w:div>
        <w:div w:id="913199250">
          <w:marLeft w:val="432"/>
          <w:marRight w:val="0"/>
          <w:marTop w:val="125"/>
          <w:marBottom w:val="0"/>
          <w:divBdr>
            <w:top w:val="none" w:sz="0" w:space="0" w:color="auto"/>
            <w:left w:val="none" w:sz="0" w:space="0" w:color="auto"/>
            <w:bottom w:val="none" w:sz="0" w:space="0" w:color="auto"/>
            <w:right w:val="none" w:sz="0" w:space="0" w:color="auto"/>
          </w:divBdr>
        </w:div>
        <w:div w:id="1581713266">
          <w:marLeft w:val="432"/>
          <w:marRight w:val="0"/>
          <w:marTop w:val="125"/>
          <w:marBottom w:val="0"/>
          <w:divBdr>
            <w:top w:val="none" w:sz="0" w:space="0" w:color="auto"/>
            <w:left w:val="none" w:sz="0" w:space="0" w:color="auto"/>
            <w:bottom w:val="none" w:sz="0" w:space="0" w:color="auto"/>
            <w:right w:val="none" w:sz="0" w:space="0" w:color="auto"/>
          </w:divBdr>
        </w:div>
      </w:divsChild>
    </w:div>
    <w:div w:id="714044951">
      <w:bodyDiv w:val="1"/>
      <w:marLeft w:val="0"/>
      <w:marRight w:val="0"/>
      <w:marTop w:val="0"/>
      <w:marBottom w:val="0"/>
      <w:divBdr>
        <w:top w:val="none" w:sz="0" w:space="0" w:color="auto"/>
        <w:left w:val="none" w:sz="0" w:space="0" w:color="auto"/>
        <w:bottom w:val="none" w:sz="0" w:space="0" w:color="auto"/>
        <w:right w:val="none" w:sz="0" w:space="0" w:color="auto"/>
      </w:divBdr>
      <w:divsChild>
        <w:div w:id="1991208024">
          <w:marLeft w:val="432"/>
          <w:marRight w:val="0"/>
          <w:marTop w:val="125"/>
          <w:marBottom w:val="0"/>
          <w:divBdr>
            <w:top w:val="none" w:sz="0" w:space="0" w:color="auto"/>
            <w:left w:val="none" w:sz="0" w:space="0" w:color="auto"/>
            <w:bottom w:val="none" w:sz="0" w:space="0" w:color="auto"/>
            <w:right w:val="none" w:sz="0" w:space="0" w:color="auto"/>
          </w:divBdr>
        </w:div>
        <w:div w:id="1805346007">
          <w:marLeft w:val="432"/>
          <w:marRight w:val="0"/>
          <w:marTop w:val="125"/>
          <w:marBottom w:val="0"/>
          <w:divBdr>
            <w:top w:val="none" w:sz="0" w:space="0" w:color="auto"/>
            <w:left w:val="none" w:sz="0" w:space="0" w:color="auto"/>
            <w:bottom w:val="none" w:sz="0" w:space="0" w:color="auto"/>
            <w:right w:val="none" w:sz="0" w:space="0" w:color="auto"/>
          </w:divBdr>
        </w:div>
        <w:div w:id="1101881014">
          <w:marLeft w:val="432"/>
          <w:marRight w:val="0"/>
          <w:marTop w:val="125"/>
          <w:marBottom w:val="0"/>
          <w:divBdr>
            <w:top w:val="none" w:sz="0" w:space="0" w:color="auto"/>
            <w:left w:val="none" w:sz="0" w:space="0" w:color="auto"/>
            <w:bottom w:val="none" w:sz="0" w:space="0" w:color="auto"/>
            <w:right w:val="none" w:sz="0" w:space="0" w:color="auto"/>
          </w:divBdr>
        </w:div>
        <w:div w:id="125005391">
          <w:marLeft w:val="432"/>
          <w:marRight w:val="0"/>
          <w:marTop w:val="125"/>
          <w:marBottom w:val="0"/>
          <w:divBdr>
            <w:top w:val="none" w:sz="0" w:space="0" w:color="auto"/>
            <w:left w:val="none" w:sz="0" w:space="0" w:color="auto"/>
            <w:bottom w:val="none" w:sz="0" w:space="0" w:color="auto"/>
            <w:right w:val="none" w:sz="0" w:space="0" w:color="auto"/>
          </w:divBdr>
        </w:div>
        <w:div w:id="285964868">
          <w:marLeft w:val="432"/>
          <w:marRight w:val="0"/>
          <w:marTop w:val="125"/>
          <w:marBottom w:val="0"/>
          <w:divBdr>
            <w:top w:val="none" w:sz="0" w:space="0" w:color="auto"/>
            <w:left w:val="none" w:sz="0" w:space="0" w:color="auto"/>
            <w:bottom w:val="none" w:sz="0" w:space="0" w:color="auto"/>
            <w:right w:val="none" w:sz="0" w:space="0" w:color="auto"/>
          </w:divBdr>
        </w:div>
      </w:divsChild>
    </w:div>
    <w:div w:id="733894629">
      <w:bodyDiv w:val="1"/>
      <w:marLeft w:val="0"/>
      <w:marRight w:val="0"/>
      <w:marTop w:val="0"/>
      <w:marBottom w:val="0"/>
      <w:divBdr>
        <w:top w:val="none" w:sz="0" w:space="0" w:color="auto"/>
        <w:left w:val="none" w:sz="0" w:space="0" w:color="auto"/>
        <w:bottom w:val="none" w:sz="0" w:space="0" w:color="auto"/>
        <w:right w:val="none" w:sz="0" w:space="0" w:color="auto"/>
      </w:divBdr>
      <w:divsChild>
        <w:div w:id="1393699403">
          <w:marLeft w:val="720"/>
          <w:marRight w:val="0"/>
          <w:marTop w:val="96"/>
          <w:marBottom w:val="0"/>
          <w:divBdr>
            <w:top w:val="none" w:sz="0" w:space="0" w:color="auto"/>
            <w:left w:val="none" w:sz="0" w:space="0" w:color="auto"/>
            <w:bottom w:val="none" w:sz="0" w:space="0" w:color="auto"/>
            <w:right w:val="none" w:sz="0" w:space="0" w:color="auto"/>
          </w:divBdr>
        </w:div>
        <w:div w:id="906303184">
          <w:marLeft w:val="720"/>
          <w:marRight w:val="0"/>
          <w:marTop w:val="96"/>
          <w:marBottom w:val="0"/>
          <w:divBdr>
            <w:top w:val="none" w:sz="0" w:space="0" w:color="auto"/>
            <w:left w:val="none" w:sz="0" w:space="0" w:color="auto"/>
            <w:bottom w:val="none" w:sz="0" w:space="0" w:color="auto"/>
            <w:right w:val="none" w:sz="0" w:space="0" w:color="auto"/>
          </w:divBdr>
        </w:div>
        <w:div w:id="979072384">
          <w:marLeft w:val="720"/>
          <w:marRight w:val="0"/>
          <w:marTop w:val="96"/>
          <w:marBottom w:val="0"/>
          <w:divBdr>
            <w:top w:val="none" w:sz="0" w:space="0" w:color="auto"/>
            <w:left w:val="none" w:sz="0" w:space="0" w:color="auto"/>
            <w:bottom w:val="none" w:sz="0" w:space="0" w:color="auto"/>
            <w:right w:val="none" w:sz="0" w:space="0" w:color="auto"/>
          </w:divBdr>
        </w:div>
        <w:div w:id="441732635">
          <w:marLeft w:val="720"/>
          <w:marRight w:val="0"/>
          <w:marTop w:val="96"/>
          <w:marBottom w:val="0"/>
          <w:divBdr>
            <w:top w:val="none" w:sz="0" w:space="0" w:color="auto"/>
            <w:left w:val="none" w:sz="0" w:space="0" w:color="auto"/>
            <w:bottom w:val="none" w:sz="0" w:space="0" w:color="auto"/>
            <w:right w:val="none" w:sz="0" w:space="0" w:color="auto"/>
          </w:divBdr>
        </w:div>
        <w:div w:id="222256332">
          <w:marLeft w:val="720"/>
          <w:marRight w:val="0"/>
          <w:marTop w:val="96"/>
          <w:marBottom w:val="0"/>
          <w:divBdr>
            <w:top w:val="none" w:sz="0" w:space="0" w:color="auto"/>
            <w:left w:val="none" w:sz="0" w:space="0" w:color="auto"/>
            <w:bottom w:val="none" w:sz="0" w:space="0" w:color="auto"/>
            <w:right w:val="none" w:sz="0" w:space="0" w:color="auto"/>
          </w:divBdr>
        </w:div>
      </w:divsChild>
    </w:div>
    <w:div w:id="810752603">
      <w:bodyDiv w:val="1"/>
      <w:marLeft w:val="0"/>
      <w:marRight w:val="0"/>
      <w:marTop w:val="0"/>
      <w:marBottom w:val="0"/>
      <w:divBdr>
        <w:top w:val="none" w:sz="0" w:space="0" w:color="auto"/>
        <w:left w:val="none" w:sz="0" w:space="0" w:color="auto"/>
        <w:bottom w:val="none" w:sz="0" w:space="0" w:color="auto"/>
        <w:right w:val="none" w:sz="0" w:space="0" w:color="auto"/>
      </w:divBdr>
      <w:divsChild>
        <w:div w:id="1604918344">
          <w:marLeft w:val="806"/>
          <w:marRight w:val="0"/>
          <w:marTop w:val="96"/>
          <w:marBottom w:val="0"/>
          <w:divBdr>
            <w:top w:val="none" w:sz="0" w:space="0" w:color="auto"/>
            <w:left w:val="none" w:sz="0" w:space="0" w:color="auto"/>
            <w:bottom w:val="none" w:sz="0" w:space="0" w:color="auto"/>
            <w:right w:val="none" w:sz="0" w:space="0" w:color="auto"/>
          </w:divBdr>
        </w:div>
        <w:div w:id="1587768230">
          <w:marLeft w:val="806"/>
          <w:marRight w:val="0"/>
          <w:marTop w:val="96"/>
          <w:marBottom w:val="0"/>
          <w:divBdr>
            <w:top w:val="none" w:sz="0" w:space="0" w:color="auto"/>
            <w:left w:val="none" w:sz="0" w:space="0" w:color="auto"/>
            <w:bottom w:val="none" w:sz="0" w:space="0" w:color="auto"/>
            <w:right w:val="none" w:sz="0" w:space="0" w:color="auto"/>
          </w:divBdr>
        </w:div>
        <w:div w:id="1084377044">
          <w:marLeft w:val="806"/>
          <w:marRight w:val="0"/>
          <w:marTop w:val="96"/>
          <w:marBottom w:val="0"/>
          <w:divBdr>
            <w:top w:val="none" w:sz="0" w:space="0" w:color="auto"/>
            <w:left w:val="none" w:sz="0" w:space="0" w:color="auto"/>
            <w:bottom w:val="none" w:sz="0" w:space="0" w:color="auto"/>
            <w:right w:val="none" w:sz="0" w:space="0" w:color="auto"/>
          </w:divBdr>
        </w:div>
        <w:div w:id="2027170062">
          <w:marLeft w:val="806"/>
          <w:marRight w:val="0"/>
          <w:marTop w:val="96"/>
          <w:marBottom w:val="0"/>
          <w:divBdr>
            <w:top w:val="none" w:sz="0" w:space="0" w:color="auto"/>
            <w:left w:val="none" w:sz="0" w:space="0" w:color="auto"/>
            <w:bottom w:val="none" w:sz="0" w:space="0" w:color="auto"/>
            <w:right w:val="none" w:sz="0" w:space="0" w:color="auto"/>
          </w:divBdr>
        </w:div>
        <w:div w:id="463885422">
          <w:marLeft w:val="806"/>
          <w:marRight w:val="0"/>
          <w:marTop w:val="96"/>
          <w:marBottom w:val="0"/>
          <w:divBdr>
            <w:top w:val="none" w:sz="0" w:space="0" w:color="auto"/>
            <w:left w:val="none" w:sz="0" w:space="0" w:color="auto"/>
            <w:bottom w:val="none" w:sz="0" w:space="0" w:color="auto"/>
            <w:right w:val="none" w:sz="0" w:space="0" w:color="auto"/>
          </w:divBdr>
        </w:div>
      </w:divsChild>
    </w:div>
    <w:div w:id="823622668">
      <w:bodyDiv w:val="1"/>
      <w:marLeft w:val="0"/>
      <w:marRight w:val="0"/>
      <w:marTop w:val="0"/>
      <w:marBottom w:val="0"/>
      <w:divBdr>
        <w:top w:val="none" w:sz="0" w:space="0" w:color="auto"/>
        <w:left w:val="none" w:sz="0" w:space="0" w:color="auto"/>
        <w:bottom w:val="none" w:sz="0" w:space="0" w:color="auto"/>
        <w:right w:val="none" w:sz="0" w:space="0" w:color="auto"/>
      </w:divBdr>
      <w:divsChild>
        <w:div w:id="1867524446">
          <w:marLeft w:val="432"/>
          <w:marRight w:val="0"/>
          <w:marTop w:val="115"/>
          <w:marBottom w:val="0"/>
          <w:divBdr>
            <w:top w:val="none" w:sz="0" w:space="0" w:color="auto"/>
            <w:left w:val="none" w:sz="0" w:space="0" w:color="auto"/>
            <w:bottom w:val="none" w:sz="0" w:space="0" w:color="auto"/>
            <w:right w:val="none" w:sz="0" w:space="0" w:color="auto"/>
          </w:divBdr>
        </w:div>
        <w:div w:id="692651409">
          <w:marLeft w:val="432"/>
          <w:marRight w:val="0"/>
          <w:marTop w:val="115"/>
          <w:marBottom w:val="0"/>
          <w:divBdr>
            <w:top w:val="none" w:sz="0" w:space="0" w:color="auto"/>
            <w:left w:val="none" w:sz="0" w:space="0" w:color="auto"/>
            <w:bottom w:val="none" w:sz="0" w:space="0" w:color="auto"/>
            <w:right w:val="none" w:sz="0" w:space="0" w:color="auto"/>
          </w:divBdr>
        </w:div>
        <w:div w:id="487286849">
          <w:marLeft w:val="432"/>
          <w:marRight w:val="0"/>
          <w:marTop w:val="115"/>
          <w:marBottom w:val="0"/>
          <w:divBdr>
            <w:top w:val="none" w:sz="0" w:space="0" w:color="auto"/>
            <w:left w:val="none" w:sz="0" w:space="0" w:color="auto"/>
            <w:bottom w:val="none" w:sz="0" w:space="0" w:color="auto"/>
            <w:right w:val="none" w:sz="0" w:space="0" w:color="auto"/>
          </w:divBdr>
        </w:div>
      </w:divsChild>
    </w:div>
    <w:div w:id="850728070">
      <w:bodyDiv w:val="1"/>
      <w:marLeft w:val="0"/>
      <w:marRight w:val="0"/>
      <w:marTop w:val="0"/>
      <w:marBottom w:val="0"/>
      <w:divBdr>
        <w:top w:val="none" w:sz="0" w:space="0" w:color="auto"/>
        <w:left w:val="none" w:sz="0" w:space="0" w:color="auto"/>
        <w:bottom w:val="none" w:sz="0" w:space="0" w:color="auto"/>
        <w:right w:val="none" w:sz="0" w:space="0" w:color="auto"/>
      </w:divBdr>
      <w:divsChild>
        <w:div w:id="91707712">
          <w:marLeft w:val="432"/>
          <w:marRight w:val="0"/>
          <w:marTop w:val="134"/>
          <w:marBottom w:val="0"/>
          <w:divBdr>
            <w:top w:val="none" w:sz="0" w:space="0" w:color="auto"/>
            <w:left w:val="none" w:sz="0" w:space="0" w:color="auto"/>
            <w:bottom w:val="none" w:sz="0" w:space="0" w:color="auto"/>
            <w:right w:val="none" w:sz="0" w:space="0" w:color="auto"/>
          </w:divBdr>
        </w:div>
        <w:div w:id="701323155">
          <w:marLeft w:val="432"/>
          <w:marRight w:val="0"/>
          <w:marTop w:val="134"/>
          <w:marBottom w:val="0"/>
          <w:divBdr>
            <w:top w:val="none" w:sz="0" w:space="0" w:color="auto"/>
            <w:left w:val="none" w:sz="0" w:space="0" w:color="auto"/>
            <w:bottom w:val="none" w:sz="0" w:space="0" w:color="auto"/>
            <w:right w:val="none" w:sz="0" w:space="0" w:color="auto"/>
          </w:divBdr>
        </w:div>
        <w:div w:id="1500774848">
          <w:marLeft w:val="432"/>
          <w:marRight w:val="0"/>
          <w:marTop w:val="134"/>
          <w:marBottom w:val="0"/>
          <w:divBdr>
            <w:top w:val="none" w:sz="0" w:space="0" w:color="auto"/>
            <w:left w:val="none" w:sz="0" w:space="0" w:color="auto"/>
            <w:bottom w:val="none" w:sz="0" w:space="0" w:color="auto"/>
            <w:right w:val="none" w:sz="0" w:space="0" w:color="auto"/>
          </w:divBdr>
        </w:div>
      </w:divsChild>
    </w:div>
    <w:div w:id="1181243069">
      <w:bodyDiv w:val="1"/>
      <w:marLeft w:val="0"/>
      <w:marRight w:val="0"/>
      <w:marTop w:val="0"/>
      <w:marBottom w:val="0"/>
      <w:divBdr>
        <w:top w:val="none" w:sz="0" w:space="0" w:color="auto"/>
        <w:left w:val="none" w:sz="0" w:space="0" w:color="auto"/>
        <w:bottom w:val="none" w:sz="0" w:space="0" w:color="auto"/>
        <w:right w:val="none" w:sz="0" w:space="0" w:color="auto"/>
      </w:divBdr>
      <w:divsChild>
        <w:div w:id="1590119872">
          <w:marLeft w:val="432"/>
          <w:marRight w:val="0"/>
          <w:marTop w:val="125"/>
          <w:marBottom w:val="0"/>
          <w:divBdr>
            <w:top w:val="none" w:sz="0" w:space="0" w:color="auto"/>
            <w:left w:val="none" w:sz="0" w:space="0" w:color="auto"/>
            <w:bottom w:val="none" w:sz="0" w:space="0" w:color="auto"/>
            <w:right w:val="none" w:sz="0" w:space="0" w:color="auto"/>
          </w:divBdr>
        </w:div>
        <w:div w:id="697315837">
          <w:marLeft w:val="1008"/>
          <w:marRight w:val="0"/>
          <w:marTop w:val="115"/>
          <w:marBottom w:val="0"/>
          <w:divBdr>
            <w:top w:val="none" w:sz="0" w:space="0" w:color="auto"/>
            <w:left w:val="none" w:sz="0" w:space="0" w:color="auto"/>
            <w:bottom w:val="none" w:sz="0" w:space="0" w:color="auto"/>
            <w:right w:val="none" w:sz="0" w:space="0" w:color="auto"/>
          </w:divBdr>
        </w:div>
        <w:div w:id="1520854124">
          <w:marLeft w:val="1008"/>
          <w:marRight w:val="0"/>
          <w:marTop w:val="115"/>
          <w:marBottom w:val="0"/>
          <w:divBdr>
            <w:top w:val="none" w:sz="0" w:space="0" w:color="auto"/>
            <w:left w:val="none" w:sz="0" w:space="0" w:color="auto"/>
            <w:bottom w:val="none" w:sz="0" w:space="0" w:color="auto"/>
            <w:right w:val="none" w:sz="0" w:space="0" w:color="auto"/>
          </w:divBdr>
        </w:div>
        <w:div w:id="1490900619">
          <w:marLeft w:val="1008"/>
          <w:marRight w:val="0"/>
          <w:marTop w:val="115"/>
          <w:marBottom w:val="0"/>
          <w:divBdr>
            <w:top w:val="none" w:sz="0" w:space="0" w:color="auto"/>
            <w:left w:val="none" w:sz="0" w:space="0" w:color="auto"/>
            <w:bottom w:val="none" w:sz="0" w:space="0" w:color="auto"/>
            <w:right w:val="none" w:sz="0" w:space="0" w:color="auto"/>
          </w:divBdr>
        </w:div>
        <w:div w:id="2013145136">
          <w:marLeft w:val="1008"/>
          <w:marRight w:val="0"/>
          <w:marTop w:val="115"/>
          <w:marBottom w:val="0"/>
          <w:divBdr>
            <w:top w:val="none" w:sz="0" w:space="0" w:color="auto"/>
            <w:left w:val="none" w:sz="0" w:space="0" w:color="auto"/>
            <w:bottom w:val="none" w:sz="0" w:space="0" w:color="auto"/>
            <w:right w:val="none" w:sz="0" w:space="0" w:color="auto"/>
          </w:divBdr>
        </w:div>
        <w:div w:id="583613156">
          <w:marLeft w:val="1008"/>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1360</Words>
  <Characters>7756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dc:creator>
  <cp:lastModifiedBy>ok</cp:lastModifiedBy>
  <cp:revision>2</cp:revision>
  <dcterms:created xsi:type="dcterms:W3CDTF">2025-02-13T04:29:00Z</dcterms:created>
  <dcterms:modified xsi:type="dcterms:W3CDTF">2025-02-13T04:29:00Z</dcterms:modified>
</cp:coreProperties>
</file>