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164D7602" w:rsidR="000D6546" w:rsidRPr="00A65310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32031C" w:rsidRPr="0032031C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32031C" w:rsidRPr="00A65310">
        <w:rPr>
          <w:rFonts w:ascii="Times New Roman" w:hAnsi="Times New Roman" w:cs="Times New Roman"/>
          <w:sz w:val="28"/>
          <w:szCs w:val="28"/>
          <w:lang w:val="ru-RU"/>
        </w:rPr>
        <w:t>_____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32031C" w:rsidRPr="00A65310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202</w:t>
      </w:r>
      <w:r w:rsidR="0032031C" w:rsidRPr="00A65310">
        <w:rPr>
          <w:rFonts w:ascii="Times New Roman" w:hAnsi="Times New Roman" w:cs="Times New Roman"/>
          <w:sz w:val="28"/>
          <w:szCs w:val="28"/>
          <w:lang w:val="ru-RU"/>
        </w:rPr>
        <w:t>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25148F" w14:textId="486F17FF" w:rsidR="007B5977" w:rsidRPr="001660A3" w:rsidRDefault="00442B0F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C2B26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В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целях обеспечения соответствия законодательству оформления прав на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>объекты недвижимого имущества, защиты имущественных интересов граждан и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юридических лиц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в соответствии с Законом Республики Беларусь «О риэлтерской деятельности» от 8 мая 2025г №71-З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просим предоставить </w:t>
      </w:r>
      <w:r w:rsidR="007B5977"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справку </w:t>
      </w:r>
      <w:r w:rsidR="00207FD2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об участниках приватизации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>объекта недвижимости</w:t>
      </w:r>
      <w:r w:rsidR="0032031C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>“{{</w:t>
      </w:r>
      <w:r w:rsidR="0032031C">
        <w:rPr>
          <w:rFonts w:ascii="Times New Roman" w:eastAsia="Calibri" w:hAnsi="Times New Roman" w:cs="Times New Roman"/>
          <w:sz w:val="28"/>
          <w:szCs w:val="28"/>
          <w:lang w:val="en-US"/>
        </w:rPr>
        <w:t>property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r w:rsidR="0032031C">
        <w:rPr>
          <w:rFonts w:ascii="Times New Roman" w:eastAsia="Calibri" w:hAnsi="Times New Roman" w:cs="Times New Roman"/>
          <w:sz w:val="28"/>
          <w:szCs w:val="28"/>
          <w:lang w:val="en-US"/>
        </w:rPr>
        <w:t>type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}}“, 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расположенной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(</w:t>
      </w:r>
      <w:r w:rsid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ым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)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по адресу: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address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FB79F0" w:rsidRPr="00FB79F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; </w:t>
      </w:r>
      <w:r w:rsidR="00FB79F0" w:rsidRPr="00842C6A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количество комнат - {{property.rooms}}; общая площадь - {{property.areaTotal}} м²; жилая площадь - {{property.areaLiving}} м²</w:t>
      </w:r>
      <w:r w:rsidR="00925A02" w:rsidRPr="00925A02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;</w:t>
      </w:r>
      <w:r w:rsidR="00FB79F0" w:rsidRPr="00842C6A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этаж/этажность - {{property.floor}}/{{property.floors}}; материал стен - {{property.wallMaterial}}</w:t>
      </w:r>
      <w:r w:rsidR="00FB79F0" w:rsidRPr="005B7C17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,</w:t>
      </w:r>
      <w:r w:rsidR="007B5977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{{owner1.fullNameDative}}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{#owner2.fullName}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, {{owner2.fullNameDative}}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{/owner2.fullName}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{#owner3.fullName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}, {{owner3.fullNameDative}}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{/owner3.fullName}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="007B5977"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 w:rsidR="007B5977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contractNumber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6BEA9FA8" w14:textId="77777777" w:rsidR="0032031C" w:rsidRPr="009B5361" w:rsidRDefault="0032031C" w:rsidP="0032031C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» </w:t>
      </w:r>
      <w:r w:rsidRPr="00267F38">
        <w:rPr>
          <w:rFonts w:ascii="Times New Roman" w:hAnsi="Times New Roman"/>
          <w:color w:val="000000"/>
          <w:sz w:val="28"/>
          <w:szCs w:val="28"/>
        </w:rPr>
        <w:t>{{agent.initials}}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, идентификационная пластиковая карточка </w:t>
      </w:r>
      <w:r w:rsidRPr="00267F38">
        <w:rPr>
          <w:rFonts w:ascii="Times New Roman" w:hAnsi="Times New Roman"/>
          <w:color w:val="000000"/>
          <w:sz w:val="28"/>
          <w:szCs w:val="28"/>
        </w:rPr>
        <w:t>{{agent.cardNumber}}</w:t>
      </w:r>
    </w:p>
    <w:p w14:paraId="717B5565" w14:textId="77777777" w:rsidR="009C256E" w:rsidRPr="0032031C" w:rsidRDefault="009C256E" w:rsidP="009C256E">
      <w:pPr>
        <w:rPr>
          <w:rFonts w:ascii="Times New Roman" w:hAnsi="Times New Roman" w:cs="Times New Roman"/>
          <w:sz w:val="28"/>
          <w:szCs w:val="28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О.Р.Турко</w:t>
      </w:r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E67F3" w14:textId="77777777" w:rsidR="0023136C" w:rsidRDefault="0023136C" w:rsidP="00B62799">
      <w:r>
        <w:separator/>
      </w:r>
    </w:p>
  </w:endnote>
  <w:endnote w:type="continuationSeparator" w:id="0">
    <w:p w14:paraId="48739B1E" w14:textId="77777777" w:rsidR="0023136C" w:rsidRDefault="0023136C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7C782" w14:textId="77777777" w:rsidR="0023136C" w:rsidRDefault="0023136C" w:rsidP="00B62799">
      <w:r>
        <w:separator/>
      </w:r>
    </w:p>
  </w:footnote>
  <w:footnote w:type="continuationSeparator" w:id="0">
    <w:p w14:paraId="53B5CFB2" w14:textId="77777777" w:rsidR="0023136C" w:rsidRDefault="0023136C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212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11517E"/>
    <w:rsid w:val="00203197"/>
    <w:rsid w:val="00207FD2"/>
    <w:rsid w:val="0023136C"/>
    <w:rsid w:val="0032031C"/>
    <w:rsid w:val="00324BAA"/>
    <w:rsid w:val="00442B0F"/>
    <w:rsid w:val="00467F04"/>
    <w:rsid w:val="004D186E"/>
    <w:rsid w:val="004E245F"/>
    <w:rsid w:val="005504B3"/>
    <w:rsid w:val="00551553"/>
    <w:rsid w:val="0058438E"/>
    <w:rsid w:val="005D4647"/>
    <w:rsid w:val="00726FCA"/>
    <w:rsid w:val="007B5977"/>
    <w:rsid w:val="00811BD4"/>
    <w:rsid w:val="008B17D1"/>
    <w:rsid w:val="00925A02"/>
    <w:rsid w:val="009C256E"/>
    <w:rsid w:val="00A65310"/>
    <w:rsid w:val="00A76129"/>
    <w:rsid w:val="00AF3274"/>
    <w:rsid w:val="00B45D77"/>
    <w:rsid w:val="00B62799"/>
    <w:rsid w:val="00C37B06"/>
    <w:rsid w:val="00CA3F9D"/>
    <w:rsid w:val="00CB2007"/>
    <w:rsid w:val="00D522D9"/>
    <w:rsid w:val="00DA6855"/>
    <w:rsid w:val="00E411B5"/>
    <w:rsid w:val="00E736FA"/>
    <w:rsid w:val="00F4168F"/>
    <w:rsid w:val="00FB0421"/>
    <w:rsid w:val="00FB79F0"/>
    <w:rsid w:val="00FD3CFA"/>
    <w:rsid w:val="00FE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185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7</cp:revision>
  <cp:lastPrinted>2026-07-29T16:35:00Z</cp:lastPrinted>
  <dcterms:created xsi:type="dcterms:W3CDTF">2026-07-09T07:29:00Z</dcterms:created>
  <dcterms:modified xsi:type="dcterms:W3CDTF">2026-08-16T04:32:00Z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