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0AE639" w14:textId="53AB0C1C" w:rsidR="00AA7910" w:rsidRPr="006B76B0" w:rsidRDefault="00AA7910" w:rsidP="009A2C58">
      <w:pPr>
        <w:pStyle w:val="Title"/>
        <w:jc w:val="center"/>
        <w:rPr>
          <w:sz w:val="18"/>
          <w:szCs w:val="18"/>
        </w:rPr>
      </w:pPr>
      <w:bookmarkStart w:id="0" w:name="_Hlk523686884"/>
      <w:bookmarkEnd w:id="0"/>
    </w:p>
    <w:p w14:paraId="17E6C49D" w14:textId="0811860C" w:rsidR="00715BD7" w:rsidRPr="000E4D1E" w:rsidRDefault="00715BD7" w:rsidP="000E4D1E">
      <w:pPr>
        <w:pStyle w:val="Title"/>
        <w:jc w:val="center"/>
      </w:pPr>
      <w:r w:rsidRPr="000E4D1E">
        <w:t xml:space="preserve">IHE </w:t>
      </w:r>
      <w:r w:rsidR="00F334E0" w:rsidRPr="000E4D1E">
        <w:t>Structured Data Capture (SDC)</w:t>
      </w:r>
    </w:p>
    <w:p w14:paraId="712EF58A" w14:textId="1798FD1E" w:rsidR="006A4F06" w:rsidRPr="006B76B0" w:rsidRDefault="00D802EA" w:rsidP="000E4D1E">
      <w:pPr>
        <w:pStyle w:val="Title"/>
        <w:jc w:val="center"/>
      </w:pPr>
      <w:r w:rsidRPr="000E4D1E">
        <w:t>Technical Reference Guide (TRG)</w:t>
      </w:r>
      <w:r w:rsidR="00F334E0" w:rsidRPr="000E4D1E">
        <w:t xml:space="preserve"> </w:t>
      </w:r>
      <w:r w:rsidR="006A4F06" w:rsidRPr="006B76B0">
        <w:rPr>
          <w:noProof/>
        </w:rPr>
        <mc:AlternateContent>
          <mc:Choice Requires="wpg">
            <w:drawing>
              <wp:inline distT="0" distB="0" distL="0" distR="0" wp14:anchorId="766A8EBA" wp14:editId="70F25F5E">
                <wp:extent cx="5982335" cy="12192"/>
                <wp:effectExtent l="0" t="0" r="0" b="0"/>
                <wp:docPr id="51138" name="Group 51138"/>
                <wp:cNvGraphicFramePr/>
                <a:graphic xmlns:a="http://schemas.openxmlformats.org/drawingml/2006/main">
                  <a:graphicData uri="http://schemas.microsoft.com/office/word/2010/wordprocessingGroup">
                    <wpg:wgp>
                      <wpg:cNvGrpSpPr/>
                      <wpg:grpSpPr>
                        <a:xfrm>
                          <a:off x="0" y="0"/>
                          <a:ext cx="5982335" cy="12192"/>
                          <a:chOff x="0" y="0"/>
                          <a:chExt cx="5982335" cy="12192"/>
                        </a:xfrm>
                      </wpg:grpSpPr>
                      <wps:wsp>
                        <wps:cNvPr id="59639" name="Shape 59639"/>
                        <wps:cNvSpPr/>
                        <wps:spPr>
                          <a:xfrm>
                            <a:off x="0" y="0"/>
                            <a:ext cx="5982335" cy="12192"/>
                          </a:xfrm>
                          <a:custGeom>
                            <a:avLst/>
                            <a:gdLst/>
                            <a:ahLst/>
                            <a:cxnLst/>
                            <a:rect l="0" t="0" r="0" b="0"/>
                            <a:pathLst>
                              <a:path w="5982335" h="12192">
                                <a:moveTo>
                                  <a:pt x="0" y="0"/>
                                </a:moveTo>
                                <a:lnTo>
                                  <a:pt x="5982335" y="0"/>
                                </a:lnTo>
                                <a:lnTo>
                                  <a:pt x="5982335" y="12192"/>
                                </a:lnTo>
                                <a:lnTo>
                                  <a:pt x="0" y="12192"/>
                                </a:lnTo>
                                <a:lnTo>
                                  <a:pt x="0" y="0"/>
                                </a:lnTo>
                              </a:path>
                            </a:pathLst>
                          </a:custGeom>
                          <a:ln w="0" cap="flat">
                            <a:miter lim="127000"/>
                          </a:ln>
                        </wps:spPr>
                        <wps:style>
                          <a:lnRef idx="0">
                            <a:srgbClr val="000000">
                              <a:alpha val="0"/>
                            </a:srgbClr>
                          </a:lnRef>
                          <a:fillRef idx="1">
                            <a:srgbClr val="828200"/>
                          </a:fillRef>
                          <a:effectRef idx="0">
                            <a:scrgbClr r="0" g="0" b="0"/>
                          </a:effectRef>
                          <a:fontRef idx="none"/>
                        </wps:style>
                        <wps:bodyPr/>
                      </wps:wsp>
                    </wpg:wgp>
                  </a:graphicData>
                </a:graphic>
              </wp:inline>
            </w:drawing>
          </mc:Choice>
          <mc:Fallback>
            <w:pict>
              <v:group w14:anchorId="1EBB0875" id="Group 51138" o:spid="_x0000_s1026" style="width:471.05pt;height:.95pt;mso-position-horizontal-relative:char;mso-position-vertical-relative:line" coordsize="5982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">
                <v:shape id="Shape 59639" o:spid="_x0000_s1027" style="position:absolute;width:59823;height:121;visibility:visible;mso-wrap-style:square;v-text-anchor:top" coordsize="598233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" path="m,l5982335,r,12192l,12192,,e" fillcolor="#828200" stroked="f" strokeweight="0">
                  <v:stroke miterlimit="83231f" joinstyle="miter"/>
                  <v:path arrowok="t" textboxrect="0,0,5982335,12192"/>
                </v:shape>
                <w10:anchorlock/>
              </v:group>
            </w:pict>
          </mc:Fallback>
        </mc:AlternateContent>
      </w:r>
    </w:p>
    <w:bookmarkStart w:id="1" w:name="_Toc491892787" w:displacedByCustomXml="next"/>
    <w:bookmarkEnd w:id="1" w:displacedByCustomXml="next"/>
    <w:bookmarkStart w:id="2" w:name="_Toc491892789" w:displacedByCustomXml="next"/>
    <w:bookmarkEnd w:id="2" w:displacedByCustomXml="next"/>
    <w:bookmarkStart w:id="3" w:name="_Toc480276222" w:displacedByCustomXml="next"/>
    <w:sdt>
      <w:sdtPr>
        <w:rPr>
          <w:rStyle w:val="Strong"/>
          <w:rFonts w:asciiTheme="minorHAnsi" w:eastAsia="Times New Roman" w:hAnsiTheme="minorHAnsi" w:cs="Arial"/>
          <w:color w:val="000000"/>
          <w:sz w:val="20"/>
          <w:szCs w:val="20"/>
        </w:rPr>
        <w:id w:val="1325395700"/>
        <w:docPartObj>
          <w:docPartGallery w:val="Table of Contents"/>
          <w:docPartUnique/>
        </w:docPartObj>
      </w:sdtPr>
      <w:sdtEndPr>
        <w:rPr>
          <w:rStyle w:val="DefaultParagraphFont"/>
          <w:rFonts w:ascii="Calibri" w:eastAsiaTheme="minorEastAsia" w:hAnsi="Calibri" w:cstheme="minorHAnsi"/>
          <w:b w:val="0"/>
          <w:bCs w:val="0"/>
          <w:noProof/>
          <w:color w:val="auto"/>
          <w:sz w:val="18"/>
          <w:szCs w:val="18"/>
        </w:rPr>
      </w:sdtEndPr>
      <w:sdtContent>
        <w:p w14:paraId="07508DC3" w14:textId="48BA2090" w:rsidR="00375917" w:rsidRPr="001A7F75" w:rsidRDefault="00375917">
          <w:pPr>
            <w:pStyle w:val="TOCHeading"/>
            <w:rPr>
              <w:rStyle w:val="Strong"/>
            </w:rPr>
          </w:pPr>
          <w:r w:rsidRPr="00640C5E">
            <w:t>Contents</w:t>
          </w:r>
        </w:p>
        <w:p w14:paraId="4E84E6F3" w14:textId="11607283" w:rsidR="00551677" w:rsidRDefault="00375917">
          <w:pPr>
            <w:pStyle w:val="TOC1"/>
            <w:rPr>
              <w:rFonts w:asciiTheme="minorHAnsi" w:hAnsiTheme="minorHAnsi"/>
              <w:b w:val="0"/>
              <w:noProof/>
              <w:sz w:val="22"/>
              <w:szCs w:val="22"/>
              <w:lang w:bidi="he-IL"/>
            </w:rPr>
          </w:pPr>
          <w:r w:rsidRPr="006B76B0">
            <w:rPr>
              <w:rFonts w:cstheme="minorHAnsi"/>
              <w:sz w:val="18"/>
              <w:szCs w:val="18"/>
            </w:rPr>
            <w:fldChar w:fldCharType="begin"/>
          </w:r>
          <w:r w:rsidRPr="006B76B0">
            <w:rPr>
              <w:rFonts w:cstheme="minorHAnsi"/>
              <w:sz w:val="18"/>
              <w:szCs w:val="18"/>
            </w:rPr>
            <w:instrText xml:space="preserve"> TOC \o "1-3" \h \z \u </w:instrText>
          </w:r>
          <w:r w:rsidRPr="006B76B0">
            <w:rPr>
              <w:rFonts w:cstheme="minorHAnsi"/>
              <w:sz w:val="18"/>
              <w:szCs w:val="18"/>
            </w:rPr>
            <w:fldChar w:fldCharType="separate"/>
          </w:r>
          <w:hyperlink w:anchor="_Toc535360598" w:history="1">
            <w:r w:rsidR="00551677" w:rsidRPr="00AA1F5D">
              <w:rPr>
                <w:rStyle w:val="Hyperlink"/>
                <w:noProof/>
              </w:rPr>
              <w:t>1</w:t>
            </w:r>
            <w:r w:rsidR="00551677">
              <w:rPr>
                <w:rFonts w:asciiTheme="minorHAnsi" w:hAnsiTheme="minorHAnsi"/>
                <w:b w:val="0"/>
                <w:noProof/>
                <w:sz w:val="22"/>
                <w:szCs w:val="22"/>
                <w:lang w:bidi="he-IL"/>
              </w:rPr>
              <w:tab/>
            </w:r>
            <w:r w:rsidR="00551677" w:rsidRPr="00AA1F5D">
              <w:rPr>
                <w:rStyle w:val="Hyperlink"/>
                <w:noProof/>
              </w:rPr>
              <w:t>Introduction to Structured Data Capture (SDC)</w:t>
            </w:r>
            <w:r w:rsidR="00551677">
              <w:rPr>
                <w:noProof/>
                <w:webHidden/>
              </w:rPr>
              <w:tab/>
            </w:r>
            <w:r w:rsidR="00551677">
              <w:rPr>
                <w:noProof/>
                <w:webHidden/>
              </w:rPr>
              <w:fldChar w:fldCharType="begin"/>
            </w:r>
            <w:r w:rsidR="00551677">
              <w:rPr>
                <w:noProof/>
                <w:webHidden/>
              </w:rPr>
              <w:instrText xml:space="preserve"> PAGEREF _Toc535360598 \h </w:instrText>
            </w:r>
            <w:r w:rsidR="00551677">
              <w:rPr>
                <w:noProof/>
                <w:webHidden/>
              </w:rPr>
            </w:r>
            <w:r w:rsidR="00551677">
              <w:rPr>
                <w:noProof/>
                <w:webHidden/>
              </w:rPr>
              <w:fldChar w:fldCharType="separate"/>
            </w:r>
            <w:r w:rsidR="00551677">
              <w:rPr>
                <w:noProof/>
                <w:webHidden/>
              </w:rPr>
              <w:t>6</w:t>
            </w:r>
            <w:r w:rsidR="00551677">
              <w:rPr>
                <w:noProof/>
                <w:webHidden/>
              </w:rPr>
              <w:fldChar w:fldCharType="end"/>
            </w:r>
          </w:hyperlink>
        </w:p>
        <w:p w14:paraId="5B9CC7B3" w14:textId="4F241780" w:rsidR="00551677" w:rsidRDefault="00000000">
          <w:pPr>
            <w:pStyle w:val="TOC2"/>
            <w:rPr>
              <w:rFonts w:asciiTheme="minorHAnsi" w:hAnsiTheme="minorHAnsi"/>
              <w:noProof/>
              <w:sz w:val="22"/>
              <w:szCs w:val="22"/>
              <w:lang w:bidi="he-IL"/>
            </w:rPr>
          </w:pPr>
          <w:hyperlink w:anchor="_Toc535360599" w:history="1">
            <w:r w:rsidR="00551677" w:rsidRPr="00AA1F5D">
              <w:rPr>
                <w:rStyle w:val="Hyperlink"/>
                <w:noProof/>
              </w:rPr>
              <w:t>1.1</w:t>
            </w:r>
            <w:r w:rsidR="00551677">
              <w:rPr>
                <w:rFonts w:asciiTheme="minorHAnsi" w:hAnsiTheme="minorHAnsi"/>
                <w:noProof/>
                <w:sz w:val="22"/>
                <w:szCs w:val="22"/>
                <w:lang w:bidi="he-IL"/>
              </w:rPr>
              <w:tab/>
            </w:r>
            <w:r w:rsidR="00551677" w:rsidRPr="00AA1F5D">
              <w:rPr>
                <w:rStyle w:val="Hyperlink"/>
                <w:noProof/>
              </w:rPr>
              <w:t>Prerequisites (TBD)</w:t>
            </w:r>
            <w:r w:rsidR="00551677">
              <w:rPr>
                <w:noProof/>
                <w:webHidden/>
              </w:rPr>
              <w:tab/>
            </w:r>
            <w:r w:rsidR="00551677">
              <w:rPr>
                <w:noProof/>
                <w:webHidden/>
              </w:rPr>
              <w:fldChar w:fldCharType="begin"/>
            </w:r>
            <w:r w:rsidR="00551677">
              <w:rPr>
                <w:noProof/>
                <w:webHidden/>
              </w:rPr>
              <w:instrText xml:space="preserve"> PAGEREF _Toc535360599 \h </w:instrText>
            </w:r>
            <w:r w:rsidR="00551677">
              <w:rPr>
                <w:noProof/>
                <w:webHidden/>
              </w:rPr>
            </w:r>
            <w:r w:rsidR="00551677">
              <w:rPr>
                <w:noProof/>
                <w:webHidden/>
              </w:rPr>
              <w:fldChar w:fldCharType="separate"/>
            </w:r>
            <w:r w:rsidR="00551677">
              <w:rPr>
                <w:noProof/>
                <w:webHidden/>
              </w:rPr>
              <w:t>6</w:t>
            </w:r>
            <w:r w:rsidR="00551677">
              <w:rPr>
                <w:noProof/>
                <w:webHidden/>
              </w:rPr>
              <w:fldChar w:fldCharType="end"/>
            </w:r>
          </w:hyperlink>
        </w:p>
        <w:p w14:paraId="28A60C8C" w14:textId="464D921C" w:rsidR="00551677" w:rsidRDefault="00000000">
          <w:pPr>
            <w:pStyle w:val="TOC2"/>
            <w:rPr>
              <w:rFonts w:asciiTheme="minorHAnsi" w:hAnsiTheme="minorHAnsi"/>
              <w:noProof/>
              <w:sz w:val="22"/>
              <w:szCs w:val="22"/>
              <w:lang w:bidi="he-IL"/>
            </w:rPr>
          </w:pPr>
          <w:hyperlink w:anchor="_Toc535360600" w:history="1">
            <w:r w:rsidR="00551677" w:rsidRPr="00AA1F5D">
              <w:rPr>
                <w:rStyle w:val="Hyperlink"/>
                <w:noProof/>
              </w:rPr>
              <w:t>1.2</w:t>
            </w:r>
            <w:r w:rsidR="00551677">
              <w:rPr>
                <w:rFonts w:asciiTheme="minorHAnsi" w:hAnsiTheme="minorHAnsi"/>
                <w:noProof/>
                <w:sz w:val="22"/>
                <w:szCs w:val="22"/>
                <w:lang w:bidi="he-IL"/>
              </w:rPr>
              <w:tab/>
            </w:r>
            <w:r w:rsidR="00551677" w:rsidRPr="00AA1F5D">
              <w:rPr>
                <w:rStyle w:val="Hyperlink"/>
                <w:noProof/>
              </w:rPr>
              <w:t>The Lives of Data (TBD)</w:t>
            </w:r>
            <w:r w:rsidR="00551677">
              <w:rPr>
                <w:noProof/>
                <w:webHidden/>
              </w:rPr>
              <w:tab/>
            </w:r>
            <w:r w:rsidR="00551677">
              <w:rPr>
                <w:noProof/>
                <w:webHidden/>
              </w:rPr>
              <w:fldChar w:fldCharType="begin"/>
            </w:r>
            <w:r w:rsidR="00551677">
              <w:rPr>
                <w:noProof/>
                <w:webHidden/>
              </w:rPr>
              <w:instrText xml:space="preserve"> PAGEREF _Toc535360600 \h </w:instrText>
            </w:r>
            <w:r w:rsidR="00551677">
              <w:rPr>
                <w:noProof/>
                <w:webHidden/>
              </w:rPr>
            </w:r>
            <w:r w:rsidR="00551677">
              <w:rPr>
                <w:noProof/>
                <w:webHidden/>
              </w:rPr>
              <w:fldChar w:fldCharType="separate"/>
            </w:r>
            <w:r w:rsidR="00551677">
              <w:rPr>
                <w:noProof/>
                <w:webHidden/>
              </w:rPr>
              <w:t>6</w:t>
            </w:r>
            <w:r w:rsidR="00551677">
              <w:rPr>
                <w:noProof/>
                <w:webHidden/>
              </w:rPr>
              <w:fldChar w:fldCharType="end"/>
            </w:r>
          </w:hyperlink>
        </w:p>
        <w:p w14:paraId="053C2DA1" w14:textId="56625FBB" w:rsidR="00551677" w:rsidRDefault="00000000">
          <w:pPr>
            <w:pStyle w:val="TOC2"/>
            <w:rPr>
              <w:rFonts w:asciiTheme="minorHAnsi" w:hAnsiTheme="minorHAnsi"/>
              <w:noProof/>
              <w:sz w:val="22"/>
              <w:szCs w:val="22"/>
              <w:lang w:bidi="he-IL"/>
            </w:rPr>
          </w:pPr>
          <w:hyperlink w:anchor="_Toc535360601" w:history="1">
            <w:r w:rsidR="00551677" w:rsidRPr="00AA1F5D">
              <w:rPr>
                <w:rStyle w:val="Hyperlink"/>
                <w:noProof/>
              </w:rPr>
              <w:t>1.3</w:t>
            </w:r>
            <w:r w:rsidR="00551677">
              <w:rPr>
                <w:rFonts w:asciiTheme="minorHAnsi" w:hAnsiTheme="minorHAnsi"/>
                <w:noProof/>
                <w:sz w:val="22"/>
                <w:szCs w:val="22"/>
                <w:lang w:bidi="he-IL"/>
              </w:rPr>
              <w:tab/>
            </w:r>
            <w:r w:rsidR="00551677" w:rsidRPr="00AA1F5D">
              <w:rPr>
                <w:rStyle w:val="Hyperlink"/>
                <w:noProof/>
              </w:rPr>
              <w:t>What is Structured Data Capture (SDC)?</w:t>
            </w:r>
            <w:r w:rsidR="00551677">
              <w:rPr>
                <w:noProof/>
                <w:webHidden/>
              </w:rPr>
              <w:tab/>
            </w:r>
            <w:r w:rsidR="00551677">
              <w:rPr>
                <w:noProof/>
                <w:webHidden/>
              </w:rPr>
              <w:fldChar w:fldCharType="begin"/>
            </w:r>
            <w:r w:rsidR="00551677">
              <w:rPr>
                <w:noProof/>
                <w:webHidden/>
              </w:rPr>
              <w:instrText xml:space="preserve"> PAGEREF _Toc535360601 \h </w:instrText>
            </w:r>
            <w:r w:rsidR="00551677">
              <w:rPr>
                <w:noProof/>
                <w:webHidden/>
              </w:rPr>
            </w:r>
            <w:r w:rsidR="00551677">
              <w:rPr>
                <w:noProof/>
                <w:webHidden/>
              </w:rPr>
              <w:fldChar w:fldCharType="separate"/>
            </w:r>
            <w:r w:rsidR="00551677">
              <w:rPr>
                <w:noProof/>
                <w:webHidden/>
              </w:rPr>
              <w:t>6</w:t>
            </w:r>
            <w:r w:rsidR="00551677">
              <w:rPr>
                <w:noProof/>
                <w:webHidden/>
              </w:rPr>
              <w:fldChar w:fldCharType="end"/>
            </w:r>
          </w:hyperlink>
        </w:p>
        <w:p w14:paraId="70AF3A00" w14:textId="585D7378" w:rsidR="00551677" w:rsidRDefault="00000000">
          <w:pPr>
            <w:pStyle w:val="TOC2"/>
            <w:rPr>
              <w:rFonts w:asciiTheme="minorHAnsi" w:hAnsiTheme="minorHAnsi"/>
              <w:noProof/>
              <w:sz w:val="22"/>
              <w:szCs w:val="22"/>
              <w:lang w:bidi="he-IL"/>
            </w:rPr>
          </w:pPr>
          <w:hyperlink w:anchor="_Toc535360602" w:history="1">
            <w:r w:rsidR="00551677" w:rsidRPr="00AA1F5D">
              <w:rPr>
                <w:rStyle w:val="Hyperlink"/>
                <w:noProof/>
              </w:rPr>
              <w:t>1.4</w:t>
            </w:r>
            <w:r w:rsidR="00551677">
              <w:rPr>
                <w:rFonts w:asciiTheme="minorHAnsi" w:hAnsiTheme="minorHAnsi"/>
                <w:noProof/>
                <w:sz w:val="22"/>
                <w:szCs w:val="22"/>
                <w:lang w:bidi="he-IL"/>
              </w:rPr>
              <w:tab/>
            </w:r>
            <w:r w:rsidR="00551677" w:rsidRPr="00AA1F5D">
              <w:rPr>
                <w:rStyle w:val="Hyperlink"/>
                <w:noProof/>
              </w:rPr>
              <w:t>SDC’s History and Objectives</w:t>
            </w:r>
            <w:r w:rsidR="00551677">
              <w:rPr>
                <w:noProof/>
                <w:webHidden/>
              </w:rPr>
              <w:tab/>
            </w:r>
            <w:r w:rsidR="00551677">
              <w:rPr>
                <w:noProof/>
                <w:webHidden/>
              </w:rPr>
              <w:fldChar w:fldCharType="begin"/>
            </w:r>
            <w:r w:rsidR="00551677">
              <w:rPr>
                <w:noProof/>
                <w:webHidden/>
              </w:rPr>
              <w:instrText xml:space="preserve"> PAGEREF _Toc535360602 \h </w:instrText>
            </w:r>
            <w:r w:rsidR="00551677">
              <w:rPr>
                <w:noProof/>
                <w:webHidden/>
              </w:rPr>
            </w:r>
            <w:r w:rsidR="00551677">
              <w:rPr>
                <w:noProof/>
                <w:webHidden/>
              </w:rPr>
              <w:fldChar w:fldCharType="separate"/>
            </w:r>
            <w:r w:rsidR="00551677">
              <w:rPr>
                <w:noProof/>
                <w:webHidden/>
              </w:rPr>
              <w:t>6</w:t>
            </w:r>
            <w:r w:rsidR="00551677">
              <w:rPr>
                <w:noProof/>
                <w:webHidden/>
              </w:rPr>
              <w:fldChar w:fldCharType="end"/>
            </w:r>
          </w:hyperlink>
        </w:p>
        <w:p w14:paraId="0D50FAE7" w14:textId="453D99F4" w:rsidR="00551677" w:rsidRDefault="00000000">
          <w:pPr>
            <w:pStyle w:val="TOC1"/>
            <w:rPr>
              <w:rFonts w:asciiTheme="minorHAnsi" w:hAnsiTheme="minorHAnsi"/>
              <w:b w:val="0"/>
              <w:noProof/>
              <w:sz w:val="22"/>
              <w:szCs w:val="22"/>
              <w:lang w:bidi="he-IL"/>
            </w:rPr>
          </w:pPr>
          <w:hyperlink w:anchor="_Toc535360603" w:history="1">
            <w:r w:rsidR="00551677" w:rsidRPr="00AA1F5D">
              <w:rPr>
                <w:rStyle w:val="Hyperlink"/>
                <w:noProof/>
              </w:rPr>
              <w:t>2</w:t>
            </w:r>
            <w:r w:rsidR="00551677">
              <w:rPr>
                <w:rFonts w:asciiTheme="minorHAnsi" w:hAnsiTheme="minorHAnsi"/>
                <w:b w:val="0"/>
                <w:noProof/>
                <w:sz w:val="22"/>
                <w:szCs w:val="22"/>
                <w:lang w:bidi="he-IL"/>
              </w:rPr>
              <w:tab/>
            </w:r>
            <w:r w:rsidR="00551677" w:rsidRPr="00AA1F5D">
              <w:rPr>
                <w:rStyle w:val="Hyperlink"/>
                <w:noProof/>
              </w:rPr>
              <w:t>Overview of SDC Principles</w:t>
            </w:r>
            <w:r w:rsidR="00551677">
              <w:rPr>
                <w:noProof/>
                <w:webHidden/>
              </w:rPr>
              <w:tab/>
            </w:r>
            <w:r w:rsidR="00551677">
              <w:rPr>
                <w:noProof/>
                <w:webHidden/>
              </w:rPr>
              <w:fldChar w:fldCharType="begin"/>
            </w:r>
            <w:r w:rsidR="00551677">
              <w:rPr>
                <w:noProof/>
                <w:webHidden/>
              </w:rPr>
              <w:instrText xml:space="preserve"> PAGEREF _Toc535360603 \h </w:instrText>
            </w:r>
            <w:r w:rsidR="00551677">
              <w:rPr>
                <w:noProof/>
                <w:webHidden/>
              </w:rPr>
            </w:r>
            <w:r w:rsidR="00551677">
              <w:rPr>
                <w:noProof/>
                <w:webHidden/>
              </w:rPr>
              <w:fldChar w:fldCharType="separate"/>
            </w:r>
            <w:r w:rsidR="00551677">
              <w:rPr>
                <w:noProof/>
                <w:webHidden/>
              </w:rPr>
              <w:t>7</w:t>
            </w:r>
            <w:r w:rsidR="00551677">
              <w:rPr>
                <w:noProof/>
                <w:webHidden/>
              </w:rPr>
              <w:fldChar w:fldCharType="end"/>
            </w:r>
          </w:hyperlink>
        </w:p>
        <w:p w14:paraId="76B62EC8" w14:textId="5C311F0B" w:rsidR="00551677" w:rsidRDefault="00000000">
          <w:pPr>
            <w:pStyle w:val="TOC2"/>
            <w:rPr>
              <w:rFonts w:asciiTheme="minorHAnsi" w:hAnsiTheme="minorHAnsi"/>
              <w:noProof/>
              <w:sz w:val="22"/>
              <w:szCs w:val="22"/>
              <w:lang w:bidi="he-IL"/>
            </w:rPr>
          </w:pPr>
          <w:hyperlink w:anchor="_Toc535360604" w:history="1">
            <w:r w:rsidR="00551677" w:rsidRPr="00AA1F5D">
              <w:rPr>
                <w:rStyle w:val="Hyperlink"/>
                <w:noProof/>
              </w:rPr>
              <w:t>2.1</w:t>
            </w:r>
            <w:r w:rsidR="00551677">
              <w:rPr>
                <w:rFonts w:asciiTheme="minorHAnsi" w:hAnsiTheme="minorHAnsi"/>
                <w:noProof/>
                <w:sz w:val="22"/>
                <w:szCs w:val="22"/>
                <w:lang w:bidi="he-IL"/>
              </w:rPr>
              <w:tab/>
            </w:r>
            <w:r w:rsidR="00551677" w:rsidRPr="00AA1F5D">
              <w:rPr>
                <w:rStyle w:val="Hyperlink"/>
                <w:noProof/>
              </w:rPr>
              <w:t>SDC Design Principles</w:t>
            </w:r>
            <w:r w:rsidR="00551677">
              <w:rPr>
                <w:noProof/>
                <w:webHidden/>
              </w:rPr>
              <w:tab/>
            </w:r>
            <w:r w:rsidR="00551677">
              <w:rPr>
                <w:noProof/>
                <w:webHidden/>
              </w:rPr>
              <w:fldChar w:fldCharType="begin"/>
            </w:r>
            <w:r w:rsidR="00551677">
              <w:rPr>
                <w:noProof/>
                <w:webHidden/>
              </w:rPr>
              <w:instrText xml:space="preserve"> PAGEREF _Toc535360604 \h </w:instrText>
            </w:r>
            <w:r w:rsidR="00551677">
              <w:rPr>
                <w:noProof/>
                <w:webHidden/>
              </w:rPr>
            </w:r>
            <w:r w:rsidR="00551677">
              <w:rPr>
                <w:noProof/>
                <w:webHidden/>
              </w:rPr>
              <w:fldChar w:fldCharType="separate"/>
            </w:r>
            <w:r w:rsidR="00551677">
              <w:rPr>
                <w:noProof/>
                <w:webHidden/>
              </w:rPr>
              <w:t>7</w:t>
            </w:r>
            <w:r w:rsidR="00551677">
              <w:rPr>
                <w:noProof/>
                <w:webHidden/>
              </w:rPr>
              <w:fldChar w:fldCharType="end"/>
            </w:r>
          </w:hyperlink>
        </w:p>
        <w:p w14:paraId="462D97B5" w14:textId="176B9A50" w:rsidR="00551677" w:rsidRDefault="00000000">
          <w:pPr>
            <w:pStyle w:val="TOC2"/>
            <w:rPr>
              <w:rFonts w:asciiTheme="minorHAnsi" w:hAnsiTheme="minorHAnsi"/>
              <w:noProof/>
              <w:sz w:val="22"/>
              <w:szCs w:val="22"/>
              <w:lang w:bidi="he-IL"/>
            </w:rPr>
          </w:pPr>
          <w:hyperlink w:anchor="_Toc535360605" w:history="1">
            <w:r w:rsidR="00551677" w:rsidRPr="00AA1F5D">
              <w:rPr>
                <w:rStyle w:val="Hyperlink"/>
                <w:noProof/>
              </w:rPr>
              <w:t>2.2</w:t>
            </w:r>
            <w:r w:rsidR="00551677">
              <w:rPr>
                <w:rFonts w:asciiTheme="minorHAnsi" w:hAnsiTheme="minorHAnsi"/>
                <w:noProof/>
                <w:sz w:val="22"/>
                <w:szCs w:val="22"/>
                <w:lang w:bidi="he-IL"/>
              </w:rPr>
              <w:tab/>
            </w:r>
            <w:r w:rsidR="00551677" w:rsidRPr="00AA1F5D">
              <w:rPr>
                <w:rStyle w:val="Hyperlink"/>
                <w:noProof/>
              </w:rPr>
              <w:t>SDC Actors</w:t>
            </w:r>
            <w:r w:rsidR="00551677">
              <w:rPr>
                <w:noProof/>
                <w:webHidden/>
              </w:rPr>
              <w:tab/>
            </w:r>
            <w:r w:rsidR="00551677">
              <w:rPr>
                <w:noProof/>
                <w:webHidden/>
              </w:rPr>
              <w:fldChar w:fldCharType="begin"/>
            </w:r>
            <w:r w:rsidR="00551677">
              <w:rPr>
                <w:noProof/>
                <w:webHidden/>
              </w:rPr>
              <w:instrText xml:space="preserve"> PAGEREF _Toc535360605 \h </w:instrText>
            </w:r>
            <w:r w:rsidR="00551677">
              <w:rPr>
                <w:noProof/>
                <w:webHidden/>
              </w:rPr>
            </w:r>
            <w:r w:rsidR="00551677">
              <w:rPr>
                <w:noProof/>
                <w:webHidden/>
              </w:rPr>
              <w:fldChar w:fldCharType="separate"/>
            </w:r>
            <w:r w:rsidR="00551677">
              <w:rPr>
                <w:noProof/>
                <w:webHidden/>
              </w:rPr>
              <w:t>8</w:t>
            </w:r>
            <w:r w:rsidR="00551677">
              <w:rPr>
                <w:noProof/>
                <w:webHidden/>
              </w:rPr>
              <w:fldChar w:fldCharType="end"/>
            </w:r>
          </w:hyperlink>
        </w:p>
        <w:p w14:paraId="5E21C7B4" w14:textId="5F3A66B5" w:rsidR="00551677" w:rsidRDefault="00000000">
          <w:pPr>
            <w:pStyle w:val="TOC2"/>
            <w:rPr>
              <w:rFonts w:asciiTheme="minorHAnsi" w:hAnsiTheme="minorHAnsi"/>
              <w:noProof/>
              <w:sz w:val="22"/>
              <w:szCs w:val="22"/>
              <w:lang w:bidi="he-IL"/>
            </w:rPr>
          </w:pPr>
          <w:hyperlink w:anchor="_Toc535360606" w:history="1">
            <w:r w:rsidR="00551677" w:rsidRPr="00AA1F5D">
              <w:rPr>
                <w:rStyle w:val="Hyperlink"/>
                <w:noProof/>
              </w:rPr>
              <w:t>2.3</w:t>
            </w:r>
            <w:r w:rsidR="00551677">
              <w:rPr>
                <w:rFonts w:asciiTheme="minorHAnsi" w:hAnsiTheme="minorHAnsi"/>
                <w:noProof/>
                <w:sz w:val="22"/>
                <w:szCs w:val="22"/>
                <w:lang w:bidi="he-IL"/>
              </w:rPr>
              <w:tab/>
            </w:r>
            <w:r w:rsidR="00551677" w:rsidRPr="00AA1F5D">
              <w:rPr>
                <w:rStyle w:val="Hyperlink"/>
                <w:noProof/>
              </w:rPr>
              <w:t>The SDC Information Model: Data Entry Forms and Data Elements</w:t>
            </w:r>
            <w:r w:rsidR="00551677">
              <w:rPr>
                <w:noProof/>
                <w:webHidden/>
              </w:rPr>
              <w:tab/>
            </w:r>
            <w:r w:rsidR="00551677">
              <w:rPr>
                <w:noProof/>
                <w:webHidden/>
              </w:rPr>
              <w:fldChar w:fldCharType="begin"/>
            </w:r>
            <w:r w:rsidR="00551677">
              <w:rPr>
                <w:noProof/>
                <w:webHidden/>
              </w:rPr>
              <w:instrText xml:space="preserve"> PAGEREF _Toc535360606 \h </w:instrText>
            </w:r>
            <w:r w:rsidR="00551677">
              <w:rPr>
                <w:noProof/>
                <w:webHidden/>
              </w:rPr>
            </w:r>
            <w:r w:rsidR="00551677">
              <w:rPr>
                <w:noProof/>
                <w:webHidden/>
              </w:rPr>
              <w:fldChar w:fldCharType="separate"/>
            </w:r>
            <w:r w:rsidR="00551677">
              <w:rPr>
                <w:noProof/>
                <w:webHidden/>
              </w:rPr>
              <w:t>9</w:t>
            </w:r>
            <w:r w:rsidR="00551677">
              <w:rPr>
                <w:noProof/>
                <w:webHidden/>
              </w:rPr>
              <w:fldChar w:fldCharType="end"/>
            </w:r>
          </w:hyperlink>
        </w:p>
        <w:p w14:paraId="50F73322" w14:textId="48F81478" w:rsidR="00551677" w:rsidRDefault="00000000">
          <w:pPr>
            <w:pStyle w:val="TOC3"/>
            <w:rPr>
              <w:rFonts w:asciiTheme="minorHAnsi" w:hAnsiTheme="minorHAnsi"/>
              <w:noProof/>
              <w:sz w:val="22"/>
              <w:szCs w:val="22"/>
              <w:lang w:bidi="he-IL"/>
            </w:rPr>
          </w:pPr>
          <w:hyperlink w:anchor="_Toc535360607" w:history="1">
            <w:r w:rsidR="00551677" w:rsidRPr="00AA1F5D">
              <w:rPr>
                <w:rStyle w:val="Hyperlink"/>
                <w:noProof/>
              </w:rPr>
              <w:t>2.3.1</w:t>
            </w:r>
            <w:r w:rsidR="00551677">
              <w:rPr>
                <w:rFonts w:asciiTheme="minorHAnsi" w:hAnsiTheme="minorHAnsi"/>
                <w:noProof/>
                <w:sz w:val="22"/>
                <w:szCs w:val="22"/>
                <w:lang w:bidi="he-IL"/>
              </w:rPr>
              <w:tab/>
            </w:r>
            <w:r w:rsidR="00551677" w:rsidRPr="00AA1F5D">
              <w:rPr>
                <w:rStyle w:val="Hyperlink"/>
                <w:noProof/>
              </w:rPr>
              <w:t>Data Elements</w:t>
            </w:r>
            <w:r w:rsidR="00551677">
              <w:rPr>
                <w:noProof/>
                <w:webHidden/>
              </w:rPr>
              <w:tab/>
            </w:r>
            <w:r w:rsidR="00551677">
              <w:rPr>
                <w:noProof/>
                <w:webHidden/>
              </w:rPr>
              <w:fldChar w:fldCharType="begin"/>
            </w:r>
            <w:r w:rsidR="00551677">
              <w:rPr>
                <w:noProof/>
                <w:webHidden/>
              </w:rPr>
              <w:instrText xml:space="preserve"> PAGEREF _Toc535360607 \h </w:instrText>
            </w:r>
            <w:r w:rsidR="00551677">
              <w:rPr>
                <w:noProof/>
                <w:webHidden/>
              </w:rPr>
            </w:r>
            <w:r w:rsidR="00551677">
              <w:rPr>
                <w:noProof/>
                <w:webHidden/>
              </w:rPr>
              <w:fldChar w:fldCharType="separate"/>
            </w:r>
            <w:r w:rsidR="00551677">
              <w:rPr>
                <w:noProof/>
                <w:webHidden/>
              </w:rPr>
              <w:t>9</w:t>
            </w:r>
            <w:r w:rsidR="00551677">
              <w:rPr>
                <w:noProof/>
                <w:webHidden/>
              </w:rPr>
              <w:fldChar w:fldCharType="end"/>
            </w:r>
          </w:hyperlink>
        </w:p>
        <w:p w14:paraId="36718B06" w14:textId="1F5CF859" w:rsidR="00551677" w:rsidRDefault="00000000">
          <w:pPr>
            <w:pStyle w:val="TOC3"/>
            <w:rPr>
              <w:rFonts w:asciiTheme="minorHAnsi" w:hAnsiTheme="minorHAnsi"/>
              <w:noProof/>
              <w:sz w:val="22"/>
              <w:szCs w:val="22"/>
              <w:lang w:bidi="he-IL"/>
            </w:rPr>
          </w:pPr>
          <w:hyperlink w:anchor="_Toc535360608" w:history="1">
            <w:r w:rsidR="00551677" w:rsidRPr="00AA1F5D">
              <w:rPr>
                <w:rStyle w:val="Hyperlink"/>
                <w:noProof/>
              </w:rPr>
              <w:t>2.3.2</w:t>
            </w:r>
            <w:r w:rsidR="00551677">
              <w:rPr>
                <w:rFonts w:asciiTheme="minorHAnsi" w:hAnsiTheme="minorHAnsi"/>
                <w:noProof/>
                <w:sz w:val="22"/>
                <w:szCs w:val="22"/>
                <w:lang w:bidi="he-IL"/>
              </w:rPr>
              <w:tab/>
            </w:r>
            <w:r w:rsidR="00551677" w:rsidRPr="00AA1F5D">
              <w:rPr>
                <w:rStyle w:val="Hyperlink"/>
                <w:noProof/>
              </w:rPr>
              <w:t>Mapping Data Elements to SDC forms</w:t>
            </w:r>
            <w:r w:rsidR="00551677">
              <w:rPr>
                <w:noProof/>
                <w:webHidden/>
              </w:rPr>
              <w:tab/>
            </w:r>
            <w:r w:rsidR="00551677">
              <w:rPr>
                <w:noProof/>
                <w:webHidden/>
              </w:rPr>
              <w:fldChar w:fldCharType="begin"/>
            </w:r>
            <w:r w:rsidR="00551677">
              <w:rPr>
                <w:noProof/>
                <w:webHidden/>
              </w:rPr>
              <w:instrText xml:space="preserve"> PAGEREF _Toc535360608 \h </w:instrText>
            </w:r>
            <w:r w:rsidR="00551677">
              <w:rPr>
                <w:noProof/>
                <w:webHidden/>
              </w:rPr>
            </w:r>
            <w:r w:rsidR="00551677">
              <w:rPr>
                <w:noProof/>
                <w:webHidden/>
              </w:rPr>
              <w:fldChar w:fldCharType="separate"/>
            </w:r>
            <w:r w:rsidR="00551677">
              <w:rPr>
                <w:noProof/>
                <w:webHidden/>
              </w:rPr>
              <w:t>10</w:t>
            </w:r>
            <w:r w:rsidR="00551677">
              <w:rPr>
                <w:noProof/>
                <w:webHidden/>
              </w:rPr>
              <w:fldChar w:fldCharType="end"/>
            </w:r>
          </w:hyperlink>
        </w:p>
        <w:p w14:paraId="3CEF3FB2" w14:textId="75251983" w:rsidR="00551677" w:rsidRDefault="00000000">
          <w:pPr>
            <w:pStyle w:val="TOC3"/>
            <w:rPr>
              <w:rFonts w:asciiTheme="minorHAnsi" w:hAnsiTheme="minorHAnsi"/>
              <w:noProof/>
              <w:sz w:val="22"/>
              <w:szCs w:val="22"/>
              <w:lang w:bidi="he-IL"/>
            </w:rPr>
          </w:pPr>
          <w:hyperlink w:anchor="_Toc535360609" w:history="1">
            <w:r w:rsidR="00551677" w:rsidRPr="00AA1F5D">
              <w:rPr>
                <w:rStyle w:val="Hyperlink"/>
                <w:noProof/>
              </w:rPr>
              <w:t>2.3.3</w:t>
            </w:r>
            <w:r w:rsidR="00551677">
              <w:rPr>
                <w:rFonts w:asciiTheme="minorHAnsi" w:hAnsiTheme="minorHAnsi"/>
                <w:noProof/>
                <w:sz w:val="22"/>
                <w:szCs w:val="22"/>
                <w:lang w:bidi="he-IL"/>
              </w:rPr>
              <w:tab/>
            </w:r>
            <w:r w:rsidR="00551677" w:rsidRPr="00AA1F5D">
              <w:rPr>
                <w:rStyle w:val="Hyperlink"/>
                <w:noProof/>
              </w:rPr>
              <w:t>The SDC Schema</w:t>
            </w:r>
            <w:r w:rsidR="00551677">
              <w:rPr>
                <w:noProof/>
                <w:webHidden/>
              </w:rPr>
              <w:tab/>
            </w:r>
            <w:r w:rsidR="00551677">
              <w:rPr>
                <w:noProof/>
                <w:webHidden/>
              </w:rPr>
              <w:fldChar w:fldCharType="begin"/>
            </w:r>
            <w:r w:rsidR="00551677">
              <w:rPr>
                <w:noProof/>
                <w:webHidden/>
              </w:rPr>
              <w:instrText xml:space="preserve"> PAGEREF _Toc535360609 \h </w:instrText>
            </w:r>
            <w:r w:rsidR="00551677">
              <w:rPr>
                <w:noProof/>
                <w:webHidden/>
              </w:rPr>
            </w:r>
            <w:r w:rsidR="00551677">
              <w:rPr>
                <w:noProof/>
                <w:webHidden/>
              </w:rPr>
              <w:fldChar w:fldCharType="separate"/>
            </w:r>
            <w:r w:rsidR="00551677">
              <w:rPr>
                <w:noProof/>
                <w:webHidden/>
              </w:rPr>
              <w:t>11</w:t>
            </w:r>
            <w:r w:rsidR="00551677">
              <w:rPr>
                <w:noProof/>
                <w:webHidden/>
              </w:rPr>
              <w:fldChar w:fldCharType="end"/>
            </w:r>
          </w:hyperlink>
        </w:p>
        <w:p w14:paraId="416B5353" w14:textId="426CCB33" w:rsidR="00551677" w:rsidRDefault="00000000">
          <w:pPr>
            <w:pStyle w:val="TOC1"/>
            <w:rPr>
              <w:rFonts w:asciiTheme="minorHAnsi" w:hAnsiTheme="minorHAnsi"/>
              <w:b w:val="0"/>
              <w:noProof/>
              <w:sz w:val="22"/>
              <w:szCs w:val="22"/>
              <w:lang w:bidi="he-IL"/>
            </w:rPr>
          </w:pPr>
          <w:hyperlink w:anchor="_Toc535360610" w:history="1">
            <w:r w:rsidR="00551677" w:rsidRPr="00AA1F5D">
              <w:rPr>
                <w:rStyle w:val="Hyperlink"/>
                <w:noProof/>
              </w:rPr>
              <w:t>3</w:t>
            </w:r>
            <w:r w:rsidR="00551677">
              <w:rPr>
                <w:rFonts w:asciiTheme="minorHAnsi" w:hAnsiTheme="minorHAnsi"/>
                <w:b w:val="0"/>
                <w:noProof/>
                <w:sz w:val="22"/>
                <w:szCs w:val="22"/>
                <w:lang w:bidi="he-IL"/>
              </w:rPr>
              <w:tab/>
            </w:r>
            <w:r w:rsidR="00551677" w:rsidRPr="00AA1F5D">
              <w:rPr>
                <w:rStyle w:val="Hyperlink"/>
                <w:noProof/>
              </w:rPr>
              <w:t>Data Entry Forms</w:t>
            </w:r>
            <w:r w:rsidR="00551677">
              <w:rPr>
                <w:noProof/>
                <w:webHidden/>
              </w:rPr>
              <w:tab/>
            </w:r>
            <w:r w:rsidR="00551677">
              <w:rPr>
                <w:noProof/>
                <w:webHidden/>
              </w:rPr>
              <w:fldChar w:fldCharType="begin"/>
            </w:r>
            <w:r w:rsidR="00551677">
              <w:rPr>
                <w:noProof/>
                <w:webHidden/>
              </w:rPr>
              <w:instrText xml:space="preserve"> PAGEREF _Toc535360610 \h </w:instrText>
            </w:r>
            <w:r w:rsidR="00551677">
              <w:rPr>
                <w:noProof/>
                <w:webHidden/>
              </w:rPr>
            </w:r>
            <w:r w:rsidR="00551677">
              <w:rPr>
                <w:noProof/>
                <w:webHidden/>
              </w:rPr>
              <w:fldChar w:fldCharType="separate"/>
            </w:r>
            <w:r w:rsidR="00551677">
              <w:rPr>
                <w:noProof/>
                <w:webHidden/>
              </w:rPr>
              <w:t>11</w:t>
            </w:r>
            <w:r w:rsidR="00551677">
              <w:rPr>
                <w:noProof/>
                <w:webHidden/>
              </w:rPr>
              <w:fldChar w:fldCharType="end"/>
            </w:r>
          </w:hyperlink>
        </w:p>
        <w:p w14:paraId="4D6871D1" w14:textId="641C6B9E" w:rsidR="00551677" w:rsidRDefault="00000000">
          <w:pPr>
            <w:pStyle w:val="TOC2"/>
            <w:rPr>
              <w:rFonts w:asciiTheme="minorHAnsi" w:hAnsiTheme="minorHAnsi"/>
              <w:noProof/>
              <w:sz w:val="22"/>
              <w:szCs w:val="22"/>
              <w:lang w:bidi="he-IL"/>
            </w:rPr>
          </w:pPr>
          <w:hyperlink w:anchor="_Toc535360611" w:history="1">
            <w:r w:rsidR="00551677" w:rsidRPr="00AA1F5D">
              <w:rPr>
                <w:rStyle w:val="Hyperlink"/>
                <w:noProof/>
              </w:rPr>
              <w:t>3.1</w:t>
            </w:r>
            <w:r w:rsidR="00551677">
              <w:rPr>
                <w:rFonts w:asciiTheme="minorHAnsi" w:hAnsiTheme="minorHAnsi"/>
                <w:noProof/>
                <w:sz w:val="22"/>
                <w:szCs w:val="22"/>
                <w:lang w:bidi="he-IL"/>
              </w:rPr>
              <w:tab/>
            </w:r>
            <w:r w:rsidR="00551677" w:rsidRPr="00AA1F5D">
              <w:rPr>
                <w:rStyle w:val="Hyperlink"/>
                <w:noProof/>
              </w:rPr>
              <w:t>Introduction to Data Entry Forms</w:t>
            </w:r>
            <w:r w:rsidR="00551677">
              <w:rPr>
                <w:noProof/>
                <w:webHidden/>
              </w:rPr>
              <w:tab/>
            </w:r>
            <w:r w:rsidR="00551677">
              <w:rPr>
                <w:noProof/>
                <w:webHidden/>
              </w:rPr>
              <w:fldChar w:fldCharType="begin"/>
            </w:r>
            <w:r w:rsidR="00551677">
              <w:rPr>
                <w:noProof/>
                <w:webHidden/>
              </w:rPr>
              <w:instrText xml:space="preserve"> PAGEREF _Toc535360611 \h </w:instrText>
            </w:r>
            <w:r w:rsidR="00551677">
              <w:rPr>
                <w:noProof/>
                <w:webHidden/>
              </w:rPr>
            </w:r>
            <w:r w:rsidR="00551677">
              <w:rPr>
                <w:noProof/>
                <w:webHidden/>
              </w:rPr>
              <w:fldChar w:fldCharType="separate"/>
            </w:r>
            <w:r w:rsidR="00551677">
              <w:rPr>
                <w:noProof/>
                <w:webHidden/>
              </w:rPr>
              <w:t>11</w:t>
            </w:r>
            <w:r w:rsidR="00551677">
              <w:rPr>
                <w:noProof/>
                <w:webHidden/>
              </w:rPr>
              <w:fldChar w:fldCharType="end"/>
            </w:r>
          </w:hyperlink>
        </w:p>
        <w:p w14:paraId="3AE33086" w14:textId="3EBBB336" w:rsidR="00551677" w:rsidRDefault="00000000">
          <w:pPr>
            <w:pStyle w:val="TOC2"/>
            <w:rPr>
              <w:rFonts w:asciiTheme="minorHAnsi" w:hAnsiTheme="minorHAnsi"/>
              <w:noProof/>
              <w:sz w:val="22"/>
              <w:szCs w:val="22"/>
              <w:lang w:bidi="he-IL"/>
            </w:rPr>
          </w:pPr>
          <w:hyperlink w:anchor="_Toc535360612" w:history="1">
            <w:r w:rsidR="00551677" w:rsidRPr="00AA1F5D">
              <w:rPr>
                <w:rStyle w:val="Hyperlink"/>
                <w:noProof/>
              </w:rPr>
              <w:t>3.2</w:t>
            </w:r>
            <w:r w:rsidR="00551677">
              <w:rPr>
                <w:rFonts w:asciiTheme="minorHAnsi" w:hAnsiTheme="minorHAnsi"/>
                <w:noProof/>
                <w:sz w:val="22"/>
                <w:szCs w:val="22"/>
                <w:lang w:bidi="he-IL"/>
              </w:rPr>
              <w:tab/>
            </w:r>
            <w:r w:rsidR="00551677" w:rsidRPr="00AA1F5D">
              <w:rPr>
                <w:rStyle w:val="Hyperlink"/>
                <w:noProof/>
              </w:rPr>
              <w:t>Reporting from DEFs</w:t>
            </w:r>
            <w:r w:rsidR="00551677">
              <w:rPr>
                <w:noProof/>
                <w:webHidden/>
              </w:rPr>
              <w:tab/>
            </w:r>
            <w:r w:rsidR="00551677">
              <w:rPr>
                <w:noProof/>
                <w:webHidden/>
              </w:rPr>
              <w:fldChar w:fldCharType="begin"/>
            </w:r>
            <w:r w:rsidR="00551677">
              <w:rPr>
                <w:noProof/>
                <w:webHidden/>
              </w:rPr>
              <w:instrText xml:space="preserve"> PAGEREF _Toc535360612 \h </w:instrText>
            </w:r>
            <w:r w:rsidR="00551677">
              <w:rPr>
                <w:noProof/>
                <w:webHidden/>
              </w:rPr>
            </w:r>
            <w:r w:rsidR="00551677">
              <w:rPr>
                <w:noProof/>
                <w:webHidden/>
              </w:rPr>
              <w:fldChar w:fldCharType="separate"/>
            </w:r>
            <w:r w:rsidR="00551677">
              <w:rPr>
                <w:noProof/>
                <w:webHidden/>
              </w:rPr>
              <w:t>12</w:t>
            </w:r>
            <w:r w:rsidR="00551677">
              <w:rPr>
                <w:noProof/>
                <w:webHidden/>
              </w:rPr>
              <w:fldChar w:fldCharType="end"/>
            </w:r>
          </w:hyperlink>
        </w:p>
        <w:p w14:paraId="38C9571A" w14:textId="3C0ECF5B" w:rsidR="00551677" w:rsidRDefault="00000000">
          <w:pPr>
            <w:pStyle w:val="TOC1"/>
            <w:rPr>
              <w:rFonts w:asciiTheme="minorHAnsi" w:hAnsiTheme="minorHAnsi"/>
              <w:b w:val="0"/>
              <w:noProof/>
              <w:sz w:val="22"/>
              <w:szCs w:val="22"/>
              <w:lang w:bidi="he-IL"/>
            </w:rPr>
          </w:pPr>
          <w:hyperlink w:anchor="_Toc535360613" w:history="1">
            <w:r w:rsidR="00551677" w:rsidRPr="00AA1F5D">
              <w:rPr>
                <w:rStyle w:val="Hyperlink"/>
                <w:noProof/>
              </w:rPr>
              <w:t>4</w:t>
            </w:r>
            <w:r w:rsidR="00551677">
              <w:rPr>
                <w:rFonts w:asciiTheme="minorHAnsi" w:hAnsiTheme="minorHAnsi"/>
                <w:b w:val="0"/>
                <w:noProof/>
                <w:sz w:val="22"/>
                <w:szCs w:val="22"/>
                <w:lang w:bidi="he-IL"/>
              </w:rPr>
              <w:tab/>
            </w:r>
            <w:r w:rsidR="00551677" w:rsidRPr="00AA1F5D">
              <w:rPr>
                <w:rStyle w:val="Hyperlink"/>
                <w:noProof/>
              </w:rPr>
              <w:t>The Form Design File (FDF)</w:t>
            </w:r>
            <w:r w:rsidR="00551677">
              <w:rPr>
                <w:noProof/>
                <w:webHidden/>
              </w:rPr>
              <w:tab/>
            </w:r>
            <w:r w:rsidR="00551677">
              <w:rPr>
                <w:noProof/>
                <w:webHidden/>
              </w:rPr>
              <w:fldChar w:fldCharType="begin"/>
            </w:r>
            <w:r w:rsidR="00551677">
              <w:rPr>
                <w:noProof/>
                <w:webHidden/>
              </w:rPr>
              <w:instrText xml:space="preserve"> PAGEREF _Toc535360613 \h </w:instrText>
            </w:r>
            <w:r w:rsidR="00551677">
              <w:rPr>
                <w:noProof/>
                <w:webHidden/>
              </w:rPr>
            </w:r>
            <w:r w:rsidR="00551677">
              <w:rPr>
                <w:noProof/>
                <w:webHidden/>
              </w:rPr>
              <w:fldChar w:fldCharType="separate"/>
            </w:r>
            <w:r w:rsidR="00551677">
              <w:rPr>
                <w:noProof/>
                <w:webHidden/>
              </w:rPr>
              <w:t>13</w:t>
            </w:r>
            <w:r w:rsidR="00551677">
              <w:rPr>
                <w:noProof/>
                <w:webHidden/>
              </w:rPr>
              <w:fldChar w:fldCharType="end"/>
            </w:r>
          </w:hyperlink>
        </w:p>
        <w:p w14:paraId="1F1F52CB" w14:textId="181B1202" w:rsidR="00551677" w:rsidRDefault="00000000">
          <w:pPr>
            <w:pStyle w:val="TOC2"/>
            <w:rPr>
              <w:rFonts w:asciiTheme="minorHAnsi" w:hAnsiTheme="minorHAnsi"/>
              <w:noProof/>
              <w:sz w:val="22"/>
              <w:szCs w:val="22"/>
              <w:lang w:bidi="he-IL"/>
            </w:rPr>
          </w:pPr>
          <w:hyperlink w:anchor="_Toc535360614" w:history="1">
            <w:r w:rsidR="00551677" w:rsidRPr="00AA1F5D">
              <w:rPr>
                <w:rStyle w:val="Hyperlink"/>
                <w:noProof/>
              </w:rPr>
              <w:t>4.1</w:t>
            </w:r>
            <w:r w:rsidR="00551677">
              <w:rPr>
                <w:rFonts w:asciiTheme="minorHAnsi" w:hAnsiTheme="minorHAnsi"/>
                <w:noProof/>
                <w:sz w:val="22"/>
                <w:szCs w:val="22"/>
                <w:lang w:bidi="he-IL"/>
              </w:rPr>
              <w:tab/>
            </w:r>
            <w:r w:rsidR="00551677" w:rsidRPr="00AA1F5D">
              <w:rPr>
                <w:rStyle w:val="Hyperlink"/>
                <w:noProof/>
              </w:rPr>
              <w:t>Some Important Additional Definitions for SDC FDFs</w:t>
            </w:r>
            <w:r w:rsidR="00551677">
              <w:rPr>
                <w:noProof/>
                <w:webHidden/>
              </w:rPr>
              <w:tab/>
            </w:r>
            <w:r w:rsidR="00551677">
              <w:rPr>
                <w:noProof/>
                <w:webHidden/>
              </w:rPr>
              <w:fldChar w:fldCharType="begin"/>
            </w:r>
            <w:r w:rsidR="00551677">
              <w:rPr>
                <w:noProof/>
                <w:webHidden/>
              </w:rPr>
              <w:instrText xml:space="preserve"> PAGEREF _Toc535360614 \h </w:instrText>
            </w:r>
            <w:r w:rsidR="00551677">
              <w:rPr>
                <w:noProof/>
                <w:webHidden/>
              </w:rPr>
            </w:r>
            <w:r w:rsidR="00551677">
              <w:rPr>
                <w:noProof/>
                <w:webHidden/>
              </w:rPr>
              <w:fldChar w:fldCharType="separate"/>
            </w:r>
            <w:r w:rsidR="00551677">
              <w:rPr>
                <w:noProof/>
                <w:webHidden/>
              </w:rPr>
              <w:t>13</w:t>
            </w:r>
            <w:r w:rsidR="00551677">
              <w:rPr>
                <w:noProof/>
                <w:webHidden/>
              </w:rPr>
              <w:fldChar w:fldCharType="end"/>
            </w:r>
          </w:hyperlink>
        </w:p>
        <w:p w14:paraId="0FB80121" w14:textId="1708C31D" w:rsidR="00551677" w:rsidRDefault="00000000">
          <w:pPr>
            <w:pStyle w:val="TOC2"/>
            <w:rPr>
              <w:rFonts w:asciiTheme="minorHAnsi" w:hAnsiTheme="minorHAnsi"/>
              <w:noProof/>
              <w:sz w:val="22"/>
              <w:szCs w:val="22"/>
              <w:lang w:bidi="he-IL"/>
            </w:rPr>
          </w:pPr>
          <w:hyperlink w:anchor="_Toc535360615" w:history="1">
            <w:r w:rsidR="00551677" w:rsidRPr="00AA1F5D">
              <w:rPr>
                <w:rStyle w:val="Hyperlink"/>
                <w:noProof/>
              </w:rPr>
              <w:t>4.2</w:t>
            </w:r>
            <w:r w:rsidR="00551677">
              <w:rPr>
                <w:rFonts w:asciiTheme="minorHAnsi" w:hAnsiTheme="minorHAnsi"/>
                <w:noProof/>
                <w:sz w:val="22"/>
                <w:szCs w:val="22"/>
                <w:lang w:bidi="he-IL"/>
              </w:rPr>
              <w:tab/>
            </w:r>
            <w:r w:rsidR="00551677" w:rsidRPr="00AA1F5D">
              <w:rPr>
                <w:rStyle w:val="Hyperlink"/>
                <w:noProof/>
              </w:rPr>
              <w:t>FDF Structural Overview</w:t>
            </w:r>
            <w:r w:rsidR="00551677">
              <w:rPr>
                <w:noProof/>
                <w:webHidden/>
              </w:rPr>
              <w:tab/>
            </w:r>
            <w:r w:rsidR="00551677">
              <w:rPr>
                <w:noProof/>
                <w:webHidden/>
              </w:rPr>
              <w:fldChar w:fldCharType="begin"/>
            </w:r>
            <w:r w:rsidR="00551677">
              <w:rPr>
                <w:noProof/>
                <w:webHidden/>
              </w:rPr>
              <w:instrText xml:space="preserve"> PAGEREF _Toc535360615 \h </w:instrText>
            </w:r>
            <w:r w:rsidR="00551677">
              <w:rPr>
                <w:noProof/>
                <w:webHidden/>
              </w:rPr>
            </w:r>
            <w:r w:rsidR="00551677">
              <w:rPr>
                <w:noProof/>
                <w:webHidden/>
              </w:rPr>
              <w:fldChar w:fldCharType="separate"/>
            </w:r>
            <w:r w:rsidR="00551677">
              <w:rPr>
                <w:noProof/>
                <w:webHidden/>
              </w:rPr>
              <w:t>14</w:t>
            </w:r>
            <w:r w:rsidR="00551677">
              <w:rPr>
                <w:noProof/>
                <w:webHidden/>
              </w:rPr>
              <w:fldChar w:fldCharType="end"/>
            </w:r>
          </w:hyperlink>
        </w:p>
        <w:p w14:paraId="210FF820" w14:textId="5BDEB5BD" w:rsidR="00551677" w:rsidRDefault="00000000">
          <w:pPr>
            <w:pStyle w:val="TOC3"/>
            <w:rPr>
              <w:rFonts w:asciiTheme="minorHAnsi" w:hAnsiTheme="minorHAnsi"/>
              <w:noProof/>
              <w:sz w:val="22"/>
              <w:szCs w:val="22"/>
              <w:lang w:bidi="he-IL"/>
            </w:rPr>
          </w:pPr>
          <w:hyperlink w:anchor="_Toc535360616" w:history="1">
            <w:r w:rsidR="00551677" w:rsidRPr="00AA1F5D">
              <w:rPr>
                <w:rStyle w:val="Hyperlink"/>
                <w:noProof/>
              </w:rPr>
              <w:t>4.2.1</w:t>
            </w:r>
            <w:r w:rsidR="00551677">
              <w:rPr>
                <w:rFonts w:asciiTheme="minorHAnsi" w:hAnsiTheme="minorHAnsi"/>
                <w:noProof/>
                <w:sz w:val="22"/>
                <w:szCs w:val="22"/>
                <w:lang w:bidi="he-IL"/>
              </w:rPr>
              <w:tab/>
            </w:r>
            <w:r w:rsidR="00551677" w:rsidRPr="00AA1F5D">
              <w:rPr>
                <w:rStyle w:val="Hyperlink"/>
                <w:noProof/>
              </w:rPr>
              <w:t>SDC Conventions</w:t>
            </w:r>
            <w:r w:rsidR="00551677">
              <w:rPr>
                <w:noProof/>
                <w:webHidden/>
              </w:rPr>
              <w:tab/>
            </w:r>
            <w:r w:rsidR="00551677">
              <w:rPr>
                <w:noProof/>
                <w:webHidden/>
              </w:rPr>
              <w:fldChar w:fldCharType="begin"/>
            </w:r>
            <w:r w:rsidR="00551677">
              <w:rPr>
                <w:noProof/>
                <w:webHidden/>
              </w:rPr>
              <w:instrText xml:space="preserve"> PAGEREF _Toc535360616 \h </w:instrText>
            </w:r>
            <w:r w:rsidR="00551677">
              <w:rPr>
                <w:noProof/>
                <w:webHidden/>
              </w:rPr>
            </w:r>
            <w:r w:rsidR="00551677">
              <w:rPr>
                <w:noProof/>
                <w:webHidden/>
              </w:rPr>
              <w:fldChar w:fldCharType="separate"/>
            </w:r>
            <w:r w:rsidR="00551677">
              <w:rPr>
                <w:noProof/>
                <w:webHidden/>
              </w:rPr>
              <w:t>14</w:t>
            </w:r>
            <w:r w:rsidR="00551677">
              <w:rPr>
                <w:noProof/>
                <w:webHidden/>
              </w:rPr>
              <w:fldChar w:fldCharType="end"/>
            </w:r>
          </w:hyperlink>
        </w:p>
        <w:p w14:paraId="7CAEB2BF" w14:textId="5BA52E56" w:rsidR="00551677" w:rsidRDefault="00000000">
          <w:pPr>
            <w:pStyle w:val="TOC3"/>
            <w:rPr>
              <w:rFonts w:asciiTheme="minorHAnsi" w:hAnsiTheme="minorHAnsi"/>
              <w:noProof/>
              <w:sz w:val="22"/>
              <w:szCs w:val="22"/>
              <w:lang w:bidi="he-IL"/>
            </w:rPr>
          </w:pPr>
          <w:hyperlink w:anchor="_Toc535360617" w:history="1">
            <w:r w:rsidR="00551677" w:rsidRPr="00AA1F5D">
              <w:rPr>
                <w:rStyle w:val="Hyperlink"/>
                <w:noProof/>
              </w:rPr>
              <w:t>4.2.2</w:t>
            </w:r>
            <w:r w:rsidR="00551677">
              <w:rPr>
                <w:rFonts w:asciiTheme="minorHAnsi" w:hAnsiTheme="minorHAnsi"/>
                <w:noProof/>
                <w:sz w:val="22"/>
                <w:szCs w:val="22"/>
                <w:lang w:bidi="he-IL"/>
              </w:rPr>
              <w:tab/>
            </w:r>
            <w:r w:rsidR="00551677" w:rsidRPr="00AA1F5D">
              <w:rPr>
                <w:rStyle w:val="Hyperlink"/>
                <w:noProof/>
              </w:rPr>
              <w:t>A First Look at FDF XML:</w:t>
            </w:r>
            <w:r w:rsidR="00551677">
              <w:rPr>
                <w:noProof/>
                <w:webHidden/>
              </w:rPr>
              <w:tab/>
            </w:r>
            <w:r w:rsidR="00551677">
              <w:rPr>
                <w:noProof/>
                <w:webHidden/>
              </w:rPr>
              <w:fldChar w:fldCharType="begin"/>
            </w:r>
            <w:r w:rsidR="00551677">
              <w:rPr>
                <w:noProof/>
                <w:webHidden/>
              </w:rPr>
              <w:instrText xml:space="preserve"> PAGEREF _Toc535360617 \h </w:instrText>
            </w:r>
            <w:r w:rsidR="00551677">
              <w:rPr>
                <w:noProof/>
                <w:webHidden/>
              </w:rPr>
            </w:r>
            <w:r w:rsidR="00551677">
              <w:rPr>
                <w:noProof/>
                <w:webHidden/>
              </w:rPr>
              <w:fldChar w:fldCharType="separate"/>
            </w:r>
            <w:r w:rsidR="00551677">
              <w:rPr>
                <w:noProof/>
                <w:webHidden/>
              </w:rPr>
              <w:t>15</w:t>
            </w:r>
            <w:r w:rsidR="00551677">
              <w:rPr>
                <w:noProof/>
                <w:webHidden/>
              </w:rPr>
              <w:fldChar w:fldCharType="end"/>
            </w:r>
          </w:hyperlink>
        </w:p>
        <w:p w14:paraId="550C4265" w14:textId="0F16AE0F" w:rsidR="00551677" w:rsidRDefault="00000000">
          <w:pPr>
            <w:pStyle w:val="TOC3"/>
            <w:rPr>
              <w:rFonts w:asciiTheme="minorHAnsi" w:hAnsiTheme="minorHAnsi"/>
              <w:noProof/>
              <w:sz w:val="22"/>
              <w:szCs w:val="22"/>
              <w:lang w:bidi="he-IL"/>
            </w:rPr>
          </w:pPr>
          <w:hyperlink w:anchor="_Toc535360618" w:history="1">
            <w:r w:rsidR="00551677" w:rsidRPr="00AA1F5D">
              <w:rPr>
                <w:rStyle w:val="Hyperlink"/>
                <w:noProof/>
              </w:rPr>
              <w:t>4.2.3</w:t>
            </w:r>
            <w:r w:rsidR="00551677">
              <w:rPr>
                <w:rFonts w:asciiTheme="minorHAnsi" w:hAnsiTheme="minorHAnsi"/>
                <w:noProof/>
                <w:sz w:val="22"/>
                <w:szCs w:val="22"/>
                <w:lang w:bidi="he-IL"/>
              </w:rPr>
              <w:tab/>
            </w:r>
            <w:r w:rsidR="00551677" w:rsidRPr="00AA1F5D">
              <w:rPr>
                <w:rStyle w:val="Hyperlink"/>
                <w:noProof/>
              </w:rPr>
              <w:t>The XFCs</w:t>
            </w:r>
            <w:r w:rsidR="00551677">
              <w:rPr>
                <w:noProof/>
                <w:webHidden/>
              </w:rPr>
              <w:tab/>
            </w:r>
            <w:r w:rsidR="00551677">
              <w:rPr>
                <w:noProof/>
                <w:webHidden/>
              </w:rPr>
              <w:fldChar w:fldCharType="begin"/>
            </w:r>
            <w:r w:rsidR="00551677">
              <w:rPr>
                <w:noProof/>
                <w:webHidden/>
              </w:rPr>
              <w:instrText xml:space="preserve"> PAGEREF _Toc535360618 \h </w:instrText>
            </w:r>
            <w:r w:rsidR="00551677">
              <w:rPr>
                <w:noProof/>
                <w:webHidden/>
              </w:rPr>
            </w:r>
            <w:r w:rsidR="00551677">
              <w:rPr>
                <w:noProof/>
                <w:webHidden/>
              </w:rPr>
              <w:fldChar w:fldCharType="separate"/>
            </w:r>
            <w:r w:rsidR="00551677">
              <w:rPr>
                <w:noProof/>
                <w:webHidden/>
              </w:rPr>
              <w:t>17</w:t>
            </w:r>
            <w:r w:rsidR="00551677">
              <w:rPr>
                <w:noProof/>
                <w:webHidden/>
              </w:rPr>
              <w:fldChar w:fldCharType="end"/>
            </w:r>
          </w:hyperlink>
        </w:p>
        <w:p w14:paraId="525C0404" w14:textId="7AE903A1" w:rsidR="00551677" w:rsidRDefault="00000000">
          <w:pPr>
            <w:pStyle w:val="TOC2"/>
            <w:rPr>
              <w:rFonts w:asciiTheme="minorHAnsi" w:hAnsiTheme="minorHAnsi"/>
              <w:noProof/>
              <w:sz w:val="22"/>
              <w:szCs w:val="22"/>
              <w:lang w:bidi="he-IL"/>
            </w:rPr>
          </w:pPr>
          <w:hyperlink w:anchor="_Toc535360619" w:history="1">
            <w:r w:rsidR="00551677" w:rsidRPr="00AA1F5D">
              <w:rPr>
                <w:rStyle w:val="Hyperlink"/>
                <w:noProof/>
              </w:rPr>
              <w:t>4.3</w:t>
            </w:r>
            <w:r w:rsidR="00551677">
              <w:rPr>
                <w:rFonts w:asciiTheme="minorHAnsi" w:hAnsiTheme="minorHAnsi"/>
                <w:noProof/>
                <w:sz w:val="22"/>
                <w:szCs w:val="22"/>
                <w:lang w:bidi="he-IL"/>
              </w:rPr>
              <w:tab/>
            </w:r>
            <w:r w:rsidR="00551677" w:rsidRPr="00AA1F5D">
              <w:rPr>
                <w:rStyle w:val="Hyperlink"/>
                <w:noProof/>
              </w:rPr>
              <w:t>FormDesign Attributes and Properties</w:t>
            </w:r>
            <w:r w:rsidR="00551677">
              <w:rPr>
                <w:noProof/>
                <w:webHidden/>
              </w:rPr>
              <w:tab/>
            </w:r>
            <w:r w:rsidR="00551677">
              <w:rPr>
                <w:noProof/>
                <w:webHidden/>
              </w:rPr>
              <w:fldChar w:fldCharType="begin"/>
            </w:r>
            <w:r w:rsidR="00551677">
              <w:rPr>
                <w:noProof/>
                <w:webHidden/>
              </w:rPr>
              <w:instrText xml:space="preserve"> PAGEREF _Toc535360619 \h </w:instrText>
            </w:r>
            <w:r w:rsidR="00551677">
              <w:rPr>
                <w:noProof/>
                <w:webHidden/>
              </w:rPr>
            </w:r>
            <w:r w:rsidR="00551677">
              <w:rPr>
                <w:noProof/>
                <w:webHidden/>
              </w:rPr>
              <w:fldChar w:fldCharType="separate"/>
            </w:r>
            <w:r w:rsidR="00551677">
              <w:rPr>
                <w:noProof/>
                <w:webHidden/>
              </w:rPr>
              <w:t>20</w:t>
            </w:r>
            <w:r w:rsidR="00551677">
              <w:rPr>
                <w:noProof/>
                <w:webHidden/>
              </w:rPr>
              <w:fldChar w:fldCharType="end"/>
            </w:r>
          </w:hyperlink>
        </w:p>
        <w:p w14:paraId="2F12F9CD" w14:textId="21421CDF" w:rsidR="00551677" w:rsidRDefault="00000000">
          <w:pPr>
            <w:pStyle w:val="TOC3"/>
            <w:rPr>
              <w:rFonts w:asciiTheme="minorHAnsi" w:hAnsiTheme="minorHAnsi"/>
              <w:noProof/>
              <w:sz w:val="22"/>
              <w:szCs w:val="22"/>
              <w:lang w:bidi="he-IL"/>
            </w:rPr>
          </w:pPr>
          <w:hyperlink w:anchor="_Toc535360620" w:history="1">
            <w:r w:rsidR="00551677" w:rsidRPr="00AA1F5D">
              <w:rPr>
                <w:rStyle w:val="Hyperlink"/>
                <w:noProof/>
              </w:rPr>
              <w:t>4.3.1</w:t>
            </w:r>
            <w:r w:rsidR="00551677">
              <w:rPr>
                <w:rFonts w:asciiTheme="minorHAnsi" w:hAnsiTheme="minorHAnsi"/>
                <w:noProof/>
                <w:sz w:val="22"/>
                <w:szCs w:val="22"/>
                <w:lang w:bidi="he-IL"/>
              </w:rPr>
              <w:tab/>
            </w:r>
            <w:r w:rsidR="00551677" w:rsidRPr="00AA1F5D">
              <w:rPr>
                <w:rStyle w:val="Hyperlink"/>
                <w:noProof/>
              </w:rPr>
              <w:t>FDF Namespaces</w:t>
            </w:r>
            <w:r w:rsidR="00551677">
              <w:rPr>
                <w:noProof/>
                <w:webHidden/>
              </w:rPr>
              <w:tab/>
            </w:r>
            <w:r w:rsidR="00551677">
              <w:rPr>
                <w:noProof/>
                <w:webHidden/>
              </w:rPr>
              <w:fldChar w:fldCharType="begin"/>
            </w:r>
            <w:r w:rsidR="00551677">
              <w:rPr>
                <w:noProof/>
                <w:webHidden/>
              </w:rPr>
              <w:instrText xml:space="preserve"> PAGEREF _Toc535360620 \h </w:instrText>
            </w:r>
            <w:r w:rsidR="00551677">
              <w:rPr>
                <w:noProof/>
                <w:webHidden/>
              </w:rPr>
            </w:r>
            <w:r w:rsidR="00551677">
              <w:rPr>
                <w:noProof/>
                <w:webHidden/>
              </w:rPr>
              <w:fldChar w:fldCharType="separate"/>
            </w:r>
            <w:r w:rsidR="00551677">
              <w:rPr>
                <w:noProof/>
                <w:webHidden/>
              </w:rPr>
              <w:t>21</w:t>
            </w:r>
            <w:r w:rsidR="00551677">
              <w:rPr>
                <w:noProof/>
                <w:webHidden/>
              </w:rPr>
              <w:fldChar w:fldCharType="end"/>
            </w:r>
          </w:hyperlink>
        </w:p>
        <w:p w14:paraId="0605F9FA" w14:textId="13FDCB10" w:rsidR="00551677" w:rsidRDefault="00000000">
          <w:pPr>
            <w:pStyle w:val="TOC3"/>
            <w:rPr>
              <w:rFonts w:asciiTheme="minorHAnsi" w:hAnsiTheme="minorHAnsi"/>
              <w:noProof/>
              <w:sz w:val="22"/>
              <w:szCs w:val="22"/>
              <w:lang w:bidi="he-IL"/>
            </w:rPr>
          </w:pPr>
          <w:hyperlink w:anchor="_Toc535360621" w:history="1">
            <w:r w:rsidR="00551677" w:rsidRPr="00AA1F5D">
              <w:rPr>
                <w:rStyle w:val="Hyperlink"/>
                <w:noProof/>
              </w:rPr>
              <w:t>4.3.2</w:t>
            </w:r>
            <w:r w:rsidR="00551677">
              <w:rPr>
                <w:rFonts w:asciiTheme="minorHAnsi" w:hAnsiTheme="minorHAnsi"/>
                <w:noProof/>
                <w:sz w:val="22"/>
                <w:szCs w:val="22"/>
                <w:lang w:bidi="he-IL"/>
              </w:rPr>
              <w:tab/>
            </w:r>
            <w:r w:rsidR="00551677" w:rsidRPr="00AA1F5D">
              <w:rPr>
                <w:rStyle w:val="Hyperlink"/>
                <w:noProof/>
              </w:rPr>
              <w:t>FormDesign Attributes</w:t>
            </w:r>
            <w:r w:rsidR="00551677">
              <w:rPr>
                <w:noProof/>
                <w:webHidden/>
              </w:rPr>
              <w:tab/>
            </w:r>
            <w:r w:rsidR="00551677">
              <w:rPr>
                <w:noProof/>
                <w:webHidden/>
              </w:rPr>
              <w:fldChar w:fldCharType="begin"/>
            </w:r>
            <w:r w:rsidR="00551677">
              <w:rPr>
                <w:noProof/>
                <w:webHidden/>
              </w:rPr>
              <w:instrText xml:space="preserve"> PAGEREF _Toc535360621 \h </w:instrText>
            </w:r>
            <w:r w:rsidR="00551677">
              <w:rPr>
                <w:noProof/>
                <w:webHidden/>
              </w:rPr>
            </w:r>
            <w:r w:rsidR="00551677">
              <w:rPr>
                <w:noProof/>
                <w:webHidden/>
              </w:rPr>
              <w:fldChar w:fldCharType="separate"/>
            </w:r>
            <w:r w:rsidR="00551677">
              <w:rPr>
                <w:noProof/>
                <w:webHidden/>
              </w:rPr>
              <w:t>21</w:t>
            </w:r>
            <w:r w:rsidR="00551677">
              <w:rPr>
                <w:noProof/>
                <w:webHidden/>
              </w:rPr>
              <w:fldChar w:fldCharType="end"/>
            </w:r>
          </w:hyperlink>
        </w:p>
        <w:p w14:paraId="2E53B0C1" w14:textId="13A1F5E5" w:rsidR="00551677" w:rsidRDefault="00000000">
          <w:pPr>
            <w:pStyle w:val="TOC3"/>
            <w:rPr>
              <w:rFonts w:asciiTheme="minorHAnsi" w:hAnsiTheme="minorHAnsi"/>
              <w:noProof/>
              <w:sz w:val="22"/>
              <w:szCs w:val="22"/>
              <w:lang w:bidi="he-IL"/>
            </w:rPr>
          </w:pPr>
          <w:hyperlink w:anchor="_Toc535360622" w:history="1">
            <w:r w:rsidR="00551677" w:rsidRPr="00AA1F5D">
              <w:rPr>
                <w:rStyle w:val="Hyperlink"/>
                <w:noProof/>
              </w:rPr>
              <w:t>4.3.3</w:t>
            </w:r>
            <w:r w:rsidR="00551677">
              <w:rPr>
                <w:rFonts w:asciiTheme="minorHAnsi" w:hAnsiTheme="minorHAnsi"/>
                <w:noProof/>
                <w:sz w:val="22"/>
                <w:szCs w:val="22"/>
                <w:lang w:bidi="he-IL"/>
              </w:rPr>
              <w:tab/>
            </w:r>
            <w:r w:rsidR="00551677" w:rsidRPr="00AA1F5D">
              <w:rPr>
                <w:rStyle w:val="Hyperlink"/>
                <w:noProof/>
              </w:rPr>
              <w:t>FDF Identifiers</w:t>
            </w:r>
            <w:r w:rsidR="00551677">
              <w:rPr>
                <w:noProof/>
                <w:webHidden/>
              </w:rPr>
              <w:tab/>
            </w:r>
            <w:r w:rsidR="00551677">
              <w:rPr>
                <w:noProof/>
                <w:webHidden/>
              </w:rPr>
              <w:fldChar w:fldCharType="begin"/>
            </w:r>
            <w:r w:rsidR="00551677">
              <w:rPr>
                <w:noProof/>
                <w:webHidden/>
              </w:rPr>
              <w:instrText xml:space="preserve"> PAGEREF _Toc535360622 \h </w:instrText>
            </w:r>
            <w:r w:rsidR="00551677">
              <w:rPr>
                <w:noProof/>
                <w:webHidden/>
              </w:rPr>
            </w:r>
            <w:r w:rsidR="00551677">
              <w:rPr>
                <w:noProof/>
                <w:webHidden/>
              </w:rPr>
              <w:fldChar w:fldCharType="separate"/>
            </w:r>
            <w:r w:rsidR="00551677">
              <w:rPr>
                <w:noProof/>
                <w:webHidden/>
              </w:rPr>
              <w:t>23</w:t>
            </w:r>
            <w:r w:rsidR="00551677">
              <w:rPr>
                <w:noProof/>
                <w:webHidden/>
              </w:rPr>
              <w:fldChar w:fldCharType="end"/>
            </w:r>
          </w:hyperlink>
        </w:p>
        <w:p w14:paraId="5BB0BA26" w14:textId="4162D0FD" w:rsidR="00551677" w:rsidRDefault="00000000">
          <w:pPr>
            <w:pStyle w:val="TOC3"/>
            <w:rPr>
              <w:rFonts w:asciiTheme="minorHAnsi" w:hAnsiTheme="minorHAnsi"/>
              <w:noProof/>
              <w:sz w:val="22"/>
              <w:szCs w:val="22"/>
              <w:lang w:bidi="he-IL"/>
            </w:rPr>
          </w:pPr>
          <w:hyperlink w:anchor="_Toc535360623" w:history="1">
            <w:r w:rsidR="00551677" w:rsidRPr="00AA1F5D">
              <w:rPr>
                <w:rStyle w:val="Hyperlink"/>
                <w:noProof/>
              </w:rPr>
              <w:t>4.3.4</w:t>
            </w:r>
            <w:r w:rsidR="00551677">
              <w:rPr>
                <w:rFonts w:asciiTheme="minorHAnsi" w:hAnsiTheme="minorHAnsi"/>
                <w:noProof/>
                <w:sz w:val="22"/>
                <w:szCs w:val="22"/>
                <w:lang w:bidi="he-IL"/>
              </w:rPr>
              <w:tab/>
            </w:r>
            <w:r w:rsidR="00551677" w:rsidRPr="00AA1F5D">
              <w:rPr>
                <w:rStyle w:val="Hyperlink"/>
                <w:noProof/>
              </w:rPr>
              <w:t>FormDesign Properties (eCC)</w:t>
            </w:r>
            <w:r w:rsidR="00551677">
              <w:rPr>
                <w:noProof/>
                <w:webHidden/>
              </w:rPr>
              <w:tab/>
            </w:r>
            <w:r w:rsidR="00551677">
              <w:rPr>
                <w:noProof/>
                <w:webHidden/>
              </w:rPr>
              <w:fldChar w:fldCharType="begin"/>
            </w:r>
            <w:r w:rsidR="00551677">
              <w:rPr>
                <w:noProof/>
                <w:webHidden/>
              </w:rPr>
              <w:instrText xml:space="preserve"> PAGEREF _Toc535360623 \h </w:instrText>
            </w:r>
            <w:r w:rsidR="00551677">
              <w:rPr>
                <w:noProof/>
                <w:webHidden/>
              </w:rPr>
            </w:r>
            <w:r w:rsidR="00551677">
              <w:rPr>
                <w:noProof/>
                <w:webHidden/>
              </w:rPr>
              <w:fldChar w:fldCharType="separate"/>
            </w:r>
            <w:r w:rsidR="00551677">
              <w:rPr>
                <w:noProof/>
                <w:webHidden/>
              </w:rPr>
              <w:t>24</w:t>
            </w:r>
            <w:r w:rsidR="00551677">
              <w:rPr>
                <w:noProof/>
                <w:webHidden/>
              </w:rPr>
              <w:fldChar w:fldCharType="end"/>
            </w:r>
          </w:hyperlink>
        </w:p>
        <w:p w14:paraId="25E21C12" w14:textId="17C498C5" w:rsidR="00551677" w:rsidRDefault="00000000">
          <w:pPr>
            <w:pStyle w:val="TOC1"/>
            <w:rPr>
              <w:rFonts w:asciiTheme="minorHAnsi" w:hAnsiTheme="minorHAnsi"/>
              <w:b w:val="0"/>
              <w:noProof/>
              <w:sz w:val="22"/>
              <w:szCs w:val="22"/>
              <w:lang w:bidi="he-IL"/>
            </w:rPr>
          </w:pPr>
          <w:hyperlink w:anchor="_Toc535360624" w:history="1">
            <w:r w:rsidR="00551677" w:rsidRPr="00AA1F5D">
              <w:rPr>
                <w:rStyle w:val="Hyperlink"/>
                <w:noProof/>
              </w:rPr>
              <w:t>5</w:t>
            </w:r>
            <w:r w:rsidR="00551677">
              <w:rPr>
                <w:rFonts w:asciiTheme="minorHAnsi" w:hAnsiTheme="minorHAnsi"/>
                <w:b w:val="0"/>
                <w:noProof/>
                <w:sz w:val="22"/>
                <w:szCs w:val="22"/>
                <w:lang w:bidi="he-IL"/>
              </w:rPr>
              <w:tab/>
            </w:r>
            <w:r w:rsidR="00551677" w:rsidRPr="00AA1F5D">
              <w:rPr>
                <w:rStyle w:val="Hyperlink"/>
                <w:noProof/>
              </w:rPr>
              <w:t>Introduction to SDC Basic Schema Types</w:t>
            </w:r>
            <w:r w:rsidR="00551677">
              <w:rPr>
                <w:noProof/>
                <w:webHidden/>
              </w:rPr>
              <w:tab/>
            </w:r>
            <w:r w:rsidR="00551677">
              <w:rPr>
                <w:noProof/>
                <w:webHidden/>
              </w:rPr>
              <w:fldChar w:fldCharType="begin"/>
            </w:r>
            <w:r w:rsidR="00551677">
              <w:rPr>
                <w:noProof/>
                <w:webHidden/>
              </w:rPr>
              <w:instrText xml:space="preserve"> PAGEREF _Toc535360624 \h </w:instrText>
            </w:r>
            <w:r w:rsidR="00551677">
              <w:rPr>
                <w:noProof/>
                <w:webHidden/>
              </w:rPr>
            </w:r>
            <w:r w:rsidR="00551677">
              <w:rPr>
                <w:noProof/>
                <w:webHidden/>
              </w:rPr>
              <w:fldChar w:fldCharType="separate"/>
            </w:r>
            <w:r w:rsidR="00551677">
              <w:rPr>
                <w:noProof/>
                <w:webHidden/>
              </w:rPr>
              <w:t>26</w:t>
            </w:r>
            <w:r w:rsidR="00551677">
              <w:rPr>
                <w:noProof/>
                <w:webHidden/>
              </w:rPr>
              <w:fldChar w:fldCharType="end"/>
            </w:r>
          </w:hyperlink>
        </w:p>
        <w:p w14:paraId="6E5BB754" w14:textId="1F5CD439" w:rsidR="00551677" w:rsidRDefault="00000000">
          <w:pPr>
            <w:pStyle w:val="TOC2"/>
            <w:rPr>
              <w:rFonts w:asciiTheme="minorHAnsi" w:hAnsiTheme="minorHAnsi"/>
              <w:noProof/>
              <w:sz w:val="22"/>
              <w:szCs w:val="22"/>
              <w:lang w:bidi="he-IL"/>
            </w:rPr>
          </w:pPr>
          <w:hyperlink w:anchor="_Toc535360625" w:history="1">
            <w:r w:rsidR="00551677" w:rsidRPr="00AA1F5D">
              <w:rPr>
                <w:rStyle w:val="Hyperlink"/>
                <w:noProof/>
              </w:rPr>
              <w:t>5.1</w:t>
            </w:r>
            <w:r w:rsidR="00551677">
              <w:rPr>
                <w:rFonts w:asciiTheme="minorHAnsi" w:hAnsiTheme="minorHAnsi"/>
                <w:noProof/>
                <w:sz w:val="22"/>
                <w:szCs w:val="22"/>
                <w:lang w:bidi="he-IL"/>
              </w:rPr>
              <w:tab/>
            </w:r>
            <w:r w:rsidR="00551677" w:rsidRPr="00AA1F5D">
              <w:rPr>
                <w:rStyle w:val="Hyperlink"/>
                <w:noProof/>
              </w:rPr>
              <w:t>SDC Schema File Overview</w:t>
            </w:r>
            <w:r w:rsidR="00551677">
              <w:rPr>
                <w:noProof/>
                <w:webHidden/>
              </w:rPr>
              <w:tab/>
            </w:r>
            <w:r w:rsidR="00551677">
              <w:rPr>
                <w:noProof/>
                <w:webHidden/>
              </w:rPr>
              <w:fldChar w:fldCharType="begin"/>
            </w:r>
            <w:r w:rsidR="00551677">
              <w:rPr>
                <w:noProof/>
                <w:webHidden/>
              </w:rPr>
              <w:instrText xml:space="preserve"> PAGEREF _Toc535360625 \h </w:instrText>
            </w:r>
            <w:r w:rsidR="00551677">
              <w:rPr>
                <w:noProof/>
                <w:webHidden/>
              </w:rPr>
            </w:r>
            <w:r w:rsidR="00551677">
              <w:rPr>
                <w:noProof/>
                <w:webHidden/>
              </w:rPr>
              <w:fldChar w:fldCharType="separate"/>
            </w:r>
            <w:r w:rsidR="00551677">
              <w:rPr>
                <w:noProof/>
                <w:webHidden/>
              </w:rPr>
              <w:t>26</w:t>
            </w:r>
            <w:r w:rsidR="00551677">
              <w:rPr>
                <w:noProof/>
                <w:webHidden/>
              </w:rPr>
              <w:fldChar w:fldCharType="end"/>
            </w:r>
          </w:hyperlink>
        </w:p>
        <w:p w14:paraId="4F94F4B8" w14:textId="68D7657B" w:rsidR="00551677" w:rsidRDefault="00000000">
          <w:pPr>
            <w:pStyle w:val="TOC2"/>
            <w:rPr>
              <w:rFonts w:asciiTheme="minorHAnsi" w:hAnsiTheme="minorHAnsi"/>
              <w:noProof/>
              <w:sz w:val="22"/>
              <w:szCs w:val="22"/>
              <w:lang w:bidi="he-IL"/>
            </w:rPr>
          </w:pPr>
          <w:hyperlink w:anchor="_Toc535360626" w:history="1">
            <w:r w:rsidR="00551677" w:rsidRPr="00AA1F5D">
              <w:rPr>
                <w:rStyle w:val="Hyperlink"/>
                <w:noProof/>
                <w:highlight w:val="yellow"/>
              </w:rPr>
              <w:t>5.2</w:t>
            </w:r>
            <w:r w:rsidR="00551677">
              <w:rPr>
                <w:rFonts w:asciiTheme="minorHAnsi" w:hAnsiTheme="minorHAnsi"/>
                <w:noProof/>
                <w:sz w:val="22"/>
                <w:szCs w:val="22"/>
                <w:lang w:bidi="he-IL"/>
              </w:rPr>
              <w:tab/>
            </w:r>
            <w:r w:rsidR="00551677" w:rsidRPr="00AA1F5D">
              <w:rPr>
                <w:rStyle w:val="Hyperlink"/>
                <w:noProof/>
                <w:highlight w:val="yellow"/>
              </w:rPr>
              <w:t>Schema files.</w:t>
            </w:r>
            <w:r w:rsidR="00551677">
              <w:rPr>
                <w:noProof/>
                <w:webHidden/>
              </w:rPr>
              <w:tab/>
            </w:r>
            <w:r w:rsidR="00551677">
              <w:rPr>
                <w:noProof/>
                <w:webHidden/>
              </w:rPr>
              <w:fldChar w:fldCharType="begin"/>
            </w:r>
            <w:r w:rsidR="00551677">
              <w:rPr>
                <w:noProof/>
                <w:webHidden/>
              </w:rPr>
              <w:instrText xml:space="preserve"> PAGEREF _Toc535360626 \h </w:instrText>
            </w:r>
            <w:r w:rsidR="00551677">
              <w:rPr>
                <w:noProof/>
                <w:webHidden/>
              </w:rPr>
            </w:r>
            <w:r w:rsidR="00551677">
              <w:rPr>
                <w:noProof/>
                <w:webHidden/>
              </w:rPr>
              <w:fldChar w:fldCharType="separate"/>
            </w:r>
            <w:r w:rsidR="00551677">
              <w:rPr>
                <w:noProof/>
                <w:webHidden/>
              </w:rPr>
              <w:t>26</w:t>
            </w:r>
            <w:r w:rsidR="00551677">
              <w:rPr>
                <w:noProof/>
                <w:webHidden/>
              </w:rPr>
              <w:fldChar w:fldCharType="end"/>
            </w:r>
          </w:hyperlink>
        </w:p>
        <w:p w14:paraId="207D2391" w14:textId="27628DE1" w:rsidR="00551677" w:rsidRDefault="00000000">
          <w:pPr>
            <w:pStyle w:val="TOC3"/>
            <w:rPr>
              <w:rFonts w:asciiTheme="minorHAnsi" w:hAnsiTheme="minorHAnsi"/>
              <w:noProof/>
              <w:sz w:val="22"/>
              <w:szCs w:val="22"/>
              <w:lang w:bidi="he-IL"/>
            </w:rPr>
          </w:pPr>
          <w:hyperlink w:anchor="_Toc535360627" w:history="1">
            <w:r w:rsidR="00551677" w:rsidRPr="00AA1F5D">
              <w:rPr>
                <w:rStyle w:val="Hyperlink"/>
                <w:noProof/>
              </w:rPr>
              <w:t>5.2.1</w:t>
            </w:r>
            <w:r w:rsidR="00551677">
              <w:rPr>
                <w:rFonts w:asciiTheme="minorHAnsi" w:hAnsiTheme="minorHAnsi"/>
                <w:noProof/>
                <w:sz w:val="22"/>
                <w:szCs w:val="22"/>
                <w:lang w:bidi="he-IL"/>
              </w:rPr>
              <w:tab/>
            </w:r>
            <w:r w:rsidR="00551677" w:rsidRPr="00AA1F5D">
              <w:rPr>
                <w:rStyle w:val="Hyperlink"/>
                <w:noProof/>
              </w:rPr>
              <w:t>Basic SDC Schema Type Hierarchy</w:t>
            </w:r>
            <w:r w:rsidR="00551677">
              <w:rPr>
                <w:noProof/>
                <w:webHidden/>
              </w:rPr>
              <w:tab/>
            </w:r>
            <w:r w:rsidR="00551677">
              <w:rPr>
                <w:noProof/>
                <w:webHidden/>
              </w:rPr>
              <w:fldChar w:fldCharType="begin"/>
            </w:r>
            <w:r w:rsidR="00551677">
              <w:rPr>
                <w:noProof/>
                <w:webHidden/>
              </w:rPr>
              <w:instrText xml:space="preserve"> PAGEREF _Toc535360627 \h </w:instrText>
            </w:r>
            <w:r w:rsidR="00551677">
              <w:rPr>
                <w:noProof/>
                <w:webHidden/>
              </w:rPr>
            </w:r>
            <w:r w:rsidR="00551677">
              <w:rPr>
                <w:noProof/>
                <w:webHidden/>
              </w:rPr>
              <w:fldChar w:fldCharType="separate"/>
            </w:r>
            <w:r w:rsidR="00551677">
              <w:rPr>
                <w:noProof/>
                <w:webHidden/>
              </w:rPr>
              <w:t>26</w:t>
            </w:r>
            <w:r w:rsidR="00551677">
              <w:rPr>
                <w:noProof/>
                <w:webHidden/>
              </w:rPr>
              <w:fldChar w:fldCharType="end"/>
            </w:r>
          </w:hyperlink>
        </w:p>
        <w:p w14:paraId="7BCA3AA7" w14:textId="31E60830" w:rsidR="00551677" w:rsidRDefault="00000000">
          <w:pPr>
            <w:pStyle w:val="TOC2"/>
            <w:rPr>
              <w:rFonts w:asciiTheme="minorHAnsi" w:hAnsiTheme="minorHAnsi"/>
              <w:noProof/>
              <w:sz w:val="22"/>
              <w:szCs w:val="22"/>
              <w:lang w:bidi="he-IL"/>
            </w:rPr>
          </w:pPr>
          <w:hyperlink w:anchor="_Toc535360628" w:history="1">
            <w:r w:rsidR="00551677" w:rsidRPr="00AA1F5D">
              <w:rPr>
                <w:rStyle w:val="Hyperlink"/>
                <w:noProof/>
              </w:rPr>
              <w:t>5.3</w:t>
            </w:r>
            <w:r w:rsidR="00551677">
              <w:rPr>
                <w:rFonts w:asciiTheme="minorHAnsi" w:hAnsiTheme="minorHAnsi"/>
                <w:noProof/>
                <w:sz w:val="22"/>
                <w:szCs w:val="22"/>
                <w:lang w:bidi="he-IL"/>
              </w:rPr>
              <w:tab/>
            </w:r>
            <w:r w:rsidR="00551677" w:rsidRPr="00AA1F5D">
              <w:rPr>
                <w:rStyle w:val="Hyperlink"/>
                <w:noProof/>
              </w:rPr>
              <w:t>The SDC Schema Inheritance Model and XFC Definitions</w:t>
            </w:r>
            <w:r w:rsidR="00551677">
              <w:rPr>
                <w:noProof/>
                <w:webHidden/>
              </w:rPr>
              <w:tab/>
            </w:r>
            <w:r w:rsidR="00551677">
              <w:rPr>
                <w:noProof/>
                <w:webHidden/>
              </w:rPr>
              <w:fldChar w:fldCharType="begin"/>
            </w:r>
            <w:r w:rsidR="00551677">
              <w:rPr>
                <w:noProof/>
                <w:webHidden/>
              </w:rPr>
              <w:instrText xml:space="preserve"> PAGEREF _Toc535360628 \h </w:instrText>
            </w:r>
            <w:r w:rsidR="00551677">
              <w:rPr>
                <w:noProof/>
                <w:webHidden/>
              </w:rPr>
            </w:r>
            <w:r w:rsidR="00551677">
              <w:rPr>
                <w:noProof/>
                <w:webHidden/>
              </w:rPr>
              <w:fldChar w:fldCharType="separate"/>
            </w:r>
            <w:r w:rsidR="00551677">
              <w:rPr>
                <w:noProof/>
                <w:webHidden/>
              </w:rPr>
              <w:t>28</w:t>
            </w:r>
            <w:r w:rsidR="00551677">
              <w:rPr>
                <w:noProof/>
                <w:webHidden/>
              </w:rPr>
              <w:fldChar w:fldCharType="end"/>
            </w:r>
          </w:hyperlink>
        </w:p>
        <w:p w14:paraId="183915BA" w14:textId="10707CAA" w:rsidR="00551677" w:rsidRDefault="00000000">
          <w:pPr>
            <w:pStyle w:val="TOC2"/>
            <w:rPr>
              <w:rFonts w:asciiTheme="minorHAnsi" w:hAnsiTheme="minorHAnsi"/>
              <w:noProof/>
              <w:sz w:val="22"/>
              <w:szCs w:val="22"/>
              <w:lang w:bidi="he-IL"/>
            </w:rPr>
          </w:pPr>
          <w:hyperlink w:anchor="_Toc535360629" w:history="1">
            <w:r w:rsidR="00551677" w:rsidRPr="00AA1F5D">
              <w:rPr>
                <w:rStyle w:val="Hyperlink"/>
                <w:noProof/>
              </w:rPr>
              <w:t>5.4</w:t>
            </w:r>
            <w:r w:rsidR="00551677">
              <w:rPr>
                <w:rFonts w:asciiTheme="minorHAnsi" w:hAnsiTheme="minorHAnsi"/>
                <w:noProof/>
                <w:sz w:val="22"/>
                <w:szCs w:val="22"/>
                <w:lang w:bidi="he-IL"/>
              </w:rPr>
              <w:tab/>
            </w:r>
            <w:r w:rsidR="00551677" w:rsidRPr="00AA1F5D">
              <w:rPr>
                <w:rStyle w:val="Hyperlink"/>
                <w:noProof/>
              </w:rPr>
              <w:t>The BaseType (abstract)</w:t>
            </w:r>
            <w:r w:rsidR="00551677">
              <w:rPr>
                <w:noProof/>
                <w:webHidden/>
              </w:rPr>
              <w:tab/>
            </w:r>
            <w:r w:rsidR="00551677">
              <w:rPr>
                <w:noProof/>
                <w:webHidden/>
              </w:rPr>
              <w:fldChar w:fldCharType="begin"/>
            </w:r>
            <w:r w:rsidR="00551677">
              <w:rPr>
                <w:noProof/>
                <w:webHidden/>
              </w:rPr>
              <w:instrText xml:space="preserve"> PAGEREF _Toc535360629 \h </w:instrText>
            </w:r>
            <w:r w:rsidR="00551677">
              <w:rPr>
                <w:noProof/>
                <w:webHidden/>
              </w:rPr>
            </w:r>
            <w:r w:rsidR="00551677">
              <w:rPr>
                <w:noProof/>
                <w:webHidden/>
              </w:rPr>
              <w:fldChar w:fldCharType="separate"/>
            </w:r>
            <w:r w:rsidR="00551677">
              <w:rPr>
                <w:noProof/>
                <w:webHidden/>
              </w:rPr>
              <w:t>31</w:t>
            </w:r>
            <w:r w:rsidR="00551677">
              <w:rPr>
                <w:noProof/>
                <w:webHidden/>
              </w:rPr>
              <w:fldChar w:fldCharType="end"/>
            </w:r>
          </w:hyperlink>
        </w:p>
        <w:p w14:paraId="61033A30" w14:textId="25791DB7" w:rsidR="00551677" w:rsidRDefault="00000000">
          <w:pPr>
            <w:pStyle w:val="TOC2"/>
            <w:rPr>
              <w:rFonts w:asciiTheme="minorHAnsi" w:hAnsiTheme="minorHAnsi"/>
              <w:noProof/>
              <w:sz w:val="22"/>
              <w:szCs w:val="22"/>
              <w:lang w:bidi="he-IL"/>
            </w:rPr>
          </w:pPr>
          <w:hyperlink w:anchor="_Toc535360630" w:history="1">
            <w:r w:rsidR="00551677" w:rsidRPr="00AA1F5D">
              <w:rPr>
                <w:rStyle w:val="Hyperlink"/>
                <w:noProof/>
              </w:rPr>
              <w:t>5.5</w:t>
            </w:r>
            <w:r w:rsidR="00551677">
              <w:rPr>
                <w:rFonts w:asciiTheme="minorHAnsi" w:hAnsiTheme="minorHAnsi"/>
                <w:noProof/>
                <w:sz w:val="22"/>
                <w:szCs w:val="22"/>
                <w:lang w:bidi="he-IL"/>
              </w:rPr>
              <w:tab/>
            </w:r>
            <w:r w:rsidR="00551677" w:rsidRPr="00AA1F5D">
              <w:rPr>
                <w:rStyle w:val="Hyperlink"/>
                <w:noProof/>
              </w:rPr>
              <w:t>The ExtensionBaseType (abstract)</w:t>
            </w:r>
            <w:r w:rsidR="00551677">
              <w:rPr>
                <w:noProof/>
                <w:webHidden/>
              </w:rPr>
              <w:tab/>
            </w:r>
            <w:r w:rsidR="00551677">
              <w:rPr>
                <w:noProof/>
                <w:webHidden/>
              </w:rPr>
              <w:fldChar w:fldCharType="begin"/>
            </w:r>
            <w:r w:rsidR="00551677">
              <w:rPr>
                <w:noProof/>
                <w:webHidden/>
              </w:rPr>
              <w:instrText xml:space="preserve"> PAGEREF _Toc535360630 \h </w:instrText>
            </w:r>
            <w:r w:rsidR="00551677">
              <w:rPr>
                <w:noProof/>
                <w:webHidden/>
              </w:rPr>
            </w:r>
            <w:r w:rsidR="00551677">
              <w:rPr>
                <w:noProof/>
                <w:webHidden/>
              </w:rPr>
              <w:fldChar w:fldCharType="separate"/>
            </w:r>
            <w:r w:rsidR="00551677">
              <w:rPr>
                <w:noProof/>
                <w:webHidden/>
              </w:rPr>
              <w:t>32</w:t>
            </w:r>
            <w:r w:rsidR="00551677">
              <w:rPr>
                <w:noProof/>
                <w:webHidden/>
              </w:rPr>
              <w:fldChar w:fldCharType="end"/>
            </w:r>
          </w:hyperlink>
        </w:p>
        <w:p w14:paraId="53DC376D" w14:textId="6AA6E2E8" w:rsidR="00551677" w:rsidRDefault="00000000">
          <w:pPr>
            <w:pStyle w:val="TOC3"/>
            <w:rPr>
              <w:rFonts w:asciiTheme="minorHAnsi" w:hAnsiTheme="minorHAnsi"/>
              <w:noProof/>
              <w:sz w:val="22"/>
              <w:szCs w:val="22"/>
              <w:lang w:bidi="he-IL"/>
            </w:rPr>
          </w:pPr>
          <w:hyperlink w:anchor="_Toc535360631" w:history="1">
            <w:r w:rsidR="00551677" w:rsidRPr="00AA1F5D">
              <w:rPr>
                <w:rStyle w:val="Hyperlink"/>
                <w:noProof/>
              </w:rPr>
              <w:t>5.5.1</w:t>
            </w:r>
            <w:r w:rsidR="00551677">
              <w:rPr>
                <w:rFonts w:asciiTheme="minorHAnsi" w:hAnsiTheme="minorHAnsi"/>
                <w:noProof/>
                <w:sz w:val="22"/>
                <w:szCs w:val="22"/>
                <w:lang w:bidi="he-IL"/>
              </w:rPr>
              <w:tab/>
            </w:r>
            <w:r w:rsidR="00551677" w:rsidRPr="00AA1F5D">
              <w:rPr>
                <w:rStyle w:val="Hyperlink"/>
                <w:noProof/>
              </w:rPr>
              <w:t>The EBT Property Element</w:t>
            </w:r>
            <w:r w:rsidR="00551677">
              <w:rPr>
                <w:noProof/>
                <w:webHidden/>
              </w:rPr>
              <w:tab/>
            </w:r>
            <w:r w:rsidR="00551677">
              <w:rPr>
                <w:noProof/>
                <w:webHidden/>
              </w:rPr>
              <w:fldChar w:fldCharType="begin"/>
            </w:r>
            <w:r w:rsidR="00551677">
              <w:rPr>
                <w:noProof/>
                <w:webHidden/>
              </w:rPr>
              <w:instrText xml:space="preserve"> PAGEREF _Toc535360631 \h </w:instrText>
            </w:r>
            <w:r w:rsidR="00551677">
              <w:rPr>
                <w:noProof/>
                <w:webHidden/>
              </w:rPr>
            </w:r>
            <w:r w:rsidR="00551677">
              <w:rPr>
                <w:noProof/>
                <w:webHidden/>
              </w:rPr>
              <w:fldChar w:fldCharType="separate"/>
            </w:r>
            <w:r w:rsidR="00551677">
              <w:rPr>
                <w:noProof/>
                <w:webHidden/>
              </w:rPr>
              <w:t>32</w:t>
            </w:r>
            <w:r w:rsidR="00551677">
              <w:rPr>
                <w:noProof/>
                <w:webHidden/>
              </w:rPr>
              <w:fldChar w:fldCharType="end"/>
            </w:r>
          </w:hyperlink>
        </w:p>
        <w:p w14:paraId="42473155" w14:textId="2F5E31EE" w:rsidR="00551677" w:rsidRDefault="00000000">
          <w:pPr>
            <w:pStyle w:val="TOC3"/>
            <w:rPr>
              <w:rFonts w:asciiTheme="minorHAnsi" w:hAnsiTheme="minorHAnsi"/>
              <w:noProof/>
              <w:sz w:val="22"/>
              <w:szCs w:val="22"/>
              <w:lang w:bidi="he-IL"/>
            </w:rPr>
          </w:pPr>
          <w:hyperlink w:anchor="_Toc535360632" w:history="1">
            <w:r w:rsidR="00551677" w:rsidRPr="00AA1F5D">
              <w:rPr>
                <w:rStyle w:val="Hyperlink"/>
                <w:noProof/>
              </w:rPr>
              <w:t>5.5.2</w:t>
            </w:r>
            <w:r w:rsidR="00551677">
              <w:rPr>
                <w:rFonts w:asciiTheme="minorHAnsi" w:hAnsiTheme="minorHAnsi"/>
                <w:noProof/>
                <w:sz w:val="22"/>
                <w:szCs w:val="22"/>
                <w:lang w:bidi="he-IL"/>
              </w:rPr>
              <w:tab/>
            </w:r>
            <w:r w:rsidR="00551677" w:rsidRPr="00AA1F5D">
              <w:rPr>
                <w:rStyle w:val="Hyperlink"/>
                <w:rFonts w:ascii="Courier New" w:hAnsi="Courier New" w:cs="Courier New"/>
                <w:b/>
                <w:bCs/>
                <w:noProof/>
              </w:rPr>
              <w:t>FormDesign\Property</w:t>
            </w:r>
            <w:r w:rsidR="00551677" w:rsidRPr="00AA1F5D">
              <w:rPr>
                <w:rStyle w:val="Hyperlink"/>
                <w:noProof/>
              </w:rPr>
              <w:t xml:space="preserve"> elements</w:t>
            </w:r>
            <w:r w:rsidR="00551677">
              <w:rPr>
                <w:noProof/>
                <w:webHidden/>
              </w:rPr>
              <w:tab/>
            </w:r>
            <w:r w:rsidR="00551677">
              <w:rPr>
                <w:noProof/>
                <w:webHidden/>
              </w:rPr>
              <w:fldChar w:fldCharType="begin"/>
            </w:r>
            <w:r w:rsidR="00551677">
              <w:rPr>
                <w:noProof/>
                <w:webHidden/>
              </w:rPr>
              <w:instrText xml:space="preserve"> PAGEREF _Toc535360632 \h </w:instrText>
            </w:r>
            <w:r w:rsidR="00551677">
              <w:rPr>
                <w:noProof/>
                <w:webHidden/>
              </w:rPr>
            </w:r>
            <w:r w:rsidR="00551677">
              <w:rPr>
                <w:noProof/>
                <w:webHidden/>
              </w:rPr>
              <w:fldChar w:fldCharType="separate"/>
            </w:r>
            <w:r w:rsidR="00551677">
              <w:rPr>
                <w:noProof/>
                <w:webHidden/>
              </w:rPr>
              <w:t>33</w:t>
            </w:r>
            <w:r w:rsidR="00551677">
              <w:rPr>
                <w:noProof/>
                <w:webHidden/>
              </w:rPr>
              <w:fldChar w:fldCharType="end"/>
            </w:r>
          </w:hyperlink>
        </w:p>
        <w:p w14:paraId="403C5076" w14:textId="2F509D29" w:rsidR="00551677" w:rsidRDefault="00000000">
          <w:pPr>
            <w:pStyle w:val="TOC3"/>
            <w:rPr>
              <w:rFonts w:asciiTheme="minorHAnsi" w:hAnsiTheme="minorHAnsi"/>
              <w:noProof/>
              <w:sz w:val="22"/>
              <w:szCs w:val="22"/>
              <w:lang w:bidi="he-IL"/>
            </w:rPr>
          </w:pPr>
          <w:hyperlink w:anchor="_Toc535360633" w:history="1">
            <w:r w:rsidR="00551677" w:rsidRPr="00AA1F5D">
              <w:rPr>
                <w:rStyle w:val="Hyperlink"/>
                <w:noProof/>
              </w:rPr>
              <w:t>5.5.3</w:t>
            </w:r>
            <w:r w:rsidR="00551677">
              <w:rPr>
                <w:rFonts w:asciiTheme="minorHAnsi" w:hAnsiTheme="minorHAnsi"/>
                <w:noProof/>
                <w:sz w:val="22"/>
                <w:szCs w:val="22"/>
                <w:lang w:bidi="he-IL"/>
              </w:rPr>
              <w:tab/>
            </w:r>
            <w:r w:rsidR="00551677" w:rsidRPr="00AA1F5D">
              <w:rPr>
                <w:rStyle w:val="Hyperlink"/>
                <w:noProof/>
              </w:rPr>
              <w:t>The EBT Comment Element</w:t>
            </w:r>
            <w:r w:rsidR="00551677">
              <w:rPr>
                <w:noProof/>
                <w:webHidden/>
              </w:rPr>
              <w:tab/>
            </w:r>
            <w:r w:rsidR="00551677">
              <w:rPr>
                <w:noProof/>
                <w:webHidden/>
              </w:rPr>
              <w:fldChar w:fldCharType="begin"/>
            </w:r>
            <w:r w:rsidR="00551677">
              <w:rPr>
                <w:noProof/>
                <w:webHidden/>
              </w:rPr>
              <w:instrText xml:space="preserve"> PAGEREF _Toc535360633 \h </w:instrText>
            </w:r>
            <w:r w:rsidR="00551677">
              <w:rPr>
                <w:noProof/>
                <w:webHidden/>
              </w:rPr>
            </w:r>
            <w:r w:rsidR="00551677">
              <w:rPr>
                <w:noProof/>
                <w:webHidden/>
              </w:rPr>
              <w:fldChar w:fldCharType="separate"/>
            </w:r>
            <w:r w:rsidR="00551677">
              <w:rPr>
                <w:noProof/>
                <w:webHidden/>
              </w:rPr>
              <w:t>37</w:t>
            </w:r>
            <w:r w:rsidR="00551677">
              <w:rPr>
                <w:noProof/>
                <w:webHidden/>
              </w:rPr>
              <w:fldChar w:fldCharType="end"/>
            </w:r>
          </w:hyperlink>
        </w:p>
        <w:p w14:paraId="64E79CC0" w14:textId="29E9A4E5" w:rsidR="00551677" w:rsidRDefault="00000000">
          <w:pPr>
            <w:pStyle w:val="TOC3"/>
            <w:rPr>
              <w:rFonts w:asciiTheme="minorHAnsi" w:hAnsiTheme="minorHAnsi"/>
              <w:noProof/>
              <w:sz w:val="22"/>
              <w:szCs w:val="22"/>
              <w:lang w:bidi="he-IL"/>
            </w:rPr>
          </w:pPr>
          <w:hyperlink w:anchor="_Toc535360634" w:history="1">
            <w:r w:rsidR="00551677" w:rsidRPr="00AA1F5D">
              <w:rPr>
                <w:rStyle w:val="Hyperlink"/>
                <w:noProof/>
              </w:rPr>
              <w:t>5.5.4</w:t>
            </w:r>
            <w:r w:rsidR="00551677">
              <w:rPr>
                <w:rFonts w:asciiTheme="minorHAnsi" w:hAnsiTheme="minorHAnsi"/>
                <w:noProof/>
                <w:sz w:val="22"/>
                <w:szCs w:val="22"/>
                <w:lang w:bidi="he-IL"/>
              </w:rPr>
              <w:tab/>
            </w:r>
            <w:r w:rsidR="00551677" w:rsidRPr="00AA1F5D">
              <w:rPr>
                <w:rStyle w:val="Hyperlink"/>
                <w:noProof/>
              </w:rPr>
              <w:t>The EBT Extension Element</w:t>
            </w:r>
            <w:r w:rsidR="00551677">
              <w:rPr>
                <w:noProof/>
                <w:webHidden/>
              </w:rPr>
              <w:tab/>
            </w:r>
            <w:r w:rsidR="00551677">
              <w:rPr>
                <w:noProof/>
                <w:webHidden/>
              </w:rPr>
              <w:fldChar w:fldCharType="begin"/>
            </w:r>
            <w:r w:rsidR="00551677">
              <w:rPr>
                <w:noProof/>
                <w:webHidden/>
              </w:rPr>
              <w:instrText xml:space="preserve"> PAGEREF _Toc535360634 \h </w:instrText>
            </w:r>
            <w:r w:rsidR="00551677">
              <w:rPr>
                <w:noProof/>
                <w:webHidden/>
              </w:rPr>
            </w:r>
            <w:r w:rsidR="00551677">
              <w:rPr>
                <w:noProof/>
                <w:webHidden/>
              </w:rPr>
              <w:fldChar w:fldCharType="separate"/>
            </w:r>
            <w:r w:rsidR="00551677">
              <w:rPr>
                <w:noProof/>
                <w:webHidden/>
              </w:rPr>
              <w:t>37</w:t>
            </w:r>
            <w:r w:rsidR="00551677">
              <w:rPr>
                <w:noProof/>
                <w:webHidden/>
              </w:rPr>
              <w:fldChar w:fldCharType="end"/>
            </w:r>
          </w:hyperlink>
        </w:p>
        <w:p w14:paraId="24756272" w14:textId="6706124A" w:rsidR="00551677" w:rsidRDefault="00000000">
          <w:pPr>
            <w:pStyle w:val="TOC2"/>
            <w:rPr>
              <w:rFonts w:asciiTheme="minorHAnsi" w:hAnsiTheme="minorHAnsi"/>
              <w:noProof/>
              <w:sz w:val="22"/>
              <w:szCs w:val="22"/>
              <w:lang w:bidi="he-IL"/>
            </w:rPr>
          </w:pPr>
          <w:hyperlink w:anchor="_Toc535360635" w:history="1">
            <w:r w:rsidR="00551677" w:rsidRPr="00AA1F5D">
              <w:rPr>
                <w:rStyle w:val="Hyperlink"/>
                <w:noProof/>
              </w:rPr>
              <w:t>5.6</w:t>
            </w:r>
            <w:r w:rsidR="00551677">
              <w:rPr>
                <w:rFonts w:asciiTheme="minorHAnsi" w:hAnsiTheme="minorHAnsi"/>
                <w:noProof/>
                <w:sz w:val="22"/>
                <w:szCs w:val="22"/>
                <w:lang w:bidi="he-IL"/>
              </w:rPr>
              <w:tab/>
            </w:r>
            <w:r w:rsidR="00551677" w:rsidRPr="00AA1F5D">
              <w:rPr>
                <w:rStyle w:val="Hyperlink"/>
                <w:noProof/>
              </w:rPr>
              <w:t>IdentifiedExtensionType (abstract):</w:t>
            </w:r>
            <w:r w:rsidR="00551677">
              <w:rPr>
                <w:noProof/>
                <w:webHidden/>
              </w:rPr>
              <w:tab/>
            </w:r>
            <w:r w:rsidR="00551677">
              <w:rPr>
                <w:noProof/>
                <w:webHidden/>
              </w:rPr>
              <w:fldChar w:fldCharType="begin"/>
            </w:r>
            <w:r w:rsidR="00551677">
              <w:rPr>
                <w:noProof/>
                <w:webHidden/>
              </w:rPr>
              <w:instrText xml:space="preserve"> PAGEREF _Toc535360635 \h </w:instrText>
            </w:r>
            <w:r w:rsidR="00551677">
              <w:rPr>
                <w:noProof/>
                <w:webHidden/>
              </w:rPr>
            </w:r>
            <w:r w:rsidR="00551677">
              <w:rPr>
                <w:noProof/>
                <w:webHidden/>
              </w:rPr>
              <w:fldChar w:fldCharType="separate"/>
            </w:r>
            <w:r w:rsidR="00551677">
              <w:rPr>
                <w:noProof/>
                <w:webHidden/>
              </w:rPr>
              <w:t>37</w:t>
            </w:r>
            <w:r w:rsidR="00551677">
              <w:rPr>
                <w:noProof/>
                <w:webHidden/>
              </w:rPr>
              <w:fldChar w:fldCharType="end"/>
            </w:r>
          </w:hyperlink>
        </w:p>
        <w:p w14:paraId="464E6A15" w14:textId="7ADE0CE0" w:rsidR="00551677" w:rsidRDefault="00000000">
          <w:pPr>
            <w:pStyle w:val="TOC2"/>
            <w:rPr>
              <w:rFonts w:asciiTheme="minorHAnsi" w:hAnsiTheme="minorHAnsi"/>
              <w:noProof/>
              <w:sz w:val="22"/>
              <w:szCs w:val="22"/>
              <w:lang w:bidi="he-IL"/>
            </w:rPr>
          </w:pPr>
          <w:hyperlink w:anchor="_Toc535360636" w:history="1">
            <w:r w:rsidR="00551677" w:rsidRPr="00AA1F5D">
              <w:rPr>
                <w:rStyle w:val="Hyperlink"/>
                <w:noProof/>
              </w:rPr>
              <w:t>5.7</w:t>
            </w:r>
            <w:r w:rsidR="00551677">
              <w:rPr>
                <w:rFonts w:asciiTheme="minorHAnsi" w:hAnsiTheme="minorHAnsi"/>
                <w:noProof/>
                <w:sz w:val="22"/>
                <w:szCs w:val="22"/>
                <w:lang w:bidi="he-IL"/>
              </w:rPr>
              <w:tab/>
            </w:r>
            <w:r w:rsidR="00551677" w:rsidRPr="00AA1F5D">
              <w:rPr>
                <w:rStyle w:val="Hyperlink"/>
                <w:noProof/>
              </w:rPr>
              <w:t>DisplayedType</w:t>
            </w:r>
            <w:r w:rsidR="00551677">
              <w:rPr>
                <w:noProof/>
                <w:webHidden/>
              </w:rPr>
              <w:tab/>
            </w:r>
            <w:r w:rsidR="00551677">
              <w:rPr>
                <w:noProof/>
                <w:webHidden/>
              </w:rPr>
              <w:fldChar w:fldCharType="begin"/>
            </w:r>
            <w:r w:rsidR="00551677">
              <w:rPr>
                <w:noProof/>
                <w:webHidden/>
              </w:rPr>
              <w:instrText xml:space="preserve"> PAGEREF _Toc535360636 \h </w:instrText>
            </w:r>
            <w:r w:rsidR="00551677">
              <w:rPr>
                <w:noProof/>
                <w:webHidden/>
              </w:rPr>
            </w:r>
            <w:r w:rsidR="00551677">
              <w:rPr>
                <w:noProof/>
                <w:webHidden/>
              </w:rPr>
              <w:fldChar w:fldCharType="separate"/>
            </w:r>
            <w:r w:rsidR="00551677">
              <w:rPr>
                <w:noProof/>
                <w:webHidden/>
              </w:rPr>
              <w:t>37</w:t>
            </w:r>
            <w:r w:rsidR="00551677">
              <w:rPr>
                <w:noProof/>
                <w:webHidden/>
              </w:rPr>
              <w:fldChar w:fldCharType="end"/>
            </w:r>
          </w:hyperlink>
        </w:p>
        <w:p w14:paraId="49488A16" w14:textId="32A3BF56" w:rsidR="00551677" w:rsidRDefault="00000000">
          <w:pPr>
            <w:pStyle w:val="TOC2"/>
            <w:rPr>
              <w:rFonts w:asciiTheme="minorHAnsi" w:hAnsiTheme="minorHAnsi"/>
              <w:noProof/>
              <w:sz w:val="22"/>
              <w:szCs w:val="22"/>
              <w:lang w:bidi="he-IL"/>
            </w:rPr>
          </w:pPr>
          <w:hyperlink w:anchor="_Toc535360637" w:history="1">
            <w:r w:rsidR="00551677" w:rsidRPr="00AA1F5D">
              <w:rPr>
                <w:rStyle w:val="Hyperlink"/>
                <w:noProof/>
              </w:rPr>
              <w:t>5.8</w:t>
            </w:r>
            <w:r w:rsidR="00551677">
              <w:rPr>
                <w:rFonts w:asciiTheme="minorHAnsi" w:hAnsiTheme="minorHAnsi"/>
                <w:noProof/>
                <w:sz w:val="22"/>
                <w:szCs w:val="22"/>
                <w:lang w:bidi="he-IL"/>
              </w:rPr>
              <w:tab/>
            </w:r>
            <w:r w:rsidR="00551677" w:rsidRPr="00AA1F5D">
              <w:rPr>
                <w:rStyle w:val="Hyperlink"/>
                <w:noProof/>
              </w:rPr>
              <w:t>RepeatingType</w:t>
            </w:r>
            <w:r w:rsidR="00551677">
              <w:rPr>
                <w:noProof/>
                <w:webHidden/>
              </w:rPr>
              <w:tab/>
            </w:r>
            <w:r w:rsidR="00551677">
              <w:rPr>
                <w:noProof/>
                <w:webHidden/>
              </w:rPr>
              <w:fldChar w:fldCharType="begin"/>
            </w:r>
            <w:r w:rsidR="00551677">
              <w:rPr>
                <w:noProof/>
                <w:webHidden/>
              </w:rPr>
              <w:instrText xml:space="preserve"> PAGEREF _Toc535360637 \h </w:instrText>
            </w:r>
            <w:r w:rsidR="00551677">
              <w:rPr>
                <w:noProof/>
                <w:webHidden/>
              </w:rPr>
            </w:r>
            <w:r w:rsidR="00551677">
              <w:rPr>
                <w:noProof/>
                <w:webHidden/>
              </w:rPr>
              <w:fldChar w:fldCharType="separate"/>
            </w:r>
            <w:r w:rsidR="00551677">
              <w:rPr>
                <w:noProof/>
                <w:webHidden/>
              </w:rPr>
              <w:t>37</w:t>
            </w:r>
            <w:r w:rsidR="00551677">
              <w:rPr>
                <w:noProof/>
                <w:webHidden/>
              </w:rPr>
              <w:fldChar w:fldCharType="end"/>
            </w:r>
          </w:hyperlink>
        </w:p>
        <w:p w14:paraId="7EE63B64" w14:textId="4EED3030" w:rsidR="00551677" w:rsidRDefault="00000000">
          <w:pPr>
            <w:pStyle w:val="TOC1"/>
            <w:rPr>
              <w:rFonts w:asciiTheme="minorHAnsi" w:hAnsiTheme="minorHAnsi"/>
              <w:b w:val="0"/>
              <w:noProof/>
              <w:sz w:val="22"/>
              <w:szCs w:val="22"/>
              <w:lang w:bidi="he-IL"/>
            </w:rPr>
          </w:pPr>
          <w:hyperlink w:anchor="_Toc535360638" w:history="1">
            <w:r w:rsidR="00551677" w:rsidRPr="00AA1F5D">
              <w:rPr>
                <w:rStyle w:val="Hyperlink"/>
                <w:noProof/>
              </w:rPr>
              <w:t>6</w:t>
            </w:r>
            <w:r w:rsidR="00551677">
              <w:rPr>
                <w:rFonts w:asciiTheme="minorHAnsi" w:hAnsiTheme="minorHAnsi"/>
                <w:b w:val="0"/>
                <w:noProof/>
                <w:sz w:val="22"/>
                <w:szCs w:val="22"/>
                <w:lang w:bidi="he-IL"/>
              </w:rPr>
              <w:tab/>
            </w:r>
            <w:r w:rsidR="00551677" w:rsidRPr="00AA1F5D">
              <w:rPr>
                <w:rStyle w:val="Hyperlink"/>
                <w:noProof/>
              </w:rPr>
              <w:t>The XFCs</w:t>
            </w:r>
            <w:r w:rsidR="00551677">
              <w:rPr>
                <w:noProof/>
                <w:webHidden/>
              </w:rPr>
              <w:tab/>
            </w:r>
            <w:r w:rsidR="00551677">
              <w:rPr>
                <w:noProof/>
                <w:webHidden/>
              </w:rPr>
              <w:fldChar w:fldCharType="begin"/>
            </w:r>
            <w:r w:rsidR="00551677">
              <w:rPr>
                <w:noProof/>
                <w:webHidden/>
              </w:rPr>
              <w:instrText xml:space="preserve"> PAGEREF _Toc535360638 \h </w:instrText>
            </w:r>
            <w:r w:rsidR="00551677">
              <w:rPr>
                <w:noProof/>
                <w:webHidden/>
              </w:rPr>
            </w:r>
            <w:r w:rsidR="00551677">
              <w:rPr>
                <w:noProof/>
                <w:webHidden/>
              </w:rPr>
              <w:fldChar w:fldCharType="separate"/>
            </w:r>
            <w:r w:rsidR="00551677">
              <w:rPr>
                <w:noProof/>
                <w:webHidden/>
              </w:rPr>
              <w:t>38</w:t>
            </w:r>
            <w:r w:rsidR="00551677">
              <w:rPr>
                <w:noProof/>
                <w:webHidden/>
              </w:rPr>
              <w:fldChar w:fldCharType="end"/>
            </w:r>
          </w:hyperlink>
        </w:p>
        <w:p w14:paraId="61815D84" w14:textId="51223CC4" w:rsidR="00551677" w:rsidRDefault="00000000">
          <w:pPr>
            <w:pStyle w:val="TOC2"/>
            <w:rPr>
              <w:rFonts w:asciiTheme="minorHAnsi" w:hAnsiTheme="minorHAnsi"/>
              <w:noProof/>
              <w:sz w:val="22"/>
              <w:szCs w:val="22"/>
              <w:lang w:bidi="he-IL"/>
            </w:rPr>
          </w:pPr>
          <w:hyperlink w:anchor="_Toc535360639" w:history="1">
            <w:r w:rsidR="00551677" w:rsidRPr="00AA1F5D">
              <w:rPr>
                <w:rStyle w:val="Hyperlink"/>
                <w:noProof/>
              </w:rPr>
              <w:t>6.1</w:t>
            </w:r>
            <w:r w:rsidR="00551677">
              <w:rPr>
                <w:rFonts w:asciiTheme="minorHAnsi" w:hAnsiTheme="minorHAnsi"/>
                <w:noProof/>
                <w:sz w:val="22"/>
                <w:szCs w:val="22"/>
                <w:lang w:bidi="he-IL"/>
              </w:rPr>
              <w:tab/>
            </w:r>
            <w:r w:rsidR="00551677" w:rsidRPr="00AA1F5D">
              <w:rPr>
                <w:rStyle w:val="Hyperlink"/>
                <w:noProof/>
              </w:rPr>
              <w:t>XFC Identifiers and Names</w:t>
            </w:r>
            <w:r w:rsidR="00551677">
              <w:rPr>
                <w:noProof/>
                <w:webHidden/>
              </w:rPr>
              <w:tab/>
            </w:r>
            <w:r w:rsidR="00551677">
              <w:rPr>
                <w:noProof/>
                <w:webHidden/>
              </w:rPr>
              <w:fldChar w:fldCharType="begin"/>
            </w:r>
            <w:r w:rsidR="00551677">
              <w:rPr>
                <w:noProof/>
                <w:webHidden/>
              </w:rPr>
              <w:instrText xml:space="preserve"> PAGEREF _Toc535360639 \h </w:instrText>
            </w:r>
            <w:r w:rsidR="00551677">
              <w:rPr>
                <w:noProof/>
                <w:webHidden/>
              </w:rPr>
            </w:r>
            <w:r w:rsidR="00551677">
              <w:rPr>
                <w:noProof/>
                <w:webHidden/>
              </w:rPr>
              <w:fldChar w:fldCharType="separate"/>
            </w:r>
            <w:r w:rsidR="00551677">
              <w:rPr>
                <w:noProof/>
                <w:webHidden/>
              </w:rPr>
              <w:t>38</w:t>
            </w:r>
            <w:r w:rsidR="00551677">
              <w:rPr>
                <w:noProof/>
                <w:webHidden/>
              </w:rPr>
              <w:fldChar w:fldCharType="end"/>
            </w:r>
          </w:hyperlink>
        </w:p>
        <w:p w14:paraId="3AED8A43" w14:textId="1C2D551D" w:rsidR="00551677" w:rsidRDefault="00000000">
          <w:pPr>
            <w:pStyle w:val="TOC2"/>
            <w:rPr>
              <w:rFonts w:asciiTheme="minorHAnsi" w:hAnsiTheme="minorHAnsi"/>
              <w:noProof/>
              <w:sz w:val="22"/>
              <w:szCs w:val="22"/>
              <w:lang w:bidi="he-IL"/>
            </w:rPr>
          </w:pPr>
          <w:hyperlink w:anchor="_Toc535360640" w:history="1">
            <w:r w:rsidR="00551677" w:rsidRPr="00AA1F5D">
              <w:rPr>
                <w:rStyle w:val="Hyperlink"/>
                <w:noProof/>
              </w:rPr>
              <w:t>6.2</w:t>
            </w:r>
            <w:r w:rsidR="00551677">
              <w:rPr>
                <w:rFonts w:asciiTheme="minorHAnsi" w:hAnsiTheme="minorHAnsi"/>
                <w:noProof/>
                <w:sz w:val="22"/>
                <w:szCs w:val="22"/>
                <w:lang w:bidi="he-IL"/>
              </w:rPr>
              <w:tab/>
            </w:r>
            <w:r w:rsidR="00551677" w:rsidRPr="00AA1F5D">
              <w:rPr>
                <w:rStyle w:val="Hyperlink"/>
                <w:noProof/>
              </w:rPr>
              <w:t>The DisplayedItem XFC</w:t>
            </w:r>
            <w:r w:rsidR="00551677">
              <w:rPr>
                <w:noProof/>
                <w:webHidden/>
              </w:rPr>
              <w:tab/>
            </w:r>
            <w:r w:rsidR="00551677">
              <w:rPr>
                <w:noProof/>
                <w:webHidden/>
              </w:rPr>
              <w:fldChar w:fldCharType="begin"/>
            </w:r>
            <w:r w:rsidR="00551677">
              <w:rPr>
                <w:noProof/>
                <w:webHidden/>
              </w:rPr>
              <w:instrText xml:space="preserve"> PAGEREF _Toc535360640 \h </w:instrText>
            </w:r>
            <w:r w:rsidR="00551677">
              <w:rPr>
                <w:noProof/>
                <w:webHidden/>
              </w:rPr>
            </w:r>
            <w:r w:rsidR="00551677">
              <w:rPr>
                <w:noProof/>
                <w:webHidden/>
              </w:rPr>
              <w:fldChar w:fldCharType="separate"/>
            </w:r>
            <w:r w:rsidR="00551677">
              <w:rPr>
                <w:noProof/>
                <w:webHidden/>
              </w:rPr>
              <w:t>38</w:t>
            </w:r>
            <w:r w:rsidR="00551677">
              <w:rPr>
                <w:noProof/>
                <w:webHidden/>
              </w:rPr>
              <w:fldChar w:fldCharType="end"/>
            </w:r>
          </w:hyperlink>
        </w:p>
        <w:p w14:paraId="45DE091A" w14:textId="33E4BB9F" w:rsidR="00551677" w:rsidRDefault="00000000">
          <w:pPr>
            <w:pStyle w:val="TOC3"/>
            <w:rPr>
              <w:rFonts w:asciiTheme="minorHAnsi" w:hAnsiTheme="minorHAnsi"/>
              <w:noProof/>
              <w:sz w:val="22"/>
              <w:szCs w:val="22"/>
              <w:lang w:bidi="he-IL"/>
            </w:rPr>
          </w:pPr>
          <w:hyperlink w:anchor="_Toc535360641" w:history="1">
            <w:r w:rsidR="00551677" w:rsidRPr="00AA1F5D">
              <w:rPr>
                <w:rStyle w:val="Hyperlink"/>
                <w:noProof/>
              </w:rPr>
              <w:t>6.2.1</w:t>
            </w:r>
            <w:r w:rsidR="00551677">
              <w:rPr>
                <w:rFonts w:asciiTheme="minorHAnsi" w:hAnsiTheme="minorHAnsi"/>
                <w:noProof/>
                <w:sz w:val="22"/>
                <w:szCs w:val="22"/>
                <w:lang w:bidi="he-IL"/>
              </w:rPr>
              <w:tab/>
            </w:r>
            <w:r w:rsidR="00551677" w:rsidRPr="00AA1F5D">
              <w:rPr>
                <w:rStyle w:val="Hyperlink"/>
                <w:noProof/>
              </w:rPr>
              <w:t>DI Substructure</w:t>
            </w:r>
            <w:r w:rsidR="00551677">
              <w:rPr>
                <w:noProof/>
                <w:webHidden/>
              </w:rPr>
              <w:tab/>
            </w:r>
            <w:r w:rsidR="00551677">
              <w:rPr>
                <w:noProof/>
                <w:webHidden/>
              </w:rPr>
              <w:fldChar w:fldCharType="begin"/>
            </w:r>
            <w:r w:rsidR="00551677">
              <w:rPr>
                <w:noProof/>
                <w:webHidden/>
              </w:rPr>
              <w:instrText xml:space="preserve"> PAGEREF _Toc535360641 \h </w:instrText>
            </w:r>
            <w:r w:rsidR="00551677">
              <w:rPr>
                <w:noProof/>
                <w:webHidden/>
              </w:rPr>
            </w:r>
            <w:r w:rsidR="00551677">
              <w:rPr>
                <w:noProof/>
                <w:webHidden/>
              </w:rPr>
              <w:fldChar w:fldCharType="separate"/>
            </w:r>
            <w:r w:rsidR="00551677">
              <w:rPr>
                <w:noProof/>
                <w:webHidden/>
              </w:rPr>
              <w:t>38</w:t>
            </w:r>
            <w:r w:rsidR="00551677">
              <w:rPr>
                <w:noProof/>
                <w:webHidden/>
              </w:rPr>
              <w:fldChar w:fldCharType="end"/>
            </w:r>
          </w:hyperlink>
        </w:p>
        <w:p w14:paraId="720FFF56" w14:textId="029FFD87" w:rsidR="00551677" w:rsidRDefault="00000000">
          <w:pPr>
            <w:pStyle w:val="TOC2"/>
            <w:rPr>
              <w:rFonts w:asciiTheme="minorHAnsi" w:hAnsiTheme="minorHAnsi"/>
              <w:noProof/>
              <w:sz w:val="22"/>
              <w:szCs w:val="22"/>
              <w:lang w:bidi="he-IL"/>
            </w:rPr>
          </w:pPr>
          <w:hyperlink w:anchor="_Toc535360642" w:history="1">
            <w:r w:rsidR="00551677" w:rsidRPr="00AA1F5D">
              <w:rPr>
                <w:rStyle w:val="Hyperlink"/>
                <w:noProof/>
              </w:rPr>
              <w:t>6.3</w:t>
            </w:r>
            <w:r w:rsidR="00551677">
              <w:rPr>
                <w:rFonts w:asciiTheme="minorHAnsi" w:hAnsiTheme="minorHAnsi"/>
                <w:noProof/>
                <w:sz w:val="22"/>
                <w:szCs w:val="22"/>
                <w:lang w:bidi="he-IL"/>
              </w:rPr>
              <w:tab/>
            </w:r>
            <w:r w:rsidR="00551677" w:rsidRPr="00AA1F5D">
              <w:rPr>
                <w:rStyle w:val="Hyperlink"/>
                <w:noProof/>
              </w:rPr>
              <w:t>The Section XFC</w:t>
            </w:r>
            <w:r w:rsidR="00551677">
              <w:rPr>
                <w:noProof/>
                <w:webHidden/>
              </w:rPr>
              <w:tab/>
            </w:r>
            <w:r w:rsidR="00551677">
              <w:rPr>
                <w:noProof/>
                <w:webHidden/>
              </w:rPr>
              <w:fldChar w:fldCharType="begin"/>
            </w:r>
            <w:r w:rsidR="00551677">
              <w:rPr>
                <w:noProof/>
                <w:webHidden/>
              </w:rPr>
              <w:instrText xml:space="preserve"> PAGEREF _Toc535360642 \h </w:instrText>
            </w:r>
            <w:r w:rsidR="00551677">
              <w:rPr>
                <w:noProof/>
                <w:webHidden/>
              </w:rPr>
            </w:r>
            <w:r w:rsidR="00551677">
              <w:rPr>
                <w:noProof/>
                <w:webHidden/>
              </w:rPr>
              <w:fldChar w:fldCharType="separate"/>
            </w:r>
            <w:r w:rsidR="00551677">
              <w:rPr>
                <w:noProof/>
                <w:webHidden/>
              </w:rPr>
              <w:t>40</w:t>
            </w:r>
            <w:r w:rsidR="00551677">
              <w:rPr>
                <w:noProof/>
                <w:webHidden/>
              </w:rPr>
              <w:fldChar w:fldCharType="end"/>
            </w:r>
          </w:hyperlink>
        </w:p>
        <w:p w14:paraId="6AC37EB9" w14:textId="541F58C3" w:rsidR="00551677" w:rsidRDefault="00000000">
          <w:pPr>
            <w:pStyle w:val="TOC2"/>
            <w:rPr>
              <w:rFonts w:asciiTheme="minorHAnsi" w:hAnsiTheme="minorHAnsi"/>
              <w:noProof/>
              <w:sz w:val="22"/>
              <w:szCs w:val="22"/>
              <w:lang w:bidi="he-IL"/>
            </w:rPr>
          </w:pPr>
          <w:hyperlink w:anchor="_Toc535360643" w:history="1">
            <w:r w:rsidR="00551677" w:rsidRPr="00AA1F5D">
              <w:rPr>
                <w:rStyle w:val="Hyperlink"/>
                <w:noProof/>
              </w:rPr>
              <w:t>6.4</w:t>
            </w:r>
            <w:r w:rsidR="00551677">
              <w:rPr>
                <w:rFonts w:asciiTheme="minorHAnsi" w:hAnsiTheme="minorHAnsi"/>
                <w:noProof/>
                <w:sz w:val="22"/>
                <w:szCs w:val="22"/>
                <w:lang w:bidi="he-IL"/>
              </w:rPr>
              <w:tab/>
            </w:r>
            <w:r w:rsidR="00551677" w:rsidRPr="00AA1F5D">
              <w:rPr>
                <w:rStyle w:val="Hyperlink"/>
                <w:noProof/>
              </w:rPr>
              <w:t>The Question XFC</w:t>
            </w:r>
            <w:r w:rsidR="00551677">
              <w:rPr>
                <w:noProof/>
                <w:webHidden/>
              </w:rPr>
              <w:tab/>
            </w:r>
            <w:r w:rsidR="00551677">
              <w:rPr>
                <w:noProof/>
                <w:webHidden/>
              </w:rPr>
              <w:fldChar w:fldCharType="begin"/>
            </w:r>
            <w:r w:rsidR="00551677">
              <w:rPr>
                <w:noProof/>
                <w:webHidden/>
              </w:rPr>
              <w:instrText xml:space="preserve"> PAGEREF _Toc535360643 \h </w:instrText>
            </w:r>
            <w:r w:rsidR="00551677">
              <w:rPr>
                <w:noProof/>
                <w:webHidden/>
              </w:rPr>
            </w:r>
            <w:r w:rsidR="00551677">
              <w:rPr>
                <w:noProof/>
                <w:webHidden/>
              </w:rPr>
              <w:fldChar w:fldCharType="separate"/>
            </w:r>
            <w:r w:rsidR="00551677">
              <w:rPr>
                <w:noProof/>
                <w:webHidden/>
              </w:rPr>
              <w:t>40</w:t>
            </w:r>
            <w:r w:rsidR="00551677">
              <w:rPr>
                <w:noProof/>
                <w:webHidden/>
              </w:rPr>
              <w:fldChar w:fldCharType="end"/>
            </w:r>
          </w:hyperlink>
        </w:p>
        <w:p w14:paraId="68E18267" w14:textId="7A8AE11B" w:rsidR="00551677" w:rsidRDefault="00000000">
          <w:pPr>
            <w:pStyle w:val="TOC3"/>
            <w:rPr>
              <w:rFonts w:asciiTheme="minorHAnsi" w:hAnsiTheme="minorHAnsi"/>
              <w:noProof/>
              <w:sz w:val="22"/>
              <w:szCs w:val="22"/>
              <w:lang w:bidi="he-IL"/>
            </w:rPr>
          </w:pPr>
          <w:hyperlink w:anchor="_Toc535360644" w:history="1">
            <w:r w:rsidR="00551677" w:rsidRPr="00AA1F5D">
              <w:rPr>
                <w:rStyle w:val="Hyperlink"/>
                <w:noProof/>
              </w:rPr>
              <w:t>6.4.1</w:t>
            </w:r>
            <w:r w:rsidR="00551677">
              <w:rPr>
                <w:rFonts w:asciiTheme="minorHAnsi" w:hAnsiTheme="minorHAnsi"/>
                <w:noProof/>
                <w:sz w:val="22"/>
                <w:szCs w:val="22"/>
                <w:lang w:bidi="he-IL"/>
              </w:rPr>
              <w:tab/>
            </w:r>
            <w:r w:rsidR="00551677" w:rsidRPr="00AA1F5D">
              <w:rPr>
                <w:rStyle w:val="Hyperlink"/>
                <w:noProof/>
              </w:rPr>
              <w:t>Question-Response (QR)</w:t>
            </w:r>
            <w:r w:rsidR="00551677">
              <w:rPr>
                <w:noProof/>
                <w:webHidden/>
              </w:rPr>
              <w:tab/>
            </w:r>
            <w:r w:rsidR="00551677">
              <w:rPr>
                <w:noProof/>
                <w:webHidden/>
              </w:rPr>
              <w:fldChar w:fldCharType="begin"/>
            </w:r>
            <w:r w:rsidR="00551677">
              <w:rPr>
                <w:noProof/>
                <w:webHidden/>
              </w:rPr>
              <w:instrText xml:space="preserve"> PAGEREF _Toc535360644 \h </w:instrText>
            </w:r>
            <w:r w:rsidR="00551677">
              <w:rPr>
                <w:noProof/>
                <w:webHidden/>
              </w:rPr>
            </w:r>
            <w:r w:rsidR="00551677">
              <w:rPr>
                <w:noProof/>
                <w:webHidden/>
              </w:rPr>
              <w:fldChar w:fldCharType="separate"/>
            </w:r>
            <w:r w:rsidR="00551677">
              <w:rPr>
                <w:noProof/>
                <w:webHidden/>
              </w:rPr>
              <w:t>40</w:t>
            </w:r>
            <w:r w:rsidR="00551677">
              <w:rPr>
                <w:noProof/>
                <w:webHidden/>
              </w:rPr>
              <w:fldChar w:fldCharType="end"/>
            </w:r>
          </w:hyperlink>
        </w:p>
        <w:p w14:paraId="2E54ABA5" w14:textId="6FA3401E" w:rsidR="00551677" w:rsidRDefault="00000000">
          <w:pPr>
            <w:pStyle w:val="TOC3"/>
            <w:rPr>
              <w:rFonts w:asciiTheme="minorHAnsi" w:hAnsiTheme="minorHAnsi"/>
              <w:noProof/>
              <w:sz w:val="22"/>
              <w:szCs w:val="22"/>
              <w:lang w:bidi="he-IL"/>
            </w:rPr>
          </w:pPr>
          <w:hyperlink w:anchor="_Toc535360645" w:history="1">
            <w:r w:rsidR="00551677" w:rsidRPr="00AA1F5D">
              <w:rPr>
                <w:rStyle w:val="Hyperlink"/>
                <w:noProof/>
              </w:rPr>
              <w:t>6.4.2</w:t>
            </w:r>
            <w:r w:rsidR="00551677">
              <w:rPr>
                <w:rFonts w:asciiTheme="minorHAnsi" w:hAnsiTheme="minorHAnsi"/>
                <w:noProof/>
                <w:sz w:val="22"/>
                <w:szCs w:val="22"/>
                <w:lang w:bidi="he-IL"/>
              </w:rPr>
              <w:tab/>
            </w:r>
            <w:r w:rsidR="00551677" w:rsidRPr="00AA1F5D">
              <w:rPr>
                <w:rStyle w:val="Hyperlink"/>
                <w:noProof/>
              </w:rPr>
              <w:t>Single Select Questions</w:t>
            </w:r>
            <w:r w:rsidR="00551677">
              <w:rPr>
                <w:noProof/>
                <w:webHidden/>
              </w:rPr>
              <w:tab/>
            </w:r>
            <w:r w:rsidR="00551677">
              <w:rPr>
                <w:noProof/>
                <w:webHidden/>
              </w:rPr>
              <w:fldChar w:fldCharType="begin"/>
            </w:r>
            <w:r w:rsidR="00551677">
              <w:rPr>
                <w:noProof/>
                <w:webHidden/>
              </w:rPr>
              <w:instrText xml:space="preserve"> PAGEREF _Toc535360645 \h </w:instrText>
            </w:r>
            <w:r w:rsidR="00551677">
              <w:rPr>
                <w:noProof/>
                <w:webHidden/>
              </w:rPr>
            </w:r>
            <w:r w:rsidR="00551677">
              <w:rPr>
                <w:noProof/>
                <w:webHidden/>
              </w:rPr>
              <w:fldChar w:fldCharType="separate"/>
            </w:r>
            <w:r w:rsidR="00551677">
              <w:rPr>
                <w:noProof/>
                <w:webHidden/>
              </w:rPr>
              <w:t>42</w:t>
            </w:r>
            <w:r w:rsidR="00551677">
              <w:rPr>
                <w:noProof/>
                <w:webHidden/>
              </w:rPr>
              <w:fldChar w:fldCharType="end"/>
            </w:r>
          </w:hyperlink>
        </w:p>
        <w:p w14:paraId="0149A6F2" w14:textId="1245FC08" w:rsidR="00551677" w:rsidRDefault="00000000">
          <w:pPr>
            <w:pStyle w:val="TOC3"/>
            <w:rPr>
              <w:rFonts w:asciiTheme="minorHAnsi" w:hAnsiTheme="minorHAnsi"/>
              <w:noProof/>
              <w:sz w:val="22"/>
              <w:szCs w:val="22"/>
              <w:lang w:bidi="he-IL"/>
            </w:rPr>
          </w:pPr>
          <w:hyperlink w:anchor="_Toc535360646" w:history="1">
            <w:r w:rsidR="00551677" w:rsidRPr="00AA1F5D">
              <w:rPr>
                <w:rStyle w:val="Hyperlink"/>
                <w:noProof/>
              </w:rPr>
              <w:t>6.4.3</w:t>
            </w:r>
            <w:r w:rsidR="00551677">
              <w:rPr>
                <w:rFonts w:asciiTheme="minorHAnsi" w:hAnsiTheme="minorHAnsi"/>
                <w:noProof/>
                <w:sz w:val="22"/>
                <w:szCs w:val="22"/>
                <w:lang w:bidi="he-IL"/>
              </w:rPr>
              <w:tab/>
            </w:r>
            <w:r w:rsidR="00551677" w:rsidRPr="00AA1F5D">
              <w:rPr>
                <w:rStyle w:val="Hyperlink"/>
                <w:noProof/>
              </w:rPr>
              <w:t>Multi-Select Questions</w:t>
            </w:r>
            <w:r w:rsidR="00551677">
              <w:rPr>
                <w:noProof/>
                <w:webHidden/>
              </w:rPr>
              <w:tab/>
            </w:r>
            <w:r w:rsidR="00551677">
              <w:rPr>
                <w:noProof/>
                <w:webHidden/>
              </w:rPr>
              <w:fldChar w:fldCharType="begin"/>
            </w:r>
            <w:r w:rsidR="00551677">
              <w:rPr>
                <w:noProof/>
                <w:webHidden/>
              </w:rPr>
              <w:instrText xml:space="preserve"> PAGEREF _Toc535360646 \h </w:instrText>
            </w:r>
            <w:r w:rsidR="00551677">
              <w:rPr>
                <w:noProof/>
                <w:webHidden/>
              </w:rPr>
            </w:r>
            <w:r w:rsidR="00551677">
              <w:rPr>
                <w:noProof/>
                <w:webHidden/>
              </w:rPr>
              <w:fldChar w:fldCharType="separate"/>
            </w:r>
            <w:r w:rsidR="00551677">
              <w:rPr>
                <w:noProof/>
                <w:webHidden/>
              </w:rPr>
              <w:t>43</w:t>
            </w:r>
            <w:r w:rsidR="00551677">
              <w:rPr>
                <w:noProof/>
                <w:webHidden/>
              </w:rPr>
              <w:fldChar w:fldCharType="end"/>
            </w:r>
          </w:hyperlink>
        </w:p>
        <w:p w14:paraId="019648C4" w14:textId="3DE2EF55" w:rsidR="00551677" w:rsidRDefault="00000000">
          <w:pPr>
            <w:pStyle w:val="TOC3"/>
            <w:rPr>
              <w:rFonts w:asciiTheme="minorHAnsi" w:hAnsiTheme="minorHAnsi"/>
              <w:noProof/>
              <w:sz w:val="22"/>
              <w:szCs w:val="22"/>
              <w:lang w:bidi="he-IL"/>
            </w:rPr>
          </w:pPr>
          <w:hyperlink w:anchor="_Toc535360647" w:history="1">
            <w:r w:rsidR="00551677" w:rsidRPr="00AA1F5D">
              <w:rPr>
                <w:rStyle w:val="Hyperlink"/>
                <w:noProof/>
              </w:rPr>
              <w:t>6.4.4</w:t>
            </w:r>
            <w:r w:rsidR="00551677">
              <w:rPr>
                <w:rFonts w:asciiTheme="minorHAnsi" w:hAnsiTheme="minorHAnsi"/>
                <w:noProof/>
                <w:sz w:val="22"/>
                <w:szCs w:val="22"/>
                <w:lang w:bidi="he-IL"/>
              </w:rPr>
              <w:tab/>
            </w:r>
            <w:r w:rsidR="00551677" w:rsidRPr="00AA1F5D">
              <w:rPr>
                <w:rStyle w:val="Hyperlink"/>
                <w:noProof/>
              </w:rPr>
              <w:t>Capturing User Responses in Questions</w:t>
            </w:r>
            <w:r w:rsidR="00551677">
              <w:rPr>
                <w:noProof/>
                <w:webHidden/>
              </w:rPr>
              <w:tab/>
            </w:r>
            <w:r w:rsidR="00551677">
              <w:rPr>
                <w:noProof/>
                <w:webHidden/>
              </w:rPr>
              <w:fldChar w:fldCharType="begin"/>
            </w:r>
            <w:r w:rsidR="00551677">
              <w:rPr>
                <w:noProof/>
                <w:webHidden/>
              </w:rPr>
              <w:instrText xml:space="preserve"> PAGEREF _Toc535360647 \h </w:instrText>
            </w:r>
            <w:r w:rsidR="00551677">
              <w:rPr>
                <w:noProof/>
                <w:webHidden/>
              </w:rPr>
            </w:r>
            <w:r w:rsidR="00551677">
              <w:rPr>
                <w:noProof/>
                <w:webHidden/>
              </w:rPr>
              <w:fldChar w:fldCharType="separate"/>
            </w:r>
            <w:r w:rsidR="00551677">
              <w:rPr>
                <w:noProof/>
                <w:webHidden/>
              </w:rPr>
              <w:t>43</w:t>
            </w:r>
            <w:r w:rsidR="00551677">
              <w:rPr>
                <w:noProof/>
                <w:webHidden/>
              </w:rPr>
              <w:fldChar w:fldCharType="end"/>
            </w:r>
          </w:hyperlink>
        </w:p>
        <w:p w14:paraId="7D72392E" w14:textId="49411ED3" w:rsidR="00551677" w:rsidRDefault="00000000">
          <w:pPr>
            <w:pStyle w:val="TOC3"/>
            <w:rPr>
              <w:rFonts w:asciiTheme="minorHAnsi" w:hAnsiTheme="minorHAnsi"/>
              <w:noProof/>
              <w:sz w:val="22"/>
              <w:szCs w:val="22"/>
              <w:lang w:bidi="he-IL"/>
            </w:rPr>
          </w:pPr>
          <w:hyperlink w:anchor="_Toc535360648" w:history="1">
            <w:r w:rsidR="00551677" w:rsidRPr="00AA1F5D">
              <w:rPr>
                <w:rStyle w:val="Hyperlink"/>
                <w:noProof/>
              </w:rPr>
              <w:t>6.4.5</w:t>
            </w:r>
            <w:r w:rsidR="00551677">
              <w:rPr>
                <w:rFonts w:asciiTheme="minorHAnsi" w:hAnsiTheme="minorHAnsi"/>
                <w:noProof/>
                <w:sz w:val="22"/>
                <w:szCs w:val="22"/>
                <w:lang w:bidi="he-IL"/>
              </w:rPr>
              <w:tab/>
            </w:r>
            <w:r w:rsidR="00551677" w:rsidRPr="00AA1F5D">
              <w:rPr>
                <w:rStyle w:val="Hyperlink"/>
                <w:noProof/>
              </w:rPr>
              <w:t>Response Metadata</w:t>
            </w:r>
            <w:r w:rsidR="00551677">
              <w:rPr>
                <w:noProof/>
                <w:webHidden/>
              </w:rPr>
              <w:tab/>
            </w:r>
            <w:r w:rsidR="00551677">
              <w:rPr>
                <w:noProof/>
                <w:webHidden/>
              </w:rPr>
              <w:fldChar w:fldCharType="begin"/>
            </w:r>
            <w:r w:rsidR="00551677">
              <w:rPr>
                <w:noProof/>
                <w:webHidden/>
              </w:rPr>
              <w:instrText xml:space="preserve"> PAGEREF _Toc535360648 \h </w:instrText>
            </w:r>
            <w:r w:rsidR="00551677">
              <w:rPr>
                <w:noProof/>
                <w:webHidden/>
              </w:rPr>
            </w:r>
            <w:r w:rsidR="00551677">
              <w:rPr>
                <w:noProof/>
                <w:webHidden/>
              </w:rPr>
              <w:fldChar w:fldCharType="separate"/>
            </w:r>
            <w:r w:rsidR="00551677">
              <w:rPr>
                <w:noProof/>
                <w:webHidden/>
              </w:rPr>
              <w:t>44</w:t>
            </w:r>
            <w:r w:rsidR="00551677">
              <w:rPr>
                <w:noProof/>
                <w:webHidden/>
              </w:rPr>
              <w:fldChar w:fldCharType="end"/>
            </w:r>
          </w:hyperlink>
        </w:p>
        <w:p w14:paraId="220884F8" w14:textId="1202864B" w:rsidR="00551677" w:rsidRDefault="00000000">
          <w:pPr>
            <w:pStyle w:val="TOC2"/>
            <w:rPr>
              <w:rFonts w:asciiTheme="minorHAnsi" w:hAnsiTheme="minorHAnsi"/>
              <w:noProof/>
              <w:sz w:val="22"/>
              <w:szCs w:val="22"/>
              <w:lang w:bidi="he-IL"/>
            </w:rPr>
          </w:pPr>
          <w:hyperlink w:anchor="_Toc535360649" w:history="1">
            <w:r w:rsidR="00551677" w:rsidRPr="00AA1F5D">
              <w:rPr>
                <w:rStyle w:val="Hyperlink"/>
                <w:noProof/>
              </w:rPr>
              <w:t>6.5</w:t>
            </w:r>
            <w:r w:rsidR="00551677">
              <w:rPr>
                <w:rFonts w:asciiTheme="minorHAnsi" w:hAnsiTheme="minorHAnsi"/>
                <w:noProof/>
                <w:sz w:val="22"/>
                <w:szCs w:val="22"/>
                <w:lang w:bidi="he-IL"/>
              </w:rPr>
              <w:tab/>
            </w:r>
            <w:r w:rsidR="00551677" w:rsidRPr="00AA1F5D">
              <w:rPr>
                <w:rStyle w:val="Hyperlink"/>
                <w:noProof/>
              </w:rPr>
              <w:t>DEF Helper Components</w:t>
            </w:r>
            <w:r w:rsidR="00551677">
              <w:rPr>
                <w:noProof/>
                <w:webHidden/>
              </w:rPr>
              <w:tab/>
            </w:r>
            <w:r w:rsidR="00551677">
              <w:rPr>
                <w:noProof/>
                <w:webHidden/>
              </w:rPr>
              <w:fldChar w:fldCharType="begin"/>
            </w:r>
            <w:r w:rsidR="00551677">
              <w:rPr>
                <w:noProof/>
                <w:webHidden/>
              </w:rPr>
              <w:instrText xml:space="preserve"> PAGEREF _Toc535360649 \h </w:instrText>
            </w:r>
            <w:r w:rsidR="00551677">
              <w:rPr>
                <w:noProof/>
                <w:webHidden/>
              </w:rPr>
            </w:r>
            <w:r w:rsidR="00551677">
              <w:rPr>
                <w:noProof/>
                <w:webHidden/>
              </w:rPr>
              <w:fldChar w:fldCharType="separate"/>
            </w:r>
            <w:r w:rsidR="00551677">
              <w:rPr>
                <w:noProof/>
                <w:webHidden/>
              </w:rPr>
              <w:t>44</w:t>
            </w:r>
            <w:r w:rsidR="00551677">
              <w:rPr>
                <w:noProof/>
                <w:webHidden/>
              </w:rPr>
              <w:fldChar w:fldCharType="end"/>
            </w:r>
          </w:hyperlink>
        </w:p>
        <w:p w14:paraId="3BE1F4F0" w14:textId="12F60E75" w:rsidR="00551677" w:rsidRDefault="00000000">
          <w:pPr>
            <w:pStyle w:val="TOC1"/>
            <w:rPr>
              <w:rFonts w:asciiTheme="minorHAnsi" w:hAnsiTheme="minorHAnsi"/>
              <w:b w:val="0"/>
              <w:noProof/>
              <w:sz w:val="22"/>
              <w:szCs w:val="22"/>
              <w:lang w:bidi="he-IL"/>
            </w:rPr>
          </w:pPr>
          <w:hyperlink w:anchor="_Toc535360650" w:history="1">
            <w:r w:rsidR="00551677" w:rsidRPr="00AA1F5D">
              <w:rPr>
                <w:rStyle w:val="Hyperlink"/>
                <w:noProof/>
              </w:rPr>
              <w:t>7</w:t>
            </w:r>
            <w:r w:rsidR="00551677">
              <w:rPr>
                <w:rFonts w:asciiTheme="minorHAnsi" w:hAnsiTheme="minorHAnsi"/>
                <w:b w:val="0"/>
                <w:noProof/>
                <w:sz w:val="22"/>
                <w:szCs w:val="22"/>
                <w:lang w:bidi="he-IL"/>
              </w:rPr>
              <w:tab/>
            </w:r>
            <w:r w:rsidR="00551677" w:rsidRPr="00AA1F5D">
              <w:rPr>
                <w:rStyle w:val="Hyperlink"/>
                <w:noProof/>
              </w:rPr>
              <w:t>DEF Functional Considerations</w:t>
            </w:r>
            <w:r w:rsidR="00551677">
              <w:rPr>
                <w:noProof/>
                <w:webHidden/>
              </w:rPr>
              <w:tab/>
            </w:r>
            <w:r w:rsidR="00551677">
              <w:rPr>
                <w:noProof/>
                <w:webHidden/>
              </w:rPr>
              <w:fldChar w:fldCharType="begin"/>
            </w:r>
            <w:r w:rsidR="00551677">
              <w:rPr>
                <w:noProof/>
                <w:webHidden/>
              </w:rPr>
              <w:instrText xml:space="preserve"> PAGEREF _Toc535360650 \h </w:instrText>
            </w:r>
            <w:r w:rsidR="00551677">
              <w:rPr>
                <w:noProof/>
                <w:webHidden/>
              </w:rPr>
            </w:r>
            <w:r w:rsidR="00551677">
              <w:rPr>
                <w:noProof/>
                <w:webHidden/>
              </w:rPr>
              <w:fldChar w:fldCharType="separate"/>
            </w:r>
            <w:r w:rsidR="00551677">
              <w:rPr>
                <w:noProof/>
                <w:webHidden/>
              </w:rPr>
              <w:t>45</w:t>
            </w:r>
            <w:r w:rsidR="00551677">
              <w:rPr>
                <w:noProof/>
                <w:webHidden/>
              </w:rPr>
              <w:fldChar w:fldCharType="end"/>
            </w:r>
          </w:hyperlink>
        </w:p>
        <w:p w14:paraId="667E62AB" w14:textId="1BFDDEC2" w:rsidR="00551677" w:rsidRDefault="00000000">
          <w:pPr>
            <w:pStyle w:val="TOC2"/>
            <w:rPr>
              <w:rFonts w:asciiTheme="minorHAnsi" w:hAnsiTheme="minorHAnsi"/>
              <w:noProof/>
              <w:sz w:val="22"/>
              <w:szCs w:val="22"/>
              <w:lang w:bidi="he-IL"/>
            </w:rPr>
          </w:pPr>
          <w:hyperlink w:anchor="_Toc535360651" w:history="1">
            <w:r w:rsidR="00551677" w:rsidRPr="00AA1F5D">
              <w:rPr>
                <w:rStyle w:val="Hyperlink"/>
                <w:noProof/>
              </w:rPr>
              <w:t>7.1</w:t>
            </w:r>
            <w:r w:rsidR="00551677">
              <w:rPr>
                <w:rFonts w:asciiTheme="minorHAnsi" w:hAnsiTheme="minorHAnsi"/>
                <w:noProof/>
                <w:sz w:val="22"/>
                <w:szCs w:val="22"/>
                <w:lang w:bidi="he-IL"/>
              </w:rPr>
              <w:tab/>
            </w:r>
            <w:r w:rsidR="00551677" w:rsidRPr="00AA1F5D">
              <w:rPr>
                <w:rStyle w:val="Hyperlink"/>
                <w:noProof/>
              </w:rPr>
              <w:t>The DEF Maintains and Manipulates the FDF</w:t>
            </w:r>
            <w:r w:rsidR="00551677">
              <w:rPr>
                <w:noProof/>
                <w:webHidden/>
              </w:rPr>
              <w:tab/>
            </w:r>
            <w:r w:rsidR="00551677">
              <w:rPr>
                <w:noProof/>
                <w:webHidden/>
              </w:rPr>
              <w:fldChar w:fldCharType="begin"/>
            </w:r>
            <w:r w:rsidR="00551677">
              <w:rPr>
                <w:noProof/>
                <w:webHidden/>
              </w:rPr>
              <w:instrText xml:space="preserve"> PAGEREF _Toc535360651 \h </w:instrText>
            </w:r>
            <w:r w:rsidR="00551677">
              <w:rPr>
                <w:noProof/>
                <w:webHidden/>
              </w:rPr>
            </w:r>
            <w:r w:rsidR="00551677">
              <w:rPr>
                <w:noProof/>
                <w:webHidden/>
              </w:rPr>
              <w:fldChar w:fldCharType="separate"/>
            </w:r>
            <w:r w:rsidR="00551677">
              <w:rPr>
                <w:noProof/>
                <w:webHidden/>
              </w:rPr>
              <w:t>45</w:t>
            </w:r>
            <w:r w:rsidR="00551677">
              <w:rPr>
                <w:noProof/>
                <w:webHidden/>
              </w:rPr>
              <w:fldChar w:fldCharType="end"/>
            </w:r>
          </w:hyperlink>
        </w:p>
        <w:p w14:paraId="199C1EE7" w14:textId="3A3F0794" w:rsidR="00551677" w:rsidRDefault="00000000">
          <w:pPr>
            <w:pStyle w:val="TOC2"/>
            <w:rPr>
              <w:rFonts w:asciiTheme="minorHAnsi" w:hAnsiTheme="minorHAnsi"/>
              <w:noProof/>
              <w:sz w:val="22"/>
              <w:szCs w:val="22"/>
              <w:lang w:bidi="he-IL"/>
            </w:rPr>
          </w:pPr>
          <w:hyperlink w:anchor="_Toc535360652" w:history="1">
            <w:r w:rsidR="00551677" w:rsidRPr="00AA1F5D">
              <w:rPr>
                <w:rStyle w:val="Hyperlink"/>
                <w:noProof/>
              </w:rPr>
              <w:t>7.2</w:t>
            </w:r>
            <w:r w:rsidR="00551677">
              <w:rPr>
                <w:rFonts w:asciiTheme="minorHAnsi" w:hAnsiTheme="minorHAnsi"/>
                <w:noProof/>
                <w:sz w:val="22"/>
                <w:szCs w:val="22"/>
                <w:lang w:bidi="he-IL"/>
              </w:rPr>
              <w:tab/>
            </w:r>
            <w:r w:rsidR="00551677" w:rsidRPr="00AA1F5D">
              <w:rPr>
                <w:rStyle w:val="Hyperlink"/>
                <w:noProof/>
              </w:rPr>
              <w:t>Implied Activation (IA)</w:t>
            </w:r>
            <w:r w:rsidR="00551677">
              <w:rPr>
                <w:noProof/>
                <w:webHidden/>
              </w:rPr>
              <w:tab/>
            </w:r>
            <w:r w:rsidR="00551677">
              <w:rPr>
                <w:noProof/>
                <w:webHidden/>
              </w:rPr>
              <w:fldChar w:fldCharType="begin"/>
            </w:r>
            <w:r w:rsidR="00551677">
              <w:rPr>
                <w:noProof/>
                <w:webHidden/>
              </w:rPr>
              <w:instrText xml:space="preserve"> PAGEREF _Toc535360652 \h </w:instrText>
            </w:r>
            <w:r w:rsidR="00551677">
              <w:rPr>
                <w:noProof/>
                <w:webHidden/>
              </w:rPr>
            </w:r>
            <w:r w:rsidR="00551677">
              <w:rPr>
                <w:noProof/>
                <w:webHidden/>
              </w:rPr>
              <w:fldChar w:fldCharType="separate"/>
            </w:r>
            <w:r w:rsidR="00551677">
              <w:rPr>
                <w:noProof/>
                <w:webHidden/>
              </w:rPr>
              <w:t>45</w:t>
            </w:r>
            <w:r w:rsidR="00551677">
              <w:rPr>
                <w:noProof/>
                <w:webHidden/>
              </w:rPr>
              <w:fldChar w:fldCharType="end"/>
            </w:r>
          </w:hyperlink>
        </w:p>
        <w:p w14:paraId="155A4329" w14:textId="03562F61" w:rsidR="00551677" w:rsidRDefault="00000000">
          <w:pPr>
            <w:pStyle w:val="TOC3"/>
            <w:rPr>
              <w:rFonts w:asciiTheme="minorHAnsi" w:hAnsiTheme="minorHAnsi"/>
              <w:noProof/>
              <w:sz w:val="22"/>
              <w:szCs w:val="22"/>
              <w:lang w:bidi="he-IL"/>
            </w:rPr>
          </w:pPr>
          <w:hyperlink w:anchor="_Toc535360653" w:history="1">
            <w:r w:rsidR="00551677" w:rsidRPr="00AA1F5D">
              <w:rPr>
                <w:rStyle w:val="Hyperlink"/>
                <w:noProof/>
              </w:rPr>
              <w:t>7.2.1</w:t>
            </w:r>
            <w:r w:rsidR="00551677">
              <w:rPr>
                <w:rFonts w:asciiTheme="minorHAnsi" w:hAnsiTheme="minorHAnsi"/>
                <w:noProof/>
                <w:sz w:val="22"/>
                <w:szCs w:val="22"/>
                <w:lang w:bidi="he-IL"/>
              </w:rPr>
              <w:tab/>
            </w:r>
            <w:r w:rsidR="00551677" w:rsidRPr="00AA1F5D">
              <w:rPr>
                <w:rStyle w:val="Hyperlink"/>
                <w:noProof/>
              </w:rPr>
              <w:t>Implied Activation with Complex Nesting and Invisible Sub-Questions</w:t>
            </w:r>
            <w:r w:rsidR="00551677">
              <w:rPr>
                <w:noProof/>
                <w:webHidden/>
              </w:rPr>
              <w:tab/>
            </w:r>
            <w:r w:rsidR="00551677">
              <w:rPr>
                <w:noProof/>
                <w:webHidden/>
              </w:rPr>
              <w:fldChar w:fldCharType="begin"/>
            </w:r>
            <w:r w:rsidR="00551677">
              <w:rPr>
                <w:noProof/>
                <w:webHidden/>
              </w:rPr>
              <w:instrText xml:space="preserve"> PAGEREF _Toc535360653 \h </w:instrText>
            </w:r>
            <w:r w:rsidR="00551677">
              <w:rPr>
                <w:noProof/>
                <w:webHidden/>
              </w:rPr>
            </w:r>
            <w:r w:rsidR="00551677">
              <w:rPr>
                <w:noProof/>
                <w:webHidden/>
              </w:rPr>
              <w:fldChar w:fldCharType="separate"/>
            </w:r>
            <w:r w:rsidR="00551677">
              <w:rPr>
                <w:noProof/>
                <w:webHidden/>
              </w:rPr>
              <w:t>46</w:t>
            </w:r>
            <w:r w:rsidR="00551677">
              <w:rPr>
                <w:noProof/>
                <w:webHidden/>
              </w:rPr>
              <w:fldChar w:fldCharType="end"/>
            </w:r>
          </w:hyperlink>
        </w:p>
        <w:p w14:paraId="42CF3B0F" w14:textId="025A241F" w:rsidR="00551677" w:rsidRDefault="00000000">
          <w:pPr>
            <w:pStyle w:val="TOC3"/>
            <w:rPr>
              <w:rFonts w:asciiTheme="minorHAnsi" w:hAnsiTheme="minorHAnsi"/>
              <w:noProof/>
              <w:sz w:val="22"/>
              <w:szCs w:val="22"/>
              <w:lang w:bidi="he-IL"/>
            </w:rPr>
          </w:pPr>
          <w:hyperlink w:anchor="_Toc535360654" w:history="1">
            <w:r w:rsidR="00551677" w:rsidRPr="00AA1F5D">
              <w:rPr>
                <w:rStyle w:val="Hyperlink"/>
                <w:noProof/>
              </w:rPr>
              <w:t>7.2.2</w:t>
            </w:r>
            <w:r w:rsidR="00551677">
              <w:rPr>
                <w:rFonts w:asciiTheme="minorHAnsi" w:hAnsiTheme="minorHAnsi"/>
                <w:noProof/>
                <w:sz w:val="22"/>
                <w:szCs w:val="22"/>
                <w:lang w:bidi="he-IL"/>
              </w:rPr>
              <w:tab/>
            </w:r>
            <w:r w:rsidR="00551677" w:rsidRPr="00AA1F5D">
              <w:rPr>
                <w:rStyle w:val="Hyperlink"/>
                <w:noProof/>
              </w:rPr>
              <w:t>Complex Item Dependencies</w:t>
            </w:r>
            <w:r w:rsidR="00551677">
              <w:rPr>
                <w:noProof/>
                <w:webHidden/>
              </w:rPr>
              <w:tab/>
            </w:r>
            <w:r w:rsidR="00551677">
              <w:rPr>
                <w:noProof/>
                <w:webHidden/>
              </w:rPr>
              <w:fldChar w:fldCharType="begin"/>
            </w:r>
            <w:r w:rsidR="00551677">
              <w:rPr>
                <w:noProof/>
                <w:webHidden/>
              </w:rPr>
              <w:instrText xml:space="preserve"> PAGEREF _Toc535360654 \h </w:instrText>
            </w:r>
            <w:r w:rsidR="00551677">
              <w:rPr>
                <w:noProof/>
                <w:webHidden/>
              </w:rPr>
            </w:r>
            <w:r w:rsidR="00551677">
              <w:rPr>
                <w:noProof/>
                <w:webHidden/>
              </w:rPr>
              <w:fldChar w:fldCharType="separate"/>
            </w:r>
            <w:r w:rsidR="00551677">
              <w:rPr>
                <w:noProof/>
                <w:webHidden/>
              </w:rPr>
              <w:t>47</w:t>
            </w:r>
            <w:r w:rsidR="00551677">
              <w:rPr>
                <w:noProof/>
                <w:webHidden/>
              </w:rPr>
              <w:fldChar w:fldCharType="end"/>
            </w:r>
          </w:hyperlink>
        </w:p>
        <w:p w14:paraId="23198D03" w14:textId="79D4899D" w:rsidR="00551677" w:rsidRDefault="00000000">
          <w:pPr>
            <w:pStyle w:val="TOC2"/>
            <w:rPr>
              <w:rFonts w:asciiTheme="minorHAnsi" w:hAnsiTheme="minorHAnsi"/>
              <w:noProof/>
              <w:sz w:val="22"/>
              <w:szCs w:val="22"/>
              <w:lang w:bidi="he-IL"/>
            </w:rPr>
          </w:pPr>
          <w:hyperlink w:anchor="_Toc535360655" w:history="1">
            <w:r w:rsidR="00551677" w:rsidRPr="00AA1F5D">
              <w:rPr>
                <w:rStyle w:val="Hyperlink"/>
                <w:noProof/>
              </w:rPr>
              <w:t>7.3</w:t>
            </w:r>
            <w:r w:rsidR="00551677">
              <w:rPr>
                <w:rFonts w:asciiTheme="minorHAnsi" w:hAnsiTheme="minorHAnsi"/>
                <w:noProof/>
                <w:sz w:val="22"/>
                <w:szCs w:val="22"/>
                <w:lang w:bidi="he-IL"/>
              </w:rPr>
              <w:tab/>
            </w:r>
            <w:r w:rsidR="00551677" w:rsidRPr="00AA1F5D">
              <w:rPr>
                <w:rStyle w:val="Hyperlink"/>
                <w:noProof/>
              </w:rPr>
              <w:t>Invisible Question Text</w:t>
            </w:r>
            <w:r w:rsidR="00551677">
              <w:rPr>
                <w:noProof/>
                <w:webHidden/>
              </w:rPr>
              <w:tab/>
            </w:r>
            <w:r w:rsidR="00551677">
              <w:rPr>
                <w:noProof/>
                <w:webHidden/>
              </w:rPr>
              <w:fldChar w:fldCharType="begin"/>
            </w:r>
            <w:r w:rsidR="00551677">
              <w:rPr>
                <w:noProof/>
                <w:webHidden/>
              </w:rPr>
              <w:instrText xml:space="preserve"> PAGEREF _Toc535360655 \h </w:instrText>
            </w:r>
            <w:r w:rsidR="00551677">
              <w:rPr>
                <w:noProof/>
                <w:webHidden/>
              </w:rPr>
            </w:r>
            <w:r w:rsidR="00551677">
              <w:rPr>
                <w:noProof/>
                <w:webHidden/>
              </w:rPr>
              <w:fldChar w:fldCharType="separate"/>
            </w:r>
            <w:r w:rsidR="00551677">
              <w:rPr>
                <w:noProof/>
                <w:webHidden/>
              </w:rPr>
              <w:t>47</w:t>
            </w:r>
            <w:r w:rsidR="00551677">
              <w:rPr>
                <w:noProof/>
                <w:webHidden/>
              </w:rPr>
              <w:fldChar w:fldCharType="end"/>
            </w:r>
          </w:hyperlink>
        </w:p>
        <w:p w14:paraId="26436869" w14:textId="2DC6D095" w:rsidR="00551677" w:rsidRDefault="00000000">
          <w:pPr>
            <w:pStyle w:val="TOC2"/>
            <w:rPr>
              <w:rFonts w:asciiTheme="minorHAnsi" w:hAnsiTheme="minorHAnsi"/>
              <w:noProof/>
              <w:sz w:val="22"/>
              <w:szCs w:val="22"/>
              <w:lang w:bidi="he-IL"/>
            </w:rPr>
          </w:pPr>
          <w:hyperlink w:anchor="_Toc535360656" w:history="1">
            <w:r w:rsidR="00551677" w:rsidRPr="00AA1F5D">
              <w:rPr>
                <w:rStyle w:val="Hyperlink"/>
                <w:noProof/>
              </w:rPr>
              <w:t>7.4</w:t>
            </w:r>
            <w:r w:rsidR="00551677">
              <w:rPr>
                <w:rFonts w:asciiTheme="minorHAnsi" w:hAnsiTheme="minorHAnsi"/>
                <w:noProof/>
                <w:sz w:val="22"/>
                <w:szCs w:val="22"/>
                <w:lang w:bidi="he-IL"/>
              </w:rPr>
              <w:tab/>
            </w:r>
            <w:r w:rsidR="00551677" w:rsidRPr="00AA1F5D">
              <w:rPr>
                <w:rStyle w:val="Hyperlink"/>
                <w:noProof/>
              </w:rPr>
              <w:t>The @mustImplement Attribute</w:t>
            </w:r>
            <w:r w:rsidR="00551677">
              <w:rPr>
                <w:noProof/>
                <w:webHidden/>
              </w:rPr>
              <w:tab/>
            </w:r>
            <w:r w:rsidR="00551677">
              <w:rPr>
                <w:noProof/>
                <w:webHidden/>
              </w:rPr>
              <w:fldChar w:fldCharType="begin"/>
            </w:r>
            <w:r w:rsidR="00551677">
              <w:rPr>
                <w:noProof/>
                <w:webHidden/>
              </w:rPr>
              <w:instrText xml:space="preserve"> PAGEREF _Toc535360656 \h </w:instrText>
            </w:r>
            <w:r w:rsidR="00551677">
              <w:rPr>
                <w:noProof/>
                <w:webHidden/>
              </w:rPr>
            </w:r>
            <w:r w:rsidR="00551677">
              <w:rPr>
                <w:noProof/>
                <w:webHidden/>
              </w:rPr>
              <w:fldChar w:fldCharType="separate"/>
            </w:r>
            <w:r w:rsidR="00551677">
              <w:rPr>
                <w:noProof/>
                <w:webHidden/>
              </w:rPr>
              <w:t>48</w:t>
            </w:r>
            <w:r w:rsidR="00551677">
              <w:rPr>
                <w:noProof/>
                <w:webHidden/>
              </w:rPr>
              <w:fldChar w:fldCharType="end"/>
            </w:r>
          </w:hyperlink>
        </w:p>
        <w:p w14:paraId="03094017" w14:textId="31F579B7" w:rsidR="00551677" w:rsidRDefault="00000000">
          <w:pPr>
            <w:pStyle w:val="TOC3"/>
            <w:rPr>
              <w:rFonts w:asciiTheme="minorHAnsi" w:hAnsiTheme="minorHAnsi"/>
              <w:noProof/>
              <w:sz w:val="22"/>
              <w:szCs w:val="22"/>
              <w:lang w:bidi="he-IL"/>
            </w:rPr>
          </w:pPr>
          <w:hyperlink w:anchor="_Toc535360657" w:history="1">
            <w:r w:rsidR="00551677" w:rsidRPr="00AA1F5D">
              <w:rPr>
                <w:rStyle w:val="Hyperlink"/>
                <w:noProof/>
              </w:rPr>
              <w:t>7.4.1</w:t>
            </w:r>
            <w:r w:rsidR="00551677">
              <w:rPr>
                <w:rFonts w:asciiTheme="minorHAnsi" w:hAnsiTheme="minorHAnsi"/>
                <w:noProof/>
                <w:sz w:val="22"/>
                <w:szCs w:val="22"/>
                <w:lang w:bidi="he-IL"/>
              </w:rPr>
              <w:tab/>
            </w:r>
            <w:r w:rsidR="00551677" w:rsidRPr="00AA1F5D">
              <w:rPr>
                <w:rStyle w:val="Hyperlink"/>
                <w:noProof/>
              </w:rPr>
              <w:t>Optional ListItems</w:t>
            </w:r>
            <w:r w:rsidR="00551677">
              <w:rPr>
                <w:noProof/>
                <w:webHidden/>
              </w:rPr>
              <w:tab/>
            </w:r>
            <w:r w:rsidR="00551677">
              <w:rPr>
                <w:noProof/>
                <w:webHidden/>
              </w:rPr>
              <w:fldChar w:fldCharType="begin"/>
            </w:r>
            <w:r w:rsidR="00551677">
              <w:rPr>
                <w:noProof/>
                <w:webHidden/>
              </w:rPr>
              <w:instrText xml:space="preserve"> PAGEREF _Toc535360657 \h </w:instrText>
            </w:r>
            <w:r w:rsidR="00551677">
              <w:rPr>
                <w:noProof/>
                <w:webHidden/>
              </w:rPr>
            </w:r>
            <w:r w:rsidR="00551677">
              <w:rPr>
                <w:noProof/>
                <w:webHidden/>
              </w:rPr>
              <w:fldChar w:fldCharType="separate"/>
            </w:r>
            <w:r w:rsidR="00551677">
              <w:rPr>
                <w:noProof/>
                <w:webHidden/>
              </w:rPr>
              <w:t>48</w:t>
            </w:r>
            <w:r w:rsidR="00551677">
              <w:rPr>
                <w:noProof/>
                <w:webHidden/>
              </w:rPr>
              <w:fldChar w:fldCharType="end"/>
            </w:r>
          </w:hyperlink>
        </w:p>
        <w:p w14:paraId="14EC71D3" w14:textId="172FAD33" w:rsidR="00551677" w:rsidRDefault="00000000">
          <w:pPr>
            <w:pStyle w:val="TOC2"/>
            <w:rPr>
              <w:rFonts w:asciiTheme="minorHAnsi" w:hAnsiTheme="minorHAnsi"/>
              <w:noProof/>
              <w:sz w:val="22"/>
              <w:szCs w:val="22"/>
              <w:lang w:bidi="he-IL"/>
            </w:rPr>
          </w:pPr>
          <w:hyperlink w:anchor="_Toc535360658" w:history="1">
            <w:r w:rsidR="00551677" w:rsidRPr="00AA1F5D">
              <w:rPr>
                <w:rStyle w:val="Hyperlink"/>
                <w:noProof/>
              </w:rPr>
              <w:t>7.5</w:t>
            </w:r>
            <w:r w:rsidR="00551677">
              <w:rPr>
                <w:rFonts w:asciiTheme="minorHAnsi" w:hAnsiTheme="minorHAnsi"/>
                <w:noProof/>
                <w:sz w:val="22"/>
                <w:szCs w:val="22"/>
                <w:lang w:bidi="he-IL"/>
              </w:rPr>
              <w:tab/>
            </w:r>
            <w:r w:rsidR="00551677" w:rsidRPr="00AA1F5D">
              <w:rPr>
                <w:rStyle w:val="Hyperlink"/>
                <w:noProof/>
              </w:rPr>
              <w:t>Required Responses</w:t>
            </w:r>
            <w:r w:rsidR="00551677">
              <w:rPr>
                <w:noProof/>
                <w:webHidden/>
              </w:rPr>
              <w:tab/>
            </w:r>
            <w:r w:rsidR="00551677">
              <w:rPr>
                <w:noProof/>
                <w:webHidden/>
              </w:rPr>
              <w:fldChar w:fldCharType="begin"/>
            </w:r>
            <w:r w:rsidR="00551677">
              <w:rPr>
                <w:noProof/>
                <w:webHidden/>
              </w:rPr>
              <w:instrText xml:space="preserve"> PAGEREF _Toc535360658 \h </w:instrText>
            </w:r>
            <w:r w:rsidR="00551677">
              <w:rPr>
                <w:noProof/>
                <w:webHidden/>
              </w:rPr>
            </w:r>
            <w:r w:rsidR="00551677">
              <w:rPr>
                <w:noProof/>
                <w:webHidden/>
              </w:rPr>
              <w:fldChar w:fldCharType="separate"/>
            </w:r>
            <w:r w:rsidR="00551677">
              <w:rPr>
                <w:noProof/>
                <w:webHidden/>
              </w:rPr>
              <w:t>48</w:t>
            </w:r>
            <w:r w:rsidR="00551677">
              <w:rPr>
                <w:noProof/>
                <w:webHidden/>
              </w:rPr>
              <w:fldChar w:fldCharType="end"/>
            </w:r>
          </w:hyperlink>
        </w:p>
        <w:p w14:paraId="4DD7595C" w14:textId="408076FB" w:rsidR="00551677" w:rsidRDefault="00000000">
          <w:pPr>
            <w:pStyle w:val="TOC2"/>
            <w:rPr>
              <w:rFonts w:asciiTheme="minorHAnsi" w:hAnsiTheme="minorHAnsi"/>
              <w:noProof/>
              <w:sz w:val="22"/>
              <w:szCs w:val="22"/>
              <w:lang w:bidi="he-IL"/>
            </w:rPr>
          </w:pPr>
          <w:hyperlink w:anchor="_Toc535360659" w:history="1">
            <w:r w:rsidR="00551677" w:rsidRPr="00AA1F5D">
              <w:rPr>
                <w:rStyle w:val="Hyperlink"/>
                <w:noProof/>
              </w:rPr>
              <w:t>7.6</w:t>
            </w:r>
            <w:r w:rsidR="00551677">
              <w:rPr>
                <w:rFonts w:asciiTheme="minorHAnsi" w:hAnsiTheme="minorHAnsi"/>
                <w:noProof/>
                <w:sz w:val="22"/>
                <w:szCs w:val="22"/>
                <w:lang w:bidi="he-IL"/>
              </w:rPr>
              <w:tab/>
            </w:r>
            <w:r w:rsidR="00551677" w:rsidRPr="00AA1F5D">
              <w:rPr>
                <w:rStyle w:val="Hyperlink"/>
                <w:noProof/>
              </w:rPr>
              <w:t>Conditionally Required (CR) Behaviors and Reporting from the DEF</w:t>
            </w:r>
            <w:r w:rsidR="00551677">
              <w:rPr>
                <w:noProof/>
                <w:webHidden/>
              </w:rPr>
              <w:tab/>
            </w:r>
            <w:r w:rsidR="00551677">
              <w:rPr>
                <w:noProof/>
                <w:webHidden/>
              </w:rPr>
              <w:fldChar w:fldCharType="begin"/>
            </w:r>
            <w:r w:rsidR="00551677">
              <w:rPr>
                <w:noProof/>
                <w:webHidden/>
              </w:rPr>
              <w:instrText xml:space="preserve"> PAGEREF _Toc535360659 \h </w:instrText>
            </w:r>
            <w:r w:rsidR="00551677">
              <w:rPr>
                <w:noProof/>
                <w:webHidden/>
              </w:rPr>
            </w:r>
            <w:r w:rsidR="00551677">
              <w:rPr>
                <w:noProof/>
                <w:webHidden/>
              </w:rPr>
              <w:fldChar w:fldCharType="separate"/>
            </w:r>
            <w:r w:rsidR="00551677">
              <w:rPr>
                <w:noProof/>
                <w:webHidden/>
              </w:rPr>
              <w:t>49</w:t>
            </w:r>
            <w:r w:rsidR="00551677">
              <w:rPr>
                <w:noProof/>
                <w:webHidden/>
              </w:rPr>
              <w:fldChar w:fldCharType="end"/>
            </w:r>
          </w:hyperlink>
        </w:p>
        <w:p w14:paraId="598C079F" w14:textId="18483E8D" w:rsidR="00551677" w:rsidRDefault="00000000">
          <w:pPr>
            <w:pStyle w:val="TOC3"/>
            <w:rPr>
              <w:rFonts w:asciiTheme="minorHAnsi" w:hAnsiTheme="minorHAnsi"/>
              <w:noProof/>
              <w:sz w:val="22"/>
              <w:szCs w:val="22"/>
              <w:lang w:bidi="he-IL"/>
            </w:rPr>
          </w:pPr>
          <w:hyperlink w:anchor="_Toc535360660" w:history="1">
            <w:r w:rsidR="00551677" w:rsidRPr="00AA1F5D">
              <w:rPr>
                <w:rStyle w:val="Hyperlink"/>
                <w:noProof/>
                <w:highlight w:val="yellow"/>
              </w:rPr>
              <w:t>7.6.1</w:t>
            </w:r>
            <w:r w:rsidR="00551677">
              <w:rPr>
                <w:rFonts w:asciiTheme="minorHAnsi" w:hAnsiTheme="minorHAnsi"/>
                <w:noProof/>
                <w:sz w:val="22"/>
                <w:szCs w:val="22"/>
                <w:lang w:bidi="he-IL"/>
              </w:rPr>
              <w:tab/>
            </w:r>
            <w:r w:rsidR="00551677" w:rsidRPr="00AA1F5D">
              <w:rPr>
                <w:rStyle w:val="Hyperlink"/>
                <w:noProof/>
                <w:highlight w:val="yellow"/>
              </w:rPr>
              <w:t>Use of the “?” Prefix Display Model:</w:t>
            </w:r>
            <w:r w:rsidR="00551677">
              <w:rPr>
                <w:noProof/>
                <w:webHidden/>
              </w:rPr>
              <w:tab/>
            </w:r>
            <w:r w:rsidR="00551677">
              <w:rPr>
                <w:noProof/>
                <w:webHidden/>
              </w:rPr>
              <w:fldChar w:fldCharType="begin"/>
            </w:r>
            <w:r w:rsidR="00551677">
              <w:rPr>
                <w:noProof/>
                <w:webHidden/>
              </w:rPr>
              <w:instrText xml:space="preserve"> PAGEREF _Toc535360660 \h </w:instrText>
            </w:r>
            <w:r w:rsidR="00551677">
              <w:rPr>
                <w:noProof/>
                <w:webHidden/>
              </w:rPr>
            </w:r>
            <w:r w:rsidR="00551677">
              <w:rPr>
                <w:noProof/>
                <w:webHidden/>
              </w:rPr>
              <w:fldChar w:fldCharType="separate"/>
            </w:r>
            <w:r w:rsidR="00551677">
              <w:rPr>
                <w:noProof/>
                <w:webHidden/>
              </w:rPr>
              <w:t>50</w:t>
            </w:r>
            <w:r w:rsidR="00551677">
              <w:rPr>
                <w:noProof/>
                <w:webHidden/>
              </w:rPr>
              <w:fldChar w:fldCharType="end"/>
            </w:r>
          </w:hyperlink>
        </w:p>
        <w:p w14:paraId="6C0D397F" w14:textId="7B5BD737" w:rsidR="00551677" w:rsidRDefault="00000000">
          <w:pPr>
            <w:pStyle w:val="TOC3"/>
            <w:rPr>
              <w:rFonts w:asciiTheme="minorHAnsi" w:hAnsiTheme="minorHAnsi"/>
              <w:noProof/>
              <w:sz w:val="22"/>
              <w:szCs w:val="22"/>
              <w:lang w:bidi="he-IL"/>
            </w:rPr>
          </w:pPr>
          <w:hyperlink w:anchor="_Toc535360661" w:history="1">
            <w:r w:rsidR="00551677" w:rsidRPr="00AA1F5D">
              <w:rPr>
                <w:rStyle w:val="Hyperlink"/>
                <w:noProof/>
                <w:highlight w:val="yellow"/>
              </w:rPr>
              <w:t>7.6.2</w:t>
            </w:r>
            <w:r w:rsidR="00551677">
              <w:rPr>
                <w:rFonts w:asciiTheme="minorHAnsi" w:hAnsiTheme="minorHAnsi"/>
                <w:noProof/>
                <w:sz w:val="22"/>
                <w:szCs w:val="22"/>
                <w:lang w:bidi="he-IL"/>
              </w:rPr>
              <w:tab/>
            </w:r>
            <w:r w:rsidR="00551677" w:rsidRPr="00AA1F5D">
              <w:rPr>
                <w:rStyle w:val="Hyperlink"/>
                <w:noProof/>
                <w:highlight w:val="yellow"/>
              </w:rPr>
              <w:t>Omit When Unanswered (OWU)</w:t>
            </w:r>
            <w:r w:rsidR="00551677">
              <w:rPr>
                <w:noProof/>
                <w:webHidden/>
              </w:rPr>
              <w:tab/>
            </w:r>
            <w:r w:rsidR="00551677">
              <w:rPr>
                <w:noProof/>
                <w:webHidden/>
              </w:rPr>
              <w:fldChar w:fldCharType="begin"/>
            </w:r>
            <w:r w:rsidR="00551677">
              <w:rPr>
                <w:noProof/>
                <w:webHidden/>
              </w:rPr>
              <w:instrText xml:space="preserve"> PAGEREF _Toc535360661 \h </w:instrText>
            </w:r>
            <w:r w:rsidR="00551677">
              <w:rPr>
                <w:noProof/>
                <w:webHidden/>
              </w:rPr>
            </w:r>
            <w:r w:rsidR="00551677">
              <w:rPr>
                <w:noProof/>
                <w:webHidden/>
              </w:rPr>
              <w:fldChar w:fldCharType="separate"/>
            </w:r>
            <w:r w:rsidR="00551677">
              <w:rPr>
                <w:noProof/>
                <w:webHidden/>
              </w:rPr>
              <w:t>50</w:t>
            </w:r>
            <w:r w:rsidR="00551677">
              <w:rPr>
                <w:noProof/>
                <w:webHidden/>
              </w:rPr>
              <w:fldChar w:fldCharType="end"/>
            </w:r>
          </w:hyperlink>
        </w:p>
        <w:p w14:paraId="5263BC11" w14:textId="11A29965" w:rsidR="00551677" w:rsidRDefault="00000000">
          <w:pPr>
            <w:pStyle w:val="TOC3"/>
            <w:rPr>
              <w:rFonts w:asciiTheme="minorHAnsi" w:hAnsiTheme="minorHAnsi"/>
              <w:noProof/>
              <w:sz w:val="22"/>
              <w:szCs w:val="22"/>
              <w:lang w:bidi="he-IL"/>
            </w:rPr>
          </w:pPr>
          <w:hyperlink w:anchor="_Toc535360662" w:history="1">
            <w:r w:rsidR="00551677" w:rsidRPr="00AA1F5D">
              <w:rPr>
                <w:rStyle w:val="Hyperlink"/>
                <w:noProof/>
              </w:rPr>
              <w:t>7.6.3</w:t>
            </w:r>
            <w:r w:rsidR="00551677">
              <w:rPr>
                <w:rFonts w:asciiTheme="minorHAnsi" w:hAnsiTheme="minorHAnsi"/>
                <w:noProof/>
                <w:sz w:val="22"/>
                <w:szCs w:val="22"/>
                <w:lang w:bidi="he-IL"/>
              </w:rPr>
              <w:tab/>
            </w:r>
            <w:r w:rsidR="00551677" w:rsidRPr="00AA1F5D">
              <w:rPr>
                <w:rStyle w:val="Hyperlink"/>
                <w:noProof/>
              </w:rPr>
              <w:t>Omit When Selected (OWS)</w:t>
            </w:r>
            <w:r w:rsidR="00551677">
              <w:rPr>
                <w:noProof/>
                <w:webHidden/>
              </w:rPr>
              <w:tab/>
            </w:r>
            <w:r w:rsidR="00551677">
              <w:rPr>
                <w:noProof/>
                <w:webHidden/>
              </w:rPr>
              <w:fldChar w:fldCharType="begin"/>
            </w:r>
            <w:r w:rsidR="00551677">
              <w:rPr>
                <w:noProof/>
                <w:webHidden/>
              </w:rPr>
              <w:instrText xml:space="preserve"> PAGEREF _Toc535360662 \h </w:instrText>
            </w:r>
            <w:r w:rsidR="00551677">
              <w:rPr>
                <w:noProof/>
                <w:webHidden/>
              </w:rPr>
            </w:r>
            <w:r w:rsidR="00551677">
              <w:rPr>
                <w:noProof/>
                <w:webHidden/>
              </w:rPr>
              <w:fldChar w:fldCharType="separate"/>
            </w:r>
            <w:r w:rsidR="00551677">
              <w:rPr>
                <w:noProof/>
                <w:webHidden/>
              </w:rPr>
              <w:t>50</w:t>
            </w:r>
            <w:r w:rsidR="00551677">
              <w:rPr>
                <w:noProof/>
                <w:webHidden/>
              </w:rPr>
              <w:fldChar w:fldCharType="end"/>
            </w:r>
          </w:hyperlink>
        </w:p>
        <w:p w14:paraId="5732A6A0" w14:textId="7B28F8E7" w:rsidR="00551677" w:rsidRDefault="00000000">
          <w:pPr>
            <w:pStyle w:val="TOC2"/>
            <w:rPr>
              <w:rFonts w:asciiTheme="minorHAnsi" w:hAnsiTheme="minorHAnsi"/>
              <w:noProof/>
              <w:sz w:val="22"/>
              <w:szCs w:val="22"/>
              <w:lang w:bidi="he-IL"/>
            </w:rPr>
          </w:pPr>
          <w:hyperlink w:anchor="_Toc535360663" w:history="1">
            <w:r w:rsidR="00551677" w:rsidRPr="00AA1F5D">
              <w:rPr>
                <w:rStyle w:val="Hyperlink"/>
                <w:noProof/>
              </w:rPr>
              <w:t>7.7</w:t>
            </w:r>
            <w:r w:rsidR="00551677">
              <w:rPr>
                <w:rFonts w:asciiTheme="minorHAnsi" w:hAnsiTheme="minorHAnsi"/>
                <w:noProof/>
                <w:sz w:val="22"/>
                <w:szCs w:val="22"/>
                <w:lang w:bidi="he-IL"/>
              </w:rPr>
              <w:tab/>
            </w:r>
            <w:r w:rsidR="00551677" w:rsidRPr="00AA1F5D">
              <w:rPr>
                <w:rStyle w:val="Hyperlink"/>
                <w:noProof/>
              </w:rPr>
              <w:t>Contiguity of ListItem Lists</w:t>
            </w:r>
            <w:r w:rsidR="00551677">
              <w:rPr>
                <w:noProof/>
                <w:webHidden/>
              </w:rPr>
              <w:tab/>
            </w:r>
            <w:r w:rsidR="00551677">
              <w:rPr>
                <w:noProof/>
                <w:webHidden/>
              </w:rPr>
              <w:fldChar w:fldCharType="begin"/>
            </w:r>
            <w:r w:rsidR="00551677">
              <w:rPr>
                <w:noProof/>
                <w:webHidden/>
              </w:rPr>
              <w:instrText xml:space="preserve"> PAGEREF _Toc535360663 \h </w:instrText>
            </w:r>
            <w:r w:rsidR="00551677">
              <w:rPr>
                <w:noProof/>
                <w:webHidden/>
              </w:rPr>
            </w:r>
            <w:r w:rsidR="00551677">
              <w:rPr>
                <w:noProof/>
                <w:webHidden/>
              </w:rPr>
              <w:fldChar w:fldCharType="separate"/>
            </w:r>
            <w:r w:rsidR="00551677">
              <w:rPr>
                <w:noProof/>
                <w:webHidden/>
              </w:rPr>
              <w:t>52</w:t>
            </w:r>
            <w:r w:rsidR="00551677">
              <w:rPr>
                <w:noProof/>
                <w:webHidden/>
              </w:rPr>
              <w:fldChar w:fldCharType="end"/>
            </w:r>
          </w:hyperlink>
        </w:p>
        <w:p w14:paraId="4D2F28C8" w14:textId="36E75B6E" w:rsidR="00551677" w:rsidRDefault="00000000">
          <w:pPr>
            <w:pStyle w:val="TOC2"/>
            <w:rPr>
              <w:rFonts w:asciiTheme="minorHAnsi" w:hAnsiTheme="minorHAnsi"/>
              <w:noProof/>
              <w:sz w:val="22"/>
              <w:szCs w:val="22"/>
              <w:lang w:bidi="he-IL"/>
            </w:rPr>
          </w:pPr>
          <w:hyperlink w:anchor="_Toc535360664" w:history="1">
            <w:r w:rsidR="00551677" w:rsidRPr="00AA1F5D">
              <w:rPr>
                <w:rStyle w:val="Hyperlink"/>
                <w:noProof/>
              </w:rPr>
              <w:t>7.8</w:t>
            </w:r>
            <w:r w:rsidR="00551677">
              <w:rPr>
                <w:rFonts w:asciiTheme="minorHAnsi" w:hAnsiTheme="minorHAnsi"/>
                <w:noProof/>
                <w:sz w:val="22"/>
                <w:szCs w:val="22"/>
                <w:lang w:bidi="he-IL"/>
              </w:rPr>
              <w:tab/>
            </w:r>
            <w:r w:rsidR="00551677" w:rsidRPr="00AA1F5D">
              <w:rPr>
                <w:rStyle w:val="Hyperlink"/>
                <w:noProof/>
              </w:rPr>
              <w:t>The Null Check Box</w:t>
            </w:r>
            <w:r w:rsidR="00551677">
              <w:rPr>
                <w:noProof/>
                <w:webHidden/>
              </w:rPr>
              <w:tab/>
            </w:r>
            <w:r w:rsidR="00551677">
              <w:rPr>
                <w:noProof/>
                <w:webHidden/>
              </w:rPr>
              <w:fldChar w:fldCharType="begin"/>
            </w:r>
            <w:r w:rsidR="00551677">
              <w:rPr>
                <w:noProof/>
                <w:webHidden/>
              </w:rPr>
              <w:instrText xml:space="preserve"> PAGEREF _Toc535360664 \h </w:instrText>
            </w:r>
            <w:r w:rsidR="00551677">
              <w:rPr>
                <w:noProof/>
                <w:webHidden/>
              </w:rPr>
            </w:r>
            <w:r w:rsidR="00551677">
              <w:rPr>
                <w:noProof/>
                <w:webHidden/>
              </w:rPr>
              <w:fldChar w:fldCharType="separate"/>
            </w:r>
            <w:r w:rsidR="00551677">
              <w:rPr>
                <w:noProof/>
                <w:webHidden/>
              </w:rPr>
              <w:t>53</w:t>
            </w:r>
            <w:r w:rsidR="00551677">
              <w:rPr>
                <w:noProof/>
                <w:webHidden/>
              </w:rPr>
              <w:fldChar w:fldCharType="end"/>
            </w:r>
          </w:hyperlink>
        </w:p>
        <w:p w14:paraId="253C66A3" w14:textId="088CFF64" w:rsidR="00551677" w:rsidRDefault="00000000">
          <w:pPr>
            <w:pStyle w:val="TOC2"/>
            <w:rPr>
              <w:rFonts w:asciiTheme="minorHAnsi" w:hAnsiTheme="minorHAnsi"/>
              <w:noProof/>
              <w:sz w:val="22"/>
              <w:szCs w:val="22"/>
              <w:lang w:bidi="he-IL"/>
            </w:rPr>
          </w:pPr>
          <w:hyperlink w:anchor="_Toc535360665" w:history="1">
            <w:r w:rsidR="00551677" w:rsidRPr="00AA1F5D">
              <w:rPr>
                <w:rStyle w:val="Hyperlink"/>
                <w:noProof/>
              </w:rPr>
              <w:t>7.9</w:t>
            </w:r>
            <w:r w:rsidR="00551677">
              <w:rPr>
                <w:rFonts w:asciiTheme="minorHAnsi" w:hAnsiTheme="minorHAnsi"/>
                <w:noProof/>
                <w:sz w:val="22"/>
                <w:szCs w:val="22"/>
                <w:lang w:bidi="he-IL"/>
              </w:rPr>
              <w:tab/>
            </w:r>
            <w:r w:rsidR="00551677" w:rsidRPr="00AA1F5D">
              <w:rPr>
                <w:rStyle w:val="Hyperlink"/>
                <w:noProof/>
              </w:rPr>
              <w:t>The Single Check Box</w:t>
            </w:r>
            <w:r w:rsidR="00551677">
              <w:rPr>
                <w:noProof/>
                <w:webHidden/>
              </w:rPr>
              <w:tab/>
            </w:r>
            <w:r w:rsidR="00551677">
              <w:rPr>
                <w:noProof/>
                <w:webHidden/>
              </w:rPr>
              <w:fldChar w:fldCharType="begin"/>
            </w:r>
            <w:r w:rsidR="00551677">
              <w:rPr>
                <w:noProof/>
                <w:webHidden/>
              </w:rPr>
              <w:instrText xml:space="preserve"> PAGEREF _Toc535360665 \h </w:instrText>
            </w:r>
            <w:r w:rsidR="00551677">
              <w:rPr>
                <w:noProof/>
                <w:webHidden/>
              </w:rPr>
            </w:r>
            <w:r w:rsidR="00551677">
              <w:rPr>
                <w:noProof/>
                <w:webHidden/>
              </w:rPr>
              <w:fldChar w:fldCharType="separate"/>
            </w:r>
            <w:r w:rsidR="00551677">
              <w:rPr>
                <w:noProof/>
                <w:webHidden/>
              </w:rPr>
              <w:t>53</w:t>
            </w:r>
            <w:r w:rsidR="00551677">
              <w:rPr>
                <w:noProof/>
                <w:webHidden/>
              </w:rPr>
              <w:fldChar w:fldCharType="end"/>
            </w:r>
          </w:hyperlink>
        </w:p>
        <w:p w14:paraId="193A36DC" w14:textId="3CC5BFA7" w:rsidR="00551677" w:rsidRDefault="00000000">
          <w:pPr>
            <w:pStyle w:val="TOC3"/>
            <w:rPr>
              <w:rFonts w:asciiTheme="minorHAnsi" w:hAnsiTheme="minorHAnsi"/>
              <w:noProof/>
              <w:sz w:val="22"/>
              <w:szCs w:val="22"/>
              <w:lang w:bidi="he-IL"/>
            </w:rPr>
          </w:pPr>
          <w:hyperlink w:anchor="_Toc535360666" w:history="1">
            <w:r w:rsidR="00551677" w:rsidRPr="00AA1F5D">
              <w:rPr>
                <w:rStyle w:val="Hyperlink"/>
                <w:noProof/>
              </w:rPr>
              <w:t>7.9.1</w:t>
            </w:r>
            <w:r w:rsidR="00551677">
              <w:rPr>
                <w:rFonts w:asciiTheme="minorHAnsi" w:hAnsiTheme="minorHAnsi"/>
                <w:noProof/>
                <w:sz w:val="22"/>
                <w:szCs w:val="22"/>
                <w:lang w:bidi="he-IL"/>
              </w:rPr>
              <w:tab/>
            </w:r>
            <w:r w:rsidR="00551677" w:rsidRPr="00AA1F5D">
              <w:rPr>
                <w:rStyle w:val="Hyperlink"/>
                <w:noProof/>
              </w:rPr>
              <w:t>Reporting from the Single Check Box</w:t>
            </w:r>
            <w:r w:rsidR="00551677">
              <w:rPr>
                <w:noProof/>
                <w:webHidden/>
              </w:rPr>
              <w:tab/>
            </w:r>
            <w:r w:rsidR="00551677">
              <w:rPr>
                <w:noProof/>
                <w:webHidden/>
              </w:rPr>
              <w:fldChar w:fldCharType="begin"/>
            </w:r>
            <w:r w:rsidR="00551677">
              <w:rPr>
                <w:noProof/>
                <w:webHidden/>
              </w:rPr>
              <w:instrText xml:space="preserve"> PAGEREF _Toc535360666 \h </w:instrText>
            </w:r>
            <w:r w:rsidR="00551677">
              <w:rPr>
                <w:noProof/>
                <w:webHidden/>
              </w:rPr>
            </w:r>
            <w:r w:rsidR="00551677">
              <w:rPr>
                <w:noProof/>
                <w:webHidden/>
              </w:rPr>
              <w:fldChar w:fldCharType="separate"/>
            </w:r>
            <w:r w:rsidR="00551677">
              <w:rPr>
                <w:noProof/>
                <w:webHidden/>
              </w:rPr>
              <w:t>53</w:t>
            </w:r>
            <w:r w:rsidR="00551677">
              <w:rPr>
                <w:noProof/>
                <w:webHidden/>
              </w:rPr>
              <w:fldChar w:fldCharType="end"/>
            </w:r>
          </w:hyperlink>
        </w:p>
        <w:p w14:paraId="69575FE0" w14:textId="56779036" w:rsidR="00551677" w:rsidRDefault="00000000">
          <w:pPr>
            <w:pStyle w:val="TOC3"/>
            <w:rPr>
              <w:rFonts w:asciiTheme="minorHAnsi" w:hAnsiTheme="minorHAnsi"/>
              <w:noProof/>
              <w:sz w:val="22"/>
              <w:szCs w:val="22"/>
              <w:lang w:bidi="he-IL"/>
            </w:rPr>
          </w:pPr>
          <w:hyperlink w:anchor="_Toc535360667" w:history="1">
            <w:r w:rsidR="00551677" w:rsidRPr="00AA1F5D">
              <w:rPr>
                <w:rStyle w:val="Hyperlink"/>
                <w:noProof/>
              </w:rPr>
              <w:t>7.9.2</w:t>
            </w:r>
            <w:r w:rsidR="00551677">
              <w:rPr>
                <w:rFonts w:asciiTheme="minorHAnsi" w:hAnsiTheme="minorHAnsi"/>
                <w:noProof/>
                <w:sz w:val="22"/>
                <w:szCs w:val="22"/>
                <w:lang w:bidi="he-IL"/>
              </w:rPr>
              <w:tab/>
            </w:r>
            <w:r w:rsidR="00551677" w:rsidRPr="00AA1F5D">
              <w:rPr>
                <w:rStyle w:val="Hyperlink"/>
                <w:noProof/>
              </w:rPr>
              <w:t>The Locked QAS</w:t>
            </w:r>
            <w:r w:rsidR="00551677">
              <w:rPr>
                <w:noProof/>
                <w:webHidden/>
              </w:rPr>
              <w:tab/>
            </w:r>
            <w:r w:rsidR="00551677">
              <w:rPr>
                <w:noProof/>
                <w:webHidden/>
              </w:rPr>
              <w:fldChar w:fldCharType="begin"/>
            </w:r>
            <w:r w:rsidR="00551677">
              <w:rPr>
                <w:noProof/>
                <w:webHidden/>
              </w:rPr>
              <w:instrText xml:space="preserve"> PAGEREF _Toc535360667 \h </w:instrText>
            </w:r>
            <w:r w:rsidR="00551677">
              <w:rPr>
                <w:noProof/>
                <w:webHidden/>
              </w:rPr>
            </w:r>
            <w:r w:rsidR="00551677">
              <w:rPr>
                <w:noProof/>
                <w:webHidden/>
              </w:rPr>
              <w:fldChar w:fldCharType="separate"/>
            </w:r>
            <w:r w:rsidR="00551677">
              <w:rPr>
                <w:noProof/>
                <w:webHidden/>
              </w:rPr>
              <w:t>53</w:t>
            </w:r>
            <w:r w:rsidR="00551677">
              <w:rPr>
                <w:noProof/>
                <w:webHidden/>
              </w:rPr>
              <w:fldChar w:fldCharType="end"/>
            </w:r>
          </w:hyperlink>
        </w:p>
        <w:p w14:paraId="5805F8ED" w14:textId="46E6FFD3" w:rsidR="00551677" w:rsidRDefault="00000000">
          <w:pPr>
            <w:pStyle w:val="TOC2"/>
            <w:rPr>
              <w:rFonts w:asciiTheme="minorHAnsi" w:hAnsiTheme="minorHAnsi"/>
              <w:noProof/>
              <w:sz w:val="22"/>
              <w:szCs w:val="22"/>
              <w:lang w:bidi="he-IL"/>
            </w:rPr>
          </w:pPr>
          <w:hyperlink w:anchor="_Toc535360668" w:history="1">
            <w:r w:rsidR="00551677" w:rsidRPr="00AA1F5D">
              <w:rPr>
                <w:rStyle w:val="Hyperlink"/>
                <w:noProof/>
              </w:rPr>
              <w:t>7.10</w:t>
            </w:r>
            <w:r w:rsidR="00551677">
              <w:rPr>
                <w:rFonts w:asciiTheme="minorHAnsi" w:hAnsiTheme="minorHAnsi"/>
                <w:noProof/>
                <w:sz w:val="22"/>
                <w:szCs w:val="22"/>
                <w:lang w:bidi="he-IL"/>
              </w:rPr>
              <w:tab/>
            </w:r>
            <w:r w:rsidR="00551677" w:rsidRPr="00AA1F5D">
              <w:rPr>
                <w:rStyle w:val="Hyperlink"/>
                <w:noProof/>
              </w:rPr>
              <w:t>Flavors of Unanswerable (FOU)</w:t>
            </w:r>
            <w:r w:rsidR="00551677">
              <w:rPr>
                <w:noProof/>
                <w:webHidden/>
              </w:rPr>
              <w:tab/>
            </w:r>
            <w:r w:rsidR="00551677">
              <w:rPr>
                <w:noProof/>
                <w:webHidden/>
              </w:rPr>
              <w:fldChar w:fldCharType="begin"/>
            </w:r>
            <w:r w:rsidR="00551677">
              <w:rPr>
                <w:noProof/>
                <w:webHidden/>
              </w:rPr>
              <w:instrText xml:space="preserve"> PAGEREF _Toc535360668 \h </w:instrText>
            </w:r>
            <w:r w:rsidR="00551677">
              <w:rPr>
                <w:noProof/>
                <w:webHidden/>
              </w:rPr>
            </w:r>
            <w:r w:rsidR="00551677">
              <w:rPr>
                <w:noProof/>
                <w:webHidden/>
              </w:rPr>
              <w:fldChar w:fldCharType="separate"/>
            </w:r>
            <w:r w:rsidR="00551677">
              <w:rPr>
                <w:noProof/>
                <w:webHidden/>
              </w:rPr>
              <w:t>54</w:t>
            </w:r>
            <w:r w:rsidR="00551677">
              <w:rPr>
                <w:noProof/>
                <w:webHidden/>
              </w:rPr>
              <w:fldChar w:fldCharType="end"/>
            </w:r>
          </w:hyperlink>
        </w:p>
        <w:p w14:paraId="782B9328" w14:textId="4F681119" w:rsidR="00551677" w:rsidRDefault="00000000">
          <w:pPr>
            <w:pStyle w:val="TOC1"/>
            <w:rPr>
              <w:rFonts w:asciiTheme="minorHAnsi" w:hAnsiTheme="minorHAnsi"/>
              <w:b w:val="0"/>
              <w:noProof/>
              <w:sz w:val="22"/>
              <w:szCs w:val="22"/>
              <w:lang w:bidi="he-IL"/>
            </w:rPr>
          </w:pPr>
          <w:hyperlink w:anchor="_Toc535360669" w:history="1">
            <w:r w:rsidR="00551677" w:rsidRPr="00AA1F5D">
              <w:rPr>
                <w:rStyle w:val="Hyperlink"/>
                <w:noProof/>
              </w:rPr>
              <w:t>8</w:t>
            </w:r>
            <w:r w:rsidR="00551677">
              <w:rPr>
                <w:rFonts w:asciiTheme="minorHAnsi" w:hAnsiTheme="minorHAnsi"/>
                <w:b w:val="0"/>
                <w:noProof/>
                <w:sz w:val="22"/>
                <w:szCs w:val="22"/>
                <w:lang w:bidi="he-IL"/>
              </w:rPr>
              <w:tab/>
            </w:r>
            <w:r w:rsidR="00551677" w:rsidRPr="00AA1F5D">
              <w:rPr>
                <w:rStyle w:val="Hyperlink"/>
                <w:noProof/>
              </w:rPr>
              <w:t>Rules</w:t>
            </w:r>
            <w:r w:rsidR="00551677">
              <w:rPr>
                <w:noProof/>
                <w:webHidden/>
              </w:rPr>
              <w:tab/>
            </w:r>
            <w:r w:rsidR="00551677">
              <w:rPr>
                <w:noProof/>
                <w:webHidden/>
              </w:rPr>
              <w:fldChar w:fldCharType="begin"/>
            </w:r>
            <w:r w:rsidR="00551677">
              <w:rPr>
                <w:noProof/>
                <w:webHidden/>
              </w:rPr>
              <w:instrText xml:space="preserve"> PAGEREF _Toc535360669 \h </w:instrText>
            </w:r>
            <w:r w:rsidR="00551677">
              <w:rPr>
                <w:noProof/>
                <w:webHidden/>
              </w:rPr>
            </w:r>
            <w:r w:rsidR="00551677">
              <w:rPr>
                <w:noProof/>
                <w:webHidden/>
              </w:rPr>
              <w:fldChar w:fldCharType="separate"/>
            </w:r>
            <w:r w:rsidR="00551677">
              <w:rPr>
                <w:noProof/>
                <w:webHidden/>
              </w:rPr>
              <w:t>55</w:t>
            </w:r>
            <w:r w:rsidR="00551677">
              <w:rPr>
                <w:noProof/>
                <w:webHidden/>
              </w:rPr>
              <w:fldChar w:fldCharType="end"/>
            </w:r>
          </w:hyperlink>
        </w:p>
        <w:p w14:paraId="3AB9576C" w14:textId="4EF68C54" w:rsidR="00551677" w:rsidRDefault="00000000">
          <w:pPr>
            <w:pStyle w:val="TOC2"/>
            <w:rPr>
              <w:rFonts w:asciiTheme="minorHAnsi" w:hAnsiTheme="minorHAnsi"/>
              <w:noProof/>
              <w:sz w:val="22"/>
              <w:szCs w:val="22"/>
              <w:lang w:bidi="he-IL"/>
            </w:rPr>
          </w:pPr>
          <w:hyperlink w:anchor="_Toc535360670" w:history="1">
            <w:r w:rsidR="00551677" w:rsidRPr="00AA1F5D">
              <w:rPr>
                <w:rStyle w:val="Hyperlink"/>
                <w:noProof/>
              </w:rPr>
              <w:t>8.1</w:t>
            </w:r>
            <w:r w:rsidR="00551677">
              <w:rPr>
                <w:rFonts w:asciiTheme="minorHAnsi" w:hAnsiTheme="minorHAnsi"/>
                <w:noProof/>
                <w:sz w:val="22"/>
                <w:szCs w:val="22"/>
                <w:lang w:bidi="he-IL"/>
              </w:rPr>
              <w:tab/>
            </w:r>
            <w:r w:rsidR="00551677" w:rsidRPr="00AA1F5D">
              <w:rPr>
                <w:rStyle w:val="Hyperlink"/>
                <w:noProof/>
              </w:rPr>
              <w:t>Selection Disables Children</w:t>
            </w:r>
            <w:r w:rsidR="00551677">
              <w:rPr>
                <w:noProof/>
                <w:webHidden/>
              </w:rPr>
              <w:tab/>
            </w:r>
            <w:r w:rsidR="00551677">
              <w:rPr>
                <w:noProof/>
                <w:webHidden/>
              </w:rPr>
              <w:fldChar w:fldCharType="begin"/>
            </w:r>
            <w:r w:rsidR="00551677">
              <w:rPr>
                <w:noProof/>
                <w:webHidden/>
              </w:rPr>
              <w:instrText xml:space="preserve"> PAGEREF _Toc535360670 \h </w:instrText>
            </w:r>
            <w:r w:rsidR="00551677">
              <w:rPr>
                <w:noProof/>
                <w:webHidden/>
              </w:rPr>
            </w:r>
            <w:r w:rsidR="00551677">
              <w:rPr>
                <w:noProof/>
                <w:webHidden/>
              </w:rPr>
              <w:fldChar w:fldCharType="separate"/>
            </w:r>
            <w:r w:rsidR="00551677">
              <w:rPr>
                <w:noProof/>
                <w:webHidden/>
              </w:rPr>
              <w:t>55</w:t>
            </w:r>
            <w:r w:rsidR="00551677">
              <w:rPr>
                <w:noProof/>
                <w:webHidden/>
              </w:rPr>
              <w:fldChar w:fldCharType="end"/>
            </w:r>
          </w:hyperlink>
        </w:p>
        <w:p w14:paraId="735BA7AB" w14:textId="3ED71EA8" w:rsidR="00551677" w:rsidRDefault="00000000">
          <w:pPr>
            <w:pStyle w:val="TOC2"/>
            <w:rPr>
              <w:rFonts w:asciiTheme="minorHAnsi" w:hAnsiTheme="minorHAnsi"/>
              <w:noProof/>
              <w:sz w:val="22"/>
              <w:szCs w:val="22"/>
              <w:lang w:bidi="he-IL"/>
            </w:rPr>
          </w:pPr>
          <w:hyperlink w:anchor="_Toc535360671" w:history="1">
            <w:r w:rsidR="00551677" w:rsidRPr="00AA1F5D">
              <w:rPr>
                <w:rStyle w:val="Hyperlink"/>
                <w:noProof/>
              </w:rPr>
              <w:t>8.2</w:t>
            </w:r>
            <w:r w:rsidR="00551677">
              <w:rPr>
                <w:rFonts w:asciiTheme="minorHAnsi" w:hAnsiTheme="minorHAnsi"/>
                <w:noProof/>
                <w:sz w:val="22"/>
                <w:szCs w:val="22"/>
                <w:lang w:bidi="he-IL"/>
              </w:rPr>
              <w:tab/>
            </w:r>
            <w:r w:rsidR="00551677" w:rsidRPr="00AA1F5D">
              <w:rPr>
                <w:rStyle w:val="Hyperlink"/>
                <w:noProof/>
              </w:rPr>
              <w:t>Selection Deselects Siblings</w:t>
            </w:r>
            <w:r w:rsidR="00551677">
              <w:rPr>
                <w:noProof/>
                <w:webHidden/>
              </w:rPr>
              <w:tab/>
            </w:r>
            <w:r w:rsidR="00551677">
              <w:rPr>
                <w:noProof/>
                <w:webHidden/>
              </w:rPr>
              <w:fldChar w:fldCharType="begin"/>
            </w:r>
            <w:r w:rsidR="00551677">
              <w:rPr>
                <w:noProof/>
                <w:webHidden/>
              </w:rPr>
              <w:instrText xml:space="preserve"> PAGEREF _Toc535360671 \h </w:instrText>
            </w:r>
            <w:r w:rsidR="00551677">
              <w:rPr>
                <w:noProof/>
                <w:webHidden/>
              </w:rPr>
            </w:r>
            <w:r w:rsidR="00551677">
              <w:rPr>
                <w:noProof/>
                <w:webHidden/>
              </w:rPr>
              <w:fldChar w:fldCharType="separate"/>
            </w:r>
            <w:r w:rsidR="00551677">
              <w:rPr>
                <w:noProof/>
                <w:webHidden/>
              </w:rPr>
              <w:t>56</w:t>
            </w:r>
            <w:r w:rsidR="00551677">
              <w:rPr>
                <w:noProof/>
                <w:webHidden/>
              </w:rPr>
              <w:fldChar w:fldCharType="end"/>
            </w:r>
          </w:hyperlink>
        </w:p>
        <w:p w14:paraId="1E3C385E" w14:textId="4BD32136" w:rsidR="00551677" w:rsidRDefault="00000000">
          <w:pPr>
            <w:pStyle w:val="TOC2"/>
            <w:rPr>
              <w:rFonts w:asciiTheme="minorHAnsi" w:hAnsiTheme="minorHAnsi"/>
              <w:noProof/>
              <w:sz w:val="22"/>
              <w:szCs w:val="22"/>
              <w:lang w:bidi="he-IL"/>
            </w:rPr>
          </w:pPr>
          <w:hyperlink w:anchor="_Toc535360672" w:history="1">
            <w:r w:rsidR="00551677" w:rsidRPr="00AA1F5D">
              <w:rPr>
                <w:rStyle w:val="Hyperlink"/>
                <w:noProof/>
              </w:rPr>
              <w:t>8.3</w:t>
            </w:r>
            <w:r w:rsidR="00551677">
              <w:rPr>
                <w:rFonts w:asciiTheme="minorHAnsi" w:hAnsiTheme="minorHAnsi"/>
                <w:noProof/>
                <w:sz w:val="22"/>
                <w:szCs w:val="22"/>
                <w:lang w:bidi="he-IL"/>
              </w:rPr>
              <w:tab/>
            </w:r>
            <w:r w:rsidR="00551677" w:rsidRPr="00AA1F5D">
              <w:rPr>
                <w:rStyle w:val="Hyperlink"/>
                <w:noProof/>
              </w:rPr>
              <w:t>Question Rules</w:t>
            </w:r>
            <w:r w:rsidR="00551677">
              <w:rPr>
                <w:noProof/>
                <w:webHidden/>
              </w:rPr>
              <w:tab/>
            </w:r>
            <w:r w:rsidR="00551677">
              <w:rPr>
                <w:noProof/>
                <w:webHidden/>
              </w:rPr>
              <w:fldChar w:fldCharType="begin"/>
            </w:r>
            <w:r w:rsidR="00551677">
              <w:rPr>
                <w:noProof/>
                <w:webHidden/>
              </w:rPr>
              <w:instrText xml:space="preserve"> PAGEREF _Toc535360672 \h </w:instrText>
            </w:r>
            <w:r w:rsidR="00551677">
              <w:rPr>
                <w:noProof/>
                <w:webHidden/>
              </w:rPr>
            </w:r>
            <w:r w:rsidR="00551677">
              <w:rPr>
                <w:noProof/>
                <w:webHidden/>
              </w:rPr>
              <w:fldChar w:fldCharType="separate"/>
            </w:r>
            <w:r w:rsidR="00551677">
              <w:rPr>
                <w:noProof/>
                <w:webHidden/>
              </w:rPr>
              <w:t>57</w:t>
            </w:r>
            <w:r w:rsidR="00551677">
              <w:rPr>
                <w:noProof/>
                <w:webHidden/>
              </w:rPr>
              <w:fldChar w:fldCharType="end"/>
            </w:r>
          </w:hyperlink>
        </w:p>
        <w:p w14:paraId="074B41B3" w14:textId="30386E15" w:rsidR="00551677" w:rsidRDefault="00000000">
          <w:pPr>
            <w:pStyle w:val="TOC2"/>
            <w:rPr>
              <w:rFonts w:asciiTheme="minorHAnsi" w:hAnsiTheme="minorHAnsi"/>
              <w:noProof/>
              <w:sz w:val="22"/>
              <w:szCs w:val="22"/>
              <w:lang w:bidi="he-IL"/>
            </w:rPr>
          </w:pPr>
          <w:hyperlink w:anchor="_Toc535360673" w:history="1">
            <w:r w:rsidR="00551677" w:rsidRPr="00AA1F5D">
              <w:rPr>
                <w:rStyle w:val="Hyperlink"/>
                <w:noProof/>
              </w:rPr>
              <w:t>8.4</w:t>
            </w:r>
            <w:r w:rsidR="00551677">
              <w:rPr>
                <w:rFonts w:asciiTheme="minorHAnsi" w:hAnsiTheme="minorHAnsi"/>
                <w:noProof/>
                <w:sz w:val="22"/>
                <w:szCs w:val="22"/>
                <w:lang w:bidi="he-IL"/>
              </w:rPr>
              <w:tab/>
            </w:r>
            <w:r w:rsidR="00551677" w:rsidRPr="00AA1F5D">
              <w:rPr>
                <w:rStyle w:val="Hyperlink"/>
                <w:noProof/>
              </w:rPr>
              <w:t>ListItem Rules</w:t>
            </w:r>
            <w:r w:rsidR="00551677">
              <w:rPr>
                <w:noProof/>
                <w:webHidden/>
              </w:rPr>
              <w:tab/>
            </w:r>
            <w:r w:rsidR="00551677">
              <w:rPr>
                <w:noProof/>
                <w:webHidden/>
              </w:rPr>
              <w:fldChar w:fldCharType="begin"/>
            </w:r>
            <w:r w:rsidR="00551677">
              <w:rPr>
                <w:noProof/>
                <w:webHidden/>
              </w:rPr>
              <w:instrText xml:space="preserve"> PAGEREF _Toc535360673 \h </w:instrText>
            </w:r>
            <w:r w:rsidR="00551677">
              <w:rPr>
                <w:noProof/>
                <w:webHidden/>
              </w:rPr>
            </w:r>
            <w:r w:rsidR="00551677">
              <w:rPr>
                <w:noProof/>
                <w:webHidden/>
              </w:rPr>
              <w:fldChar w:fldCharType="separate"/>
            </w:r>
            <w:r w:rsidR="00551677">
              <w:rPr>
                <w:noProof/>
                <w:webHidden/>
              </w:rPr>
              <w:t>57</w:t>
            </w:r>
            <w:r w:rsidR="00551677">
              <w:rPr>
                <w:noProof/>
                <w:webHidden/>
              </w:rPr>
              <w:fldChar w:fldCharType="end"/>
            </w:r>
          </w:hyperlink>
        </w:p>
        <w:p w14:paraId="6D241171" w14:textId="086E7FBE" w:rsidR="00551677" w:rsidRDefault="00000000">
          <w:pPr>
            <w:pStyle w:val="TOC2"/>
            <w:rPr>
              <w:rFonts w:asciiTheme="minorHAnsi" w:hAnsiTheme="minorHAnsi"/>
              <w:noProof/>
              <w:sz w:val="22"/>
              <w:szCs w:val="22"/>
              <w:lang w:bidi="he-IL"/>
            </w:rPr>
          </w:pPr>
          <w:hyperlink w:anchor="_Toc535360674" w:history="1">
            <w:r w:rsidR="00551677" w:rsidRPr="00AA1F5D">
              <w:rPr>
                <w:rStyle w:val="Hyperlink"/>
                <w:noProof/>
              </w:rPr>
              <w:t>8.5</w:t>
            </w:r>
            <w:r w:rsidR="00551677">
              <w:rPr>
                <w:rFonts w:asciiTheme="minorHAnsi" w:hAnsiTheme="minorHAnsi"/>
                <w:noProof/>
                <w:sz w:val="22"/>
                <w:szCs w:val="22"/>
                <w:lang w:bidi="he-IL"/>
              </w:rPr>
              <w:tab/>
            </w:r>
            <w:r w:rsidR="00551677" w:rsidRPr="00AA1F5D">
              <w:rPr>
                <w:rStyle w:val="Hyperlink"/>
                <w:noProof/>
              </w:rPr>
              <w:t>Events and Guards</w:t>
            </w:r>
            <w:r w:rsidR="00551677">
              <w:rPr>
                <w:noProof/>
                <w:webHidden/>
              </w:rPr>
              <w:tab/>
            </w:r>
            <w:r w:rsidR="00551677">
              <w:rPr>
                <w:noProof/>
                <w:webHidden/>
              </w:rPr>
              <w:fldChar w:fldCharType="begin"/>
            </w:r>
            <w:r w:rsidR="00551677">
              <w:rPr>
                <w:noProof/>
                <w:webHidden/>
              </w:rPr>
              <w:instrText xml:space="preserve"> PAGEREF _Toc535360674 \h </w:instrText>
            </w:r>
            <w:r w:rsidR="00551677">
              <w:rPr>
                <w:noProof/>
                <w:webHidden/>
              </w:rPr>
            </w:r>
            <w:r w:rsidR="00551677">
              <w:rPr>
                <w:noProof/>
                <w:webHidden/>
              </w:rPr>
              <w:fldChar w:fldCharType="separate"/>
            </w:r>
            <w:r w:rsidR="00551677">
              <w:rPr>
                <w:noProof/>
                <w:webHidden/>
              </w:rPr>
              <w:t>57</w:t>
            </w:r>
            <w:r w:rsidR="00551677">
              <w:rPr>
                <w:noProof/>
                <w:webHidden/>
              </w:rPr>
              <w:fldChar w:fldCharType="end"/>
            </w:r>
          </w:hyperlink>
        </w:p>
        <w:p w14:paraId="1BBE1CB5" w14:textId="7E9A6105" w:rsidR="00551677" w:rsidRDefault="00000000">
          <w:pPr>
            <w:pStyle w:val="TOC3"/>
            <w:rPr>
              <w:rFonts w:asciiTheme="minorHAnsi" w:hAnsiTheme="minorHAnsi"/>
              <w:noProof/>
              <w:sz w:val="22"/>
              <w:szCs w:val="22"/>
              <w:lang w:bidi="he-IL"/>
            </w:rPr>
          </w:pPr>
          <w:hyperlink w:anchor="_Toc535360675" w:history="1">
            <w:r w:rsidR="00551677" w:rsidRPr="00AA1F5D">
              <w:rPr>
                <w:rStyle w:val="Hyperlink"/>
                <w:noProof/>
              </w:rPr>
              <w:t>8.5.1</w:t>
            </w:r>
            <w:r w:rsidR="00551677">
              <w:rPr>
                <w:rFonts w:asciiTheme="minorHAnsi" w:hAnsiTheme="minorHAnsi"/>
                <w:noProof/>
                <w:sz w:val="22"/>
                <w:szCs w:val="22"/>
                <w:lang w:bidi="he-IL"/>
              </w:rPr>
              <w:tab/>
            </w:r>
            <w:r w:rsidR="00551677" w:rsidRPr="00AA1F5D">
              <w:rPr>
                <w:rStyle w:val="Hyperlink"/>
                <w:noProof/>
              </w:rPr>
              <w:t>Form Events</w:t>
            </w:r>
            <w:r w:rsidR="00551677">
              <w:rPr>
                <w:noProof/>
                <w:webHidden/>
              </w:rPr>
              <w:tab/>
            </w:r>
            <w:r w:rsidR="00551677">
              <w:rPr>
                <w:noProof/>
                <w:webHidden/>
              </w:rPr>
              <w:fldChar w:fldCharType="begin"/>
            </w:r>
            <w:r w:rsidR="00551677">
              <w:rPr>
                <w:noProof/>
                <w:webHidden/>
              </w:rPr>
              <w:instrText xml:space="preserve"> PAGEREF _Toc535360675 \h </w:instrText>
            </w:r>
            <w:r w:rsidR="00551677">
              <w:rPr>
                <w:noProof/>
                <w:webHidden/>
              </w:rPr>
            </w:r>
            <w:r w:rsidR="00551677">
              <w:rPr>
                <w:noProof/>
                <w:webHidden/>
              </w:rPr>
              <w:fldChar w:fldCharType="separate"/>
            </w:r>
            <w:r w:rsidR="00551677">
              <w:rPr>
                <w:noProof/>
                <w:webHidden/>
              </w:rPr>
              <w:t>57</w:t>
            </w:r>
            <w:r w:rsidR="00551677">
              <w:rPr>
                <w:noProof/>
                <w:webHidden/>
              </w:rPr>
              <w:fldChar w:fldCharType="end"/>
            </w:r>
          </w:hyperlink>
        </w:p>
        <w:p w14:paraId="675FFA95" w14:textId="26722F11" w:rsidR="00551677" w:rsidRDefault="00000000">
          <w:pPr>
            <w:pStyle w:val="TOC3"/>
            <w:rPr>
              <w:rFonts w:asciiTheme="minorHAnsi" w:hAnsiTheme="minorHAnsi"/>
              <w:noProof/>
              <w:sz w:val="22"/>
              <w:szCs w:val="22"/>
              <w:lang w:bidi="he-IL"/>
            </w:rPr>
          </w:pPr>
          <w:hyperlink w:anchor="_Toc535360676" w:history="1">
            <w:r w:rsidR="00551677" w:rsidRPr="00AA1F5D">
              <w:rPr>
                <w:rStyle w:val="Hyperlink"/>
                <w:noProof/>
              </w:rPr>
              <w:t>8.5.2</w:t>
            </w:r>
            <w:r w:rsidR="00551677">
              <w:rPr>
                <w:rFonts w:asciiTheme="minorHAnsi" w:hAnsiTheme="minorHAnsi"/>
                <w:noProof/>
                <w:sz w:val="22"/>
                <w:szCs w:val="22"/>
                <w:lang w:bidi="he-IL"/>
              </w:rPr>
              <w:tab/>
            </w:r>
            <w:r w:rsidR="00551677" w:rsidRPr="00AA1F5D">
              <w:rPr>
                <w:rStyle w:val="Hyperlink"/>
                <w:noProof/>
              </w:rPr>
              <w:t>DisplayedItem Events and Guards</w:t>
            </w:r>
            <w:r w:rsidR="00551677">
              <w:rPr>
                <w:noProof/>
                <w:webHidden/>
              </w:rPr>
              <w:tab/>
            </w:r>
            <w:r w:rsidR="00551677">
              <w:rPr>
                <w:noProof/>
                <w:webHidden/>
              </w:rPr>
              <w:fldChar w:fldCharType="begin"/>
            </w:r>
            <w:r w:rsidR="00551677">
              <w:rPr>
                <w:noProof/>
                <w:webHidden/>
              </w:rPr>
              <w:instrText xml:space="preserve"> PAGEREF _Toc535360676 \h </w:instrText>
            </w:r>
            <w:r w:rsidR="00551677">
              <w:rPr>
                <w:noProof/>
                <w:webHidden/>
              </w:rPr>
            </w:r>
            <w:r w:rsidR="00551677">
              <w:rPr>
                <w:noProof/>
                <w:webHidden/>
              </w:rPr>
              <w:fldChar w:fldCharType="separate"/>
            </w:r>
            <w:r w:rsidR="00551677">
              <w:rPr>
                <w:noProof/>
                <w:webHidden/>
              </w:rPr>
              <w:t>57</w:t>
            </w:r>
            <w:r w:rsidR="00551677">
              <w:rPr>
                <w:noProof/>
                <w:webHidden/>
              </w:rPr>
              <w:fldChar w:fldCharType="end"/>
            </w:r>
          </w:hyperlink>
        </w:p>
        <w:p w14:paraId="681D141F" w14:textId="136F2466" w:rsidR="00551677" w:rsidRDefault="00000000">
          <w:pPr>
            <w:pStyle w:val="TOC3"/>
            <w:rPr>
              <w:rFonts w:asciiTheme="minorHAnsi" w:hAnsiTheme="minorHAnsi"/>
              <w:noProof/>
              <w:sz w:val="22"/>
              <w:szCs w:val="22"/>
              <w:lang w:bidi="he-IL"/>
            </w:rPr>
          </w:pPr>
          <w:hyperlink w:anchor="_Toc535360677" w:history="1">
            <w:r w:rsidR="00551677" w:rsidRPr="00AA1F5D">
              <w:rPr>
                <w:rStyle w:val="Hyperlink"/>
                <w:noProof/>
              </w:rPr>
              <w:t>8.5.3</w:t>
            </w:r>
            <w:r w:rsidR="00551677">
              <w:rPr>
                <w:rFonts w:asciiTheme="minorHAnsi" w:hAnsiTheme="minorHAnsi"/>
                <w:noProof/>
                <w:sz w:val="22"/>
                <w:szCs w:val="22"/>
                <w:lang w:bidi="he-IL"/>
              </w:rPr>
              <w:tab/>
            </w:r>
            <w:r w:rsidR="00551677" w:rsidRPr="00AA1F5D">
              <w:rPr>
                <w:rStyle w:val="Hyperlink"/>
                <w:noProof/>
              </w:rPr>
              <w:t>Question Events and Guards</w:t>
            </w:r>
            <w:r w:rsidR="00551677">
              <w:rPr>
                <w:noProof/>
                <w:webHidden/>
              </w:rPr>
              <w:tab/>
            </w:r>
            <w:r w:rsidR="00551677">
              <w:rPr>
                <w:noProof/>
                <w:webHidden/>
              </w:rPr>
              <w:fldChar w:fldCharType="begin"/>
            </w:r>
            <w:r w:rsidR="00551677">
              <w:rPr>
                <w:noProof/>
                <w:webHidden/>
              </w:rPr>
              <w:instrText xml:space="preserve"> PAGEREF _Toc535360677 \h </w:instrText>
            </w:r>
            <w:r w:rsidR="00551677">
              <w:rPr>
                <w:noProof/>
                <w:webHidden/>
              </w:rPr>
            </w:r>
            <w:r w:rsidR="00551677">
              <w:rPr>
                <w:noProof/>
                <w:webHidden/>
              </w:rPr>
              <w:fldChar w:fldCharType="separate"/>
            </w:r>
            <w:r w:rsidR="00551677">
              <w:rPr>
                <w:noProof/>
                <w:webHidden/>
              </w:rPr>
              <w:t>57</w:t>
            </w:r>
            <w:r w:rsidR="00551677">
              <w:rPr>
                <w:noProof/>
                <w:webHidden/>
              </w:rPr>
              <w:fldChar w:fldCharType="end"/>
            </w:r>
          </w:hyperlink>
        </w:p>
        <w:p w14:paraId="3E99DBFA" w14:textId="52A320C4" w:rsidR="00551677" w:rsidRDefault="00000000">
          <w:pPr>
            <w:pStyle w:val="TOC3"/>
            <w:rPr>
              <w:rFonts w:asciiTheme="minorHAnsi" w:hAnsiTheme="minorHAnsi"/>
              <w:noProof/>
              <w:sz w:val="22"/>
              <w:szCs w:val="22"/>
              <w:lang w:bidi="he-IL"/>
            </w:rPr>
          </w:pPr>
          <w:hyperlink w:anchor="_Toc535360678" w:history="1">
            <w:r w:rsidR="00551677" w:rsidRPr="00AA1F5D">
              <w:rPr>
                <w:rStyle w:val="Hyperlink"/>
                <w:noProof/>
              </w:rPr>
              <w:t>8.5.4</w:t>
            </w:r>
            <w:r w:rsidR="00551677">
              <w:rPr>
                <w:rFonts w:asciiTheme="minorHAnsi" w:hAnsiTheme="minorHAnsi"/>
                <w:noProof/>
                <w:sz w:val="22"/>
                <w:szCs w:val="22"/>
                <w:lang w:bidi="he-IL"/>
              </w:rPr>
              <w:tab/>
            </w:r>
            <w:r w:rsidR="00551677" w:rsidRPr="00AA1F5D">
              <w:rPr>
                <w:rStyle w:val="Hyperlink"/>
                <w:noProof/>
              </w:rPr>
              <w:t>ListItem Events and Guards</w:t>
            </w:r>
            <w:r w:rsidR="00551677">
              <w:rPr>
                <w:noProof/>
                <w:webHidden/>
              </w:rPr>
              <w:tab/>
            </w:r>
            <w:r w:rsidR="00551677">
              <w:rPr>
                <w:noProof/>
                <w:webHidden/>
              </w:rPr>
              <w:fldChar w:fldCharType="begin"/>
            </w:r>
            <w:r w:rsidR="00551677">
              <w:rPr>
                <w:noProof/>
                <w:webHidden/>
              </w:rPr>
              <w:instrText xml:space="preserve"> PAGEREF _Toc535360678 \h </w:instrText>
            </w:r>
            <w:r w:rsidR="00551677">
              <w:rPr>
                <w:noProof/>
                <w:webHidden/>
              </w:rPr>
            </w:r>
            <w:r w:rsidR="00551677">
              <w:rPr>
                <w:noProof/>
                <w:webHidden/>
              </w:rPr>
              <w:fldChar w:fldCharType="separate"/>
            </w:r>
            <w:r w:rsidR="00551677">
              <w:rPr>
                <w:noProof/>
                <w:webHidden/>
              </w:rPr>
              <w:t>57</w:t>
            </w:r>
            <w:r w:rsidR="00551677">
              <w:rPr>
                <w:noProof/>
                <w:webHidden/>
              </w:rPr>
              <w:fldChar w:fldCharType="end"/>
            </w:r>
          </w:hyperlink>
        </w:p>
        <w:p w14:paraId="2F98E32F" w14:textId="51B2F326" w:rsidR="00551677" w:rsidRDefault="00000000">
          <w:pPr>
            <w:pStyle w:val="TOC2"/>
            <w:rPr>
              <w:rFonts w:asciiTheme="minorHAnsi" w:hAnsiTheme="minorHAnsi"/>
              <w:noProof/>
              <w:sz w:val="22"/>
              <w:szCs w:val="22"/>
              <w:lang w:bidi="he-IL"/>
            </w:rPr>
          </w:pPr>
          <w:hyperlink w:anchor="_Toc535360679" w:history="1">
            <w:r w:rsidR="00551677" w:rsidRPr="00AA1F5D">
              <w:rPr>
                <w:rStyle w:val="Hyperlink"/>
                <w:noProof/>
              </w:rPr>
              <w:t>8.6</w:t>
            </w:r>
            <w:r w:rsidR="00551677">
              <w:rPr>
                <w:rFonts w:asciiTheme="minorHAnsi" w:hAnsiTheme="minorHAnsi"/>
                <w:noProof/>
                <w:sz w:val="22"/>
                <w:szCs w:val="22"/>
                <w:lang w:bidi="he-IL"/>
              </w:rPr>
              <w:tab/>
            </w:r>
            <w:r w:rsidR="00551677" w:rsidRPr="00AA1F5D">
              <w:rPr>
                <w:rStyle w:val="Hyperlink"/>
                <w:noProof/>
              </w:rPr>
              <w:t>Form-Level (Polling) Rules</w:t>
            </w:r>
            <w:r w:rsidR="00551677">
              <w:rPr>
                <w:noProof/>
                <w:webHidden/>
              </w:rPr>
              <w:tab/>
            </w:r>
            <w:r w:rsidR="00551677">
              <w:rPr>
                <w:noProof/>
                <w:webHidden/>
              </w:rPr>
              <w:fldChar w:fldCharType="begin"/>
            </w:r>
            <w:r w:rsidR="00551677">
              <w:rPr>
                <w:noProof/>
                <w:webHidden/>
              </w:rPr>
              <w:instrText xml:space="preserve"> PAGEREF _Toc535360679 \h </w:instrText>
            </w:r>
            <w:r w:rsidR="00551677">
              <w:rPr>
                <w:noProof/>
                <w:webHidden/>
              </w:rPr>
            </w:r>
            <w:r w:rsidR="00551677">
              <w:rPr>
                <w:noProof/>
                <w:webHidden/>
              </w:rPr>
              <w:fldChar w:fldCharType="separate"/>
            </w:r>
            <w:r w:rsidR="00551677">
              <w:rPr>
                <w:noProof/>
                <w:webHidden/>
              </w:rPr>
              <w:t>57</w:t>
            </w:r>
            <w:r w:rsidR="00551677">
              <w:rPr>
                <w:noProof/>
                <w:webHidden/>
              </w:rPr>
              <w:fldChar w:fldCharType="end"/>
            </w:r>
          </w:hyperlink>
        </w:p>
        <w:p w14:paraId="175041FE" w14:textId="37D795B8" w:rsidR="00551677" w:rsidRDefault="00000000">
          <w:pPr>
            <w:pStyle w:val="TOC3"/>
            <w:rPr>
              <w:rFonts w:asciiTheme="minorHAnsi" w:hAnsiTheme="minorHAnsi"/>
              <w:noProof/>
              <w:sz w:val="22"/>
              <w:szCs w:val="22"/>
              <w:lang w:bidi="he-IL"/>
            </w:rPr>
          </w:pPr>
          <w:hyperlink w:anchor="_Toc535360680" w:history="1">
            <w:r w:rsidR="00551677" w:rsidRPr="00AA1F5D">
              <w:rPr>
                <w:rStyle w:val="Hyperlink"/>
                <w:noProof/>
              </w:rPr>
              <w:t>8.6.1</w:t>
            </w:r>
            <w:r w:rsidR="00551677">
              <w:rPr>
                <w:rFonts w:asciiTheme="minorHAnsi" w:hAnsiTheme="minorHAnsi"/>
                <w:noProof/>
                <w:sz w:val="22"/>
                <w:szCs w:val="22"/>
                <w:lang w:bidi="he-IL"/>
              </w:rPr>
              <w:tab/>
            </w:r>
            <w:r w:rsidR="00551677" w:rsidRPr="00AA1F5D">
              <w:rPr>
                <w:rStyle w:val="Hyperlink"/>
                <w:noProof/>
              </w:rPr>
              <w:t>Validation Rules</w:t>
            </w:r>
            <w:r w:rsidR="00551677">
              <w:rPr>
                <w:noProof/>
                <w:webHidden/>
              </w:rPr>
              <w:tab/>
            </w:r>
            <w:r w:rsidR="00551677">
              <w:rPr>
                <w:noProof/>
                <w:webHidden/>
              </w:rPr>
              <w:fldChar w:fldCharType="begin"/>
            </w:r>
            <w:r w:rsidR="00551677">
              <w:rPr>
                <w:noProof/>
                <w:webHidden/>
              </w:rPr>
              <w:instrText xml:space="preserve"> PAGEREF _Toc535360680 \h </w:instrText>
            </w:r>
            <w:r w:rsidR="00551677">
              <w:rPr>
                <w:noProof/>
                <w:webHidden/>
              </w:rPr>
            </w:r>
            <w:r w:rsidR="00551677">
              <w:rPr>
                <w:noProof/>
                <w:webHidden/>
              </w:rPr>
              <w:fldChar w:fldCharType="separate"/>
            </w:r>
            <w:r w:rsidR="00551677">
              <w:rPr>
                <w:noProof/>
                <w:webHidden/>
              </w:rPr>
              <w:t>57</w:t>
            </w:r>
            <w:r w:rsidR="00551677">
              <w:rPr>
                <w:noProof/>
                <w:webHidden/>
              </w:rPr>
              <w:fldChar w:fldCharType="end"/>
            </w:r>
          </w:hyperlink>
        </w:p>
        <w:p w14:paraId="7D005E6C" w14:textId="5E47128D" w:rsidR="00551677" w:rsidRDefault="00000000">
          <w:pPr>
            <w:pStyle w:val="TOC3"/>
            <w:rPr>
              <w:rFonts w:asciiTheme="minorHAnsi" w:hAnsiTheme="minorHAnsi"/>
              <w:noProof/>
              <w:sz w:val="22"/>
              <w:szCs w:val="22"/>
              <w:lang w:bidi="he-IL"/>
            </w:rPr>
          </w:pPr>
          <w:hyperlink w:anchor="_Toc535360681" w:history="1">
            <w:r w:rsidR="00551677" w:rsidRPr="00AA1F5D">
              <w:rPr>
                <w:rStyle w:val="Hyperlink"/>
                <w:noProof/>
              </w:rPr>
              <w:t>8.6.2</w:t>
            </w:r>
            <w:r w:rsidR="00551677">
              <w:rPr>
                <w:rFonts w:asciiTheme="minorHAnsi" w:hAnsiTheme="minorHAnsi"/>
                <w:noProof/>
                <w:sz w:val="22"/>
                <w:szCs w:val="22"/>
                <w:lang w:bidi="he-IL"/>
              </w:rPr>
              <w:tab/>
            </w:r>
            <w:r w:rsidR="00551677" w:rsidRPr="00AA1F5D">
              <w:rPr>
                <w:rStyle w:val="Hyperlink"/>
                <w:noProof/>
              </w:rPr>
              <w:t>Auto-Activation</w:t>
            </w:r>
            <w:r w:rsidR="00551677">
              <w:rPr>
                <w:noProof/>
                <w:webHidden/>
              </w:rPr>
              <w:tab/>
            </w:r>
            <w:r w:rsidR="00551677">
              <w:rPr>
                <w:noProof/>
                <w:webHidden/>
              </w:rPr>
              <w:fldChar w:fldCharType="begin"/>
            </w:r>
            <w:r w:rsidR="00551677">
              <w:rPr>
                <w:noProof/>
                <w:webHidden/>
              </w:rPr>
              <w:instrText xml:space="preserve"> PAGEREF _Toc535360681 \h </w:instrText>
            </w:r>
            <w:r w:rsidR="00551677">
              <w:rPr>
                <w:noProof/>
                <w:webHidden/>
              </w:rPr>
            </w:r>
            <w:r w:rsidR="00551677">
              <w:rPr>
                <w:noProof/>
                <w:webHidden/>
              </w:rPr>
              <w:fldChar w:fldCharType="separate"/>
            </w:r>
            <w:r w:rsidR="00551677">
              <w:rPr>
                <w:noProof/>
                <w:webHidden/>
              </w:rPr>
              <w:t>57</w:t>
            </w:r>
            <w:r w:rsidR="00551677">
              <w:rPr>
                <w:noProof/>
                <w:webHidden/>
              </w:rPr>
              <w:fldChar w:fldCharType="end"/>
            </w:r>
          </w:hyperlink>
        </w:p>
        <w:p w14:paraId="12335B6F" w14:textId="33D535E6" w:rsidR="00551677" w:rsidRDefault="00000000">
          <w:pPr>
            <w:pStyle w:val="TOC3"/>
            <w:rPr>
              <w:rFonts w:asciiTheme="minorHAnsi" w:hAnsiTheme="minorHAnsi"/>
              <w:noProof/>
              <w:sz w:val="22"/>
              <w:szCs w:val="22"/>
              <w:lang w:bidi="he-IL"/>
            </w:rPr>
          </w:pPr>
          <w:hyperlink w:anchor="_Toc535360682" w:history="1">
            <w:r w:rsidR="00551677" w:rsidRPr="00AA1F5D">
              <w:rPr>
                <w:rStyle w:val="Hyperlink"/>
                <w:noProof/>
              </w:rPr>
              <w:t>8.6.3</w:t>
            </w:r>
            <w:r w:rsidR="00551677">
              <w:rPr>
                <w:rFonts w:asciiTheme="minorHAnsi" w:hAnsiTheme="minorHAnsi"/>
                <w:noProof/>
                <w:sz w:val="22"/>
                <w:szCs w:val="22"/>
                <w:lang w:bidi="he-IL"/>
              </w:rPr>
              <w:tab/>
            </w:r>
            <w:r w:rsidR="00551677" w:rsidRPr="00AA1F5D">
              <w:rPr>
                <w:rStyle w:val="Hyperlink"/>
                <w:noProof/>
              </w:rPr>
              <w:t>Auto-Selection</w:t>
            </w:r>
            <w:r w:rsidR="00551677">
              <w:rPr>
                <w:noProof/>
                <w:webHidden/>
              </w:rPr>
              <w:tab/>
            </w:r>
            <w:r w:rsidR="00551677">
              <w:rPr>
                <w:noProof/>
                <w:webHidden/>
              </w:rPr>
              <w:fldChar w:fldCharType="begin"/>
            </w:r>
            <w:r w:rsidR="00551677">
              <w:rPr>
                <w:noProof/>
                <w:webHidden/>
              </w:rPr>
              <w:instrText xml:space="preserve"> PAGEREF _Toc535360682 \h </w:instrText>
            </w:r>
            <w:r w:rsidR="00551677">
              <w:rPr>
                <w:noProof/>
                <w:webHidden/>
              </w:rPr>
            </w:r>
            <w:r w:rsidR="00551677">
              <w:rPr>
                <w:noProof/>
                <w:webHidden/>
              </w:rPr>
              <w:fldChar w:fldCharType="separate"/>
            </w:r>
            <w:r w:rsidR="00551677">
              <w:rPr>
                <w:noProof/>
                <w:webHidden/>
              </w:rPr>
              <w:t>57</w:t>
            </w:r>
            <w:r w:rsidR="00551677">
              <w:rPr>
                <w:noProof/>
                <w:webHidden/>
              </w:rPr>
              <w:fldChar w:fldCharType="end"/>
            </w:r>
          </w:hyperlink>
        </w:p>
        <w:p w14:paraId="57477116" w14:textId="282DAE7F" w:rsidR="00551677" w:rsidRDefault="00000000">
          <w:pPr>
            <w:pStyle w:val="TOC3"/>
            <w:rPr>
              <w:rFonts w:asciiTheme="minorHAnsi" w:hAnsiTheme="minorHAnsi"/>
              <w:noProof/>
              <w:sz w:val="22"/>
              <w:szCs w:val="22"/>
              <w:lang w:bidi="he-IL"/>
            </w:rPr>
          </w:pPr>
          <w:hyperlink w:anchor="_Toc535360683" w:history="1">
            <w:r w:rsidR="00551677" w:rsidRPr="00AA1F5D">
              <w:rPr>
                <w:rStyle w:val="Hyperlink"/>
                <w:noProof/>
              </w:rPr>
              <w:t>8.6.4</w:t>
            </w:r>
            <w:r w:rsidR="00551677">
              <w:rPr>
                <w:rFonts w:asciiTheme="minorHAnsi" w:hAnsiTheme="minorHAnsi"/>
                <w:noProof/>
                <w:sz w:val="22"/>
                <w:szCs w:val="22"/>
                <w:lang w:bidi="he-IL"/>
              </w:rPr>
              <w:tab/>
            </w:r>
            <w:r w:rsidR="00551677" w:rsidRPr="00AA1F5D">
              <w:rPr>
                <w:rStyle w:val="Hyperlink"/>
                <w:noProof/>
              </w:rPr>
              <w:t>Scripted Rules</w:t>
            </w:r>
            <w:r w:rsidR="00551677">
              <w:rPr>
                <w:noProof/>
                <w:webHidden/>
              </w:rPr>
              <w:tab/>
            </w:r>
            <w:r w:rsidR="00551677">
              <w:rPr>
                <w:noProof/>
                <w:webHidden/>
              </w:rPr>
              <w:fldChar w:fldCharType="begin"/>
            </w:r>
            <w:r w:rsidR="00551677">
              <w:rPr>
                <w:noProof/>
                <w:webHidden/>
              </w:rPr>
              <w:instrText xml:space="preserve"> PAGEREF _Toc535360683 \h </w:instrText>
            </w:r>
            <w:r w:rsidR="00551677">
              <w:rPr>
                <w:noProof/>
                <w:webHidden/>
              </w:rPr>
            </w:r>
            <w:r w:rsidR="00551677">
              <w:rPr>
                <w:noProof/>
                <w:webHidden/>
              </w:rPr>
              <w:fldChar w:fldCharType="separate"/>
            </w:r>
            <w:r w:rsidR="00551677">
              <w:rPr>
                <w:noProof/>
                <w:webHidden/>
              </w:rPr>
              <w:t>57</w:t>
            </w:r>
            <w:r w:rsidR="00551677">
              <w:rPr>
                <w:noProof/>
                <w:webHidden/>
              </w:rPr>
              <w:fldChar w:fldCharType="end"/>
            </w:r>
          </w:hyperlink>
        </w:p>
        <w:p w14:paraId="6ACA48EF" w14:textId="02785F54" w:rsidR="00551677" w:rsidRDefault="00000000">
          <w:pPr>
            <w:pStyle w:val="TOC3"/>
            <w:rPr>
              <w:rFonts w:asciiTheme="minorHAnsi" w:hAnsiTheme="minorHAnsi"/>
              <w:noProof/>
              <w:sz w:val="22"/>
              <w:szCs w:val="22"/>
              <w:lang w:bidi="he-IL"/>
            </w:rPr>
          </w:pPr>
          <w:hyperlink w:anchor="_Toc535360684" w:history="1">
            <w:r w:rsidR="00551677" w:rsidRPr="00AA1F5D">
              <w:rPr>
                <w:rStyle w:val="Hyperlink"/>
                <w:noProof/>
              </w:rPr>
              <w:t>8.6.5</w:t>
            </w:r>
            <w:r w:rsidR="00551677">
              <w:rPr>
                <w:rFonts w:asciiTheme="minorHAnsi" w:hAnsiTheme="minorHAnsi"/>
                <w:noProof/>
                <w:sz w:val="22"/>
                <w:szCs w:val="22"/>
                <w:lang w:bidi="he-IL"/>
              </w:rPr>
              <w:tab/>
            </w:r>
            <w:r w:rsidR="00551677" w:rsidRPr="00AA1F5D">
              <w:rPr>
                <w:rStyle w:val="Hyperlink"/>
                <w:noProof/>
              </w:rPr>
              <w:t>Call Rule</w:t>
            </w:r>
            <w:r w:rsidR="00551677">
              <w:rPr>
                <w:noProof/>
                <w:webHidden/>
              </w:rPr>
              <w:tab/>
            </w:r>
            <w:r w:rsidR="00551677">
              <w:rPr>
                <w:noProof/>
                <w:webHidden/>
              </w:rPr>
              <w:fldChar w:fldCharType="begin"/>
            </w:r>
            <w:r w:rsidR="00551677">
              <w:rPr>
                <w:noProof/>
                <w:webHidden/>
              </w:rPr>
              <w:instrText xml:space="preserve"> PAGEREF _Toc535360684 \h </w:instrText>
            </w:r>
            <w:r w:rsidR="00551677">
              <w:rPr>
                <w:noProof/>
                <w:webHidden/>
              </w:rPr>
            </w:r>
            <w:r w:rsidR="00551677">
              <w:rPr>
                <w:noProof/>
                <w:webHidden/>
              </w:rPr>
              <w:fldChar w:fldCharType="separate"/>
            </w:r>
            <w:r w:rsidR="00551677">
              <w:rPr>
                <w:noProof/>
                <w:webHidden/>
              </w:rPr>
              <w:t>57</w:t>
            </w:r>
            <w:r w:rsidR="00551677">
              <w:rPr>
                <w:noProof/>
                <w:webHidden/>
              </w:rPr>
              <w:fldChar w:fldCharType="end"/>
            </w:r>
          </w:hyperlink>
        </w:p>
        <w:p w14:paraId="6D5CE0E6" w14:textId="7E863EB0" w:rsidR="00551677" w:rsidRDefault="00000000">
          <w:pPr>
            <w:pStyle w:val="TOC3"/>
            <w:rPr>
              <w:rFonts w:asciiTheme="minorHAnsi" w:hAnsiTheme="minorHAnsi"/>
              <w:noProof/>
              <w:sz w:val="22"/>
              <w:szCs w:val="22"/>
              <w:lang w:bidi="he-IL"/>
            </w:rPr>
          </w:pPr>
          <w:hyperlink w:anchor="_Toc535360685" w:history="1">
            <w:r w:rsidR="00551677" w:rsidRPr="00AA1F5D">
              <w:rPr>
                <w:rStyle w:val="Hyperlink"/>
                <w:noProof/>
              </w:rPr>
              <w:t>8.6.6</w:t>
            </w:r>
            <w:r w:rsidR="00551677">
              <w:rPr>
                <w:rFonts w:asciiTheme="minorHAnsi" w:hAnsiTheme="minorHAnsi"/>
                <w:noProof/>
                <w:sz w:val="22"/>
                <w:szCs w:val="22"/>
                <w:lang w:bidi="he-IL"/>
              </w:rPr>
              <w:tab/>
            </w:r>
            <w:r w:rsidR="00551677" w:rsidRPr="00AA1F5D">
              <w:rPr>
                <w:rStyle w:val="Hyperlink"/>
                <w:noProof/>
              </w:rPr>
              <w:t>External Rules (Web Services)</w:t>
            </w:r>
            <w:r w:rsidR="00551677">
              <w:rPr>
                <w:noProof/>
                <w:webHidden/>
              </w:rPr>
              <w:tab/>
            </w:r>
            <w:r w:rsidR="00551677">
              <w:rPr>
                <w:noProof/>
                <w:webHidden/>
              </w:rPr>
              <w:fldChar w:fldCharType="begin"/>
            </w:r>
            <w:r w:rsidR="00551677">
              <w:rPr>
                <w:noProof/>
                <w:webHidden/>
              </w:rPr>
              <w:instrText xml:space="preserve"> PAGEREF _Toc535360685 \h </w:instrText>
            </w:r>
            <w:r w:rsidR="00551677">
              <w:rPr>
                <w:noProof/>
                <w:webHidden/>
              </w:rPr>
            </w:r>
            <w:r w:rsidR="00551677">
              <w:rPr>
                <w:noProof/>
                <w:webHidden/>
              </w:rPr>
              <w:fldChar w:fldCharType="separate"/>
            </w:r>
            <w:r w:rsidR="00551677">
              <w:rPr>
                <w:noProof/>
                <w:webHidden/>
              </w:rPr>
              <w:t>57</w:t>
            </w:r>
            <w:r w:rsidR="00551677">
              <w:rPr>
                <w:noProof/>
                <w:webHidden/>
              </w:rPr>
              <w:fldChar w:fldCharType="end"/>
            </w:r>
          </w:hyperlink>
        </w:p>
        <w:p w14:paraId="1F2CBCEF" w14:textId="7D83D3D1" w:rsidR="00551677" w:rsidRDefault="00000000">
          <w:pPr>
            <w:pStyle w:val="TOC3"/>
            <w:rPr>
              <w:rFonts w:asciiTheme="minorHAnsi" w:hAnsiTheme="minorHAnsi"/>
              <w:noProof/>
              <w:sz w:val="22"/>
              <w:szCs w:val="22"/>
              <w:lang w:bidi="he-IL"/>
            </w:rPr>
          </w:pPr>
          <w:hyperlink w:anchor="_Toc535360686" w:history="1">
            <w:r w:rsidR="00551677" w:rsidRPr="00AA1F5D">
              <w:rPr>
                <w:rStyle w:val="Hyperlink"/>
                <w:noProof/>
              </w:rPr>
              <w:t>8.6.7</w:t>
            </w:r>
            <w:r w:rsidR="00551677">
              <w:rPr>
                <w:rFonts w:asciiTheme="minorHAnsi" w:hAnsiTheme="minorHAnsi"/>
                <w:noProof/>
                <w:sz w:val="22"/>
                <w:szCs w:val="22"/>
                <w:lang w:bidi="he-IL"/>
              </w:rPr>
              <w:tab/>
            </w:r>
            <w:r w:rsidR="00551677" w:rsidRPr="00AA1F5D">
              <w:rPr>
                <w:rStyle w:val="Hyperlink"/>
                <w:noProof/>
              </w:rPr>
              <w:t>ConditionalGroupActions</w:t>
            </w:r>
            <w:r w:rsidR="00551677">
              <w:rPr>
                <w:noProof/>
                <w:webHidden/>
              </w:rPr>
              <w:tab/>
            </w:r>
            <w:r w:rsidR="00551677">
              <w:rPr>
                <w:noProof/>
                <w:webHidden/>
              </w:rPr>
              <w:fldChar w:fldCharType="begin"/>
            </w:r>
            <w:r w:rsidR="00551677">
              <w:rPr>
                <w:noProof/>
                <w:webHidden/>
              </w:rPr>
              <w:instrText xml:space="preserve"> PAGEREF _Toc535360686 \h </w:instrText>
            </w:r>
            <w:r w:rsidR="00551677">
              <w:rPr>
                <w:noProof/>
                <w:webHidden/>
              </w:rPr>
            </w:r>
            <w:r w:rsidR="00551677">
              <w:rPr>
                <w:noProof/>
                <w:webHidden/>
              </w:rPr>
              <w:fldChar w:fldCharType="separate"/>
            </w:r>
            <w:r w:rsidR="00551677">
              <w:rPr>
                <w:noProof/>
                <w:webHidden/>
              </w:rPr>
              <w:t>57</w:t>
            </w:r>
            <w:r w:rsidR="00551677">
              <w:rPr>
                <w:noProof/>
                <w:webHidden/>
              </w:rPr>
              <w:fldChar w:fldCharType="end"/>
            </w:r>
          </w:hyperlink>
        </w:p>
        <w:p w14:paraId="1258ED86" w14:textId="2E7C410D" w:rsidR="00551677" w:rsidRDefault="00000000">
          <w:pPr>
            <w:pStyle w:val="TOC2"/>
            <w:rPr>
              <w:rFonts w:asciiTheme="minorHAnsi" w:hAnsiTheme="minorHAnsi"/>
              <w:noProof/>
              <w:sz w:val="22"/>
              <w:szCs w:val="22"/>
              <w:lang w:bidi="he-IL"/>
            </w:rPr>
          </w:pPr>
          <w:hyperlink w:anchor="_Toc535360687" w:history="1">
            <w:r w:rsidR="00551677" w:rsidRPr="00AA1F5D">
              <w:rPr>
                <w:rStyle w:val="Hyperlink"/>
                <w:noProof/>
              </w:rPr>
              <w:t>8.7</w:t>
            </w:r>
            <w:r w:rsidR="00551677">
              <w:rPr>
                <w:rFonts w:asciiTheme="minorHAnsi" w:hAnsiTheme="minorHAnsi"/>
                <w:noProof/>
                <w:sz w:val="22"/>
                <w:szCs w:val="22"/>
                <w:lang w:bidi="he-IL"/>
              </w:rPr>
              <w:tab/>
            </w:r>
            <w:r w:rsidR="00551677" w:rsidRPr="00AA1F5D">
              <w:rPr>
                <w:rStyle w:val="Hyperlink"/>
                <w:noProof/>
              </w:rPr>
              <w:t>Actions</w:t>
            </w:r>
            <w:r w:rsidR="00551677">
              <w:rPr>
                <w:noProof/>
                <w:webHidden/>
              </w:rPr>
              <w:tab/>
            </w:r>
            <w:r w:rsidR="00551677">
              <w:rPr>
                <w:noProof/>
                <w:webHidden/>
              </w:rPr>
              <w:fldChar w:fldCharType="begin"/>
            </w:r>
            <w:r w:rsidR="00551677">
              <w:rPr>
                <w:noProof/>
                <w:webHidden/>
              </w:rPr>
              <w:instrText xml:space="preserve"> PAGEREF _Toc535360687 \h </w:instrText>
            </w:r>
            <w:r w:rsidR="00551677">
              <w:rPr>
                <w:noProof/>
                <w:webHidden/>
              </w:rPr>
            </w:r>
            <w:r w:rsidR="00551677">
              <w:rPr>
                <w:noProof/>
                <w:webHidden/>
              </w:rPr>
              <w:fldChar w:fldCharType="separate"/>
            </w:r>
            <w:r w:rsidR="00551677">
              <w:rPr>
                <w:noProof/>
                <w:webHidden/>
              </w:rPr>
              <w:t>57</w:t>
            </w:r>
            <w:r w:rsidR="00551677">
              <w:rPr>
                <w:noProof/>
                <w:webHidden/>
              </w:rPr>
              <w:fldChar w:fldCharType="end"/>
            </w:r>
          </w:hyperlink>
        </w:p>
        <w:p w14:paraId="789CF934" w14:textId="1BC17623" w:rsidR="00551677" w:rsidRDefault="00000000">
          <w:pPr>
            <w:pStyle w:val="TOC3"/>
            <w:rPr>
              <w:rFonts w:asciiTheme="minorHAnsi" w:hAnsiTheme="minorHAnsi"/>
              <w:noProof/>
              <w:sz w:val="22"/>
              <w:szCs w:val="22"/>
              <w:lang w:bidi="he-IL"/>
            </w:rPr>
          </w:pPr>
          <w:hyperlink w:anchor="_Toc535360688" w:history="1">
            <w:r w:rsidR="00551677" w:rsidRPr="00AA1F5D">
              <w:rPr>
                <w:rStyle w:val="Hyperlink"/>
                <w:noProof/>
              </w:rPr>
              <w:t>8.7.1</w:t>
            </w:r>
            <w:r w:rsidR="00551677">
              <w:rPr>
                <w:rFonts w:asciiTheme="minorHAnsi" w:hAnsiTheme="minorHAnsi"/>
                <w:noProof/>
                <w:sz w:val="22"/>
                <w:szCs w:val="22"/>
                <w:lang w:bidi="he-IL"/>
              </w:rPr>
              <w:tab/>
            </w:r>
            <w:r w:rsidR="00551677" w:rsidRPr="00AA1F5D">
              <w:rPr>
                <w:rStyle w:val="Hyperlink"/>
                <w:noProof/>
              </w:rPr>
              <w:t>Action Types</w:t>
            </w:r>
            <w:r w:rsidR="00551677">
              <w:rPr>
                <w:noProof/>
                <w:webHidden/>
              </w:rPr>
              <w:tab/>
            </w:r>
            <w:r w:rsidR="00551677">
              <w:rPr>
                <w:noProof/>
                <w:webHidden/>
              </w:rPr>
              <w:fldChar w:fldCharType="begin"/>
            </w:r>
            <w:r w:rsidR="00551677">
              <w:rPr>
                <w:noProof/>
                <w:webHidden/>
              </w:rPr>
              <w:instrText xml:space="preserve"> PAGEREF _Toc535360688 \h </w:instrText>
            </w:r>
            <w:r w:rsidR="00551677">
              <w:rPr>
                <w:noProof/>
                <w:webHidden/>
              </w:rPr>
            </w:r>
            <w:r w:rsidR="00551677">
              <w:rPr>
                <w:noProof/>
                <w:webHidden/>
              </w:rPr>
              <w:fldChar w:fldCharType="separate"/>
            </w:r>
            <w:r w:rsidR="00551677">
              <w:rPr>
                <w:noProof/>
                <w:webHidden/>
              </w:rPr>
              <w:t>57</w:t>
            </w:r>
            <w:r w:rsidR="00551677">
              <w:rPr>
                <w:noProof/>
                <w:webHidden/>
              </w:rPr>
              <w:fldChar w:fldCharType="end"/>
            </w:r>
          </w:hyperlink>
        </w:p>
        <w:p w14:paraId="391143B1" w14:textId="2B290A2A" w:rsidR="00551677" w:rsidRDefault="00000000">
          <w:pPr>
            <w:pStyle w:val="TOC3"/>
            <w:rPr>
              <w:rFonts w:asciiTheme="minorHAnsi" w:hAnsiTheme="minorHAnsi"/>
              <w:noProof/>
              <w:sz w:val="22"/>
              <w:szCs w:val="22"/>
              <w:lang w:bidi="he-IL"/>
            </w:rPr>
          </w:pPr>
          <w:hyperlink w:anchor="_Toc535360689" w:history="1">
            <w:r w:rsidR="00551677" w:rsidRPr="00AA1F5D">
              <w:rPr>
                <w:rStyle w:val="Hyperlink"/>
                <w:noProof/>
              </w:rPr>
              <w:t>8.7.2</w:t>
            </w:r>
            <w:r w:rsidR="00551677">
              <w:rPr>
                <w:rFonts w:asciiTheme="minorHAnsi" w:hAnsiTheme="minorHAnsi"/>
                <w:noProof/>
                <w:sz w:val="22"/>
                <w:szCs w:val="22"/>
                <w:lang w:bidi="he-IL"/>
              </w:rPr>
              <w:tab/>
            </w:r>
            <w:r w:rsidR="00551677" w:rsidRPr="00AA1F5D">
              <w:rPr>
                <w:rStyle w:val="Hyperlink"/>
                <w:noProof/>
              </w:rPr>
              <w:t>ConditionalGroupActions</w:t>
            </w:r>
            <w:r w:rsidR="00551677">
              <w:rPr>
                <w:noProof/>
                <w:webHidden/>
              </w:rPr>
              <w:tab/>
            </w:r>
            <w:r w:rsidR="00551677">
              <w:rPr>
                <w:noProof/>
                <w:webHidden/>
              </w:rPr>
              <w:fldChar w:fldCharType="begin"/>
            </w:r>
            <w:r w:rsidR="00551677">
              <w:rPr>
                <w:noProof/>
                <w:webHidden/>
              </w:rPr>
              <w:instrText xml:space="preserve"> PAGEREF _Toc535360689 \h </w:instrText>
            </w:r>
            <w:r w:rsidR="00551677">
              <w:rPr>
                <w:noProof/>
                <w:webHidden/>
              </w:rPr>
            </w:r>
            <w:r w:rsidR="00551677">
              <w:rPr>
                <w:noProof/>
                <w:webHidden/>
              </w:rPr>
              <w:fldChar w:fldCharType="separate"/>
            </w:r>
            <w:r w:rsidR="00551677">
              <w:rPr>
                <w:noProof/>
                <w:webHidden/>
              </w:rPr>
              <w:t>57</w:t>
            </w:r>
            <w:r w:rsidR="00551677">
              <w:rPr>
                <w:noProof/>
                <w:webHidden/>
              </w:rPr>
              <w:fldChar w:fldCharType="end"/>
            </w:r>
          </w:hyperlink>
        </w:p>
        <w:p w14:paraId="665EA442" w14:textId="4326115A" w:rsidR="00551677" w:rsidRDefault="00000000">
          <w:pPr>
            <w:pStyle w:val="TOC1"/>
            <w:rPr>
              <w:rFonts w:asciiTheme="minorHAnsi" w:hAnsiTheme="minorHAnsi"/>
              <w:b w:val="0"/>
              <w:noProof/>
              <w:sz w:val="22"/>
              <w:szCs w:val="22"/>
              <w:lang w:bidi="he-IL"/>
            </w:rPr>
          </w:pPr>
          <w:hyperlink w:anchor="_Toc535360690" w:history="1">
            <w:r w:rsidR="00551677" w:rsidRPr="00AA1F5D">
              <w:rPr>
                <w:rStyle w:val="Hyperlink"/>
                <w:noProof/>
              </w:rPr>
              <w:t>9</w:t>
            </w:r>
            <w:r w:rsidR="00551677">
              <w:rPr>
                <w:rFonts w:asciiTheme="minorHAnsi" w:hAnsiTheme="minorHAnsi"/>
                <w:b w:val="0"/>
                <w:noProof/>
                <w:sz w:val="22"/>
                <w:szCs w:val="22"/>
                <w:lang w:bidi="he-IL"/>
              </w:rPr>
              <w:tab/>
            </w:r>
            <w:r w:rsidR="00551677" w:rsidRPr="00AA1F5D">
              <w:rPr>
                <w:rStyle w:val="Hyperlink"/>
                <w:noProof/>
              </w:rPr>
              <w:t>Repeating Sections and Questions</w:t>
            </w:r>
            <w:r w:rsidR="00551677">
              <w:rPr>
                <w:noProof/>
                <w:webHidden/>
              </w:rPr>
              <w:tab/>
            </w:r>
            <w:r w:rsidR="00551677">
              <w:rPr>
                <w:noProof/>
                <w:webHidden/>
              </w:rPr>
              <w:fldChar w:fldCharType="begin"/>
            </w:r>
            <w:r w:rsidR="00551677">
              <w:rPr>
                <w:noProof/>
                <w:webHidden/>
              </w:rPr>
              <w:instrText xml:space="preserve"> PAGEREF _Toc535360690 \h </w:instrText>
            </w:r>
            <w:r w:rsidR="00551677">
              <w:rPr>
                <w:noProof/>
                <w:webHidden/>
              </w:rPr>
            </w:r>
            <w:r w:rsidR="00551677">
              <w:rPr>
                <w:noProof/>
                <w:webHidden/>
              </w:rPr>
              <w:fldChar w:fldCharType="separate"/>
            </w:r>
            <w:r w:rsidR="00551677">
              <w:rPr>
                <w:noProof/>
                <w:webHidden/>
              </w:rPr>
              <w:t>58</w:t>
            </w:r>
            <w:r w:rsidR="00551677">
              <w:rPr>
                <w:noProof/>
                <w:webHidden/>
              </w:rPr>
              <w:fldChar w:fldCharType="end"/>
            </w:r>
          </w:hyperlink>
        </w:p>
        <w:p w14:paraId="57D05257" w14:textId="5AAAE054" w:rsidR="00551677" w:rsidRDefault="00000000">
          <w:pPr>
            <w:pStyle w:val="TOC3"/>
            <w:rPr>
              <w:rFonts w:asciiTheme="minorHAnsi" w:hAnsiTheme="minorHAnsi"/>
              <w:noProof/>
              <w:sz w:val="22"/>
              <w:szCs w:val="22"/>
              <w:lang w:bidi="he-IL"/>
            </w:rPr>
          </w:pPr>
          <w:hyperlink w:anchor="_Toc535360691" w:history="1">
            <w:r w:rsidR="00551677" w:rsidRPr="00AA1F5D">
              <w:rPr>
                <w:rStyle w:val="Hyperlink"/>
                <w:noProof/>
              </w:rPr>
              <w:t>9.1.1</w:t>
            </w:r>
            <w:r w:rsidR="00551677">
              <w:rPr>
                <w:rFonts w:asciiTheme="minorHAnsi" w:hAnsiTheme="minorHAnsi"/>
                <w:noProof/>
                <w:sz w:val="22"/>
                <w:szCs w:val="22"/>
                <w:lang w:bidi="he-IL"/>
              </w:rPr>
              <w:tab/>
            </w:r>
            <w:r w:rsidR="00551677" w:rsidRPr="00AA1F5D">
              <w:rPr>
                <w:rStyle w:val="Hyperlink"/>
                <w:noProof/>
              </w:rPr>
              <w:t>Managing Repeated XFC and Component IDs with Monotonically Increasing Suffixes</w:t>
            </w:r>
            <w:r w:rsidR="00551677">
              <w:rPr>
                <w:noProof/>
                <w:webHidden/>
              </w:rPr>
              <w:tab/>
            </w:r>
            <w:r w:rsidR="00551677">
              <w:rPr>
                <w:noProof/>
                <w:webHidden/>
              </w:rPr>
              <w:fldChar w:fldCharType="begin"/>
            </w:r>
            <w:r w:rsidR="00551677">
              <w:rPr>
                <w:noProof/>
                <w:webHidden/>
              </w:rPr>
              <w:instrText xml:space="preserve"> PAGEREF _Toc535360691 \h </w:instrText>
            </w:r>
            <w:r w:rsidR="00551677">
              <w:rPr>
                <w:noProof/>
                <w:webHidden/>
              </w:rPr>
            </w:r>
            <w:r w:rsidR="00551677">
              <w:rPr>
                <w:noProof/>
                <w:webHidden/>
              </w:rPr>
              <w:fldChar w:fldCharType="separate"/>
            </w:r>
            <w:r w:rsidR="00551677">
              <w:rPr>
                <w:noProof/>
                <w:webHidden/>
              </w:rPr>
              <w:t>58</w:t>
            </w:r>
            <w:r w:rsidR="00551677">
              <w:rPr>
                <w:noProof/>
                <w:webHidden/>
              </w:rPr>
              <w:fldChar w:fldCharType="end"/>
            </w:r>
          </w:hyperlink>
        </w:p>
        <w:p w14:paraId="6DF3AFB1" w14:textId="41CD2378" w:rsidR="00551677" w:rsidRDefault="00000000">
          <w:pPr>
            <w:pStyle w:val="TOC3"/>
            <w:rPr>
              <w:rFonts w:asciiTheme="minorHAnsi" w:hAnsiTheme="minorHAnsi"/>
              <w:noProof/>
              <w:sz w:val="22"/>
              <w:szCs w:val="22"/>
              <w:lang w:bidi="he-IL"/>
            </w:rPr>
          </w:pPr>
          <w:hyperlink w:anchor="_Toc535360692" w:history="1">
            <w:r w:rsidR="00551677" w:rsidRPr="00AA1F5D">
              <w:rPr>
                <w:rStyle w:val="Hyperlink"/>
                <w:noProof/>
              </w:rPr>
              <w:t>9.1.2</w:t>
            </w:r>
            <w:r w:rsidR="00551677">
              <w:rPr>
                <w:rFonts w:asciiTheme="minorHAnsi" w:hAnsiTheme="minorHAnsi"/>
                <w:noProof/>
                <w:sz w:val="22"/>
                <w:szCs w:val="22"/>
                <w:lang w:bidi="he-IL"/>
              </w:rPr>
              <w:tab/>
            </w:r>
            <w:r w:rsidR="00551677" w:rsidRPr="00AA1F5D">
              <w:rPr>
                <w:rStyle w:val="Hyperlink"/>
                <w:noProof/>
              </w:rPr>
              <w:t>Nested Repeats</w:t>
            </w:r>
            <w:r w:rsidR="00551677">
              <w:rPr>
                <w:noProof/>
                <w:webHidden/>
              </w:rPr>
              <w:tab/>
            </w:r>
            <w:r w:rsidR="00551677">
              <w:rPr>
                <w:noProof/>
                <w:webHidden/>
              </w:rPr>
              <w:fldChar w:fldCharType="begin"/>
            </w:r>
            <w:r w:rsidR="00551677">
              <w:rPr>
                <w:noProof/>
                <w:webHidden/>
              </w:rPr>
              <w:instrText xml:space="preserve"> PAGEREF _Toc535360692 \h </w:instrText>
            </w:r>
            <w:r w:rsidR="00551677">
              <w:rPr>
                <w:noProof/>
                <w:webHidden/>
              </w:rPr>
            </w:r>
            <w:r w:rsidR="00551677">
              <w:rPr>
                <w:noProof/>
                <w:webHidden/>
              </w:rPr>
              <w:fldChar w:fldCharType="separate"/>
            </w:r>
            <w:r w:rsidR="00551677">
              <w:rPr>
                <w:noProof/>
                <w:webHidden/>
              </w:rPr>
              <w:t>60</w:t>
            </w:r>
            <w:r w:rsidR="00551677">
              <w:rPr>
                <w:noProof/>
                <w:webHidden/>
              </w:rPr>
              <w:fldChar w:fldCharType="end"/>
            </w:r>
          </w:hyperlink>
        </w:p>
        <w:p w14:paraId="38A7FC35" w14:textId="4A267662" w:rsidR="00551677" w:rsidRDefault="00000000">
          <w:pPr>
            <w:pStyle w:val="TOC1"/>
            <w:rPr>
              <w:rFonts w:asciiTheme="minorHAnsi" w:hAnsiTheme="minorHAnsi"/>
              <w:b w:val="0"/>
              <w:noProof/>
              <w:sz w:val="22"/>
              <w:szCs w:val="22"/>
              <w:lang w:bidi="he-IL"/>
            </w:rPr>
          </w:pPr>
          <w:hyperlink w:anchor="_Toc535360693" w:history="1">
            <w:r w:rsidR="00551677" w:rsidRPr="00AA1F5D">
              <w:rPr>
                <w:rStyle w:val="Hyperlink"/>
                <w:noProof/>
              </w:rPr>
              <w:t>10</w:t>
            </w:r>
            <w:r w:rsidR="00551677">
              <w:rPr>
                <w:rFonts w:asciiTheme="minorHAnsi" w:hAnsiTheme="minorHAnsi"/>
                <w:b w:val="0"/>
                <w:noProof/>
                <w:sz w:val="22"/>
                <w:szCs w:val="22"/>
                <w:lang w:bidi="he-IL"/>
              </w:rPr>
              <w:tab/>
            </w:r>
            <w:r w:rsidR="00551677" w:rsidRPr="00AA1F5D">
              <w:rPr>
                <w:rStyle w:val="Hyperlink"/>
                <w:noProof/>
              </w:rPr>
              <w:t>DEF Validation and Reporting Results</w:t>
            </w:r>
            <w:r w:rsidR="00551677">
              <w:rPr>
                <w:noProof/>
                <w:webHidden/>
              </w:rPr>
              <w:tab/>
            </w:r>
            <w:r w:rsidR="00551677">
              <w:rPr>
                <w:noProof/>
                <w:webHidden/>
              </w:rPr>
              <w:fldChar w:fldCharType="begin"/>
            </w:r>
            <w:r w:rsidR="00551677">
              <w:rPr>
                <w:noProof/>
                <w:webHidden/>
              </w:rPr>
              <w:instrText xml:space="preserve"> PAGEREF _Toc535360693 \h </w:instrText>
            </w:r>
            <w:r w:rsidR="00551677">
              <w:rPr>
                <w:noProof/>
                <w:webHidden/>
              </w:rPr>
            </w:r>
            <w:r w:rsidR="00551677">
              <w:rPr>
                <w:noProof/>
                <w:webHidden/>
              </w:rPr>
              <w:fldChar w:fldCharType="separate"/>
            </w:r>
            <w:r w:rsidR="00551677">
              <w:rPr>
                <w:noProof/>
                <w:webHidden/>
              </w:rPr>
              <w:t>63</w:t>
            </w:r>
            <w:r w:rsidR="00551677">
              <w:rPr>
                <w:noProof/>
                <w:webHidden/>
              </w:rPr>
              <w:fldChar w:fldCharType="end"/>
            </w:r>
          </w:hyperlink>
        </w:p>
        <w:p w14:paraId="1F834E1B" w14:textId="5CCBEF6B" w:rsidR="00551677" w:rsidRDefault="00000000">
          <w:pPr>
            <w:pStyle w:val="TOC2"/>
            <w:rPr>
              <w:rFonts w:asciiTheme="minorHAnsi" w:hAnsiTheme="minorHAnsi"/>
              <w:noProof/>
              <w:sz w:val="22"/>
              <w:szCs w:val="22"/>
              <w:lang w:bidi="he-IL"/>
            </w:rPr>
          </w:pPr>
          <w:hyperlink w:anchor="_Toc535360694" w:history="1">
            <w:r w:rsidR="00551677" w:rsidRPr="00AA1F5D">
              <w:rPr>
                <w:rStyle w:val="Hyperlink"/>
                <w:noProof/>
              </w:rPr>
              <w:t>10.1</w:t>
            </w:r>
            <w:r w:rsidR="00551677">
              <w:rPr>
                <w:rFonts w:asciiTheme="minorHAnsi" w:hAnsiTheme="minorHAnsi"/>
                <w:noProof/>
                <w:sz w:val="22"/>
                <w:szCs w:val="22"/>
                <w:lang w:bidi="he-IL"/>
              </w:rPr>
              <w:tab/>
            </w:r>
            <w:r w:rsidR="00551677" w:rsidRPr="00AA1F5D">
              <w:rPr>
                <w:rStyle w:val="Hyperlink"/>
                <w:noProof/>
              </w:rPr>
              <w:t>Incomplete/Invalid DEF</w:t>
            </w:r>
            <w:r w:rsidR="00551677">
              <w:rPr>
                <w:noProof/>
                <w:webHidden/>
              </w:rPr>
              <w:tab/>
            </w:r>
            <w:r w:rsidR="00551677">
              <w:rPr>
                <w:noProof/>
                <w:webHidden/>
              </w:rPr>
              <w:fldChar w:fldCharType="begin"/>
            </w:r>
            <w:r w:rsidR="00551677">
              <w:rPr>
                <w:noProof/>
                <w:webHidden/>
              </w:rPr>
              <w:instrText xml:space="preserve"> PAGEREF _Toc535360694 \h </w:instrText>
            </w:r>
            <w:r w:rsidR="00551677">
              <w:rPr>
                <w:noProof/>
                <w:webHidden/>
              </w:rPr>
            </w:r>
            <w:r w:rsidR="00551677">
              <w:rPr>
                <w:noProof/>
                <w:webHidden/>
              </w:rPr>
              <w:fldChar w:fldCharType="separate"/>
            </w:r>
            <w:r w:rsidR="00551677">
              <w:rPr>
                <w:noProof/>
                <w:webHidden/>
              </w:rPr>
              <w:t>63</w:t>
            </w:r>
            <w:r w:rsidR="00551677">
              <w:rPr>
                <w:noProof/>
                <w:webHidden/>
              </w:rPr>
              <w:fldChar w:fldCharType="end"/>
            </w:r>
          </w:hyperlink>
        </w:p>
        <w:p w14:paraId="0B5814EA" w14:textId="0791BBBC" w:rsidR="00551677" w:rsidRDefault="00000000">
          <w:pPr>
            <w:pStyle w:val="TOC2"/>
            <w:rPr>
              <w:rFonts w:asciiTheme="minorHAnsi" w:hAnsiTheme="minorHAnsi"/>
              <w:noProof/>
              <w:sz w:val="22"/>
              <w:szCs w:val="22"/>
              <w:lang w:bidi="he-IL"/>
            </w:rPr>
          </w:pPr>
          <w:hyperlink w:anchor="_Toc535360695" w:history="1">
            <w:r w:rsidR="00551677" w:rsidRPr="00AA1F5D">
              <w:rPr>
                <w:rStyle w:val="Hyperlink"/>
                <w:noProof/>
              </w:rPr>
              <w:t>10.2</w:t>
            </w:r>
            <w:r w:rsidR="00551677">
              <w:rPr>
                <w:rFonts w:asciiTheme="minorHAnsi" w:hAnsiTheme="minorHAnsi"/>
                <w:noProof/>
                <w:sz w:val="22"/>
                <w:szCs w:val="22"/>
                <w:lang w:bidi="he-IL"/>
              </w:rPr>
              <w:tab/>
            </w:r>
            <w:r w:rsidR="00551677" w:rsidRPr="00AA1F5D">
              <w:rPr>
                <w:rStyle w:val="Hyperlink"/>
                <w:noProof/>
              </w:rPr>
              <w:t>Validating, Saving and Reporting from the DEF</w:t>
            </w:r>
            <w:r w:rsidR="00551677">
              <w:rPr>
                <w:noProof/>
                <w:webHidden/>
              </w:rPr>
              <w:tab/>
            </w:r>
            <w:r w:rsidR="00551677">
              <w:rPr>
                <w:noProof/>
                <w:webHidden/>
              </w:rPr>
              <w:fldChar w:fldCharType="begin"/>
            </w:r>
            <w:r w:rsidR="00551677">
              <w:rPr>
                <w:noProof/>
                <w:webHidden/>
              </w:rPr>
              <w:instrText xml:space="preserve"> PAGEREF _Toc535360695 \h </w:instrText>
            </w:r>
            <w:r w:rsidR="00551677">
              <w:rPr>
                <w:noProof/>
                <w:webHidden/>
              </w:rPr>
            </w:r>
            <w:r w:rsidR="00551677">
              <w:rPr>
                <w:noProof/>
                <w:webHidden/>
              </w:rPr>
              <w:fldChar w:fldCharType="separate"/>
            </w:r>
            <w:r w:rsidR="00551677">
              <w:rPr>
                <w:noProof/>
                <w:webHidden/>
              </w:rPr>
              <w:t>63</w:t>
            </w:r>
            <w:r w:rsidR="00551677">
              <w:rPr>
                <w:noProof/>
                <w:webHidden/>
              </w:rPr>
              <w:fldChar w:fldCharType="end"/>
            </w:r>
          </w:hyperlink>
        </w:p>
        <w:p w14:paraId="4D2703D6" w14:textId="6096D143" w:rsidR="00551677" w:rsidRDefault="00000000">
          <w:pPr>
            <w:pStyle w:val="TOC2"/>
            <w:rPr>
              <w:rFonts w:asciiTheme="minorHAnsi" w:hAnsiTheme="minorHAnsi"/>
              <w:noProof/>
              <w:sz w:val="22"/>
              <w:szCs w:val="22"/>
              <w:lang w:bidi="he-IL"/>
            </w:rPr>
          </w:pPr>
          <w:hyperlink w:anchor="_Toc535360696" w:history="1">
            <w:r w:rsidR="00551677" w:rsidRPr="00AA1F5D">
              <w:rPr>
                <w:rStyle w:val="Hyperlink"/>
                <w:noProof/>
                <w:highlight w:val="yellow"/>
              </w:rPr>
              <w:t>10.3</w:t>
            </w:r>
            <w:r w:rsidR="00551677">
              <w:rPr>
                <w:rFonts w:asciiTheme="minorHAnsi" w:hAnsiTheme="minorHAnsi"/>
                <w:noProof/>
                <w:sz w:val="22"/>
                <w:szCs w:val="22"/>
                <w:lang w:bidi="he-IL"/>
              </w:rPr>
              <w:tab/>
            </w:r>
            <w:r w:rsidR="00551677" w:rsidRPr="00AA1F5D">
              <w:rPr>
                <w:rStyle w:val="Hyperlink"/>
                <w:noProof/>
                <w:highlight w:val="yellow"/>
              </w:rPr>
              <w:t>Validation and Reporting Test Template</w:t>
            </w:r>
            <w:r w:rsidR="00551677">
              <w:rPr>
                <w:noProof/>
                <w:webHidden/>
              </w:rPr>
              <w:tab/>
            </w:r>
            <w:r w:rsidR="00551677">
              <w:rPr>
                <w:noProof/>
                <w:webHidden/>
              </w:rPr>
              <w:fldChar w:fldCharType="begin"/>
            </w:r>
            <w:r w:rsidR="00551677">
              <w:rPr>
                <w:noProof/>
                <w:webHidden/>
              </w:rPr>
              <w:instrText xml:space="preserve"> PAGEREF _Toc535360696 \h </w:instrText>
            </w:r>
            <w:r w:rsidR="00551677">
              <w:rPr>
                <w:noProof/>
                <w:webHidden/>
              </w:rPr>
            </w:r>
            <w:r w:rsidR="00551677">
              <w:rPr>
                <w:noProof/>
                <w:webHidden/>
              </w:rPr>
              <w:fldChar w:fldCharType="separate"/>
            </w:r>
            <w:r w:rsidR="00551677">
              <w:rPr>
                <w:noProof/>
                <w:webHidden/>
              </w:rPr>
              <w:t>63</w:t>
            </w:r>
            <w:r w:rsidR="00551677">
              <w:rPr>
                <w:noProof/>
                <w:webHidden/>
              </w:rPr>
              <w:fldChar w:fldCharType="end"/>
            </w:r>
          </w:hyperlink>
        </w:p>
        <w:p w14:paraId="6CCB16BC" w14:textId="405EE70E" w:rsidR="00551677" w:rsidRDefault="00000000">
          <w:pPr>
            <w:pStyle w:val="TOC1"/>
            <w:rPr>
              <w:rFonts w:asciiTheme="minorHAnsi" w:hAnsiTheme="minorHAnsi"/>
              <w:b w:val="0"/>
              <w:noProof/>
              <w:sz w:val="22"/>
              <w:szCs w:val="22"/>
              <w:lang w:bidi="he-IL"/>
            </w:rPr>
          </w:pPr>
          <w:hyperlink w:anchor="_Toc535360697" w:history="1">
            <w:r w:rsidR="00551677" w:rsidRPr="00AA1F5D">
              <w:rPr>
                <w:rStyle w:val="Hyperlink"/>
                <w:noProof/>
              </w:rPr>
              <w:t>11</w:t>
            </w:r>
            <w:r w:rsidR="00551677">
              <w:rPr>
                <w:rFonts w:asciiTheme="minorHAnsi" w:hAnsiTheme="minorHAnsi"/>
                <w:b w:val="0"/>
                <w:noProof/>
                <w:sz w:val="22"/>
                <w:szCs w:val="22"/>
                <w:lang w:bidi="he-IL"/>
              </w:rPr>
              <w:tab/>
            </w:r>
            <w:r w:rsidR="00551677" w:rsidRPr="00AA1F5D">
              <w:rPr>
                <w:rStyle w:val="Hyperlink"/>
                <w:noProof/>
              </w:rPr>
              <w:t>Generating Reports from a DEF</w:t>
            </w:r>
            <w:r w:rsidR="00551677">
              <w:rPr>
                <w:noProof/>
                <w:webHidden/>
              </w:rPr>
              <w:tab/>
            </w:r>
            <w:r w:rsidR="00551677">
              <w:rPr>
                <w:noProof/>
                <w:webHidden/>
              </w:rPr>
              <w:fldChar w:fldCharType="begin"/>
            </w:r>
            <w:r w:rsidR="00551677">
              <w:rPr>
                <w:noProof/>
                <w:webHidden/>
              </w:rPr>
              <w:instrText xml:space="preserve"> PAGEREF _Toc535360697 \h </w:instrText>
            </w:r>
            <w:r w:rsidR="00551677">
              <w:rPr>
                <w:noProof/>
                <w:webHidden/>
              </w:rPr>
            </w:r>
            <w:r w:rsidR="00551677">
              <w:rPr>
                <w:noProof/>
                <w:webHidden/>
              </w:rPr>
              <w:fldChar w:fldCharType="separate"/>
            </w:r>
            <w:r w:rsidR="00551677">
              <w:rPr>
                <w:noProof/>
                <w:webHidden/>
              </w:rPr>
              <w:t>64</w:t>
            </w:r>
            <w:r w:rsidR="00551677">
              <w:rPr>
                <w:noProof/>
                <w:webHidden/>
              </w:rPr>
              <w:fldChar w:fldCharType="end"/>
            </w:r>
          </w:hyperlink>
        </w:p>
        <w:p w14:paraId="46341D03" w14:textId="3456E36A" w:rsidR="00551677" w:rsidRDefault="00000000">
          <w:pPr>
            <w:pStyle w:val="TOC1"/>
            <w:rPr>
              <w:rFonts w:asciiTheme="minorHAnsi" w:hAnsiTheme="minorHAnsi"/>
              <w:b w:val="0"/>
              <w:noProof/>
              <w:sz w:val="22"/>
              <w:szCs w:val="22"/>
              <w:lang w:bidi="he-IL"/>
            </w:rPr>
          </w:pPr>
          <w:hyperlink w:anchor="_Toc535360698" w:history="1">
            <w:r w:rsidR="00551677" w:rsidRPr="00AA1F5D">
              <w:rPr>
                <w:rStyle w:val="Hyperlink"/>
                <w:noProof/>
              </w:rPr>
              <w:t>12</w:t>
            </w:r>
            <w:r w:rsidR="00551677">
              <w:rPr>
                <w:rFonts w:asciiTheme="minorHAnsi" w:hAnsiTheme="minorHAnsi"/>
                <w:b w:val="0"/>
                <w:noProof/>
                <w:sz w:val="22"/>
                <w:szCs w:val="22"/>
                <w:lang w:bidi="he-IL"/>
              </w:rPr>
              <w:tab/>
            </w:r>
            <w:r w:rsidR="00551677" w:rsidRPr="00AA1F5D">
              <w:rPr>
                <w:rStyle w:val="Hyperlink"/>
                <w:noProof/>
              </w:rPr>
              <w:t>SDC Instance Metadata</w:t>
            </w:r>
            <w:r w:rsidR="00551677">
              <w:rPr>
                <w:noProof/>
                <w:webHidden/>
              </w:rPr>
              <w:tab/>
            </w:r>
            <w:r w:rsidR="00551677">
              <w:rPr>
                <w:noProof/>
                <w:webHidden/>
              </w:rPr>
              <w:fldChar w:fldCharType="begin"/>
            </w:r>
            <w:r w:rsidR="00551677">
              <w:rPr>
                <w:noProof/>
                <w:webHidden/>
              </w:rPr>
              <w:instrText xml:space="preserve"> PAGEREF _Toc535360698 \h </w:instrText>
            </w:r>
            <w:r w:rsidR="00551677">
              <w:rPr>
                <w:noProof/>
                <w:webHidden/>
              </w:rPr>
            </w:r>
            <w:r w:rsidR="00551677">
              <w:rPr>
                <w:noProof/>
                <w:webHidden/>
              </w:rPr>
              <w:fldChar w:fldCharType="separate"/>
            </w:r>
            <w:r w:rsidR="00551677">
              <w:rPr>
                <w:noProof/>
                <w:webHidden/>
              </w:rPr>
              <w:t>65</w:t>
            </w:r>
            <w:r w:rsidR="00551677">
              <w:rPr>
                <w:noProof/>
                <w:webHidden/>
              </w:rPr>
              <w:fldChar w:fldCharType="end"/>
            </w:r>
          </w:hyperlink>
        </w:p>
        <w:p w14:paraId="5849D986" w14:textId="5A91EC72" w:rsidR="00551677" w:rsidRDefault="00000000">
          <w:pPr>
            <w:pStyle w:val="TOC1"/>
            <w:rPr>
              <w:rFonts w:asciiTheme="minorHAnsi" w:hAnsiTheme="minorHAnsi"/>
              <w:b w:val="0"/>
              <w:noProof/>
              <w:sz w:val="22"/>
              <w:szCs w:val="22"/>
              <w:lang w:bidi="he-IL"/>
            </w:rPr>
          </w:pPr>
          <w:hyperlink w:anchor="_Toc535360699" w:history="1">
            <w:r w:rsidR="00551677" w:rsidRPr="00AA1F5D">
              <w:rPr>
                <w:rStyle w:val="Hyperlink"/>
                <w:noProof/>
              </w:rPr>
              <w:t>13</w:t>
            </w:r>
            <w:r w:rsidR="00551677">
              <w:rPr>
                <w:rFonts w:asciiTheme="minorHAnsi" w:hAnsiTheme="minorHAnsi"/>
                <w:b w:val="0"/>
                <w:noProof/>
                <w:sz w:val="22"/>
                <w:szCs w:val="22"/>
                <w:lang w:bidi="he-IL"/>
              </w:rPr>
              <w:tab/>
            </w:r>
            <w:r w:rsidR="00551677" w:rsidRPr="00AA1F5D">
              <w:rPr>
                <w:rStyle w:val="Hyperlink"/>
                <w:noProof/>
              </w:rPr>
              <w:t>The SDCPackage and its Metadata</w:t>
            </w:r>
            <w:r w:rsidR="00551677">
              <w:rPr>
                <w:noProof/>
                <w:webHidden/>
              </w:rPr>
              <w:tab/>
            </w:r>
            <w:r w:rsidR="00551677">
              <w:rPr>
                <w:noProof/>
                <w:webHidden/>
              </w:rPr>
              <w:fldChar w:fldCharType="begin"/>
            </w:r>
            <w:r w:rsidR="00551677">
              <w:rPr>
                <w:noProof/>
                <w:webHidden/>
              </w:rPr>
              <w:instrText xml:space="preserve"> PAGEREF _Toc535360699 \h </w:instrText>
            </w:r>
            <w:r w:rsidR="00551677">
              <w:rPr>
                <w:noProof/>
                <w:webHidden/>
              </w:rPr>
            </w:r>
            <w:r w:rsidR="00551677">
              <w:rPr>
                <w:noProof/>
                <w:webHidden/>
              </w:rPr>
              <w:fldChar w:fldCharType="separate"/>
            </w:r>
            <w:r w:rsidR="00551677">
              <w:rPr>
                <w:noProof/>
                <w:webHidden/>
              </w:rPr>
              <w:t>65</w:t>
            </w:r>
            <w:r w:rsidR="00551677">
              <w:rPr>
                <w:noProof/>
                <w:webHidden/>
              </w:rPr>
              <w:fldChar w:fldCharType="end"/>
            </w:r>
          </w:hyperlink>
        </w:p>
        <w:p w14:paraId="242AD6ED" w14:textId="347E328F" w:rsidR="00551677" w:rsidRDefault="00000000">
          <w:pPr>
            <w:pStyle w:val="TOC2"/>
            <w:rPr>
              <w:rFonts w:asciiTheme="minorHAnsi" w:hAnsiTheme="minorHAnsi"/>
              <w:noProof/>
              <w:sz w:val="22"/>
              <w:szCs w:val="22"/>
              <w:lang w:bidi="he-IL"/>
            </w:rPr>
          </w:pPr>
          <w:hyperlink w:anchor="_Toc535360700" w:history="1">
            <w:r w:rsidR="00551677" w:rsidRPr="00AA1F5D">
              <w:rPr>
                <w:rStyle w:val="Hyperlink"/>
                <w:noProof/>
              </w:rPr>
              <w:t>13.1</w:t>
            </w:r>
            <w:r w:rsidR="00551677">
              <w:rPr>
                <w:rFonts w:asciiTheme="minorHAnsi" w:hAnsiTheme="minorHAnsi"/>
                <w:noProof/>
                <w:sz w:val="22"/>
                <w:szCs w:val="22"/>
                <w:lang w:bidi="he-IL"/>
              </w:rPr>
              <w:tab/>
            </w:r>
            <w:r w:rsidR="00551677" w:rsidRPr="00AA1F5D">
              <w:rPr>
                <w:rStyle w:val="Hyperlink"/>
                <w:noProof/>
              </w:rPr>
              <w:t>The SDC Package</w:t>
            </w:r>
            <w:r w:rsidR="00551677">
              <w:rPr>
                <w:noProof/>
                <w:webHidden/>
              </w:rPr>
              <w:tab/>
            </w:r>
            <w:r w:rsidR="00551677">
              <w:rPr>
                <w:noProof/>
                <w:webHidden/>
              </w:rPr>
              <w:fldChar w:fldCharType="begin"/>
            </w:r>
            <w:r w:rsidR="00551677">
              <w:rPr>
                <w:noProof/>
                <w:webHidden/>
              </w:rPr>
              <w:instrText xml:space="preserve"> PAGEREF _Toc535360700 \h </w:instrText>
            </w:r>
            <w:r w:rsidR="00551677">
              <w:rPr>
                <w:noProof/>
                <w:webHidden/>
              </w:rPr>
            </w:r>
            <w:r w:rsidR="00551677">
              <w:rPr>
                <w:noProof/>
                <w:webHidden/>
              </w:rPr>
              <w:fldChar w:fldCharType="separate"/>
            </w:r>
            <w:r w:rsidR="00551677">
              <w:rPr>
                <w:noProof/>
                <w:webHidden/>
              </w:rPr>
              <w:t>65</w:t>
            </w:r>
            <w:r w:rsidR="00551677">
              <w:rPr>
                <w:noProof/>
                <w:webHidden/>
              </w:rPr>
              <w:fldChar w:fldCharType="end"/>
            </w:r>
          </w:hyperlink>
        </w:p>
        <w:p w14:paraId="1A84157F" w14:textId="740A626E" w:rsidR="00551677" w:rsidRDefault="00000000">
          <w:pPr>
            <w:pStyle w:val="TOC2"/>
            <w:rPr>
              <w:rFonts w:asciiTheme="minorHAnsi" w:hAnsiTheme="minorHAnsi"/>
              <w:noProof/>
              <w:sz w:val="22"/>
              <w:szCs w:val="22"/>
              <w:lang w:bidi="he-IL"/>
            </w:rPr>
          </w:pPr>
          <w:hyperlink w:anchor="_Toc535360701" w:history="1">
            <w:r w:rsidR="00551677" w:rsidRPr="00AA1F5D">
              <w:rPr>
                <w:rStyle w:val="Hyperlink"/>
                <w:noProof/>
              </w:rPr>
              <w:t>13.2</w:t>
            </w:r>
            <w:r w:rsidR="00551677">
              <w:rPr>
                <w:rFonts w:asciiTheme="minorHAnsi" w:hAnsiTheme="minorHAnsi"/>
                <w:noProof/>
                <w:sz w:val="22"/>
                <w:szCs w:val="22"/>
                <w:lang w:bidi="he-IL"/>
              </w:rPr>
              <w:tab/>
            </w:r>
            <w:r w:rsidR="00551677" w:rsidRPr="00AA1F5D">
              <w:rPr>
                <w:rStyle w:val="Hyperlink"/>
                <w:noProof/>
              </w:rPr>
              <w:t>Package Attributes</w:t>
            </w:r>
            <w:r w:rsidR="00551677">
              <w:rPr>
                <w:noProof/>
                <w:webHidden/>
              </w:rPr>
              <w:tab/>
            </w:r>
            <w:r w:rsidR="00551677">
              <w:rPr>
                <w:noProof/>
                <w:webHidden/>
              </w:rPr>
              <w:fldChar w:fldCharType="begin"/>
            </w:r>
            <w:r w:rsidR="00551677">
              <w:rPr>
                <w:noProof/>
                <w:webHidden/>
              </w:rPr>
              <w:instrText xml:space="preserve"> PAGEREF _Toc535360701 \h </w:instrText>
            </w:r>
            <w:r w:rsidR="00551677">
              <w:rPr>
                <w:noProof/>
                <w:webHidden/>
              </w:rPr>
            </w:r>
            <w:r w:rsidR="00551677">
              <w:rPr>
                <w:noProof/>
                <w:webHidden/>
              </w:rPr>
              <w:fldChar w:fldCharType="separate"/>
            </w:r>
            <w:r w:rsidR="00551677">
              <w:rPr>
                <w:noProof/>
                <w:webHidden/>
              </w:rPr>
              <w:t>66</w:t>
            </w:r>
            <w:r w:rsidR="00551677">
              <w:rPr>
                <w:noProof/>
                <w:webHidden/>
              </w:rPr>
              <w:fldChar w:fldCharType="end"/>
            </w:r>
          </w:hyperlink>
        </w:p>
        <w:p w14:paraId="583962FB" w14:textId="58F7E0C2" w:rsidR="00551677" w:rsidRDefault="00000000">
          <w:pPr>
            <w:pStyle w:val="TOC2"/>
            <w:rPr>
              <w:rFonts w:asciiTheme="minorHAnsi" w:hAnsiTheme="minorHAnsi"/>
              <w:noProof/>
              <w:sz w:val="22"/>
              <w:szCs w:val="22"/>
              <w:lang w:bidi="he-IL"/>
            </w:rPr>
          </w:pPr>
          <w:hyperlink w:anchor="_Toc535360702" w:history="1">
            <w:r w:rsidR="00551677" w:rsidRPr="00AA1F5D">
              <w:rPr>
                <w:rStyle w:val="Hyperlink"/>
                <w:noProof/>
              </w:rPr>
              <w:t>13.3</w:t>
            </w:r>
            <w:r w:rsidR="00551677">
              <w:rPr>
                <w:rFonts w:asciiTheme="minorHAnsi" w:hAnsiTheme="minorHAnsi"/>
                <w:noProof/>
                <w:sz w:val="22"/>
                <w:szCs w:val="22"/>
                <w:lang w:bidi="he-IL"/>
              </w:rPr>
              <w:tab/>
            </w:r>
            <w:r w:rsidR="00551677" w:rsidRPr="00AA1F5D">
              <w:rPr>
                <w:rStyle w:val="Hyperlink"/>
                <w:noProof/>
              </w:rPr>
              <w:t>The Admin Element</w:t>
            </w:r>
            <w:r w:rsidR="00551677">
              <w:rPr>
                <w:noProof/>
                <w:webHidden/>
              </w:rPr>
              <w:tab/>
            </w:r>
            <w:r w:rsidR="00551677">
              <w:rPr>
                <w:noProof/>
                <w:webHidden/>
              </w:rPr>
              <w:fldChar w:fldCharType="begin"/>
            </w:r>
            <w:r w:rsidR="00551677">
              <w:rPr>
                <w:noProof/>
                <w:webHidden/>
              </w:rPr>
              <w:instrText xml:space="preserve"> PAGEREF _Toc535360702 \h </w:instrText>
            </w:r>
            <w:r w:rsidR="00551677">
              <w:rPr>
                <w:noProof/>
                <w:webHidden/>
              </w:rPr>
            </w:r>
            <w:r w:rsidR="00551677">
              <w:rPr>
                <w:noProof/>
                <w:webHidden/>
              </w:rPr>
              <w:fldChar w:fldCharType="separate"/>
            </w:r>
            <w:r w:rsidR="00551677">
              <w:rPr>
                <w:noProof/>
                <w:webHidden/>
              </w:rPr>
              <w:t>66</w:t>
            </w:r>
            <w:r w:rsidR="00551677">
              <w:rPr>
                <w:noProof/>
                <w:webHidden/>
              </w:rPr>
              <w:fldChar w:fldCharType="end"/>
            </w:r>
          </w:hyperlink>
        </w:p>
        <w:p w14:paraId="2C9719B7" w14:textId="66C5AD79" w:rsidR="00551677" w:rsidRDefault="00000000">
          <w:pPr>
            <w:pStyle w:val="TOC2"/>
            <w:rPr>
              <w:rFonts w:asciiTheme="minorHAnsi" w:hAnsiTheme="minorHAnsi"/>
              <w:noProof/>
              <w:sz w:val="22"/>
              <w:szCs w:val="22"/>
              <w:lang w:bidi="he-IL"/>
            </w:rPr>
          </w:pPr>
          <w:hyperlink w:anchor="_Toc535360703" w:history="1">
            <w:r w:rsidR="00551677" w:rsidRPr="00AA1F5D">
              <w:rPr>
                <w:rStyle w:val="Hyperlink"/>
                <w:noProof/>
              </w:rPr>
              <w:t>13.4</w:t>
            </w:r>
            <w:r w:rsidR="00551677">
              <w:rPr>
                <w:rFonts w:asciiTheme="minorHAnsi" w:hAnsiTheme="minorHAnsi"/>
                <w:noProof/>
                <w:sz w:val="22"/>
                <w:szCs w:val="22"/>
                <w:lang w:bidi="he-IL"/>
              </w:rPr>
              <w:tab/>
            </w:r>
            <w:r w:rsidR="00551677" w:rsidRPr="00AA1F5D">
              <w:rPr>
                <w:rStyle w:val="Hyperlink"/>
                <w:noProof/>
              </w:rPr>
              <w:t>Package Nesting</w:t>
            </w:r>
            <w:r w:rsidR="00551677">
              <w:rPr>
                <w:noProof/>
                <w:webHidden/>
              </w:rPr>
              <w:tab/>
            </w:r>
            <w:r w:rsidR="00551677">
              <w:rPr>
                <w:noProof/>
                <w:webHidden/>
              </w:rPr>
              <w:fldChar w:fldCharType="begin"/>
            </w:r>
            <w:r w:rsidR="00551677">
              <w:rPr>
                <w:noProof/>
                <w:webHidden/>
              </w:rPr>
              <w:instrText xml:space="preserve"> PAGEREF _Toc535360703 \h </w:instrText>
            </w:r>
            <w:r w:rsidR="00551677">
              <w:rPr>
                <w:noProof/>
                <w:webHidden/>
              </w:rPr>
            </w:r>
            <w:r w:rsidR="00551677">
              <w:rPr>
                <w:noProof/>
                <w:webHidden/>
              </w:rPr>
              <w:fldChar w:fldCharType="separate"/>
            </w:r>
            <w:r w:rsidR="00551677">
              <w:rPr>
                <w:noProof/>
                <w:webHidden/>
              </w:rPr>
              <w:t>66</w:t>
            </w:r>
            <w:r w:rsidR="00551677">
              <w:rPr>
                <w:noProof/>
                <w:webHidden/>
              </w:rPr>
              <w:fldChar w:fldCharType="end"/>
            </w:r>
          </w:hyperlink>
        </w:p>
        <w:p w14:paraId="3BC255DA" w14:textId="4BC1F8D9" w:rsidR="00551677" w:rsidRDefault="00000000">
          <w:pPr>
            <w:pStyle w:val="TOC2"/>
            <w:rPr>
              <w:rFonts w:asciiTheme="minorHAnsi" w:hAnsiTheme="minorHAnsi"/>
              <w:noProof/>
              <w:sz w:val="22"/>
              <w:szCs w:val="22"/>
              <w:lang w:bidi="he-IL"/>
            </w:rPr>
          </w:pPr>
          <w:hyperlink w:anchor="_Toc535360704" w:history="1">
            <w:r w:rsidR="00551677" w:rsidRPr="00AA1F5D">
              <w:rPr>
                <w:rStyle w:val="Hyperlink"/>
                <w:noProof/>
              </w:rPr>
              <w:t>13.5</w:t>
            </w:r>
            <w:r w:rsidR="00551677">
              <w:rPr>
                <w:rFonts w:asciiTheme="minorHAnsi" w:hAnsiTheme="minorHAnsi"/>
                <w:noProof/>
                <w:sz w:val="22"/>
                <w:szCs w:val="22"/>
                <w:lang w:bidi="he-IL"/>
              </w:rPr>
              <w:tab/>
            </w:r>
            <w:r w:rsidR="00551677" w:rsidRPr="00AA1F5D">
              <w:rPr>
                <w:rStyle w:val="Hyperlink"/>
                <w:noProof/>
              </w:rPr>
              <w:t>SubmissionRule</w:t>
            </w:r>
            <w:r w:rsidR="00551677">
              <w:rPr>
                <w:noProof/>
                <w:webHidden/>
              </w:rPr>
              <w:tab/>
            </w:r>
            <w:r w:rsidR="00551677">
              <w:rPr>
                <w:noProof/>
                <w:webHidden/>
              </w:rPr>
              <w:fldChar w:fldCharType="begin"/>
            </w:r>
            <w:r w:rsidR="00551677">
              <w:rPr>
                <w:noProof/>
                <w:webHidden/>
              </w:rPr>
              <w:instrText xml:space="preserve"> PAGEREF _Toc535360704 \h </w:instrText>
            </w:r>
            <w:r w:rsidR="00551677">
              <w:rPr>
                <w:noProof/>
                <w:webHidden/>
              </w:rPr>
            </w:r>
            <w:r w:rsidR="00551677">
              <w:rPr>
                <w:noProof/>
                <w:webHidden/>
              </w:rPr>
              <w:fldChar w:fldCharType="separate"/>
            </w:r>
            <w:r w:rsidR="00551677">
              <w:rPr>
                <w:noProof/>
                <w:webHidden/>
              </w:rPr>
              <w:t>66</w:t>
            </w:r>
            <w:r w:rsidR="00551677">
              <w:rPr>
                <w:noProof/>
                <w:webHidden/>
              </w:rPr>
              <w:fldChar w:fldCharType="end"/>
            </w:r>
          </w:hyperlink>
        </w:p>
        <w:p w14:paraId="296453E7" w14:textId="15020169" w:rsidR="00551677" w:rsidRDefault="00000000">
          <w:pPr>
            <w:pStyle w:val="TOC2"/>
            <w:rPr>
              <w:rFonts w:asciiTheme="minorHAnsi" w:hAnsiTheme="minorHAnsi"/>
              <w:noProof/>
              <w:sz w:val="22"/>
              <w:szCs w:val="22"/>
              <w:lang w:bidi="he-IL"/>
            </w:rPr>
          </w:pPr>
          <w:hyperlink w:anchor="_Toc535360705" w:history="1">
            <w:r w:rsidR="00551677" w:rsidRPr="00AA1F5D">
              <w:rPr>
                <w:rStyle w:val="Hyperlink"/>
                <w:noProof/>
              </w:rPr>
              <w:t>13.6</w:t>
            </w:r>
            <w:r w:rsidR="00551677">
              <w:rPr>
                <w:rFonts w:asciiTheme="minorHAnsi" w:hAnsiTheme="minorHAnsi"/>
                <w:noProof/>
                <w:sz w:val="22"/>
                <w:szCs w:val="22"/>
                <w:lang w:bidi="he-IL"/>
              </w:rPr>
              <w:tab/>
            </w:r>
            <w:r w:rsidR="00551677" w:rsidRPr="00AA1F5D">
              <w:rPr>
                <w:rStyle w:val="Hyperlink"/>
                <w:noProof/>
              </w:rPr>
              <w:t>ComplianceRule</w:t>
            </w:r>
            <w:r w:rsidR="00551677">
              <w:rPr>
                <w:noProof/>
                <w:webHidden/>
              </w:rPr>
              <w:tab/>
            </w:r>
            <w:r w:rsidR="00551677">
              <w:rPr>
                <w:noProof/>
                <w:webHidden/>
              </w:rPr>
              <w:fldChar w:fldCharType="begin"/>
            </w:r>
            <w:r w:rsidR="00551677">
              <w:rPr>
                <w:noProof/>
                <w:webHidden/>
              </w:rPr>
              <w:instrText xml:space="preserve"> PAGEREF _Toc535360705 \h </w:instrText>
            </w:r>
            <w:r w:rsidR="00551677">
              <w:rPr>
                <w:noProof/>
                <w:webHidden/>
              </w:rPr>
            </w:r>
            <w:r w:rsidR="00551677">
              <w:rPr>
                <w:noProof/>
                <w:webHidden/>
              </w:rPr>
              <w:fldChar w:fldCharType="separate"/>
            </w:r>
            <w:r w:rsidR="00551677">
              <w:rPr>
                <w:noProof/>
                <w:webHidden/>
              </w:rPr>
              <w:t>66</w:t>
            </w:r>
            <w:r w:rsidR="00551677">
              <w:rPr>
                <w:noProof/>
                <w:webHidden/>
              </w:rPr>
              <w:fldChar w:fldCharType="end"/>
            </w:r>
          </w:hyperlink>
        </w:p>
        <w:p w14:paraId="08F3983E" w14:textId="2A8075BE" w:rsidR="00551677" w:rsidRDefault="00000000">
          <w:pPr>
            <w:pStyle w:val="TOC2"/>
            <w:rPr>
              <w:rFonts w:asciiTheme="minorHAnsi" w:hAnsiTheme="minorHAnsi"/>
              <w:noProof/>
              <w:sz w:val="22"/>
              <w:szCs w:val="22"/>
              <w:lang w:bidi="he-IL"/>
            </w:rPr>
          </w:pPr>
          <w:hyperlink w:anchor="_Toc535360706" w:history="1">
            <w:r w:rsidR="00551677" w:rsidRPr="00AA1F5D">
              <w:rPr>
                <w:rStyle w:val="Hyperlink"/>
                <w:noProof/>
              </w:rPr>
              <w:t>13.7</w:t>
            </w:r>
            <w:r w:rsidR="00551677">
              <w:rPr>
                <w:rFonts w:asciiTheme="minorHAnsi" w:hAnsiTheme="minorHAnsi"/>
                <w:noProof/>
                <w:sz w:val="22"/>
                <w:szCs w:val="22"/>
                <w:lang w:bidi="he-IL"/>
              </w:rPr>
              <w:tab/>
            </w:r>
            <w:r w:rsidR="00551677" w:rsidRPr="00AA1F5D">
              <w:rPr>
                <w:rStyle w:val="Hyperlink"/>
                <w:noProof/>
              </w:rPr>
              <w:t>SDC HTML, XML and URL Options</w:t>
            </w:r>
            <w:r w:rsidR="00551677">
              <w:rPr>
                <w:noProof/>
                <w:webHidden/>
              </w:rPr>
              <w:tab/>
            </w:r>
            <w:r w:rsidR="00551677">
              <w:rPr>
                <w:noProof/>
                <w:webHidden/>
              </w:rPr>
              <w:fldChar w:fldCharType="begin"/>
            </w:r>
            <w:r w:rsidR="00551677">
              <w:rPr>
                <w:noProof/>
                <w:webHidden/>
              </w:rPr>
              <w:instrText xml:space="preserve"> PAGEREF _Toc535360706 \h </w:instrText>
            </w:r>
            <w:r w:rsidR="00551677">
              <w:rPr>
                <w:noProof/>
                <w:webHidden/>
              </w:rPr>
            </w:r>
            <w:r w:rsidR="00551677">
              <w:rPr>
                <w:noProof/>
                <w:webHidden/>
              </w:rPr>
              <w:fldChar w:fldCharType="separate"/>
            </w:r>
            <w:r w:rsidR="00551677">
              <w:rPr>
                <w:noProof/>
                <w:webHidden/>
              </w:rPr>
              <w:t>66</w:t>
            </w:r>
            <w:r w:rsidR="00551677">
              <w:rPr>
                <w:noProof/>
                <w:webHidden/>
              </w:rPr>
              <w:fldChar w:fldCharType="end"/>
            </w:r>
          </w:hyperlink>
        </w:p>
        <w:p w14:paraId="04243567" w14:textId="2BBEAA47" w:rsidR="00551677" w:rsidRDefault="00000000">
          <w:pPr>
            <w:pStyle w:val="TOC3"/>
            <w:rPr>
              <w:rFonts w:asciiTheme="minorHAnsi" w:hAnsiTheme="minorHAnsi"/>
              <w:noProof/>
              <w:sz w:val="22"/>
              <w:szCs w:val="22"/>
              <w:lang w:bidi="he-IL"/>
            </w:rPr>
          </w:pPr>
          <w:hyperlink w:anchor="_Toc535360707" w:history="1">
            <w:r w:rsidR="00551677" w:rsidRPr="00AA1F5D">
              <w:rPr>
                <w:rStyle w:val="Hyperlink"/>
                <w:noProof/>
              </w:rPr>
              <w:t>13.7.1</w:t>
            </w:r>
            <w:r w:rsidR="00551677">
              <w:rPr>
                <w:rFonts w:asciiTheme="minorHAnsi" w:hAnsiTheme="minorHAnsi"/>
                <w:noProof/>
                <w:sz w:val="22"/>
                <w:szCs w:val="22"/>
                <w:lang w:bidi="he-IL"/>
              </w:rPr>
              <w:tab/>
            </w:r>
            <w:r w:rsidR="00551677" w:rsidRPr="00AA1F5D">
              <w:rPr>
                <w:rStyle w:val="Hyperlink"/>
                <w:noProof/>
              </w:rPr>
              <w:t>DemogFormDesign</w:t>
            </w:r>
            <w:r w:rsidR="00551677">
              <w:rPr>
                <w:noProof/>
                <w:webHidden/>
              </w:rPr>
              <w:tab/>
            </w:r>
            <w:r w:rsidR="00551677">
              <w:rPr>
                <w:noProof/>
                <w:webHidden/>
              </w:rPr>
              <w:fldChar w:fldCharType="begin"/>
            </w:r>
            <w:r w:rsidR="00551677">
              <w:rPr>
                <w:noProof/>
                <w:webHidden/>
              </w:rPr>
              <w:instrText xml:space="preserve"> PAGEREF _Toc535360707 \h </w:instrText>
            </w:r>
            <w:r w:rsidR="00551677">
              <w:rPr>
                <w:noProof/>
                <w:webHidden/>
              </w:rPr>
            </w:r>
            <w:r w:rsidR="00551677">
              <w:rPr>
                <w:noProof/>
                <w:webHidden/>
              </w:rPr>
              <w:fldChar w:fldCharType="separate"/>
            </w:r>
            <w:r w:rsidR="00551677">
              <w:rPr>
                <w:noProof/>
                <w:webHidden/>
              </w:rPr>
              <w:t>66</w:t>
            </w:r>
            <w:r w:rsidR="00551677">
              <w:rPr>
                <w:noProof/>
                <w:webHidden/>
              </w:rPr>
              <w:fldChar w:fldCharType="end"/>
            </w:r>
          </w:hyperlink>
        </w:p>
        <w:p w14:paraId="7C2170B4" w14:textId="55A3A44E" w:rsidR="00551677" w:rsidRDefault="00000000">
          <w:pPr>
            <w:pStyle w:val="TOC2"/>
            <w:rPr>
              <w:rFonts w:asciiTheme="minorHAnsi" w:hAnsiTheme="minorHAnsi"/>
              <w:noProof/>
              <w:sz w:val="22"/>
              <w:szCs w:val="22"/>
              <w:lang w:bidi="he-IL"/>
            </w:rPr>
          </w:pPr>
          <w:hyperlink w:anchor="_Toc535360708" w:history="1">
            <w:r w:rsidR="00551677" w:rsidRPr="00AA1F5D">
              <w:rPr>
                <w:rStyle w:val="Hyperlink"/>
                <w:noProof/>
              </w:rPr>
              <w:t>13.8</w:t>
            </w:r>
            <w:r w:rsidR="00551677">
              <w:rPr>
                <w:rFonts w:asciiTheme="minorHAnsi" w:hAnsiTheme="minorHAnsi"/>
                <w:noProof/>
                <w:sz w:val="22"/>
                <w:szCs w:val="22"/>
                <w:lang w:bidi="he-IL"/>
              </w:rPr>
              <w:tab/>
            </w:r>
            <w:r w:rsidR="00551677" w:rsidRPr="00AA1F5D">
              <w:rPr>
                <w:rStyle w:val="Hyperlink"/>
                <w:noProof/>
              </w:rPr>
              <w:t>SDC Maps</w:t>
            </w:r>
            <w:r w:rsidR="00551677">
              <w:rPr>
                <w:noProof/>
                <w:webHidden/>
              </w:rPr>
              <w:tab/>
            </w:r>
            <w:r w:rsidR="00551677">
              <w:rPr>
                <w:noProof/>
                <w:webHidden/>
              </w:rPr>
              <w:fldChar w:fldCharType="begin"/>
            </w:r>
            <w:r w:rsidR="00551677">
              <w:rPr>
                <w:noProof/>
                <w:webHidden/>
              </w:rPr>
              <w:instrText xml:space="preserve"> PAGEREF _Toc535360708 \h </w:instrText>
            </w:r>
            <w:r w:rsidR="00551677">
              <w:rPr>
                <w:noProof/>
                <w:webHidden/>
              </w:rPr>
            </w:r>
            <w:r w:rsidR="00551677">
              <w:rPr>
                <w:noProof/>
                <w:webHidden/>
              </w:rPr>
              <w:fldChar w:fldCharType="separate"/>
            </w:r>
            <w:r w:rsidR="00551677">
              <w:rPr>
                <w:noProof/>
                <w:webHidden/>
              </w:rPr>
              <w:t>66</w:t>
            </w:r>
            <w:r w:rsidR="00551677">
              <w:rPr>
                <w:noProof/>
                <w:webHidden/>
              </w:rPr>
              <w:fldChar w:fldCharType="end"/>
            </w:r>
          </w:hyperlink>
        </w:p>
        <w:p w14:paraId="29EDA3C0" w14:textId="0706BC5B" w:rsidR="00551677" w:rsidRDefault="00000000">
          <w:pPr>
            <w:pStyle w:val="TOC1"/>
            <w:rPr>
              <w:rFonts w:asciiTheme="minorHAnsi" w:hAnsiTheme="minorHAnsi"/>
              <w:b w:val="0"/>
              <w:noProof/>
              <w:sz w:val="22"/>
              <w:szCs w:val="22"/>
              <w:lang w:bidi="he-IL"/>
            </w:rPr>
          </w:pPr>
          <w:hyperlink w:anchor="_Toc535360709" w:history="1">
            <w:r w:rsidR="00551677" w:rsidRPr="00AA1F5D">
              <w:rPr>
                <w:rStyle w:val="Hyperlink"/>
                <w:noProof/>
              </w:rPr>
              <w:t>14</w:t>
            </w:r>
            <w:r w:rsidR="00551677">
              <w:rPr>
                <w:rFonts w:asciiTheme="minorHAnsi" w:hAnsiTheme="minorHAnsi"/>
                <w:b w:val="0"/>
                <w:noProof/>
                <w:sz w:val="22"/>
                <w:szCs w:val="22"/>
                <w:lang w:bidi="he-IL"/>
              </w:rPr>
              <w:tab/>
            </w:r>
            <w:r w:rsidR="00551677" w:rsidRPr="00AA1F5D">
              <w:rPr>
                <w:rStyle w:val="Hyperlink"/>
                <w:noProof/>
              </w:rPr>
              <w:t>Pre-population of SDC Forms</w:t>
            </w:r>
            <w:r w:rsidR="00551677">
              <w:rPr>
                <w:noProof/>
                <w:webHidden/>
              </w:rPr>
              <w:tab/>
            </w:r>
            <w:r w:rsidR="00551677">
              <w:rPr>
                <w:noProof/>
                <w:webHidden/>
              </w:rPr>
              <w:fldChar w:fldCharType="begin"/>
            </w:r>
            <w:r w:rsidR="00551677">
              <w:rPr>
                <w:noProof/>
                <w:webHidden/>
              </w:rPr>
              <w:instrText xml:space="preserve"> PAGEREF _Toc535360709 \h </w:instrText>
            </w:r>
            <w:r w:rsidR="00551677">
              <w:rPr>
                <w:noProof/>
                <w:webHidden/>
              </w:rPr>
            </w:r>
            <w:r w:rsidR="00551677">
              <w:rPr>
                <w:noProof/>
                <w:webHidden/>
              </w:rPr>
              <w:fldChar w:fldCharType="separate"/>
            </w:r>
            <w:r w:rsidR="00551677">
              <w:rPr>
                <w:noProof/>
                <w:webHidden/>
              </w:rPr>
              <w:t>67</w:t>
            </w:r>
            <w:r w:rsidR="00551677">
              <w:rPr>
                <w:noProof/>
                <w:webHidden/>
              </w:rPr>
              <w:fldChar w:fldCharType="end"/>
            </w:r>
          </w:hyperlink>
        </w:p>
        <w:p w14:paraId="1CAFC80E" w14:textId="672D2B44" w:rsidR="00551677" w:rsidRDefault="00000000">
          <w:pPr>
            <w:pStyle w:val="TOC2"/>
            <w:rPr>
              <w:rFonts w:asciiTheme="minorHAnsi" w:hAnsiTheme="minorHAnsi"/>
              <w:noProof/>
              <w:sz w:val="22"/>
              <w:szCs w:val="22"/>
              <w:lang w:bidi="he-IL"/>
            </w:rPr>
          </w:pPr>
          <w:hyperlink w:anchor="_Toc535360710" w:history="1">
            <w:r w:rsidR="00551677" w:rsidRPr="00AA1F5D">
              <w:rPr>
                <w:rStyle w:val="Hyperlink"/>
                <w:noProof/>
                <w:highlight w:val="yellow"/>
              </w:rPr>
              <w:t>14.1</w:t>
            </w:r>
            <w:r w:rsidR="00551677">
              <w:rPr>
                <w:rFonts w:asciiTheme="minorHAnsi" w:hAnsiTheme="minorHAnsi"/>
                <w:noProof/>
                <w:sz w:val="22"/>
                <w:szCs w:val="22"/>
                <w:lang w:bidi="he-IL"/>
              </w:rPr>
              <w:tab/>
            </w:r>
            <w:r w:rsidR="00551677" w:rsidRPr="00AA1F5D">
              <w:rPr>
                <w:rStyle w:val="Hyperlink"/>
                <w:noProof/>
                <w:highlight w:val="yellow"/>
              </w:rPr>
              <w:t>Form Pre-population (Pre-pop) and Auto-population (Auto-pop)</w:t>
            </w:r>
            <w:r w:rsidR="00551677">
              <w:rPr>
                <w:noProof/>
                <w:webHidden/>
              </w:rPr>
              <w:tab/>
            </w:r>
            <w:r w:rsidR="00551677">
              <w:rPr>
                <w:noProof/>
                <w:webHidden/>
              </w:rPr>
              <w:fldChar w:fldCharType="begin"/>
            </w:r>
            <w:r w:rsidR="00551677">
              <w:rPr>
                <w:noProof/>
                <w:webHidden/>
              </w:rPr>
              <w:instrText xml:space="preserve"> PAGEREF _Toc535360710 \h </w:instrText>
            </w:r>
            <w:r w:rsidR="00551677">
              <w:rPr>
                <w:noProof/>
                <w:webHidden/>
              </w:rPr>
            </w:r>
            <w:r w:rsidR="00551677">
              <w:rPr>
                <w:noProof/>
                <w:webHidden/>
              </w:rPr>
              <w:fldChar w:fldCharType="separate"/>
            </w:r>
            <w:r w:rsidR="00551677">
              <w:rPr>
                <w:noProof/>
                <w:webHidden/>
              </w:rPr>
              <w:t>67</w:t>
            </w:r>
            <w:r w:rsidR="00551677">
              <w:rPr>
                <w:noProof/>
                <w:webHidden/>
              </w:rPr>
              <w:fldChar w:fldCharType="end"/>
            </w:r>
          </w:hyperlink>
        </w:p>
        <w:p w14:paraId="1E9A899E" w14:textId="442E3085" w:rsidR="00551677" w:rsidRDefault="00000000">
          <w:pPr>
            <w:pStyle w:val="TOC2"/>
            <w:rPr>
              <w:rFonts w:asciiTheme="minorHAnsi" w:hAnsiTheme="minorHAnsi"/>
              <w:noProof/>
              <w:sz w:val="22"/>
              <w:szCs w:val="22"/>
              <w:lang w:bidi="he-IL"/>
            </w:rPr>
          </w:pPr>
          <w:hyperlink w:anchor="_Toc535360711" w:history="1">
            <w:r w:rsidR="00551677" w:rsidRPr="00AA1F5D">
              <w:rPr>
                <w:rStyle w:val="Hyperlink"/>
                <w:noProof/>
                <w:highlight w:val="yellow"/>
              </w:rPr>
              <w:t>14.2</w:t>
            </w:r>
            <w:r w:rsidR="00551677">
              <w:rPr>
                <w:rFonts w:asciiTheme="minorHAnsi" w:hAnsiTheme="minorHAnsi"/>
                <w:noProof/>
                <w:sz w:val="22"/>
                <w:szCs w:val="22"/>
                <w:lang w:bidi="he-IL"/>
              </w:rPr>
              <w:tab/>
            </w:r>
            <w:r w:rsidR="00551677" w:rsidRPr="00AA1F5D">
              <w:rPr>
                <w:rStyle w:val="Hyperlink"/>
                <w:noProof/>
                <w:highlight w:val="yellow"/>
              </w:rPr>
              <w:t>Pre-pop</w:t>
            </w:r>
            <w:r w:rsidR="00551677">
              <w:rPr>
                <w:noProof/>
                <w:webHidden/>
              </w:rPr>
              <w:tab/>
            </w:r>
            <w:r w:rsidR="00551677">
              <w:rPr>
                <w:noProof/>
                <w:webHidden/>
              </w:rPr>
              <w:fldChar w:fldCharType="begin"/>
            </w:r>
            <w:r w:rsidR="00551677">
              <w:rPr>
                <w:noProof/>
                <w:webHidden/>
              </w:rPr>
              <w:instrText xml:space="preserve"> PAGEREF _Toc535360711 \h </w:instrText>
            </w:r>
            <w:r w:rsidR="00551677">
              <w:rPr>
                <w:noProof/>
                <w:webHidden/>
              </w:rPr>
            </w:r>
            <w:r w:rsidR="00551677">
              <w:rPr>
                <w:noProof/>
                <w:webHidden/>
              </w:rPr>
              <w:fldChar w:fldCharType="separate"/>
            </w:r>
            <w:r w:rsidR="00551677">
              <w:rPr>
                <w:noProof/>
                <w:webHidden/>
              </w:rPr>
              <w:t>67</w:t>
            </w:r>
            <w:r w:rsidR="00551677">
              <w:rPr>
                <w:noProof/>
                <w:webHidden/>
              </w:rPr>
              <w:fldChar w:fldCharType="end"/>
            </w:r>
          </w:hyperlink>
        </w:p>
        <w:p w14:paraId="299E45A5" w14:textId="41CDDEA1" w:rsidR="00551677" w:rsidRDefault="00000000">
          <w:pPr>
            <w:pStyle w:val="TOC2"/>
            <w:rPr>
              <w:rFonts w:asciiTheme="minorHAnsi" w:hAnsiTheme="minorHAnsi"/>
              <w:noProof/>
              <w:sz w:val="22"/>
              <w:szCs w:val="22"/>
              <w:lang w:bidi="he-IL"/>
            </w:rPr>
          </w:pPr>
          <w:hyperlink w:anchor="_Toc535360712" w:history="1">
            <w:r w:rsidR="00551677" w:rsidRPr="00AA1F5D">
              <w:rPr>
                <w:rStyle w:val="Hyperlink"/>
                <w:noProof/>
                <w:highlight w:val="yellow"/>
              </w:rPr>
              <w:t>14.3</w:t>
            </w:r>
            <w:r w:rsidR="00551677">
              <w:rPr>
                <w:rFonts w:asciiTheme="minorHAnsi" w:hAnsiTheme="minorHAnsi"/>
                <w:noProof/>
                <w:sz w:val="22"/>
                <w:szCs w:val="22"/>
                <w:lang w:bidi="he-IL"/>
              </w:rPr>
              <w:tab/>
            </w:r>
            <w:r w:rsidR="00551677" w:rsidRPr="00AA1F5D">
              <w:rPr>
                <w:rStyle w:val="Hyperlink"/>
                <w:noProof/>
                <w:highlight w:val="yellow"/>
              </w:rPr>
              <w:t>Auto-pop</w:t>
            </w:r>
            <w:r w:rsidR="00551677">
              <w:rPr>
                <w:noProof/>
                <w:webHidden/>
              </w:rPr>
              <w:tab/>
            </w:r>
            <w:r w:rsidR="00551677">
              <w:rPr>
                <w:noProof/>
                <w:webHidden/>
              </w:rPr>
              <w:fldChar w:fldCharType="begin"/>
            </w:r>
            <w:r w:rsidR="00551677">
              <w:rPr>
                <w:noProof/>
                <w:webHidden/>
              </w:rPr>
              <w:instrText xml:space="preserve"> PAGEREF _Toc535360712 \h </w:instrText>
            </w:r>
            <w:r w:rsidR="00551677">
              <w:rPr>
                <w:noProof/>
                <w:webHidden/>
              </w:rPr>
            </w:r>
            <w:r w:rsidR="00551677">
              <w:rPr>
                <w:noProof/>
                <w:webHidden/>
              </w:rPr>
              <w:fldChar w:fldCharType="separate"/>
            </w:r>
            <w:r w:rsidR="00551677">
              <w:rPr>
                <w:noProof/>
                <w:webHidden/>
              </w:rPr>
              <w:t>67</w:t>
            </w:r>
            <w:r w:rsidR="00551677">
              <w:rPr>
                <w:noProof/>
                <w:webHidden/>
              </w:rPr>
              <w:fldChar w:fldCharType="end"/>
            </w:r>
          </w:hyperlink>
        </w:p>
        <w:p w14:paraId="37E29D37" w14:textId="65587130" w:rsidR="00551677" w:rsidRDefault="00000000">
          <w:pPr>
            <w:pStyle w:val="TOC2"/>
            <w:rPr>
              <w:rFonts w:asciiTheme="minorHAnsi" w:hAnsiTheme="minorHAnsi"/>
              <w:noProof/>
              <w:sz w:val="22"/>
              <w:szCs w:val="22"/>
              <w:lang w:bidi="he-IL"/>
            </w:rPr>
          </w:pPr>
          <w:hyperlink w:anchor="_Toc535360713" w:history="1">
            <w:r w:rsidR="00551677" w:rsidRPr="00AA1F5D">
              <w:rPr>
                <w:rStyle w:val="Hyperlink"/>
                <w:noProof/>
                <w:highlight w:val="yellow"/>
              </w:rPr>
              <w:t>14.4</w:t>
            </w:r>
            <w:r w:rsidR="00551677">
              <w:rPr>
                <w:rFonts w:asciiTheme="minorHAnsi" w:hAnsiTheme="minorHAnsi"/>
                <w:noProof/>
                <w:sz w:val="22"/>
                <w:szCs w:val="22"/>
                <w:lang w:bidi="he-IL"/>
              </w:rPr>
              <w:tab/>
            </w:r>
            <w:r w:rsidR="00551677" w:rsidRPr="00AA1F5D">
              <w:rPr>
                <w:rStyle w:val="Hyperlink"/>
                <w:noProof/>
                <w:highlight w:val="yellow"/>
              </w:rPr>
              <w:t>Role and Structure of SDC Maps</w:t>
            </w:r>
            <w:r w:rsidR="00551677">
              <w:rPr>
                <w:noProof/>
                <w:webHidden/>
              </w:rPr>
              <w:tab/>
            </w:r>
            <w:r w:rsidR="00551677">
              <w:rPr>
                <w:noProof/>
                <w:webHidden/>
              </w:rPr>
              <w:fldChar w:fldCharType="begin"/>
            </w:r>
            <w:r w:rsidR="00551677">
              <w:rPr>
                <w:noProof/>
                <w:webHidden/>
              </w:rPr>
              <w:instrText xml:space="preserve"> PAGEREF _Toc535360713 \h </w:instrText>
            </w:r>
            <w:r w:rsidR="00551677">
              <w:rPr>
                <w:noProof/>
                <w:webHidden/>
              </w:rPr>
            </w:r>
            <w:r w:rsidR="00551677">
              <w:rPr>
                <w:noProof/>
                <w:webHidden/>
              </w:rPr>
              <w:fldChar w:fldCharType="separate"/>
            </w:r>
            <w:r w:rsidR="00551677">
              <w:rPr>
                <w:noProof/>
                <w:webHidden/>
              </w:rPr>
              <w:t>67</w:t>
            </w:r>
            <w:r w:rsidR="00551677">
              <w:rPr>
                <w:noProof/>
                <w:webHidden/>
              </w:rPr>
              <w:fldChar w:fldCharType="end"/>
            </w:r>
          </w:hyperlink>
        </w:p>
        <w:p w14:paraId="0BB60B65" w14:textId="36A17255" w:rsidR="00551677" w:rsidRDefault="00000000">
          <w:pPr>
            <w:pStyle w:val="TOC1"/>
            <w:rPr>
              <w:rFonts w:asciiTheme="minorHAnsi" w:hAnsiTheme="minorHAnsi"/>
              <w:b w:val="0"/>
              <w:noProof/>
              <w:sz w:val="22"/>
              <w:szCs w:val="22"/>
              <w:lang w:bidi="he-IL"/>
            </w:rPr>
          </w:pPr>
          <w:hyperlink w:anchor="_Toc535360714" w:history="1">
            <w:r w:rsidR="00551677" w:rsidRPr="00AA1F5D">
              <w:rPr>
                <w:rStyle w:val="Hyperlink"/>
                <w:noProof/>
              </w:rPr>
              <w:t>15</w:t>
            </w:r>
            <w:r w:rsidR="00551677">
              <w:rPr>
                <w:rFonts w:asciiTheme="minorHAnsi" w:hAnsiTheme="minorHAnsi"/>
                <w:b w:val="0"/>
                <w:noProof/>
                <w:sz w:val="22"/>
                <w:szCs w:val="22"/>
                <w:lang w:bidi="he-IL"/>
              </w:rPr>
              <w:tab/>
            </w:r>
            <w:r w:rsidR="00551677" w:rsidRPr="00AA1F5D">
              <w:rPr>
                <w:rStyle w:val="Hyperlink"/>
                <w:noProof/>
              </w:rPr>
              <w:t>Submitting SDC Forms to FormReceivers</w:t>
            </w:r>
            <w:r w:rsidR="00551677">
              <w:rPr>
                <w:noProof/>
                <w:webHidden/>
              </w:rPr>
              <w:tab/>
            </w:r>
            <w:r w:rsidR="00551677">
              <w:rPr>
                <w:noProof/>
                <w:webHidden/>
              </w:rPr>
              <w:fldChar w:fldCharType="begin"/>
            </w:r>
            <w:r w:rsidR="00551677">
              <w:rPr>
                <w:noProof/>
                <w:webHidden/>
              </w:rPr>
              <w:instrText xml:space="preserve"> PAGEREF _Toc535360714 \h </w:instrText>
            </w:r>
            <w:r w:rsidR="00551677">
              <w:rPr>
                <w:noProof/>
                <w:webHidden/>
              </w:rPr>
            </w:r>
            <w:r w:rsidR="00551677">
              <w:rPr>
                <w:noProof/>
                <w:webHidden/>
              </w:rPr>
              <w:fldChar w:fldCharType="separate"/>
            </w:r>
            <w:r w:rsidR="00551677">
              <w:rPr>
                <w:noProof/>
                <w:webHidden/>
              </w:rPr>
              <w:t>67</w:t>
            </w:r>
            <w:r w:rsidR="00551677">
              <w:rPr>
                <w:noProof/>
                <w:webHidden/>
              </w:rPr>
              <w:fldChar w:fldCharType="end"/>
            </w:r>
          </w:hyperlink>
        </w:p>
        <w:p w14:paraId="61DFCEF2" w14:textId="65A1CBD8" w:rsidR="00551677" w:rsidRDefault="00000000">
          <w:pPr>
            <w:pStyle w:val="TOC2"/>
            <w:rPr>
              <w:rFonts w:asciiTheme="minorHAnsi" w:hAnsiTheme="minorHAnsi"/>
              <w:noProof/>
              <w:sz w:val="22"/>
              <w:szCs w:val="22"/>
              <w:lang w:bidi="he-IL"/>
            </w:rPr>
          </w:pPr>
          <w:hyperlink w:anchor="_Toc535360715" w:history="1">
            <w:r w:rsidR="00551677" w:rsidRPr="00AA1F5D">
              <w:rPr>
                <w:rStyle w:val="Hyperlink"/>
                <w:noProof/>
              </w:rPr>
              <w:t>15.1</w:t>
            </w:r>
            <w:r w:rsidR="00551677">
              <w:rPr>
                <w:rFonts w:asciiTheme="minorHAnsi" w:hAnsiTheme="minorHAnsi"/>
                <w:noProof/>
                <w:sz w:val="22"/>
                <w:szCs w:val="22"/>
                <w:lang w:bidi="he-IL"/>
              </w:rPr>
              <w:tab/>
            </w:r>
            <w:r w:rsidR="00551677" w:rsidRPr="00AA1F5D">
              <w:rPr>
                <w:rStyle w:val="Hyperlink"/>
                <w:noProof/>
              </w:rPr>
              <w:t>Instance Metadata for SDC Package and Form Submissions</w:t>
            </w:r>
            <w:r w:rsidR="00551677">
              <w:rPr>
                <w:noProof/>
                <w:webHidden/>
              </w:rPr>
              <w:tab/>
            </w:r>
            <w:r w:rsidR="00551677">
              <w:rPr>
                <w:noProof/>
                <w:webHidden/>
              </w:rPr>
              <w:fldChar w:fldCharType="begin"/>
            </w:r>
            <w:r w:rsidR="00551677">
              <w:rPr>
                <w:noProof/>
                <w:webHidden/>
              </w:rPr>
              <w:instrText xml:space="preserve"> PAGEREF _Toc535360715 \h </w:instrText>
            </w:r>
            <w:r w:rsidR="00551677">
              <w:rPr>
                <w:noProof/>
                <w:webHidden/>
              </w:rPr>
            </w:r>
            <w:r w:rsidR="00551677">
              <w:rPr>
                <w:noProof/>
                <w:webHidden/>
              </w:rPr>
              <w:fldChar w:fldCharType="separate"/>
            </w:r>
            <w:r w:rsidR="00551677">
              <w:rPr>
                <w:noProof/>
                <w:webHidden/>
              </w:rPr>
              <w:t>67</w:t>
            </w:r>
            <w:r w:rsidR="00551677">
              <w:rPr>
                <w:noProof/>
                <w:webHidden/>
              </w:rPr>
              <w:fldChar w:fldCharType="end"/>
            </w:r>
          </w:hyperlink>
        </w:p>
        <w:p w14:paraId="62130F06" w14:textId="61E2FFEF" w:rsidR="00551677" w:rsidRDefault="00000000">
          <w:pPr>
            <w:pStyle w:val="TOC1"/>
            <w:rPr>
              <w:rFonts w:asciiTheme="minorHAnsi" w:hAnsiTheme="minorHAnsi"/>
              <w:b w:val="0"/>
              <w:noProof/>
              <w:sz w:val="22"/>
              <w:szCs w:val="22"/>
              <w:lang w:bidi="he-IL"/>
            </w:rPr>
          </w:pPr>
          <w:hyperlink w:anchor="_Toc535360716" w:history="1">
            <w:r w:rsidR="00551677" w:rsidRPr="00AA1F5D">
              <w:rPr>
                <w:rStyle w:val="Hyperlink"/>
                <w:noProof/>
              </w:rPr>
              <w:t>16</w:t>
            </w:r>
            <w:r w:rsidR="00551677">
              <w:rPr>
                <w:rFonts w:asciiTheme="minorHAnsi" w:hAnsiTheme="minorHAnsi"/>
                <w:b w:val="0"/>
                <w:noProof/>
                <w:sz w:val="22"/>
                <w:szCs w:val="22"/>
                <w:lang w:bidi="he-IL"/>
              </w:rPr>
              <w:tab/>
            </w:r>
            <w:r w:rsidR="00551677" w:rsidRPr="00AA1F5D">
              <w:rPr>
                <w:rStyle w:val="Hyperlink"/>
                <w:noProof/>
              </w:rPr>
              <w:t>The IHE SDC REST API</w:t>
            </w:r>
            <w:r w:rsidR="00551677">
              <w:rPr>
                <w:noProof/>
                <w:webHidden/>
              </w:rPr>
              <w:tab/>
            </w:r>
            <w:r w:rsidR="00551677">
              <w:rPr>
                <w:noProof/>
                <w:webHidden/>
              </w:rPr>
              <w:fldChar w:fldCharType="begin"/>
            </w:r>
            <w:r w:rsidR="00551677">
              <w:rPr>
                <w:noProof/>
                <w:webHidden/>
              </w:rPr>
              <w:instrText xml:space="preserve"> PAGEREF _Toc535360716 \h </w:instrText>
            </w:r>
            <w:r w:rsidR="00551677">
              <w:rPr>
                <w:noProof/>
                <w:webHidden/>
              </w:rPr>
            </w:r>
            <w:r w:rsidR="00551677">
              <w:rPr>
                <w:noProof/>
                <w:webHidden/>
              </w:rPr>
              <w:fldChar w:fldCharType="separate"/>
            </w:r>
            <w:r w:rsidR="00551677">
              <w:rPr>
                <w:noProof/>
                <w:webHidden/>
              </w:rPr>
              <w:t>67</w:t>
            </w:r>
            <w:r w:rsidR="00551677">
              <w:rPr>
                <w:noProof/>
                <w:webHidden/>
              </w:rPr>
              <w:fldChar w:fldCharType="end"/>
            </w:r>
          </w:hyperlink>
        </w:p>
        <w:p w14:paraId="103455B7" w14:textId="4E99F41A" w:rsidR="00551677" w:rsidRDefault="00000000">
          <w:pPr>
            <w:pStyle w:val="TOC2"/>
            <w:rPr>
              <w:rFonts w:asciiTheme="minorHAnsi" w:hAnsiTheme="minorHAnsi"/>
              <w:noProof/>
              <w:sz w:val="22"/>
              <w:szCs w:val="22"/>
              <w:lang w:bidi="he-IL"/>
            </w:rPr>
          </w:pPr>
          <w:hyperlink w:anchor="_Toc535360717" w:history="1">
            <w:r w:rsidR="00551677" w:rsidRPr="00AA1F5D">
              <w:rPr>
                <w:rStyle w:val="Hyperlink"/>
                <w:noProof/>
              </w:rPr>
              <w:t>16.1</w:t>
            </w:r>
            <w:r w:rsidR="00551677">
              <w:rPr>
                <w:rFonts w:asciiTheme="minorHAnsi" w:hAnsiTheme="minorHAnsi"/>
                <w:noProof/>
                <w:sz w:val="22"/>
                <w:szCs w:val="22"/>
                <w:lang w:bidi="he-IL"/>
              </w:rPr>
              <w:tab/>
            </w:r>
            <w:r w:rsidR="00551677" w:rsidRPr="00AA1F5D">
              <w:rPr>
                <w:rStyle w:val="Hyperlink"/>
                <w:noProof/>
              </w:rPr>
              <w:t>Empty SDC Forms</w:t>
            </w:r>
            <w:r w:rsidR="00551677">
              <w:rPr>
                <w:noProof/>
                <w:webHidden/>
              </w:rPr>
              <w:tab/>
            </w:r>
            <w:r w:rsidR="00551677">
              <w:rPr>
                <w:noProof/>
                <w:webHidden/>
              </w:rPr>
              <w:fldChar w:fldCharType="begin"/>
            </w:r>
            <w:r w:rsidR="00551677">
              <w:rPr>
                <w:noProof/>
                <w:webHidden/>
              </w:rPr>
              <w:instrText xml:space="preserve"> PAGEREF _Toc535360717 \h </w:instrText>
            </w:r>
            <w:r w:rsidR="00551677">
              <w:rPr>
                <w:noProof/>
                <w:webHidden/>
              </w:rPr>
            </w:r>
            <w:r w:rsidR="00551677">
              <w:rPr>
                <w:noProof/>
                <w:webHidden/>
              </w:rPr>
              <w:fldChar w:fldCharType="separate"/>
            </w:r>
            <w:r w:rsidR="00551677">
              <w:rPr>
                <w:noProof/>
                <w:webHidden/>
              </w:rPr>
              <w:t>67</w:t>
            </w:r>
            <w:r w:rsidR="00551677">
              <w:rPr>
                <w:noProof/>
                <w:webHidden/>
              </w:rPr>
              <w:fldChar w:fldCharType="end"/>
            </w:r>
          </w:hyperlink>
        </w:p>
        <w:p w14:paraId="42C8FC9C" w14:textId="10329EC7" w:rsidR="00551677" w:rsidRDefault="00000000">
          <w:pPr>
            <w:pStyle w:val="TOC2"/>
            <w:rPr>
              <w:rFonts w:asciiTheme="minorHAnsi" w:hAnsiTheme="minorHAnsi"/>
              <w:noProof/>
              <w:sz w:val="22"/>
              <w:szCs w:val="22"/>
              <w:lang w:bidi="he-IL"/>
            </w:rPr>
          </w:pPr>
          <w:hyperlink w:anchor="_Toc535360718" w:history="1">
            <w:r w:rsidR="00551677" w:rsidRPr="00AA1F5D">
              <w:rPr>
                <w:rStyle w:val="Hyperlink"/>
                <w:noProof/>
              </w:rPr>
              <w:t>16.2</w:t>
            </w:r>
            <w:r w:rsidR="00551677">
              <w:rPr>
                <w:rFonts w:asciiTheme="minorHAnsi" w:hAnsiTheme="minorHAnsi"/>
                <w:noProof/>
                <w:sz w:val="22"/>
                <w:szCs w:val="22"/>
                <w:lang w:bidi="he-IL"/>
              </w:rPr>
              <w:tab/>
            </w:r>
            <w:r w:rsidR="00551677" w:rsidRPr="00AA1F5D">
              <w:rPr>
                <w:rStyle w:val="Hyperlink"/>
                <w:noProof/>
              </w:rPr>
              <w:t>SDC Instance Forms</w:t>
            </w:r>
            <w:r w:rsidR="00551677">
              <w:rPr>
                <w:noProof/>
                <w:webHidden/>
              </w:rPr>
              <w:tab/>
            </w:r>
            <w:r w:rsidR="00551677">
              <w:rPr>
                <w:noProof/>
                <w:webHidden/>
              </w:rPr>
              <w:fldChar w:fldCharType="begin"/>
            </w:r>
            <w:r w:rsidR="00551677">
              <w:rPr>
                <w:noProof/>
                <w:webHidden/>
              </w:rPr>
              <w:instrText xml:space="preserve"> PAGEREF _Toc535360718 \h </w:instrText>
            </w:r>
            <w:r w:rsidR="00551677">
              <w:rPr>
                <w:noProof/>
                <w:webHidden/>
              </w:rPr>
            </w:r>
            <w:r w:rsidR="00551677">
              <w:rPr>
                <w:noProof/>
                <w:webHidden/>
              </w:rPr>
              <w:fldChar w:fldCharType="separate"/>
            </w:r>
            <w:r w:rsidR="00551677">
              <w:rPr>
                <w:noProof/>
                <w:webHidden/>
              </w:rPr>
              <w:t>67</w:t>
            </w:r>
            <w:r w:rsidR="00551677">
              <w:rPr>
                <w:noProof/>
                <w:webHidden/>
              </w:rPr>
              <w:fldChar w:fldCharType="end"/>
            </w:r>
          </w:hyperlink>
        </w:p>
        <w:p w14:paraId="338FD02D" w14:textId="2EE2039C" w:rsidR="00551677" w:rsidRDefault="00000000">
          <w:pPr>
            <w:pStyle w:val="TOC1"/>
            <w:rPr>
              <w:rFonts w:asciiTheme="minorHAnsi" w:hAnsiTheme="minorHAnsi"/>
              <w:b w:val="0"/>
              <w:noProof/>
              <w:sz w:val="22"/>
              <w:szCs w:val="22"/>
              <w:lang w:bidi="he-IL"/>
            </w:rPr>
          </w:pPr>
          <w:hyperlink w:anchor="_Toc535360719" w:history="1">
            <w:r w:rsidR="00551677" w:rsidRPr="00AA1F5D">
              <w:rPr>
                <w:rStyle w:val="Hyperlink"/>
                <w:noProof/>
              </w:rPr>
              <w:t>17</w:t>
            </w:r>
            <w:r w:rsidR="00551677">
              <w:rPr>
                <w:rFonts w:asciiTheme="minorHAnsi" w:hAnsiTheme="minorHAnsi"/>
                <w:b w:val="0"/>
                <w:noProof/>
                <w:sz w:val="22"/>
                <w:szCs w:val="22"/>
                <w:lang w:bidi="he-IL"/>
              </w:rPr>
              <w:tab/>
            </w:r>
            <w:r w:rsidR="00551677" w:rsidRPr="00AA1F5D">
              <w:rPr>
                <w:rStyle w:val="Hyperlink"/>
                <w:noProof/>
              </w:rPr>
              <w:t>Deprecated Content</w:t>
            </w:r>
            <w:r w:rsidR="00551677">
              <w:rPr>
                <w:noProof/>
                <w:webHidden/>
              </w:rPr>
              <w:tab/>
            </w:r>
            <w:r w:rsidR="00551677">
              <w:rPr>
                <w:noProof/>
                <w:webHidden/>
              </w:rPr>
              <w:fldChar w:fldCharType="begin"/>
            </w:r>
            <w:r w:rsidR="00551677">
              <w:rPr>
                <w:noProof/>
                <w:webHidden/>
              </w:rPr>
              <w:instrText xml:space="preserve"> PAGEREF _Toc535360719 \h </w:instrText>
            </w:r>
            <w:r w:rsidR="00551677">
              <w:rPr>
                <w:noProof/>
                <w:webHidden/>
              </w:rPr>
            </w:r>
            <w:r w:rsidR="00551677">
              <w:rPr>
                <w:noProof/>
                <w:webHidden/>
              </w:rPr>
              <w:fldChar w:fldCharType="separate"/>
            </w:r>
            <w:r w:rsidR="00551677">
              <w:rPr>
                <w:noProof/>
                <w:webHidden/>
              </w:rPr>
              <w:t>67</w:t>
            </w:r>
            <w:r w:rsidR="00551677">
              <w:rPr>
                <w:noProof/>
                <w:webHidden/>
              </w:rPr>
              <w:fldChar w:fldCharType="end"/>
            </w:r>
          </w:hyperlink>
        </w:p>
        <w:p w14:paraId="2F323094" w14:textId="3A83BF84" w:rsidR="00551677" w:rsidRDefault="00000000">
          <w:pPr>
            <w:pStyle w:val="TOC2"/>
            <w:rPr>
              <w:rFonts w:asciiTheme="minorHAnsi" w:hAnsiTheme="minorHAnsi"/>
              <w:noProof/>
              <w:sz w:val="22"/>
              <w:szCs w:val="22"/>
              <w:lang w:bidi="he-IL"/>
            </w:rPr>
          </w:pPr>
          <w:hyperlink w:anchor="_Toc535360720" w:history="1">
            <w:r w:rsidR="00551677" w:rsidRPr="00AA1F5D">
              <w:rPr>
                <w:rStyle w:val="Hyperlink"/>
                <w:noProof/>
              </w:rPr>
              <w:t>17.1</w:t>
            </w:r>
            <w:r w:rsidR="00551677">
              <w:rPr>
                <w:rFonts w:asciiTheme="minorHAnsi" w:hAnsiTheme="minorHAnsi"/>
                <w:noProof/>
                <w:sz w:val="22"/>
                <w:szCs w:val="22"/>
                <w:lang w:bidi="he-IL"/>
              </w:rPr>
              <w:tab/>
            </w:r>
            <w:r w:rsidR="00551677" w:rsidRPr="00AA1F5D">
              <w:rPr>
                <w:rStyle w:val="Hyperlink"/>
                <w:noProof/>
              </w:rPr>
              <w:t>When are Items Deprecated?</w:t>
            </w:r>
            <w:r w:rsidR="00551677">
              <w:rPr>
                <w:noProof/>
                <w:webHidden/>
              </w:rPr>
              <w:tab/>
            </w:r>
            <w:r w:rsidR="00551677">
              <w:rPr>
                <w:noProof/>
                <w:webHidden/>
              </w:rPr>
              <w:fldChar w:fldCharType="begin"/>
            </w:r>
            <w:r w:rsidR="00551677">
              <w:rPr>
                <w:noProof/>
                <w:webHidden/>
              </w:rPr>
              <w:instrText xml:space="preserve"> PAGEREF _Toc535360720 \h </w:instrText>
            </w:r>
            <w:r w:rsidR="00551677">
              <w:rPr>
                <w:noProof/>
                <w:webHidden/>
              </w:rPr>
            </w:r>
            <w:r w:rsidR="00551677">
              <w:rPr>
                <w:noProof/>
                <w:webHidden/>
              </w:rPr>
              <w:fldChar w:fldCharType="separate"/>
            </w:r>
            <w:r w:rsidR="00551677">
              <w:rPr>
                <w:noProof/>
                <w:webHidden/>
              </w:rPr>
              <w:t>67</w:t>
            </w:r>
            <w:r w:rsidR="00551677">
              <w:rPr>
                <w:noProof/>
                <w:webHidden/>
              </w:rPr>
              <w:fldChar w:fldCharType="end"/>
            </w:r>
          </w:hyperlink>
        </w:p>
        <w:p w14:paraId="337E7CA0" w14:textId="0C7E3724" w:rsidR="00551677" w:rsidRDefault="00000000">
          <w:pPr>
            <w:pStyle w:val="TOC3"/>
            <w:rPr>
              <w:rFonts w:asciiTheme="minorHAnsi" w:hAnsiTheme="minorHAnsi"/>
              <w:noProof/>
              <w:sz w:val="22"/>
              <w:szCs w:val="22"/>
              <w:lang w:bidi="he-IL"/>
            </w:rPr>
          </w:pPr>
          <w:hyperlink w:anchor="_Toc535360721" w:history="1">
            <w:r w:rsidR="00551677" w:rsidRPr="00AA1F5D">
              <w:rPr>
                <w:rStyle w:val="Hyperlink"/>
                <w:noProof/>
              </w:rPr>
              <w:t>17.1.1</w:t>
            </w:r>
            <w:r w:rsidR="00551677">
              <w:rPr>
                <w:rFonts w:asciiTheme="minorHAnsi" w:hAnsiTheme="minorHAnsi"/>
                <w:noProof/>
                <w:sz w:val="22"/>
                <w:szCs w:val="22"/>
                <w:lang w:bidi="he-IL"/>
              </w:rPr>
              <w:tab/>
            </w:r>
            <w:r w:rsidR="00551677" w:rsidRPr="00AA1F5D">
              <w:rPr>
                <w:rStyle w:val="Hyperlink"/>
                <w:noProof/>
              </w:rPr>
              <w:t>Question deprecation occurs when:</w:t>
            </w:r>
            <w:r w:rsidR="00551677">
              <w:rPr>
                <w:noProof/>
                <w:webHidden/>
              </w:rPr>
              <w:tab/>
            </w:r>
            <w:r w:rsidR="00551677">
              <w:rPr>
                <w:noProof/>
                <w:webHidden/>
              </w:rPr>
              <w:fldChar w:fldCharType="begin"/>
            </w:r>
            <w:r w:rsidR="00551677">
              <w:rPr>
                <w:noProof/>
                <w:webHidden/>
              </w:rPr>
              <w:instrText xml:space="preserve"> PAGEREF _Toc535360721 \h </w:instrText>
            </w:r>
            <w:r w:rsidR="00551677">
              <w:rPr>
                <w:noProof/>
                <w:webHidden/>
              </w:rPr>
            </w:r>
            <w:r w:rsidR="00551677">
              <w:rPr>
                <w:noProof/>
                <w:webHidden/>
              </w:rPr>
              <w:fldChar w:fldCharType="separate"/>
            </w:r>
            <w:r w:rsidR="00551677">
              <w:rPr>
                <w:noProof/>
                <w:webHidden/>
              </w:rPr>
              <w:t>68</w:t>
            </w:r>
            <w:r w:rsidR="00551677">
              <w:rPr>
                <w:noProof/>
                <w:webHidden/>
              </w:rPr>
              <w:fldChar w:fldCharType="end"/>
            </w:r>
          </w:hyperlink>
        </w:p>
        <w:p w14:paraId="167FDE52" w14:textId="32469CF8" w:rsidR="00551677" w:rsidRDefault="00000000">
          <w:pPr>
            <w:pStyle w:val="TOC3"/>
            <w:rPr>
              <w:rFonts w:asciiTheme="minorHAnsi" w:hAnsiTheme="minorHAnsi"/>
              <w:noProof/>
              <w:sz w:val="22"/>
              <w:szCs w:val="22"/>
              <w:lang w:bidi="he-IL"/>
            </w:rPr>
          </w:pPr>
          <w:hyperlink w:anchor="_Toc535360722" w:history="1">
            <w:r w:rsidR="00551677" w:rsidRPr="00AA1F5D">
              <w:rPr>
                <w:rStyle w:val="Hyperlink"/>
                <w:noProof/>
              </w:rPr>
              <w:t>17.1.2</w:t>
            </w:r>
            <w:r w:rsidR="00551677">
              <w:rPr>
                <w:rFonts w:asciiTheme="minorHAnsi" w:hAnsiTheme="minorHAnsi"/>
                <w:noProof/>
                <w:sz w:val="22"/>
                <w:szCs w:val="22"/>
                <w:lang w:bidi="he-IL"/>
              </w:rPr>
              <w:tab/>
            </w:r>
            <w:r w:rsidR="00551677" w:rsidRPr="00AA1F5D">
              <w:rPr>
                <w:rStyle w:val="Hyperlink"/>
                <w:noProof/>
              </w:rPr>
              <w:t>Question deprecation does not occur when the following isolated changes occur:</w:t>
            </w:r>
            <w:r w:rsidR="00551677">
              <w:rPr>
                <w:noProof/>
                <w:webHidden/>
              </w:rPr>
              <w:tab/>
            </w:r>
            <w:r w:rsidR="00551677">
              <w:rPr>
                <w:noProof/>
                <w:webHidden/>
              </w:rPr>
              <w:fldChar w:fldCharType="begin"/>
            </w:r>
            <w:r w:rsidR="00551677">
              <w:rPr>
                <w:noProof/>
                <w:webHidden/>
              </w:rPr>
              <w:instrText xml:space="preserve"> PAGEREF _Toc535360722 \h </w:instrText>
            </w:r>
            <w:r w:rsidR="00551677">
              <w:rPr>
                <w:noProof/>
                <w:webHidden/>
              </w:rPr>
            </w:r>
            <w:r w:rsidR="00551677">
              <w:rPr>
                <w:noProof/>
                <w:webHidden/>
              </w:rPr>
              <w:fldChar w:fldCharType="separate"/>
            </w:r>
            <w:r w:rsidR="00551677">
              <w:rPr>
                <w:noProof/>
                <w:webHidden/>
              </w:rPr>
              <w:t>68</w:t>
            </w:r>
            <w:r w:rsidR="00551677">
              <w:rPr>
                <w:noProof/>
                <w:webHidden/>
              </w:rPr>
              <w:fldChar w:fldCharType="end"/>
            </w:r>
          </w:hyperlink>
        </w:p>
        <w:p w14:paraId="42809B3F" w14:textId="37D78208" w:rsidR="00551677" w:rsidRDefault="00000000">
          <w:pPr>
            <w:pStyle w:val="TOC3"/>
            <w:rPr>
              <w:rFonts w:asciiTheme="minorHAnsi" w:hAnsiTheme="minorHAnsi"/>
              <w:noProof/>
              <w:sz w:val="22"/>
              <w:szCs w:val="22"/>
              <w:lang w:bidi="he-IL"/>
            </w:rPr>
          </w:pPr>
          <w:hyperlink w:anchor="_Toc535360723" w:history="1">
            <w:r w:rsidR="00551677" w:rsidRPr="00AA1F5D">
              <w:rPr>
                <w:rStyle w:val="Hyperlink"/>
                <w:noProof/>
              </w:rPr>
              <w:t>17.1.3</w:t>
            </w:r>
            <w:r w:rsidR="00551677">
              <w:rPr>
                <w:rFonts w:asciiTheme="minorHAnsi" w:hAnsiTheme="minorHAnsi"/>
                <w:noProof/>
                <w:sz w:val="22"/>
                <w:szCs w:val="22"/>
                <w:lang w:bidi="he-IL"/>
              </w:rPr>
              <w:tab/>
            </w:r>
            <w:r w:rsidR="00551677" w:rsidRPr="00AA1F5D">
              <w:rPr>
                <w:rStyle w:val="Hyperlink"/>
                <w:noProof/>
              </w:rPr>
              <w:t>ListItems are deprecated when the following isolated changes to the ListItem occur:</w:t>
            </w:r>
            <w:r w:rsidR="00551677">
              <w:rPr>
                <w:noProof/>
                <w:webHidden/>
              </w:rPr>
              <w:tab/>
            </w:r>
            <w:r w:rsidR="00551677">
              <w:rPr>
                <w:noProof/>
                <w:webHidden/>
              </w:rPr>
              <w:fldChar w:fldCharType="begin"/>
            </w:r>
            <w:r w:rsidR="00551677">
              <w:rPr>
                <w:noProof/>
                <w:webHidden/>
              </w:rPr>
              <w:instrText xml:space="preserve"> PAGEREF _Toc535360723 \h </w:instrText>
            </w:r>
            <w:r w:rsidR="00551677">
              <w:rPr>
                <w:noProof/>
                <w:webHidden/>
              </w:rPr>
            </w:r>
            <w:r w:rsidR="00551677">
              <w:rPr>
                <w:noProof/>
                <w:webHidden/>
              </w:rPr>
              <w:fldChar w:fldCharType="separate"/>
            </w:r>
            <w:r w:rsidR="00551677">
              <w:rPr>
                <w:noProof/>
                <w:webHidden/>
              </w:rPr>
              <w:t>68</w:t>
            </w:r>
            <w:r w:rsidR="00551677">
              <w:rPr>
                <w:noProof/>
                <w:webHidden/>
              </w:rPr>
              <w:fldChar w:fldCharType="end"/>
            </w:r>
          </w:hyperlink>
        </w:p>
        <w:p w14:paraId="5AD0A736" w14:textId="3679356D" w:rsidR="00551677" w:rsidRDefault="00000000">
          <w:pPr>
            <w:pStyle w:val="TOC3"/>
            <w:rPr>
              <w:rFonts w:asciiTheme="minorHAnsi" w:hAnsiTheme="minorHAnsi"/>
              <w:noProof/>
              <w:sz w:val="22"/>
              <w:szCs w:val="22"/>
              <w:lang w:bidi="he-IL"/>
            </w:rPr>
          </w:pPr>
          <w:hyperlink w:anchor="_Toc535360724" w:history="1">
            <w:r w:rsidR="00551677" w:rsidRPr="00AA1F5D">
              <w:rPr>
                <w:rStyle w:val="Hyperlink"/>
                <w:noProof/>
              </w:rPr>
              <w:t>17.1.4</w:t>
            </w:r>
            <w:r w:rsidR="00551677">
              <w:rPr>
                <w:rFonts w:asciiTheme="minorHAnsi" w:hAnsiTheme="minorHAnsi"/>
                <w:noProof/>
                <w:sz w:val="22"/>
                <w:szCs w:val="22"/>
                <w:lang w:bidi="he-IL"/>
              </w:rPr>
              <w:tab/>
            </w:r>
            <w:r w:rsidR="00551677" w:rsidRPr="00AA1F5D">
              <w:rPr>
                <w:rStyle w:val="Hyperlink"/>
                <w:noProof/>
              </w:rPr>
              <w:t>ListItem deprecation generally does not occur when the following isolated changes occur:</w:t>
            </w:r>
            <w:r w:rsidR="00551677">
              <w:rPr>
                <w:noProof/>
                <w:webHidden/>
              </w:rPr>
              <w:tab/>
            </w:r>
            <w:r w:rsidR="00551677">
              <w:rPr>
                <w:noProof/>
                <w:webHidden/>
              </w:rPr>
              <w:fldChar w:fldCharType="begin"/>
            </w:r>
            <w:r w:rsidR="00551677">
              <w:rPr>
                <w:noProof/>
                <w:webHidden/>
              </w:rPr>
              <w:instrText xml:space="preserve"> PAGEREF _Toc535360724 \h </w:instrText>
            </w:r>
            <w:r w:rsidR="00551677">
              <w:rPr>
                <w:noProof/>
                <w:webHidden/>
              </w:rPr>
            </w:r>
            <w:r w:rsidR="00551677">
              <w:rPr>
                <w:noProof/>
                <w:webHidden/>
              </w:rPr>
              <w:fldChar w:fldCharType="separate"/>
            </w:r>
            <w:r w:rsidR="00551677">
              <w:rPr>
                <w:noProof/>
                <w:webHidden/>
              </w:rPr>
              <w:t>68</w:t>
            </w:r>
            <w:r w:rsidR="00551677">
              <w:rPr>
                <w:noProof/>
                <w:webHidden/>
              </w:rPr>
              <w:fldChar w:fldCharType="end"/>
            </w:r>
          </w:hyperlink>
        </w:p>
        <w:p w14:paraId="11ABAEF7" w14:textId="74D7F050" w:rsidR="00551677" w:rsidRDefault="00000000">
          <w:pPr>
            <w:pStyle w:val="TOC1"/>
            <w:rPr>
              <w:rFonts w:asciiTheme="minorHAnsi" w:hAnsiTheme="minorHAnsi"/>
              <w:b w:val="0"/>
              <w:noProof/>
              <w:sz w:val="22"/>
              <w:szCs w:val="22"/>
              <w:lang w:bidi="he-IL"/>
            </w:rPr>
          </w:pPr>
          <w:hyperlink w:anchor="_Toc535360725" w:history="1">
            <w:r w:rsidR="00551677" w:rsidRPr="00AA1F5D">
              <w:rPr>
                <w:rStyle w:val="Hyperlink"/>
                <w:noProof/>
              </w:rPr>
              <w:t>18</w:t>
            </w:r>
            <w:r w:rsidR="00551677">
              <w:rPr>
                <w:rFonts w:asciiTheme="minorHAnsi" w:hAnsiTheme="minorHAnsi"/>
                <w:b w:val="0"/>
                <w:noProof/>
                <w:sz w:val="22"/>
                <w:szCs w:val="22"/>
                <w:lang w:bidi="he-IL"/>
              </w:rPr>
              <w:tab/>
            </w:r>
            <w:r w:rsidR="00551677" w:rsidRPr="00AA1F5D">
              <w:rPr>
                <w:rStyle w:val="Hyperlink"/>
                <w:noProof/>
              </w:rPr>
              <w:t>Versioning</w:t>
            </w:r>
            <w:r w:rsidR="00551677">
              <w:rPr>
                <w:noProof/>
                <w:webHidden/>
              </w:rPr>
              <w:tab/>
            </w:r>
            <w:r w:rsidR="00551677">
              <w:rPr>
                <w:noProof/>
                <w:webHidden/>
              </w:rPr>
              <w:fldChar w:fldCharType="begin"/>
            </w:r>
            <w:r w:rsidR="00551677">
              <w:rPr>
                <w:noProof/>
                <w:webHidden/>
              </w:rPr>
              <w:instrText xml:space="preserve"> PAGEREF _Toc535360725 \h </w:instrText>
            </w:r>
            <w:r w:rsidR="00551677">
              <w:rPr>
                <w:noProof/>
                <w:webHidden/>
              </w:rPr>
            </w:r>
            <w:r w:rsidR="00551677">
              <w:rPr>
                <w:noProof/>
                <w:webHidden/>
              </w:rPr>
              <w:fldChar w:fldCharType="separate"/>
            </w:r>
            <w:r w:rsidR="00551677">
              <w:rPr>
                <w:noProof/>
                <w:webHidden/>
              </w:rPr>
              <w:t>70</w:t>
            </w:r>
            <w:r w:rsidR="00551677">
              <w:rPr>
                <w:noProof/>
                <w:webHidden/>
              </w:rPr>
              <w:fldChar w:fldCharType="end"/>
            </w:r>
          </w:hyperlink>
        </w:p>
        <w:p w14:paraId="0264063D" w14:textId="5406A237" w:rsidR="00551677" w:rsidRDefault="00000000">
          <w:pPr>
            <w:pStyle w:val="TOC2"/>
            <w:rPr>
              <w:rFonts w:asciiTheme="minorHAnsi" w:hAnsiTheme="minorHAnsi"/>
              <w:noProof/>
              <w:sz w:val="22"/>
              <w:szCs w:val="22"/>
              <w:lang w:bidi="he-IL"/>
            </w:rPr>
          </w:pPr>
          <w:hyperlink w:anchor="_Toc535360726" w:history="1">
            <w:r w:rsidR="00551677" w:rsidRPr="00AA1F5D">
              <w:rPr>
                <w:rStyle w:val="Hyperlink"/>
                <w:noProof/>
              </w:rPr>
              <w:t>18.1</w:t>
            </w:r>
            <w:r w:rsidR="00551677">
              <w:rPr>
                <w:rFonts w:asciiTheme="minorHAnsi" w:hAnsiTheme="minorHAnsi"/>
                <w:noProof/>
                <w:sz w:val="22"/>
                <w:szCs w:val="22"/>
                <w:lang w:bidi="he-IL"/>
              </w:rPr>
              <w:tab/>
            </w:r>
            <w:r w:rsidR="00551677" w:rsidRPr="00AA1F5D">
              <w:rPr>
                <w:rStyle w:val="Hyperlink"/>
                <w:noProof/>
              </w:rPr>
              <w:t>FDF Versioning</w:t>
            </w:r>
            <w:r w:rsidR="00551677">
              <w:rPr>
                <w:noProof/>
                <w:webHidden/>
              </w:rPr>
              <w:tab/>
            </w:r>
            <w:r w:rsidR="00551677">
              <w:rPr>
                <w:noProof/>
                <w:webHidden/>
              </w:rPr>
              <w:fldChar w:fldCharType="begin"/>
            </w:r>
            <w:r w:rsidR="00551677">
              <w:rPr>
                <w:noProof/>
                <w:webHidden/>
              </w:rPr>
              <w:instrText xml:space="preserve"> PAGEREF _Toc535360726 \h </w:instrText>
            </w:r>
            <w:r w:rsidR="00551677">
              <w:rPr>
                <w:noProof/>
                <w:webHidden/>
              </w:rPr>
            </w:r>
            <w:r w:rsidR="00551677">
              <w:rPr>
                <w:noProof/>
                <w:webHidden/>
              </w:rPr>
              <w:fldChar w:fldCharType="separate"/>
            </w:r>
            <w:r w:rsidR="00551677">
              <w:rPr>
                <w:noProof/>
                <w:webHidden/>
              </w:rPr>
              <w:t>70</w:t>
            </w:r>
            <w:r w:rsidR="00551677">
              <w:rPr>
                <w:noProof/>
                <w:webHidden/>
              </w:rPr>
              <w:fldChar w:fldCharType="end"/>
            </w:r>
          </w:hyperlink>
        </w:p>
        <w:p w14:paraId="524FF0BB" w14:textId="28525A0B" w:rsidR="00551677" w:rsidRDefault="00000000">
          <w:pPr>
            <w:pStyle w:val="TOC2"/>
            <w:rPr>
              <w:rFonts w:asciiTheme="minorHAnsi" w:hAnsiTheme="minorHAnsi"/>
              <w:noProof/>
              <w:sz w:val="22"/>
              <w:szCs w:val="22"/>
              <w:lang w:bidi="he-IL"/>
            </w:rPr>
          </w:pPr>
          <w:hyperlink w:anchor="_Toc535360727" w:history="1">
            <w:r w:rsidR="00551677" w:rsidRPr="00AA1F5D">
              <w:rPr>
                <w:rStyle w:val="Hyperlink"/>
                <w:noProof/>
              </w:rPr>
              <w:t>18.2</w:t>
            </w:r>
            <w:r w:rsidR="00551677">
              <w:rPr>
                <w:rFonts w:asciiTheme="minorHAnsi" w:hAnsiTheme="minorHAnsi"/>
                <w:noProof/>
                <w:sz w:val="22"/>
                <w:szCs w:val="22"/>
                <w:lang w:bidi="he-IL"/>
              </w:rPr>
              <w:tab/>
            </w:r>
            <w:r w:rsidR="00551677" w:rsidRPr="00AA1F5D">
              <w:rPr>
                <w:rStyle w:val="Hyperlink"/>
                <w:noProof/>
              </w:rPr>
              <w:t>Package Versioning</w:t>
            </w:r>
            <w:r w:rsidR="00551677">
              <w:rPr>
                <w:noProof/>
                <w:webHidden/>
              </w:rPr>
              <w:tab/>
            </w:r>
            <w:r w:rsidR="00551677">
              <w:rPr>
                <w:noProof/>
                <w:webHidden/>
              </w:rPr>
              <w:fldChar w:fldCharType="begin"/>
            </w:r>
            <w:r w:rsidR="00551677">
              <w:rPr>
                <w:noProof/>
                <w:webHidden/>
              </w:rPr>
              <w:instrText xml:space="preserve"> PAGEREF _Toc535360727 \h </w:instrText>
            </w:r>
            <w:r w:rsidR="00551677">
              <w:rPr>
                <w:noProof/>
                <w:webHidden/>
              </w:rPr>
            </w:r>
            <w:r w:rsidR="00551677">
              <w:rPr>
                <w:noProof/>
                <w:webHidden/>
              </w:rPr>
              <w:fldChar w:fldCharType="separate"/>
            </w:r>
            <w:r w:rsidR="00551677">
              <w:rPr>
                <w:noProof/>
                <w:webHidden/>
              </w:rPr>
              <w:t>70</w:t>
            </w:r>
            <w:r w:rsidR="00551677">
              <w:rPr>
                <w:noProof/>
                <w:webHidden/>
              </w:rPr>
              <w:fldChar w:fldCharType="end"/>
            </w:r>
          </w:hyperlink>
        </w:p>
        <w:p w14:paraId="5FD313F8" w14:textId="75B661A5" w:rsidR="00551677" w:rsidRDefault="00000000">
          <w:pPr>
            <w:pStyle w:val="TOC2"/>
            <w:rPr>
              <w:rFonts w:asciiTheme="minorHAnsi" w:hAnsiTheme="minorHAnsi"/>
              <w:noProof/>
              <w:sz w:val="22"/>
              <w:szCs w:val="22"/>
              <w:lang w:bidi="he-IL"/>
            </w:rPr>
          </w:pPr>
          <w:hyperlink w:anchor="_Toc535360728" w:history="1">
            <w:r w:rsidR="00551677" w:rsidRPr="00AA1F5D">
              <w:rPr>
                <w:rStyle w:val="Hyperlink"/>
                <w:noProof/>
              </w:rPr>
              <w:t>18.3</w:t>
            </w:r>
            <w:r w:rsidR="00551677">
              <w:rPr>
                <w:rFonts w:asciiTheme="minorHAnsi" w:hAnsiTheme="minorHAnsi"/>
                <w:noProof/>
                <w:sz w:val="22"/>
                <w:szCs w:val="22"/>
                <w:lang w:bidi="he-IL"/>
              </w:rPr>
              <w:tab/>
            </w:r>
            <w:r w:rsidR="00551677" w:rsidRPr="00AA1F5D">
              <w:rPr>
                <w:rStyle w:val="Hyperlink"/>
                <w:noProof/>
              </w:rPr>
              <w:t>eCC Versioning</w:t>
            </w:r>
            <w:r w:rsidR="00551677">
              <w:rPr>
                <w:noProof/>
                <w:webHidden/>
              </w:rPr>
              <w:tab/>
            </w:r>
            <w:r w:rsidR="00551677">
              <w:rPr>
                <w:noProof/>
                <w:webHidden/>
              </w:rPr>
              <w:fldChar w:fldCharType="begin"/>
            </w:r>
            <w:r w:rsidR="00551677">
              <w:rPr>
                <w:noProof/>
                <w:webHidden/>
              </w:rPr>
              <w:instrText xml:space="preserve"> PAGEREF _Toc535360728 \h </w:instrText>
            </w:r>
            <w:r w:rsidR="00551677">
              <w:rPr>
                <w:noProof/>
                <w:webHidden/>
              </w:rPr>
            </w:r>
            <w:r w:rsidR="00551677">
              <w:rPr>
                <w:noProof/>
                <w:webHidden/>
              </w:rPr>
              <w:fldChar w:fldCharType="separate"/>
            </w:r>
            <w:r w:rsidR="00551677">
              <w:rPr>
                <w:noProof/>
                <w:webHidden/>
              </w:rPr>
              <w:t>70</w:t>
            </w:r>
            <w:r w:rsidR="00551677">
              <w:rPr>
                <w:noProof/>
                <w:webHidden/>
              </w:rPr>
              <w:fldChar w:fldCharType="end"/>
            </w:r>
          </w:hyperlink>
        </w:p>
        <w:p w14:paraId="3FB2005D" w14:textId="3B2DC3AB" w:rsidR="00551677" w:rsidRDefault="00000000">
          <w:pPr>
            <w:pStyle w:val="TOC3"/>
            <w:rPr>
              <w:rFonts w:asciiTheme="minorHAnsi" w:hAnsiTheme="minorHAnsi"/>
              <w:noProof/>
              <w:sz w:val="22"/>
              <w:szCs w:val="22"/>
              <w:lang w:bidi="he-IL"/>
            </w:rPr>
          </w:pPr>
          <w:hyperlink w:anchor="_Toc535360729" w:history="1">
            <w:r w:rsidR="00551677" w:rsidRPr="00AA1F5D">
              <w:rPr>
                <w:rStyle w:val="Hyperlink"/>
                <w:noProof/>
              </w:rPr>
              <w:t>18.3.1</w:t>
            </w:r>
            <w:r w:rsidR="00551677">
              <w:rPr>
                <w:rFonts w:asciiTheme="minorHAnsi" w:hAnsiTheme="minorHAnsi"/>
                <w:noProof/>
                <w:sz w:val="22"/>
                <w:szCs w:val="22"/>
                <w:lang w:bidi="he-IL"/>
              </w:rPr>
              <w:tab/>
            </w:r>
            <w:r w:rsidR="00551677" w:rsidRPr="00AA1F5D">
              <w:rPr>
                <w:rStyle w:val="Hyperlink"/>
                <w:noProof/>
              </w:rPr>
              <w:t>The eCC FDF Version:</w:t>
            </w:r>
            <w:r w:rsidR="00551677">
              <w:rPr>
                <w:noProof/>
                <w:webHidden/>
              </w:rPr>
              <w:tab/>
            </w:r>
            <w:r w:rsidR="00551677">
              <w:rPr>
                <w:noProof/>
                <w:webHidden/>
              </w:rPr>
              <w:fldChar w:fldCharType="begin"/>
            </w:r>
            <w:r w:rsidR="00551677">
              <w:rPr>
                <w:noProof/>
                <w:webHidden/>
              </w:rPr>
              <w:instrText xml:space="preserve"> PAGEREF _Toc535360729 \h </w:instrText>
            </w:r>
            <w:r w:rsidR="00551677">
              <w:rPr>
                <w:noProof/>
                <w:webHidden/>
              </w:rPr>
            </w:r>
            <w:r w:rsidR="00551677">
              <w:rPr>
                <w:noProof/>
                <w:webHidden/>
              </w:rPr>
              <w:fldChar w:fldCharType="separate"/>
            </w:r>
            <w:r w:rsidR="00551677">
              <w:rPr>
                <w:noProof/>
                <w:webHidden/>
              </w:rPr>
              <w:t>70</w:t>
            </w:r>
            <w:r w:rsidR="00551677">
              <w:rPr>
                <w:noProof/>
                <w:webHidden/>
              </w:rPr>
              <w:fldChar w:fldCharType="end"/>
            </w:r>
          </w:hyperlink>
        </w:p>
        <w:p w14:paraId="2AC4BF83" w14:textId="51CB81F0" w:rsidR="00551677" w:rsidRDefault="00000000">
          <w:pPr>
            <w:pStyle w:val="TOC3"/>
            <w:rPr>
              <w:rFonts w:asciiTheme="minorHAnsi" w:hAnsiTheme="minorHAnsi"/>
              <w:noProof/>
              <w:sz w:val="22"/>
              <w:szCs w:val="22"/>
              <w:lang w:bidi="he-IL"/>
            </w:rPr>
          </w:pPr>
          <w:hyperlink w:anchor="_Toc535360730" w:history="1">
            <w:r w:rsidR="00551677" w:rsidRPr="00AA1F5D">
              <w:rPr>
                <w:rStyle w:val="Hyperlink"/>
                <w:noProof/>
              </w:rPr>
              <w:t>18.3.2</w:t>
            </w:r>
            <w:r w:rsidR="00551677">
              <w:rPr>
                <w:rFonts w:asciiTheme="minorHAnsi" w:hAnsiTheme="minorHAnsi"/>
                <w:noProof/>
                <w:sz w:val="22"/>
                <w:szCs w:val="22"/>
                <w:lang w:bidi="he-IL"/>
              </w:rPr>
              <w:tab/>
            </w:r>
            <w:r w:rsidR="00551677" w:rsidRPr="00AA1F5D">
              <w:rPr>
                <w:rStyle w:val="Hyperlink"/>
                <w:noProof/>
              </w:rPr>
              <w:t>Relationship of FDF Versions to CCP Versions</w:t>
            </w:r>
            <w:r w:rsidR="00551677">
              <w:rPr>
                <w:noProof/>
                <w:webHidden/>
              </w:rPr>
              <w:tab/>
            </w:r>
            <w:r w:rsidR="00551677">
              <w:rPr>
                <w:noProof/>
                <w:webHidden/>
              </w:rPr>
              <w:fldChar w:fldCharType="begin"/>
            </w:r>
            <w:r w:rsidR="00551677">
              <w:rPr>
                <w:noProof/>
                <w:webHidden/>
              </w:rPr>
              <w:instrText xml:space="preserve"> PAGEREF _Toc535360730 \h </w:instrText>
            </w:r>
            <w:r w:rsidR="00551677">
              <w:rPr>
                <w:noProof/>
                <w:webHidden/>
              </w:rPr>
            </w:r>
            <w:r w:rsidR="00551677">
              <w:rPr>
                <w:noProof/>
                <w:webHidden/>
              </w:rPr>
              <w:fldChar w:fldCharType="separate"/>
            </w:r>
            <w:r w:rsidR="00551677">
              <w:rPr>
                <w:noProof/>
                <w:webHidden/>
              </w:rPr>
              <w:t>71</w:t>
            </w:r>
            <w:r w:rsidR="00551677">
              <w:rPr>
                <w:noProof/>
                <w:webHidden/>
              </w:rPr>
              <w:fldChar w:fldCharType="end"/>
            </w:r>
          </w:hyperlink>
        </w:p>
        <w:p w14:paraId="58F3C241" w14:textId="1DF4E82D" w:rsidR="00551677" w:rsidRDefault="00000000">
          <w:pPr>
            <w:pStyle w:val="TOC1"/>
            <w:rPr>
              <w:rFonts w:asciiTheme="minorHAnsi" w:hAnsiTheme="minorHAnsi"/>
              <w:b w:val="0"/>
              <w:noProof/>
              <w:sz w:val="22"/>
              <w:szCs w:val="22"/>
              <w:lang w:bidi="he-IL"/>
            </w:rPr>
          </w:pPr>
          <w:hyperlink w:anchor="_Toc535360731" w:history="1">
            <w:r w:rsidR="00551677" w:rsidRPr="00AA1F5D">
              <w:rPr>
                <w:rStyle w:val="Hyperlink"/>
                <w:noProof/>
              </w:rPr>
              <w:t>19</w:t>
            </w:r>
            <w:r w:rsidR="00551677">
              <w:rPr>
                <w:rFonts w:asciiTheme="minorHAnsi" w:hAnsiTheme="minorHAnsi"/>
                <w:b w:val="0"/>
                <w:noProof/>
                <w:sz w:val="22"/>
                <w:szCs w:val="22"/>
                <w:lang w:bidi="he-IL"/>
              </w:rPr>
              <w:tab/>
            </w:r>
            <w:r w:rsidR="00551677" w:rsidRPr="00AA1F5D">
              <w:rPr>
                <w:rStyle w:val="Hyperlink"/>
                <w:noProof/>
              </w:rPr>
              <w:t>SDC Security Considerations</w:t>
            </w:r>
            <w:r w:rsidR="00551677">
              <w:rPr>
                <w:noProof/>
                <w:webHidden/>
              </w:rPr>
              <w:tab/>
            </w:r>
            <w:r w:rsidR="00551677">
              <w:rPr>
                <w:noProof/>
                <w:webHidden/>
              </w:rPr>
              <w:fldChar w:fldCharType="begin"/>
            </w:r>
            <w:r w:rsidR="00551677">
              <w:rPr>
                <w:noProof/>
                <w:webHidden/>
              </w:rPr>
              <w:instrText xml:space="preserve"> PAGEREF _Toc535360731 \h </w:instrText>
            </w:r>
            <w:r w:rsidR="00551677">
              <w:rPr>
                <w:noProof/>
                <w:webHidden/>
              </w:rPr>
            </w:r>
            <w:r w:rsidR="00551677">
              <w:rPr>
                <w:noProof/>
                <w:webHidden/>
              </w:rPr>
              <w:fldChar w:fldCharType="separate"/>
            </w:r>
            <w:r w:rsidR="00551677">
              <w:rPr>
                <w:noProof/>
                <w:webHidden/>
              </w:rPr>
              <w:t>72</w:t>
            </w:r>
            <w:r w:rsidR="00551677">
              <w:rPr>
                <w:noProof/>
                <w:webHidden/>
              </w:rPr>
              <w:fldChar w:fldCharType="end"/>
            </w:r>
          </w:hyperlink>
        </w:p>
        <w:p w14:paraId="1A702443" w14:textId="4EFFC574" w:rsidR="00551677" w:rsidRDefault="00000000">
          <w:pPr>
            <w:pStyle w:val="TOC1"/>
            <w:rPr>
              <w:rFonts w:asciiTheme="minorHAnsi" w:hAnsiTheme="minorHAnsi"/>
              <w:b w:val="0"/>
              <w:noProof/>
              <w:sz w:val="22"/>
              <w:szCs w:val="22"/>
              <w:lang w:bidi="he-IL"/>
            </w:rPr>
          </w:pPr>
          <w:hyperlink w:anchor="_Toc535360732" w:history="1">
            <w:r w:rsidR="00551677" w:rsidRPr="00AA1F5D">
              <w:rPr>
                <w:rStyle w:val="Hyperlink"/>
                <w:noProof/>
              </w:rPr>
              <w:t>20</w:t>
            </w:r>
            <w:r w:rsidR="00551677">
              <w:rPr>
                <w:rFonts w:asciiTheme="minorHAnsi" w:hAnsiTheme="minorHAnsi"/>
                <w:b w:val="0"/>
                <w:noProof/>
                <w:sz w:val="22"/>
                <w:szCs w:val="22"/>
                <w:lang w:bidi="he-IL"/>
              </w:rPr>
              <w:tab/>
            </w:r>
            <w:r w:rsidR="00551677" w:rsidRPr="00AA1F5D">
              <w:rPr>
                <w:rStyle w:val="Hyperlink"/>
                <w:noProof/>
              </w:rPr>
              <w:t>The Basic XML Structure of FDF Files (old)</w:t>
            </w:r>
            <w:r w:rsidR="00551677">
              <w:rPr>
                <w:noProof/>
                <w:webHidden/>
              </w:rPr>
              <w:tab/>
            </w:r>
            <w:r w:rsidR="00551677">
              <w:rPr>
                <w:noProof/>
                <w:webHidden/>
              </w:rPr>
              <w:fldChar w:fldCharType="begin"/>
            </w:r>
            <w:r w:rsidR="00551677">
              <w:rPr>
                <w:noProof/>
                <w:webHidden/>
              </w:rPr>
              <w:instrText xml:space="preserve"> PAGEREF _Toc535360732 \h </w:instrText>
            </w:r>
            <w:r w:rsidR="00551677">
              <w:rPr>
                <w:noProof/>
                <w:webHidden/>
              </w:rPr>
            </w:r>
            <w:r w:rsidR="00551677">
              <w:rPr>
                <w:noProof/>
                <w:webHidden/>
              </w:rPr>
              <w:fldChar w:fldCharType="separate"/>
            </w:r>
            <w:r w:rsidR="00551677">
              <w:rPr>
                <w:noProof/>
                <w:webHidden/>
              </w:rPr>
              <w:t>72</w:t>
            </w:r>
            <w:r w:rsidR="00551677">
              <w:rPr>
                <w:noProof/>
                <w:webHidden/>
              </w:rPr>
              <w:fldChar w:fldCharType="end"/>
            </w:r>
          </w:hyperlink>
        </w:p>
        <w:p w14:paraId="5B2BE05A" w14:textId="08E3C5C4" w:rsidR="00551677" w:rsidRDefault="00000000">
          <w:pPr>
            <w:pStyle w:val="TOC2"/>
            <w:rPr>
              <w:rFonts w:asciiTheme="minorHAnsi" w:hAnsiTheme="minorHAnsi"/>
              <w:noProof/>
              <w:sz w:val="22"/>
              <w:szCs w:val="22"/>
              <w:lang w:bidi="he-IL"/>
            </w:rPr>
          </w:pPr>
          <w:hyperlink w:anchor="_Toc535360733" w:history="1">
            <w:r w:rsidR="00551677" w:rsidRPr="00AA1F5D">
              <w:rPr>
                <w:rStyle w:val="Hyperlink"/>
                <w:noProof/>
              </w:rPr>
              <w:t>20.1</w:t>
            </w:r>
            <w:r w:rsidR="00551677">
              <w:rPr>
                <w:rFonts w:asciiTheme="minorHAnsi" w:hAnsiTheme="minorHAnsi"/>
                <w:noProof/>
                <w:sz w:val="22"/>
                <w:szCs w:val="22"/>
                <w:lang w:bidi="he-IL"/>
              </w:rPr>
              <w:tab/>
            </w:r>
            <w:r w:rsidR="00551677" w:rsidRPr="00AA1F5D">
              <w:rPr>
                <w:rStyle w:val="Hyperlink"/>
                <w:noProof/>
              </w:rPr>
              <w:t>Structure of FDF Elements and Attributes for Template Line Items:</w:t>
            </w:r>
            <w:r w:rsidR="00551677">
              <w:rPr>
                <w:noProof/>
                <w:webHidden/>
              </w:rPr>
              <w:tab/>
            </w:r>
            <w:r w:rsidR="00551677">
              <w:rPr>
                <w:noProof/>
                <w:webHidden/>
              </w:rPr>
              <w:fldChar w:fldCharType="begin"/>
            </w:r>
            <w:r w:rsidR="00551677">
              <w:rPr>
                <w:noProof/>
                <w:webHidden/>
              </w:rPr>
              <w:instrText xml:space="preserve"> PAGEREF _Toc535360733 \h </w:instrText>
            </w:r>
            <w:r w:rsidR="00551677">
              <w:rPr>
                <w:noProof/>
                <w:webHidden/>
              </w:rPr>
            </w:r>
            <w:r w:rsidR="00551677">
              <w:rPr>
                <w:noProof/>
                <w:webHidden/>
              </w:rPr>
              <w:fldChar w:fldCharType="separate"/>
            </w:r>
            <w:r w:rsidR="00551677">
              <w:rPr>
                <w:noProof/>
                <w:webHidden/>
              </w:rPr>
              <w:t>72</w:t>
            </w:r>
            <w:r w:rsidR="00551677">
              <w:rPr>
                <w:noProof/>
                <w:webHidden/>
              </w:rPr>
              <w:fldChar w:fldCharType="end"/>
            </w:r>
          </w:hyperlink>
        </w:p>
        <w:p w14:paraId="3D4AB782" w14:textId="4E61A4BA" w:rsidR="00551677" w:rsidRDefault="00000000">
          <w:pPr>
            <w:pStyle w:val="TOC2"/>
            <w:rPr>
              <w:rFonts w:asciiTheme="minorHAnsi" w:hAnsiTheme="minorHAnsi"/>
              <w:noProof/>
              <w:sz w:val="22"/>
              <w:szCs w:val="22"/>
              <w:lang w:bidi="he-IL"/>
            </w:rPr>
          </w:pPr>
          <w:hyperlink w:anchor="_Toc535360734" w:history="1">
            <w:r w:rsidR="00551677" w:rsidRPr="00AA1F5D">
              <w:rPr>
                <w:rStyle w:val="Hyperlink"/>
                <w:noProof/>
              </w:rPr>
              <w:t>20.2</w:t>
            </w:r>
            <w:r w:rsidR="00551677">
              <w:rPr>
                <w:rFonts w:asciiTheme="minorHAnsi" w:hAnsiTheme="minorHAnsi"/>
                <w:noProof/>
                <w:sz w:val="22"/>
                <w:szCs w:val="22"/>
                <w:lang w:bidi="he-IL"/>
              </w:rPr>
              <w:tab/>
            </w:r>
            <w:r w:rsidR="00551677" w:rsidRPr="00AA1F5D">
              <w:rPr>
                <w:rStyle w:val="Hyperlink"/>
                <w:noProof/>
              </w:rPr>
              <w:t>Metadata in &lt;template-header &gt;</w:t>
            </w:r>
            <w:r w:rsidR="00551677">
              <w:rPr>
                <w:noProof/>
                <w:webHidden/>
              </w:rPr>
              <w:tab/>
            </w:r>
            <w:r w:rsidR="00551677">
              <w:rPr>
                <w:noProof/>
                <w:webHidden/>
              </w:rPr>
              <w:fldChar w:fldCharType="begin"/>
            </w:r>
            <w:r w:rsidR="00551677">
              <w:rPr>
                <w:noProof/>
                <w:webHidden/>
              </w:rPr>
              <w:instrText xml:space="preserve"> PAGEREF _Toc535360734 \h </w:instrText>
            </w:r>
            <w:r w:rsidR="00551677">
              <w:rPr>
                <w:noProof/>
                <w:webHidden/>
              </w:rPr>
            </w:r>
            <w:r w:rsidR="00551677">
              <w:rPr>
                <w:noProof/>
                <w:webHidden/>
              </w:rPr>
              <w:fldChar w:fldCharType="separate"/>
            </w:r>
            <w:r w:rsidR="00551677">
              <w:rPr>
                <w:noProof/>
                <w:webHidden/>
              </w:rPr>
              <w:t>73</w:t>
            </w:r>
            <w:r w:rsidR="00551677">
              <w:rPr>
                <w:noProof/>
                <w:webHidden/>
              </w:rPr>
              <w:fldChar w:fldCharType="end"/>
            </w:r>
          </w:hyperlink>
        </w:p>
        <w:p w14:paraId="766ED5C2" w14:textId="3DA45A01" w:rsidR="00551677" w:rsidRDefault="00000000">
          <w:pPr>
            <w:pStyle w:val="TOC3"/>
            <w:rPr>
              <w:rFonts w:asciiTheme="minorHAnsi" w:hAnsiTheme="minorHAnsi"/>
              <w:noProof/>
              <w:sz w:val="22"/>
              <w:szCs w:val="22"/>
              <w:lang w:bidi="he-IL"/>
            </w:rPr>
          </w:pPr>
          <w:hyperlink w:anchor="_Toc535360735" w:history="1">
            <w:r w:rsidR="00551677" w:rsidRPr="00AA1F5D">
              <w:rPr>
                <w:rStyle w:val="Hyperlink"/>
                <w:noProof/>
              </w:rPr>
              <w:t>20.2.1</w:t>
            </w:r>
            <w:r w:rsidR="00551677">
              <w:rPr>
                <w:rFonts w:asciiTheme="minorHAnsi" w:hAnsiTheme="minorHAnsi"/>
                <w:noProof/>
                <w:sz w:val="22"/>
                <w:szCs w:val="22"/>
                <w:lang w:bidi="he-IL"/>
              </w:rPr>
              <w:tab/>
            </w:r>
            <w:r w:rsidR="00551677" w:rsidRPr="00AA1F5D">
              <w:rPr>
                <w:rStyle w:val="Hyperlink"/>
                <w:noProof/>
              </w:rPr>
              <w:t>Identifiers</w:t>
            </w:r>
            <w:r w:rsidR="00551677">
              <w:rPr>
                <w:noProof/>
                <w:webHidden/>
              </w:rPr>
              <w:tab/>
            </w:r>
            <w:r w:rsidR="00551677">
              <w:rPr>
                <w:noProof/>
                <w:webHidden/>
              </w:rPr>
              <w:fldChar w:fldCharType="begin"/>
            </w:r>
            <w:r w:rsidR="00551677">
              <w:rPr>
                <w:noProof/>
                <w:webHidden/>
              </w:rPr>
              <w:instrText xml:space="preserve"> PAGEREF _Toc535360735 \h </w:instrText>
            </w:r>
            <w:r w:rsidR="00551677">
              <w:rPr>
                <w:noProof/>
                <w:webHidden/>
              </w:rPr>
            </w:r>
            <w:r w:rsidR="00551677">
              <w:rPr>
                <w:noProof/>
                <w:webHidden/>
              </w:rPr>
              <w:fldChar w:fldCharType="separate"/>
            </w:r>
            <w:r w:rsidR="00551677">
              <w:rPr>
                <w:noProof/>
                <w:webHidden/>
              </w:rPr>
              <w:t>73</w:t>
            </w:r>
            <w:r w:rsidR="00551677">
              <w:rPr>
                <w:noProof/>
                <w:webHidden/>
              </w:rPr>
              <w:fldChar w:fldCharType="end"/>
            </w:r>
          </w:hyperlink>
        </w:p>
        <w:p w14:paraId="150B6406" w14:textId="5AE28191" w:rsidR="00551677" w:rsidRDefault="00000000">
          <w:pPr>
            <w:pStyle w:val="TOC3"/>
            <w:rPr>
              <w:rFonts w:asciiTheme="minorHAnsi" w:hAnsiTheme="minorHAnsi"/>
              <w:noProof/>
              <w:sz w:val="22"/>
              <w:szCs w:val="22"/>
              <w:lang w:bidi="he-IL"/>
            </w:rPr>
          </w:pPr>
          <w:hyperlink w:anchor="_Toc535360736" w:history="1">
            <w:r w:rsidR="00551677" w:rsidRPr="00AA1F5D">
              <w:rPr>
                <w:rStyle w:val="Hyperlink"/>
                <w:noProof/>
              </w:rPr>
              <w:t>20.2.2</w:t>
            </w:r>
            <w:r w:rsidR="00551677">
              <w:rPr>
                <w:rFonts w:asciiTheme="minorHAnsi" w:hAnsiTheme="minorHAnsi"/>
                <w:noProof/>
                <w:sz w:val="22"/>
                <w:szCs w:val="22"/>
                <w:lang w:bidi="he-IL"/>
              </w:rPr>
              <w:tab/>
            </w:r>
            <w:r w:rsidR="00551677" w:rsidRPr="00AA1F5D">
              <w:rPr>
                <w:rStyle w:val="Hyperlink"/>
                <w:noProof/>
              </w:rPr>
              <w:t>CCP Metadata in the FDF file</w:t>
            </w:r>
            <w:r w:rsidR="00551677">
              <w:rPr>
                <w:noProof/>
                <w:webHidden/>
              </w:rPr>
              <w:tab/>
            </w:r>
            <w:r w:rsidR="00551677">
              <w:rPr>
                <w:noProof/>
                <w:webHidden/>
              </w:rPr>
              <w:fldChar w:fldCharType="begin"/>
            </w:r>
            <w:r w:rsidR="00551677">
              <w:rPr>
                <w:noProof/>
                <w:webHidden/>
              </w:rPr>
              <w:instrText xml:space="preserve"> PAGEREF _Toc535360736 \h </w:instrText>
            </w:r>
            <w:r w:rsidR="00551677">
              <w:rPr>
                <w:noProof/>
                <w:webHidden/>
              </w:rPr>
            </w:r>
            <w:r w:rsidR="00551677">
              <w:rPr>
                <w:noProof/>
                <w:webHidden/>
              </w:rPr>
              <w:fldChar w:fldCharType="separate"/>
            </w:r>
            <w:r w:rsidR="00551677">
              <w:rPr>
                <w:noProof/>
                <w:webHidden/>
              </w:rPr>
              <w:t>73</w:t>
            </w:r>
            <w:r w:rsidR="00551677">
              <w:rPr>
                <w:noProof/>
                <w:webHidden/>
              </w:rPr>
              <w:fldChar w:fldCharType="end"/>
            </w:r>
          </w:hyperlink>
        </w:p>
        <w:p w14:paraId="7108E70F" w14:textId="661E0393" w:rsidR="00551677" w:rsidRDefault="00000000">
          <w:pPr>
            <w:pStyle w:val="TOC3"/>
            <w:rPr>
              <w:rFonts w:asciiTheme="minorHAnsi" w:hAnsiTheme="minorHAnsi"/>
              <w:noProof/>
              <w:sz w:val="22"/>
              <w:szCs w:val="22"/>
              <w:lang w:bidi="he-IL"/>
            </w:rPr>
          </w:pPr>
          <w:hyperlink w:anchor="_Toc535360737" w:history="1">
            <w:r w:rsidR="00551677" w:rsidRPr="00AA1F5D">
              <w:rPr>
                <w:rStyle w:val="Hyperlink"/>
                <w:noProof/>
              </w:rPr>
              <w:t>20.2.3</w:t>
            </w:r>
            <w:r w:rsidR="00551677">
              <w:rPr>
                <w:rFonts w:asciiTheme="minorHAnsi" w:hAnsiTheme="minorHAnsi"/>
                <w:noProof/>
                <w:sz w:val="22"/>
                <w:szCs w:val="22"/>
                <w:lang w:bidi="he-IL"/>
              </w:rPr>
              <w:tab/>
            </w:r>
            <w:r w:rsidR="00551677" w:rsidRPr="00AA1F5D">
              <w:rPr>
                <w:rStyle w:val="Hyperlink"/>
                <w:noProof/>
              </w:rPr>
              <w:t>Other Metadata</w:t>
            </w:r>
            <w:r w:rsidR="00551677">
              <w:rPr>
                <w:noProof/>
                <w:webHidden/>
              </w:rPr>
              <w:tab/>
            </w:r>
            <w:r w:rsidR="00551677">
              <w:rPr>
                <w:noProof/>
                <w:webHidden/>
              </w:rPr>
              <w:fldChar w:fldCharType="begin"/>
            </w:r>
            <w:r w:rsidR="00551677">
              <w:rPr>
                <w:noProof/>
                <w:webHidden/>
              </w:rPr>
              <w:instrText xml:space="preserve"> PAGEREF _Toc535360737 \h </w:instrText>
            </w:r>
            <w:r w:rsidR="00551677">
              <w:rPr>
                <w:noProof/>
                <w:webHidden/>
              </w:rPr>
            </w:r>
            <w:r w:rsidR="00551677">
              <w:rPr>
                <w:noProof/>
                <w:webHidden/>
              </w:rPr>
              <w:fldChar w:fldCharType="separate"/>
            </w:r>
            <w:r w:rsidR="00551677">
              <w:rPr>
                <w:noProof/>
                <w:webHidden/>
              </w:rPr>
              <w:t>73</w:t>
            </w:r>
            <w:r w:rsidR="00551677">
              <w:rPr>
                <w:noProof/>
                <w:webHidden/>
              </w:rPr>
              <w:fldChar w:fldCharType="end"/>
            </w:r>
          </w:hyperlink>
        </w:p>
        <w:p w14:paraId="7D952315" w14:textId="541B5721" w:rsidR="00551677" w:rsidRDefault="00000000">
          <w:pPr>
            <w:pStyle w:val="TOC2"/>
            <w:rPr>
              <w:rFonts w:asciiTheme="minorHAnsi" w:hAnsiTheme="minorHAnsi"/>
              <w:noProof/>
              <w:sz w:val="22"/>
              <w:szCs w:val="22"/>
              <w:lang w:bidi="he-IL"/>
            </w:rPr>
          </w:pPr>
          <w:hyperlink w:anchor="_Toc535360738" w:history="1">
            <w:r w:rsidR="00551677" w:rsidRPr="00AA1F5D">
              <w:rPr>
                <w:rStyle w:val="Hyperlink"/>
                <w:noProof/>
              </w:rPr>
              <w:t>20.3</w:t>
            </w:r>
            <w:r w:rsidR="00551677">
              <w:rPr>
                <w:rFonts w:asciiTheme="minorHAnsi" w:hAnsiTheme="minorHAnsi"/>
                <w:noProof/>
                <w:sz w:val="22"/>
                <w:szCs w:val="22"/>
                <w:lang w:bidi="he-IL"/>
              </w:rPr>
              <w:tab/>
            </w:r>
            <w:r w:rsidR="00551677" w:rsidRPr="00AA1F5D">
              <w:rPr>
                <w:rStyle w:val="Hyperlink"/>
                <w:noProof/>
              </w:rPr>
              <w:t>Metadata in &lt;template-body&gt;</w:t>
            </w:r>
            <w:r w:rsidR="00551677">
              <w:rPr>
                <w:noProof/>
                <w:webHidden/>
              </w:rPr>
              <w:tab/>
            </w:r>
            <w:r w:rsidR="00551677">
              <w:rPr>
                <w:noProof/>
                <w:webHidden/>
              </w:rPr>
              <w:fldChar w:fldCharType="begin"/>
            </w:r>
            <w:r w:rsidR="00551677">
              <w:rPr>
                <w:noProof/>
                <w:webHidden/>
              </w:rPr>
              <w:instrText xml:space="preserve"> PAGEREF _Toc535360738 \h </w:instrText>
            </w:r>
            <w:r w:rsidR="00551677">
              <w:rPr>
                <w:noProof/>
                <w:webHidden/>
              </w:rPr>
            </w:r>
            <w:r w:rsidR="00551677">
              <w:rPr>
                <w:noProof/>
                <w:webHidden/>
              </w:rPr>
              <w:fldChar w:fldCharType="separate"/>
            </w:r>
            <w:r w:rsidR="00551677">
              <w:rPr>
                <w:noProof/>
                <w:webHidden/>
              </w:rPr>
              <w:t>74</w:t>
            </w:r>
            <w:r w:rsidR="00551677">
              <w:rPr>
                <w:noProof/>
                <w:webHidden/>
              </w:rPr>
              <w:fldChar w:fldCharType="end"/>
            </w:r>
          </w:hyperlink>
        </w:p>
        <w:p w14:paraId="5D6FC78D" w14:textId="45526D20" w:rsidR="00551677" w:rsidRDefault="00000000">
          <w:pPr>
            <w:pStyle w:val="TOC3"/>
            <w:rPr>
              <w:rFonts w:asciiTheme="minorHAnsi" w:hAnsiTheme="minorHAnsi"/>
              <w:noProof/>
              <w:sz w:val="22"/>
              <w:szCs w:val="22"/>
              <w:lang w:bidi="he-IL"/>
            </w:rPr>
          </w:pPr>
          <w:hyperlink w:anchor="_Toc535360739" w:history="1">
            <w:r w:rsidR="00551677" w:rsidRPr="00AA1F5D">
              <w:rPr>
                <w:rStyle w:val="Hyperlink"/>
                <w:noProof/>
              </w:rPr>
              <w:t>20.3.1</w:t>
            </w:r>
            <w:r w:rsidR="00551677">
              <w:rPr>
                <w:rFonts w:asciiTheme="minorHAnsi" w:hAnsiTheme="minorHAnsi"/>
                <w:noProof/>
                <w:sz w:val="22"/>
                <w:szCs w:val="22"/>
                <w:lang w:bidi="he-IL"/>
              </w:rPr>
              <w:tab/>
            </w:r>
            <w:r w:rsidR="00551677" w:rsidRPr="00AA1F5D">
              <w:rPr>
                <w:rStyle w:val="Hyperlink"/>
                <w:noProof/>
              </w:rPr>
              <w:t>Identifiers</w:t>
            </w:r>
            <w:r w:rsidR="00551677">
              <w:rPr>
                <w:noProof/>
                <w:webHidden/>
              </w:rPr>
              <w:tab/>
            </w:r>
            <w:r w:rsidR="00551677">
              <w:rPr>
                <w:noProof/>
                <w:webHidden/>
              </w:rPr>
              <w:fldChar w:fldCharType="begin"/>
            </w:r>
            <w:r w:rsidR="00551677">
              <w:rPr>
                <w:noProof/>
                <w:webHidden/>
              </w:rPr>
              <w:instrText xml:space="preserve"> PAGEREF _Toc535360739 \h </w:instrText>
            </w:r>
            <w:r w:rsidR="00551677">
              <w:rPr>
                <w:noProof/>
                <w:webHidden/>
              </w:rPr>
            </w:r>
            <w:r w:rsidR="00551677">
              <w:rPr>
                <w:noProof/>
                <w:webHidden/>
              </w:rPr>
              <w:fldChar w:fldCharType="separate"/>
            </w:r>
            <w:r w:rsidR="00551677">
              <w:rPr>
                <w:noProof/>
                <w:webHidden/>
              </w:rPr>
              <w:t>74</w:t>
            </w:r>
            <w:r w:rsidR="00551677">
              <w:rPr>
                <w:noProof/>
                <w:webHidden/>
              </w:rPr>
              <w:fldChar w:fldCharType="end"/>
            </w:r>
          </w:hyperlink>
        </w:p>
        <w:p w14:paraId="24474DDB" w14:textId="37F7DC9A" w:rsidR="00551677" w:rsidRDefault="00000000">
          <w:pPr>
            <w:pStyle w:val="TOC3"/>
            <w:rPr>
              <w:rFonts w:asciiTheme="minorHAnsi" w:hAnsiTheme="minorHAnsi"/>
              <w:noProof/>
              <w:sz w:val="22"/>
              <w:szCs w:val="22"/>
              <w:lang w:bidi="he-IL"/>
            </w:rPr>
          </w:pPr>
          <w:hyperlink w:anchor="_Toc535360740" w:history="1">
            <w:r w:rsidR="00551677" w:rsidRPr="00AA1F5D">
              <w:rPr>
                <w:rStyle w:val="Hyperlink"/>
                <w:noProof/>
              </w:rPr>
              <w:t>20.3.2</w:t>
            </w:r>
            <w:r w:rsidR="00551677">
              <w:rPr>
                <w:rFonts w:asciiTheme="minorHAnsi" w:hAnsiTheme="minorHAnsi"/>
                <w:noProof/>
                <w:sz w:val="22"/>
                <w:szCs w:val="22"/>
                <w:lang w:bidi="he-IL"/>
              </w:rPr>
              <w:tab/>
            </w:r>
            <w:r w:rsidR="00551677" w:rsidRPr="00AA1F5D">
              <w:rPr>
                <w:rStyle w:val="Hyperlink"/>
                <w:noProof/>
              </w:rPr>
              <w:t>Generic Metadata:</w:t>
            </w:r>
            <w:r w:rsidR="00551677">
              <w:rPr>
                <w:noProof/>
                <w:webHidden/>
              </w:rPr>
              <w:tab/>
            </w:r>
            <w:r w:rsidR="00551677">
              <w:rPr>
                <w:noProof/>
                <w:webHidden/>
              </w:rPr>
              <w:fldChar w:fldCharType="begin"/>
            </w:r>
            <w:r w:rsidR="00551677">
              <w:rPr>
                <w:noProof/>
                <w:webHidden/>
              </w:rPr>
              <w:instrText xml:space="preserve"> PAGEREF _Toc535360740 \h </w:instrText>
            </w:r>
            <w:r w:rsidR="00551677">
              <w:rPr>
                <w:noProof/>
                <w:webHidden/>
              </w:rPr>
            </w:r>
            <w:r w:rsidR="00551677">
              <w:rPr>
                <w:noProof/>
                <w:webHidden/>
              </w:rPr>
              <w:fldChar w:fldCharType="separate"/>
            </w:r>
            <w:r w:rsidR="00551677">
              <w:rPr>
                <w:noProof/>
                <w:webHidden/>
              </w:rPr>
              <w:t>74</w:t>
            </w:r>
            <w:r w:rsidR="00551677">
              <w:rPr>
                <w:noProof/>
                <w:webHidden/>
              </w:rPr>
              <w:fldChar w:fldCharType="end"/>
            </w:r>
          </w:hyperlink>
        </w:p>
        <w:p w14:paraId="5E829808" w14:textId="73F7CDED" w:rsidR="00551677" w:rsidRDefault="00000000">
          <w:pPr>
            <w:pStyle w:val="TOC3"/>
            <w:rPr>
              <w:rFonts w:asciiTheme="minorHAnsi" w:hAnsiTheme="minorHAnsi"/>
              <w:noProof/>
              <w:sz w:val="22"/>
              <w:szCs w:val="22"/>
              <w:lang w:bidi="he-IL"/>
            </w:rPr>
          </w:pPr>
          <w:hyperlink w:anchor="_Toc535360741" w:history="1">
            <w:r w:rsidR="00551677" w:rsidRPr="00AA1F5D">
              <w:rPr>
                <w:rStyle w:val="Hyperlink"/>
                <w:noProof/>
              </w:rPr>
              <w:t>20.3.3</w:t>
            </w:r>
            <w:r w:rsidR="00551677">
              <w:rPr>
                <w:rFonts w:asciiTheme="minorHAnsi" w:hAnsiTheme="minorHAnsi"/>
                <w:noProof/>
                <w:sz w:val="22"/>
                <w:szCs w:val="22"/>
                <w:lang w:bidi="he-IL"/>
              </w:rPr>
              <w:tab/>
            </w:r>
            <w:r w:rsidR="00551677" w:rsidRPr="00AA1F5D">
              <w:rPr>
                <w:rStyle w:val="Hyperlink"/>
                <w:noProof/>
              </w:rPr>
              <w:t>Question Metadata:</w:t>
            </w:r>
            <w:r w:rsidR="00551677">
              <w:rPr>
                <w:noProof/>
                <w:webHidden/>
              </w:rPr>
              <w:tab/>
            </w:r>
            <w:r w:rsidR="00551677">
              <w:rPr>
                <w:noProof/>
                <w:webHidden/>
              </w:rPr>
              <w:fldChar w:fldCharType="begin"/>
            </w:r>
            <w:r w:rsidR="00551677">
              <w:rPr>
                <w:noProof/>
                <w:webHidden/>
              </w:rPr>
              <w:instrText xml:space="preserve"> PAGEREF _Toc535360741 \h </w:instrText>
            </w:r>
            <w:r w:rsidR="00551677">
              <w:rPr>
                <w:noProof/>
                <w:webHidden/>
              </w:rPr>
            </w:r>
            <w:r w:rsidR="00551677">
              <w:rPr>
                <w:noProof/>
                <w:webHidden/>
              </w:rPr>
              <w:fldChar w:fldCharType="separate"/>
            </w:r>
            <w:r w:rsidR="00551677">
              <w:rPr>
                <w:noProof/>
                <w:webHidden/>
              </w:rPr>
              <w:t>75</w:t>
            </w:r>
            <w:r w:rsidR="00551677">
              <w:rPr>
                <w:noProof/>
                <w:webHidden/>
              </w:rPr>
              <w:fldChar w:fldCharType="end"/>
            </w:r>
          </w:hyperlink>
        </w:p>
        <w:p w14:paraId="530F6411" w14:textId="6B19FBA7" w:rsidR="00551677" w:rsidRDefault="00000000">
          <w:pPr>
            <w:pStyle w:val="TOC3"/>
            <w:rPr>
              <w:rFonts w:asciiTheme="minorHAnsi" w:hAnsiTheme="minorHAnsi"/>
              <w:noProof/>
              <w:sz w:val="22"/>
              <w:szCs w:val="22"/>
              <w:lang w:bidi="he-IL"/>
            </w:rPr>
          </w:pPr>
          <w:hyperlink w:anchor="_Toc535360742" w:history="1">
            <w:r w:rsidR="00551677" w:rsidRPr="00AA1F5D">
              <w:rPr>
                <w:rStyle w:val="Hyperlink"/>
                <w:noProof/>
              </w:rPr>
              <w:t>20.3.4</w:t>
            </w:r>
            <w:r w:rsidR="00551677">
              <w:rPr>
                <w:rFonts w:asciiTheme="minorHAnsi" w:hAnsiTheme="minorHAnsi"/>
                <w:noProof/>
                <w:sz w:val="22"/>
                <w:szCs w:val="22"/>
                <w:lang w:bidi="he-IL"/>
              </w:rPr>
              <w:tab/>
            </w:r>
            <w:r w:rsidR="00551677" w:rsidRPr="00AA1F5D">
              <w:rPr>
                <w:rStyle w:val="Hyperlink"/>
                <w:noProof/>
              </w:rPr>
              <w:t>QR and LIR Metadata:</w:t>
            </w:r>
            <w:r w:rsidR="00551677">
              <w:rPr>
                <w:noProof/>
                <w:webHidden/>
              </w:rPr>
              <w:tab/>
            </w:r>
            <w:r w:rsidR="00551677">
              <w:rPr>
                <w:noProof/>
                <w:webHidden/>
              </w:rPr>
              <w:fldChar w:fldCharType="begin"/>
            </w:r>
            <w:r w:rsidR="00551677">
              <w:rPr>
                <w:noProof/>
                <w:webHidden/>
              </w:rPr>
              <w:instrText xml:space="preserve"> PAGEREF _Toc535360742 \h </w:instrText>
            </w:r>
            <w:r w:rsidR="00551677">
              <w:rPr>
                <w:noProof/>
                <w:webHidden/>
              </w:rPr>
            </w:r>
            <w:r w:rsidR="00551677">
              <w:rPr>
                <w:noProof/>
                <w:webHidden/>
              </w:rPr>
              <w:fldChar w:fldCharType="separate"/>
            </w:r>
            <w:r w:rsidR="00551677">
              <w:rPr>
                <w:noProof/>
                <w:webHidden/>
              </w:rPr>
              <w:t>75</w:t>
            </w:r>
            <w:r w:rsidR="00551677">
              <w:rPr>
                <w:noProof/>
                <w:webHidden/>
              </w:rPr>
              <w:fldChar w:fldCharType="end"/>
            </w:r>
          </w:hyperlink>
        </w:p>
        <w:p w14:paraId="107EAF01" w14:textId="25A44366" w:rsidR="00551677" w:rsidRDefault="00000000">
          <w:pPr>
            <w:pStyle w:val="TOC3"/>
            <w:rPr>
              <w:rFonts w:asciiTheme="minorHAnsi" w:hAnsiTheme="minorHAnsi"/>
              <w:noProof/>
              <w:sz w:val="22"/>
              <w:szCs w:val="22"/>
              <w:lang w:bidi="he-IL"/>
            </w:rPr>
          </w:pPr>
          <w:hyperlink w:anchor="_Toc535360743" w:history="1">
            <w:r w:rsidR="00551677" w:rsidRPr="00AA1F5D">
              <w:rPr>
                <w:rStyle w:val="Hyperlink"/>
                <w:noProof/>
              </w:rPr>
              <w:t>20.3.5</w:t>
            </w:r>
            <w:r w:rsidR="00551677">
              <w:rPr>
                <w:rFonts w:asciiTheme="minorHAnsi" w:hAnsiTheme="minorHAnsi"/>
                <w:noProof/>
                <w:sz w:val="22"/>
                <w:szCs w:val="22"/>
                <w:lang w:bidi="he-IL"/>
              </w:rPr>
              <w:tab/>
            </w:r>
            <w:r w:rsidR="00551677" w:rsidRPr="00AA1F5D">
              <w:rPr>
                <w:rStyle w:val="Hyperlink"/>
                <w:noProof/>
              </w:rPr>
              <w:t>ListItem Metadata</w:t>
            </w:r>
            <w:r w:rsidR="00551677">
              <w:rPr>
                <w:noProof/>
                <w:webHidden/>
              </w:rPr>
              <w:tab/>
            </w:r>
            <w:r w:rsidR="00551677">
              <w:rPr>
                <w:noProof/>
                <w:webHidden/>
              </w:rPr>
              <w:fldChar w:fldCharType="begin"/>
            </w:r>
            <w:r w:rsidR="00551677">
              <w:rPr>
                <w:noProof/>
                <w:webHidden/>
              </w:rPr>
              <w:instrText xml:space="preserve"> PAGEREF _Toc535360743 \h </w:instrText>
            </w:r>
            <w:r w:rsidR="00551677">
              <w:rPr>
                <w:noProof/>
                <w:webHidden/>
              </w:rPr>
            </w:r>
            <w:r w:rsidR="00551677">
              <w:rPr>
                <w:noProof/>
                <w:webHidden/>
              </w:rPr>
              <w:fldChar w:fldCharType="separate"/>
            </w:r>
            <w:r w:rsidR="00551677">
              <w:rPr>
                <w:noProof/>
                <w:webHidden/>
              </w:rPr>
              <w:t>76</w:t>
            </w:r>
            <w:r w:rsidR="00551677">
              <w:rPr>
                <w:noProof/>
                <w:webHidden/>
              </w:rPr>
              <w:fldChar w:fldCharType="end"/>
            </w:r>
          </w:hyperlink>
        </w:p>
        <w:p w14:paraId="670C7022" w14:textId="6FCF2A09" w:rsidR="00551677" w:rsidRDefault="00000000">
          <w:pPr>
            <w:pStyle w:val="TOC2"/>
            <w:rPr>
              <w:rFonts w:asciiTheme="minorHAnsi" w:hAnsiTheme="minorHAnsi"/>
              <w:noProof/>
              <w:sz w:val="22"/>
              <w:szCs w:val="22"/>
              <w:lang w:bidi="he-IL"/>
            </w:rPr>
          </w:pPr>
          <w:hyperlink w:anchor="_Toc535360744" w:history="1">
            <w:r w:rsidR="00551677" w:rsidRPr="00AA1F5D">
              <w:rPr>
                <w:rStyle w:val="Hyperlink"/>
                <w:noProof/>
              </w:rPr>
              <w:t>20.4</w:t>
            </w:r>
            <w:r w:rsidR="00551677">
              <w:rPr>
                <w:rFonts w:asciiTheme="minorHAnsi" w:hAnsiTheme="minorHAnsi"/>
                <w:noProof/>
                <w:sz w:val="22"/>
                <w:szCs w:val="22"/>
                <w:lang w:bidi="he-IL"/>
              </w:rPr>
              <w:tab/>
            </w:r>
            <w:r w:rsidR="00551677" w:rsidRPr="00AA1F5D">
              <w:rPr>
                <w:rStyle w:val="Hyperlink"/>
                <w:noProof/>
              </w:rPr>
              <w:t>Deprecated Metadata:</w:t>
            </w:r>
            <w:r w:rsidR="00551677">
              <w:rPr>
                <w:noProof/>
                <w:webHidden/>
              </w:rPr>
              <w:tab/>
            </w:r>
            <w:r w:rsidR="00551677">
              <w:rPr>
                <w:noProof/>
                <w:webHidden/>
              </w:rPr>
              <w:fldChar w:fldCharType="begin"/>
            </w:r>
            <w:r w:rsidR="00551677">
              <w:rPr>
                <w:noProof/>
                <w:webHidden/>
              </w:rPr>
              <w:instrText xml:space="preserve"> PAGEREF _Toc535360744 \h </w:instrText>
            </w:r>
            <w:r w:rsidR="00551677">
              <w:rPr>
                <w:noProof/>
                <w:webHidden/>
              </w:rPr>
            </w:r>
            <w:r w:rsidR="00551677">
              <w:rPr>
                <w:noProof/>
                <w:webHidden/>
              </w:rPr>
              <w:fldChar w:fldCharType="separate"/>
            </w:r>
            <w:r w:rsidR="00551677">
              <w:rPr>
                <w:noProof/>
                <w:webHidden/>
              </w:rPr>
              <w:t>76</w:t>
            </w:r>
            <w:r w:rsidR="00551677">
              <w:rPr>
                <w:noProof/>
                <w:webHidden/>
              </w:rPr>
              <w:fldChar w:fldCharType="end"/>
            </w:r>
          </w:hyperlink>
        </w:p>
        <w:p w14:paraId="6336C016" w14:textId="6E7C8FE7" w:rsidR="00551677" w:rsidRDefault="00000000">
          <w:pPr>
            <w:pStyle w:val="TOC1"/>
            <w:rPr>
              <w:rFonts w:asciiTheme="minorHAnsi" w:hAnsiTheme="minorHAnsi"/>
              <w:b w:val="0"/>
              <w:noProof/>
              <w:sz w:val="22"/>
              <w:szCs w:val="22"/>
              <w:lang w:bidi="he-IL"/>
            </w:rPr>
          </w:pPr>
          <w:hyperlink w:anchor="_Toc535360745" w:history="1">
            <w:r w:rsidR="00551677" w:rsidRPr="00AA1F5D">
              <w:rPr>
                <w:rStyle w:val="Hyperlink"/>
                <w:noProof/>
              </w:rPr>
              <w:t>21</w:t>
            </w:r>
            <w:r w:rsidR="00551677">
              <w:rPr>
                <w:rFonts w:asciiTheme="minorHAnsi" w:hAnsiTheme="minorHAnsi"/>
                <w:b w:val="0"/>
                <w:noProof/>
                <w:sz w:val="22"/>
                <w:szCs w:val="22"/>
                <w:lang w:bidi="he-IL"/>
              </w:rPr>
              <w:tab/>
            </w:r>
            <w:r w:rsidR="00551677" w:rsidRPr="00AA1F5D">
              <w:rPr>
                <w:rStyle w:val="Hyperlink"/>
                <w:noProof/>
              </w:rPr>
              <w:t>New and Changed Content in eCC enhanced XML (old)</w:t>
            </w:r>
            <w:r w:rsidR="00551677">
              <w:rPr>
                <w:noProof/>
                <w:webHidden/>
              </w:rPr>
              <w:tab/>
            </w:r>
            <w:r w:rsidR="00551677">
              <w:rPr>
                <w:noProof/>
                <w:webHidden/>
              </w:rPr>
              <w:fldChar w:fldCharType="begin"/>
            </w:r>
            <w:r w:rsidR="00551677">
              <w:rPr>
                <w:noProof/>
                <w:webHidden/>
              </w:rPr>
              <w:instrText xml:space="preserve"> PAGEREF _Toc535360745 \h </w:instrText>
            </w:r>
            <w:r w:rsidR="00551677">
              <w:rPr>
                <w:noProof/>
                <w:webHidden/>
              </w:rPr>
            </w:r>
            <w:r w:rsidR="00551677">
              <w:rPr>
                <w:noProof/>
                <w:webHidden/>
              </w:rPr>
              <w:fldChar w:fldCharType="separate"/>
            </w:r>
            <w:r w:rsidR="00551677">
              <w:rPr>
                <w:noProof/>
                <w:webHidden/>
              </w:rPr>
              <w:t>77</w:t>
            </w:r>
            <w:r w:rsidR="00551677">
              <w:rPr>
                <w:noProof/>
                <w:webHidden/>
              </w:rPr>
              <w:fldChar w:fldCharType="end"/>
            </w:r>
          </w:hyperlink>
        </w:p>
        <w:p w14:paraId="4673EFDF" w14:textId="3101AD23" w:rsidR="00551677" w:rsidRDefault="00000000">
          <w:pPr>
            <w:pStyle w:val="TOC2"/>
            <w:rPr>
              <w:rFonts w:asciiTheme="minorHAnsi" w:hAnsiTheme="minorHAnsi"/>
              <w:noProof/>
              <w:sz w:val="22"/>
              <w:szCs w:val="22"/>
              <w:lang w:bidi="he-IL"/>
            </w:rPr>
          </w:pPr>
          <w:hyperlink w:anchor="_Toc535360746" w:history="1">
            <w:r w:rsidR="00551677" w:rsidRPr="00AA1F5D">
              <w:rPr>
                <w:rStyle w:val="Hyperlink"/>
                <w:noProof/>
              </w:rPr>
              <w:t>21.1</w:t>
            </w:r>
            <w:r w:rsidR="00551677">
              <w:rPr>
                <w:rFonts w:asciiTheme="minorHAnsi" w:hAnsiTheme="minorHAnsi"/>
                <w:noProof/>
                <w:sz w:val="22"/>
                <w:szCs w:val="22"/>
                <w:lang w:bidi="he-IL"/>
              </w:rPr>
              <w:tab/>
            </w:r>
            <w:r w:rsidR="00551677" w:rsidRPr="00AA1F5D">
              <w:rPr>
                <w:rStyle w:val="Hyperlink"/>
                <w:noProof/>
              </w:rPr>
              <w:t>Deprecated XML element</w:t>
            </w:r>
            <w:r w:rsidR="00551677">
              <w:rPr>
                <w:noProof/>
                <w:webHidden/>
              </w:rPr>
              <w:tab/>
            </w:r>
            <w:r w:rsidR="00551677">
              <w:rPr>
                <w:noProof/>
                <w:webHidden/>
              </w:rPr>
              <w:fldChar w:fldCharType="begin"/>
            </w:r>
            <w:r w:rsidR="00551677">
              <w:rPr>
                <w:noProof/>
                <w:webHidden/>
              </w:rPr>
              <w:instrText xml:space="preserve"> PAGEREF _Toc535360746 \h </w:instrText>
            </w:r>
            <w:r w:rsidR="00551677">
              <w:rPr>
                <w:noProof/>
                <w:webHidden/>
              </w:rPr>
            </w:r>
            <w:r w:rsidR="00551677">
              <w:rPr>
                <w:noProof/>
                <w:webHidden/>
              </w:rPr>
              <w:fldChar w:fldCharType="separate"/>
            </w:r>
            <w:r w:rsidR="00551677">
              <w:rPr>
                <w:noProof/>
                <w:webHidden/>
              </w:rPr>
              <w:t>77</w:t>
            </w:r>
            <w:r w:rsidR="00551677">
              <w:rPr>
                <w:noProof/>
                <w:webHidden/>
              </w:rPr>
              <w:fldChar w:fldCharType="end"/>
            </w:r>
          </w:hyperlink>
        </w:p>
        <w:p w14:paraId="68C61CB8" w14:textId="6480C48D" w:rsidR="00551677" w:rsidRDefault="00000000">
          <w:pPr>
            <w:pStyle w:val="TOC2"/>
            <w:rPr>
              <w:rFonts w:asciiTheme="minorHAnsi" w:hAnsiTheme="minorHAnsi"/>
              <w:noProof/>
              <w:sz w:val="22"/>
              <w:szCs w:val="22"/>
              <w:lang w:bidi="he-IL"/>
            </w:rPr>
          </w:pPr>
          <w:hyperlink w:anchor="_Toc535360747" w:history="1">
            <w:r w:rsidR="00551677" w:rsidRPr="00AA1F5D">
              <w:rPr>
                <w:rStyle w:val="Hyperlink"/>
                <w:noProof/>
              </w:rPr>
              <w:t>21.2</w:t>
            </w:r>
            <w:r w:rsidR="00551677">
              <w:rPr>
                <w:rFonts w:asciiTheme="minorHAnsi" w:hAnsiTheme="minorHAnsi"/>
                <w:noProof/>
                <w:sz w:val="22"/>
                <w:szCs w:val="22"/>
                <w:lang w:bidi="he-IL"/>
              </w:rPr>
              <w:tab/>
            </w:r>
            <w:r w:rsidR="00551677" w:rsidRPr="00AA1F5D">
              <w:rPr>
                <w:rStyle w:val="Hyperlink"/>
                <w:noProof/>
              </w:rPr>
              <w:t>New XML attributes</w:t>
            </w:r>
            <w:r w:rsidR="00551677">
              <w:rPr>
                <w:noProof/>
                <w:webHidden/>
              </w:rPr>
              <w:tab/>
            </w:r>
            <w:r w:rsidR="00551677">
              <w:rPr>
                <w:noProof/>
                <w:webHidden/>
              </w:rPr>
              <w:fldChar w:fldCharType="begin"/>
            </w:r>
            <w:r w:rsidR="00551677">
              <w:rPr>
                <w:noProof/>
                <w:webHidden/>
              </w:rPr>
              <w:instrText xml:space="preserve"> PAGEREF _Toc535360747 \h </w:instrText>
            </w:r>
            <w:r w:rsidR="00551677">
              <w:rPr>
                <w:noProof/>
                <w:webHidden/>
              </w:rPr>
            </w:r>
            <w:r w:rsidR="00551677">
              <w:rPr>
                <w:noProof/>
                <w:webHidden/>
              </w:rPr>
              <w:fldChar w:fldCharType="separate"/>
            </w:r>
            <w:r w:rsidR="00551677">
              <w:rPr>
                <w:noProof/>
                <w:webHidden/>
              </w:rPr>
              <w:t>77</w:t>
            </w:r>
            <w:r w:rsidR="00551677">
              <w:rPr>
                <w:noProof/>
                <w:webHidden/>
              </w:rPr>
              <w:fldChar w:fldCharType="end"/>
            </w:r>
          </w:hyperlink>
        </w:p>
        <w:p w14:paraId="1348AF77" w14:textId="06670DE2" w:rsidR="00551677" w:rsidRDefault="00000000">
          <w:pPr>
            <w:pStyle w:val="TOC2"/>
            <w:rPr>
              <w:rFonts w:asciiTheme="minorHAnsi" w:hAnsiTheme="minorHAnsi"/>
              <w:noProof/>
              <w:sz w:val="22"/>
              <w:szCs w:val="22"/>
              <w:lang w:bidi="he-IL"/>
            </w:rPr>
          </w:pPr>
          <w:hyperlink w:anchor="_Toc535360748" w:history="1">
            <w:r w:rsidR="00551677" w:rsidRPr="00AA1F5D">
              <w:rPr>
                <w:rStyle w:val="Hyperlink"/>
                <w:noProof/>
              </w:rPr>
              <w:t>21.3</w:t>
            </w:r>
            <w:r w:rsidR="00551677">
              <w:rPr>
                <w:rFonts w:asciiTheme="minorHAnsi" w:hAnsiTheme="minorHAnsi"/>
                <w:noProof/>
                <w:sz w:val="22"/>
                <w:szCs w:val="22"/>
                <w:lang w:bidi="he-IL"/>
              </w:rPr>
              <w:tab/>
            </w:r>
            <w:r w:rsidR="00551677" w:rsidRPr="00AA1F5D">
              <w:rPr>
                <w:rStyle w:val="Hyperlink"/>
                <w:noProof/>
              </w:rPr>
              <w:t>Enhanced XML Usage Notes:</w:t>
            </w:r>
            <w:r w:rsidR="00551677">
              <w:rPr>
                <w:noProof/>
                <w:webHidden/>
              </w:rPr>
              <w:tab/>
            </w:r>
            <w:r w:rsidR="00551677">
              <w:rPr>
                <w:noProof/>
                <w:webHidden/>
              </w:rPr>
              <w:fldChar w:fldCharType="begin"/>
            </w:r>
            <w:r w:rsidR="00551677">
              <w:rPr>
                <w:noProof/>
                <w:webHidden/>
              </w:rPr>
              <w:instrText xml:space="preserve"> PAGEREF _Toc535360748 \h </w:instrText>
            </w:r>
            <w:r w:rsidR="00551677">
              <w:rPr>
                <w:noProof/>
                <w:webHidden/>
              </w:rPr>
            </w:r>
            <w:r w:rsidR="00551677">
              <w:rPr>
                <w:noProof/>
                <w:webHidden/>
              </w:rPr>
              <w:fldChar w:fldCharType="separate"/>
            </w:r>
            <w:r w:rsidR="00551677">
              <w:rPr>
                <w:noProof/>
                <w:webHidden/>
              </w:rPr>
              <w:t>78</w:t>
            </w:r>
            <w:r w:rsidR="00551677">
              <w:rPr>
                <w:noProof/>
                <w:webHidden/>
              </w:rPr>
              <w:fldChar w:fldCharType="end"/>
            </w:r>
          </w:hyperlink>
        </w:p>
        <w:p w14:paraId="66801BEE" w14:textId="1753263B" w:rsidR="00551677" w:rsidRDefault="00000000">
          <w:pPr>
            <w:pStyle w:val="TOC2"/>
            <w:rPr>
              <w:rFonts w:asciiTheme="minorHAnsi" w:hAnsiTheme="minorHAnsi"/>
              <w:noProof/>
              <w:sz w:val="22"/>
              <w:szCs w:val="22"/>
              <w:lang w:bidi="he-IL"/>
            </w:rPr>
          </w:pPr>
          <w:hyperlink w:anchor="_Toc535360749" w:history="1">
            <w:r w:rsidR="00551677" w:rsidRPr="00AA1F5D">
              <w:rPr>
                <w:rStyle w:val="Hyperlink"/>
                <w:noProof/>
              </w:rPr>
              <w:t>21.4</w:t>
            </w:r>
            <w:r w:rsidR="00551677">
              <w:rPr>
                <w:rFonts w:asciiTheme="minorHAnsi" w:hAnsiTheme="minorHAnsi"/>
                <w:noProof/>
                <w:sz w:val="22"/>
                <w:szCs w:val="22"/>
                <w:lang w:bidi="he-IL"/>
              </w:rPr>
              <w:tab/>
            </w:r>
            <w:r w:rsidR="00551677" w:rsidRPr="00AA1F5D">
              <w:rPr>
                <w:rStyle w:val="Hyperlink"/>
                <w:noProof/>
              </w:rPr>
              <w:t>Comparison of eCC Legacy and enh XML</w:t>
            </w:r>
            <w:r w:rsidR="00551677">
              <w:rPr>
                <w:noProof/>
                <w:webHidden/>
              </w:rPr>
              <w:tab/>
            </w:r>
            <w:r w:rsidR="00551677">
              <w:rPr>
                <w:noProof/>
                <w:webHidden/>
              </w:rPr>
              <w:fldChar w:fldCharType="begin"/>
            </w:r>
            <w:r w:rsidR="00551677">
              <w:rPr>
                <w:noProof/>
                <w:webHidden/>
              </w:rPr>
              <w:instrText xml:space="preserve"> PAGEREF _Toc535360749 \h </w:instrText>
            </w:r>
            <w:r w:rsidR="00551677">
              <w:rPr>
                <w:noProof/>
                <w:webHidden/>
              </w:rPr>
            </w:r>
            <w:r w:rsidR="00551677">
              <w:rPr>
                <w:noProof/>
                <w:webHidden/>
              </w:rPr>
              <w:fldChar w:fldCharType="separate"/>
            </w:r>
            <w:r w:rsidR="00551677">
              <w:rPr>
                <w:noProof/>
                <w:webHidden/>
              </w:rPr>
              <w:t>80</w:t>
            </w:r>
            <w:r w:rsidR="00551677">
              <w:rPr>
                <w:noProof/>
                <w:webHidden/>
              </w:rPr>
              <w:fldChar w:fldCharType="end"/>
            </w:r>
          </w:hyperlink>
        </w:p>
        <w:p w14:paraId="5BBC6009" w14:textId="30C1BDEF" w:rsidR="00551677" w:rsidRDefault="00000000">
          <w:pPr>
            <w:pStyle w:val="TOC1"/>
            <w:rPr>
              <w:rFonts w:asciiTheme="minorHAnsi" w:hAnsiTheme="minorHAnsi"/>
              <w:b w:val="0"/>
              <w:noProof/>
              <w:sz w:val="22"/>
              <w:szCs w:val="22"/>
              <w:lang w:bidi="he-IL"/>
            </w:rPr>
          </w:pPr>
          <w:hyperlink w:anchor="_Toc535360750" w:history="1">
            <w:r w:rsidR="00551677" w:rsidRPr="00AA1F5D">
              <w:rPr>
                <w:rStyle w:val="Hyperlink"/>
                <w:noProof/>
              </w:rPr>
              <w:t>22</w:t>
            </w:r>
            <w:r w:rsidR="00551677">
              <w:rPr>
                <w:rFonts w:asciiTheme="minorHAnsi" w:hAnsiTheme="minorHAnsi"/>
                <w:b w:val="0"/>
                <w:noProof/>
                <w:sz w:val="22"/>
                <w:szCs w:val="22"/>
                <w:lang w:bidi="he-IL"/>
              </w:rPr>
              <w:tab/>
            </w:r>
            <w:r w:rsidR="00551677" w:rsidRPr="00AA1F5D">
              <w:rPr>
                <w:rStyle w:val="Hyperlink"/>
                <w:noProof/>
              </w:rPr>
              <w:t>eCC Implementation Using Composite Keys (@IDs) for eCC Template Items</w:t>
            </w:r>
            <w:r w:rsidR="00551677">
              <w:rPr>
                <w:noProof/>
                <w:webHidden/>
              </w:rPr>
              <w:tab/>
            </w:r>
            <w:r w:rsidR="00551677">
              <w:rPr>
                <w:noProof/>
                <w:webHidden/>
              </w:rPr>
              <w:fldChar w:fldCharType="begin"/>
            </w:r>
            <w:r w:rsidR="00551677">
              <w:rPr>
                <w:noProof/>
                <w:webHidden/>
              </w:rPr>
              <w:instrText xml:space="preserve"> PAGEREF _Toc535360750 \h </w:instrText>
            </w:r>
            <w:r w:rsidR="00551677">
              <w:rPr>
                <w:noProof/>
                <w:webHidden/>
              </w:rPr>
            </w:r>
            <w:r w:rsidR="00551677">
              <w:rPr>
                <w:noProof/>
                <w:webHidden/>
              </w:rPr>
              <w:fldChar w:fldCharType="separate"/>
            </w:r>
            <w:r w:rsidR="00551677">
              <w:rPr>
                <w:noProof/>
                <w:webHidden/>
              </w:rPr>
              <w:t>81</w:t>
            </w:r>
            <w:r w:rsidR="00551677">
              <w:rPr>
                <w:noProof/>
                <w:webHidden/>
              </w:rPr>
              <w:fldChar w:fldCharType="end"/>
            </w:r>
          </w:hyperlink>
        </w:p>
        <w:p w14:paraId="64BD2CA8" w14:textId="11B65342" w:rsidR="00551677" w:rsidRDefault="00000000">
          <w:pPr>
            <w:pStyle w:val="TOC2"/>
            <w:rPr>
              <w:rFonts w:asciiTheme="minorHAnsi" w:hAnsiTheme="minorHAnsi"/>
              <w:noProof/>
              <w:sz w:val="22"/>
              <w:szCs w:val="22"/>
              <w:lang w:bidi="he-IL"/>
            </w:rPr>
          </w:pPr>
          <w:hyperlink w:anchor="_Toc535360751" w:history="1">
            <w:r w:rsidR="00551677" w:rsidRPr="00AA1F5D">
              <w:rPr>
                <w:rStyle w:val="Hyperlink"/>
                <w:noProof/>
              </w:rPr>
              <w:t>22.1</w:t>
            </w:r>
            <w:r w:rsidR="00551677">
              <w:rPr>
                <w:rFonts w:asciiTheme="minorHAnsi" w:hAnsiTheme="minorHAnsi"/>
                <w:noProof/>
                <w:sz w:val="22"/>
                <w:szCs w:val="22"/>
                <w:lang w:bidi="he-IL"/>
              </w:rPr>
              <w:tab/>
            </w:r>
            <w:r w:rsidR="00551677" w:rsidRPr="00AA1F5D">
              <w:rPr>
                <w:rStyle w:val="Hyperlink"/>
                <w:noProof/>
              </w:rPr>
              <w:t>Introduction</w:t>
            </w:r>
            <w:r w:rsidR="00551677">
              <w:rPr>
                <w:noProof/>
                <w:webHidden/>
              </w:rPr>
              <w:tab/>
            </w:r>
            <w:r w:rsidR="00551677">
              <w:rPr>
                <w:noProof/>
                <w:webHidden/>
              </w:rPr>
              <w:fldChar w:fldCharType="begin"/>
            </w:r>
            <w:r w:rsidR="00551677">
              <w:rPr>
                <w:noProof/>
                <w:webHidden/>
              </w:rPr>
              <w:instrText xml:space="preserve"> PAGEREF _Toc535360751 \h </w:instrText>
            </w:r>
            <w:r w:rsidR="00551677">
              <w:rPr>
                <w:noProof/>
                <w:webHidden/>
              </w:rPr>
            </w:r>
            <w:r w:rsidR="00551677">
              <w:rPr>
                <w:noProof/>
                <w:webHidden/>
              </w:rPr>
              <w:fldChar w:fldCharType="separate"/>
            </w:r>
            <w:r w:rsidR="00551677">
              <w:rPr>
                <w:noProof/>
                <w:webHidden/>
              </w:rPr>
              <w:t>81</w:t>
            </w:r>
            <w:r w:rsidR="00551677">
              <w:rPr>
                <w:noProof/>
                <w:webHidden/>
              </w:rPr>
              <w:fldChar w:fldCharType="end"/>
            </w:r>
          </w:hyperlink>
        </w:p>
        <w:p w14:paraId="48671EBE" w14:textId="38FBE1E8" w:rsidR="00551677" w:rsidRDefault="00000000">
          <w:pPr>
            <w:pStyle w:val="TOC2"/>
            <w:rPr>
              <w:rFonts w:asciiTheme="minorHAnsi" w:hAnsiTheme="minorHAnsi"/>
              <w:noProof/>
              <w:sz w:val="22"/>
              <w:szCs w:val="22"/>
              <w:lang w:bidi="he-IL"/>
            </w:rPr>
          </w:pPr>
          <w:hyperlink w:anchor="_Toc535360752" w:history="1">
            <w:r w:rsidR="00551677" w:rsidRPr="00AA1F5D">
              <w:rPr>
                <w:rStyle w:val="Hyperlink"/>
                <w:noProof/>
              </w:rPr>
              <w:t>22.2</w:t>
            </w:r>
            <w:r w:rsidR="00551677">
              <w:rPr>
                <w:rFonts w:asciiTheme="minorHAnsi" w:hAnsiTheme="minorHAnsi"/>
                <w:noProof/>
                <w:sz w:val="22"/>
                <w:szCs w:val="22"/>
                <w:lang w:bidi="he-IL"/>
              </w:rPr>
              <w:tab/>
            </w:r>
            <w:r w:rsidR="00551677" w:rsidRPr="00AA1F5D">
              <w:rPr>
                <w:rStyle w:val="Hyperlink"/>
                <w:noProof/>
              </w:rPr>
              <w:t>@IDs and Templates:</w:t>
            </w:r>
            <w:r w:rsidR="00551677">
              <w:rPr>
                <w:noProof/>
                <w:webHidden/>
              </w:rPr>
              <w:tab/>
            </w:r>
            <w:r w:rsidR="00551677">
              <w:rPr>
                <w:noProof/>
                <w:webHidden/>
              </w:rPr>
              <w:fldChar w:fldCharType="begin"/>
            </w:r>
            <w:r w:rsidR="00551677">
              <w:rPr>
                <w:noProof/>
                <w:webHidden/>
              </w:rPr>
              <w:instrText xml:space="preserve"> PAGEREF _Toc535360752 \h </w:instrText>
            </w:r>
            <w:r w:rsidR="00551677">
              <w:rPr>
                <w:noProof/>
                <w:webHidden/>
              </w:rPr>
            </w:r>
            <w:r w:rsidR="00551677">
              <w:rPr>
                <w:noProof/>
                <w:webHidden/>
              </w:rPr>
              <w:fldChar w:fldCharType="separate"/>
            </w:r>
            <w:r w:rsidR="00551677">
              <w:rPr>
                <w:noProof/>
                <w:webHidden/>
              </w:rPr>
              <w:t>81</w:t>
            </w:r>
            <w:r w:rsidR="00551677">
              <w:rPr>
                <w:noProof/>
                <w:webHidden/>
              </w:rPr>
              <w:fldChar w:fldCharType="end"/>
            </w:r>
          </w:hyperlink>
        </w:p>
        <w:p w14:paraId="37134693" w14:textId="03E268D5" w:rsidR="00551677" w:rsidRDefault="00000000">
          <w:pPr>
            <w:pStyle w:val="TOC2"/>
            <w:rPr>
              <w:rFonts w:asciiTheme="minorHAnsi" w:hAnsiTheme="minorHAnsi"/>
              <w:noProof/>
              <w:sz w:val="22"/>
              <w:szCs w:val="22"/>
              <w:lang w:bidi="he-IL"/>
            </w:rPr>
          </w:pPr>
          <w:hyperlink w:anchor="_Toc535360753" w:history="1">
            <w:r w:rsidR="00551677" w:rsidRPr="00AA1F5D">
              <w:rPr>
                <w:rStyle w:val="Hyperlink"/>
                <w:noProof/>
              </w:rPr>
              <w:t>22.3</w:t>
            </w:r>
            <w:r w:rsidR="00551677">
              <w:rPr>
                <w:rFonts w:asciiTheme="minorHAnsi" w:hAnsiTheme="minorHAnsi"/>
                <w:noProof/>
                <w:sz w:val="22"/>
                <w:szCs w:val="22"/>
                <w:lang w:bidi="he-IL"/>
              </w:rPr>
              <w:tab/>
            </w:r>
            <w:r w:rsidR="00551677" w:rsidRPr="00AA1F5D">
              <w:rPr>
                <w:rStyle w:val="Hyperlink"/>
                <w:noProof/>
              </w:rPr>
              <w:t>Data Storage, Terminologies, and Transmission</w:t>
            </w:r>
            <w:r w:rsidR="00551677">
              <w:rPr>
                <w:noProof/>
                <w:webHidden/>
              </w:rPr>
              <w:tab/>
            </w:r>
            <w:r w:rsidR="00551677">
              <w:rPr>
                <w:noProof/>
                <w:webHidden/>
              </w:rPr>
              <w:fldChar w:fldCharType="begin"/>
            </w:r>
            <w:r w:rsidR="00551677">
              <w:rPr>
                <w:noProof/>
                <w:webHidden/>
              </w:rPr>
              <w:instrText xml:space="preserve"> PAGEREF _Toc535360753 \h </w:instrText>
            </w:r>
            <w:r w:rsidR="00551677">
              <w:rPr>
                <w:noProof/>
                <w:webHidden/>
              </w:rPr>
            </w:r>
            <w:r w:rsidR="00551677">
              <w:rPr>
                <w:noProof/>
                <w:webHidden/>
              </w:rPr>
              <w:fldChar w:fldCharType="separate"/>
            </w:r>
            <w:r w:rsidR="00551677">
              <w:rPr>
                <w:noProof/>
                <w:webHidden/>
              </w:rPr>
              <w:t>81</w:t>
            </w:r>
            <w:r w:rsidR="00551677">
              <w:rPr>
                <w:noProof/>
                <w:webHidden/>
              </w:rPr>
              <w:fldChar w:fldCharType="end"/>
            </w:r>
          </w:hyperlink>
        </w:p>
        <w:p w14:paraId="7987504A" w14:textId="7262DF1F" w:rsidR="00551677" w:rsidRDefault="00000000">
          <w:pPr>
            <w:pStyle w:val="TOC3"/>
            <w:rPr>
              <w:rFonts w:asciiTheme="minorHAnsi" w:hAnsiTheme="minorHAnsi"/>
              <w:noProof/>
              <w:sz w:val="22"/>
              <w:szCs w:val="22"/>
              <w:lang w:bidi="he-IL"/>
            </w:rPr>
          </w:pPr>
          <w:hyperlink w:anchor="_Toc535360754" w:history="1">
            <w:r w:rsidR="00551677" w:rsidRPr="00AA1F5D">
              <w:rPr>
                <w:rStyle w:val="Hyperlink"/>
                <w:noProof/>
              </w:rPr>
              <w:t>22.3.1</w:t>
            </w:r>
            <w:r w:rsidR="00551677">
              <w:rPr>
                <w:rFonts w:asciiTheme="minorHAnsi" w:hAnsiTheme="minorHAnsi"/>
                <w:noProof/>
                <w:sz w:val="22"/>
                <w:szCs w:val="22"/>
                <w:lang w:bidi="he-IL"/>
              </w:rPr>
              <w:tab/>
            </w:r>
            <w:r w:rsidR="00551677" w:rsidRPr="00AA1F5D">
              <w:rPr>
                <w:rStyle w:val="Hyperlink"/>
                <w:noProof/>
              </w:rPr>
              <w:t>Terminology (ICD-O-3 &amp; SNOMED CT) Maps</w:t>
            </w:r>
            <w:r w:rsidR="00551677">
              <w:rPr>
                <w:noProof/>
                <w:webHidden/>
              </w:rPr>
              <w:tab/>
            </w:r>
            <w:r w:rsidR="00551677">
              <w:rPr>
                <w:noProof/>
                <w:webHidden/>
              </w:rPr>
              <w:fldChar w:fldCharType="begin"/>
            </w:r>
            <w:r w:rsidR="00551677">
              <w:rPr>
                <w:noProof/>
                <w:webHidden/>
              </w:rPr>
              <w:instrText xml:space="preserve"> PAGEREF _Toc535360754 \h </w:instrText>
            </w:r>
            <w:r w:rsidR="00551677">
              <w:rPr>
                <w:noProof/>
                <w:webHidden/>
              </w:rPr>
            </w:r>
            <w:r w:rsidR="00551677">
              <w:rPr>
                <w:noProof/>
                <w:webHidden/>
              </w:rPr>
              <w:fldChar w:fldCharType="separate"/>
            </w:r>
            <w:r w:rsidR="00551677">
              <w:rPr>
                <w:noProof/>
                <w:webHidden/>
              </w:rPr>
              <w:t>82</w:t>
            </w:r>
            <w:r w:rsidR="00551677">
              <w:rPr>
                <w:noProof/>
                <w:webHidden/>
              </w:rPr>
              <w:fldChar w:fldCharType="end"/>
            </w:r>
          </w:hyperlink>
        </w:p>
        <w:p w14:paraId="57200D62" w14:textId="7A2A2608" w:rsidR="00551677" w:rsidRDefault="00000000">
          <w:pPr>
            <w:pStyle w:val="TOC3"/>
            <w:rPr>
              <w:rFonts w:asciiTheme="minorHAnsi" w:hAnsiTheme="minorHAnsi"/>
              <w:noProof/>
              <w:sz w:val="22"/>
              <w:szCs w:val="22"/>
              <w:lang w:bidi="he-IL"/>
            </w:rPr>
          </w:pPr>
          <w:hyperlink w:anchor="_Toc535360755" w:history="1">
            <w:r w:rsidR="00551677" w:rsidRPr="00AA1F5D">
              <w:rPr>
                <w:rStyle w:val="Hyperlink"/>
                <w:noProof/>
              </w:rPr>
              <w:t>22.3.2</w:t>
            </w:r>
            <w:r w:rsidR="00551677">
              <w:rPr>
                <w:rFonts w:asciiTheme="minorHAnsi" w:hAnsiTheme="minorHAnsi"/>
                <w:noProof/>
                <w:sz w:val="22"/>
                <w:szCs w:val="22"/>
                <w:lang w:bidi="he-IL"/>
              </w:rPr>
              <w:tab/>
            </w:r>
            <w:r w:rsidR="00551677" w:rsidRPr="00AA1F5D">
              <w:rPr>
                <w:rStyle w:val="Hyperlink"/>
                <w:noProof/>
              </w:rPr>
              <w:t>Data Storage</w:t>
            </w:r>
            <w:r w:rsidR="00551677">
              <w:rPr>
                <w:noProof/>
                <w:webHidden/>
              </w:rPr>
              <w:tab/>
            </w:r>
            <w:r w:rsidR="00551677">
              <w:rPr>
                <w:noProof/>
                <w:webHidden/>
              </w:rPr>
              <w:fldChar w:fldCharType="begin"/>
            </w:r>
            <w:r w:rsidR="00551677">
              <w:rPr>
                <w:noProof/>
                <w:webHidden/>
              </w:rPr>
              <w:instrText xml:space="preserve"> PAGEREF _Toc535360755 \h </w:instrText>
            </w:r>
            <w:r w:rsidR="00551677">
              <w:rPr>
                <w:noProof/>
                <w:webHidden/>
              </w:rPr>
            </w:r>
            <w:r w:rsidR="00551677">
              <w:rPr>
                <w:noProof/>
                <w:webHidden/>
              </w:rPr>
              <w:fldChar w:fldCharType="separate"/>
            </w:r>
            <w:r w:rsidR="00551677">
              <w:rPr>
                <w:noProof/>
                <w:webHidden/>
              </w:rPr>
              <w:t>82</w:t>
            </w:r>
            <w:r w:rsidR="00551677">
              <w:rPr>
                <w:noProof/>
                <w:webHidden/>
              </w:rPr>
              <w:fldChar w:fldCharType="end"/>
            </w:r>
          </w:hyperlink>
        </w:p>
        <w:p w14:paraId="03AE5507" w14:textId="5AFB7A8B" w:rsidR="00551677" w:rsidRDefault="00000000">
          <w:pPr>
            <w:pStyle w:val="TOC3"/>
            <w:rPr>
              <w:rFonts w:asciiTheme="minorHAnsi" w:hAnsiTheme="minorHAnsi"/>
              <w:noProof/>
              <w:sz w:val="22"/>
              <w:szCs w:val="22"/>
              <w:lang w:bidi="he-IL"/>
            </w:rPr>
          </w:pPr>
          <w:hyperlink w:anchor="_Toc535360756" w:history="1">
            <w:r w:rsidR="00551677" w:rsidRPr="00AA1F5D">
              <w:rPr>
                <w:rStyle w:val="Hyperlink"/>
                <w:noProof/>
              </w:rPr>
              <w:t>22.3.3</w:t>
            </w:r>
            <w:r w:rsidR="00551677">
              <w:rPr>
                <w:rFonts w:asciiTheme="minorHAnsi" w:hAnsiTheme="minorHAnsi"/>
                <w:noProof/>
                <w:sz w:val="22"/>
                <w:szCs w:val="22"/>
                <w:lang w:bidi="he-IL"/>
              </w:rPr>
              <w:tab/>
            </w:r>
            <w:r w:rsidR="00551677" w:rsidRPr="00AA1F5D">
              <w:rPr>
                <w:rStyle w:val="Hyperlink"/>
                <w:noProof/>
              </w:rPr>
              <w:t>Usage Examples</w:t>
            </w:r>
            <w:r w:rsidR="00551677">
              <w:rPr>
                <w:noProof/>
                <w:webHidden/>
              </w:rPr>
              <w:tab/>
            </w:r>
            <w:r w:rsidR="00551677">
              <w:rPr>
                <w:noProof/>
                <w:webHidden/>
              </w:rPr>
              <w:fldChar w:fldCharType="begin"/>
            </w:r>
            <w:r w:rsidR="00551677">
              <w:rPr>
                <w:noProof/>
                <w:webHidden/>
              </w:rPr>
              <w:instrText xml:space="preserve"> PAGEREF _Toc535360756 \h </w:instrText>
            </w:r>
            <w:r w:rsidR="00551677">
              <w:rPr>
                <w:noProof/>
                <w:webHidden/>
              </w:rPr>
            </w:r>
            <w:r w:rsidR="00551677">
              <w:rPr>
                <w:noProof/>
                <w:webHidden/>
              </w:rPr>
              <w:fldChar w:fldCharType="separate"/>
            </w:r>
            <w:r w:rsidR="00551677">
              <w:rPr>
                <w:noProof/>
                <w:webHidden/>
              </w:rPr>
              <w:t>82</w:t>
            </w:r>
            <w:r w:rsidR="00551677">
              <w:rPr>
                <w:noProof/>
                <w:webHidden/>
              </w:rPr>
              <w:fldChar w:fldCharType="end"/>
            </w:r>
          </w:hyperlink>
        </w:p>
        <w:p w14:paraId="52009AA6" w14:textId="76BC9995" w:rsidR="00551677" w:rsidRDefault="00000000">
          <w:pPr>
            <w:pStyle w:val="TOC3"/>
            <w:rPr>
              <w:rFonts w:asciiTheme="minorHAnsi" w:hAnsiTheme="minorHAnsi"/>
              <w:noProof/>
              <w:sz w:val="22"/>
              <w:szCs w:val="22"/>
              <w:lang w:bidi="he-IL"/>
            </w:rPr>
          </w:pPr>
          <w:hyperlink w:anchor="_Toc535360757" w:history="1">
            <w:r w:rsidR="00551677" w:rsidRPr="00AA1F5D">
              <w:rPr>
                <w:rStyle w:val="Hyperlink"/>
                <w:noProof/>
              </w:rPr>
              <w:t>22.3.4</w:t>
            </w:r>
            <w:r w:rsidR="00551677">
              <w:rPr>
                <w:rFonts w:asciiTheme="minorHAnsi" w:hAnsiTheme="minorHAnsi"/>
                <w:noProof/>
                <w:sz w:val="22"/>
                <w:szCs w:val="22"/>
                <w:lang w:bidi="he-IL"/>
              </w:rPr>
              <w:tab/>
            </w:r>
            <w:r w:rsidR="00551677" w:rsidRPr="00AA1F5D">
              <w:rPr>
                <w:rStyle w:val="Hyperlink"/>
                <w:noProof/>
              </w:rPr>
              <w:t>Other Uses for @</w:t>
            </w:r>
            <w:r w:rsidR="00551677" w:rsidRPr="00AA1F5D">
              <w:rPr>
                <w:rStyle w:val="Hyperlink"/>
                <w:rFonts w:ascii="Courier New" w:hAnsi="Courier New" w:cs="Courier New"/>
                <w:b/>
                <w:noProof/>
              </w:rPr>
              <w:t>ID</w:t>
            </w:r>
            <w:r w:rsidR="00551677" w:rsidRPr="00AA1F5D">
              <w:rPr>
                <w:rStyle w:val="Hyperlink"/>
                <w:noProof/>
              </w:rPr>
              <w:t>s</w:t>
            </w:r>
            <w:r w:rsidR="00551677">
              <w:rPr>
                <w:noProof/>
                <w:webHidden/>
              </w:rPr>
              <w:tab/>
            </w:r>
            <w:r w:rsidR="00551677">
              <w:rPr>
                <w:noProof/>
                <w:webHidden/>
              </w:rPr>
              <w:fldChar w:fldCharType="begin"/>
            </w:r>
            <w:r w:rsidR="00551677">
              <w:rPr>
                <w:noProof/>
                <w:webHidden/>
              </w:rPr>
              <w:instrText xml:space="preserve"> PAGEREF _Toc535360757 \h </w:instrText>
            </w:r>
            <w:r w:rsidR="00551677">
              <w:rPr>
                <w:noProof/>
                <w:webHidden/>
              </w:rPr>
            </w:r>
            <w:r w:rsidR="00551677">
              <w:rPr>
                <w:noProof/>
                <w:webHidden/>
              </w:rPr>
              <w:fldChar w:fldCharType="separate"/>
            </w:r>
            <w:r w:rsidR="00551677">
              <w:rPr>
                <w:noProof/>
                <w:webHidden/>
              </w:rPr>
              <w:t>84</w:t>
            </w:r>
            <w:r w:rsidR="00551677">
              <w:rPr>
                <w:noProof/>
                <w:webHidden/>
              </w:rPr>
              <w:fldChar w:fldCharType="end"/>
            </w:r>
          </w:hyperlink>
        </w:p>
        <w:p w14:paraId="7C39B97A" w14:textId="0418FAE0" w:rsidR="00551677" w:rsidRDefault="00000000">
          <w:pPr>
            <w:pStyle w:val="TOC3"/>
            <w:rPr>
              <w:rFonts w:asciiTheme="minorHAnsi" w:hAnsiTheme="minorHAnsi"/>
              <w:noProof/>
              <w:sz w:val="22"/>
              <w:szCs w:val="22"/>
              <w:lang w:bidi="he-IL"/>
            </w:rPr>
          </w:pPr>
          <w:hyperlink w:anchor="_Toc535360758" w:history="1">
            <w:r w:rsidR="00551677" w:rsidRPr="00AA1F5D">
              <w:rPr>
                <w:rStyle w:val="Hyperlink"/>
                <w:noProof/>
              </w:rPr>
              <w:t>22.3.5</w:t>
            </w:r>
            <w:r w:rsidR="00551677">
              <w:rPr>
                <w:rFonts w:asciiTheme="minorHAnsi" w:hAnsiTheme="minorHAnsi"/>
                <w:noProof/>
                <w:sz w:val="22"/>
                <w:szCs w:val="22"/>
                <w:lang w:bidi="he-IL"/>
              </w:rPr>
              <w:tab/>
            </w:r>
            <w:r w:rsidR="00551677" w:rsidRPr="00AA1F5D">
              <w:rPr>
                <w:rStyle w:val="Hyperlink"/>
                <w:noProof/>
              </w:rPr>
              <w:t>Data Transmission</w:t>
            </w:r>
            <w:r w:rsidR="00551677">
              <w:rPr>
                <w:noProof/>
                <w:webHidden/>
              </w:rPr>
              <w:tab/>
            </w:r>
            <w:r w:rsidR="00551677">
              <w:rPr>
                <w:noProof/>
                <w:webHidden/>
              </w:rPr>
              <w:fldChar w:fldCharType="begin"/>
            </w:r>
            <w:r w:rsidR="00551677">
              <w:rPr>
                <w:noProof/>
                <w:webHidden/>
              </w:rPr>
              <w:instrText xml:space="preserve"> PAGEREF _Toc535360758 \h </w:instrText>
            </w:r>
            <w:r w:rsidR="00551677">
              <w:rPr>
                <w:noProof/>
                <w:webHidden/>
              </w:rPr>
            </w:r>
            <w:r w:rsidR="00551677">
              <w:rPr>
                <w:noProof/>
                <w:webHidden/>
              </w:rPr>
              <w:fldChar w:fldCharType="separate"/>
            </w:r>
            <w:r w:rsidR="00551677">
              <w:rPr>
                <w:noProof/>
                <w:webHidden/>
              </w:rPr>
              <w:t>84</w:t>
            </w:r>
            <w:r w:rsidR="00551677">
              <w:rPr>
                <w:noProof/>
                <w:webHidden/>
              </w:rPr>
              <w:fldChar w:fldCharType="end"/>
            </w:r>
          </w:hyperlink>
        </w:p>
        <w:p w14:paraId="4D8D8218" w14:textId="442157FE" w:rsidR="00551677" w:rsidRDefault="00000000">
          <w:pPr>
            <w:pStyle w:val="TOC1"/>
            <w:rPr>
              <w:rFonts w:asciiTheme="minorHAnsi" w:hAnsiTheme="minorHAnsi"/>
              <w:b w:val="0"/>
              <w:noProof/>
              <w:sz w:val="22"/>
              <w:szCs w:val="22"/>
              <w:lang w:bidi="he-IL"/>
            </w:rPr>
          </w:pPr>
          <w:hyperlink w:anchor="_Toc535360759" w:history="1">
            <w:r w:rsidR="00551677" w:rsidRPr="00AA1F5D">
              <w:rPr>
                <w:rStyle w:val="Hyperlink"/>
                <w:noProof/>
              </w:rPr>
              <w:t>23</w:t>
            </w:r>
            <w:r w:rsidR="00551677">
              <w:rPr>
                <w:rFonts w:asciiTheme="minorHAnsi" w:hAnsiTheme="minorHAnsi"/>
                <w:b w:val="0"/>
                <w:noProof/>
                <w:sz w:val="22"/>
                <w:szCs w:val="22"/>
                <w:lang w:bidi="he-IL"/>
              </w:rPr>
              <w:tab/>
            </w:r>
            <w:r w:rsidR="00551677" w:rsidRPr="00AA1F5D">
              <w:rPr>
                <w:rStyle w:val="Hyperlink"/>
                <w:noProof/>
              </w:rPr>
              <w:t>eCC Reference Implementation using HTML</w:t>
            </w:r>
            <w:r w:rsidR="00551677">
              <w:rPr>
                <w:noProof/>
                <w:webHidden/>
              </w:rPr>
              <w:tab/>
            </w:r>
            <w:r w:rsidR="00551677">
              <w:rPr>
                <w:noProof/>
                <w:webHidden/>
              </w:rPr>
              <w:fldChar w:fldCharType="begin"/>
            </w:r>
            <w:r w:rsidR="00551677">
              <w:rPr>
                <w:noProof/>
                <w:webHidden/>
              </w:rPr>
              <w:instrText xml:space="preserve"> PAGEREF _Toc535360759 \h </w:instrText>
            </w:r>
            <w:r w:rsidR="00551677">
              <w:rPr>
                <w:noProof/>
                <w:webHidden/>
              </w:rPr>
            </w:r>
            <w:r w:rsidR="00551677">
              <w:rPr>
                <w:noProof/>
                <w:webHidden/>
              </w:rPr>
              <w:fldChar w:fldCharType="separate"/>
            </w:r>
            <w:r w:rsidR="00551677">
              <w:rPr>
                <w:noProof/>
                <w:webHidden/>
              </w:rPr>
              <w:t>85</w:t>
            </w:r>
            <w:r w:rsidR="00551677">
              <w:rPr>
                <w:noProof/>
                <w:webHidden/>
              </w:rPr>
              <w:fldChar w:fldCharType="end"/>
            </w:r>
          </w:hyperlink>
        </w:p>
        <w:p w14:paraId="48C4A776" w14:textId="429E99EA" w:rsidR="00551677" w:rsidRDefault="00000000">
          <w:pPr>
            <w:pStyle w:val="TOC2"/>
            <w:rPr>
              <w:rFonts w:asciiTheme="minorHAnsi" w:hAnsiTheme="minorHAnsi"/>
              <w:noProof/>
              <w:sz w:val="22"/>
              <w:szCs w:val="22"/>
              <w:lang w:bidi="he-IL"/>
            </w:rPr>
          </w:pPr>
          <w:hyperlink w:anchor="_Toc535360760" w:history="1">
            <w:r w:rsidR="00551677" w:rsidRPr="00AA1F5D">
              <w:rPr>
                <w:rStyle w:val="Hyperlink"/>
                <w:noProof/>
              </w:rPr>
              <w:t>23.1</w:t>
            </w:r>
            <w:r w:rsidR="00551677">
              <w:rPr>
                <w:rFonts w:asciiTheme="minorHAnsi" w:hAnsiTheme="minorHAnsi"/>
                <w:noProof/>
                <w:sz w:val="22"/>
                <w:szCs w:val="22"/>
                <w:lang w:bidi="he-IL"/>
              </w:rPr>
              <w:tab/>
            </w:r>
            <w:r w:rsidR="00551677" w:rsidRPr="00AA1F5D">
              <w:rPr>
                <w:rStyle w:val="Hyperlink"/>
                <w:noProof/>
              </w:rPr>
              <w:t>Automatic DEF Generation</w:t>
            </w:r>
            <w:r w:rsidR="00551677">
              <w:rPr>
                <w:noProof/>
                <w:webHidden/>
              </w:rPr>
              <w:tab/>
            </w:r>
            <w:r w:rsidR="00551677">
              <w:rPr>
                <w:noProof/>
                <w:webHidden/>
              </w:rPr>
              <w:fldChar w:fldCharType="begin"/>
            </w:r>
            <w:r w:rsidR="00551677">
              <w:rPr>
                <w:noProof/>
                <w:webHidden/>
              </w:rPr>
              <w:instrText xml:space="preserve"> PAGEREF _Toc535360760 \h </w:instrText>
            </w:r>
            <w:r w:rsidR="00551677">
              <w:rPr>
                <w:noProof/>
                <w:webHidden/>
              </w:rPr>
            </w:r>
            <w:r w:rsidR="00551677">
              <w:rPr>
                <w:noProof/>
                <w:webHidden/>
              </w:rPr>
              <w:fldChar w:fldCharType="separate"/>
            </w:r>
            <w:r w:rsidR="00551677">
              <w:rPr>
                <w:noProof/>
                <w:webHidden/>
              </w:rPr>
              <w:t>85</w:t>
            </w:r>
            <w:r w:rsidR="00551677">
              <w:rPr>
                <w:noProof/>
                <w:webHidden/>
              </w:rPr>
              <w:fldChar w:fldCharType="end"/>
            </w:r>
          </w:hyperlink>
        </w:p>
        <w:p w14:paraId="3B59446A" w14:textId="6D401DC5" w:rsidR="00551677" w:rsidRDefault="00000000">
          <w:pPr>
            <w:pStyle w:val="TOC3"/>
            <w:rPr>
              <w:rFonts w:asciiTheme="minorHAnsi" w:hAnsiTheme="minorHAnsi"/>
              <w:noProof/>
              <w:sz w:val="22"/>
              <w:szCs w:val="22"/>
              <w:lang w:bidi="he-IL"/>
            </w:rPr>
          </w:pPr>
          <w:hyperlink w:anchor="_Toc535360761" w:history="1">
            <w:r w:rsidR="00551677" w:rsidRPr="00AA1F5D">
              <w:rPr>
                <w:rStyle w:val="Hyperlink"/>
                <w:noProof/>
              </w:rPr>
              <w:t>23.1.1</w:t>
            </w:r>
            <w:r w:rsidR="00551677">
              <w:rPr>
                <w:rFonts w:asciiTheme="minorHAnsi" w:hAnsiTheme="minorHAnsi"/>
                <w:noProof/>
                <w:sz w:val="22"/>
                <w:szCs w:val="22"/>
                <w:lang w:bidi="he-IL"/>
              </w:rPr>
              <w:tab/>
            </w:r>
            <w:r w:rsidR="00551677" w:rsidRPr="00AA1F5D">
              <w:rPr>
                <w:rStyle w:val="Hyperlink"/>
                <w:noProof/>
              </w:rPr>
              <w:t>Table of commonly-used elements and attributes:</w:t>
            </w:r>
            <w:r w:rsidR="00551677">
              <w:rPr>
                <w:noProof/>
                <w:webHidden/>
              </w:rPr>
              <w:tab/>
            </w:r>
            <w:r w:rsidR="00551677">
              <w:rPr>
                <w:noProof/>
                <w:webHidden/>
              </w:rPr>
              <w:fldChar w:fldCharType="begin"/>
            </w:r>
            <w:r w:rsidR="00551677">
              <w:rPr>
                <w:noProof/>
                <w:webHidden/>
              </w:rPr>
              <w:instrText xml:space="preserve"> PAGEREF _Toc535360761 \h </w:instrText>
            </w:r>
            <w:r w:rsidR="00551677">
              <w:rPr>
                <w:noProof/>
                <w:webHidden/>
              </w:rPr>
            </w:r>
            <w:r w:rsidR="00551677">
              <w:rPr>
                <w:noProof/>
                <w:webHidden/>
              </w:rPr>
              <w:fldChar w:fldCharType="separate"/>
            </w:r>
            <w:r w:rsidR="00551677">
              <w:rPr>
                <w:noProof/>
                <w:webHidden/>
              </w:rPr>
              <w:t>86</w:t>
            </w:r>
            <w:r w:rsidR="00551677">
              <w:rPr>
                <w:noProof/>
                <w:webHidden/>
              </w:rPr>
              <w:fldChar w:fldCharType="end"/>
            </w:r>
          </w:hyperlink>
        </w:p>
        <w:p w14:paraId="6AA27B95" w14:textId="6566D1C6" w:rsidR="00551677" w:rsidRDefault="00000000">
          <w:pPr>
            <w:pStyle w:val="TOC1"/>
            <w:rPr>
              <w:rFonts w:asciiTheme="minorHAnsi" w:hAnsiTheme="minorHAnsi"/>
              <w:b w:val="0"/>
              <w:noProof/>
              <w:sz w:val="22"/>
              <w:szCs w:val="22"/>
              <w:lang w:bidi="he-IL"/>
            </w:rPr>
          </w:pPr>
          <w:hyperlink w:anchor="_Toc535360762" w:history="1">
            <w:r w:rsidR="00551677" w:rsidRPr="00AA1F5D">
              <w:rPr>
                <w:rStyle w:val="Hyperlink"/>
                <w:noProof/>
              </w:rPr>
              <w:t>24</w:t>
            </w:r>
            <w:r w:rsidR="00551677">
              <w:rPr>
                <w:rFonts w:asciiTheme="minorHAnsi" w:hAnsiTheme="minorHAnsi"/>
                <w:b w:val="0"/>
                <w:noProof/>
                <w:sz w:val="22"/>
                <w:szCs w:val="22"/>
                <w:lang w:bidi="he-IL"/>
              </w:rPr>
              <w:tab/>
            </w:r>
            <w:r w:rsidR="00551677" w:rsidRPr="00AA1F5D">
              <w:rPr>
                <w:rStyle w:val="Hyperlink"/>
                <w:noProof/>
              </w:rPr>
              <w:t>Identifier (ID) FAQ</w:t>
            </w:r>
            <w:r w:rsidR="00551677">
              <w:rPr>
                <w:noProof/>
                <w:webHidden/>
              </w:rPr>
              <w:tab/>
            </w:r>
            <w:r w:rsidR="00551677">
              <w:rPr>
                <w:noProof/>
                <w:webHidden/>
              </w:rPr>
              <w:fldChar w:fldCharType="begin"/>
            </w:r>
            <w:r w:rsidR="00551677">
              <w:rPr>
                <w:noProof/>
                <w:webHidden/>
              </w:rPr>
              <w:instrText xml:space="preserve"> PAGEREF _Toc535360762 \h </w:instrText>
            </w:r>
            <w:r w:rsidR="00551677">
              <w:rPr>
                <w:noProof/>
                <w:webHidden/>
              </w:rPr>
            </w:r>
            <w:r w:rsidR="00551677">
              <w:rPr>
                <w:noProof/>
                <w:webHidden/>
              </w:rPr>
              <w:fldChar w:fldCharType="separate"/>
            </w:r>
            <w:r w:rsidR="00551677">
              <w:rPr>
                <w:noProof/>
                <w:webHidden/>
              </w:rPr>
              <w:t>88</w:t>
            </w:r>
            <w:r w:rsidR="00551677">
              <w:rPr>
                <w:noProof/>
                <w:webHidden/>
              </w:rPr>
              <w:fldChar w:fldCharType="end"/>
            </w:r>
          </w:hyperlink>
        </w:p>
        <w:p w14:paraId="766C049A" w14:textId="0540930A" w:rsidR="00551677" w:rsidRDefault="00000000">
          <w:pPr>
            <w:pStyle w:val="TOC1"/>
            <w:rPr>
              <w:rFonts w:asciiTheme="minorHAnsi" w:hAnsiTheme="minorHAnsi"/>
              <w:b w:val="0"/>
              <w:noProof/>
              <w:sz w:val="22"/>
              <w:szCs w:val="22"/>
              <w:lang w:bidi="he-IL"/>
            </w:rPr>
          </w:pPr>
          <w:hyperlink w:anchor="_Toc535360763" w:history="1">
            <w:r w:rsidR="00551677" w:rsidRPr="00AA1F5D">
              <w:rPr>
                <w:rStyle w:val="Hyperlink"/>
                <w:noProof/>
              </w:rPr>
              <w:t>25</w:t>
            </w:r>
            <w:r w:rsidR="00551677">
              <w:rPr>
                <w:rFonts w:asciiTheme="minorHAnsi" w:hAnsiTheme="minorHAnsi"/>
                <w:b w:val="0"/>
                <w:noProof/>
                <w:sz w:val="22"/>
                <w:szCs w:val="22"/>
                <w:lang w:bidi="he-IL"/>
              </w:rPr>
              <w:tab/>
            </w:r>
            <w:r w:rsidR="00551677" w:rsidRPr="00AA1F5D">
              <w:rPr>
                <w:rStyle w:val="Hyperlink"/>
                <w:noProof/>
              </w:rPr>
              <w:t>Summary</w:t>
            </w:r>
            <w:r w:rsidR="00551677">
              <w:rPr>
                <w:noProof/>
                <w:webHidden/>
              </w:rPr>
              <w:tab/>
            </w:r>
            <w:r w:rsidR="00551677">
              <w:rPr>
                <w:noProof/>
                <w:webHidden/>
              </w:rPr>
              <w:fldChar w:fldCharType="begin"/>
            </w:r>
            <w:r w:rsidR="00551677">
              <w:rPr>
                <w:noProof/>
                <w:webHidden/>
              </w:rPr>
              <w:instrText xml:space="preserve"> PAGEREF _Toc535360763 \h </w:instrText>
            </w:r>
            <w:r w:rsidR="00551677">
              <w:rPr>
                <w:noProof/>
                <w:webHidden/>
              </w:rPr>
            </w:r>
            <w:r w:rsidR="00551677">
              <w:rPr>
                <w:noProof/>
                <w:webHidden/>
              </w:rPr>
              <w:fldChar w:fldCharType="separate"/>
            </w:r>
            <w:r w:rsidR="00551677">
              <w:rPr>
                <w:noProof/>
                <w:webHidden/>
              </w:rPr>
              <w:t>90</w:t>
            </w:r>
            <w:r w:rsidR="00551677">
              <w:rPr>
                <w:noProof/>
                <w:webHidden/>
              </w:rPr>
              <w:fldChar w:fldCharType="end"/>
            </w:r>
          </w:hyperlink>
        </w:p>
        <w:p w14:paraId="28F9835B" w14:textId="6A2184B4" w:rsidR="00551677" w:rsidRDefault="00000000">
          <w:pPr>
            <w:pStyle w:val="TOC1"/>
            <w:rPr>
              <w:rFonts w:asciiTheme="minorHAnsi" w:hAnsiTheme="minorHAnsi"/>
              <w:b w:val="0"/>
              <w:noProof/>
              <w:sz w:val="22"/>
              <w:szCs w:val="22"/>
              <w:lang w:bidi="he-IL"/>
            </w:rPr>
          </w:pPr>
          <w:hyperlink w:anchor="_Toc535360764" w:history="1">
            <w:r w:rsidR="00551677" w:rsidRPr="00AA1F5D">
              <w:rPr>
                <w:rStyle w:val="Hyperlink"/>
                <w:noProof/>
              </w:rPr>
              <w:t>26</w:t>
            </w:r>
            <w:r w:rsidR="00551677">
              <w:rPr>
                <w:rFonts w:asciiTheme="minorHAnsi" w:hAnsiTheme="minorHAnsi"/>
                <w:b w:val="0"/>
                <w:noProof/>
                <w:sz w:val="22"/>
                <w:szCs w:val="22"/>
                <w:lang w:bidi="he-IL"/>
              </w:rPr>
              <w:tab/>
            </w:r>
            <w:r w:rsidR="00551677" w:rsidRPr="00AA1F5D">
              <w:rPr>
                <w:rStyle w:val="Hyperlink"/>
                <w:noProof/>
              </w:rPr>
              <w:t>Glossary</w:t>
            </w:r>
            <w:r w:rsidR="00551677">
              <w:rPr>
                <w:noProof/>
                <w:webHidden/>
              </w:rPr>
              <w:tab/>
            </w:r>
            <w:r w:rsidR="00551677">
              <w:rPr>
                <w:noProof/>
                <w:webHidden/>
              </w:rPr>
              <w:fldChar w:fldCharType="begin"/>
            </w:r>
            <w:r w:rsidR="00551677">
              <w:rPr>
                <w:noProof/>
                <w:webHidden/>
              </w:rPr>
              <w:instrText xml:space="preserve"> PAGEREF _Toc535360764 \h </w:instrText>
            </w:r>
            <w:r w:rsidR="00551677">
              <w:rPr>
                <w:noProof/>
                <w:webHidden/>
              </w:rPr>
            </w:r>
            <w:r w:rsidR="00551677">
              <w:rPr>
                <w:noProof/>
                <w:webHidden/>
              </w:rPr>
              <w:fldChar w:fldCharType="separate"/>
            </w:r>
            <w:r w:rsidR="00551677">
              <w:rPr>
                <w:noProof/>
                <w:webHidden/>
              </w:rPr>
              <w:t>91</w:t>
            </w:r>
            <w:r w:rsidR="00551677">
              <w:rPr>
                <w:noProof/>
                <w:webHidden/>
              </w:rPr>
              <w:fldChar w:fldCharType="end"/>
            </w:r>
          </w:hyperlink>
        </w:p>
        <w:p w14:paraId="0730F3D5" w14:textId="259545B6" w:rsidR="00551677" w:rsidRDefault="00000000">
          <w:pPr>
            <w:pStyle w:val="TOC2"/>
            <w:rPr>
              <w:rFonts w:asciiTheme="minorHAnsi" w:hAnsiTheme="minorHAnsi"/>
              <w:noProof/>
              <w:sz w:val="22"/>
              <w:szCs w:val="22"/>
              <w:lang w:bidi="he-IL"/>
            </w:rPr>
          </w:pPr>
          <w:hyperlink w:anchor="_Toc535360765" w:history="1">
            <w:r w:rsidR="00551677" w:rsidRPr="00AA1F5D">
              <w:rPr>
                <w:rStyle w:val="Hyperlink"/>
                <w:noProof/>
              </w:rPr>
              <w:t>26.1</w:t>
            </w:r>
            <w:r w:rsidR="00551677">
              <w:rPr>
                <w:rFonts w:asciiTheme="minorHAnsi" w:hAnsiTheme="minorHAnsi"/>
                <w:noProof/>
                <w:sz w:val="22"/>
                <w:szCs w:val="22"/>
                <w:lang w:bidi="he-IL"/>
              </w:rPr>
              <w:tab/>
            </w:r>
            <w:r w:rsidR="00551677" w:rsidRPr="00AA1F5D">
              <w:rPr>
                <w:rStyle w:val="Hyperlink"/>
                <w:noProof/>
              </w:rPr>
              <w:t>Terms and Abbreviations</w:t>
            </w:r>
            <w:r w:rsidR="00551677">
              <w:rPr>
                <w:noProof/>
                <w:webHidden/>
              </w:rPr>
              <w:tab/>
            </w:r>
            <w:r w:rsidR="00551677">
              <w:rPr>
                <w:noProof/>
                <w:webHidden/>
              </w:rPr>
              <w:fldChar w:fldCharType="begin"/>
            </w:r>
            <w:r w:rsidR="00551677">
              <w:rPr>
                <w:noProof/>
                <w:webHidden/>
              </w:rPr>
              <w:instrText xml:space="preserve"> PAGEREF _Toc535360765 \h </w:instrText>
            </w:r>
            <w:r w:rsidR="00551677">
              <w:rPr>
                <w:noProof/>
                <w:webHidden/>
              </w:rPr>
            </w:r>
            <w:r w:rsidR="00551677">
              <w:rPr>
                <w:noProof/>
                <w:webHidden/>
              </w:rPr>
              <w:fldChar w:fldCharType="separate"/>
            </w:r>
            <w:r w:rsidR="00551677">
              <w:rPr>
                <w:noProof/>
                <w:webHidden/>
              </w:rPr>
              <w:t>91</w:t>
            </w:r>
            <w:r w:rsidR="00551677">
              <w:rPr>
                <w:noProof/>
                <w:webHidden/>
              </w:rPr>
              <w:fldChar w:fldCharType="end"/>
            </w:r>
          </w:hyperlink>
        </w:p>
        <w:p w14:paraId="7C06E793" w14:textId="5D632282" w:rsidR="00551677" w:rsidRDefault="00000000">
          <w:pPr>
            <w:pStyle w:val="TOC2"/>
            <w:rPr>
              <w:rFonts w:asciiTheme="minorHAnsi" w:hAnsiTheme="minorHAnsi"/>
              <w:noProof/>
              <w:sz w:val="22"/>
              <w:szCs w:val="22"/>
              <w:lang w:bidi="he-IL"/>
            </w:rPr>
          </w:pPr>
          <w:hyperlink w:anchor="_Toc535360766" w:history="1">
            <w:r w:rsidR="00551677" w:rsidRPr="00AA1F5D">
              <w:rPr>
                <w:rStyle w:val="Hyperlink"/>
                <w:noProof/>
              </w:rPr>
              <w:t>26.2</w:t>
            </w:r>
            <w:r w:rsidR="00551677">
              <w:rPr>
                <w:rFonts w:asciiTheme="minorHAnsi" w:hAnsiTheme="minorHAnsi"/>
                <w:noProof/>
                <w:sz w:val="22"/>
                <w:szCs w:val="22"/>
                <w:lang w:bidi="he-IL"/>
              </w:rPr>
              <w:tab/>
            </w:r>
            <w:r w:rsidR="00551677" w:rsidRPr="00AA1F5D">
              <w:rPr>
                <w:rStyle w:val="Hyperlink"/>
                <w:noProof/>
              </w:rPr>
              <w:t>Important SDC Attributes</w:t>
            </w:r>
            <w:r w:rsidR="00551677">
              <w:rPr>
                <w:noProof/>
                <w:webHidden/>
              </w:rPr>
              <w:tab/>
            </w:r>
            <w:r w:rsidR="00551677">
              <w:rPr>
                <w:noProof/>
                <w:webHidden/>
              </w:rPr>
              <w:fldChar w:fldCharType="begin"/>
            </w:r>
            <w:r w:rsidR="00551677">
              <w:rPr>
                <w:noProof/>
                <w:webHidden/>
              </w:rPr>
              <w:instrText xml:space="preserve"> PAGEREF _Toc535360766 \h </w:instrText>
            </w:r>
            <w:r w:rsidR="00551677">
              <w:rPr>
                <w:noProof/>
                <w:webHidden/>
              </w:rPr>
            </w:r>
            <w:r w:rsidR="00551677">
              <w:rPr>
                <w:noProof/>
                <w:webHidden/>
              </w:rPr>
              <w:fldChar w:fldCharType="separate"/>
            </w:r>
            <w:r w:rsidR="00551677">
              <w:rPr>
                <w:noProof/>
                <w:webHidden/>
              </w:rPr>
              <w:t>94</w:t>
            </w:r>
            <w:r w:rsidR="00551677">
              <w:rPr>
                <w:noProof/>
                <w:webHidden/>
              </w:rPr>
              <w:fldChar w:fldCharType="end"/>
            </w:r>
          </w:hyperlink>
        </w:p>
        <w:p w14:paraId="2FEEF142" w14:textId="1F68D185" w:rsidR="00551677" w:rsidRDefault="00000000">
          <w:pPr>
            <w:pStyle w:val="TOC1"/>
            <w:rPr>
              <w:rFonts w:asciiTheme="minorHAnsi" w:hAnsiTheme="minorHAnsi"/>
              <w:b w:val="0"/>
              <w:noProof/>
              <w:sz w:val="22"/>
              <w:szCs w:val="22"/>
              <w:lang w:bidi="he-IL"/>
            </w:rPr>
          </w:pPr>
          <w:hyperlink w:anchor="_Toc535360767" w:history="1">
            <w:r w:rsidR="00551677" w:rsidRPr="00AA1F5D">
              <w:rPr>
                <w:rStyle w:val="Hyperlink"/>
                <w:noProof/>
              </w:rPr>
              <w:t>27</w:t>
            </w:r>
            <w:r w:rsidR="00551677">
              <w:rPr>
                <w:rFonts w:asciiTheme="minorHAnsi" w:hAnsiTheme="minorHAnsi"/>
                <w:b w:val="0"/>
                <w:noProof/>
                <w:sz w:val="22"/>
                <w:szCs w:val="22"/>
                <w:lang w:bidi="he-IL"/>
              </w:rPr>
              <w:tab/>
            </w:r>
            <w:r w:rsidR="00551677" w:rsidRPr="00AA1F5D">
              <w:rPr>
                <w:rStyle w:val="Hyperlink"/>
                <w:noProof/>
              </w:rPr>
              <w:t>Data Types</w:t>
            </w:r>
            <w:r w:rsidR="00551677">
              <w:rPr>
                <w:noProof/>
                <w:webHidden/>
              </w:rPr>
              <w:tab/>
            </w:r>
            <w:r w:rsidR="00551677">
              <w:rPr>
                <w:noProof/>
                <w:webHidden/>
              </w:rPr>
              <w:fldChar w:fldCharType="begin"/>
            </w:r>
            <w:r w:rsidR="00551677">
              <w:rPr>
                <w:noProof/>
                <w:webHidden/>
              </w:rPr>
              <w:instrText xml:space="preserve"> PAGEREF _Toc535360767 \h </w:instrText>
            </w:r>
            <w:r w:rsidR="00551677">
              <w:rPr>
                <w:noProof/>
                <w:webHidden/>
              </w:rPr>
            </w:r>
            <w:r w:rsidR="00551677">
              <w:rPr>
                <w:noProof/>
                <w:webHidden/>
              </w:rPr>
              <w:fldChar w:fldCharType="separate"/>
            </w:r>
            <w:r w:rsidR="00551677">
              <w:rPr>
                <w:noProof/>
                <w:webHidden/>
              </w:rPr>
              <w:t>96</w:t>
            </w:r>
            <w:r w:rsidR="00551677">
              <w:rPr>
                <w:noProof/>
                <w:webHidden/>
              </w:rPr>
              <w:fldChar w:fldCharType="end"/>
            </w:r>
          </w:hyperlink>
        </w:p>
        <w:p w14:paraId="7CAA3861" w14:textId="69621EBF" w:rsidR="00551677" w:rsidRDefault="00000000">
          <w:pPr>
            <w:pStyle w:val="TOC2"/>
            <w:rPr>
              <w:rFonts w:asciiTheme="minorHAnsi" w:hAnsiTheme="minorHAnsi"/>
              <w:noProof/>
              <w:sz w:val="22"/>
              <w:szCs w:val="22"/>
              <w:lang w:bidi="he-IL"/>
            </w:rPr>
          </w:pPr>
          <w:hyperlink w:anchor="_Toc535360768" w:history="1">
            <w:r w:rsidR="00551677" w:rsidRPr="00AA1F5D">
              <w:rPr>
                <w:rStyle w:val="Hyperlink"/>
                <w:noProof/>
              </w:rPr>
              <w:t>27.1</w:t>
            </w:r>
            <w:r w:rsidR="00551677">
              <w:rPr>
                <w:rFonts w:asciiTheme="minorHAnsi" w:hAnsiTheme="minorHAnsi"/>
                <w:noProof/>
                <w:sz w:val="22"/>
                <w:szCs w:val="22"/>
                <w:lang w:bidi="he-IL"/>
              </w:rPr>
              <w:tab/>
            </w:r>
            <w:r w:rsidR="00551677" w:rsidRPr="00AA1F5D">
              <w:rPr>
                <w:rStyle w:val="Hyperlink"/>
                <w:noProof/>
              </w:rPr>
              <w:t>Numeric Data Types (reference)</w:t>
            </w:r>
            <w:r w:rsidR="00551677">
              <w:rPr>
                <w:noProof/>
                <w:webHidden/>
              </w:rPr>
              <w:tab/>
            </w:r>
            <w:r w:rsidR="00551677">
              <w:rPr>
                <w:noProof/>
                <w:webHidden/>
              </w:rPr>
              <w:fldChar w:fldCharType="begin"/>
            </w:r>
            <w:r w:rsidR="00551677">
              <w:rPr>
                <w:noProof/>
                <w:webHidden/>
              </w:rPr>
              <w:instrText xml:space="preserve"> PAGEREF _Toc535360768 \h </w:instrText>
            </w:r>
            <w:r w:rsidR="00551677">
              <w:rPr>
                <w:noProof/>
                <w:webHidden/>
              </w:rPr>
            </w:r>
            <w:r w:rsidR="00551677">
              <w:rPr>
                <w:noProof/>
                <w:webHidden/>
              </w:rPr>
              <w:fldChar w:fldCharType="separate"/>
            </w:r>
            <w:r w:rsidR="00551677">
              <w:rPr>
                <w:noProof/>
                <w:webHidden/>
              </w:rPr>
              <w:t>96</w:t>
            </w:r>
            <w:r w:rsidR="00551677">
              <w:rPr>
                <w:noProof/>
                <w:webHidden/>
              </w:rPr>
              <w:fldChar w:fldCharType="end"/>
            </w:r>
          </w:hyperlink>
        </w:p>
        <w:p w14:paraId="2941E56A" w14:textId="6B25A4CD" w:rsidR="00551677" w:rsidRDefault="00000000">
          <w:pPr>
            <w:pStyle w:val="TOC3"/>
            <w:rPr>
              <w:rFonts w:asciiTheme="minorHAnsi" w:hAnsiTheme="minorHAnsi"/>
              <w:noProof/>
              <w:sz w:val="22"/>
              <w:szCs w:val="22"/>
              <w:lang w:bidi="he-IL"/>
            </w:rPr>
          </w:pPr>
          <w:hyperlink w:anchor="_Toc535360769" w:history="1">
            <w:r w:rsidR="00551677" w:rsidRPr="00AA1F5D">
              <w:rPr>
                <w:rStyle w:val="Hyperlink"/>
                <w:noProof/>
              </w:rPr>
              <w:t>27.1.1</w:t>
            </w:r>
            <w:r w:rsidR="00551677">
              <w:rPr>
                <w:rFonts w:asciiTheme="minorHAnsi" w:hAnsiTheme="minorHAnsi"/>
                <w:noProof/>
                <w:sz w:val="22"/>
                <w:szCs w:val="22"/>
                <w:lang w:bidi="he-IL"/>
              </w:rPr>
              <w:tab/>
            </w:r>
            <w:r w:rsidR="00551677" w:rsidRPr="00AA1F5D">
              <w:rPr>
                <w:rStyle w:val="Hyperlink"/>
                <w:noProof/>
              </w:rPr>
              <w:t>Restrictions on Numeric Data Types</w:t>
            </w:r>
            <w:r w:rsidR="00551677">
              <w:rPr>
                <w:noProof/>
                <w:webHidden/>
              </w:rPr>
              <w:tab/>
            </w:r>
            <w:r w:rsidR="00551677">
              <w:rPr>
                <w:noProof/>
                <w:webHidden/>
              </w:rPr>
              <w:fldChar w:fldCharType="begin"/>
            </w:r>
            <w:r w:rsidR="00551677">
              <w:rPr>
                <w:noProof/>
                <w:webHidden/>
              </w:rPr>
              <w:instrText xml:space="preserve"> PAGEREF _Toc535360769 \h </w:instrText>
            </w:r>
            <w:r w:rsidR="00551677">
              <w:rPr>
                <w:noProof/>
                <w:webHidden/>
              </w:rPr>
            </w:r>
            <w:r w:rsidR="00551677">
              <w:rPr>
                <w:noProof/>
                <w:webHidden/>
              </w:rPr>
              <w:fldChar w:fldCharType="separate"/>
            </w:r>
            <w:r w:rsidR="00551677">
              <w:rPr>
                <w:noProof/>
                <w:webHidden/>
              </w:rPr>
              <w:t>96</w:t>
            </w:r>
            <w:r w:rsidR="00551677">
              <w:rPr>
                <w:noProof/>
                <w:webHidden/>
              </w:rPr>
              <w:fldChar w:fldCharType="end"/>
            </w:r>
          </w:hyperlink>
        </w:p>
        <w:p w14:paraId="600AD6DE" w14:textId="569668F4" w:rsidR="00551677" w:rsidRDefault="00000000">
          <w:pPr>
            <w:pStyle w:val="TOC2"/>
            <w:rPr>
              <w:rFonts w:asciiTheme="minorHAnsi" w:hAnsiTheme="minorHAnsi"/>
              <w:noProof/>
              <w:sz w:val="22"/>
              <w:szCs w:val="22"/>
              <w:lang w:bidi="he-IL"/>
            </w:rPr>
          </w:pPr>
          <w:hyperlink w:anchor="_Toc535360770" w:history="1">
            <w:r w:rsidR="00551677" w:rsidRPr="00AA1F5D">
              <w:rPr>
                <w:rStyle w:val="Hyperlink"/>
                <w:noProof/>
              </w:rPr>
              <w:t>27.2</w:t>
            </w:r>
            <w:r w:rsidR="00551677">
              <w:rPr>
                <w:rFonts w:asciiTheme="minorHAnsi" w:hAnsiTheme="minorHAnsi"/>
                <w:noProof/>
                <w:sz w:val="22"/>
                <w:szCs w:val="22"/>
                <w:lang w:bidi="he-IL"/>
              </w:rPr>
              <w:tab/>
            </w:r>
            <w:r w:rsidR="00551677" w:rsidRPr="00AA1F5D">
              <w:rPr>
                <w:rStyle w:val="Hyperlink"/>
                <w:noProof/>
              </w:rPr>
              <w:t>String Data Types (reference)</w:t>
            </w:r>
            <w:r w:rsidR="00551677">
              <w:rPr>
                <w:noProof/>
                <w:webHidden/>
              </w:rPr>
              <w:tab/>
            </w:r>
            <w:r w:rsidR="00551677">
              <w:rPr>
                <w:noProof/>
                <w:webHidden/>
              </w:rPr>
              <w:fldChar w:fldCharType="begin"/>
            </w:r>
            <w:r w:rsidR="00551677">
              <w:rPr>
                <w:noProof/>
                <w:webHidden/>
              </w:rPr>
              <w:instrText xml:space="preserve"> PAGEREF _Toc535360770 \h </w:instrText>
            </w:r>
            <w:r w:rsidR="00551677">
              <w:rPr>
                <w:noProof/>
                <w:webHidden/>
              </w:rPr>
            </w:r>
            <w:r w:rsidR="00551677">
              <w:rPr>
                <w:noProof/>
                <w:webHidden/>
              </w:rPr>
              <w:fldChar w:fldCharType="separate"/>
            </w:r>
            <w:r w:rsidR="00551677">
              <w:rPr>
                <w:noProof/>
                <w:webHidden/>
              </w:rPr>
              <w:t>96</w:t>
            </w:r>
            <w:r w:rsidR="00551677">
              <w:rPr>
                <w:noProof/>
                <w:webHidden/>
              </w:rPr>
              <w:fldChar w:fldCharType="end"/>
            </w:r>
          </w:hyperlink>
        </w:p>
        <w:p w14:paraId="1AE1E7CE" w14:textId="7704A228" w:rsidR="00551677" w:rsidRDefault="00000000">
          <w:pPr>
            <w:pStyle w:val="TOC3"/>
            <w:rPr>
              <w:rFonts w:asciiTheme="minorHAnsi" w:hAnsiTheme="minorHAnsi"/>
              <w:noProof/>
              <w:sz w:val="22"/>
              <w:szCs w:val="22"/>
              <w:lang w:bidi="he-IL"/>
            </w:rPr>
          </w:pPr>
          <w:hyperlink w:anchor="_Toc535360771" w:history="1">
            <w:r w:rsidR="00551677" w:rsidRPr="00AA1F5D">
              <w:rPr>
                <w:rStyle w:val="Hyperlink"/>
                <w:noProof/>
              </w:rPr>
              <w:t>27.2.1</w:t>
            </w:r>
            <w:r w:rsidR="00551677">
              <w:rPr>
                <w:rFonts w:asciiTheme="minorHAnsi" w:hAnsiTheme="minorHAnsi"/>
                <w:noProof/>
                <w:sz w:val="22"/>
                <w:szCs w:val="22"/>
                <w:lang w:bidi="he-IL"/>
              </w:rPr>
              <w:tab/>
            </w:r>
            <w:r w:rsidR="00551677" w:rsidRPr="00AA1F5D">
              <w:rPr>
                <w:rStyle w:val="Hyperlink"/>
                <w:noProof/>
              </w:rPr>
              <w:t>Restrictions on String Data Types</w:t>
            </w:r>
            <w:r w:rsidR="00551677">
              <w:rPr>
                <w:noProof/>
                <w:webHidden/>
              </w:rPr>
              <w:tab/>
            </w:r>
            <w:r w:rsidR="00551677">
              <w:rPr>
                <w:noProof/>
                <w:webHidden/>
              </w:rPr>
              <w:fldChar w:fldCharType="begin"/>
            </w:r>
            <w:r w:rsidR="00551677">
              <w:rPr>
                <w:noProof/>
                <w:webHidden/>
              </w:rPr>
              <w:instrText xml:space="preserve"> PAGEREF _Toc535360771 \h </w:instrText>
            </w:r>
            <w:r w:rsidR="00551677">
              <w:rPr>
                <w:noProof/>
                <w:webHidden/>
              </w:rPr>
            </w:r>
            <w:r w:rsidR="00551677">
              <w:rPr>
                <w:noProof/>
                <w:webHidden/>
              </w:rPr>
              <w:fldChar w:fldCharType="separate"/>
            </w:r>
            <w:r w:rsidR="00551677">
              <w:rPr>
                <w:noProof/>
                <w:webHidden/>
              </w:rPr>
              <w:t>97</w:t>
            </w:r>
            <w:r w:rsidR="00551677">
              <w:rPr>
                <w:noProof/>
                <w:webHidden/>
              </w:rPr>
              <w:fldChar w:fldCharType="end"/>
            </w:r>
          </w:hyperlink>
        </w:p>
        <w:p w14:paraId="6786858D" w14:textId="3ACDEF3B" w:rsidR="00551677" w:rsidRDefault="00000000">
          <w:pPr>
            <w:pStyle w:val="TOC2"/>
            <w:rPr>
              <w:rFonts w:asciiTheme="minorHAnsi" w:hAnsiTheme="minorHAnsi"/>
              <w:noProof/>
              <w:sz w:val="22"/>
              <w:szCs w:val="22"/>
              <w:lang w:bidi="he-IL"/>
            </w:rPr>
          </w:pPr>
          <w:hyperlink w:anchor="_Toc535360772" w:history="1">
            <w:r w:rsidR="00551677" w:rsidRPr="00AA1F5D">
              <w:rPr>
                <w:rStyle w:val="Hyperlink"/>
                <w:noProof/>
              </w:rPr>
              <w:t>27.3</w:t>
            </w:r>
            <w:r w:rsidR="00551677">
              <w:rPr>
                <w:rFonts w:asciiTheme="minorHAnsi" w:hAnsiTheme="minorHAnsi"/>
                <w:noProof/>
                <w:sz w:val="22"/>
                <w:szCs w:val="22"/>
                <w:lang w:bidi="he-IL"/>
              </w:rPr>
              <w:tab/>
            </w:r>
            <w:r w:rsidR="00551677" w:rsidRPr="00AA1F5D">
              <w:rPr>
                <w:rStyle w:val="Hyperlink"/>
                <w:noProof/>
              </w:rPr>
              <w:t>Date and Time Data Types (reference)</w:t>
            </w:r>
            <w:r w:rsidR="00551677">
              <w:rPr>
                <w:noProof/>
                <w:webHidden/>
              </w:rPr>
              <w:tab/>
            </w:r>
            <w:r w:rsidR="00551677">
              <w:rPr>
                <w:noProof/>
                <w:webHidden/>
              </w:rPr>
              <w:fldChar w:fldCharType="begin"/>
            </w:r>
            <w:r w:rsidR="00551677">
              <w:rPr>
                <w:noProof/>
                <w:webHidden/>
              </w:rPr>
              <w:instrText xml:space="preserve"> PAGEREF _Toc535360772 \h </w:instrText>
            </w:r>
            <w:r w:rsidR="00551677">
              <w:rPr>
                <w:noProof/>
                <w:webHidden/>
              </w:rPr>
            </w:r>
            <w:r w:rsidR="00551677">
              <w:rPr>
                <w:noProof/>
                <w:webHidden/>
              </w:rPr>
              <w:fldChar w:fldCharType="separate"/>
            </w:r>
            <w:r w:rsidR="00551677">
              <w:rPr>
                <w:noProof/>
                <w:webHidden/>
              </w:rPr>
              <w:t>97</w:t>
            </w:r>
            <w:r w:rsidR="00551677">
              <w:rPr>
                <w:noProof/>
                <w:webHidden/>
              </w:rPr>
              <w:fldChar w:fldCharType="end"/>
            </w:r>
          </w:hyperlink>
        </w:p>
        <w:p w14:paraId="2EBE6983" w14:textId="4B926DB2" w:rsidR="00551677" w:rsidRDefault="00000000">
          <w:pPr>
            <w:pStyle w:val="TOC2"/>
            <w:rPr>
              <w:rFonts w:asciiTheme="minorHAnsi" w:hAnsiTheme="minorHAnsi"/>
              <w:noProof/>
              <w:sz w:val="22"/>
              <w:szCs w:val="22"/>
              <w:lang w:bidi="he-IL"/>
            </w:rPr>
          </w:pPr>
          <w:hyperlink w:anchor="_Toc535360773" w:history="1">
            <w:r w:rsidR="00551677" w:rsidRPr="00AA1F5D">
              <w:rPr>
                <w:rStyle w:val="Hyperlink"/>
                <w:noProof/>
              </w:rPr>
              <w:t>27.4</w:t>
            </w:r>
            <w:r w:rsidR="00551677">
              <w:rPr>
                <w:rFonts w:asciiTheme="minorHAnsi" w:hAnsiTheme="minorHAnsi"/>
                <w:noProof/>
                <w:sz w:val="22"/>
                <w:szCs w:val="22"/>
                <w:lang w:bidi="he-IL"/>
              </w:rPr>
              <w:tab/>
            </w:r>
            <w:r w:rsidR="00551677" w:rsidRPr="00AA1F5D">
              <w:rPr>
                <w:rStyle w:val="Hyperlink"/>
                <w:noProof/>
              </w:rPr>
              <w:t>Miscellaneous Data Types (reference)</w:t>
            </w:r>
            <w:r w:rsidR="00551677">
              <w:rPr>
                <w:noProof/>
                <w:webHidden/>
              </w:rPr>
              <w:tab/>
            </w:r>
            <w:r w:rsidR="00551677">
              <w:rPr>
                <w:noProof/>
                <w:webHidden/>
              </w:rPr>
              <w:fldChar w:fldCharType="begin"/>
            </w:r>
            <w:r w:rsidR="00551677">
              <w:rPr>
                <w:noProof/>
                <w:webHidden/>
              </w:rPr>
              <w:instrText xml:space="preserve"> PAGEREF _Toc535360773 \h </w:instrText>
            </w:r>
            <w:r w:rsidR="00551677">
              <w:rPr>
                <w:noProof/>
                <w:webHidden/>
              </w:rPr>
            </w:r>
            <w:r w:rsidR="00551677">
              <w:rPr>
                <w:noProof/>
                <w:webHidden/>
              </w:rPr>
              <w:fldChar w:fldCharType="separate"/>
            </w:r>
            <w:r w:rsidR="00551677">
              <w:rPr>
                <w:noProof/>
                <w:webHidden/>
              </w:rPr>
              <w:t>97</w:t>
            </w:r>
            <w:r w:rsidR="00551677">
              <w:rPr>
                <w:noProof/>
                <w:webHidden/>
              </w:rPr>
              <w:fldChar w:fldCharType="end"/>
            </w:r>
          </w:hyperlink>
        </w:p>
        <w:p w14:paraId="59E280A8" w14:textId="39BCC5E1" w:rsidR="00551677" w:rsidRDefault="00000000">
          <w:pPr>
            <w:pStyle w:val="TOC2"/>
            <w:rPr>
              <w:rFonts w:asciiTheme="minorHAnsi" w:hAnsiTheme="minorHAnsi"/>
              <w:noProof/>
              <w:sz w:val="22"/>
              <w:szCs w:val="22"/>
              <w:lang w:bidi="he-IL"/>
            </w:rPr>
          </w:pPr>
          <w:hyperlink w:anchor="_Toc535360774" w:history="1">
            <w:r w:rsidR="00551677" w:rsidRPr="00AA1F5D">
              <w:rPr>
                <w:rStyle w:val="Hyperlink"/>
                <w:noProof/>
              </w:rPr>
              <w:t>27.5</w:t>
            </w:r>
            <w:r w:rsidR="00551677">
              <w:rPr>
                <w:rFonts w:asciiTheme="minorHAnsi" w:hAnsiTheme="minorHAnsi"/>
                <w:noProof/>
                <w:sz w:val="22"/>
                <w:szCs w:val="22"/>
                <w:lang w:bidi="he-IL"/>
              </w:rPr>
              <w:tab/>
            </w:r>
            <w:r w:rsidR="00551677" w:rsidRPr="00AA1F5D">
              <w:rPr>
                <w:rStyle w:val="Hyperlink"/>
                <w:noProof/>
              </w:rPr>
              <w:t>Restrictions on Miscellaneous Data Types</w:t>
            </w:r>
            <w:r w:rsidR="00551677">
              <w:rPr>
                <w:noProof/>
                <w:webHidden/>
              </w:rPr>
              <w:tab/>
            </w:r>
            <w:r w:rsidR="00551677">
              <w:rPr>
                <w:noProof/>
                <w:webHidden/>
              </w:rPr>
              <w:fldChar w:fldCharType="begin"/>
            </w:r>
            <w:r w:rsidR="00551677">
              <w:rPr>
                <w:noProof/>
                <w:webHidden/>
              </w:rPr>
              <w:instrText xml:space="preserve"> PAGEREF _Toc535360774 \h </w:instrText>
            </w:r>
            <w:r w:rsidR="00551677">
              <w:rPr>
                <w:noProof/>
                <w:webHidden/>
              </w:rPr>
            </w:r>
            <w:r w:rsidR="00551677">
              <w:rPr>
                <w:noProof/>
                <w:webHidden/>
              </w:rPr>
              <w:fldChar w:fldCharType="separate"/>
            </w:r>
            <w:r w:rsidR="00551677">
              <w:rPr>
                <w:noProof/>
                <w:webHidden/>
              </w:rPr>
              <w:t>98</w:t>
            </w:r>
            <w:r w:rsidR="00551677">
              <w:rPr>
                <w:noProof/>
                <w:webHidden/>
              </w:rPr>
              <w:fldChar w:fldCharType="end"/>
            </w:r>
          </w:hyperlink>
        </w:p>
        <w:p w14:paraId="385B1668" w14:textId="24461888" w:rsidR="00375917" w:rsidRPr="006B76B0" w:rsidRDefault="00375917" w:rsidP="00597B2E">
          <w:pPr>
            <w:rPr>
              <w:rFonts w:cstheme="minorHAnsi"/>
              <w:sz w:val="18"/>
              <w:szCs w:val="18"/>
            </w:rPr>
          </w:pPr>
          <w:r w:rsidRPr="006B76B0">
            <w:rPr>
              <w:rFonts w:cstheme="minorHAnsi"/>
              <w:b/>
              <w:bCs/>
              <w:noProof/>
              <w:sz w:val="18"/>
              <w:szCs w:val="18"/>
            </w:rPr>
            <w:fldChar w:fldCharType="end"/>
          </w:r>
        </w:p>
      </w:sdtContent>
    </w:sdt>
    <w:p w14:paraId="0EC31B5D" w14:textId="77777777" w:rsidR="00D65FFA" w:rsidRPr="006B76B0" w:rsidRDefault="00D65FFA" w:rsidP="00597B2E">
      <w:pPr>
        <w:rPr>
          <w:rFonts w:eastAsia="Calibri" w:cstheme="minorHAnsi"/>
          <w:color w:val="002060"/>
          <w:sz w:val="18"/>
          <w:szCs w:val="18"/>
          <w:highlight w:val="lightGray"/>
        </w:rPr>
      </w:pPr>
      <w:r w:rsidRPr="006B76B0">
        <w:rPr>
          <w:rFonts w:cstheme="minorHAnsi"/>
          <w:sz w:val="18"/>
          <w:szCs w:val="18"/>
          <w:highlight w:val="lightGray"/>
        </w:rPr>
        <w:br w:type="page"/>
      </w:r>
    </w:p>
    <w:bookmarkStart w:id="4" w:name="_Toc535360598"/>
    <w:p w14:paraId="6DFD7242" w14:textId="6240ECF3" w:rsidR="00266E38" w:rsidRPr="007171BD" w:rsidRDefault="001F2F85" w:rsidP="007171BD">
      <w:pPr>
        <w:pStyle w:val="Heading1"/>
      </w:pPr>
      <w:r w:rsidRPr="007171BD">
        <w:rPr>
          <w:noProof/>
        </w:rPr>
        <w:lastRenderedPageBreak/>
        <mc:AlternateContent>
          <mc:Choice Requires="aink">
            <w:drawing>
              <wp:anchor distT="0" distB="0" distL="114300" distR="114300" simplePos="0" relativeHeight="251658248" behindDoc="0" locked="0" layoutInCell="1" allowOverlap="1" wp14:anchorId="6FCF0103" wp14:editId="1C4029E8">
                <wp:simplePos x="0" y="0"/>
                <wp:positionH relativeFrom="column">
                  <wp:posOffset>1098969</wp:posOffset>
                </wp:positionH>
                <wp:positionV relativeFrom="paragraph">
                  <wp:posOffset>-698738</wp:posOffset>
                </wp:positionV>
                <wp:extent cx="4493" cy="6336"/>
                <wp:effectExtent l="57150" t="38100" r="52705" b="70485"/>
                <wp:wrapNone/>
                <wp:docPr id="61262" name="Ink 61262"/>
                <wp:cNvGraphicFramePr/>
                <a:graphic xmlns:a="http://schemas.openxmlformats.org/drawingml/2006/main">
                  <a:graphicData uri="http://schemas.microsoft.com/office/word/2010/wordprocessingInk">
                    <w14:contentPart bwMode="auto" r:id="rId8">
                      <w14:nvContentPartPr>
                        <w14:cNvContentPartPr/>
                      </w14:nvContentPartPr>
                      <w14:xfrm>
                        <a:off x="0" y="0"/>
                        <a:ext cx="4493" cy="6336"/>
                      </w14:xfrm>
                    </w14:contentPart>
                  </a:graphicData>
                </a:graphic>
              </wp:anchor>
            </w:drawing>
          </mc:Choice>
          <mc:Fallback>
            <w:drawing>
              <wp:anchor distT="0" distB="0" distL="114300" distR="114300" simplePos="0" relativeHeight="251658248" behindDoc="0" locked="0" layoutInCell="1" allowOverlap="1" wp14:anchorId="6FCF0103" wp14:editId="1C4029E8">
                <wp:simplePos x="0" y="0"/>
                <wp:positionH relativeFrom="column">
                  <wp:posOffset>1098969</wp:posOffset>
                </wp:positionH>
                <wp:positionV relativeFrom="paragraph">
                  <wp:posOffset>-698738</wp:posOffset>
                </wp:positionV>
                <wp:extent cx="4493" cy="6336"/>
                <wp:effectExtent l="57150" t="38100" r="52705" b="70485"/>
                <wp:wrapNone/>
                <wp:docPr id="61262" name="Ink 61262"/>
                <wp:cNvGraphicFramePr/>
                <a:graphic xmlns:a="http://schemas.openxmlformats.org/drawingml/2006/main">
                  <a:graphicData uri="http://schemas.openxmlformats.org/drawingml/2006/picture">
                    <pic:pic xmlns:pic="http://schemas.openxmlformats.org/drawingml/2006/picture">
                      <pic:nvPicPr>
                        <pic:cNvPr id="61262" name="Ink 61262"/>
                        <pic:cNvPicPr/>
                      </pic:nvPicPr>
                      <pic:blipFill>
                        <a:blip r:embed="rId9"/>
                        <a:stretch>
                          <a:fillRect/>
                        </a:stretch>
                      </pic:blipFill>
                      <pic:spPr>
                        <a:xfrm>
                          <a:off x="0" y="0"/>
                          <a:ext cx="10287" cy="11981"/>
                        </a:xfrm>
                        <a:prstGeom prst="rect">
                          <a:avLst/>
                        </a:prstGeom>
                      </pic:spPr>
                    </pic:pic>
                  </a:graphicData>
                </a:graphic>
              </wp:anchor>
            </w:drawing>
          </mc:Fallback>
        </mc:AlternateContent>
      </w:r>
      <w:r w:rsidR="00266E38" w:rsidRPr="007171BD">
        <w:t xml:space="preserve">Introduction to </w:t>
      </w:r>
      <w:bookmarkStart w:id="5" w:name="_Hlk494317490"/>
      <w:r w:rsidR="00266E38" w:rsidRPr="007171BD">
        <w:t>Structured Data Capture (SDC)</w:t>
      </w:r>
      <w:bookmarkEnd w:id="4"/>
      <w:bookmarkEnd w:id="5"/>
    </w:p>
    <w:p w14:paraId="600AC3E5" w14:textId="48113B1F" w:rsidR="00F16909" w:rsidRDefault="00F16909" w:rsidP="00884F14">
      <w:pPr>
        <w:pStyle w:val="Heading2"/>
      </w:pPr>
      <w:bookmarkStart w:id="6" w:name="_Toc535360599"/>
      <w:r>
        <w:t>Prerequisites (TBD)</w:t>
      </w:r>
      <w:bookmarkEnd w:id="6"/>
    </w:p>
    <w:p w14:paraId="30273069" w14:textId="5C706CCC" w:rsidR="00884F14" w:rsidRDefault="00884F14" w:rsidP="00884F14">
      <w:pPr>
        <w:pStyle w:val="Heading2"/>
      </w:pPr>
      <w:bookmarkStart w:id="7" w:name="_Toc535360600"/>
      <w:r>
        <w:t xml:space="preserve">The </w:t>
      </w:r>
      <w:r w:rsidR="0004077B">
        <w:t>Lives of Data (TBD)</w:t>
      </w:r>
      <w:bookmarkEnd w:id="7"/>
    </w:p>
    <w:p w14:paraId="4C9C80B6" w14:textId="25A7C46C" w:rsidR="00A931F4" w:rsidRPr="006B76B0" w:rsidRDefault="00A931F4" w:rsidP="00884F14">
      <w:pPr>
        <w:pStyle w:val="Heading2"/>
      </w:pPr>
      <w:bookmarkStart w:id="8" w:name="_Toc535360601"/>
      <w:r w:rsidRPr="006B76B0">
        <w:t>What is Structured Data Capture (SDC)?</w:t>
      </w:r>
      <w:bookmarkEnd w:id="8"/>
    </w:p>
    <w:p w14:paraId="74B7DE57" w14:textId="3309CC60" w:rsidR="007C1DAD" w:rsidRDefault="00E10196" w:rsidP="007171BD">
      <w:r w:rsidRPr="006B76B0">
        <w:rPr>
          <w:b/>
        </w:rPr>
        <w:t>Structured Data Capture (SDC)</w:t>
      </w:r>
      <w:r w:rsidRPr="006B76B0">
        <w:t xml:space="preserve"> is a new technology that creates interoperable, computer-readable definitions for standardized </w:t>
      </w:r>
      <w:r w:rsidR="005E6508" w:rsidRPr="006B76B0">
        <w:rPr>
          <w:b/>
        </w:rPr>
        <w:t>Q</w:t>
      </w:r>
      <w:r w:rsidR="000A4596" w:rsidRPr="006B76B0">
        <w:rPr>
          <w:b/>
        </w:rPr>
        <w:t>uestion/</w:t>
      </w:r>
      <w:r w:rsidR="005E6508" w:rsidRPr="006B76B0">
        <w:rPr>
          <w:b/>
        </w:rPr>
        <w:t>A</w:t>
      </w:r>
      <w:r w:rsidR="000A4596" w:rsidRPr="006B76B0">
        <w:rPr>
          <w:b/>
        </w:rPr>
        <w:t xml:space="preserve">nswer </w:t>
      </w:r>
      <w:r w:rsidR="005E6508" w:rsidRPr="006B76B0">
        <w:rPr>
          <w:b/>
        </w:rPr>
        <w:t>S</w:t>
      </w:r>
      <w:r w:rsidR="000A4596" w:rsidRPr="006B76B0">
        <w:rPr>
          <w:b/>
        </w:rPr>
        <w:t>et</w:t>
      </w:r>
      <w:r w:rsidR="005E6508" w:rsidRPr="006B76B0">
        <w:rPr>
          <w:b/>
        </w:rPr>
        <w:t>s</w:t>
      </w:r>
      <w:r w:rsidR="000A4596" w:rsidRPr="006B76B0">
        <w:rPr>
          <w:b/>
        </w:rPr>
        <w:t xml:space="preserve"> (QAS)</w:t>
      </w:r>
      <w:r w:rsidR="00A931F4" w:rsidRPr="006B76B0">
        <w:t xml:space="preserve"> </w:t>
      </w:r>
      <w:r w:rsidRPr="006B76B0">
        <w:t xml:space="preserve">in </w:t>
      </w:r>
      <w:r w:rsidR="00762550" w:rsidRPr="006B76B0">
        <w:rPr>
          <w:b/>
        </w:rPr>
        <w:t>Data Entry Forms (</w:t>
      </w:r>
      <w:r w:rsidRPr="006B76B0">
        <w:rPr>
          <w:b/>
        </w:rPr>
        <w:t>DEFs</w:t>
      </w:r>
      <w:r w:rsidR="00762550" w:rsidRPr="006B76B0">
        <w:rPr>
          <w:b/>
        </w:rPr>
        <w:t>)</w:t>
      </w:r>
      <w:r w:rsidRPr="006B76B0">
        <w:t>.</w:t>
      </w:r>
      <w:r w:rsidR="00762550" w:rsidRPr="006B76B0">
        <w:t xml:space="preserve">  </w:t>
      </w:r>
    </w:p>
    <w:p w14:paraId="0EFE63D7" w14:textId="5D517D4D" w:rsidR="00B35E16" w:rsidRDefault="00762550" w:rsidP="007171BD">
      <w:r w:rsidRPr="006B76B0">
        <w:t xml:space="preserve">SDC standardizes </w:t>
      </w:r>
      <w:r w:rsidR="00B53BCF">
        <w:t xml:space="preserve">the creation and management of </w:t>
      </w:r>
      <w:r w:rsidR="000A4596" w:rsidRPr="006B76B0">
        <w:t>DEF</w:t>
      </w:r>
      <w:r w:rsidRPr="006B76B0">
        <w:t xml:space="preserve"> </w:t>
      </w:r>
      <w:r w:rsidR="000A4596" w:rsidRPr="006B76B0">
        <w:t xml:space="preserve">QAS items </w:t>
      </w:r>
      <w:r w:rsidRPr="006B76B0">
        <w:t>through</w:t>
      </w:r>
      <w:r w:rsidR="001B36DA">
        <w:t>out</w:t>
      </w:r>
      <w:r w:rsidRPr="006B76B0">
        <w:t xml:space="preserve"> the </w:t>
      </w:r>
      <w:r w:rsidR="000A4596" w:rsidRPr="006B76B0">
        <w:t xml:space="preserve">data </w:t>
      </w:r>
      <w:r w:rsidRPr="006B76B0">
        <w:t>lifecycle</w:t>
      </w:r>
      <w:r w:rsidR="006D4BEE">
        <w:t>. The SDC data lifecycle begins with</w:t>
      </w:r>
      <w:r w:rsidR="006653ED" w:rsidRPr="006B76B0">
        <w:t xml:space="preserve"> </w:t>
      </w:r>
      <w:r w:rsidRPr="006B76B0">
        <w:t xml:space="preserve">the design of </w:t>
      </w:r>
      <w:r w:rsidR="000A4596" w:rsidRPr="006B76B0">
        <w:t>QAS items</w:t>
      </w:r>
      <w:r w:rsidR="005E6508" w:rsidRPr="006B76B0">
        <w:t xml:space="preserve"> in DEFs</w:t>
      </w:r>
      <w:r w:rsidR="00F625CC">
        <w:t xml:space="preserve"> and the inclusion of DEFs in </w:t>
      </w:r>
      <w:r w:rsidR="005E6508" w:rsidRPr="006B76B0">
        <w:t>DEF libraries</w:t>
      </w:r>
      <w:r w:rsidR="00F625CC">
        <w:t xml:space="preserve">.  </w:t>
      </w:r>
      <w:r w:rsidR="005E7257">
        <w:t>SDC standardizes the r</w:t>
      </w:r>
      <w:r w:rsidR="000A4596" w:rsidRPr="006B76B0">
        <w:t>epresentation of QAS items in a DEF on a computer screen</w:t>
      </w:r>
      <w:r w:rsidR="006653ED" w:rsidRPr="006B76B0">
        <w:t xml:space="preserve"> </w:t>
      </w:r>
      <w:r w:rsidR="005E7257">
        <w:t xml:space="preserve">and defines </w:t>
      </w:r>
      <w:r w:rsidR="006653ED" w:rsidRPr="006B76B0">
        <w:t>the behavior of DEFs during user-DEF interactions</w:t>
      </w:r>
      <w:r w:rsidR="005E7257">
        <w:t>.</w:t>
      </w:r>
      <w:r w:rsidR="00FB776C">
        <w:t xml:space="preserve"> </w:t>
      </w:r>
      <w:r w:rsidR="00AC52DF">
        <w:t xml:space="preserve"> </w:t>
      </w:r>
    </w:p>
    <w:p w14:paraId="666574CB" w14:textId="07721752" w:rsidR="00AC52DF" w:rsidRDefault="00AC52DF" w:rsidP="007171BD">
      <w:r>
        <w:t xml:space="preserve">After data is captured in an SDC DEF, the </w:t>
      </w:r>
      <w:r w:rsidR="005E7257">
        <w:t xml:space="preserve">SDC </w:t>
      </w:r>
      <w:r>
        <w:t xml:space="preserve">model </w:t>
      </w:r>
      <w:r w:rsidR="008802B1">
        <w:t>s</w:t>
      </w:r>
      <w:r w:rsidR="00FB776C">
        <w:t>tandard</w:t>
      </w:r>
      <w:r w:rsidR="008802B1">
        <w:t>izes</w:t>
      </w:r>
      <w:r w:rsidR="00FB776C">
        <w:t xml:space="preserve"> the </w:t>
      </w:r>
      <w:r w:rsidR="000A4596" w:rsidRPr="006B76B0">
        <w:t xml:space="preserve">transmission </w:t>
      </w:r>
      <w:r w:rsidR="00A931F4" w:rsidRPr="006B76B0">
        <w:t xml:space="preserve">and redisplay of </w:t>
      </w:r>
      <w:r w:rsidR="000A4596" w:rsidRPr="006B76B0">
        <w:t xml:space="preserve">captured DEF user responses, </w:t>
      </w:r>
      <w:r w:rsidR="002A0517">
        <w:t xml:space="preserve">as well as </w:t>
      </w:r>
      <w:r w:rsidR="000A4596" w:rsidRPr="006B76B0">
        <w:t>re-editing of the original DEF</w:t>
      </w:r>
      <w:r w:rsidR="00642EB7">
        <w:t>-</w:t>
      </w:r>
      <w:r w:rsidR="000A4596" w:rsidRPr="006B76B0">
        <w:t>captured data</w:t>
      </w:r>
      <w:r w:rsidR="00B35E16">
        <w:t xml:space="preserve">, and re-transmission </w:t>
      </w:r>
      <w:r w:rsidR="00642EB7">
        <w:t xml:space="preserve">of the DEF and its data </w:t>
      </w:r>
      <w:r w:rsidR="00B35E16">
        <w:t>to other recipients</w:t>
      </w:r>
      <w:r w:rsidR="002A0517">
        <w:t xml:space="preserve">.  SDC </w:t>
      </w:r>
      <w:r w:rsidR="00A22E02">
        <w:t xml:space="preserve">is also capable of creating </w:t>
      </w:r>
      <w:r w:rsidR="002A0517">
        <w:t xml:space="preserve">specifications for </w:t>
      </w:r>
      <w:r w:rsidR="000A4596" w:rsidRPr="006B76B0">
        <w:t>report</w:t>
      </w:r>
      <w:r w:rsidR="006653ED" w:rsidRPr="006B76B0">
        <w:t>s based</w:t>
      </w:r>
      <w:r w:rsidR="000A4596" w:rsidRPr="006B76B0">
        <w:t xml:space="preserve"> on the captured DEF </w:t>
      </w:r>
      <w:proofErr w:type="gramStart"/>
      <w:r w:rsidR="000A4596" w:rsidRPr="006B76B0">
        <w:t xml:space="preserve">data, </w:t>
      </w:r>
      <w:r w:rsidR="00BD3EC4">
        <w:t>and</w:t>
      </w:r>
      <w:proofErr w:type="gramEnd"/>
      <w:r w:rsidR="00BD3EC4">
        <w:t xml:space="preserve"> provides</w:t>
      </w:r>
      <w:r w:rsidR="000A4596" w:rsidRPr="006B76B0">
        <w:t xml:space="preserve"> </w:t>
      </w:r>
      <w:r w:rsidR="002A0517">
        <w:t xml:space="preserve">recommendations for the </w:t>
      </w:r>
      <w:r w:rsidR="000A4596" w:rsidRPr="006B76B0">
        <w:t xml:space="preserve">storage and querying of </w:t>
      </w:r>
      <w:r w:rsidR="006653ED" w:rsidRPr="006B76B0">
        <w:t>DEF</w:t>
      </w:r>
      <w:r w:rsidR="000A4596" w:rsidRPr="006B76B0">
        <w:t>-captured data.</w:t>
      </w:r>
    </w:p>
    <w:p w14:paraId="1CE68097" w14:textId="77147C6D" w:rsidR="00722016" w:rsidRPr="006B76B0" w:rsidRDefault="0010177E" w:rsidP="007171BD">
      <w:pPr>
        <w:rPr>
          <w:rFonts w:ascii="Cambria" w:eastAsia="Calibri" w:hAnsi="Cambria" w:cs="Calibri"/>
          <w:color w:val="002060"/>
        </w:rPr>
      </w:pPr>
      <w:r w:rsidRPr="006B76B0">
        <w:t xml:space="preserve">This </w:t>
      </w:r>
      <w:r w:rsidR="00D86D58" w:rsidRPr="006B76B0">
        <w:t>document</w:t>
      </w:r>
      <w:r w:rsidRPr="006B76B0">
        <w:t xml:space="preserve"> </w:t>
      </w:r>
      <w:r w:rsidR="00D86D58" w:rsidRPr="006B76B0">
        <w:t>describes</w:t>
      </w:r>
      <w:r w:rsidR="00A931F4" w:rsidRPr="006B76B0">
        <w:t xml:space="preserve"> design of DEFs using the SDC </w:t>
      </w:r>
      <w:r w:rsidR="001F2F85" w:rsidRPr="006B76B0">
        <w:t>model and</w:t>
      </w:r>
      <w:r w:rsidR="00A931F4" w:rsidRPr="006B76B0">
        <w:t xml:space="preserve"> touches upon several </w:t>
      </w:r>
      <w:r w:rsidR="00B53BCF">
        <w:t xml:space="preserve">of the </w:t>
      </w:r>
      <w:r w:rsidR="00A931F4" w:rsidRPr="006B76B0">
        <w:t>other data lifecycle activities.</w:t>
      </w:r>
      <w:r w:rsidR="003D0271">
        <w:t xml:space="preserve">  </w:t>
      </w:r>
      <w:r w:rsidR="00E2315A">
        <w:t>As a general organizational pattern for this document, w</w:t>
      </w:r>
      <w:r w:rsidR="003D0271">
        <w:t>e will introduce many topics at a high level</w:t>
      </w:r>
      <w:r w:rsidR="00791DA9">
        <w:t xml:space="preserve"> early, and then come back to them in </w:t>
      </w:r>
      <w:r w:rsidR="008A45D4">
        <w:t xml:space="preserve">progressively </w:t>
      </w:r>
      <w:r w:rsidR="00791DA9">
        <w:t>more detail.</w:t>
      </w:r>
    </w:p>
    <w:p w14:paraId="31CCD5B0" w14:textId="2FDF199E" w:rsidR="001566CB" w:rsidRPr="006B76B0" w:rsidRDefault="001566CB" w:rsidP="00C0278E">
      <w:pPr>
        <w:pStyle w:val="Heading2"/>
      </w:pPr>
      <w:bookmarkStart w:id="9" w:name="_Toc535360602"/>
      <w:r w:rsidRPr="006B76B0">
        <w:t>SDC’s History and Objectives</w:t>
      </w:r>
      <w:bookmarkEnd w:id="9"/>
    </w:p>
    <w:p w14:paraId="1A2E97B5" w14:textId="1A000C8D" w:rsidR="001566CB" w:rsidRPr="006B76B0" w:rsidRDefault="001566CB" w:rsidP="007171BD">
      <w:r w:rsidRPr="006B76B0">
        <w:t xml:space="preserve">The </w:t>
      </w:r>
      <w:hyperlink r:id="rId10" w:history="1">
        <w:r w:rsidRPr="006B76B0">
          <w:rPr>
            <w:rStyle w:val="Hyperlink"/>
            <w:rFonts w:asciiTheme="minorHAnsi" w:eastAsia="Times New Roman" w:hAnsiTheme="minorHAnsi" w:cstheme="minorHAnsi"/>
            <w:sz w:val="18"/>
            <w:szCs w:val="18"/>
          </w:rPr>
          <w:t>SDC project</w:t>
        </w:r>
      </w:hyperlink>
      <w:r w:rsidRPr="006B76B0">
        <w:t xml:space="preserve"> was initiated by the Office of the National Coordinator for Health Information Technology (ONC) in early 2013 through its Standards and Interoperability (S&amp;I) Framework initiative.</w:t>
      </w:r>
      <w:r w:rsidR="005616AB">
        <w:t xml:space="preserve">  Independent SDC-like technologies </w:t>
      </w:r>
      <w:r w:rsidR="00101ACC">
        <w:t>had</w:t>
      </w:r>
      <w:r w:rsidR="005616AB">
        <w:t xml:space="preserve"> emerged </w:t>
      </w:r>
      <w:r w:rsidR="00101ACC">
        <w:t>previously</w:t>
      </w:r>
      <w:r w:rsidR="00177FFB">
        <w:t>, but no technology-agnostic standard was available.</w:t>
      </w:r>
      <w:r w:rsidRPr="006B76B0">
        <w:t xml:space="preserve"> </w:t>
      </w:r>
      <w:r w:rsidR="005616AB">
        <w:t xml:space="preserve"> </w:t>
      </w:r>
      <w:r w:rsidRPr="006B76B0">
        <w:t xml:space="preserve">SDC’s technical workgroups have focused on </w:t>
      </w:r>
      <w:r w:rsidR="000D27D4">
        <w:t>creating</w:t>
      </w:r>
      <w:r w:rsidRPr="006B76B0">
        <w:t xml:space="preserve"> standards by which interoperable forms are defined, rendered, </w:t>
      </w:r>
      <w:proofErr w:type="gramStart"/>
      <w:r w:rsidRPr="006B76B0">
        <w:t>populated</w:t>
      </w:r>
      <w:proofErr w:type="gramEnd"/>
      <w:r w:rsidRPr="006B76B0">
        <w:t xml:space="preserve"> and exchanged. </w:t>
      </w:r>
    </w:p>
    <w:p w14:paraId="087EBB45" w14:textId="65055B38" w:rsidR="001566CB" w:rsidRPr="006B76B0" w:rsidRDefault="001566CB" w:rsidP="007171BD">
      <w:r w:rsidRPr="006B76B0">
        <w:t xml:space="preserve">The SDC project was developed in cooperation with </w:t>
      </w:r>
      <w:hyperlink r:id="rId11" w:history="1">
        <w:r w:rsidRPr="006B76B0">
          <w:rPr>
            <w:rStyle w:val="Hyperlink"/>
            <w:rFonts w:asciiTheme="minorHAnsi" w:hAnsiTheme="minorHAnsi" w:cstheme="minorHAnsi"/>
            <w:sz w:val="18"/>
            <w:szCs w:val="18"/>
          </w:rPr>
          <w:t>Integrating the Healthcare Enterprise (IHE)</w:t>
        </w:r>
      </w:hyperlink>
      <w:r w:rsidRPr="006B76B0">
        <w:rPr>
          <w:rFonts w:eastAsia="Calibri"/>
        </w:rPr>
        <w:t>, a standards organization</w:t>
      </w:r>
      <w:r w:rsidRPr="006B76B0">
        <w:t xml:space="preserve"> which </w:t>
      </w:r>
      <w:r w:rsidR="003D1210">
        <w:t>emphasizes</w:t>
      </w:r>
      <w:r w:rsidRPr="006B76B0">
        <w:t xml:space="preserve"> the interoperability of healthcare</w:t>
      </w:r>
      <w:r w:rsidR="00D86D58" w:rsidRPr="006B76B0">
        <w:t xml:space="preserve"> information technology</w:t>
      </w:r>
      <w:r w:rsidRPr="006B76B0">
        <w:t xml:space="preserve"> </w:t>
      </w:r>
      <w:r w:rsidR="00D86D58" w:rsidRPr="006B76B0">
        <w:t>(</w:t>
      </w:r>
      <w:r w:rsidR="00366F44">
        <w:t>H</w:t>
      </w:r>
      <w:r w:rsidRPr="006B76B0">
        <w:t>IT</w:t>
      </w:r>
      <w:r w:rsidR="00D86D58" w:rsidRPr="006B76B0">
        <w:t>)</w:t>
      </w:r>
      <w:r w:rsidRPr="006B76B0">
        <w:t xml:space="preserve"> systems, with a focus on combining constrained standards into profiles for interoperable data transmission. IHE gathers case requirements, identifies available standards, and develops technical guidelines which technical professionals can implement. IHE also hosts yearly “</w:t>
      </w:r>
      <w:proofErr w:type="spellStart"/>
      <w:r w:rsidRPr="006B76B0">
        <w:t>Connectathons</w:t>
      </w:r>
      <w:proofErr w:type="spellEnd"/>
      <w:r w:rsidRPr="006B76B0">
        <w:t xml:space="preserve">” in several countries and stages “interoperability showcases” at </w:t>
      </w:r>
      <w:hyperlink r:id="rId12" w:history="1">
        <w:r w:rsidRPr="006B76B0">
          <w:rPr>
            <w:rStyle w:val="Hyperlink"/>
            <w:rFonts w:asciiTheme="minorHAnsi" w:eastAsia="Times New Roman" w:hAnsiTheme="minorHAnsi" w:cstheme="minorHAnsi"/>
            <w:sz w:val="18"/>
            <w:szCs w:val="18"/>
          </w:rPr>
          <w:t>HIMSS</w:t>
        </w:r>
      </w:hyperlink>
      <w:r w:rsidRPr="006B76B0">
        <w:t xml:space="preserve"> </w:t>
      </w:r>
      <w:r w:rsidR="005738E3">
        <w:t xml:space="preserve">meetings, </w:t>
      </w:r>
      <w:r w:rsidR="00FC76F1">
        <w:t>at</w:t>
      </w:r>
      <w:r w:rsidRPr="006B76B0">
        <w:t xml:space="preserve"> which vendors assemble to demonstrate the interoperability of their products.   The SDC workgroup has participated yearly in these </w:t>
      </w:r>
      <w:r w:rsidR="0024235F">
        <w:t xml:space="preserve">IHE </w:t>
      </w:r>
      <w:r w:rsidRPr="006B76B0">
        <w:t>activities since 2014.</w:t>
      </w:r>
    </w:p>
    <w:p w14:paraId="55CD3D18" w14:textId="19896CE1" w:rsidR="005F0F1C" w:rsidRDefault="001566CB" w:rsidP="007171BD">
      <w:r w:rsidRPr="006B76B0">
        <w:t xml:space="preserve">In keeping with ONC’s role as a standards incubator, in April 2017, ONC transitioned the SDC project to an IHE “community led” project in which many organizations continue to evolve the work incubated by ONC.  The version of SDC described in this document </w:t>
      </w:r>
      <w:r w:rsidR="0095505B">
        <w:t>supersedes</w:t>
      </w:r>
      <w:r w:rsidRPr="006B76B0">
        <w:t xml:space="preserve"> the </w:t>
      </w:r>
      <w:hyperlink r:id="rId13" w:history="1">
        <w:r w:rsidRPr="006B76B0">
          <w:rPr>
            <w:rStyle w:val="Hyperlink"/>
            <w:rFonts w:asciiTheme="minorHAnsi" w:eastAsia="Times New Roman" w:hAnsiTheme="minorHAnsi" w:cstheme="minorHAnsi"/>
            <w:sz w:val="18"/>
            <w:szCs w:val="18"/>
          </w:rPr>
          <w:t>October 2016 IHE SDC Profile</w:t>
        </w:r>
      </w:hyperlink>
      <w:r w:rsidRPr="006B76B0">
        <w:t xml:space="preserve"> with improvements made </w:t>
      </w:r>
      <w:r w:rsidR="000D27D4">
        <w:t>for</w:t>
      </w:r>
      <w:r w:rsidRPr="006B76B0">
        <w:t xml:space="preserve"> the Jan 201</w:t>
      </w:r>
      <w:r w:rsidR="000D27D4">
        <w:t>9</w:t>
      </w:r>
      <w:r w:rsidRPr="006B76B0">
        <w:t xml:space="preserve"> US </w:t>
      </w:r>
      <w:proofErr w:type="spellStart"/>
      <w:r w:rsidRPr="006B76B0">
        <w:t>Connectathon</w:t>
      </w:r>
      <w:proofErr w:type="spellEnd"/>
      <w:r w:rsidRPr="006B76B0">
        <w:t xml:space="preserve">.  </w:t>
      </w:r>
      <w:r w:rsidR="007D0C8B">
        <w:t>The</w:t>
      </w:r>
      <w:r w:rsidRPr="006B76B0">
        <w:t xml:space="preserve"> SDC development team</w:t>
      </w:r>
      <w:r w:rsidR="00C514ED" w:rsidRPr="006B76B0">
        <w:t xml:space="preserve"> remains active under IHE and</w:t>
      </w:r>
      <w:r w:rsidRPr="006B76B0">
        <w:t xml:space="preserve"> continues to add new and improved features and tools.  Over time, new SDC versions will gain powerful new features. This document describes </w:t>
      </w:r>
      <w:r w:rsidR="00D86D58" w:rsidRPr="006B76B0">
        <w:t>the most important</w:t>
      </w:r>
      <w:r w:rsidRPr="006B76B0">
        <w:t xml:space="preserve"> features of SDC</w:t>
      </w:r>
      <w:r w:rsidR="005E6508" w:rsidRPr="006B76B0">
        <w:t xml:space="preserve"> form design</w:t>
      </w:r>
      <w:r w:rsidRPr="006B76B0">
        <w:t>.</w:t>
      </w:r>
      <w:bookmarkStart w:id="10" w:name="_Toc494404464"/>
      <w:bookmarkStart w:id="11" w:name="_Toc494404493"/>
      <w:bookmarkStart w:id="12" w:name="_Toc494404547"/>
      <w:bookmarkStart w:id="13" w:name="_Toc494404697"/>
      <w:bookmarkStart w:id="14" w:name="_Toc494404465"/>
      <w:bookmarkStart w:id="15" w:name="_Toc494404494"/>
      <w:bookmarkStart w:id="16" w:name="_Toc494404548"/>
      <w:bookmarkStart w:id="17" w:name="_Toc494404698"/>
      <w:bookmarkEnd w:id="10"/>
      <w:bookmarkEnd w:id="11"/>
      <w:bookmarkEnd w:id="12"/>
      <w:bookmarkEnd w:id="13"/>
      <w:bookmarkEnd w:id="14"/>
      <w:bookmarkEnd w:id="15"/>
      <w:bookmarkEnd w:id="16"/>
      <w:bookmarkEnd w:id="17"/>
      <w:r w:rsidR="00EE1956" w:rsidRPr="006B76B0">
        <w:t xml:space="preserve"> </w:t>
      </w:r>
    </w:p>
    <w:p w14:paraId="35D320F9" w14:textId="77777777" w:rsidR="005F0F1C" w:rsidRDefault="005F0F1C">
      <w:pPr>
        <w:spacing w:after="160" w:line="259" w:lineRule="auto"/>
      </w:pPr>
      <w:r>
        <w:br w:type="page"/>
      </w:r>
    </w:p>
    <w:p w14:paraId="49B90BC7" w14:textId="33B8DB99" w:rsidR="005373BD" w:rsidRPr="006B76B0" w:rsidRDefault="00C02AB3" w:rsidP="005F0F1C">
      <w:pPr>
        <w:pStyle w:val="Heading1"/>
      </w:pPr>
      <w:bookmarkStart w:id="18" w:name="_Toc535360603"/>
      <w:r w:rsidRPr="006B76B0">
        <w:lastRenderedPageBreak/>
        <w:t>Overview of SDC Principles</w:t>
      </w:r>
      <w:bookmarkEnd w:id="18"/>
    </w:p>
    <w:p w14:paraId="36924F49" w14:textId="69DFC1DC" w:rsidR="005373BD" w:rsidRPr="006B76B0" w:rsidRDefault="00AF0130" w:rsidP="007171BD">
      <w:r w:rsidRPr="006B76B0">
        <w:t xml:space="preserve">The </w:t>
      </w:r>
      <w:r w:rsidR="005373BD" w:rsidRPr="006B76B0">
        <w:t xml:space="preserve">SDC model is defined by the SDC </w:t>
      </w:r>
      <w:r w:rsidR="005373BD" w:rsidRPr="006B76B0">
        <w:rPr>
          <w:b/>
        </w:rPr>
        <w:t>XML Schema</w:t>
      </w:r>
      <w:r w:rsidR="005373BD" w:rsidRPr="006B76B0">
        <w:t xml:space="preserve">, </w:t>
      </w:r>
      <w:r w:rsidRPr="006B76B0">
        <w:t xml:space="preserve">which provides the definitions for creating XML </w:t>
      </w:r>
      <w:r w:rsidRPr="006B76B0">
        <w:rPr>
          <w:b/>
        </w:rPr>
        <w:t>Form Design File</w:t>
      </w:r>
      <w:r w:rsidR="005020D4">
        <w:rPr>
          <w:bCs/>
        </w:rPr>
        <w:t>s</w:t>
      </w:r>
      <w:r w:rsidRPr="006B76B0">
        <w:t xml:space="preserve"> (</w:t>
      </w:r>
      <w:r w:rsidRPr="006B76B0">
        <w:rPr>
          <w:b/>
        </w:rPr>
        <w:t>FDF</w:t>
      </w:r>
      <w:r w:rsidRPr="006B76B0">
        <w:t xml:space="preserve">s).  </w:t>
      </w:r>
      <w:r w:rsidR="005373BD" w:rsidRPr="006B76B0">
        <w:t>FDFs are</w:t>
      </w:r>
      <w:r w:rsidRPr="006B76B0">
        <w:t xml:space="preserve"> thus</w:t>
      </w:r>
      <w:r w:rsidR="005373BD" w:rsidRPr="006B76B0">
        <w:t xml:space="preserve"> </w:t>
      </w:r>
      <w:r w:rsidR="005373BD" w:rsidRPr="006B76B0">
        <w:rPr>
          <w:b/>
        </w:rPr>
        <w:t>XML instance documents</w:t>
      </w:r>
      <w:r w:rsidR="005373BD" w:rsidRPr="006B76B0">
        <w:t xml:space="preserve"> that conform to the SDC Schema definition. An FDF provides a standardized definition of QAS content and user-interaction behavior </w:t>
      </w:r>
      <w:r w:rsidRPr="006B76B0">
        <w:t>for a single DEF</w:t>
      </w:r>
      <w:r w:rsidR="003C5AF1" w:rsidRPr="006B76B0">
        <w:t xml:space="preserve">, and is designed to </w:t>
      </w:r>
      <w:r w:rsidR="005373BD" w:rsidRPr="006B76B0">
        <w:t xml:space="preserve">be transformed </w:t>
      </w:r>
      <w:r w:rsidR="007D0C8B">
        <w:t>automatically i</w:t>
      </w:r>
      <w:r w:rsidR="005373BD" w:rsidRPr="006B76B0">
        <w:t>nto an SDC-based DEF.</w:t>
      </w:r>
      <w:r w:rsidR="00722016" w:rsidRPr="006B76B0">
        <w:t xml:space="preserve">  The QAS content inside an FDF is intended to support reusable QAS blocks called Data Elements (DEs), which </w:t>
      </w:r>
      <w:r w:rsidR="006D5A2A" w:rsidRPr="006B76B0">
        <w:t>are</w:t>
      </w:r>
      <w:r w:rsidR="00722016" w:rsidRPr="006B76B0">
        <w:t xml:space="preserve"> discussed later.</w:t>
      </w:r>
      <w:r w:rsidR="003C5AF1" w:rsidRPr="006B76B0">
        <w:t xml:space="preserve"> </w:t>
      </w:r>
      <w:r w:rsidR="005373BD" w:rsidRPr="006B76B0">
        <w:t xml:space="preserve"> Users</w:t>
      </w:r>
      <w:r w:rsidR="003C5AF1" w:rsidRPr="006B76B0">
        <w:t>’</w:t>
      </w:r>
      <w:r w:rsidR="005373BD" w:rsidRPr="006B76B0">
        <w:t xml:space="preserve"> responses </w:t>
      </w:r>
      <w:r w:rsidR="007C020A">
        <w:t>that are</w:t>
      </w:r>
      <w:r w:rsidR="005373BD" w:rsidRPr="006B76B0">
        <w:t xml:space="preserve"> captured in the DEF</w:t>
      </w:r>
      <w:r w:rsidR="007C020A">
        <w:t xml:space="preserve"> are added to the FDF XML</w:t>
      </w:r>
      <w:r w:rsidR="00A06828">
        <w:t xml:space="preserve"> (now called an</w:t>
      </w:r>
      <w:r w:rsidR="00A06828" w:rsidRPr="006B76B0">
        <w:t xml:space="preserve"> FDF-Response</w:t>
      </w:r>
      <w:r w:rsidR="00A06828">
        <w:t xml:space="preserve"> File</w:t>
      </w:r>
      <w:r w:rsidR="00A06828" w:rsidRPr="006B76B0">
        <w:t xml:space="preserve"> </w:t>
      </w:r>
      <w:r w:rsidR="00DD4C3D">
        <w:t>[</w:t>
      </w:r>
      <w:r w:rsidR="00A06828" w:rsidRPr="006B76B0">
        <w:t>FDF</w:t>
      </w:r>
      <w:r w:rsidR="00F8523C">
        <w:noBreakHyphen/>
      </w:r>
      <w:r w:rsidR="00A06828" w:rsidRPr="006B76B0">
        <w:t>R</w:t>
      </w:r>
      <w:r w:rsidR="00DD4C3D">
        <w:t>]</w:t>
      </w:r>
      <w:r w:rsidR="00A06828">
        <w:t>)</w:t>
      </w:r>
      <w:r w:rsidR="00797F5A">
        <w:t>,</w:t>
      </w:r>
      <w:r w:rsidR="005373BD" w:rsidRPr="006B76B0">
        <w:t xml:space="preserve"> and then</w:t>
      </w:r>
      <w:r w:rsidR="003C5AF1" w:rsidRPr="006B76B0">
        <w:t xml:space="preserve"> the responses are </w:t>
      </w:r>
      <w:r w:rsidR="005373BD" w:rsidRPr="006B76B0">
        <w:t xml:space="preserve">transmitted to </w:t>
      </w:r>
      <w:r w:rsidR="003C5AF1" w:rsidRPr="006B76B0">
        <w:t>one or more endpoints</w:t>
      </w:r>
      <w:r w:rsidR="005373BD" w:rsidRPr="006B76B0">
        <w:t>.</w:t>
      </w:r>
      <w:r w:rsidR="00722016" w:rsidRPr="006B76B0">
        <w:t xml:space="preserve"> </w:t>
      </w:r>
    </w:p>
    <w:p w14:paraId="4E3B689A" w14:textId="77777777" w:rsidR="0090378C" w:rsidRPr="006B76B0" w:rsidRDefault="0090378C" w:rsidP="005F0F1C">
      <w:pPr>
        <w:pStyle w:val="Heading2"/>
      </w:pPr>
      <w:bookmarkStart w:id="19" w:name="_Toc535360604"/>
      <w:r w:rsidRPr="006B76B0">
        <w:t>SDC Design Principles</w:t>
      </w:r>
      <w:bookmarkEnd w:id="19"/>
    </w:p>
    <w:p w14:paraId="5828C644" w14:textId="203AD303" w:rsidR="0090378C" w:rsidRPr="007171BD" w:rsidRDefault="00DD1759" w:rsidP="007171BD">
      <w:r>
        <w:t>A</w:t>
      </w:r>
      <w:r w:rsidR="0090378C" w:rsidRPr="007171BD">
        <w:t xml:space="preserve"> </w:t>
      </w:r>
      <w:r w:rsidR="00E15726">
        <w:t xml:space="preserve">brief </w:t>
      </w:r>
      <w:r w:rsidR="0090378C" w:rsidRPr="007171BD">
        <w:t xml:space="preserve">review of SDC’s </w:t>
      </w:r>
      <w:r w:rsidR="00E15726">
        <w:t>functional</w:t>
      </w:r>
      <w:r w:rsidR="0095437F" w:rsidRPr="007171BD">
        <w:t xml:space="preserve"> </w:t>
      </w:r>
      <w:r w:rsidR="0095437F">
        <w:t xml:space="preserve">and </w:t>
      </w:r>
      <w:r w:rsidR="00E15726">
        <w:t xml:space="preserve">technical </w:t>
      </w:r>
      <w:r w:rsidR="00811DAB">
        <w:t>requirements</w:t>
      </w:r>
      <w:r w:rsidR="0090378C" w:rsidRPr="007171BD">
        <w:t xml:space="preserve"> will clarify the reason for many design decisions.  </w:t>
      </w:r>
    </w:p>
    <w:p w14:paraId="2F4B153E" w14:textId="77777777" w:rsidR="0090378C" w:rsidRPr="007171BD" w:rsidRDefault="0090378C" w:rsidP="0090378C">
      <w:pPr>
        <w:pStyle w:val="ListParagraph"/>
        <w:numPr>
          <w:ilvl w:val="0"/>
          <w:numId w:val="4"/>
        </w:numPr>
      </w:pPr>
      <w:r w:rsidRPr="007171BD">
        <w:t>The primary use-cases for SDC are to:</w:t>
      </w:r>
    </w:p>
    <w:p w14:paraId="6E7AACA2" w14:textId="77777777" w:rsidR="0090378C" w:rsidRPr="007171BD" w:rsidRDefault="0090378C" w:rsidP="004E20AC">
      <w:pPr>
        <w:pStyle w:val="ListParagraph"/>
        <w:numPr>
          <w:ilvl w:val="1"/>
          <w:numId w:val="4"/>
        </w:numPr>
        <w:spacing w:after="0"/>
      </w:pPr>
      <w:r w:rsidRPr="007171BD">
        <w:t>Create interoperable clinical data-entry standards for FDFs and DEFs</w:t>
      </w:r>
      <w:r w:rsidRPr="007171BD">
        <w:rPr>
          <w:rStyle w:val="FootnoteReference"/>
        </w:rPr>
        <w:footnoteReference w:id="2"/>
      </w:r>
    </w:p>
    <w:p w14:paraId="733DBD22" w14:textId="77777777" w:rsidR="0090378C" w:rsidRPr="007171BD" w:rsidRDefault="0090378C" w:rsidP="004E20AC">
      <w:pPr>
        <w:pStyle w:val="ListParagraph"/>
        <w:numPr>
          <w:ilvl w:val="1"/>
          <w:numId w:val="4"/>
        </w:numPr>
        <w:spacing w:after="0"/>
      </w:pPr>
      <w:r w:rsidRPr="007171BD">
        <w:t xml:space="preserve">Enable downstream uses (e.g., quality assessments and public health analytics) of the captured standardized </w:t>
      </w:r>
      <w:proofErr w:type="gramStart"/>
      <w:r w:rsidRPr="007171BD">
        <w:t>data</w:t>
      </w:r>
      <w:proofErr w:type="gramEnd"/>
    </w:p>
    <w:p w14:paraId="228DABFA" w14:textId="08B2F721" w:rsidR="0090378C" w:rsidRPr="007171BD" w:rsidRDefault="0090378C" w:rsidP="0090378C">
      <w:pPr>
        <w:pStyle w:val="ListParagraph"/>
        <w:numPr>
          <w:ilvl w:val="0"/>
          <w:numId w:val="4"/>
        </w:numPr>
      </w:pPr>
      <w:r w:rsidRPr="007171BD">
        <w:t>FDFs, not terminologies or</w:t>
      </w:r>
      <w:r w:rsidR="004C7900">
        <w:t xml:space="preserve"> Common Data Elements (CDEs)</w:t>
      </w:r>
      <w:r w:rsidR="004C7900">
        <w:rPr>
          <w:rStyle w:val="FootnoteReference"/>
        </w:rPr>
        <w:footnoteReference w:id="3"/>
      </w:r>
      <w:r w:rsidRPr="007171BD">
        <w:t>, are the primary source of context-sensitive semantics.</w:t>
      </w:r>
      <w:r w:rsidRPr="007171BD">
        <w:rPr>
          <w:rStyle w:val="FootnoteReference"/>
        </w:rPr>
        <w:footnoteReference w:id="4"/>
      </w:r>
      <w:r w:rsidRPr="007171BD">
        <w:t xml:space="preserve"> </w:t>
      </w:r>
    </w:p>
    <w:p w14:paraId="300B5B94" w14:textId="2A11EF22" w:rsidR="0090378C" w:rsidRPr="007171BD" w:rsidRDefault="0090378C" w:rsidP="0090378C">
      <w:pPr>
        <w:pStyle w:val="ListParagraph"/>
        <w:numPr>
          <w:ilvl w:val="0"/>
          <w:numId w:val="4"/>
        </w:numPr>
      </w:pPr>
      <w:r w:rsidRPr="007171BD">
        <w:t xml:space="preserve">SDC uses a single computer-readable information model to standardize DE content in the </w:t>
      </w:r>
      <w:r w:rsidRPr="007171BD">
        <w:rPr>
          <w:bCs/>
        </w:rPr>
        <w:t>FDF and DEF</w:t>
      </w:r>
      <w:r w:rsidR="00EF1EFF">
        <w:rPr>
          <w:bCs/>
        </w:rPr>
        <w:t xml:space="preserve">.  Thus, DEF content </w:t>
      </w:r>
      <w:r w:rsidR="00362C42">
        <w:rPr>
          <w:bCs/>
        </w:rPr>
        <w:t xml:space="preserve">is standardized </w:t>
      </w:r>
      <w:r w:rsidRPr="007171BD">
        <w:t>before any user response data is captured by a DEF or data storage device.</w:t>
      </w:r>
    </w:p>
    <w:p w14:paraId="3EC51ABA" w14:textId="77777777" w:rsidR="0090378C" w:rsidRPr="007171BD" w:rsidRDefault="0090378C" w:rsidP="0090378C">
      <w:pPr>
        <w:pStyle w:val="ListParagraph"/>
        <w:numPr>
          <w:ilvl w:val="0"/>
          <w:numId w:val="4"/>
        </w:numPr>
      </w:pPr>
      <w:r w:rsidRPr="007171BD">
        <w:t>SDC “Form Fillers” (see below) are built to render any SDC-conformant FDF, regardless of the FDF content.</w:t>
      </w:r>
    </w:p>
    <w:p w14:paraId="2A9F22DF" w14:textId="77777777" w:rsidR="0090378C" w:rsidRPr="007171BD" w:rsidRDefault="0090378C" w:rsidP="0090378C">
      <w:pPr>
        <w:pStyle w:val="ListParagraph"/>
        <w:numPr>
          <w:ilvl w:val="0"/>
          <w:numId w:val="4"/>
        </w:numPr>
      </w:pPr>
      <w:r w:rsidRPr="007171BD">
        <w:t>SDC also supports the definition of report formats, distinct from the DEF layout.</w:t>
      </w:r>
    </w:p>
    <w:p w14:paraId="36097B8F" w14:textId="77777777" w:rsidR="0090378C" w:rsidRPr="007171BD" w:rsidRDefault="0090378C" w:rsidP="0090378C">
      <w:pPr>
        <w:pStyle w:val="ListParagraph"/>
        <w:numPr>
          <w:ilvl w:val="0"/>
          <w:numId w:val="4"/>
        </w:numPr>
      </w:pPr>
      <w:r w:rsidRPr="007171BD">
        <w:t>SDC uses open-source technical standards to define technology-agnostic blueprints for DEF design.</w:t>
      </w:r>
    </w:p>
    <w:p w14:paraId="24D5FFC8" w14:textId="77777777" w:rsidR="0090378C" w:rsidRPr="007171BD" w:rsidRDefault="0090378C" w:rsidP="004E20AC">
      <w:pPr>
        <w:pStyle w:val="ListParagraph"/>
        <w:numPr>
          <w:ilvl w:val="1"/>
          <w:numId w:val="4"/>
        </w:numPr>
        <w:spacing w:after="0"/>
      </w:pPr>
      <w:r w:rsidRPr="007171BD">
        <w:t>SDC has no preferred programming languages.</w:t>
      </w:r>
    </w:p>
    <w:p w14:paraId="40C26589" w14:textId="77777777" w:rsidR="0090378C" w:rsidRPr="007171BD" w:rsidRDefault="0090378C" w:rsidP="004E20AC">
      <w:pPr>
        <w:pStyle w:val="ListParagraph"/>
        <w:numPr>
          <w:ilvl w:val="1"/>
          <w:numId w:val="4"/>
        </w:numPr>
        <w:spacing w:after="0"/>
      </w:pPr>
      <w:r w:rsidRPr="007171BD">
        <w:t>SDC uses industry-standard XML-based mechanisms for the creation and interoperable exchange of FDFs and user responses.</w:t>
      </w:r>
    </w:p>
    <w:p w14:paraId="7CBE165A" w14:textId="77777777" w:rsidR="0090378C" w:rsidRPr="007171BD" w:rsidRDefault="0090378C" w:rsidP="004E20AC">
      <w:pPr>
        <w:pStyle w:val="ListParagraph"/>
        <w:numPr>
          <w:ilvl w:val="1"/>
          <w:numId w:val="4"/>
        </w:numPr>
        <w:spacing w:after="0"/>
      </w:pPr>
      <w:r w:rsidRPr="007171BD">
        <w:t>SDC uses an interoperable, computer-readable, Schema-defined, XML format to represent the SDC information model, and that allows a computer to build and exchange a wide variety of standardized DEFs.</w:t>
      </w:r>
    </w:p>
    <w:p w14:paraId="236C75E1" w14:textId="77777777" w:rsidR="0090378C" w:rsidRPr="007171BD" w:rsidRDefault="0090378C" w:rsidP="004E20AC">
      <w:pPr>
        <w:pStyle w:val="ListParagraph"/>
        <w:numPr>
          <w:ilvl w:val="1"/>
          <w:numId w:val="4"/>
        </w:numPr>
        <w:spacing w:after="0"/>
      </w:pPr>
      <w:r w:rsidRPr="007171BD">
        <w:t>SDC provides an interoperability mechanism for saving and transporting user-entered data inside its original FDF, with 100% round-trip fidelity.</w:t>
      </w:r>
      <w:r w:rsidRPr="007171BD">
        <w:rPr>
          <w:vertAlign w:val="superscript"/>
        </w:rPr>
        <w:footnoteReference w:id="5"/>
      </w:r>
    </w:p>
    <w:p w14:paraId="12F303E5" w14:textId="3A4C5CB3" w:rsidR="0090378C" w:rsidRPr="006B76B0" w:rsidRDefault="0090378C" w:rsidP="004E20AC">
      <w:pPr>
        <w:pStyle w:val="ListParagraph"/>
        <w:numPr>
          <w:ilvl w:val="1"/>
          <w:numId w:val="4"/>
        </w:numPr>
        <w:spacing w:before="0" w:after="0" w:line="259" w:lineRule="auto"/>
        <w:rPr>
          <w:sz w:val="18"/>
          <w:szCs w:val="18"/>
        </w:rPr>
      </w:pPr>
      <w:r w:rsidRPr="007171BD">
        <w:t xml:space="preserve">SDC includes XHTML support for formatting </w:t>
      </w:r>
      <w:r w:rsidR="00362C42">
        <w:t xml:space="preserve">HTML-based </w:t>
      </w:r>
      <w:r w:rsidRPr="007171BD">
        <w:t>rich text.</w:t>
      </w:r>
      <w:r w:rsidRPr="007171BD">
        <w:rPr>
          <w:vertAlign w:val="superscript"/>
        </w:rPr>
        <w:footnoteReference w:id="6"/>
      </w:r>
    </w:p>
    <w:p w14:paraId="48B48C47" w14:textId="77777777" w:rsidR="0090378C" w:rsidRPr="006B76B0" w:rsidRDefault="0090378C" w:rsidP="005F0F1C">
      <w:pPr>
        <w:pStyle w:val="Heading2"/>
      </w:pPr>
      <w:bookmarkStart w:id="20" w:name="_Toc535360605"/>
      <w:r w:rsidRPr="006B76B0">
        <w:lastRenderedPageBreak/>
        <w:t>SDC Actors</w:t>
      </w:r>
      <w:bookmarkEnd w:id="20"/>
    </w:p>
    <w:p w14:paraId="51764A7F" w14:textId="473BE226" w:rsidR="0090378C" w:rsidRPr="007171BD" w:rsidRDefault="00C76909" w:rsidP="0090378C">
      <w:pPr>
        <w:rPr>
          <w:rFonts w:cstheme="minorHAnsi"/>
          <w:szCs w:val="18"/>
        </w:rPr>
      </w:pPr>
      <w:r>
        <w:rPr>
          <w:rFonts w:cstheme="minorHAnsi"/>
          <w:szCs w:val="18"/>
        </w:rPr>
        <w:t>In the simplest SDC model, t</w:t>
      </w:r>
      <w:r w:rsidR="0090378C" w:rsidRPr="007171BD">
        <w:rPr>
          <w:rFonts w:cstheme="minorHAnsi"/>
          <w:szCs w:val="18"/>
        </w:rPr>
        <w:t xml:space="preserve">here are three primary </w:t>
      </w:r>
      <w:r w:rsidR="0090378C" w:rsidRPr="00A01DE7">
        <w:rPr>
          <w:rFonts w:cstheme="minorHAnsi"/>
          <w:iCs/>
          <w:szCs w:val="18"/>
        </w:rPr>
        <w:t>software</w:t>
      </w:r>
      <w:r w:rsidR="0090378C" w:rsidRPr="007171BD">
        <w:rPr>
          <w:rFonts w:cstheme="minorHAnsi"/>
          <w:szCs w:val="18"/>
        </w:rPr>
        <w:t xml:space="preserve"> </w:t>
      </w:r>
      <w:r w:rsidR="0090378C" w:rsidRPr="007171BD">
        <w:rPr>
          <w:rFonts w:cstheme="minorHAnsi"/>
          <w:b/>
          <w:szCs w:val="18"/>
        </w:rPr>
        <w:t>actors</w:t>
      </w:r>
      <w:r w:rsidR="0090378C" w:rsidRPr="007171BD">
        <w:rPr>
          <w:rFonts w:cstheme="minorHAnsi"/>
          <w:szCs w:val="18"/>
        </w:rPr>
        <w:t xml:space="preserve"> in the SDC ecosystem, each of which is a different kind of node in an SDC transaction network.  </w:t>
      </w:r>
    </w:p>
    <w:p w14:paraId="4214C7A6" w14:textId="4F00407F" w:rsidR="0090378C" w:rsidRPr="007171BD" w:rsidRDefault="0090378C" w:rsidP="0090378C">
      <w:pPr>
        <w:pStyle w:val="ListParagraph"/>
        <w:numPr>
          <w:ilvl w:val="0"/>
          <w:numId w:val="1"/>
        </w:numPr>
        <w:rPr>
          <w:szCs w:val="18"/>
        </w:rPr>
      </w:pPr>
      <w:r w:rsidRPr="007171BD">
        <w:rPr>
          <w:b/>
          <w:szCs w:val="18"/>
        </w:rPr>
        <w:t>Form Managers</w:t>
      </w:r>
      <w:r w:rsidRPr="007171BD">
        <w:rPr>
          <w:szCs w:val="18"/>
        </w:rPr>
        <w:t xml:space="preserve"> (FMs) store FDFs</w:t>
      </w:r>
      <w:r w:rsidRPr="007171BD">
        <w:rPr>
          <w:rStyle w:val="FootnoteReference"/>
          <w:szCs w:val="18"/>
        </w:rPr>
        <w:footnoteReference w:id="7"/>
      </w:r>
      <w:r w:rsidRPr="007171BD">
        <w:rPr>
          <w:szCs w:val="18"/>
        </w:rPr>
        <w:t xml:space="preserve"> in a repository and transmit them immediately in response to requests from </w:t>
      </w:r>
      <w:r w:rsidRPr="007171BD">
        <w:rPr>
          <w:b/>
          <w:szCs w:val="18"/>
        </w:rPr>
        <w:t>Form Fillers</w:t>
      </w:r>
      <w:r w:rsidRPr="007171BD">
        <w:rPr>
          <w:szCs w:val="18"/>
        </w:rPr>
        <w:t xml:space="preserve"> (FFs).  </w:t>
      </w:r>
      <w:r w:rsidR="00F50ED4">
        <w:rPr>
          <w:szCs w:val="18"/>
        </w:rPr>
        <w:t xml:space="preserve">FMs also </w:t>
      </w:r>
      <w:proofErr w:type="gramStart"/>
      <w:r w:rsidR="00F50ED4">
        <w:rPr>
          <w:szCs w:val="18"/>
        </w:rPr>
        <w:t>have to</w:t>
      </w:r>
      <w:proofErr w:type="gramEnd"/>
      <w:r w:rsidR="00F50ED4">
        <w:rPr>
          <w:szCs w:val="18"/>
        </w:rPr>
        <w:t xml:space="preserve"> address issues of </w:t>
      </w:r>
      <w:r w:rsidR="00762D5F">
        <w:rPr>
          <w:szCs w:val="18"/>
        </w:rPr>
        <w:t>a</w:t>
      </w:r>
      <w:r w:rsidR="00F50ED4">
        <w:rPr>
          <w:szCs w:val="18"/>
        </w:rPr>
        <w:t xml:space="preserve">uthorization and authentication of users, </w:t>
      </w:r>
      <w:r w:rsidR="00762D5F">
        <w:rPr>
          <w:szCs w:val="18"/>
        </w:rPr>
        <w:t>g</w:t>
      </w:r>
      <w:r w:rsidR="00C92E1D">
        <w:rPr>
          <w:szCs w:val="18"/>
        </w:rPr>
        <w:t>enerations of instance IDs, and enforcement of instance IDs and versions</w:t>
      </w:r>
      <w:r w:rsidR="00CD2D69">
        <w:rPr>
          <w:szCs w:val="18"/>
        </w:rPr>
        <w:t xml:space="preserve"> (covered later)</w:t>
      </w:r>
      <w:r w:rsidR="00C92E1D">
        <w:rPr>
          <w:szCs w:val="18"/>
        </w:rPr>
        <w:t>.</w:t>
      </w:r>
    </w:p>
    <w:p w14:paraId="323BF928" w14:textId="77777777" w:rsidR="0090378C" w:rsidRPr="007171BD" w:rsidRDefault="0090378C" w:rsidP="0090378C">
      <w:pPr>
        <w:pStyle w:val="ListParagraph"/>
        <w:numPr>
          <w:ilvl w:val="0"/>
          <w:numId w:val="1"/>
        </w:numPr>
        <w:rPr>
          <w:szCs w:val="18"/>
        </w:rPr>
      </w:pPr>
      <w:r w:rsidRPr="007171BD">
        <w:rPr>
          <w:b/>
          <w:szCs w:val="18"/>
        </w:rPr>
        <w:t xml:space="preserve">Form Fillers </w:t>
      </w:r>
      <w:r w:rsidRPr="007171BD">
        <w:rPr>
          <w:szCs w:val="18"/>
        </w:rPr>
        <w:t>are software applications that:</w:t>
      </w:r>
    </w:p>
    <w:p w14:paraId="41D242CE" w14:textId="10398EBE" w:rsidR="0090378C" w:rsidRPr="007171BD" w:rsidRDefault="0090378C" w:rsidP="0090378C">
      <w:pPr>
        <w:pStyle w:val="ListParagraph"/>
        <w:numPr>
          <w:ilvl w:val="1"/>
          <w:numId w:val="1"/>
        </w:numPr>
        <w:ind w:left="810"/>
        <w:rPr>
          <w:szCs w:val="18"/>
        </w:rPr>
      </w:pPr>
      <w:r w:rsidRPr="007171BD">
        <w:rPr>
          <w:szCs w:val="18"/>
        </w:rPr>
        <w:t>Retrieve an FDF file from a Form Manager</w:t>
      </w:r>
    </w:p>
    <w:p w14:paraId="3A59B96B" w14:textId="03B5087D" w:rsidR="0090378C" w:rsidRPr="007171BD" w:rsidRDefault="0090378C" w:rsidP="0090378C">
      <w:pPr>
        <w:pStyle w:val="ListParagraph"/>
        <w:numPr>
          <w:ilvl w:val="2"/>
          <w:numId w:val="1"/>
        </w:numPr>
        <w:ind w:left="1080"/>
        <w:rPr>
          <w:szCs w:val="18"/>
        </w:rPr>
      </w:pPr>
      <w:r w:rsidRPr="007171BD">
        <w:rPr>
          <w:szCs w:val="18"/>
        </w:rPr>
        <w:t>Alternatively, the FF may retrieve an FDF transformed into HTML, or a URL where the SDC HTML is hosted.</w:t>
      </w:r>
    </w:p>
    <w:p w14:paraId="1F2B1CE2" w14:textId="5313516A" w:rsidR="0090378C" w:rsidRPr="007171BD" w:rsidRDefault="005F0F1C" w:rsidP="0090378C">
      <w:pPr>
        <w:pStyle w:val="ListParagraph"/>
        <w:numPr>
          <w:ilvl w:val="1"/>
          <w:numId w:val="1"/>
        </w:numPr>
        <w:ind w:left="810"/>
        <w:rPr>
          <w:szCs w:val="18"/>
        </w:rPr>
      </w:pPr>
      <w:r w:rsidRPr="007171BD">
        <w:rPr>
          <w:b/>
          <w:noProof/>
          <w:szCs w:val="18"/>
        </w:rPr>
        <mc:AlternateContent>
          <mc:Choice Requires="wpg">
            <w:drawing>
              <wp:anchor distT="0" distB="0" distL="114300" distR="114300" simplePos="0" relativeHeight="251658265" behindDoc="0" locked="0" layoutInCell="1" allowOverlap="1" wp14:anchorId="7103E507" wp14:editId="64946659">
                <wp:simplePos x="0" y="0"/>
                <wp:positionH relativeFrom="page">
                  <wp:posOffset>4638675</wp:posOffset>
                </wp:positionH>
                <wp:positionV relativeFrom="paragraph">
                  <wp:posOffset>122555</wp:posOffset>
                </wp:positionV>
                <wp:extent cx="2569210" cy="2602865"/>
                <wp:effectExtent l="0" t="0" r="2540" b="6985"/>
                <wp:wrapSquare wrapText="bothSides"/>
                <wp:docPr id="15" name="Group 15"/>
                <wp:cNvGraphicFramePr/>
                <a:graphic xmlns:a="http://schemas.openxmlformats.org/drawingml/2006/main">
                  <a:graphicData uri="http://schemas.microsoft.com/office/word/2010/wordprocessingGroup">
                    <wpg:wgp>
                      <wpg:cNvGrpSpPr/>
                      <wpg:grpSpPr>
                        <a:xfrm>
                          <a:off x="0" y="0"/>
                          <a:ext cx="2569210" cy="2602865"/>
                          <a:chOff x="0" y="0"/>
                          <a:chExt cx="2569210" cy="2602865"/>
                        </a:xfrm>
                      </wpg:grpSpPr>
                      <pic:pic xmlns:pic="http://schemas.openxmlformats.org/drawingml/2006/picture">
                        <pic:nvPicPr>
                          <pic:cNvPr id="25" name="Picture 25"/>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9210" cy="2359025"/>
                          </a:xfrm>
                          <a:prstGeom prst="rect">
                            <a:avLst/>
                          </a:prstGeom>
                          <a:noFill/>
                          <a:ln>
                            <a:noFill/>
                          </a:ln>
                        </pic:spPr>
                      </pic:pic>
                      <wps:wsp>
                        <wps:cNvPr id="14" name="Text Box 14"/>
                        <wps:cNvSpPr txBox="1"/>
                        <wps:spPr>
                          <a:xfrm>
                            <a:off x="0" y="2371725"/>
                            <a:ext cx="2569210" cy="231140"/>
                          </a:xfrm>
                          <a:prstGeom prst="rect">
                            <a:avLst/>
                          </a:prstGeom>
                          <a:solidFill>
                            <a:prstClr val="white"/>
                          </a:solidFill>
                          <a:ln>
                            <a:noFill/>
                          </a:ln>
                        </wps:spPr>
                        <wps:txbx>
                          <w:txbxContent>
                            <w:p w14:paraId="54BBEE5F" w14:textId="14E2BDFB" w:rsidR="00C60ABC" w:rsidRPr="008346CB" w:rsidRDefault="00C60ABC" w:rsidP="004C17F0">
                              <w:pPr>
                                <w:pStyle w:val="Caption"/>
                                <w:rPr>
                                  <w:noProof/>
                                  <w:color w:val="000000"/>
                                  <w:szCs w:val="20"/>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03E507" id="Group 15" o:spid="_x0000_s1026" style="position:absolute;left:0;text-align:left;margin-left:365.25pt;margin-top:9.65pt;width:202.3pt;height:204.95pt;z-index:251658265;mso-position-horizontal-relative:page" coordsize="25692,260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width:25692;height:23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">
                  <v:imagedata r:id="rId15" o:title=""/>
                </v:shape>
                <v:shapetype id="_x0000_t202" coordsize="21600,21600" o:spt="202" path="m,l,21600r21600,l21600,xe">
                  <v:stroke joinstyle="miter"/>
                  <v:path gradientshapeok="t" o:connecttype="rect"/>
                </v:shapetype>
                <v:shape id="Text Box 14" o:spid="_x0000_s1028" type="#_x0000_t202" style="position:absolute;top:23717;width:2569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54BBEE5F" w14:textId="14E2BDFB" w:rsidR="00C60ABC" w:rsidRPr="008346CB" w:rsidRDefault="00C60ABC" w:rsidP="004C17F0">
                        <w:pPr>
                          <w:pStyle w:val="Caption"/>
                          <w:rPr>
                            <w:noProof/>
                            <w:color w:val="000000"/>
                            <w:szCs w:val="20"/>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p>
                    </w:txbxContent>
                  </v:textbox>
                </v:shape>
                <w10:wrap type="square" anchorx="page"/>
              </v:group>
            </w:pict>
          </mc:Fallback>
        </mc:AlternateContent>
      </w:r>
      <w:r w:rsidR="0090378C" w:rsidRPr="007171BD">
        <w:rPr>
          <w:b/>
          <w:szCs w:val="18"/>
        </w:rPr>
        <w:t>Render</w:t>
      </w:r>
      <w:r w:rsidR="0090378C" w:rsidRPr="007171BD">
        <w:rPr>
          <w:szCs w:val="18"/>
        </w:rPr>
        <w:t xml:space="preserve"> the XML as a DEF using any convenient programming languages and methodologies.  For example, the FDF may be rendered (transformed) to an HTML web page using the XSLT language.  Users interact with the DEF inside the FF software.</w:t>
      </w:r>
      <w:r w:rsidR="0090378C" w:rsidRPr="007171BD">
        <w:rPr>
          <w:rStyle w:val="FootnoteReference"/>
          <w:szCs w:val="18"/>
        </w:rPr>
        <w:footnoteReference w:id="8"/>
      </w:r>
    </w:p>
    <w:p w14:paraId="53FFC9DD" w14:textId="2EBAFF1B" w:rsidR="0090378C" w:rsidRPr="007171BD" w:rsidRDefault="0090378C" w:rsidP="0090378C">
      <w:pPr>
        <w:pStyle w:val="ListParagraph"/>
        <w:numPr>
          <w:ilvl w:val="1"/>
          <w:numId w:val="1"/>
        </w:numPr>
        <w:ind w:left="810"/>
        <w:rPr>
          <w:szCs w:val="18"/>
        </w:rPr>
      </w:pPr>
      <w:r w:rsidRPr="007171BD">
        <w:rPr>
          <w:szCs w:val="18"/>
        </w:rPr>
        <w:t>Capture and validate the user-entered responses in the DEF.</w:t>
      </w:r>
    </w:p>
    <w:p w14:paraId="16F0133B" w14:textId="77777777" w:rsidR="0090378C" w:rsidRPr="007171BD" w:rsidRDefault="0090378C" w:rsidP="0090378C">
      <w:pPr>
        <w:pStyle w:val="ListParagraph"/>
        <w:numPr>
          <w:ilvl w:val="1"/>
          <w:numId w:val="1"/>
        </w:numPr>
        <w:ind w:left="810"/>
        <w:rPr>
          <w:szCs w:val="18"/>
        </w:rPr>
      </w:pPr>
      <w:r w:rsidRPr="007171BD">
        <w:rPr>
          <w:szCs w:val="18"/>
        </w:rPr>
        <w:t>Implement implicit and explicit rules that define the behaviors/actions of the forms in response to user interaction.</w:t>
      </w:r>
    </w:p>
    <w:p w14:paraId="131E8026" w14:textId="0F483333" w:rsidR="0090378C" w:rsidRPr="007171BD" w:rsidRDefault="0090378C" w:rsidP="0090378C">
      <w:pPr>
        <w:pStyle w:val="ListParagraph"/>
        <w:numPr>
          <w:ilvl w:val="1"/>
          <w:numId w:val="1"/>
        </w:numPr>
        <w:ind w:left="810"/>
        <w:rPr>
          <w:szCs w:val="18"/>
        </w:rPr>
      </w:pPr>
      <w:r w:rsidRPr="007171BD">
        <w:rPr>
          <w:szCs w:val="18"/>
        </w:rPr>
        <w:t xml:space="preserve">Store and/or transmit the captured response data contained inside the original FDF.  As noted earlier, an FDF containing user responses is called an </w:t>
      </w:r>
      <w:r w:rsidRPr="007171BD">
        <w:rPr>
          <w:b/>
          <w:szCs w:val="18"/>
        </w:rPr>
        <w:t>FDF-R</w:t>
      </w:r>
      <w:r w:rsidRPr="007171BD">
        <w:rPr>
          <w:szCs w:val="18"/>
        </w:rPr>
        <w:t xml:space="preserve">.  SDC response data is transmitted as an FDF-R to one or more actors called </w:t>
      </w:r>
      <w:r w:rsidRPr="007171BD">
        <w:rPr>
          <w:b/>
          <w:szCs w:val="18"/>
        </w:rPr>
        <w:t xml:space="preserve">Form Receivers </w:t>
      </w:r>
      <w:r w:rsidRPr="007171BD">
        <w:rPr>
          <w:szCs w:val="18"/>
        </w:rPr>
        <w:t>(FRs).</w:t>
      </w:r>
      <w:r w:rsidR="008031A3">
        <w:rPr>
          <w:rStyle w:val="FootnoteReference"/>
          <w:szCs w:val="18"/>
        </w:rPr>
        <w:footnoteReference w:id="9"/>
      </w:r>
      <w:r w:rsidRPr="007171BD">
        <w:rPr>
          <w:szCs w:val="18"/>
        </w:rPr>
        <w:t xml:space="preserve">  </w:t>
      </w:r>
    </w:p>
    <w:p w14:paraId="1426F0BF" w14:textId="481FE94A" w:rsidR="0090378C" w:rsidRPr="007171BD" w:rsidRDefault="0090378C" w:rsidP="0090378C">
      <w:pPr>
        <w:pStyle w:val="ListParagraph"/>
        <w:numPr>
          <w:ilvl w:val="0"/>
          <w:numId w:val="1"/>
        </w:numPr>
        <w:rPr>
          <w:szCs w:val="18"/>
        </w:rPr>
      </w:pPr>
      <w:r w:rsidRPr="007171BD">
        <w:rPr>
          <w:b/>
          <w:szCs w:val="18"/>
        </w:rPr>
        <w:t xml:space="preserve">Form Receivers </w:t>
      </w:r>
      <w:r w:rsidRPr="007171BD">
        <w:rPr>
          <w:szCs w:val="18"/>
        </w:rPr>
        <w:t xml:space="preserve">receive the SDC response data (in an FDF-R file) from the </w:t>
      </w:r>
      <w:r w:rsidRPr="007171BD">
        <w:rPr>
          <w:b/>
          <w:szCs w:val="18"/>
        </w:rPr>
        <w:t>Form Filler</w:t>
      </w:r>
      <w:r w:rsidRPr="007171BD">
        <w:rPr>
          <w:szCs w:val="18"/>
        </w:rPr>
        <w:t xml:space="preserve"> and process the data according to the FR’s needs.  FRs are responsible for storing the captured SDC data as native SDC XML and/or “shredded” into some other storage format.</w:t>
      </w:r>
      <w:r w:rsidR="00E265A7">
        <w:rPr>
          <w:szCs w:val="18"/>
        </w:rPr>
        <w:t xml:space="preserve">  FR</w:t>
      </w:r>
      <w:r w:rsidR="00010034">
        <w:rPr>
          <w:szCs w:val="18"/>
        </w:rPr>
        <w:t xml:space="preserve">s may also be responsible for validation of </w:t>
      </w:r>
      <w:r w:rsidR="006137DA">
        <w:rPr>
          <w:szCs w:val="18"/>
        </w:rPr>
        <w:t xml:space="preserve">forms via the SDC Schema, SDC rules, external </w:t>
      </w:r>
      <w:r w:rsidR="00A81885">
        <w:rPr>
          <w:szCs w:val="18"/>
        </w:rPr>
        <w:t xml:space="preserve">rules encoded in formats such as </w:t>
      </w:r>
      <w:proofErr w:type="spellStart"/>
      <w:r w:rsidR="006137DA">
        <w:rPr>
          <w:szCs w:val="18"/>
        </w:rPr>
        <w:t>Schematron</w:t>
      </w:r>
      <w:r w:rsidR="00A81885">
        <w:rPr>
          <w:szCs w:val="18"/>
        </w:rPr>
        <w:t>s</w:t>
      </w:r>
      <w:proofErr w:type="spellEnd"/>
      <w:r w:rsidR="00A81885">
        <w:rPr>
          <w:szCs w:val="18"/>
        </w:rPr>
        <w:t>.</w:t>
      </w:r>
      <w:r w:rsidR="00C82206">
        <w:rPr>
          <w:szCs w:val="18"/>
        </w:rPr>
        <w:t xml:space="preserve">  Version control, patient matching</w:t>
      </w:r>
      <w:r w:rsidR="00510E33">
        <w:rPr>
          <w:szCs w:val="18"/>
        </w:rPr>
        <w:t xml:space="preserve">, authentication and authorization are other potential requirements for </w:t>
      </w:r>
      <w:proofErr w:type="spellStart"/>
      <w:r w:rsidR="00510E33">
        <w:rPr>
          <w:szCs w:val="18"/>
        </w:rPr>
        <w:t>FRs.</w:t>
      </w:r>
      <w:proofErr w:type="spellEnd"/>
      <w:r w:rsidR="006137DA">
        <w:rPr>
          <w:szCs w:val="18"/>
        </w:rPr>
        <w:t xml:space="preserve"> </w:t>
      </w:r>
    </w:p>
    <w:p w14:paraId="34EE990B" w14:textId="4822BF0B" w:rsidR="0090378C" w:rsidRPr="007171BD" w:rsidRDefault="0090378C" w:rsidP="0090378C">
      <w:pPr>
        <w:rPr>
          <w:rFonts w:cstheme="minorHAnsi"/>
          <w:szCs w:val="18"/>
        </w:rPr>
      </w:pPr>
      <w:r w:rsidRPr="007171BD">
        <w:rPr>
          <w:rFonts w:cstheme="minorHAnsi"/>
          <w:szCs w:val="18"/>
        </w:rPr>
        <w:t xml:space="preserve">The above figure shows SDC actors in a sequence diagram.  Much more information about FFs, FMs, and FRs may be found in the </w:t>
      </w:r>
      <w:hyperlink r:id="rId16" w:history="1">
        <w:r w:rsidRPr="007171BD">
          <w:rPr>
            <w:rStyle w:val="Hyperlink"/>
            <w:rFonts w:asciiTheme="minorHAnsi" w:eastAsia="Times New Roman" w:hAnsiTheme="minorHAnsi" w:cstheme="minorHAnsi"/>
            <w:szCs w:val="18"/>
          </w:rPr>
          <w:t>IHE Profile document</w:t>
        </w:r>
      </w:hyperlink>
      <w:r w:rsidRPr="007171BD">
        <w:rPr>
          <w:rFonts w:cstheme="minorHAnsi"/>
          <w:szCs w:val="18"/>
        </w:rPr>
        <w:t xml:space="preserve">, and in the supporting IHE technical files referenced therein.  This </w:t>
      </w:r>
      <w:r w:rsidR="00043D4B">
        <w:rPr>
          <w:rFonts w:cstheme="minorHAnsi"/>
          <w:szCs w:val="18"/>
        </w:rPr>
        <w:t>document</w:t>
      </w:r>
      <w:r w:rsidRPr="007171BD">
        <w:rPr>
          <w:rFonts w:cstheme="minorHAnsi"/>
          <w:szCs w:val="18"/>
        </w:rPr>
        <w:t xml:space="preserve"> primarily describes and discusses </w:t>
      </w:r>
      <w:r w:rsidR="001731BF">
        <w:rPr>
          <w:rFonts w:cstheme="minorHAnsi"/>
          <w:szCs w:val="18"/>
        </w:rPr>
        <w:t xml:space="preserve">SDC </w:t>
      </w:r>
      <w:r w:rsidRPr="007171BD">
        <w:rPr>
          <w:rFonts w:cstheme="minorHAnsi"/>
          <w:szCs w:val="18"/>
        </w:rPr>
        <w:t xml:space="preserve">Form Filler functions.  </w:t>
      </w:r>
    </w:p>
    <w:p w14:paraId="407203AD" w14:textId="34C6A3D4" w:rsidR="0090378C" w:rsidRPr="007171BD" w:rsidRDefault="0090378C" w:rsidP="0090378C">
      <w:pPr>
        <w:rPr>
          <w:rFonts w:ascii="Cambria" w:eastAsia="Calibri" w:hAnsi="Cambria" w:cs="Calibri"/>
          <w:b/>
          <w:color w:val="002060"/>
          <w:szCs w:val="18"/>
        </w:rPr>
      </w:pPr>
      <w:r w:rsidRPr="007171BD">
        <w:rPr>
          <w:rFonts w:cstheme="minorHAnsi"/>
          <w:b/>
          <w:szCs w:val="18"/>
        </w:rPr>
        <w:t xml:space="preserve">Form Creators </w:t>
      </w:r>
      <w:r w:rsidRPr="007171BD">
        <w:rPr>
          <w:rFonts w:cstheme="minorHAnsi"/>
          <w:szCs w:val="18"/>
        </w:rPr>
        <w:t>are the most important component of the SDC ecosystem, despite not being IHE actors</w:t>
      </w:r>
      <w:r w:rsidRPr="007171BD">
        <w:rPr>
          <w:rFonts w:cstheme="minorHAnsi"/>
          <w:b/>
          <w:szCs w:val="18"/>
        </w:rPr>
        <w:t xml:space="preserve"> </w:t>
      </w:r>
      <w:r w:rsidRPr="007171BD">
        <w:rPr>
          <w:rFonts w:cstheme="minorHAnsi"/>
          <w:szCs w:val="18"/>
        </w:rPr>
        <w:t xml:space="preserve">(transaction nodes).  Form creators are individuals and organizations, such as the College of American Pathologists (CAP), The National Cancer Institute (NCI), and Cancer Care Ontario (CCO), that define the content, </w:t>
      </w:r>
      <w:proofErr w:type="gramStart"/>
      <w:r w:rsidRPr="007171BD">
        <w:rPr>
          <w:rFonts w:cstheme="minorHAnsi"/>
          <w:szCs w:val="18"/>
        </w:rPr>
        <w:t>structure</w:t>
      </w:r>
      <w:proofErr w:type="gramEnd"/>
      <w:r w:rsidRPr="007171BD">
        <w:rPr>
          <w:rFonts w:cstheme="minorHAnsi"/>
          <w:szCs w:val="18"/>
        </w:rPr>
        <w:t xml:space="preserve"> and behavior of FDFs. Form Creators may develop FDFs by working directly with FDF XML, or by using a tool to create/edit FDF files.  </w:t>
      </w:r>
      <w:r w:rsidRPr="007171BD">
        <w:rPr>
          <w:szCs w:val="18"/>
        </w:rPr>
        <w:t>Form Creators send (e.g., email or upload) FDFs to one or more FMs.</w:t>
      </w:r>
    </w:p>
    <w:p w14:paraId="05294845" w14:textId="308C0427" w:rsidR="00C02AB3" w:rsidRPr="006B76B0" w:rsidRDefault="00A95F0C" w:rsidP="005F0F1C">
      <w:pPr>
        <w:pStyle w:val="Heading2"/>
      </w:pPr>
      <w:bookmarkStart w:id="21" w:name="_Toc535360606"/>
      <w:r w:rsidRPr="006B76B0">
        <w:t xml:space="preserve">The SDC Information Model: </w:t>
      </w:r>
      <w:r w:rsidR="00C02AB3" w:rsidRPr="006B76B0">
        <w:t>Data Entry Forms and Data Elements</w:t>
      </w:r>
      <w:bookmarkEnd w:id="21"/>
    </w:p>
    <w:p w14:paraId="0E0CF545" w14:textId="41769513" w:rsidR="0024139B" w:rsidRDefault="00C02AB3" w:rsidP="00C02AB3">
      <w:pPr>
        <w:rPr>
          <w:rFonts w:cstheme="minorHAnsi"/>
          <w:szCs w:val="18"/>
        </w:rPr>
      </w:pPr>
      <w:r w:rsidRPr="007171BD">
        <w:rPr>
          <w:rFonts w:cstheme="minorHAnsi"/>
          <w:szCs w:val="18"/>
        </w:rPr>
        <w:t>DEF</w:t>
      </w:r>
      <w:r w:rsidR="00E65BC5" w:rsidRPr="007171BD">
        <w:rPr>
          <w:rFonts w:cstheme="minorHAnsi"/>
          <w:szCs w:val="18"/>
        </w:rPr>
        <w:t>s</w:t>
      </w:r>
      <w:r w:rsidRPr="007171BD">
        <w:rPr>
          <w:rFonts w:cstheme="minorHAnsi"/>
          <w:szCs w:val="18"/>
        </w:rPr>
        <w:t xml:space="preserve"> can be found in web pages, desktop business software, Electronic Health Record (EHR) forms, or any data-entry screen in any software application.  </w:t>
      </w:r>
      <w:r w:rsidRPr="007171BD">
        <w:rPr>
          <w:rFonts w:cstheme="minorHAnsi"/>
          <w:b/>
          <w:szCs w:val="18"/>
        </w:rPr>
        <w:t xml:space="preserve">Data </w:t>
      </w:r>
      <w:commentRangeStart w:id="22"/>
      <w:r w:rsidRPr="007171BD">
        <w:rPr>
          <w:rFonts w:cstheme="minorHAnsi"/>
          <w:b/>
          <w:szCs w:val="18"/>
        </w:rPr>
        <w:t>items</w:t>
      </w:r>
      <w:commentRangeEnd w:id="22"/>
      <w:r w:rsidRPr="007171BD">
        <w:rPr>
          <w:rStyle w:val="CommentReference"/>
          <w:sz w:val="20"/>
          <w:szCs w:val="18"/>
        </w:rPr>
        <w:commentReference w:id="22"/>
      </w:r>
      <w:r w:rsidRPr="007171BD">
        <w:rPr>
          <w:rFonts w:cstheme="minorHAnsi"/>
          <w:szCs w:val="18"/>
        </w:rPr>
        <w:t xml:space="preserve"> live inside DEFs.  </w:t>
      </w:r>
      <w:r w:rsidR="00C17963" w:rsidRPr="007171BD">
        <w:rPr>
          <w:rFonts w:cstheme="minorHAnsi"/>
          <w:szCs w:val="18"/>
        </w:rPr>
        <w:t>A d</w:t>
      </w:r>
      <w:r w:rsidRPr="007171BD">
        <w:rPr>
          <w:rFonts w:cstheme="minorHAnsi"/>
          <w:szCs w:val="18"/>
        </w:rPr>
        <w:t xml:space="preserve">ata item </w:t>
      </w:r>
      <w:r w:rsidR="00E65BC5" w:rsidRPr="007171BD">
        <w:rPr>
          <w:rFonts w:cstheme="minorHAnsi"/>
          <w:szCs w:val="18"/>
        </w:rPr>
        <w:t>is a loose concept that encapsulat</w:t>
      </w:r>
      <w:r w:rsidR="00C17963" w:rsidRPr="007171BD">
        <w:rPr>
          <w:rFonts w:cstheme="minorHAnsi"/>
          <w:szCs w:val="18"/>
        </w:rPr>
        <w:t>e</w:t>
      </w:r>
      <w:r w:rsidR="008F14FF">
        <w:rPr>
          <w:rFonts w:cstheme="minorHAnsi"/>
          <w:szCs w:val="18"/>
        </w:rPr>
        <w:t>s</w:t>
      </w:r>
      <w:r w:rsidR="00E65BC5" w:rsidRPr="007171BD">
        <w:rPr>
          <w:rFonts w:cstheme="minorHAnsi"/>
          <w:szCs w:val="18"/>
        </w:rPr>
        <w:t xml:space="preserve"> a q</w:t>
      </w:r>
      <w:r w:rsidRPr="007171BD">
        <w:rPr>
          <w:rFonts w:cstheme="minorHAnsi"/>
          <w:szCs w:val="18"/>
        </w:rPr>
        <w:t>uestion that need</w:t>
      </w:r>
      <w:r w:rsidR="006D0EA5">
        <w:rPr>
          <w:rFonts w:cstheme="minorHAnsi"/>
          <w:szCs w:val="18"/>
        </w:rPr>
        <w:t>s</w:t>
      </w:r>
      <w:r w:rsidRPr="007171BD">
        <w:rPr>
          <w:rFonts w:cstheme="minorHAnsi"/>
          <w:szCs w:val="18"/>
        </w:rPr>
        <w:t xml:space="preserve"> </w:t>
      </w:r>
      <w:r w:rsidRPr="007171BD">
        <w:rPr>
          <w:rFonts w:cstheme="minorHAnsi"/>
          <w:szCs w:val="18"/>
        </w:rPr>
        <w:lastRenderedPageBreak/>
        <w:t>an answer.</w:t>
      </w:r>
      <w:r w:rsidR="00632CFC">
        <w:rPr>
          <w:rFonts w:cstheme="minorHAnsi"/>
          <w:szCs w:val="18"/>
        </w:rPr>
        <w:t xml:space="preserve">  I</w:t>
      </w:r>
      <w:r w:rsidR="006F26A8">
        <w:rPr>
          <w:rFonts w:cstheme="minorHAnsi"/>
          <w:szCs w:val="18"/>
        </w:rPr>
        <w:t>n</w:t>
      </w:r>
      <w:r w:rsidR="00632CFC">
        <w:rPr>
          <w:rFonts w:cstheme="minorHAnsi"/>
          <w:szCs w:val="18"/>
        </w:rPr>
        <w:t xml:space="preserve"> the language of SNOMED CT, a data item could be considered </w:t>
      </w:r>
      <w:r w:rsidR="006F26A8">
        <w:rPr>
          <w:rFonts w:cstheme="minorHAnsi"/>
          <w:szCs w:val="18"/>
        </w:rPr>
        <w:t>similar to a</w:t>
      </w:r>
      <w:r w:rsidR="003856AB">
        <w:rPr>
          <w:rFonts w:cstheme="minorHAnsi"/>
          <w:szCs w:val="18"/>
        </w:rPr>
        <w:t xml:space="preserve"> relatively </w:t>
      </w:r>
      <w:proofErr w:type="gramStart"/>
      <w:r w:rsidR="003856AB">
        <w:rPr>
          <w:rFonts w:cstheme="minorHAnsi"/>
          <w:szCs w:val="18"/>
        </w:rPr>
        <w:t>weakly</w:t>
      </w:r>
      <w:r w:rsidR="007129BC">
        <w:rPr>
          <w:rFonts w:cstheme="minorHAnsi"/>
          <w:szCs w:val="18"/>
        </w:rPr>
        <w:t>-</w:t>
      </w:r>
      <w:r w:rsidR="003856AB">
        <w:rPr>
          <w:rFonts w:cstheme="minorHAnsi"/>
          <w:szCs w:val="18"/>
        </w:rPr>
        <w:t>defined</w:t>
      </w:r>
      <w:proofErr w:type="gramEnd"/>
      <w:r w:rsidR="003856AB">
        <w:rPr>
          <w:rStyle w:val="FootnoteReference"/>
          <w:rFonts w:cstheme="minorHAnsi"/>
          <w:szCs w:val="18"/>
        </w:rPr>
        <w:footnoteReference w:id="10"/>
      </w:r>
      <w:r w:rsidR="006F26A8">
        <w:rPr>
          <w:rFonts w:cstheme="minorHAnsi"/>
          <w:szCs w:val="18"/>
        </w:rPr>
        <w:t xml:space="preserve"> “observable entity.”</w:t>
      </w:r>
      <w:r w:rsidRPr="007171BD">
        <w:rPr>
          <w:rFonts w:cstheme="minorHAnsi"/>
          <w:szCs w:val="18"/>
        </w:rPr>
        <w:t xml:space="preserve">  SDC</w:t>
      </w:r>
      <w:r w:rsidR="006F26A8">
        <w:rPr>
          <w:rFonts w:cstheme="minorHAnsi"/>
          <w:szCs w:val="18"/>
        </w:rPr>
        <w:t xml:space="preserve"> takes this notion </w:t>
      </w:r>
      <w:r w:rsidR="00E2407E">
        <w:rPr>
          <w:rFonts w:cstheme="minorHAnsi"/>
          <w:szCs w:val="18"/>
        </w:rPr>
        <w:t>several</w:t>
      </w:r>
      <w:r w:rsidR="006F26A8">
        <w:rPr>
          <w:rFonts w:cstheme="minorHAnsi"/>
          <w:szCs w:val="18"/>
        </w:rPr>
        <w:t xml:space="preserve"> step</w:t>
      </w:r>
      <w:r w:rsidR="00E2407E">
        <w:rPr>
          <w:rFonts w:cstheme="minorHAnsi"/>
          <w:szCs w:val="18"/>
        </w:rPr>
        <w:t>s</w:t>
      </w:r>
      <w:r w:rsidR="006F26A8">
        <w:rPr>
          <w:rFonts w:cstheme="minorHAnsi"/>
          <w:szCs w:val="18"/>
        </w:rPr>
        <w:t xml:space="preserve"> further</w:t>
      </w:r>
      <w:r w:rsidR="00E2407E">
        <w:rPr>
          <w:rFonts w:cstheme="minorHAnsi"/>
          <w:szCs w:val="18"/>
        </w:rPr>
        <w:t xml:space="preserve">.  </w:t>
      </w:r>
      <w:r w:rsidR="00955345">
        <w:rPr>
          <w:rFonts w:cstheme="minorHAnsi"/>
          <w:szCs w:val="18"/>
        </w:rPr>
        <w:t xml:space="preserve">SDC </w:t>
      </w:r>
      <w:r w:rsidRPr="007171BD">
        <w:rPr>
          <w:rFonts w:cstheme="minorHAnsi"/>
          <w:szCs w:val="18"/>
        </w:rPr>
        <w:t xml:space="preserve">standardizes the definition of data items </w:t>
      </w:r>
      <w:r w:rsidR="00906EE5">
        <w:rPr>
          <w:rFonts w:cstheme="minorHAnsi"/>
          <w:szCs w:val="18"/>
        </w:rPr>
        <w:t>in</w:t>
      </w:r>
      <w:r w:rsidRPr="007171BD">
        <w:rPr>
          <w:rFonts w:cstheme="minorHAnsi"/>
          <w:szCs w:val="18"/>
        </w:rPr>
        <w:t xml:space="preserve"> a DEF </w:t>
      </w:r>
      <w:r w:rsidR="004E79C4">
        <w:rPr>
          <w:rFonts w:cstheme="minorHAnsi"/>
          <w:szCs w:val="18"/>
        </w:rPr>
        <w:t xml:space="preserve">by defining the list </w:t>
      </w:r>
      <w:r w:rsidR="00955345">
        <w:rPr>
          <w:rFonts w:cstheme="minorHAnsi"/>
          <w:szCs w:val="18"/>
        </w:rPr>
        <w:t>and/</w:t>
      </w:r>
      <w:r w:rsidR="004E79C4">
        <w:rPr>
          <w:rFonts w:cstheme="minorHAnsi"/>
          <w:szCs w:val="18"/>
        </w:rPr>
        <w:t>or type</w:t>
      </w:r>
      <w:r w:rsidR="00955345">
        <w:rPr>
          <w:rFonts w:cstheme="minorHAnsi"/>
          <w:szCs w:val="18"/>
        </w:rPr>
        <w:t>s</w:t>
      </w:r>
      <w:r w:rsidR="004E79C4">
        <w:rPr>
          <w:rFonts w:cstheme="minorHAnsi"/>
          <w:szCs w:val="18"/>
        </w:rPr>
        <w:t xml:space="preserve"> of acceptable </w:t>
      </w:r>
      <w:proofErr w:type="gramStart"/>
      <w:r w:rsidR="00A13874">
        <w:rPr>
          <w:rFonts w:cstheme="minorHAnsi"/>
          <w:szCs w:val="18"/>
        </w:rPr>
        <w:t>responses, and</w:t>
      </w:r>
      <w:proofErr w:type="gramEnd"/>
      <w:r w:rsidR="00A13874">
        <w:rPr>
          <w:rFonts w:cstheme="minorHAnsi"/>
          <w:szCs w:val="18"/>
        </w:rPr>
        <w:t xml:space="preserve"> organizing multiple data items </w:t>
      </w:r>
      <w:r w:rsidR="00C17963" w:rsidRPr="007171BD">
        <w:rPr>
          <w:rFonts w:cstheme="minorHAnsi"/>
          <w:szCs w:val="18"/>
        </w:rPr>
        <w:t>through the use of an</w:t>
      </w:r>
      <w:r w:rsidRPr="007171BD">
        <w:rPr>
          <w:rFonts w:cstheme="minorHAnsi"/>
          <w:szCs w:val="18"/>
        </w:rPr>
        <w:t xml:space="preserve"> FDF.  </w:t>
      </w:r>
    </w:p>
    <w:p w14:paraId="1BC62DF9" w14:textId="5ABFE04E" w:rsidR="00C02AB3" w:rsidRPr="007171BD" w:rsidRDefault="00C02AB3" w:rsidP="00C02AB3">
      <w:pPr>
        <w:rPr>
          <w:rFonts w:cstheme="minorHAnsi"/>
          <w:szCs w:val="18"/>
        </w:rPr>
      </w:pPr>
      <w:r w:rsidRPr="007171BD">
        <w:rPr>
          <w:rFonts w:cstheme="minorHAnsi"/>
          <w:szCs w:val="18"/>
        </w:rPr>
        <w:t>An FDF is an XML description of the data items in a DEF.  It is not dependent on the programming language used to create a DEF</w:t>
      </w:r>
      <w:r w:rsidR="00E9668F" w:rsidRPr="007171BD">
        <w:rPr>
          <w:rFonts w:cstheme="minorHAnsi"/>
          <w:szCs w:val="18"/>
        </w:rPr>
        <w:t>, or the layout/design of the DEF</w:t>
      </w:r>
      <w:r w:rsidRPr="007171BD">
        <w:rPr>
          <w:rFonts w:cstheme="minorHAnsi"/>
          <w:szCs w:val="18"/>
        </w:rPr>
        <w:t>.  In other words, the FDF is technology-agnostic</w:t>
      </w:r>
      <w:r w:rsidR="00C17963" w:rsidRPr="007171BD">
        <w:rPr>
          <w:rFonts w:cstheme="minorHAnsi"/>
          <w:szCs w:val="18"/>
        </w:rPr>
        <w:t xml:space="preserve"> and primarily addresses the QAS information content and QAS-interaction behavior of a DEF</w:t>
      </w:r>
      <w:r w:rsidRPr="007171BD">
        <w:rPr>
          <w:rFonts w:cstheme="minorHAnsi"/>
          <w:szCs w:val="18"/>
        </w:rPr>
        <w:t>.</w:t>
      </w:r>
    </w:p>
    <w:p w14:paraId="1CDE780F" w14:textId="2B99DD29" w:rsidR="00C02AB3" w:rsidRPr="007171BD" w:rsidRDefault="00C02AB3" w:rsidP="00C02AB3">
      <w:pPr>
        <w:rPr>
          <w:rFonts w:cstheme="minorHAnsi"/>
          <w:szCs w:val="18"/>
        </w:rPr>
      </w:pPr>
      <w:r w:rsidRPr="007171BD">
        <w:rPr>
          <w:rFonts w:cstheme="minorHAnsi"/>
          <w:szCs w:val="18"/>
        </w:rPr>
        <w:t xml:space="preserve">The FDF is a </w:t>
      </w:r>
      <w:proofErr w:type="gramStart"/>
      <w:r w:rsidRPr="007171BD">
        <w:rPr>
          <w:rFonts w:cstheme="minorHAnsi"/>
          <w:szCs w:val="18"/>
        </w:rPr>
        <w:t>highly-structured</w:t>
      </w:r>
      <w:proofErr w:type="gramEnd"/>
      <w:r w:rsidRPr="007171BD">
        <w:rPr>
          <w:rFonts w:cstheme="minorHAnsi"/>
          <w:szCs w:val="18"/>
        </w:rPr>
        <w:t xml:space="preserve"> arrangement of data items, using standardized XML structures that can be read by a computer to create visible forms on a computer screen.  The main purpose of an FDF is to act as a computer-readable </w:t>
      </w:r>
      <w:r w:rsidRPr="007171BD">
        <w:rPr>
          <w:rFonts w:cstheme="minorHAnsi"/>
          <w:i/>
          <w:szCs w:val="18"/>
        </w:rPr>
        <w:t>blueprint</w:t>
      </w:r>
      <w:r w:rsidRPr="007171BD">
        <w:rPr>
          <w:rFonts w:cstheme="minorHAnsi"/>
          <w:szCs w:val="18"/>
        </w:rPr>
        <w:t xml:space="preserve"> for automatically creating the data items inside a DEF.  A second function of the FDF is to act as a </w:t>
      </w:r>
      <w:r w:rsidRPr="007171BD">
        <w:rPr>
          <w:rFonts w:cstheme="minorHAnsi"/>
          <w:b/>
          <w:szCs w:val="18"/>
        </w:rPr>
        <w:t>transport format</w:t>
      </w:r>
      <w:r w:rsidRPr="007171BD">
        <w:rPr>
          <w:rFonts w:cstheme="minorHAnsi"/>
          <w:szCs w:val="18"/>
        </w:rPr>
        <w:t xml:space="preserve"> (or “payload”) for the user’s </w:t>
      </w:r>
      <w:r w:rsidRPr="007171BD">
        <w:rPr>
          <w:rFonts w:cstheme="minorHAnsi"/>
          <w:b/>
          <w:szCs w:val="18"/>
        </w:rPr>
        <w:t>responses</w:t>
      </w:r>
      <w:r w:rsidRPr="007171BD">
        <w:rPr>
          <w:rFonts w:cstheme="minorHAnsi"/>
          <w:szCs w:val="18"/>
        </w:rPr>
        <w:t xml:space="preserve"> (answers) entered in the DEF.</w:t>
      </w:r>
      <w:r w:rsidRPr="007171BD">
        <w:rPr>
          <w:rStyle w:val="FootnoteReference"/>
          <w:rFonts w:cstheme="minorHAnsi"/>
          <w:szCs w:val="18"/>
        </w:rPr>
        <w:footnoteReference w:id="11"/>
      </w:r>
      <w:r w:rsidRPr="007171BD">
        <w:rPr>
          <w:rFonts w:cstheme="minorHAnsi"/>
          <w:szCs w:val="18"/>
        </w:rPr>
        <w:t xml:space="preserve">  </w:t>
      </w:r>
      <w:r w:rsidR="00080F52">
        <w:rPr>
          <w:rFonts w:cstheme="minorHAnsi"/>
          <w:szCs w:val="18"/>
        </w:rPr>
        <w:t xml:space="preserve">Thus FDF XML </w:t>
      </w:r>
      <w:r w:rsidR="00B54674">
        <w:rPr>
          <w:rFonts w:cstheme="minorHAnsi"/>
          <w:szCs w:val="18"/>
        </w:rPr>
        <w:t xml:space="preserve">is reused to transmit the FDF-R </w:t>
      </w:r>
      <w:r w:rsidR="000C457C">
        <w:rPr>
          <w:rFonts w:cstheme="minorHAnsi"/>
          <w:szCs w:val="18"/>
        </w:rPr>
        <w:t xml:space="preserve">from the F to the FR.  </w:t>
      </w:r>
      <w:r w:rsidRPr="007171BD">
        <w:rPr>
          <w:rFonts w:cstheme="minorHAnsi"/>
          <w:szCs w:val="18"/>
        </w:rPr>
        <w:t xml:space="preserve">Another function for the FDF is defining </w:t>
      </w:r>
      <w:r w:rsidR="00E9668F" w:rsidRPr="007171BD">
        <w:rPr>
          <w:rFonts w:cstheme="minorHAnsi"/>
          <w:szCs w:val="18"/>
        </w:rPr>
        <w:t xml:space="preserve">the essential metadata needed to create </w:t>
      </w:r>
      <w:r w:rsidRPr="007171BD">
        <w:rPr>
          <w:rFonts w:cstheme="minorHAnsi"/>
          <w:szCs w:val="18"/>
        </w:rPr>
        <w:t xml:space="preserve">a formatted </w:t>
      </w:r>
      <w:r w:rsidRPr="007171BD">
        <w:rPr>
          <w:rFonts w:cstheme="minorHAnsi"/>
          <w:b/>
          <w:szCs w:val="18"/>
        </w:rPr>
        <w:t>report</w:t>
      </w:r>
      <w:r w:rsidRPr="007171BD">
        <w:rPr>
          <w:rFonts w:cstheme="minorHAnsi"/>
          <w:szCs w:val="18"/>
        </w:rPr>
        <w:t xml:space="preserve"> that will be generated from the DEF responses.</w:t>
      </w:r>
    </w:p>
    <w:p w14:paraId="1DB09FAF" w14:textId="6A70EEDA" w:rsidR="00C02AB3" w:rsidRPr="007171BD" w:rsidRDefault="00C02AB3" w:rsidP="00C02AB3">
      <w:pPr>
        <w:rPr>
          <w:rFonts w:cstheme="minorHAnsi"/>
          <w:szCs w:val="18"/>
        </w:rPr>
      </w:pPr>
      <w:r w:rsidRPr="007171BD">
        <w:rPr>
          <w:rFonts w:cstheme="minorHAnsi"/>
          <w:szCs w:val="18"/>
        </w:rPr>
        <w:t xml:space="preserve">The FDF transmits the user’s responses by adding the responses to the FDF XML and then sending the </w:t>
      </w:r>
      <w:r w:rsidRPr="007171BD">
        <w:rPr>
          <w:rFonts w:cstheme="minorHAnsi"/>
          <w:b/>
          <w:szCs w:val="18"/>
        </w:rPr>
        <w:t>FDF-R</w:t>
      </w:r>
      <w:r w:rsidRPr="007171BD">
        <w:rPr>
          <w:rFonts w:cstheme="minorHAnsi"/>
          <w:szCs w:val="18"/>
        </w:rPr>
        <w:t xml:space="preserve"> (an FDF containing user </w:t>
      </w:r>
      <w:r w:rsidRPr="007171BD">
        <w:rPr>
          <w:rFonts w:cstheme="minorHAnsi"/>
          <w:b/>
          <w:szCs w:val="18"/>
        </w:rPr>
        <w:t>R</w:t>
      </w:r>
      <w:r w:rsidRPr="007171BD">
        <w:rPr>
          <w:rFonts w:cstheme="minorHAnsi"/>
          <w:szCs w:val="18"/>
        </w:rPr>
        <w:t xml:space="preserve">esponses) to one or more receiving endpoints (Form Receivers).   Thus, SDC enables contextual, </w:t>
      </w:r>
      <w:proofErr w:type="gramStart"/>
      <w:r w:rsidRPr="007171BD">
        <w:rPr>
          <w:rFonts w:cstheme="minorHAnsi"/>
          <w:szCs w:val="18"/>
        </w:rPr>
        <w:t>semantic</w:t>
      </w:r>
      <w:proofErr w:type="gramEnd"/>
      <w:r w:rsidRPr="007171BD">
        <w:rPr>
          <w:rFonts w:cstheme="minorHAnsi"/>
          <w:szCs w:val="18"/>
        </w:rPr>
        <w:t xml:space="preserve"> and syntactic interoperability by exchanging captured user-response data inside the FDF-R.</w:t>
      </w:r>
      <w:r w:rsidRPr="007171BD">
        <w:rPr>
          <w:rStyle w:val="FootnoteReference"/>
          <w:rFonts w:cstheme="minorHAnsi"/>
          <w:szCs w:val="18"/>
        </w:rPr>
        <w:footnoteReference w:id="12"/>
      </w:r>
      <w:r w:rsidR="00BB6B12">
        <w:rPr>
          <w:rFonts w:cstheme="minorHAnsi"/>
          <w:szCs w:val="18"/>
        </w:rPr>
        <w:t xml:space="preserve">  Recipients of the FDF-R can view it </w:t>
      </w:r>
      <w:r w:rsidR="006065D6">
        <w:rPr>
          <w:rFonts w:cstheme="minorHAnsi"/>
          <w:szCs w:val="18"/>
        </w:rPr>
        <w:t xml:space="preserve">as a rendered DEF, </w:t>
      </w:r>
      <w:r w:rsidR="00937C0F">
        <w:rPr>
          <w:rFonts w:cstheme="minorHAnsi"/>
          <w:szCs w:val="18"/>
        </w:rPr>
        <w:t>view it as</w:t>
      </w:r>
      <w:r w:rsidR="006065D6">
        <w:rPr>
          <w:rFonts w:cstheme="minorHAnsi"/>
          <w:szCs w:val="18"/>
        </w:rPr>
        <w:t xml:space="preserve"> a customized SDC report</w:t>
      </w:r>
      <w:r w:rsidR="00937C0F">
        <w:rPr>
          <w:rFonts w:cstheme="minorHAnsi"/>
          <w:szCs w:val="18"/>
        </w:rPr>
        <w:t>, or parse the data into a secondary format for some other p</w:t>
      </w:r>
      <w:r w:rsidR="008109C3">
        <w:rPr>
          <w:rFonts w:cstheme="minorHAnsi"/>
          <w:szCs w:val="18"/>
        </w:rPr>
        <w:t>urpose such as data analytics.</w:t>
      </w:r>
    </w:p>
    <w:p w14:paraId="1C1039A7" w14:textId="6EEA6E6F" w:rsidR="00E9668F" w:rsidRPr="00C0278E" w:rsidRDefault="00E9668F" w:rsidP="005F0F1C">
      <w:pPr>
        <w:pStyle w:val="Heading3"/>
      </w:pPr>
      <w:bookmarkStart w:id="23" w:name="_Toc535360607"/>
      <w:r w:rsidRPr="00C0278E">
        <w:t>Data Elements</w:t>
      </w:r>
      <w:bookmarkEnd w:id="23"/>
    </w:p>
    <w:p w14:paraId="1BEAB3F3" w14:textId="3EA01DC9" w:rsidR="00C02AB3" w:rsidRPr="007171BD" w:rsidRDefault="00C02AB3" w:rsidP="00C02AB3">
      <w:pPr>
        <w:rPr>
          <w:rFonts w:cstheme="minorHAnsi"/>
          <w:szCs w:val="18"/>
        </w:rPr>
      </w:pPr>
      <w:r w:rsidRPr="007171BD">
        <w:rPr>
          <w:rFonts w:cstheme="minorHAnsi"/>
          <w:szCs w:val="18"/>
        </w:rPr>
        <w:t xml:space="preserve">A more formal description of a data item is called a </w:t>
      </w:r>
      <w:r w:rsidRPr="007171BD">
        <w:rPr>
          <w:rFonts w:cstheme="minorHAnsi"/>
          <w:b/>
          <w:szCs w:val="18"/>
        </w:rPr>
        <w:t xml:space="preserve">Data Element </w:t>
      </w:r>
      <w:r w:rsidRPr="007171BD">
        <w:rPr>
          <w:rFonts w:cstheme="minorHAnsi"/>
          <w:szCs w:val="18"/>
        </w:rPr>
        <w:t>(DE</w:t>
      </w:r>
      <w:r w:rsidRPr="007171BD">
        <w:rPr>
          <w:rStyle w:val="FootnoteReference"/>
          <w:rFonts w:cstheme="minorHAnsi"/>
          <w:szCs w:val="18"/>
        </w:rPr>
        <w:footnoteReference w:id="13"/>
      </w:r>
      <w:r w:rsidRPr="007171BD">
        <w:rPr>
          <w:rFonts w:cstheme="minorHAnsi"/>
          <w:szCs w:val="18"/>
        </w:rPr>
        <w:t xml:space="preserve">).  </w:t>
      </w:r>
      <w:r w:rsidR="00333CD7">
        <w:rPr>
          <w:rFonts w:cstheme="minorHAnsi"/>
          <w:szCs w:val="18"/>
        </w:rPr>
        <w:t xml:space="preserve">In the SDC world, </w:t>
      </w:r>
      <w:r w:rsidR="00320513">
        <w:rPr>
          <w:rFonts w:cstheme="minorHAnsi"/>
          <w:szCs w:val="18"/>
        </w:rPr>
        <w:t xml:space="preserve">DEs are used to </w:t>
      </w:r>
      <w:r w:rsidR="007831BA">
        <w:rPr>
          <w:rFonts w:cstheme="minorHAnsi"/>
          <w:szCs w:val="18"/>
        </w:rPr>
        <w:t xml:space="preserve">define the </w:t>
      </w:r>
      <w:r w:rsidR="00333CD7">
        <w:rPr>
          <w:rFonts w:cstheme="minorHAnsi"/>
          <w:szCs w:val="18"/>
        </w:rPr>
        <w:t xml:space="preserve">computer-readable </w:t>
      </w:r>
      <w:r w:rsidR="004B7517">
        <w:rPr>
          <w:rFonts w:cstheme="minorHAnsi"/>
          <w:szCs w:val="18"/>
        </w:rPr>
        <w:t xml:space="preserve">parameters for </w:t>
      </w:r>
      <w:r w:rsidR="00320513">
        <w:rPr>
          <w:rFonts w:cstheme="minorHAnsi"/>
          <w:szCs w:val="18"/>
        </w:rPr>
        <w:t>captur</w:t>
      </w:r>
      <w:r w:rsidR="004B7517">
        <w:rPr>
          <w:rFonts w:cstheme="minorHAnsi"/>
          <w:szCs w:val="18"/>
        </w:rPr>
        <w:t>ing</w:t>
      </w:r>
      <w:r w:rsidR="00320513">
        <w:rPr>
          <w:rFonts w:cstheme="minorHAnsi"/>
          <w:szCs w:val="18"/>
        </w:rPr>
        <w:t xml:space="preserve"> user-entered data in a DEF.  </w:t>
      </w:r>
      <w:r w:rsidRPr="007171BD">
        <w:rPr>
          <w:rFonts w:cstheme="minorHAnsi"/>
          <w:szCs w:val="18"/>
        </w:rPr>
        <w:t xml:space="preserve">A DE is essentially a </w:t>
      </w:r>
      <w:r w:rsidR="00A95F0C" w:rsidRPr="007171BD">
        <w:rPr>
          <w:rFonts w:cstheme="minorHAnsi"/>
          <w:szCs w:val="18"/>
        </w:rPr>
        <w:t>q</w:t>
      </w:r>
      <w:r w:rsidRPr="007171BD">
        <w:rPr>
          <w:rFonts w:cstheme="minorHAnsi"/>
          <w:szCs w:val="18"/>
        </w:rPr>
        <w:t>uestion, a</w:t>
      </w:r>
      <w:r w:rsidR="0018505F">
        <w:rPr>
          <w:rFonts w:cstheme="minorHAnsi"/>
          <w:szCs w:val="18"/>
        </w:rPr>
        <w:t>ttached to</w:t>
      </w:r>
      <w:r w:rsidRPr="007171BD">
        <w:rPr>
          <w:rFonts w:cstheme="minorHAnsi"/>
          <w:szCs w:val="18"/>
        </w:rPr>
        <w:t xml:space="preserve"> a definition of acceptable answer choices (either a direct “fill-in” </w:t>
      </w:r>
      <w:r w:rsidRPr="007171BD">
        <w:rPr>
          <w:rFonts w:cstheme="minorHAnsi"/>
          <w:b/>
          <w:szCs w:val="18"/>
        </w:rPr>
        <w:t>response</w:t>
      </w:r>
      <w:r w:rsidRPr="007171BD">
        <w:rPr>
          <w:rFonts w:cstheme="minorHAnsi"/>
          <w:szCs w:val="18"/>
        </w:rPr>
        <w:t xml:space="preserve"> or a list of possible answer choices</w:t>
      </w:r>
      <w:r w:rsidR="00E9668F" w:rsidRPr="007171BD">
        <w:rPr>
          <w:rFonts w:cstheme="minorHAnsi"/>
          <w:szCs w:val="18"/>
        </w:rPr>
        <w:t xml:space="preserve">, called </w:t>
      </w:r>
      <w:proofErr w:type="spellStart"/>
      <w:r w:rsidR="00E9668F" w:rsidRPr="007171BD">
        <w:rPr>
          <w:rFonts w:cstheme="minorHAnsi"/>
          <w:b/>
          <w:szCs w:val="18"/>
        </w:rPr>
        <w:t>ListItems</w:t>
      </w:r>
      <w:proofErr w:type="spellEnd"/>
      <w:r w:rsidRPr="007171BD">
        <w:rPr>
          <w:rFonts w:cstheme="minorHAnsi"/>
          <w:szCs w:val="18"/>
        </w:rPr>
        <w:t xml:space="preserve">).  DEs are a fundamental concept in the SDC </w:t>
      </w:r>
      <w:r w:rsidR="00A95F0C" w:rsidRPr="007171BD">
        <w:rPr>
          <w:rFonts w:cstheme="minorHAnsi"/>
          <w:szCs w:val="18"/>
        </w:rPr>
        <w:t>model</w:t>
      </w:r>
      <w:r w:rsidRPr="007171BD">
        <w:rPr>
          <w:rFonts w:cstheme="minorHAnsi"/>
          <w:szCs w:val="18"/>
        </w:rPr>
        <w:t xml:space="preserve">.  DEs can live in multiple information-management environments, including, e.g., inside a text document, XML, public DE registry, FDF, DEF, or database.    In some cases, terminology codes and many other types of metadata may be added </w:t>
      </w:r>
      <w:r w:rsidR="00674285">
        <w:rPr>
          <w:rFonts w:cstheme="minorHAnsi"/>
          <w:szCs w:val="18"/>
        </w:rPr>
        <w:t xml:space="preserve">or mapped </w:t>
      </w:r>
      <w:r w:rsidRPr="007171BD">
        <w:rPr>
          <w:rFonts w:cstheme="minorHAnsi"/>
          <w:szCs w:val="18"/>
        </w:rPr>
        <w:t xml:space="preserve">to DEs.  When multiple DE units are nested together into an interdependent unit, the structure is known as a </w:t>
      </w:r>
      <w:r w:rsidRPr="007171BD">
        <w:rPr>
          <w:rFonts w:cstheme="minorHAnsi"/>
          <w:b/>
          <w:szCs w:val="18"/>
        </w:rPr>
        <w:t>complex DE</w:t>
      </w:r>
      <w:r w:rsidRPr="007171BD">
        <w:rPr>
          <w:rFonts w:cstheme="minorHAnsi"/>
          <w:szCs w:val="18"/>
        </w:rPr>
        <w:t xml:space="preserve">.  Many FDFs contain complex DE blocks.  </w:t>
      </w:r>
      <w:r w:rsidR="00BB735D" w:rsidRPr="007171BD">
        <w:rPr>
          <w:rFonts w:cstheme="minorHAnsi"/>
          <w:szCs w:val="18"/>
        </w:rPr>
        <w:t>SD</w:t>
      </w:r>
      <w:r w:rsidR="00C84D37">
        <w:rPr>
          <w:rFonts w:cstheme="minorHAnsi"/>
          <w:szCs w:val="18"/>
        </w:rPr>
        <w:t>C</w:t>
      </w:r>
      <w:r w:rsidR="00BB735D" w:rsidRPr="007171BD">
        <w:rPr>
          <w:rFonts w:cstheme="minorHAnsi"/>
          <w:szCs w:val="18"/>
        </w:rPr>
        <w:t xml:space="preserve"> also provides an</w:t>
      </w:r>
      <w:r w:rsidRPr="007171BD">
        <w:rPr>
          <w:rFonts w:cstheme="minorHAnsi"/>
          <w:szCs w:val="18"/>
        </w:rPr>
        <w:t xml:space="preserve"> XML standard for representing and transmitting </w:t>
      </w:r>
      <w:r w:rsidR="006321B1">
        <w:rPr>
          <w:rFonts w:cstheme="minorHAnsi"/>
          <w:szCs w:val="18"/>
        </w:rPr>
        <w:t xml:space="preserve">complex </w:t>
      </w:r>
      <w:r w:rsidRPr="007171BD">
        <w:rPr>
          <w:rFonts w:cstheme="minorHAnsi"/>
          <w:szCs w:val="18"/>
        </w:rPr>
        <w:t>DE structure and content.</w:t>
      </w:r>
    </w:p>
    <w:p w14:paraId="16062DAC" w14:textId="23A974A3" w:rsidR="00C02AB3" w:rsidRPr="007171BD" w:rsidRDefault="00C02AB3" w:rsidP="00C02AB3">
      <w:pPr>
        <w:rPr>
          <w:rFonts w:cstheme="minorHAnsi"/>
          <w:szCs w:val="18"/>
        </w:rPr>
      </w:pPr>
      <w:r w:rsidRPr="007171BD">
        <w:rPr>
          <w:rFonts w:cstheme="minorHAnsi"/>
          <w:szCs w:val="18"/>
        </w:rPr>
        <w:t xml:space="preserve">Since DEs can live in multiple environments with different technical representations (e.g., XML, DEFs and database models), using the term “DE” can be confusing without knowing the context.  When found inside a DEF, </w:t>
      </w:r>
      <w:r w:rsidR="00F033A5">
        <w:rPr>
          <w:rFonts w:cstheme="minorHAnsi"/>
          <w:szCs w:val="18"/>
        </w:rPr>
        <w:t xml:space="preserve">we </w:t>
      </w:r>
      <w:r w:rsidRPr="007171BD">
        <w:rPr>
          <w:rFonts w:cstheme="minorHAnsi"/>
          <w:szCs w:val="18"/>
        </w:rPr>
        <w:t>will use the term “</w:t>
      </w:r>
      <w:r w:rsidRPr="007171BD">
        <w:rPr>
          <w:rFonts w:cstheme="minorHAnsi"/>
          <w:b/>
          <w:szCs w:val="18"/>
        </w:rPr>
        <w:t>Question/Answer Set</w:t>
      </w:r>
      <w:r w:rsidRPr="007171BD">
        <w:rPr>
          <w:rFonts w:cstheme="minorHAnsi"/>
          <w:szCs w:val="18"/>
        </w:rPr>
        <w:t xml:space="preserve">” (QAS) for a DE.  When found inside an FDF, a DE will be called an </w:t>
      </w:r>
      <w:r w:rsidRPr="007171BD">
        <w:rPr>
          <w:rFonts w:cstheme="minorHAnsi"/>
          <w:b/>
          <w:szCs w:val="18"/>
        </w:rPr>
        <w:t>FDF-DE</w:t>
      </w:r>
      <w:r w:rsidRPr="007171BD">
        <w:rPr>
          <w:rFonts w:cstheme="minorHAnsi"/>
          <w:szCs w:val="18"/>
        </w:rPr>
        <w:t xml:space="preserve">.  When found inside a DE repository/registry, a DE will be called a </w:t>
      </w:r>
      <w:r w:rsidRPr="007171BD">
        <w:rPr>
          <w:rFonts w:cstheme="minorHAnsi"/>
          <w:b/>
          <w:szCs w:val="18"/>
        </w:rPr>
        <w:t>Common Data Element</w:t>
      </w:r>
      <w:r w:rsidRPr="007171BD">
        <w:rPr>
          <w:rFonts w:cstheme="minorHAnsi"/>
          <w:szCs w:val="18"/>
        </w:rPr>
        <w:t xml:space="preserve"> (CDE).  A </w:t>
      </w:r>
      <w:r w:rsidRPr="007171BD">
        <w:rPr>
          <w:rFonts w:cstheme="minorHAnsi"/>
          <w:b/>
          <w:szCs w:val="18"/>
        </w:rPr>
        <w:t>CDE registry</w:t>
      </w:r>
      <w:r w:rsidRPr="007171BD">
        <w:rPr>
          <w:rFonts w:cstheme="minorHAnsi"/>
          <w:szCs w:val="18"/>
        </w:rPr>
        <w:t xml:space="preserve"> </w:t>
      </w:r>
      <w:r w:rsidR="00C56764">
        <w:rPr>
          <w:rFonts w:cstheme="minorHAnsi"/>
          <w:szCs w:val="18"/>
        </w:rPr>
        <w:t xml:space="preserve">(or repository or library) </w:t>
      </w:r>
      <w:r w:rsidRPr="007171BD">
        <w:rPr>
          <w:rFonts w:cstheme="minorHAnsi"/>
          <w:szCs w:val="18"/>
        </w:rPr>
        <w:t>allows the sharing of DEs among many forms and allows DE variations and version history to be maintained in a central location.  When used by itself, “DE” will refer to all these environments.</w:t>
      </w:r>
    </w:p>
    <w:bookmarkStart w:id="24" w:name="_Toc535360608"/>
    <w:p w14:paraId="1D841E66" w14:textId="573987A6" w:rsidR="00C02AB3" w:rsidRDefault="00BF43DB" w:rsidP="005F0F1C">
      <w:pPr>
        <w:pStyle w:val="Heading3"/>
      </w:pPr>
      <w:r>
        <w:rPr>
          <w:noProof/>
        </w:rPr>
        <mc:AlternateContent>
          <mc:Choice Requires="wpi">
            <w:drawing>
              <wp:anchor distT="0" distB="0" distL="114300" distR="114300" simplePos="0" relativeHeight="251658269" behindDoc="0" locked="0" layoutInCell="1" allowOverlap="1" wp14:anchorId="5D2CB2C1" wp14:editId="2C273F99">
                <wp:simplePos x="0" y="0"/>
                <wp:positionH relativeFrom="column">
                  <wp:posOffset>-475514</wp:posOffset>
                </wp:positionH>
                <wp:positionV relativeFrom="paragraph">
                  <wp:posOffset>80091</wp:posOffset>
                </wp:positionV>
                <wp:extent cx="8280" cy="6480"/>
                <wp:effectExtent l="38100" t="19050" r="48895" b="31750"/>
                <wp:wrapNone/>
                <wp:docPr id="12" name="Ink 12"/>
                <wp:cNvGraphicFramePr/>
                <a:graphic xmlns:a="http://schemas.openxmlformats.org/drawingml/2006/main">
                  <a:graphicData uri="http://schemas.microsoft.com/office/word/2010/wordprocessingInk">
                    <w14:contentPart bwMode="auto" r:id="rId21">
                      <w14:nvContentPartPr>
                        <w14:cNvContentPartPr/>
                      </w14:nvContentPartPr>
                      <w14:xfrm>
                        <a:off x="0" y="0"/>
                        <a:ext cx="8280" cy="6480"/>
                      </w14:xfrm>
                    </w14:contentPart>
                  </a:graphicData>
                </a:graphic>
              </wp:anchor>
            </w:drawing>
          </mc:Choice>
          <mc:Fallback>
            <w:pict>
              <v:shape w14:anchorId="6ABBD95B" id="Ink 12" o:spid="_x0000_s1026" type="#_x0000_t75" style="position:absolute;margin-left:-37.8pt;margin-top:5.95pt;width:1.35pt;height:1.2pt;z-index:2516582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">
                <v:imagedata r:id="rId22" o:title=""/>
              </v:shape>
            </w:pict>
          </mc:Fallback>
        </mc:AlternateContent>
      </w:r>
      <w:r w:rsidR="00A95F0C" w:rsidRPr="00C0278E">
        <w:t xml:space="preserve">Mapping </w:t>
      </w:r>
      <w:commentRangeStart w:id="25"/>
      <w:r w:rsidR="00C02AB3" w:rsidRPr="00C0278E">
        <w:t>Data Elements</w:t>
      </w:r>
      <w:commentRangeEnd w:id="25"/>
      <w:r w:rsidR="005F0F1C">
        <w:rPr>
          <w:rStyle w:val="CommentReference"/>
          <w:rFonts w:asciiTheme="minorHAnsi" w:eastAsia="Times New Roman" w:hAnsiTheme="minorHAnsi"/>
          <w:iCs/>
          <w:color w:val="000000"/>
        </w:rPr>
        <w:commentReference w:id="25"/>
      </w:r>
      <w:r w:rsidR="00C02AB3" w:rsidRPr="00C0278E">
        <w:t xml:space="preserve"> to SDC forms</w:t>
      </w:r>
      <w:bookmarkEnd w:id="24"/>
    </w:p>
    <w:p w14:paraId="708F037F" w14:textId="22BBBA77" w:rsidR="00C02AB3" w:rsidRPr="006B76B0" w:rsidRDefault="00C02AB3" w:rsidP="00C02AB3">
      <w:pPr>
        <w:rPr>
          <w:rFonts w:cstheme="minorHAnsi"/>
          <w:sz w:val="18"/>
          <w:szCs w:val="18"/>
        </w:rPr>
      </w:pPr>
      <w:r w:rsidRPr="007171BD">
        <w:rPr>
          <w:rFonts w:cstheme="minorHAnsi"/>
          <w:szCs w:val="18"/>
        </w:rPr>
        <w:t xml:space="preserve">SDC-embedded FDF-DE units can map to </w:t>
      </w:r>
      <w:proofErr w:type="gramStart"/>
      <w:r w:rsidRPr="007171BD">
        <w:rPr>
          <w:rFonts w:cstheme="minorHAnsi"/>
          <w:szCs w:val="18"/>
        </w:rPr>
        <w:t>external</w:t>
      </w:r>
      <w:r w:rsidR="00A95F0C" w:rsidRPr="007171BD">
        <w:rPr>
          <w:rFonts w:cstheme="minorHAnsi"/>
          <w:szCs w:val="18"/>
        </w:rPr>
        <w:t>ly-hosted</w:t>
      </w:r>
      <w:proofErr w:type="gramEnd"/>
      <w:r w:rsidRPr="007171BD">
        <w:rPr>
          <w:rFonts w:cstheme="minorHAnsi"/>
          <w:szCs w:val="18"/>
        </w:rPr>
        <w:t xml:space="preserve"> CDEs.  As noted above, CDEs are maintained in a CDE registry (repository), independent of FDFs.  External CDEs may contain links to a variety of terminologies.  This mapping could help make </w:t>
      </w:r>
      <w:r w:rsidRPr="007171BD">
        <w:rPr>
          <w:rFonts w:cstheme="minorHAnsi"/>
          <w:szCs w:val="18"/>
        </w:rPr>
        <w:lastRenderedPageBreak/>
        <w:t xml:space="preserve">the DEF-captured data easier to communicate, aggregate, compare, </w:t>
      </w:r>
      <w:proofErr w:type="gramStart"/>
      <w:r w:rsidRPr="007171BD">
        <w:rPr>
          <w:rFonts w:cstheme="minorHAnsi"/>
          <w:szCs w:val="18"/>
        </w:rPr>
        <w:t>retrieve</w:t>
      </w:r>
      <w:proofErr w:type="gramEnd"/>
      <w:r w:rsidRPr="007171BD">
        <w:rPr>
          <w:rFonts w:cstheme="minorHAnsi"/>
          <w:szCs w:val="18"/>
        </w:rPr>
        <w:t xml:space="preserve"> and analyze.  CDEs can be used, in principle, to construct SDC forms that share content with other SDC forms.  In fact, this is the primary reason that the SDC approach is closely linked to the DE concept.  While tools for CDE-based FDF/DEF design are not yet available, SDC has been architected to support this future model from first principles.</w:t>
      </w:r>
      <w:r w:rsidR="00765CFB" w:rsidRPr="00765CFB">
        <w:rPr>
          <w:noProof/>
        </w:rPr>
        <w:t xml:space="preserve"> </w:t>
      </w:r>
    </w:p>
    <w:p w14:paraId="2CF1731E" w14:textId="77777777" w:rsidR="00033A13" w:rsidRDefault="00033A13" w:rsidP="00C02AB3">
      <w:pPr>
        <w:rPr>
          <w:rFonts w:cstheme="minorHAnsi"/>
          <w:szCs w:val="18"/>
        </w:rPr>
      </w:pPr>
    </w:p>
    <w:p w14:paraId="7B4194CA" w14:textId="77777777" w:rsidR="002717BE" w:rsidRDefault="00944654" w:rsidP="002717BE">
      <w:pPr>
        <w:keepNext/>
      </w:pPr>
      <w:commentRangeStart w:id="26"/>
      <w:r>
        <w:rPr>
          <w:rFonts w:cstheme="minorHAnsi"/>
          <w:noProof/>
          <w:szCs w:val="18"/>
        </w:rPr>
        <w:drawing>
          <wp:inline distT="0" distB="0" distL="0" distR="0" wp14:anchorId="2ED07598" wp14:editId="1885833C">
            <wp:extent cx="6532368" cy="4546366"/>
            <wp:effectExtent l="95250" t="95250" r="97155" b="1022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38937" cy="455093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commentRangeEnd w:id="26"/>
      <w:r w:rsidR="007F51FF">
        <w:rPr>
          <w:rStyle w:val="CommentReference"/>
        </w:rPr>
        <w:commentReference w:id="26"/>
      </w:r>
    </w:p>
    <w:p w14:paraId="09B07BA1" w14:textId="5C145ACF" w:rsidR="00033A13" w:rsidRDefault="002717BE" w:rsidP="004C17F0">
      <w:pPr>
        <w:pStyle w:val="Caption"/>
        <w:rPr>
          <w:rFonts w:cstheme="minorHAnsi"/>
        </w:rPr>
      </w:pPr>
      <w:bookmarkStart w:id="27" w:name="_Ref525456595"/>
      <w:bookmarkStart w:id="28" w:name="_Ref525456576"/>
      <w:r>
        <w:t xml:space="preserve">Figure </w:t>
      </w:r>
      <w:r w:rsidR="001A0448">
        <w:rPr>
          <w:noProof/>
        </w:rPr>
        <w:fldChar w:fldCharType="begin"/>
      </w:r>
      <w:r w:rsidR="001A0448">
        <w:rPr>
          <w:noProof/>
        </w:rPr>
        <w:instrText xml:space="preserve"> SEQ Figure \* ARABIC </w:instrText>
      </w:r>
      <w:r w:rsidR="001A0448">
        <w:rPr>
          <w:noProof/>
        </w:rPr>
        <w:fldChar w:fldCharType="separate"/>
      </w:r>
      <w:r w:rsidR="00551677">
        <w:rPr>
          <w:noProof/>
        </w:rPr>
        <w:t>2</w:t>
      </w:r>
      <w:r w:rsidR="001A0448">
        <w:rPr>
          <w:noProof/>
        </w:rPr>
        <w:fldChar w:fldCharType="end"/>
      </w:r>
      <w:bookmarkEnd w:id="27"/>
      <w:r>
        <w:t>: Mapping FDF-DEs to</w:t>
      </w:r>
      <w:r>
        <w:rPr>
          <w:noProof/>
        </w:rPr>
        <w:t xml:space="preserve"> CDEs</w:t>
      </w:r>
      <w:bookmarkEnd w:id="28"/>
    </w:p>
    <w:p w14:paraId="3986142D" w14:textId="580F41BC" w:rsidR="00C02AB3" w:rsidRPr="007171BD" w:rsidRDefault="00C02AB3" w:rsidP="00C02AB3">
      <w:pPr>
        <w:rPr>
          <w:rFonts w:cstheme="minorHAnsi"/>
          <w:szCs w:val="18"/>
        </w:rPr>
      </w:pPr>
      <w:r w:rsidRPr="007171BD">
        <w:rPr>
          <w:rFonts w:cstheme="minorHAnsi"/>
          <w:szCs w:val="18"/>
        </w:rPr>
        <w:t xml:space="preserve">Mapping of FDF-DEs to external CDEs may use a DE map inside the FDF </w:t>
      </w:r>
      <w:r w:rsidR="000C392B">
        <w:rPr>
          <w:rFonts w:cstheme="minorHAnsi"/>
          <w:szCs w:val="18"/>
        </w:rPr>
        <w:t xml:space="preserve">XML </w:t>
      </w:r>
      <w:r w:rsidRPr="007171BD">
        <w:rPr>
          <w:rFonts w:cstheme="minorHAnsi"/>
          <w:szCs w:val="18"/>
        </w:rPr>
        <w:t xml:space="preserve">(using the </w:t>
      </w:r>
      <w:commentRangeStart w:id="29"/>
      <w:proofErr w:type="spellStart"/>
      <w:r w:rsidRPr="007171BD">
        <w:rPr>
          <w:rFonts w:cstheme="minorHAnsi"/>
          <w:b/>
          <w:szCs w:val="18"/>
        </w:rPr>
        <w:t>CodedValue</w:t>
      </w:r>
      <w:proofErr w:type="spellEnd"/>
      <w:r w:rsidRPr="007171BD">
        <w:rPr>
          <w:rFonts w:cstheme="minorHAnsi"/>
          <w:szCs w:val="18"/>
        </w:rPr>
        <w:t xml:space="preserve"> </w:t>
      </w:r>
      <w:commentRangeEnd w:id="29"/>
      <w:r w:rsidR="00CB3542">
        <w:rPr>
          <w:rStyle w:val="CommentReference"/>
        </w:rPr>
        <w:commentReference w:id="29"/>
      </w:r>
      <w:r w:rsidRPr="007171BD">
        <w:rPr>
          <w:rFonts w:cstheme="minorHAnsi"/>
          <w:szCs w:val="18"/>
        </w:rPr>
        <w:t>element) or may use an external SDC mapping file as a bridge between the FDF and the CDE registry.  The latter approach (using a separate mapping file) is generally preferred in SDC, since it makes FDFs and CDE mappings easier to maintain over time.</w:t>
      </w:r>
      <w:r w:rsidR="00A60F06">
        <w:rPr>
          <w:rFonts w:cstheme="minorHAnsi"/>
          <w:szCs w:val="18"/>
        </w:rPr>
        <w:t xml:space="preserve">  Mapping is accomplished by using a unique identifier</w:t>
      </w:r>
      <w:r w:rsidR="00680DCE">
        <w:rPr>
          <w:rFonts w:cstheme="minorHAnsi"/>
          <w:szCs w:val="18"/>
        </w:rPr>
        <w:t xml:space="preserve"> from each QAS in the FDF</w:t>
      </w:r>
      <w:r w:rsidR="00024864">
        <w:rPr>
          <w:rFonts w:cstheme="minorHAnsi"/>
          <w:szCs w:val="18"/>
        </w:rPr>
        <w:t xml:space="preserve"> </w:t>
      </w:r>
      <w:r w:rsidR="00C47249">
        <w:rPr>
          <w:rFonts w:cstheme="minorHAnsi"/>
          <w:szCs w:val="18"/>
        </w:rPr>
        <w:t>(</w:t>
      </w:r>
      <w:r w:rsidR="00024864">
        <w:rPr>
          <w:rFonts w:cstheme="minorHAnsi"/>
          <w:szCs w:val="18"/>
        </w:rPr>
        <w:t>QAS:DE, a.k.a. FDF-DE)</w:t>
      </w:r>
      <w:r w:rsidR="00680DCE">
        <w:rPr>
          <w:rFonts w:cstheme="minorHAnsi"/>
          <w:szCs w:val="18"/>
        </w:rPr>
        <w:t xml:space="preserve"> and cross-referencing the unique identifier of the CDE</w:t>
      </w:r>
      <w:r w:rsidR="00C47249">
        <w:rPr>
          <w:rFonts w:cstheme="minorHAnsi"/>
          <w:szCs w:val="18"/>
        </w:rPr>
        <w:t xml:space="preserve"> (</w:t>
      </w:r>
      <w:r w:rsidR="00C47249">
        <w:rPr>
          <w:rFonts w:cstheme="minorHAnsi"/>
          <w:szCs w:val="18"/>
        </w:rPr>
        <w:fldChar w:fldCharType="begin"/>
      </w:r>
      <w:r w:rsidR="00C47249">
        <w:rPr>
          <w:rFonts w:cstheme="minorHAnsi"/>
          <w:szCs w:val="18"/>
        </w:rPr>
        <w:instrText xml:space="preserve"> REF _Ref525456595 \h </w:instrText>
      </w:r>
      <w:r w:rsidR="00C47249">
        <w:rPr>
          <w:rFonts w:cstheme="minorHAnsi"/>
          <w:szCs w:val="18"/>
        </w:rPr>
      </w:r>
      <w:r w:rsidR="00C47249">
        <w:rPr>
          <w:rFonts w:cstheme="minorHAnsi"/>
          <w:szCs w:val="18"/>
        </w:rPr>
        <w:fldChar w:fldCharType="separate"/>
      </w:r>
      <w:r w:rsidR="00551677">
        <w:t xml:space="preserve">Figure </w:t>
      </w:r>
      <w:r w:rsidR="00551677">
        <w:rPr>
          <w:noProof/>
        </w:rPr>
        <w:t>2</w:t>
      </w:r>
      <w:r w:rsidR="00C47249">
        <w:rPr>
          <w:rFonts w:cstheme="minorHAnsi"/>
          <w:szCs w:val="18"/>
        </w:rPr>
        <w:fldChar w:fldCharType="end"/>
      </w:r>
      <w:r w:rsidR="00C47249">
        <w:rPr>
          <w:rFonts w:cstheme="minorHAnsi"/>
          <w:szCs w:val="18"/>
        </w:rPr>
        <w:t>)</w:t>
      </w:r>
      <w:r w:rsidR="00CB17F4">
        <w:rPr>
          <w:rFonts w:cstheme="minorHAnsi"/>
          <w:szCs w:val="18"/>
        </w:rPr>
        <w:t xml:space="preserve"> inside a separate map</w:t>
      </w:r>
      <w:r w:rsidR="00403AE5">
        <w:rPr>
          <w:rFonts w:cstheme="minorHAnsi"/>
          <w:szCs w:val="18"/>
        </w:rPr>
        <w:t xml:space="preserve"> file</w:t>
      </w:r>
      <w:r w:rsidR="00C47249">
        <w:rPr>
          <w:rFonts w:cstheme="minorHAnsi"/>
          <w:szCs w:val="18"/>
        </w:rPr>
        <w:t>.</w:t>
      </w:r>
    </w:p>
    <w:p w14:paraId="67C0D1B2" w14:textId="15DA7D60" w:rsidR="00C02AB3" w:rsidRPr="007171BD" w:rsidRDefault="002F692F" w:rsidP="00C02AB3">
      <w:pPr>
        <w:rPr>
          <w:rFonts w:cstheme="minorHAnsi"/>
          <w:szCs w:val="18"/>
        </w:rPr>
      </w:pPr>
      <w:r>
        <w:rPr>
          <w:rFonts w:cstheme="minorHAnsi"/>
          <w:noProof/>
          <w:szCs w:val="18"/>
        </w:rPr>
        <mc:AlternateContent>
          <mc:Choice Requires="wpi">
            <w:drawing>
              <wp:anchor distT="0" distB="0" distL="114300" distR="114300" simplePos="0" relativeHeight="251659331" behindDoc="0" locked="0" layoutInCell="1" allowOverlap="1" wp14:anchorId="490EFA9E" wp14:editId="705A57C0">
                <wp:simplePos x="0" y="0"/>
                <wp:positionH relativeFrom="column">
                  <wp:posOffset>4252498</wp:posOffset>
                </wp:positionH>
                <wp:positionV relativeFrom="paragraph">
                  <wp:posOffset>-278188</wp:posOffset>
                </wp:positionV>
                <wp:extent cx="4735502" cy="744843"/>
                <wp:effectExtent l="38100" t="38100" r="8255" b="36830"/>
                <wp:wrapNone/>
                <wp:docPr id="2" name="Ink 2"/>
                <wp:cNvGraphicFramePr/>
                <a:graphic xmlns:a="http://schemas.openxmlformats.org/drawingml/2006/main">
                  <a:graphicData uri="http://schemas.microsoft.com/office/word/2010/wordprocessingInk">
                    <w14:contentPart bwMode="auto" r:id="rId24">
                      <w14:nvContentPartPr>
                        <w14:cNvContentPartPr/>
                      </w14:nvContentPartPr>
                      <w14:xfrm>
                        <a:off x="0" y="0"/>
                        <a:ext cx="4735502" cy="744843"/>
                      </w14:xfrm>
                    </w14:contentPart>
                  </a:graphicData>
                </a:graphic>
                <wp14:sizeRelH relativeFrom="margin">
                  <wp14:pctWidth>0</wp14:pctWidth>
                </wp14:sizeRelH>
                <wp14:sizeRelV relativeFrom="margin">
                  <wp14:pctHeight>0</wp14:pctHeight>
                </wp14:sizeRelV>
              </wp:anchor>
            </w:drawing>
          </mc:Choice>
          <mc:Fallback>
            <w:pict>
              <v:shape w14:anchorId="4781A68A" id="Ink 2" o:spid="_x0000_s1026" type="#_x0000_t75" style="position:absolute;margin-left:334.5pt;margin-top:-22.25pt;width:373.55pt;height:59.4pt;z-index:2516593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">
                <v:imagedata r:id="rId25" o:title=""/>
              </v:shape>
            </w:pict>
          </mc:Fallback>
        </mc:AlternateContent>
      </w:r>
      <w:r w:rsidR="00C02AB3" w:rsidRPr="007171BD">
        <w:rPr>
          <w:rFonts w:cstheme="minorHAnsi"/>
          <w:szCs w:val="18"/>
        </w:rPr>
        <w:t>Codes from terminologies and other coding schemes may be mapped to FDF-DEs in the same ways</w:t>
      </w:r>
      <w:r w:rsidR="00213877">
        <w:rPr>
          <w:rFonts w:cstheme="minorHAnsi"/>
          <w:szCs w:val="18"/>
        </w:rPr>
        <w:t xml:space="preserve">.  However, </w:t>
      </w:r>
      <w:r w:rsidR="00990944">
        <w:rPr>
          <w:rFonts w:cstheme="minorHAnsi"/>
          <w:szCs w:val="18"/>
        </w:rPr>
        <w:t>the SDC model</w:t>
      </w:r>
      <w:r w:rsidR="0031343A">
        <w:rPr>
          <w:rFonts w:cstheme="minorHAnsi"/>
          <w:szCs w:val="18"/>
        </w:rPr>
        <w:t xml:space="preserve">, which is based on DE concepts, prefers </w:t>
      </w:r>
      <w:r w:rsidR="00C02AB3" w:rsidRPr="007171BD">
        <w:rPr>
          <w:rFonts w:cstheme="minorHAnsi"/>
          <w:szCs w:val="18"/>
        </w:rPr>
        <w:t xml:space="preserve">mapping </w:t>
      </w:r>
      <w:r w:rsidR="00004EEE">
        <w:rPr>
          <w:rFonts w:cstheme="minorHAnsi"/>
          <w:szCs w:val="18"/>
        </w:rPr>
        <w:t xml:space="preserve">directly </w:t>
      </w:r>
      <w:r w:rsidR="00C02AB3" w:rsidRPr="007171BD">
        <w:rPr>
          <w:rFonts w:cstheme="minorHAnsi"/>
          <w:szCs w:val="18"/>
        </w:rPr>
        <w:t xml:space="preserve">to </w:t>
      </w:r>
      <w:r w:rsidR="00004EEE">
        <w:rPr>
          <w:rFonts w:cstheme="minorHAnsi"/>
          <w:szCs w:val="18"/>
        </w:rPr>
        <w:t>D</w:t>
      </w:r>
      <w:r w:rsidR="00403AE5">
        <w:rPr>
          <w:rFonts w:cstheme="minorHAnsi"/>
          <w:szCs w:val="18"/>
        </w:rPr>
        <w:t>E</w:t>
      </w:r>
      <w:r w:rsidR="00004EEE">
        <w:rPr>
          <w:rFonts w:cstheme="minorHAnsi"/>
          <w:szCs w:val="18"/>
        </w:rPr>
        <w:t xml:space="preserve">s rather than to </w:t>
      </w:r>
      <w:r w:rsidR="00C02AB3" w:rsidRPr="007171BD">
        <w:rPr>
          <w:rFonts w:cstheme="minorHAnsi"/>
          <w:szCs w:val="18"/>
        </w:rPr>
        <w:t xml:space="preserve">terminology </w:t>
      </w:r>
      <w:r w:rsidR="001B0E3A">
        <w:rPr>
          <w:rFonts w:cstheme="minorHAnsi"/>
          <w:szCs w:val="18"/>
        </w:rPr>
        <w:t>codes</w:t>
      </w:r>
      <w:r w:rsidR="00C02AB3" w:rsidRPr="007171BD">
        <w:rPr>
          <w:rFonts w:cstheme="minorHAnsi"/>
          <w:szCs w:val="18"/>
        </w:rPr>
        <w:t xml:space="preserve">. </w:t>
      </w:r>
    </w:p>
    <w:p w14:paraId="63FFB0F5" w14:textId="298F6203" w:rsidR="00E212E8" w:rsidRPr="007171BD" w:rsidRDefault="00C02AB3" w:rsidP="00461856">
      <w:pPr>
        <w:rPr>
          <w:rFonts w:cstheme="minorHAnsi"/>
          <w:szCs w:val="18"/>
        </w:rPr>
      </w:pPr>
      <w:r w:rsidRPr="007171BD">
        <w:rPr>
          <w:rFonts w:cstheme="minorHAnsi"/>
          <w:szCs w:val="18"/>
        </w:rPr>
        <w:t>A further discussion of DEs, CDE registries and terminologies is beyond the present scope of this document.</w:t>
      </w:r>
    </w:p>
    <w:p w14:paraId="4BD78101" w14:textId="6378AF98" w:rsidR="00461856" w:rsidRPr="00C0278E" w:rsidRDefault="00461856" w:rsidP="005F0F1C">
      <w:pPr>
        <w:pStyle w:val="Heading3"/>
      </w:pPr>
      <w:bookmarkStart w:id="30" w:name="_Toc535360609"/>
      <w:r w:rsidRPr="00C0278E">
        <w:lastRenderedPageBreak/>
        <w:t>The SDC Schema</w:t>
      </w:r>
      <w:bookmarkEnd w:id="30"/>
    </w:p>
    <w:p w14:paraId="257CE79F" w14:textId="5C59BC29" w:rsidR="00E319B9" w:rsidRDefault="00461856" w:rsidP="00461856">
      <w:pPr>
        <w:rPr>
          <w:rFonts w:cstheme="minorHAnsi"/>
          <w:szCs w:val="18"/>
        </w:rPr>
      </w:pPr>
      <w:r w:rsidRPr="007171BD">
        <w:rPr>
          <w:rFonts w:cstheme="minorHAnsi"/>
          <w:szCs w:val="18"/>
        </w:rPr>
        <w:t xml:space="preserve">The SDC Schema expresses an </w:t>
      </w:r>
      <w:r w:rsidRPr="007171BD">
        <w:rPr>
          <w:rFonts w:cstheme="minorHAnsi"/>
          <w:b/>
          <w:i/>
          <w:szCs w:val="18"/>
        </w:rPr>
        <w:t>information model</w:t>
      </w:r>
      <w:r w:rsidRPr="009B356E">
        <w:rPr>
          <w:rStyle w:val="FootnoteReference"/>
          <w:rFonts w:cstheme="minorHAnsi"/>
          <w:i/>
          <w:szCs w:val="18"/>
        </w:rPr>
        <w:footnoteReference w:id="14"/>
      </w:r>
      <w:r w:rsidRPr="007171BD">
        <w:rPr>
          <w:rFonts w:cstheme="minorHAnsi"/>
          <w:szCs w:val="18"/>
        </w:rPr>
        <w:t xml:space="preserve"> that defines the permitted FDF XML structures.  Rather than have </w:t>
      </w:r>
      <w:r w:rsidR="00482573">
        <w:rPr>
          <w:rFonts w:cstheme="minorHAnsi"/>
          <w:szCs w:val="18"/>
        </w:rPr>
        <w:t>one</w:t>
      </w:r>
      <w:r w:rsidRPr="007171BD">
        <w:rPr>
          <w:rFonts w:cstheme="minorHAnsi"/>
          <w:szCs w:val="18"/>
        </w:rPr>
        <w:t xml:space="preserve"> XML Schema for each FDF, SDC uses a single XML Schema that can be used to define an infinite number of different FDFs.  The SDC Schema defines the FDF structure using nested DE units, </w:t>
      </w:r>
      <w:proofErr w:type="gramStart"/>
      <w:r w:rsidRPr="007171BD">
        <w:rPr>
          <w:rFonts w:cstheme="minorHAnsi"/>
          <w:szCs w:val="18"/>
        </w:rPr>
        <w:t>and also</w:t>
      </w:r>
      <w:proofErr w:type="gramEnd"/>
      <w:r w:rsidRPr="007171BD">
        <w:rPr>
          <w:rFonts w:cstheme="minorHAnsi"/>
          <w:szCs w:val="18"/>
        </w:rPr>
        <w:t xml:space="preserve"> provides a rich array of ancillary metadata templates suitable for defining any type of DEF QAS content and behavior.  The </w:t>
      </w:r>
      <w:hyperlink r:id="rId26" w:tooltip="SDC Schema Files GitHub " w:history="1">
        <w:r w:rsidRPr="007171BD">
          <w:rPr>
            <w:rStyle w:val="Hyperlink"/>
            <w:rFonts w:asciiTheme="minorHAnsi" w:eastAsia="Times New Roman" w:hAnsiTheme="minorHAnsi" w:cstheme="minorHAnsi"/>
            <w:szCs w:val="18"/>
          </w:rPr>
          <w:t>SDC Schema files</w:t>
        </w:r>
      </w:hyperlink>
      <w:r w:rsidRPr="007171BD">
        <w:rPr>
          <w:rFonts w:cstheme="minorHAnsi"/>
          <w:szCs w:val="18"/>
        </w:rPr>
        <w:t xml:space="preserve"> are heavily-annotated and are supported by extensive HTML-based documentation.</w:t>
      </w:r>
    </w:p>
    <w:p w14:paraId="2A7C3A8B" w14:textId="137BF7B4" w:rsidR="001A6AD5" w:rsidRPr="007171BD" w:rsidRDefault="00B15DB1" w:rsidP="007171BD">
      <w:pPr>
        <w:pStyle w:val="Heading1"/>
      </w:pPr>
      <w:bookmarkStart w:id="31" w:name="_Toc535360610"/>
      <w:r>
        <w:rPr>
          <w:noProof/>
        </w:rPr>
        <w:drawing>
          <wp:anchor distT="0" distB="0" distL="114300" distR="114300" simplePos="0" relativeHeight="251658305" behindDoc="0" locked="0" layoutInCell="1" allowOverlap="1" wp14:anchorId="44938276" wp14:editId="7EFF1E8B">
            <wp:simplePos x="0" y="0"/>
            <wp:positionH relativeFrom="page">
              <wp:posOffset>3688715</wp:posOffset>
            </wp:positionH>
            <wp:positionV relativeFrom="paragraph">
              <wp:posOffset>151130</wp:posOffset>
            </wp:positionV>
            <wp:extent cx="3398520" cy="5477510"/>
            <wp:effectExtent l="0" t="0" r="0" b="8890"/>
            <wp:wrapSquare wrapText="bothSides"/>
            <wp:docPr id="5" name="Picture 5" descr="C:\Users\rmoldwi\AppData\Local\Temp\SNAGHTMLf4055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moldwi\AppData\Local\Temp\SNAGHTMLf4055a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8520" cy="5477510"/>
                    </a:xfrm>
                    <a:prstGeom prst="rect">
                      <a:avLst/>
                    </a:prstGeom>
                    <a:noFill/>
                    <a:ln>
                      <a:noFill/>
                    </a:ln>
                  </pic:spPr>
                </pic:pic>
              </a:graphicData>
            </a:graphic>
          </wp:anchor>
        </w:drawing>
      </w:r>
      <w:r w:rsidR="001A6AD5" w:rsidRPr="007171BD">
        <w:t>Data Entry Forms</w:t>
      </w:r>
      <w:bookmarkEnd w:id="31"/>
    </w:p>
    <w:p w14:paraId="7ADEA13D" w14:textId="037686FC" w:rsidR="001A6AD5" w:rsidRDefault="001A6AD5" w:rsidP="00C0278E">
      <w:pPr>
        <w:pStyle w:val="Heading2"/>
      </w:pPr>
      <w:bookmarkStart w:id="32" w:name="_Toc535360611"/>
      <w:commentRangeStart w:id="33"/>
      <w:r w:rsidRPr="006B76B0">
        <w:t>Introduction to Data Entry Forms</w:t>
      </w:r>
      <w:commentRangeEnd w:id="33"/>
      <w:r w:rsidR="008441E2">
        <w:rPr>
          <w:rStyle w:val="CommentReference"/>
          <w:rFonts w:ascii="Calibri" w:eastAsiaTheme="minorEastAsia" w:hAnsi="Calibri" w:cstheme="minorBidi"/>
          <w:color w:val="auto"/>
        </w:rPr>
        <w:commentReference w:id="33"/>
      </w:r>
      <w:bookmarkEnd w:id="32"/>
    </w:p>
    <w:p w14:paraId="2C20145D" w14:textId="65B9C499" w:rsidR="00D22D91" w:rsidRPr="007171BD" w:rsidRDefault="001A6AD5" w:rsidP="001A6AD5">
      <w:pPr>
        <w:rPr>
          <w:rFonts w:cstheme="minorHAnsi"/>
          <w:szCs w:val="18"/>
        </w:rPr>
      </w:pPr>
      <w:r w:rsidRPr="007171BD">
        <w:rPr>
          <w:rFonts w:cstheme="minorHAnsi"/>
          <w:szCs w:val="18"/>
        </w:rPr>
        <w:t xml:space="preserve">Each FDF and DEF contains </w:t>
      </w:r>
      <w:r w:rsidR="00C300D3">
        <w:rPr>
          <w:rFonts w:cstheme="minorHAnsi"/>
          <w:szCs w:val="18"/>
        </w:rPr>
        <w:t>six</w:t>
      </w:r>
      <w:r w:rsidRPr="007171BD">
        <w:rPr>
          <w:rFonts w:cstheme="minorHAnsi"/>
          <w:szCs w:val="18"/>
        </w:rPr>
        <w:t xml:space="preserve"> main types of</w:t>
      </w:r>
      <w:r w:rsidR="00BA6239">
        <w:rPr>
          <w:rFonts w:cstheme="minorHAnsi"/>
          <w:szCs w:val="18"/>
        </w:rPr>
        <w:t xml:space="preserve"> </w:t>
      </w:r>
      <w:r w:rsidRPr="007171BD">
        <w:rPr>
          <w:rFonts w:cstheme="minorHAnsi"/>
          <w:szCs w:val="18"/>
        </w:rPr>
        <w:t xml:space="preserve">components: </w:t>
      </w:r>
      <w:r w:rsidRPr="007171BD">
        <w:rPr>
          <w:rFonts w:cstheme="minorHAnsi"/>
          <w:b/>
          <w:szCs w:val="18"/>
        </w:rPr>
        <w:t>Question</w:t>
      </w:r>
      <w:r w:rsidR="008B4F8F" w:rsidRPr="007171BD">
        <w:rPr>
          <w:rStyle w:val="FootnoteReference"/>
          <w:rFonts w:cstheme="minorHAnsi"/>
          <w:szCs w:val="18"/>
        </w:rPr>
        <w:footnoteReference w:id="15"/>
      </w:r>
      <w:r w:rsidRPr="007171BD">
        <w:rPr>
          <w:rFonts w:cstheme="minorHAnsi"/>
          <w:b/>
          <w:szCs w:val="18"/>
        </w:rPr>
        <w:t xml:space="preserve"> (Q)</w:t>
      </w:r>
      <w:r w:rsidRPr="007171BD">
        <w:rPr>
          <w:rFonts w:cstheme="minorHAnsi"/>
          <w:szCs w:val="18"/>
        </w:rPr>
        <w:t xml:space="preserve">, </w:t>
      </w:r>
      <w:proofErr w:type="spellStart"/>
      <w:r w:rsidRPr="007171BD">
        <w:rPr>
          <w:rFonts w:cstheme="minorHAnsi"/>
          <w:b/>
          <w:szCs w:val="18"/>
        </w:rPr>
        <w:t>ListItem</w:t>
      </w:r>
      <w:proofErr w:type="spellEnd"/>
      <w:r w:rsidRPr="007171BD">
        <w:rPr>
          <w:rFonts w:cstheme="minorHAnsi"/>
          <w:b/>
          <w:szCs w:val="18"/>
        </w:rPr>
        <w:t xml:space="preserve"> (LI)</w:t>
      </w:r>
      <w:r w:rsidRPr="007171BD">
        <w:rPr>
          <w:rFonts w:cstheme="minorHAnsi"/>
          <w:szCs w:val="18"/>
        </w:rPr>
        <w:t xml:space="preserve"> (i.e., answer choices</w:t>
      </w:r>
      <w:r w:rsidRPr="007171BD">
        <w:rPr>
          <w:rStyle w:val="FootnoteReference"/>
          <w:rFonts w:cstheme="minorHAnsi"/>
          <w:szCs w:val="18"/>
        </w:rPr>
        <w:footnoteReference w:id="16"/>
      </w:r>
      <w:r w:rsidRPr="007171BD">
        <w:rPr>
          <w:rFonts w:cstheme="minorHAnsi"/>
          <w:szCs w:val="18"/>
        </w:rPr>
        <w:t xml:space="preserve">), </w:t>
      </w:r>
      <w:r w:rsidRPr="007171BD">
        <w:rPr>
          <w:rFonts w:cstheme="minorHAnsi"/>
          <w:b/>
          <w:szCs w:val="18"/>
        </w:rPr>
        <w:t>Section (S)</w:t>
      </w:r>
      <w:r w:rsidRPr="007171BD">
        <w:rPr>
          <w:rFonts w:cstheme="minorHAnsi"/>
          <w:szCs w:val="18"/>
        </w:rPr>
        <w:t xml:space="preserve">, </w:t>
      </w:r>
      <w:r w:rsidRPr="007171BD">
        <w:rPr>
          <w:rFonts w:cstheme="minorHAnsi"/>
          <w:b/>
          <w:szCs w:val="18"/>
        </w:rPr>
        <w:t>Displayed Item (DI)</w:t>
      </w:r>
      <w:r w:rsidRPr="007171BD">
        <w:rPr>
          <w:rFonts w:cstheme="minorHAnsi"/>
          <w:szCs w:val="18"/>
        </w:rPr>
        <w:t xml:space="preserve"> (e.g., notes and other screen text)</w:t>
      </w:r>
      <w:r w:rsidR="00C300D3">
        <w:rPr>
          <w:rFonts w:cstheme="minorHAnsi"/>
          <w:szCs w:val="18"/>
        </w:rPr>
        <w:t xml:space="preserve">, </w:t>
      </w:r>
      <w:proofErr w:type="spellStart"/>
      <w:r w:rsidR="00C300D3" w:rsidRPr="000F559D">
        <w:rPr>
          <w:rFonts w:cstheme="minorHAnsi"/>
          <w:b/>
          <w:szCs w:val="18"/>
        </w:rPr>
        <w:t>ButtonAction</w:t>
      </w:r>
      <w:proofErr w:type="spellEnd"/>
      <w:r w:rsidR="00C300D3" w:rsidRPr="000F559D">
        <w:rPr>
          <w:rFonts w:cstheme="minorHAnsi"/>
          <w:b/>
          <w:szCs w:val="18"/>
        </w:rPr>
        <w:t xml:space="preserve"> (BA)</w:t>
      </w:r>
      <w:r w:rsidR="00C300D3">
        <w:rPr>
          <w:rFonts w:cstheme="minorHAnsi"/>
          <w:szCs w:val="18"/>
        </w:rPr>
        <w:t xml:space="preserve">, </w:t>
      </w:r>
      <w:r w:rsidR="000F559D">
        <w:rPr>
          <w:rFonts w:cstheme="minorHAnsi"/>
          <w:szCs w:val="18"/>
        </w:rPr>
        <w:t xml:space="preserve">and </w:t>
      </w:r>
      <w:proofErr w:type="spellStart"/>
      <w:r w:rsidR="000F559D" w:rsidRPr="000F559D">
        <w:rPr>
          <w:rFonts w:cstheme="minorHAnsi"/>
          <w:b/>
          <w:szCs w:val="18"/>
        </w:rPr>
        <w:t>InjectForm</w:t>
      </w:r>
      <w:proofErr w:type="spellEnd"/>
      <w:r w:rsidR="000F559D">
        <w:rPr>
          <w:rFonts w:cstheme="minorHAnsi"/>
          <w:b/>
          <w:szCs w:val="18"/>
        </w:rPr>
        <w:t xml:space="preserve"> (IF)</w:t>
      </w:r>
      <w:r w:rsidRPr="007171BD">
        <w:rPr>
          <w:rFonts w:cstheme="minorHAnsi"/>
          <w:b/>
          <w:szCs w:val="18"/>
        </w:rPr>
        <w:t xml:space="preserve">.  </w:t>
      </w:r>
      <w:r w:rsidRPr="007171BD">
        <w:rPr>
          <w:rFonts w:cstheme="minorHAnsi"/>
          <w:szCs w:val="18"/>
        </w:rPr>
        <w:t xml:space="preserve">The XML FDF components have visible counterparts in the DEF.  </w:t>
      </w:r>
      <w:r w:rsidR="00D34EF1">
        <w:rPr>
          <w:rFonts w:cstheme="minorHAnsi"/>
          <w:szCs w:val="18"/>
        </w:rPr>
        <w:t xml:space="preserve">Q and LI components </w:t>
      </w:r>
      <w:r w:rsidR="00FA6549">
        <w:rPr>
          <w:rFonts w:cstheme="minorHAnsi"/>
          <w:szCs w:val="18"/>
        </w:rPr>
        <w:t xml:space="preserve">implement </w:t>
      </w:r>
      <w:r w:rsidR="00774C01">
        <w:rPr>
          <w:rFonts w:cstheme="minorHAnsi"/>
          <w:szCs w:val="18"/>
        </w:rPr>
        <w:t>DEs</w:t>
      </w:r>
      <w:r w:rsidR="00FA6549">
        <w:rPr>
          <w:rFonts w:cstheme="minorHAnsi"/>
          <w:szCs w:val="18"/>
        </w:rPr>
        <w:t xml:space="preserve"> in the DEF.  The other components serve mainly to support </w:t>
      </w:r>
      <w:r w:rsidR="000A6FBE">
        <w:rPr>
          <w:rFonts w:cstheme="minorHAnsi"/>
          <w:szCs w:val="18"/>
        </w:rPr>
        <w:t>the D</w:t>
      </w:r>
      <w:r w:rsidR="000373C6">
        <w:rPr>
          <w:rFonts w:cstheme="minorHAnsi"/>
          <w:szCs w:val="18"/>
        </w:rPr>
        <w:t>Es, DEF organization and DEF behavior</w:t>
      </w:r>
      <w:r w:rsidR="00FA6549">
        <w:rPr>
          <w:rFonts w:cstheme="minorHAnsi"/>
          <w:szCs w:val="18"/>
        </w:rPr>
        <w:t xml:space="preserve">.  </w:t>
      </w:r>
      <w:r w:rsidRPr="007171BD">
        <w:rPr>
          <w:rFonts w:cstheme="minorHAnsi"/>
          <w:szCs w:val="18"/>
        </w:rPr>
        <w:t>Each component can store additional hidden metadata which help describe the layout and behavior of the DEF and the resultant report produced from the DEF.</w:t>
      </w:r>
      <w:r w:rsidRPr="007171BD">
        <w:rPr>
          <w:rFonts w:cstheme="minorHAnsi"/>
          <w:noProof/>
          <w:szCs w:val="18"/>
        </w:rPr>
        <w:t xml:space="preserve"> </w:t>
      </w:r>
    </w:p>
    <w:p w14:paraId="29543B48" w14:textId="42AE6A88" w:rsidR="00251538" w:rsidRDefault="00B86AA0" w:rsidP="001A6AD5">
      <w:pPr>
        <w:rPr>
          <w:rFonts w:cstheme="minorHAnsi"/>
          <w:szCs w:val="18"/>
        </w:rPr>
      </w:pPr>
      <w:r>
        <w:rPr>
          <w:noProof/>
        </w:rPr>
        <mc:AlternateContent>
          <mc:Choice Requires="wps">
            <w:drawing>
              <wp:anchor distT="0" distB="0" distL="114300" distR="114300" simplePos="0" relativeHeight="251662403" behindDoc="0" locked="0" layoutInCell="1" allowOverlap="1" wp14:anchorId="07F33FC1" wp14:editId="060A56F4">
                <wp:simplePos x="0" y="0"/>
                <wp:positionH relativeFrom="column">
                  <wp:posOffset>5963226</wp:posOffset>
                </wp:positionH>
                <wp:positionV relativeFrom="paragraph">
                  <wp:posOffset>1292864</wp:posOffset>
                </wp:positionV>
                <wp:extent cx="1828800"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08E0904C" w14:textId="783D7ACD" w:rsidR="00B86AA0" w:rsidRPr="0048221C" w:rsidRDefault="00B86AA0" w:rsidP="00B86AA0">
                            <w:pPr>
                              <w:pStyle w:val="Caption"/>
                              <w:rPr>
                                <w:rFonts w:cstheme="minorHAnsi"/>
                                <w:noProof/>
                              </w:rPr>
                            </w:pPr>
                            <w:r>
                              <w:rPr>
                                <w:noProof/>
                              </w:rPr>
                              <w:t>Change to "untitled"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F33FC1" id="Text Box 24" o:spid="_x0000_s1029" type="#_x0000_t202" style="position:absolute;margin-left:469.55pt;margin-top:101.8pt;width:2in;height:.05pt;z-index:25166240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" stroked="f">
                <v:textbox style="mso-fit-shape-to-text:t" inset="0,0,0,0">
                  <w:txbxContent>
                    <w:p w14:paraId="08E0904C" w14:textId="783D7ACD" w:rsidR="00B86AA0" w:rsidRPr="0048221C" w:rsidRDefault="00B86AA0" w:rsidP="00B86AA0">
                      <w:pPr>
                        <w:pStyle w:val="Caption"/>
                        <w:rPr>
                          <w:rFonts w:cstheme="minorHAnsi"/>
                          <w:noProof/>
                        </w:rPr>
                      </w:pPr>
                      <w:r>
                        <w:rPr>
                          <w:noProof/>
                        </w:rPr>
                        <w:t>Change to "untitled"</w:t>
                      </w:r>
                    </w:p>
                  </w:txbxContent>
                </v:textbox>
              </v:shape>
            </w:pict>
          </mc:Fallback>
        </mc:AlternateContent>
      </w:r>
      <w:r>
        <w:rPr>
          <w:rFonts w:cstheme="minorHAnsi"/>
          <w:noProof/>
          <w:szCs w:val="18"/>
        </w:rPr>
        <mc:AlternateContent>
          <mc:Choice Requires="wpi">
            <w:drawing>
              <wp:anchor distT="0" distB="0" distL="114300" distR="114300" simplePos="0" relativeHeight="251660355" behindDoc="0" locked="0" layoutInCell="1" allowOverlap="1" wp14:anchorId="505B5A85" wp14:editId="680C0C9A">
                <wp:simplePos x="0" y="0"/>
                <wp:positionH relativeFrom="column">
                  <wp:posOffset>3401750</wp:posOffset>
                </wp:positionH>
                <wp:positionV relativeFrom="paragraph">
                  <wp:posOffset>1360073</wp:posOffset>
                </wp:positionV>
                <wp:extent cx="3821102" cy="127168"/>
                <wp:effectExtent l="95250" t="133350" r="0" b="158750"/>
                <wp:wrapNone/>
                <wp:docPr id="23" name="Ink 23"/>
                <wp:cNvGraphicFramePr/>
                <a:graphic xmlns:a="http://schemas.openxmlformats.org/drawingml/2006/main">
                  <a:graphicData uri="http://schemas.microsoft.com/office/word/2010/wordprocessingInk">
                    <w14:contentPart bwMode="auto" r:id="rId28">
                      <w14:nvContentPartPr>
                        <w14:cNvContentPartPr/>
                      </w14:nvContentPartPr>
                      <w14:xfrm>
                        <a:off x="0" y="0"/>
                        <a:ext cx="3821102" cy="127168"/>
                      </w14:xfrm>
                    </w14:contentPart>
                  </a:graphicData>
                </a:graphic>
                <wp14:sizeRelH relativeFrom="margin">
                  <wp14:pctWidth>0</wp14:pctWidth>
                </wp14:sizeRelH>
                <wp14:sizeRelV relativeFrom="margin">
                  <wp14:pctHeight>0</wp14:pctHeight>
                </wp14:sizeRelV>
              </wp:anchor>
            </w:drawing>
          </mc:Choice>
          <mc:Fallback>
            <w:pict>
              <v:shape w14:anchorId="5926C795" id="Ink 23" o:spid="_x0000_s1026" type="#_x0000_t75" style="position:absolute;margin-left:263.6pt;margin-top:98.6pt;width:309.35pt;height:27pt;z-index:2516603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">
                <v:imagedata r:id="rId29" o:title=""/>
              </v:shape>
            </w:pict>
          </mc:Fallback>
        </mc:AlternateContent>
      </w:r>
      <w:r w:rsidR="00225FE1">
        <w:rPr>
          <w:rFonts w:cstheme="minorHAnsi"/>
          <w:szCs w:val="18"/>
        </w:rPr>
        <w:fldChar w:fldCharType="begin"/>
      </w:r>
      <w:r w:rsidR="00225FE1">
        <w:rPr>
          <w:rFonts w:cstheme="minorHAnsi"/>
          <w:szCs w:val="18"/>
        </w:rPr>
        <w:instrText xml:space="preserve"> REF _Ref524962093 \h </w:instrText>
      </w:r>
      <w:r w:rsidR="00225FE1">
        <w:rPr>
          <w:rFonts w:cstheme="minorHAnsi"/>
          <w:szCs w:val="18"/>
        </w:rPr>
      </w:r>
      <w:r w:rsidR="00225FE1">
        <w:rPr>
          <w:rFonts w:cstheme="minorHAnsi"/>
          <w:szCs w:val="18"/>
        </w:rPr>
        <w:fldChar w:fldCharType="separate"/>
      </w:r>
      <w:r w:rsidR="00551677">
        <w:t xml:space="preserve">Figure </w:t>
      </w:r>
      <w:r w:rsidR="00551677">
        <w:rPr>
          <w:noProof/>
        </w:rPr>
        <w:t>3</w:t>
      </w:r>
      <w:r w:rsidR="00225FE1">
        <w:rPr>
          <w:rFonts w:cstheme="minorHAnsi"/>
          <w:szCs w:val="18"/>
        </w:rPr>
        <w:fldChar w:fldCharType="end"/>
      </w:r>
      <w:r w:rsidR="001A6AD5" w:rsidRPr="007171BD">
        <w:rPr>
          <w:rFonts w:cstheme="minorHAnsi"/>
          <w:szCs w:val="18"/>
        </w:rPr>
        <w:t xml:space="preserve"> shows a small section from a single FDF, displayed using an HTML DEF.  </w:t>
      </w:r>
      <w:r w:rsidR="00901F6B">
        <w:rPr>
          <w:rFonts w:cstheme="minorHAnsi"/>
          <w:szCs w:val="18"/>
        </w:rPr>
        <w:t xml:space="preserve">The </w:t>
      </w:r>
      <w:r w:rsidR="009A22E2">
        <w:rPr>
          <w:rFonts w:cstheme="minorHAnsi"/>
          <w:szCs w:val="18"/>
        </w:rPr>
        <w:t>f</w:t>
      </w:r>
      <w:r w:rsidR="00901F6B">
        <w:rPr>
          <w:rFonts w:cstheme="minorHAnsi"/>
          <w:szCs w:val="18"/>
        </w:rPr>
        <w:t>igure demonstrates S, Q and LI components</w:t>
      </w:r>
      <w:r w:rsidR="005161BF">
        <w:rPr>
          <w:rFonts w:cstheme="minorHAnsi"/>
          <w:szCs w:val="18"/>
        </w:rPr>
        <w:t xml:space="preserve"> only</w:t>
      </w:r>
      <w:r w:rsidR="00901F6B">
        <w:rPr>
          <w:rFonts w:cstheme="minorHAnsi"/>
          <w:szCs w:val="18"/>
        </w:rPr>
        <w:t>.</w:t>
      </w:r>
      <w:r w:rsidR="00562442">
        <w:rPr>
          <w:rFonts w:cstheme="minorHAnsi"/>
          <w:szCs w:val="18"/>
        </w:rPr>
        <w:t xml:space="preserve">  BA and IF items are not shown.</w:t>
      </w:r>
      <w:r w:rsidR="005161BF">
        <w:rPr>
          <w:rFonts w:cstheme="minorHAnsi"/>
          <w:szCs w:val="18"/>
        </w:rPr>
        <w:t xml:space="preserve"> </w:t>
      </w:r>
      <w:r w:rsidR="007F1A08">
        <w:rPr>
          <w:rFonts w:cstheme="minorHAnsi"/>
          <w:szCs w:val="18"/>
        </w:rPr>
        <w:t xml:space="preserve"> Locate </w:t>
      </w:r>
      <w:r w:rsidR="00A96B84">
        <w:rPr>
          <w:rFonts w:cstheme="minorHAnsi"/>
          <w:szCs w:val="18"/>
        </w:rPr>
        <w:t xml:space="preserve">each of the following items in the </w:t>
      </w:r>
      <w:r w:rsidR="00251538">
        <w:rPr>
          <w:rFonts w:cstheme="minorHAnsi"/>
          <w:szCs w:val="18"/>
        </w:rPr>
        <w:t>figure:</w:t>
      </w:r>
    </w:p>
    <w:p w14:paraId="2CBD65D9" w14:textId="6BA5408D" w:rsidR="001A6AD5" w:rsidRPr="007171BD" w:rsidRDefault="001A6AD5" w:rsidP="001A6AD5">
      <w:pPr>
        <w:rPr>
          <w:rFonts w:cstheme="minorHAnsi"/>
          <w:szCs w:val="18"/>
        </w:rPr>
      </w:pPr>
      <w:r w:rsidRPr="007171BD">
        <w:rPr>
          <w:rFonts w:cstheme="minorHAnsi"/>
          <w:szCs w:val="18"/>
        </w:rPr>
        <w:t xml:space="preserve">A thick </w:t>
      </w:r>
      <w:r w:rsidR="00225FE1" w:rsidRPr="007A5C18">
        <w:rPr>
          <w:rFonts w:cstheme="minorHAnsi"/>
          <w:b/>
          <w:color w:val="4472C4" w:themeColor="accent5"/>
          <w:szCs w:val="18"/>
        </w:rPr>
        <w:t>d</w:t>
      </w:r>
      <w:r w:rsidRPr="007A5C18">
        <w:rPr>
          <w:rFonts w:cstheme="minorHAnsi"/>
          <w:b/>
          <w:color w:val="4472C4" w:themeColor="accent5"/>
          <w:szCs w:val="18"/>
        </w:rPr>
        <w:t>ark blue bar</w:t>
      </w:r>
      <w:r w:rsidRPr="007171BD">
        <w:rPr>
          <w:rFonts w:cstheme="minorHAnsi"/>
          <w:szCs w:val="18"/>
        </w:rPr>
        <w:t xml:space="preserve"> is used for Sections, and </w:t>
      </w:r>
      <w:r w:rsidRPr="007A5C18">
        <w:rPr>
          <w:rFonts w:cstheme="minorHAnsi"/>
          <w:b/>
          <w:color w:val="7FD4E5"/>
          <w:szCs w:val="18"/>
        </w:rPr>
        <w:t>light blue bars</w:t>
      </w:r>
      <w:r w:rsidRPr="007171BD">
        <w:rPr>
          <w:rFonts w:cstheme="minorHAnsi"/>
          <w:szCs w:val="18"/>
        </w:rPr>
        <w:t xml:space="preserve"> are used for Questions.  </w:t>
      </w:r>
      <w:proofErr w:type="spellStart"/>
      <w:r w:rsidRPr="007171BD">
        <w:rPr>
          <w:rFonts w:cstheme="minorHAnsi"/>
          <w:szCs w:val="18"/>
        </w:rPr>
        <w:t>ListItems</w:t>
      </w:r>
      <w:proofErr w:type="spellEnd"/>
      <w:r w:rsidRPr="007171BD">
        <w:rPr>
          <w:rFonts w:cstheme="minorHAnsi"/>
          <w:szCs w:val="18"/>
        </w:rPr>
        <w:t xml:space="preserve"> (answer lists, displayed with radio</w:t>
      </w:r>
      <w:r w:rsidR="00CE2C7A">
        <w:rPr>
          <w:rFonts w:cstheme="minorHAnsi"/>
          <w:szCs w:val="18"/>
        </w:rPr>
        <w:t>/option</w:t>
      </w:r>
      <w:r w:rsidRPr="007171BD">
        <w:rPr>
          <w:rFonts w:cstheme="minorHAnsi"/>
          <w:szCs w:val="18"/>
        </w:rPr>
        <w:t xml:space="preserve"> buttons</w:t>
      </w:r>
      <w:r w:rsidR="00CE2C7A">
        <w:rPr>
          <w:rFonts w:cstheme="minorHAnsi"/>
          <w:szCs w:val="18"/>
        </w:rPr>
        <w:t xml:space="preserve"> or check boxes</w:t>
      </w:r>
      <w:r w:rsidR="00654DA6">
        <w:rPr>
          <w:rFonts w:cstheme="minorHAnsi"/>
          <w:szCs w:val="18"/>
        </w:rPr>
        <w:t>)</w:t>
      </w:r>
      <w:r w:rsidRPr="007171BD">
        <w:rPr>
          <w:rFonts w:cstheme="minorHAnsi"/>
          <w:szCs w:val="18"/>
        </w:rPr>
        <w:t xml:space="preserve"> appear indented beneath the Question bars.  Observe that all </w:t>
      </w:r>
      <w:r w:rsidR="0008309B" w:rsidRPr="00CE2C7A">
        <w:rPr>
          <w:rFonts w:cstheme="minorHAnsi"/>
          <w:szCs w:val="18"/>
        </w:rPr>
        <w:t>LI</w:t>
      </w:r>
      <w:r w:rsidR="00CE2C7A" w:rsidRPr="00CE2C7A">
        <w:rPr>
          <w:rFonts w:cstheme="minorHAnsi"/>
          <w:szCs w:val="18"/>
        </w:rPr>
        <w:t>s</w:t>
      </w:r>
      <w:r w:rsidRPr="007171BD">
        <w:rPr>
          <w:rFonts w:cstheme="minorHAnsi"/>
          <w:szCs w:val="18"/>
        </w:rPr>
        <w:t xml:space="preserve"> are children of a parent Question.</w:t>
      </w:r>
      <w:r w:rsidR="0008309B">
        <w:rPr>
          <w:rFonts w:cstheme="minorHAnsi"/>
          <w:szCs w:val="18"/>
        </w:rPr>
        <w:t xml:space="preserve">  The </w:t>
      </w:r>
      <w:r w:rsidR="00661F9D" w:rsidRPr="00E92A5D">
        <w:rPr>
          <w:rFonts w:cstheme="minorHAnsi"/>
          <w:b/>
          <w:color w:val="FF0000"/>
          <w:szCs w:val="18"/>
        </w:rPr>
        <w:t>red boxes</w:t>
      </w:r>
      <w:r w:rsidR="0008309B">
        <w:rPr>
          <w:rFonts w:cstheme="minorHAnsi"/>
          <w:szCs w:val="18"/>
        </w:rPr>
        <w:t xml:space="preserve"> </w:t>
      </w:r>
      <w:r w:rsidR="00951C09">
        <w:rPr>
          <w:rFonts w:cstheme="minorHAnsi"/>
          <w:szCs w:val="18"/>
        </w:rPr>
        <w:t xml:space="preserve">in the figure </w:t>
      </w:r>
      <w:r w:rsidR="0008309B">
        <w:rPr>
          <w:rFonts w:cstheme="minorHAnsi"/>
          <w:szCs w:val="18"/>
        </w:rPr>
        <w:t xml:space="preserve">mark the </w:t>
      </w:r>
      <w:r w:rsidR="0008309B" w:rsidRPr="00AF6383">
        <w:rPr>
          <w:rFonts w:cstheme="minorHAnsi"/>
          <w:i/>
          <w:color w:val="FF0000"/>
          <w:szCs w:val="18"/>
        </w:rPr>
        <w:t>List</w:t>
      </w:r>
      <w:r w:rsidR="0008309B">
        <w:rPr>
          <w:rFonts w:cstheme="minorHAnsi"/>
          <w:szCs w:val="18"/>
        </w:rPr>
        <w:t xml:space="preserve"> area </w:t>
      </w:r>
      <w:r w:rsidR="00F65A25">
        <w:rPr>
          <w:rFonts w:cstheme="minorHAnsi"/>
          <w:szCs w:val="18"/>
        </w:rPr>
        <w:t xml:space="preserve">for each Question, and these boxes </w:t>
      </w:r>
      <w:r w:rsidR="0008309B">
        <w:rPr>
          <w:rFonts w:cstheme="minorHAnsi"/>
          <w:szCs w:val="18"/>
        </w:rPr>
        <w:t xml:space="preserve">contain multiple </w:t>
      </w:r>
      <w:r w:rsidR="0008309B" w:rsidRPr="00542AC5">
        <w:rPr>
          <w:rFonts w:cstheme="minorHAnsi"/>
          <w:b/>
          <w:color w:val="FF0000"/>
          <w:szCs w:val="18"/>
        </w:rPr>
        <w:t>L</w:t>
      </w:r>
      <w:r w:rsidR="00951C09" w:rsidRPr="00542AC5">
        <w:rPr>
          <w:rFonts w:cstheme="minorHAnsi"/>
          <w:b/>
          <w:color w:val="FF0000"/>
          <w:szCs w:val="18"/>
        </w:rPr>
        <w:t>I</w:t>
      </w:r>
      <w:r w:rsidR="0008309B" w:rsidRPr="00542AC5">
        <w:rPr>
          <w:rFonts w:cstheme="minorHAnsi"/>
          <w:b/>
          <w:color w:val="FF0000"/>
          <w:szCs w:val="18"/>
        </w:rPr>
        <w:t>s</w:t>
      </w:r>
      <w:r w:rsidR="0008309B">
        <w:rPr>
          <w:rFonts w:cstheme="minorHAnsi"/>
          <w:szCs w:val="18"/>
        </w:rPr>
        <w:t>.</w:t>
      </w:r>
      <w:r w:rsidR="000368A9">
        <w:rPr>
          <w:rFonts w:cstheme="minorHAnsi"/>
          <w:szCs w:val="18"/>
        </w:rPr>
        <w:t xml:space="preserve"> Some of the </w:t>
      </w:r>
      <w:r w:rsidR="00CE2C7A">
        <w:rPr>
          <w:rFonts w:cstheme="minorHAnsi"/>
          <w:szCs w:val="18"/>
        </w:rPr>
        <w:t>LIs</w:t>
      </w:r>
      <w:r w:rsidR="000368A9">
        <w:rPr>
          <w:rFonts w:cstheme="minorHAnsi"/>
          <w:szCs w:val="18"/>
        </w:rPr>
        <w:t xml:space="preserve"> are </w:t>
      </w:r>
      <w:r w:rsidR="00265A9D">
        <w:rPr>
          <w:rFonts w:cstheme="minorHAnsi"/>
          <w:szCs w:val="18"/>
        </w:rPr>
        <w:t>marked as</w:t>
      </w:r>
      <w:r w:rsidR="004A0D3D">
        <w:rPr>
          <w:rFonts w:cstheme="minorHAnsi"/>
          <w:szCs w:val="18"/>
        </w:rPr>
        <w:t xml:space="preserve"> a</w:t>
      </w:r>
      <w:r w:rsidR="00265A9D">
        <w:rPr>
          <w:rFonts w:cstheme="minorHAnsi"/>
          <w:szCs w:val="18"/>
        </w:rPr>
        <w:t xml:space="preserve"> </w:t>
      </w:r>
      <w:proofErr w:type="spellStart"/>
      <w:r w:rsidR="000368A9" w:rsidRPr="00B0252C">
        <w:rPr>
          <w:rFonts w:cstheme="minorHAnsi"/>
          <w:b/>
          <w:szCs w:val="18"/>
        </w:rPr>
        <w:t>ListItemResponse</w:t>
      </w:r>
      <w:proofErr w:type="spellEnd"/>
      <w:r w:rsidR="00265A9D">
        <w:rPr>
          <w:rFonts w:cstheme="minorHAnsi"/>
          <w:szCs w:val="18"/>
        </w:rPr>
        <w:t xml:space="preserve"> (</w:t>
      </w:r>
      <w:r w:rsidR="00265A9D" w:rsidRPr="00542AC5">
        <w:rPr>
          <w:rFonts w:cstheme="minorHAnsi"/>
          <w:b/>
          <w:color w:val="FF0000"/>
          <w:szCs w:val="18"/>
        </w:rPr>
        <w:t>LIR</w:t>
      </w:r>
      <w:r w:rsidR="00265A9D">
        <w:rPr>
          <w:rFonts w:cstheme="minorHAnsi"/>
          <w:szCs w:val="18"/>
        </w:rPr>
        <w:t>)</w:t>
      </w:r>
      <w:r w:rsidR="000368A9">
        <w:rPr>
          <w:rFonts w:cstheme="minorHAnsi"/>
          <w:szCs w:val="18"/>
        </w:rPr>
        <w:t xml:space="preserve"> </w:t>
      </w:r>
      <w:r w:rsidR="00E700DE">
        <w:rPr>
          <w:rFonts w:cstheme="minorHAnsi"/>
          <w:szCs w:val="18"/>
        </w:rPr>
        <w:t>component</w:t>
      </w:r>
      <w:r w:rsidR="005F0F1C">
        <w:rPr>
          <w:rFonts w:cstheme="minorHAnsi"/>
          <w:szCs w:val="18"/>
        </w:rPr>
        <w:t>,</w:t>
      </w:r>
      <w:r w:rsidR="00E700DE">
        <w:rPr>
          <w:rFonts w:cstheme="minorHAnsi"/>
          <w:szCs w:val="18"/>
        </w:rPr>
        <w:t xml:space="preserve"> </w:t>
      </w:r>
      <w:r w:rsidR="00265A9D">
        <w:rPr>
          <w:rFonts w:cstheme="minorHAnsi"/>
          <w:szCs w:val="18"/>
        </w:rPr>
        <w:t>which</w:t>
      </w:r>
      <w:r w:rsidR="00E700DE">
        <w:rPr>
          <w:rFonts w:cstheme="minorHAnsi"/>
          <w:szCs w:val="18"/>
        </w:rPr>
        <w:t xml:space="preserve"> </w:t>
      </w:r>
      <w:r w:rsidR="004A0D3D">
        <w:rPr>
          <w:rFonts w:cstheme="minorHAnsi"/>
          <w:szCs w:val="18"/>
        </w:rPr>
        <w:t>is an</w:t>
      </w:r>
      <w:r w:rsidR="00E700DE">
        <w:rPr>
          <w:rFonts w:cstheme="minorHAnsi"/>
          <w:szCs w:val="18"/>
        </w:rPr>
        <w:t xml:space="preserve"> </w:t>
      </w:r>
      <w:r w:rsidR="00E700DE" w:rsidRPr="004A0D3D">
        <w:rPr>
          <w:rFonts w:cstheme="minorHAnsi"/>
          <w:b/>
          <w:bCs/>
          <w:color w:val="FF0000"/>
          <w:szCs w:val="18"/>
        </w:rPr>
        <w:t>L</w:t>
      </w:r>
      <w:r w:rsidR="00B0252C" w:rsidRPr="004A0D3D">
        <w:rPr>
          <w:rFonts w:cstheme="minorHAnsi"/>
          <w:b/>
          <w:bCs/>
          <w:color w:val="FF0000"/>
          <w:szCs w:val="18"/>
        </w:rPr>
        <w:t>I</w:t>
      </w:r>
      <w:r w:rsidR="00E700DE">
        <w:rPr>
          <w:rFonts w:cstheme="minorHAnsi"/>
          <w:szCs w:val="18"/>
        </w:rPr>
        <w:t xml:space="preserve"> with</w:t>
      </w:r>
      <w:r w:rsidR="004B49FD">
        <w:rPr>
          <w:rFonts w:cstheme="minorHAnsi"/>
          <w:szCs w:val="18"/>
        </w:rPr>
        <w:t xml:space="preserve"> a</w:t>
      </w:r>
      <w:r w:rsidR="00E700DE">
        <w:rPr>
          <w:rFonts w:cstheme="minorHAnsi"/>
          <w:szCs w:val="18"/>
        </w:rPr>
        <w:t xml:space="preserve"> special </w:t>
      </w:r>
      <w:r w:rsidR="004B49FD" w:rsidRPr="004B49FD">
        <w:rPr>
          <w:rFonts w:cstheme="minorHAnsi"/>
          <w:i/>
          <w:szCs w:val="18"/>
        </w:rPr>
        <w:t>Response</w:t>
      </w:r>
      <w:r w:rsidR="004B49FD">
        <w:rPr>
          <w:rFonts w:cstheme="minorHAnsi"/>
          <w:szCs w:val="18"/>
        </w:rPr>
        <w:t xml:space="preserve"> area</w:t>
      </w:r>
      <w:r w:rsidR="00E700DE">
        <w:rPr>
          <w:rFonts w:cstheme="minorHAnsi"/>
          <w:szCs w:val="18"/>
        </w:rPr>
        <w:t xml:space="preserve"> (an em</w:t>
      </w:r>
      <w:r w:rsidR="00C074F7">
        <w:rPr>
          <w:rFonts w:cstheme="minorHAnsi"/>
          <w:szCs w:val="18"/>
        </w:rPr>
        <w:t>p</w:t>
      </w:r>
      <w:r w:rsidR="00E700DE">
        <w:rPr>
          <w:rFonts w:cstheme="minorHAnsi"/>
          <w:szCs w:val="18"/>
        </w:rPr>
        <w:t>ty rectangular box in the figure)</w:t>
      </w:r>
      <w:r w:rsidR="004B49FD">
        <w:rPr>
          <w:rFonts w:cstheme="minorHAnsi"/>
          <w:szCs w:val="18"/>
        </w:rPr>
        <w:t xml:space="preserve"> that can </w:t>
      </w:r>
      <w:r w:rsidR="00265A9D">
        <w:rPr>
          <w:rFonts w:cstheme="minorHAnsi"/>
          <w:szCs w:val="18"/>
        </w:rPr>
        <w:t>receive user-entered text</w:t>
      </w:r>
      <w:r w:rsidR="00C074F7">
        <w:rPr>
          <w:rFonts w:cstheme="minorHAnsi"/>
          <w:szCs w:val="18"/>
        </w:rPr>
        <w:t xml:space="preserve"> after the </w:t>
      </w:r>
      <w:r w:rsidR="00C074F7" w:rsidRPr="004A0D3D">
        <w:rPr>
          <w:rFonts w:cstheme="minorHAnsi"/>
          <w:b/>
          <w:bCs/>
          <w:color w:val="FF0000"/>
          <w:szCs w:val="18"/>
        </w:rPr>
        <w:t>LIR</w:t>
      </w:r>
      <w:r w:rsidR="00C074F7" w:rsidRPr="004A0D3D">
        <w:rPr>
          <w:rFonts w:cstheme="minorHAnsi"/>
          <w:color w:val="FF0000"/>
          <w:szCs w:val="18"/>
        </w:rPr>
        <w:t xml:space="preserve"> </w:t>
      </w:r>
      <w:r w:rsidR="00C074F7">
        <w:rPr>
          <w:rFonts w:cstheme="minorHAnsi"/>
          <w:szCs w:val="18"/>
        </w:rPr>
        <w:t>is selected</w:t>
      </w:r>
      <w:r w:rsidR="00265A9D">
        <w:rPr>
          <w:rFonts w:cstheme="minorHAnsi"/>
          <w:szCs w:val="18"/>
        </w:rPr>
        <w:t>.</w:t>
      </w:r>
    </w:p>
    <w:p w14:paraId="76CC4FC6" w14:textId="09017237" w:rsidR="00007861" w:rsidRDefault="001671DF" w:rsidP="00122B5C">
      <w:r w:rsidRPr="00962316">
        <w:rPr>
          <w:rFonts w:cstheme="minorHAnsi"/>
          <w:b/>
          <w:color w:val="156BF7"/>
          <w:szCs w:val="18"/>
        </w:rPr>
        <w:t>S1</w:t>
      </w:r>
      <w:r w:rsidRPr="007171BD">
        <w:rPr>
          <w:rFonts w:cstheme="minorHAnsi"/>
          <w:szCs w:val="18"/>
        </w:rPr>
        <w:t xml:space="preserve"> </w:t>
      </w:r>
      <w:r>
        <w:rPr>
          <w:rFonts w:cstheme="minorHAnsi"/>
          <w:szCs w:val="18"/>
        </w:rPr>
        <w:t xml:space="preserve">and </w:t>
      </w:r>
      <w:r w:rsidRPr="00962316">
        <w:rPr>
          <w:rFonts w:cstheme="minorHAnsi"/>
          <w:b/>
          <w:color w:val="156BF7"/>
          <w:szCs w:val="18"/>
        </w:rPr>
        <w:t>S2</w:t>
      </w:r>
      <w:r>
        <w:rPr>
          <w:rFonts w:cstheme="minorHAnsi"/>
          <w:szCs w:val="18"/>
        </w:rPr>
        <w:t xml:space="preserve"> are S</w:t>
      </w:r>
      <w:r w:rsidRPr="007171BD">
        <w:rPr>
          <w:rFonts w:cstheme="minorHAnsi"/>
          <w:szCs w:val="18"/>
        </w:rPr>
        <w:t>ection</w:t>
      </w:r>
      <w:r>
        <w:rPr>
          <w:rFonts w:cstheme="minorHAnsi"/>
          <w:szCs w:val="18"/>
        </w:rPr>
        <w:t>s</w:t>
      </w:r>
      <w:r w:rsidRPr="007171BD">
        <w:rPr>
          <w:rFonts w:cstheme="minorHAnsi"/>
          <w:szCs w:val="18"/>
        </w:rPr>
        <w:t xml:space="preserve"> that contains </w:t>
      </w:r>
      <w:r>
        <w:rPr>
          <w:rFonts w:cstheme="minorHAnsi"/>
          <w:szCs w:val="18"/>
        </w:rPr>
        <w:t>other types of components.</w:t>
      </w:r>
      <w:r w:rsidR="00174931" w:rsidRPr="00962316">
        <w:rPr>
          <w:noProof/>
          <w:color w:val="156BF7"/>
        </w:rPr>
        <mc:AlternateContent>
          <mc:Choice Requires="wps">
            <w:drawing>
              <wp:anchor distT="0" distB="0" distL="114300" distR="114300" simplePos="0" relativeHeight="251658270" behindDoc="0" locked="0" layoutInCell="1" allowOverlap="1" wp14:anchorId="7F6BBFE8" wp14:editId="01C70F29">
                <wp:simplePos x="0" y="0"/>
                <wp:positionH relativeFrom="margin">
                  <wp:posOffset>3003742</wp:posOffset>
                </wp:positionH>
                <wp:positionV relativeFrom="paragraph">
                  <wp:posOffset>1487698</wp:posOffset>
                </wp:positionV>
                <wp:extent cx="3371215" cy="160655"/>
                <wp:effectExtent l="0" t="0" r="635" b="0"/>
                <wp:wrapSquare wrapText="bothSides"/>
                <wp:docPr id="13" name="Text Box 13"/>
                <wp:cNvGraphicFramePr/>
                <a:graphic xmlns:a="http://schemas.openxmlformats.org/drawingml/2006/main">
                  <a:graphicData uri="http://schemas.microsoft.com/office/word/2010/wordprocessingShape">
                    <wps:wsp>
                      <wps:cNvSpPr txBox="1"/>
                      <wps:spPr>
                        <a:xfrm>
                          <a:off x="0" y="0"/>
                          <a:ext cx="3371215" cy="160655"/>
                        </a:xfrm>
                        <a:prstGeom prst="rect">
                          <a:avLst/>
                        </a:prstGeom>
                        <a:solidFill>
                          <a:prstClr val="white"/>
                        </a:solidFill>
                        <a:ln>
                          <a:noFill/>
                        </a:ln>
                      </wps:spPr>
                      <wps:txbx>
                        <w:txbxContent>
                          <w:p w14:paraId="026A6903" w14:textId="1101162C" w:rsidR="00C60ABC" w:rsidRPr="005F6361" w:rsidRDefault="00C60ABC" w:rsidP="004C17F0">
                            <w:pPr>
                              <w:pStyle w:val="Caption"/>
                              <w:rPr>
                                <w:noProof/>
                                <w:color w:val="000000"/>
                                <w:szCs w:val="20"/>
                              </w:rPr>
                            </w:pPr>
                            <w:bookmarkStart w:id="34" w:name="_Ref524962093"/>
                            <w:bookmarkStart w:id="35" w:name="_Ref524962079"/>
                            <w:r>
                              <w:t xml:space="preserve">Figure </w:t>
                            </w:r>
                            <w:r>
                              <w:rPr>
                                <w:noProof/>
                              </w:rPr>
                              <w:fldChar w:fldCharType="begin"/>
                            </w:r>
                            <w:r>
                              <w:rPr>
                                <w:noProof/>
                              </w:rPr>
                              <w:instrText xml:space="preserve"> SEQ Figure \* ARABIC </w:instrText>
                            </w:r>
                            <w:r>
                              <w:rPr>
                                <w:noProof/>
                              </w:rPr>
                              <w:fldChar w:fldCharType="separate"/>
                            </w:r>
                            <w:r w:rsidR="00D0309A">
                              <w:rPr>
                                <w:noProof/>
                              </w:rPr>
                              <w:t>3</w:t>
                            </w:r>
                            <w:r>
                              <w:rPr>
                                <w:noProof/>
                              </w:rPr>
                              <w:fldChar w:fldCharType="end"/>
                            </w:r>
                            <w:bookmarkEnd w:id="34"/>
                            <w:r>
                              <w:t>: Sample DEF</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BBFE8" id="Text Box 13" o:spid="_x0000_s1030" type="#_x0000_t202" style="position:absolute;margin-left:236.5pt;margin-top:117.15pt;width:265.45pt;height:12.65pt;z-index:25165827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" stroked="f">
                <v:textbox inset="0,0,0,0">
                  <w:txbxContent>
                    <w:p w14:paraId="026A6903" w14:textId="1101162C" w:rsidR="00C60ABC" w:rsidRPr="005F6361" w:rsidRDefault="00C60ABC" w:rsidP="004C17F0">
                      <w:pPr>
                        <w:pStyle w:val="Caption"/>
                        <w:rPr>
                          <w:noProof/>
                          <w:color w:val="000000"/>
                          <w:szCs w:val="20"/>
                        </w:rPr>
                      </w:pPr>
                      <w:bookmarkStart w:id="36" w:name="_Ref524962093"/>
                      <w:bookmarkStart w:id="37" w:name="_Ref524962079"/>
                      <w:r>
                        <w:t xml:space="preserve">Figure </w:t>
                      </w:r>
                      <w:r>
                        <w:rPr>
                          <w:noProof/>
                        </w:rPr>
                        <w:fldChar w:fldCharType="begin"/>
                      </w:r>
                      <w:r>
                        <w:rPr>
                          <w:noProof/>
                        </w:rPr>
                        <w:instrText xml:space="preserve"> SEQ Figure \* ARABIC </w:instrText>
                      </w:r>
                      <w:r>
                        <w:rPr>
                          <w:noProof/>
                        </w:rPr>
                        <w:fldChar w:fldCharType="separate"/>
                      </w:r>
                      <w:r w:rsidR="00D0309A">
                        <w:rPr>
                          <w:noProof/>
                        </w:rPr>
                        <w:t>3</w:t>
                      </w:r>
                      <w:r>
                        <w:rPr>
                          <w:noProof/>
                        </w:rPr>
                        <w:fldChar w:fldCharType="end"/>
                      </w:r>
                      <w:bookmarkEnd w:id="36"/>
                      <w:r>
                        <w:t>: Sample DEF</w:t>
                      </w:r>
                      <w:bookmarkEnd w:id="37"/>
                    </w:p>
                  </w:txbxContent>
                </v:textbox>
                <w10:wrap type="square" anchorx="margin"/>
              </v:shape>
            </w:pict>
          </mc:Fallback>
        </mc:AlternateContent>
      </w:r>
      <w:r>
        <w:rPr>
          <w:rFonts w:cstheme="minorHAnsi"/>
          <w:szCs w:val="18"/>
        </w:rPr>
        <w:t xml:space="preserve">  </w:t>
      </w:r>
      <w:r w:rsidR="002E4211" w:rsidRPr="005D4CB2">
        <w:rPr>
          <w:rFonts w:cstheme="minorHAnsi"/>
          <w:b/>
          <w:color w:val="156BF7"/>
          <w:szCs w:val="18"/>
        </w:rPr>
        <w:t>S1</w:t>
      </w:r>
      <w:r w:rsidR="002E4211">
        <w:rPr>
          <w:rFonts w:cstheme="minorHAnsi"/>
          <w:szCs w:val="18"/>
        </w:rPr>
        <w:t xml:space="preserve"> contains </w:t>
      </w:r>
      <w:r w:rsidR="005D4CB2">
        <w:rPr>
          <w:rFonts w:cstheme="minorHAnsi"/>
          <w:szCs w:val="18"/>
        </w:rPr>
        <w:t xml:space="preserve">2 Questions, </w:t>
      </w:r>
      <w:r w:rsidR="005D4CB2" w:rsidRPr="005D4CB2">
        <w:rPr>
          <w:rFonts w:cstheme="minorHAnsi"/>
          <w:b/>
          <w:color w:val="156BF7"/>
          <w:szCs w:val="18"/>
        </w:rPr>
        <w:t>QS</w:t>
      </w:r>
      <w:r w:rsidR="005D4CB2">
        <w:rPr>
          <w:rFonts w:cstheme="minorHAnsi"/>
          <w:szCs w:val="18"/>
        </w:rPr>
        <w:t xml:space="preserve"> and </w:t>
      </w:r>
      <w:r w:rsidR="005D4CB2" w:rsidRPr="005D4CB2">
        <w:rPr>
          <w:rFonts w:cstheme="minorHAnsi"/>
          <w:b/>
          <w:color w:val="156BF7"/>
          <w:szCs w:val="18"/>
        </w:rPr>
        <w:t>QR</w:t>
      </w:r>
      <w:r w:rsidR="005D4CB2">
        <w:rPr>
          <w:rFonts w:cstheme="minorHAnsi"/>
          <w:szCs w:val="18"/>
        </w:rPr>
        <w:t xml:space="preserve">, </w:t>
      </w:r>
      <w:proofErr w:type="gramStart"/>
      <w:r w:rsidR="005D4CB2">
        <w:rPr>
          <w:rFonts w:cstheme="minorHAnsi"/>
          <w:szCs w:val="18"/>
        </w:rPr>
        <w:t>and also</w:t>
      </w:r>
      <w:proofErr w:type="gramEnd"/>
      <w:r w:rsidR="005D4CB2">
        <w:rPr>
          <w:rFonts w:cstheme="minorHAnsi"/>
          <w:szCs w:val="18"/>
        </w:rPr>
        <w:t xml:space="preserve"> contains</w:t>
      </w:r>
      <w:r w:rsidR="00AF1180">
        <w:rPr>
          <w:rFonts w:cstheme="minorHAnsi"/>
          <w:szCs w:val="18"/>
        </w:rPr>
        <w:t xml:space="preserve"> </w:t>
      </w:r>
      <w:r w:rsidR="00457B15">
        <w:rPr>
          <w:rFonts w:cstheme="minorHAnsi"/>
          <w:szCs w:val="18"/>
        </w:rPr>
        <w:t>Section</w:t>
      </w:r>
      <w:r w:rsidR="005D4CB2">
        <w:rPr>
          <w:rFonts w:cstheme="minorHAnsi"/>
          <w:szCs w:val="18"/>
        </w:rPr>
        <w:t xml:space="preserve"> </w:t>
      </w:r>
      <w:r w:rsidR="005D4CB2" w:rsidRPr="005D4CB2">
        <w:rPr>
          <w:rFonts w:cstheme="minorHAnsi"/>
          <w:b/>
          <w:color w:val="156BF7"/>
          <w:szCs w:val="18"/>
        </w:rPr>
        <w:t>S2</w:t>
      </w:r>
      <w:r w:rsidR="005D4CB2" w:rsidRPr="005D4CB2">
        <w:t>.</w:t>
      </w:r>
      <w:r w:rsidR="00C77000">
        <w:t xml:space="preserve">  </w:t>
      </w:r>
      <w:r w:rsidR="00C77000" w:rsidRPr="005D4CB2">
        <w:rPr>
          <w:rFonts w:cstheme="minorHAnsi"/>
          <w:b/>
          <w:color w:val="156BF7"/>
          <w:szCs w:val="18"/>
        </w:rPr>
        <w:t>S2</w:t>
      </w:r>
      <w:r w:rsidR="00C77000" w:rsidRPr="00D06E8C">
        <w:t xml:space="preserve"> </w:t>
      </w:r>
      <w:r w:rsidR="00D06E8C" w:rsidRPr="00D06E8C">
        <w:t>contains</w:t>
      </w:r>
      <w:r w:rsidR="00D06E8C">
        <w:t xml:space="preserve"> the Question </w:t>
      </w:r>
      <w:r w:rsidR="00D06E8C">
        <w:lastRenderedPageBreak/>
        <w:t xml:space="preserve">labeled </w:t>
      </w:r>
      <w:r w:rsidR="00D06E8C" w:rsidRPr="00D06E8C">
        <w:rPr>
          <w:b/>
          <w:color w:val="156BF7"/>
        </w:rPr>
        <w:t>QM1</w:t>
      </w:r>
      <w:r w:rsidR="00D06E8C">
        <w:t>.</w:t>
      </w:r>
      <w:r w:rsidR="00BD3E53">
        <w:t xml:space="preserve">  Containment is indicated by the slight indentation of the child items under the parent item.</w:t>
      </w:r>
    </w:p>
    <w:p w14:paraId="78F90900" w14:textId="31FB4C7B" w:rsidR="001A6AD5" w:rsidRPr="007171BD" w:rsidRDefault="001A6AD5" w:rsidP="00122B5C">
      <w:pPr>
        <w:rPr>
          <w:rFonts w:cstheme="minorHAnsi"/>
          <w:szCs w:val="18"/>
        </w:rPr>
      </w:pPr>
      <w:r w:rsidRPr="00962316">
        <w:rPr>
          <w:rFonts w:cstheme="minorHAnsi"/>
          <w:b/>
          <w:color w:val="156BF7"/>
          <w:szCs w:val="18"/>
        </w:rPr>
        <w:t>QR</w:t>
      </w:r>
      <w:r w:rsidRPr="007171BD">
        <w:rPr>
          <w:rFonts w:cstheme="minorHAnsi"/>
          <w:szCs w:val="18"/>
        </w:rPr>
        <w:t xml:space="preserve"> is a Question that receives a fill-in or </w:t>
      </w:r>
      <w:r w:rsidR="00BB6760">
        <w:rPr>
          <w:rFonts w:cstheme="minorHAnsi"/>
          <w:b/>
          <w:szCs w:val="18"/>
        </w:rPr>
        <w:t>r</w:t>
      </w:r>
      <w:r w:rsidRPr="007171BD">
        <w:rPr>
          <w:rFonts w:cstheme="minorHAnsi"/>
          <w:b/>
          <w:szCs w:val="18"/>
        </w:rPr>
        <w:t>esponse</w:t>
      </w:r>
      <w:r w:rsidRPr="007171BD">
        <w:rPr>
          <w:rFonts w:cstheme="minorHAnsi"/>
          <w:szCs w:val="18"/>
        </w:rPr>
        <w:t xml:space="preserve"> value.  </w:t>
      </w:r>
      <w:r w:rsidR="00072EA0" w:rsidRPr="001671DF">
        <w:rPr>
          <w:rFonts w:cstheme="minorHAnsi"/>
          <w:b/>
          <w:color w:val="156BF7"/>
          <w:szCs w:val="18"/>
        </w:rPr>
        <w:t>QR</w:t>
      </w:r>
      <w:r w:rsidR="00072EA0">
        <w:rPr>
          <w:rFonts w:cstheme="minorHAnsi"/>
          <w:szCs w:val="18"/>
        </w:rPr>
        <w:t xml:space="preserve"> is </w:t>
      </w:r>
      <w:r w:rsidR="008C6CEB">
        <w:rPr>
          <w:rFonts w:cstheme="minorHAnsi"/>
          <w:szCs w:val="18"/>
        </w:rPr>
        <w:t>displayed</w:t>
      </w:r>
      <w:r w:rsidR="00072EA0">
        <w:rPr>
          <w:rFonts w:cstheme="minorHAnsi"/>
          <w:szCs w:val="18"/>
        </w:rPr>
        <w:t xml:space="preserve"> with a </w:t>
      </w:r>
      <w:r w:rsidR="000704D3">
        <w:rPr>
          <w:rFonts w:cstheme="minorHAnsi"/>
          <w:szCs w:val="18"/>
        </w:rPr>
        <w:t xml:space="preserve">white </w:t>
      </w:r>
      <w:r w:rsidR="00072EA0">
        <w:rPr>
          <w:rFonts w:cstheme="minorHAnsi"/>
          <w:szCs w:val="18"/>
        </w:rPr>
        <w:t xml:space="preserve">rectangular box representing the </w:t>
      </w:r>
      <w:r w:rsidR="00A62F12">
        <w:rPr>
          <w:rFonts w:cstheme="minorHAnsi"/>
          <w:szCs w:val="18"/>
        </w:rPr>
        <w:t>user-</w:t>
      </w:r>
      <w:r w:rsidR="00072EA0">
        <w:rPr>
          <w:rFonts w:cstheme="minorHAnsi"/>
          <w:szCs w:val="18"/>
        </w:rPr>
        <w:t>response area.</w:t>
      </w:r>
      <w:r w:rsidR="00225E22">
        <w:rPr>
          <w:rFonts w:cstheme="minorHAnsi"/>
          <w:szCs w:val="18"/>
        </w:rPr>
        <w:t xml:space="preserve">  </w:t>
      </w:r>
      <w:r w:rsidR="00225E22" w:rsidRPr="00962316">
        <w:rPr>
          <w:rFonts w:cstheme="minorHAnsi"/>
          <w:b/>
          <w:color w:val="156BF7"/>
          <w:szCs w:val="18"/>
        </w:rPr>
        <w:t>QM</w:t>
      </w:r>
      <w:r w:rsidR="00563B3B" w:rsidRPr="00962316">
        <w:rPr>
          <w:rFonts w:cstheme="minorHAnsi"/>
          <w:b/>
          <w:color w:val="156BF7"/>
          <w:szCs w:val="18"/>
        </w:rPr>
        <w:t>1</w:t>
      </w:r>
      <w:r w:rsidR="004C677B" w:rsidRPr="004C677B">
        <w:rPr>
          <w:rFonts w:cstheme="minorHAnsi"/>
          <w:szCs w:val="18"/>
        </w:rPr>
        <w:t xml:space="preserve"> and </w:t>
      </w:r>
      <w:r w:rsidR="004C677B" w:rsidRPr="00962316">
        <w:rPr>
          <w:rFonts w:cstheme="minorHAnsi"/>
          <w:b/>
          <w:color w:val="156BF7"/>
          <w:szCs w:val="18"/>
        </w:rPr>
        <w:t>QM2</w:t>
      </w:r>
      <w:r w:rsidR="004C677B" w:rsidRPr="004C677B">
        <w:rPr>
          <w:rFonts w:cstheme="minorHAnsi"/>
          <w:szCs w:val="18"/>
        </w:rPr>
        <w:t xml:space="preserve"> are </w:t>
      </w:r>
      <w:r w:rsidR="00225E22">
        <w:rPr>
          <w:rFonts w:cstheme="minorHAnsi"/>
          <w:szCs w:val="18"/>
        </w:rPr>
        <w:t>multi-select</w:t>
      </w:r>
      <w:r w:rsidRPr="007171BD">
        <w:rPr>
          <w:rFonts w:cstheme="minorHAnsi"/>
          <w:szCs w:val="18"/>
        </w:rPr>
        <w:t xml:space="preserve"> Question</w:t>
      </w:r>
      <w:r w:rsidR="004C677B">
        <w:rPr>
          <w:rFonts w:cstheme="minorHAnsi"/>
          <w:szCs w:val="18"/>
        </w:rPr>
        <w:t>s</w:t>
      </w:r>
      <w:r w:rsidRPr="007171BD">
        <w:rPr>
          <w:rFonts w:cstheme="minorHAnsi"/>
          <w:szCs w:val="18"/>
        </w:rPr>
        <w:t xml:space="preserve">, and </w:t>
      </w:r>
      <w:r w:rsidRPr="00962316">
        <w:rPr>
          <w:rFonts w:cstheme="minorHAnsi"/>
          <w:b/>
          <w:color w:val="156BF7"/>
          <w:szCs w:val="18"/>
        </w:rPr>
        <w:t>QS</w:t>
      </w:r>
      <w:r w:rsidRPr="007171BD">
        <w:rPr>
          <w:rFonts w:cstheme="minorHAnsi"/>
          <w:szCs w:val="18"/>
        </w:rPr>
        <w:t xml:space="preserve"> is a single-select Question</w:t>
      </w:r>
      <w:r w:rsidR="0008278C">
        <w:rPr>
          <w:rFonts w:cstheme="minorHAnsi"/>
          <w:szCs w:val="18"/>
        </w:rPr>
        <w:t xml:space="preserve">.  </w:t>
      </w:r>
      <w:r w:rsidR="00973E04">
        <w:rPr>
          <w:rFonts w:cstheme="minorHAnsi"/>
          <w:szCs w:val="18"/>
        </w:rPr>
        <w:t>T</w:t>
      </w:r>
      <w:r w:rsidR="00D64C44">
        <w:rPr>
          <w:rFonts w:cstheme="minorHAnsi"/>
          <w:szCs w:val="18"/>
        </w:rPr>
        <w:t>he la</w:t>
      </w:r>
      <w:r w:rsidR="00993042">
        <w:rPr>
          <w:rFonts w:cstheme="minorHAnsi"/>
          <w:szCs w:val="18"/>
        </w:rPr>
        <w:t>s</w:t>
      </w:r>
      <w:r w:rsidR="00D64C44">
        <w:rPr>
          <w:rFonts w:cstheme="minorHAnsi"/>
          <w:szCs w:val="18"/>
        </w:rPr>
        <w:t>t Q</w:t>
      </w:r>
      <w:r w:rsidR="00993042">
        <w:rPr>
          <w:rFonts w:cstheme="minorHAnsi"/>
          <w:szCs w:val="18"/>
        </w:rPr>
        <w:t xml:space="preserve">uestion, </w:t>
      </w:r>
      <w:r w:rsidR="00993042" w:rsidRPr="006B3A02">
        <w:rPr>
          <w:rFonts w:cstheme="minorHAnsi"/>
          <w:b/>
          <w:color w:val="085EEA"/>
          <w:szCs w:val="18"/>
        </w:rPr>
        <w:t>QM</w:t>
      </w:r>
      <w:r w:rsidR="00032F97" w:rsidRPr="006B3A02">
        <w:rPr>
          <w:rFonts w:cstheme="minorHAnsi"/>
          <w:b/>
          <w:color w:val="085EEA"/>
          <w:szCs w:val="18"/>
        </w:rPr>
        <w:t>2</w:t>
      </w:r>
      <w:r w:rsidR="00993042">
        <w:rPr>
          <w:rFonts w:cstheme="minorHAnsi"/>
          <w:szCs w:val="18"/>
        </w:rPr>
        <w:t>,</w:t>
      </w:r>
      <w:r w:rsidR="008B07F9">
        <w:rPr>
          <w:rFonts w:cstheme="minorHAnsi"/>
          <w:szCs w:val="18"/>
        </w:rPr>
        <w:t xml:space="preserve"> is nested under a </w:t>
      </w:r>
      <w:r w:rsidR="008B07F9" w:rsidRPr="00EE1276">
        <w:rPr>
          <w:rFonts w:cstheme="minorHAnsi"/>
          <w:b/>
          <w:bCs/>
          <w:color w:val="FF0000"/>
          <w:szCs w:val="18"/>
        </w:rPr>
        <w:t>LI</w:t>
      </w:r>
      <w:r w:rsidR="008B07F9" w:rsidRPr="00EE1276">
        <w:rPr>
          <w:rFonts w:cstheme="minorHAnsi"/>
          <w:color w:val="FF0000"/>
          <w:szCs w:val="18"/>
        </w:rPr>
        <w:t xml:space="preserve"> </w:t>
      </w:r>
      <w:r w:rsidR="008B07F9">
        <w:rPr>
          <w:rFonts w:cstheme="minorHAnsi"/>
          <w:szCs w:val="18"/>
        </w:rPr>
        <w:t xml:space="preserve">of its parent Question. </w:t>
      </w:r>
      <w:r w:rsidR="00D64C44">
        <w:rPr>
          <w:rFonts w:cstheme="minorHAnsi"/>
          <w:szCs w:val="18"/>
        </w:rPr>
        <w:t xml:space="preserve"> The</w:t>
      </w:r>
      <w:r w:rsidR="008B07F9">
        <w:rPr>
          <w:rFonts w:cstheme="minorHAnsi"/>
          <w:szCs w:val="18"/>
        </w:rPr>
        <w:t xml:space="preserve"> nested</w:t>
      </w:r>
      <w:r w:rsidR="00D64C44">
        <w:rPr>
          <w:rFonts w:cstheme="minorHAnsi"/>
          <w:szCs w:val="18"/>
        </w:rPr>
        <w:t xml:space="preserve"> </w:t>
      </w:r>
      <w:r w:rsidR="00D64C44" w:rsidRPr="006B3A02">
        <w:rPr>
          <w:rFonts w:cstheme="minorHAnsi"/>
          <w:b/>
          <w:color w:val="085EEA"/>
          <w:szCs w:val="18"/>
        </w:rPr>
        <w:t>QM</w:t>
      </w:r>
      <w:r w:rsidR="00032F97" w:rsidRPr="006B3A02">
        <w:rPr>
          <w:rFonts w:cstheme="minorHAnsi"/>
          <w:b/>
          <w:color w:val="085EEA"/>
          <w:szCs w:val="18"/>
        </w:rPr>
        <w:t>2</w:t>
      </w:r>
      <w:r w:rsidR="00D64C44">
        <w:rPr>
          <w:rFonts w:cstheme="minorHAnsi"/>
          <w:szCs w:val="18"/>
        </w:rPr>
        <w:t xml:space="preserve"> has no </w:t>
      </w:r>
      <w:r w:rsidR="004206F7">
        <w:rPr>
          <w:rFonts w:cstheme="minorHAnsi"/>
          <w:szCs w:val="18"/>
        </w:rPr>
        <w:t xml:space="preserve">title </w:t>
      </w:r>
      <w:r w:rsidR="00D64C44">
        <w:rPr>
          <w:rFonts w:cstheme="minorHAnsi"/>
          <w:szCs w:val="18"/>
        </w:rPr>
        <w:t xml:space="preserve">text in the </w:t>
      </w:r>
      <w:r w:rsidR="00032F97">
        <w:rPr>
          <w:rFonts w:cstheme="minorHAnsi"/>
          <w:szCs w:val="18"/>
        </w:rPr>
        <w:t xml:space="preserve">thin, </w:t>
      </w:r>
      <w:r w:rsidR="00D64C44" w:rsidRPr="008519EA">
        <w:rPr>
          <w:rFonts w:cstheme="minorHAnsi"/>
          <w:b/>
          <w:color w:val="7FD4E5"/>
          <w:szCs w:val="18"/>
        </w:rPr>
        <w:t xml:space="preserve">light blue title </w:t>
      </w:r>
      <w:r w:rsidR="007608A9" w:rsidRPr="008519EA">
        <w:rPr>
          <w:rFonts w:cstheme="minorHAnsi"/>
          <w:b/>
          <w:color w:val="7FD4E5"/>
          <w:szCs w:val="18"/>
        </w:rPr>
        <w:t xml:space="preserve">bar </w:t>
      </w:r>
      <w:r w:rsidR="00D64C44" w:rsidRPr="008519EA">
        <w:rPr>
          <w:rFonts w:cstheme="minorHAnsi"/>
          <w:b/>
          <w:color w:val="7FD4E5"/>
          <w:szCs w:val="18"/>
        </w:rPr>
        <w:t>area</w:t>
      </w:r>
      <w:r w:rsidR="00D64C44">
        <w:rPr>
          <w:rFonts w:cstheme="minorHAnsi"/>
          <w:szCs w:val="18"/>
        </w:rPr>
        <w:t>,</w:t>
      </w:r>
      <w:r w:rsidR="007608A9">
        <w:rPr>
          <w:rFonts w:cstheme="minorHAnsi"/>
          <w:szCs w:val="18"/>
        </w:rPr>
        <w:t xml:space="preserve"> making it an “</w:t>
      </w:r>
      <w:r w:rsidR="00D44448" w:rsidRPr="00D44448">
        <w:rPr>
          <w:rFonts w:cstheme="minorHAnsi"/>
          <w:szCs w:val="18"/>
        </w:rPr>
        <w:t>u</w:t>
      </w:r>
      <w:r w:rsidR="00435E3F" w:rsidRPr="00D44448">
        <w:rPr>
          <w:rFonts w:cstheme="minorHAnsi"/>
          <w:szCs w:val="18"/>
        </w:rPr>
        <w:t>ntitled</w:t>
      </w:r>
      <w:r w:rsidR="007608A9">
        <w:rPr>
          <w:rFonts w:cstheme="minorHAnsi"/>
          <w:szCs w:val="18"/>
        </w:rPr>
        <w:t xml:space="preserve"> Question”</w:t>
      </w:r>
      <w:r w:rsidR="00BB41EE">
        <w:rPr>
          <w:rFonts w:cstheme="minorHAnsi"/>
          <w:szCs w:val="18"/>
        </w:rPr>
        <w:t xml:space="preserve"> </w:t>
      </w:r>
      <w:r w:rsidR="004206F7">
        <w:rPr>
          <w:rFonts w:cstheme="minorHAnsi"/>
          <w:szCs w:val="18"/>
        </w:rPr>
        <w:t>(</w:t>
      </w:r>
      <w:r w:rsidR="00BB41EE">
        <w:rPr>
          <w:rFonts w:cstheme="minorHAnsi"/>
          <w:szCs w:val="18"/>
        </w:rPr>
        <w:t>sometimes also called an “invisible Question”</w:t>
      </w:r>
      <w:r w:rsidR="004206F7">
        <w:rPr>
          <w:rFonts w:cstheme="minorHAnsi"/>
          <w:szCs w:val="18"/>
        </w:rPr>
        <w:t>).</w:t>
      </w:r>
      <w:r w:rsidRPr="007171BD">
        <w:rPr>
          <w:rFonts w:cstheme="minorHAnsi"/>
          <w:szCs w:val="18"/>
        </w:rPr>
        <w:t xml:space="preserve">   The </w:t>
      </w:r>
      <w:r w:rsidR="00454895" w:rsidRPr="00427F97">
        <w:rPr>
          <w:rFonts w:cstheme="minorHAnsi"/>
          <w:b/>
          <w:bCs/>
          <w:color w:val="FF0000"/>
          <w:szCs w:val="18"/>
        </w:rPr>
        <w:t>LIs</w:t>
      </w:r>
      <w:r w:rsidRPr="007171BD">
        <w:rPr>
          <w:rFonts w:cstheme="minorHAnsi"/>
          <w:szCs w:val="18"/>
        </w:rPr>
        <w:t xml:space="preserve"> for a multi-select Question are represented here as checkboxes, and single-select </w:t>
      </w:r>
      <w:r w:rsidR="00454895">
        <w:rPr>
          <w:rFonts w:cstheme="minorHAnsi"/>
          <w:szCs w:val="18"/>
        </w:rPr>
        <w:t>LIs</w:t>
      </w:r>
      <w:r w:rsidRPr="007171BD">
        <w:rPr>
          <w:rFonts w:cstheme="minorHAnsi"/>
          <w:szCs w:val="18"/>
        </w:rPr>
        <w:t xml:space="preserve"> are represented as radio</w:t>
      </w:r>
      <w:r w:rsidR="00973080">
        <w:rPr>
          <w:rFonts w:cstheme="minorHAnsi"/>
          <w:szCs w:val="18"/>
        </w:rPr>
        <w:t>/option</w:t>
      </w:r>
      <w:r w:rsidRPr="007171BD">
        <w:rPr>
          <w:rFonts w:cstheme="minorHAnsi"/>
          <w:szCs w:val="18"/>
        </w:rPr>
        <w:t xml:space="preserve"> buttons</w:t>
      </w:r>
      <w:r w:rsidR="00D44448">
        <w:rPr>
          <w:rFonts w:cstheme="minorHAnsi"/>
          <w:szCs w:val="18"/>
        </w:rPr>
        <w:t xml:space="preserve"> (circles)</w:t>
      </w:r>
      <w:r w:rsidRPr="007171BD">
        <w:rPr>
          <w:rFonts w:cstheme="minorHAnsi"/>
          <w:szCs w:val="18"/>
        </w:rPr>
        <w:t>.</w:t>
      </w:r>
    </w:p>
    <w:p w14:paraId="337B9710" w14:textId="77777777" w:rsidR="00B92C68" w:rsidRDefault="001A6AD5" w:rsidP="001A6AD5">
      <w:pPr>
        <w:rPr>
          <w:rFonts w:cstheme="minorHAnsi"/>
          <w:szCs w:val="18"/>
        </w:rPr>
      </w:pPr>
      <w:r w:rsidRPr="007171BD">
        <w:rPr>
          <w:rFonts w:cstheme="minorHAnsi"/>
          <w:szCs w:val="18"/>
        </w:rPr>
        <w:t xml:space="preserve">The </w:t>
      </w:r>
      <w:r w:rsidR="00973080">
        <w:rPr>
          <w:rFonts w:cstheme="minorHAnsi"/>
          <w:szCs w:val="18"/>
        </w:rPr>
        <w:t xml:space="preserve">component </w:t>
      </w:r>
      <w:r w:rsidRPr="007171BD">
        <w:rPr>
          <w:rFonts w:cstheme="minorHAnsi"/>
          <w:szCs w:val="18"/>
        </w:rPr>
        <w:t>nesting structure is critical as it controls the activation of QAS items in the DEF.</w:t>
      </w:r>
      <w:r w:rsidR="00821382">
        <w:rPr>
          <w:rFonts w:cstheme="minorHAnsi"/>
          <w:szCs w:val="18"/>
        </w:rPr>
        <w:t xml:space="preserve">  </w:t>
      </w:r>
      <w:r w:rsidR="00296452">
        <w:rPr>
          <w:rFonts w:cstheme="minorHAnsi"/>
          <w:szCs w:val="18"/>
        </w:rPr>
        <w:t>For example</w:t>
      </w:r>
      <w:r w:rsidR="009D1B73">
        <w:rPr>
          <w:rFonts w:cstheme="minorHAnsi"/>
          <w:szCs w:val="18"/>
        </w:rPr>
        <w:t>,</w:t>
      </w:r>
      <w:r w:rsidR="00821382">
        <w:rPr>
          <w:rFonts w:cstheme="minorHAnsi"/>
          <w:szCs w:val="18"/>
        </w:rPr>
        <w:t xml:space="preserve"> the </w:t>
      </w:r>
      <w:r w:rsidR="00884F55">
        <w:rPr>
          <w:rFonts w:cstheme="minorHAnsi"/>
          <w:szCs w:val="18"/>
        </w:rPr>
        <w:t>untitled</w:t>
      </w:r>
      <w:r w:rsidR="00F14AF4">
        <w:rPr>
          <w:rFonts w:cstheme="minorHAnsi"/>
          <w:szCs w:val="18"/>
        </w:rPr>
        <w:t xml:space="preserve"> question</w:t>
      </w:r>
      <w:r w:rsidR="00821382">
        <w:rPr>
          <w:rFonts w:cstheme="minorHAnsi"/>
          <w:szCs w:val="18"/>
        </w:rPr>
        <w:t xml:space="preserve"> </w:t>
      </w:r>
      <w:r w:rsidR="00821382" w:rsidRPr="008519EA">
        <w:rPr>
          <w:rFonts w:cstheme="minorHAnsi"/>
          <w:b/>
          <w:color w:val="156BF7"/>
          <w:szCs w:val="18"/>
        </w:rPr>
        <w:t>QM</w:t>
      </w:r>
      <w:r w:rsidR="00454895" w:rsidRPr="008519EA">
        <w:rPr>
          <w:rFonts w:cstheme="minorHAnsi"/>
          <w:b/>
          <w:color w:val="156BF7"/>
          <w:szCs w:val="18"/>
        </w:rPr>
        <w:t>2</w:t>
      </w:r>
      <w:r w:rsidR="00821382">
        <w:rPr>
          <w:rFonts w:cstheme="minorHAnsi"/>
          <w:szCs w:val="18"/>
        </w:rPr>
        <w:t xml:space="preserve"> </w:t>
      </w:r>
      <w:r w:rsidR="00982BFD">
        <w:rPr>
          <w:rFonts w:cstheme="minorHAnsi"/>
          <w:szCs w:val="18"/>
        </w:rPr>
        <w:t xml:space="preserve">and the </w:t>
      </w:r>
      <w:r w:rsidR="00982BFD" w:rsidRPr="007C6BAC">
        <w:rPr>
          <w:rFonts w:cstheme="minorHAnsi"/>
          <w:b/>
          <w:color w:val="FF0000"/>
          <w:szCs w:val="18"/>
        </w:rPr>
        <w:t>QM2</w:t>
      </w:r>
      <w:r w:rsidR="00982BFD" w:rsidRPr="007171BD">
        <w:rPr>
          <w:rFonts w:cstheme="minorHAnsi"/>
          <w:szCs w:val="18"/>
        </w:rPr>
        <w:t xml:space="preserve"> </w:t>
      </w:r>
      <w:r w:rsidR="00982BFD" w:rsidRPr="00DB10EC">
        <w:rPr>
          <w:rFonts w:cstheme="minorHAnsi"/>
          <w:b/>
          <w:color w:val="FF0000"/>
          <w:szCs w:val="18"/>
        </w:rPr>
        <w:t>LI</w:t>
      </w:r>
      <w:r w:rsidR="00982BFD">
        <w:rPr>
          <w:rFonts w:cstheme="minorHAnsi"/>
          <w:b/>
          <w:color w:val="FF0000"/>
          <w:szCs w:val="18"/>
        </w:rPr>
        <w:t>s</w:t>
      </w:r>
      <w:r w:rsidR="00982BFD">
        <w:rPr>
          <w:rFonts w:cstheme="minorHAnsi"/>
          <w:szCs w:val="18"/>
        </w:rPr>
        <w:t xml:space="preserve"> are</w:t>
      </w:r>
      <w:r w:rsidR="00821382">
        <w:rPr>
          <w:rFonts w:cstheme="minorHAnsi"/>
          <w:szCs w:val="18"/>
        </w:rPr>
        <w:t xml:space="preserve"> only </w:t>
      </w:r>
      <w:r w:rsidR="00821382" w:rsidRPr="00362DCC">
        <w:rPr>
          <w:rFonts w:cstheme="minorHAnsi"/>
          <w:i/>
          <w:iCs/>
          <w:szCs w:val="18"/>
        </w:rPr>
        <w:t>activated</w:t>
      </w:r>
      <w:r w:rsidR="00821382">
        <w:rPr>
          <w:rFonts w:cstheme="minorHAnsi"/>
          <w:szCs w:val="18"/>
        </w:rPr>
        <w:t xml:space="preserve"> when </w:t>
      </w:r>
      <w:r w:rsidR="00982BFD">
        <w:rPr>
          <w:rFonts w:cstheme="minorHAnsi"/>
          <w:szCs w:val="18"/>
        </w:rPr>
        <w:t>the</w:t>
      </w:r>
      <w:r w:rsidR="00821382">
        <w:rPr>
          <w:rFonts w:cstheme="minorHAnsi"/>
          <w:szCs w:val="18"/>
        </w:rPr>
        <w:t xml:space="preserve"> parent LI is selected</w:t>
      </w:r>
      <w:r w:rsidR="000E5BB5">
        <w:rPr>
          <w:rFonts w:cstheme="minorHAnsi"/>
          <w:szCs w:val="18"/>
        </w:rPr>
        <w:t xml:space="preserve"> (</w:t>
      </w:r>
      <w:r w:rsidR="000E5BB5" w:rsidRPr="000E5BB5">
        <w:rPr>
          <w:rFonts w:cstheme="minorHAnsi"/>
          <w:szCs w:val="18"/>
          <w:highlight w:val="yellow"/>
        </w:rPr>
        <w:t>arrow</w:t>
      </w:r>
      <w:r w:rsidR="000E5BB5">
        <w:rPr>
          <w:rFonts w:cstheme="minorHAnsi"/>
          <w:szCs w:val="18"/>
        </w:rPr>
        <w:t>)</w:t>
      </w:r>
      <w:r w:rsidR="00821382">
        <w:rPr>
          <w:rFonts w:cstheme="minorHAnsi"/>
          <w:szCs w:val="18"/>
        </w:rPr>
        <w:t>.</w:t>
      </w:r>
      <w:r w:rsidRPr="007171BD">
        <w:rPr>
          <w:rFonts w:cstheme="minorHAnsi"/>
          <w:szCs w:val="18"/>
        </w:rPr>
        <w:t xml:space="preserve">  </w:t>
      </w:r>
      <w:r w:rsidR="009C6CB4">
        <w:rPr>
          <w:rFonts w:cstheme="minorHAnsi"/>
          <w:szCs w:val="18"/>
        </w:rPr>
        <w:t xml:space="preserve">Conversely, if the </w:t>
      </w:r>
      <w:r w:rsidR="009C6CB4" w:rsidRPr="007C6BAC">
        <w:rPr>
          <w:rFonts w:cstheme="minorHAnsi"/>
          <w:b/>
          <w:color w:val="FF0000"/>
          <w:szCs w:val="18"/>
        </w:rPr>
        <w:t>QM2</w:t>
      </w:r>
      <w:r w:rsidR="009C6CB4" w:rsidRPr="007171BD">
        <w:rPr>
          <w:rFonts w:cstheme="minorHAnsi"/>
          <w:szCs w:val="18"/>
        </w:rPr>
        <w:t xml:space="preserve"> </w:t>
      </w:r>
      <w:r w:rsidR="009C6CB4" w:rsidRPr="00DB10EC">
        <w:rPr>
          <w:rFonts w:cstheme="minorHAnsi"/>
          <w:b/>
          <w:color w:val="FF0000"/>
          <w:szCs w:val="18"/>
        </w:rPr>
        <w:t>LI</w:t>
      </w:r>
      <w:r w:rsidR="009C6CB4">
        <w:rPr>
          <w:rFonts w:cstheme="minorHAnsi"/>
          <w:b/>
          <w:color w:val="FF0000"/>
          <w:szCs w:val="18"/>
        </w:rPr>
        <w:t>s</w:t>
      </w:r>
      <w:r w:rsidR="009C6CB4" w:rsidRPr="007171BD">
        <w:rPr>
          <w:rFonts w:cstheme="minorHAnsi"/>
          <w:szCs w:val="18"/>
        </w:rPr>
        <w:t xml:space="preserve"> </w:t>
      </w:r>
      <w:r w:rsidR="009C6CB4">
        <w:rPr>
          <w:rFonts w:cstheme="minorHAnsi"/>
          <w:szCs w:val="18"/>
        </w:rPr>
        <w:t>are activated, then</w:t>
      </w:r>
      <w:r w:rsidR="00E72FB1">
        <w:rPr>
          <w:rFonts w:cstheme="minorHAnsi"/>
          <w:szCs w:val="18"/>
        </w:rPr>
        <w:t xml:space="preserve"> we have a</w:t>
      </w:r>
      <w:r w:rsidR="00933D57">
        <w:rPr>
          <w:rFonts w:cstheme="minorHAnsi"/>
          <w:szCs w:val="18"/>
        </w:rPr>
        <w:t>n implied</w:t>
      </w:r>
      <w:r w:rsidR="00E72FB1">
        <w:rPr>
          <w:rFonts w:cstheme="minorHAnsi"/>
          <w:szCs w:val="18"/>
        </w:rPr>
        <w:t xml:space="preserve"> rule that </w:t>
      </w:r>
      <w:r w:rsidR="009C6CB4">
        <w:rPr>
          <w:rFonts w:cstheme="minorHAnsi"/>
          <w:szCs w:val="18"/>
        </w:rPr>
        <w:t xml:space="preserve">the parent </w:t>
      </w:r>
      <w:r w:rsidR="009C6CB4" w:rsidRPr="000A7971">
        <w:rPr>
          <w:rFonts w:cstheme="minorHAnsi"/>
          <w:b/>
          <w:bCs/>
          <w:color w:val="FF0000"/>
          <w:szCs w:val="18"/>
          <w:highlight w:val="yellow"/>
        </w:rPr>
        <w:t>LI</w:t>
      </w:r>
      <w:r w:rsidR="009C6CB4">
        <w:rPr>
          <w:rFonts w:cstheme="minorHAnsi"/>
          <w:szCs w:val="18"/>
        </w:rPr>
        <w:t xml:space="preserve"> must be selected.  </w:t>
      </w:r>
      <w:r w:rsidR="00362DCC">
        <w:rPr>
          <w:rFonts w:cstheme="minorHAnsi"/>
          <w:szCs w:val="18"/>
        </w:rPr>
        <w:t xml:space="preserve">The term </w:t>
      </w:r>
      <w:r w:rsidRPr="007171BD">
        <w:rPr>
          <w:rFonts w:cstheme="minorHAnsi"/>
          <w:i/>
          <w:szCs w:val="18"/>
        </w:rPr>
        <w:t>activated</w:t>
      </w:r>
      <w:r w:rsidRPr="007171BD">
        <w:rPr>
          <w:rFonts w:cstheme="minorHAnsi"/>
          <w:szCs w:val="18"/>
        </w:rPr>
        <w:t xml:space="preserve"> </w:t>
      </w:r>
      <w:r w:rsidR="00362DCC">
        <w:rPr>
          <w:rFonts w:cstheme="minorHAnsi"/>
          <w:szCs w:val="18"/>
        </w:rPr>
        <w:t>means</w:t>
      </w:r>
      <w:r w:rsidRPr="007171BD">
        <w:rPr>
          <w:rFonts w:cstheme="minorHAnsi"/>
          <w:szCs w:val="18"/>
        </w:rPr>
        <w:t xml:space="preserve"> that the DEF user can respond to </w:t>
      </w:r>
      <w:r w:rsidR="00E20228">
        <w:rPr>
          <w:rFonts w:cstheme="minorHAnsi"/>
          <w:szCs w:val="18"/>
        </w:rPr>
        <w:t xml:space="preserve">the on-screen </w:t>
      </w:r>
      <w:r w:rsidR="00EC07EA">
        <w:rPr>
          <w:rFonts w:cstheme="minorHAnsi"/>
          <w:szCs w:val="18"/>
        </w:rPr>
        <w:t>Question</w:t>
      </w:r>
      <w:r w:rsidR="00E20228">
        <w:rPr>
          <w:rFonts w:cstheme="minorHAnsi"/>
          <w:szCs w:val="18"/>
        </w:rPr>
        <w:t xml:space="preserve"> </w:t>
      </w:r>
      <w:r w:rsidR="00DB10EC" w:rsidRPr="008519EA">
        <w:rPr>
          <w:rFonts w:cstheme="minorHAnsi"/>
          <w:b/>
          <w:color w:val="156BF7"/>
          <w:szCs w:val="18"/>
        </w:rPr>
        <w:t>QM2</w:t>
      </w:r>
      <w:r w:rsidR="00DB10EC">
        <w:rPr>
          <w:rFonts w:cstheme="minorHAnsi"/>
          <w:b/>
          <w:color w:val="156BF7"/>
          <w:szCs w:val="18"/>
        </w:rPr>
        <w:t xml:space="preserve"> </w:t>
      </w:r>
      <w:r w:rsidR="00EC07EA">
        <w:rPr>
          <w:rFonts w:cstheme="minorHAnsi"/>
          <w:szCs w:val="18"/>
        </w:rPr>
        <w:t xml:space="preserve">by </w:t>
      </w:r>
      <w:r w:rsidRPr="007171BD">
        <w:rPr>
          <w:rFonts w:cstheme="minorHAnsi"/>
          <w:szCs w:val="18"/>
        </w:rPr>
        <w:t xml:space="preserve">selecting </w:t>
      </w:r>
      <w:r w:rsidR="007C6BAC">
        <w:rPr>
          <w:rFonts w:cstheme="minorHAnsi"/>
          <w:szCs w:val="18"/>
        </w:rPr>
        <w:t>one</w:t>
      </w:r>
      <w:r w:rsidR="0026772B">
        <w:rPr>
          <w:rFonts w:cstheme="minorHAnsi"/>
          <w:szCs w:val="18"/>
        </w:rPr>
        <w:t xml:space="preserve"> or more</w:t>
      </w:r>
      <w:r w:rsidR="007C6BAC">
        <w:rPr>
          <w:rFonts w:cstheme="minorHAnsi"/>
          <w:szCs w:val="18"/>
        </w:rPr>
        <w:t xml:space="preserve"> of the</w:t>
      </w:r>
      <w:r w:rsidR="00DB10EC">
        <w:rPr>
          <w:rFonts w:cstheme="minorHAnsi"/>
          <w:szCs w:val="18"/>
        </w:rPr>
        <w:t xml:space="preserve"> </w:t>
      </w:r>
      <w:r w:rsidR="00DB10EC" w:rsidRPr="007C6BAC">
        <w:rPr>
          <w:rFonts w:cstheme="minorHAnsi"/>
          <w:b/>
          <w:color w:val="FF0000"/>
          <w:szCs w:val="18"/>
        </w:rPr>
        <w:t>QM2</w:t>
      </w:r>
      <w:r w:rsidRPr="007171BD">
        <w:rPr>
          <w:rFonts w:cstheme="minorHAnsi"/>
          <w:szCs w:val="18"/>
        </w:rPr>
        <w:t xml:space="preserve"> </w:t>
      </w:r>
      <w:r w:rsidRPr="00DB10EC">
        <w:rPr>
          <w:rFonts w:cstheme="minorHAnsi"/>
          <w:b/>
          <w:color w:val="FF0000"/>
          <w:szCs w:val="18"/>
        </w:rPr>
        <w:t>LI</w:t>
      </w:r>
      <w:r w:rsidR="007C6BAC">
        <w:rPr>
          <w:rFonts w:cstheme="minorHAnsi"/>
          <w:b/>
          <w:color w:val="FF0000"/>
          <w:szCs w:val="18"/>
        </w:rPr>
        <w:t>s</w:t>
      </w:r>
      <w:r w:rsidRPr="007171BD">
        <w:rPr>
          <w:rFonts w:cstheme="minorHAnsi"/>
          <w:szCs w:val="18"/>
        </w:rPr>
        <w:t xml:space="preserve"> as an answer choice.</w:t>
      </w:r>
      <w:r w:rsidR="00063DE6">
        <w:rPr>
          <w:rFonts w:cstheme="minorHAnsi"/>
          <w:szCs w:val="18"/>
        </w:rPr>
        <w:t xml:space="preserve">  </w:t>
      </w:r>
      <w:r w:rsidRPr="007171BD">
        <w:rPr>
          <w:rFonts w:cstheme="minorHAnsi"/>
          <w:szCs w:val="18"/>
        </w:rPr>
        <w:t xml:space="preserve">The nesting structure therefore implies some significant </w:t>
      </w:r>
      <w:r w:rsidR="00933D57">
        <w:rPr>
          <w:rFonts w:cstheme="minorHAnsi"/>
          <w:szCs w:val="18"/>
        </w:rPr>
        <w:t xml:space="preserve">rule-based </w:t>
      </w:r>
      <w:r w:rsidRPr="007171BD">
        <w:rPr>
          <w:rFonts w:cstheme="minorHAnsi"/>
          <w:szCs w:val="18"/>
        </w:rPr>
        <w:t xml:space="preserve">DEF </w:t>
      </w:r>
      <w:r w:rsidR="00EC07EA">
        <w:rPr>
          <w:rFonts w:cstheme="minorHAnsi"/>
          <w:szCs w:val="18"/>
        </w:rPr>
        <w:t xml:space="preserve">activation </w:t>
      </w:r>
      <w:r w:rsidRPr="007171BD">
        <w:rPr>
          <w:rFonts w:cstheme="minorHAnsi"/>
          <w:i/>
          <w:szCs w:val="18"/>
        </w:rPr>
        <w:t>behavior</w:t>
      </w:r>
      <w:r w:rsidRPr="007171BD">
        <w:rPr>
          <w:rFonts w:cstheme="minorHAnsi"/>
          <w:szCs w:val="18"/>
        </w:rPr>
        <w:t xml:space="preserve">, and as we shall see later, </w:t>
      </w:r>
      <w:r w:rsidR="00361B9C">
        <w:rPr>
          <w:rFonts w:cstheme="minorHAnsi"/>
          <w:szCs w:val="18"/>
        </w:rPr>
        <w:t xml:space="preserve">this behavior </w:t>
      </w:r>
      <w:r w:rsidRPr="007171BD">
        <w:rPr>
          <w:rFonts w:cstheme="minorHAnsi"/>
          <w:szCs w:val="18"/>
        </w:rPr>
        <w:t xml:space="preserve">precisely follows the layout </w:t>
      </w:r>
      <w:r w:rsidR="00361B9C">
        <w:rPr>
          <w:rFonts w:cstheme="minorHAnsi"/>
          <w:szCs w:val="18"/>
        </w:rPr>
        <w:t xml:space="preserve">and metadata </w:t>
      </w:r>
      <w:r w:rsidRPr="007171BD">
        <w:rPr>
          <w:rFonts w:cstheme="minorHAnsi"/>
          <w:szCs w:val="18"/>
        </w:rPr>
        <w:t>of the FDF XML.</w:t>
      </w:r>
      <w:bookmarkStart w:id="36" w:name="_Toc504425023"/>
      <w:bookmarkStart w:id="37" w:name="_Toc504642440"/>
      <w:bookmarkStart w:id="38" w:name="_Toc504676621"/>
      <w:bookmarkStart w:id="39" w:name="_Toc504676688"/>
      <w:bookmarkEnd w:id="36"/>
      <w:bookmarkEnd w:id="37"/>
      <w:bookmarkEnd w:id="38"/>
      <w:bookmarkEnd w:id="39"/>
      <w:r w:rsidR="00B92C68">
        <w:rPr>
          <w:rFonts w:cstheme="minorHAnsi"/>
          <w:szCs w:val="18"/>
        </w:rPr>
        <w:t xml:space="preserve">  </w:t>
      </w:r>
    </w:p>
    <w:p w14:paraId="04DB36AC" w14:textId="420C1E86" w:rsidR="001A6AD5" w:rsidRPr="007171BD" w:rsidRDefault="00795822" w:rsidP="001A6AD5">
      <w:pPr>
        <w:rPr>
          <w:rFonts w:ascii="Cambria" w:eastAsia="Calibri" w:hAnsi="Cambria" w:cs="Calibri"/>
          <w:color w:val="002060"/>
          <w:szCs w:val="18"/>
        </w:rPr>
      </w:pPr>
      <w:r>
        <w:rPr>
          <w:rFonts w:cstheme="minorHAnsi"/>
          <w:szCs w:val="18"/>
        </w:rPr>
        <w:t xml:space="preserve">This was a first introduction to SDC </w:t>
      </w:r>
      <w:r w:rsidR="00C16BAE">
        <w:rPr>
          <w:rFonts w:cstheme="minorHAnsi"/>
          <w:szCs w:val="18"/>
        </w:rPr>
        <w:t xml:space="preserve">jargon for basic DEF features.  </w:t>
      </w:r>
      <w:r w:rsidR="00B92C68">
        <w:rPr>
          <w:rFonts w:cstheme="minorHAnsi"/>
          <w:szCs w:val="18"/>
        </w:rPr>
        <w:t xml:space="preserve">We will return to </w:t>
      </w:r>
      <w:proofErr w:type="gramStart"/>
      <w:r w:rsidR="00B92C68">
        <w:rPr>
          <w:rFonts w:cstheme="minorHAnsi"/>
          <w:szCs w:val="18"/>
        </w:rPr>
        <w:t>all of</w:t>
      </w:r>
      <w:proofErr w:type="gramEnd"/>
      <w:r w:rsidR="00B92C68">
        <w:rPr>
          <w:rFonts w:cstheme="minorHAnsi"/>
          <w:szCs w:val="18"/>
        </w:rPr>
        <w:t xml:space="preserve"> these observations in more detail</w:t>
      </w:r>
      <w:r>
        <w:rPr>
          <w:rFonts w:cstheme="minorHAnsi"/>
          <w:szCs w:val="18"/>
        </w:rPr>
        <w:t>, later in this document</w:t>
      </w:r>
      <w:r w:rsidR="00B92C68">
        <w:rPr>
          <w:rFonts w:cstheme="minorHAnsi"/>
          <w:szCs w:val="18"/>
        </w:rPr>
        <w:t>.</w:t>
      </w:r>
    </w:p>
    <w:p w14:paraId="68CD06B9" w14:textId="46E0E785" w:rsidR="001A6AD5" w:rsidRPr="006B76B0" w:rsidRDefault="001A6AD5" w:rsidP="00C0278E">
      <w:pPr>
        <w:pStyle w:val="Heading2"/>
      </w:pPr>
      <w:bookmarkStart w:id="40" w:name="_Toc535360612"/>
      <w:r w:rsidRPr="006B76B0">
        <w:t>Reporting from DEFs</w:t>
      </w:r>
      <w:bookmarkEnd w:id="40"/>
    </w:p>
    <w:p w14:paraId="1C87E7C9" w14:textId="057363EC" w:rsidR="001A6AD5" w:rsidRPr="007171BD" w:rsidRDefault="001A6AD5" w:rsidP="001A6AD5">
      <w:pPr>
        <w:rPr>
          <w:rFonts w:cstheme="minorHAnsi"/>
          <w:szCs w:val="18"/>
        </w:rPr>
      </w:pPr>
      <w:r w:rsidRPr="007171BD">
        <w:rPr>
          <w:rFonts w:cstheme="minorHAnsi"/>
          <w:szCs w:val="18"/>
        </w:rPr>
        <w:t xml:space="preserve">Before diving deeper into FDF details, we need to briefly introduce the concept of </w:t>
      </w:r>
      <w:r w:rsidRPr="007171BD">
        <w:rPr>
          <w:rFonts w:cstheme="minorHAnsi"/>
          <w:b/>
          <w:szCs w:val="18"/>
        </w:rPr>
        <w:t>report generation</w:t>
      </w:r>
      <w:r w:rsidRPr="007171BD">
        <w:rPr>
          <w:rFonts w:cstheme="minorHAnsi"/>
          <w:szCs w:val="18"/>
        </w:rPr>
        <w:t xml:space="preserve"> from DEFs.   FDF-based reports can be tailored</w:t>
      </w:r>
      <w:r w:rsidR="009C004D">
        <w:rPr>
          <w:rFonts w:cstheme="minorHAnsi"/>
          <w:szCs w:val="18"/>
        </w:rPr>
        <w:t xml:space="preserve"> for target audiences</w:t>
      </w:r>
      <w:r w:rsidRPr="007171BD">
        <w:rPr>
          <w:rFonts w:cstheme="minorHAnsi"/>
          <w:szCs w:val="18"/>
        </w:rPr>
        <w:t>, e.g., for patients</w:t>
      </w:r>
      <w:r w:rsidR="00482573">
        <w:rPr>
          <w:rFonts w:cstheme="minorHAnsi"/>
          <w:szCs w:val="18"/>
        </w:rPr>
        <w:t xml:space="preserve"> </w:t>
      </w:r>
      <w:r w:rsidR="00B81CC1">
        <w:rPr>
          <w:rFonts w:cstheme="minorHAnsi"/>
          <w:szCs w:val="18"/>
        </w:rPr>
        <w:t>versus</w:t>
      </w:r>
      <w:r w:rsidRPr="007171BD">
        <w:rPr>
          <w:rFonts w:cstheme="minorHAnsi"/>
          <w:szCs w:val="18"/>
        </w:rPr>
        <w:t xml:space="preserve"> physician specialists, </w:t>
      </w:r>
      <w:r w:rsidR="00482573">
        <w:rPr>
          <w:rFonts w:cstheme="minorHAnsi"/>
          <w:szCs w:val="18"/>
        </w:rPr>
        <w:t xml:space="preserve">or </w:t>
      </w:r>
      <w:r w:rsidR="009C004D">
        <w:rPr>
          <w:rFonts w:cstheme="minorHAnsi"/>
          <w:szCs w:val="18"/>
        </w:rPr>
        <w:t xml:space="preserve">tailored </w:t>
      </w:r>
      <w:r w:rsidR="00482573">
        <w:rPr>
          <w:rFonts w:cstheme="minorHAnsi"/>
          <w:szCs w:val="18"/>
        </w:rPr>
        <w:t xml:space="preserve">to produce </w:t>
      </w:r>
      <w:r w:rsidRPr="007171BD">
        <w:rPr>
          <w:rFonts w:cstheme="minorHAnsi"/>
          <w:szCs w:val="18"/>
        </w:rPr>
        <w:t>short summaries</w:t>
      </w:r>
      <w:r w:rsidR="00FA30D6">
        <w:rPr>
          <w:rFonts w:cstheme="minorHAnsi"/>
          <w:szCs w:val="18"/>
        </w:rPr>
        <w:t xml:space="preserve"> </w:t>
      </w:r>
      <w:r w:rsidRPr="007171BD">
        <w:rPr>
          <w:rFonts w:cstheme="minorHAnsi"/>
          <w:szCs w:val="18"/>
        </w:rPr>
        <w:t>or aggregates of data from multiple sources.</w:t>
      </w:r>
    </w:p>
    <w:p w14:paraId="6E18D4C4" w14:textId="13DC4D06" w:rsidR="001A6AD5" w:rsidRPr="00F92E48" w:rsidRDefault="00C45AE1" w:rsidP="00F92E48">
      <w:pPr>
        <w:rPr>
          <w:rFonts w:cstheme="minorHAnsi"/>
          <w:szCs w:val="18"/>
        </w:rPr>
      </w:pPr>
      <w:r>
        <w:rPr>
          <w:rFonts w:cstheme="minorHAnsi"/>
          <w:szCs w:val="18"/>
        </w:rPr>
        <w:t>T</w:t>
      </w:r>
      <w:r w:rsidR="005873D9">
        <w:rPr>
          <w:rFonts w:cstheme="minorHAnsi"/>
          <w:szCs w:val="18"/>
        </w:rPr>
        <w:t>he</w:t>
      </w:r>
      <w:r w:rsidR="001A6AD5" w:rsidRPr="007171BD">
        <w:rPr>
          <w:rFonts w:cstheme="minorHAnsi"/>
          <w:szCs w:val="18"/>
        </w:rPr>
        <w:t xml:space="preserve"> DEF </w:t>
      </w:r>
      <w:r w:rsidR="005873D9">
        <w:rPr>
          <w:rFonts w:cstheme="minorHAnsi"/>
          <w:szCs w:val="18"/>
        </w:rPr>
        <w:t xml:space="preserve">wording and layout </w:t>
      </w:r>
      <w:r>
        <w:rPr>
          <w:rFonts w:cstheme="minorHAnsi"/>
          <w:szCs w:val="18"/>
        </w:rPr>
        <w:t>can</w:t>
      </w:r>
      <w:r w:rsidR="004D03CB">
        <w:rPr>
          <w:rFonts w:cstheme="minorHAnsi"/>
          <w:szCs w:val="18"/>
        </w:rPr>
        <w:t xml:space="preserve"> </w:t>
      </w:r>
      <w:r>
        <w:rPr>
          <w:rFonts w:cstheme="minorHAnsi"/>
          <w:szCs w:val="18"/>
        </w:rPr>
        <w:t xml:space="preserve">be used </w:t>
      </w:r>
      <w:r w:rsidR="001A6AD5" w:rsidRPr="007171BD">
        <w:rPr>
          <w:rFonts w:cstheme="minorHAnsi"/>
          <w:szCs w:val="18"/>
        </w:rPr>
        <w:t>as a guide to design reports</w:t>
      </w:r>
      <w:r>
        <w:rPr>
          <w:rFonts w:cstheme="minorHAnsi"/>
          <w:szCs w:val="18"/>
        </w:rPr>
        <w:t>; however, this</w:t>
      </w:r>
      <w:r w:rsidR="001A6AD5" w:rsidRPr="007171BD">
        <w:rPr>
          <w:rFonts w:cstheme="minorHAnsi"/>
          <w:szCs w:val="18"/>
        </w:rPr>
        <w:t xml:space="preserve"> can result in suboptimal report readability.</w:t>
      </w:r>
      <w:r w:rsidR="007824D7">
        <w:rPr>
          <w:rFonts w:cstheme="minorHAnsi"/>
          <w:szCs w:val="18"/>
        </w:rPr>
        <w:t xml:space="preserve">  An </w:t>
      </w:r>
      <w:r w:rsidR="001A6AD5" w:rsidRPr="007171BD">
        <w:rPr>
          <w:rFonts w:cstheme="minorHAnsi"/>
          <w:szCs w:val="18"/>
        </w:rPr>
        <w:t>important issue in report output is that optimal text and layout of</w:t>
      </w:r>
      <w:commentRangeStart w:id="41"/>
      <w:r w:rsidR="001A6AD5" w:rsidRPr="007171BD">
        <w:rPr>
          <w:rFonts w:cstheme="minorHAnsi"/>
          <w:szCs w:val="18"/>
        </w:rPr>
        <w:t xml:space="preserve"> </w:t>
      </w:r>
      <w:r w:rsidR="001A6AD5" w:rsidRPr="005F0F1C">
        <w:rPr>
          <w:rStyle w:val="XMLElement"/>
        </w:rPr>
        <w:t>Question</w:t>
      </w:r>
      <w:r w:rsidR="001A6AD5" w:rsidRPr="007171BD">
        <w:rPr>
          <w:rFonts w:cstheme="minorHAnsi"/>
          <w:szCs w:val="18"/>
        </w:rPr>
        <w:t>s</w:t>
      </w:r>
      <w:commentRangeEnd w:id="41"/>
      <w:r w:rsidR="00912DC4">
        <w:rPr>
          <w:rStyle w:val="CommentReference"/>
        </w:rPr>
        <w:commentReference w:id="41"/>
      </w:r>
      <w:r w:rsidR="001A6AD5" w:rsidRPr="007171BD">
        <w:rPr>
          <w:rFonts w:cstheme="minorHAnsi"/>
          <w:szCs w:val="18"/>
        </w:rPr>
        <w:t xml:space="preserve"> and </w:t>
      </w:r>
      <w:proofErr w:type="spellStart"/>
      <w:r w:rsidR="005F0F1C" w:rsidRPr="005F0F1C">
        <w:rPr>
          <w:rStyle w:val="XMLElement"/>
        </w:rPr>
        <w:t>ListItem</w:t>
      </w:r>
      <w:r w:rsidR="001A6AD5" w:rsidRPr="007171BD">
        <w:rPr>
          <w:rFonts w:cstheme="minorHAnsi"/>
          <w:szCs w:val="18"/>
        </w:rPr>
        <w:t>s</w:t>
      </w:r>
      <w:proofErr w:type="spellEnd"/>
      <w:r w:rsidR="001A6AD5" w:rsidRPr="007171BD">
        <w:rPr>
          <w:rFonts w:cstheme="minorHAnsi"/>
          <w:szCs w:val="18"/>
        </w:rPr>
        <w:t xml:space="preserve"> on the report is not always the same as optimal text and layout in the DEF.  The </w:t>
      </w:r>
      <w:r w:rsidR="001A6AD5" w:rsidRPr="009D6596">
        <w:rPr>
          <w:rFonts w:cstheme="minorHAnsi"/>
          <w:i/>
          <w:szCs w:val="18"/>
        </w:rPr>
        <w:t>text</w:t>
      </w:r>
      <w:r w:rsidR="001A6AD5" w:rsidRPr="007171BD">
        <w:rPr>
          <w:rFonts w:cstheme="minorHAnsi"/>
          <w:szCs w:val="18"/>
        </w:rPr>
        <w:t xml:space="preserve"> </w:t>
      </w:r>
      <w:r w:rsidR="004D03CB">
        <w:rPr>
          <w:rFonts w:cstheme="minorHAnsi"/>
          <w:szCs w:val="18"/>
        </w:rPr>
        <w:t>preferred for reports</w:t>
      </w:r>
      <w:r w:rsidR="001A6AD5" w:rsidRPr="007171BD">
        <w:rPr>
          <w:rFonts w:cstheme="minorHAnsi"/>
          <w:szCs w:val="18"/>
        </w:rPr>
        <w:t xml:space="preserve"> is represented in the SDC metadata using a special </w:t>
      </w:r>
      <w:r w:rsidR="001A6AD5" w:rsidRPr="005F0F1C">
        <w:rPr>
          <w:rStyle w:val="XMLElement"/>
        </w:rPr>
        <w:t>Property</w:t>
      </w:r>
      <w:r w:rsidR="001A6AD5" w:rsidRPr="007171BD">
        <w:rPr>
          <w:rFonts w:cstheme="minorHAnsi"/>
          <w:szCs w:val="18"/>
        </w:rPr>
        <w:t xml:space="preserve"> element </w:t>
      </w:r>
      <w:r w:rsidR="00F0345F">
        <w:rPr>
          <w:rFonts w:cstheme="minorHAnsi"/>
          <w:szCs w:val="18"/>
        </w:rPr>
        <w:t>feature</w:t>
      </w:r>
      <w:r w:rsidR="00B81CC1">
        <w:rPr>
          <w:rFonts w:cstheme="minorHAnsi"/>
          <w:szCs w:val="18"/>
        </w:rPr>
        <w:t xml:space="preserve"> </w:t>
      </w:r>
      <w:r w:rsidR="001A6AD5" w:rsidRPr="007171BD">
        <w:rPr>
          <w:rFonts w:cstheme="minorHAnsi"/>
          <w:szCs w:val="18"/>
        </w:rPr>
        <w:t xml:space="preserve">called </w:t>
      </w:r>
      <w:proofErr w:type="spellStart"/>
      <w:r w:rsidR="001A6AD5" w:rsidRPr="00F0345F">
        <w:rPr>
          <w:b/>
          <w:bCs/>
        </w:rPr>
        <w:t>reportText</w:t>
      </w:r>
      <w:proofErr w:type="spellEnd"/>
      <w:r w:rsidR="001A6AD5" w:rsidRPr="007171BD">
        <w:rPr>
          <w:rFonts w:cstheme="minorHAnsi"/>
          <w:szCs w:val="18"/>
        </w:rPr>
        <w:t xml:space="preserve">, to be described later.  The </w:t>
      </w:r>
      <w:r w:rsidR="001A6AD5" w:rsidRPr="007171BD">
        <w:rPr>
          <w:rFonts w:cstheme="minorHAnsi"/>
          <w:i/>
          <w:szCs w:val="18"/>
        </w:rPr>
        <w:t>layout</w:t>
      </w:r>
      <w:r w:rsidR="001A6AD5" w:rsidRPr="007171BD">
        <w:rPr>
          <w:rFonts w:cstheme="minorHAnsi"/>
          <w:szCs w:val="18"/>
        </w:rPr>
        <w:t xml:space="preserve"> difference between the report and the DEF is highly dependent upon local standards and personal preference, making it difficult to completely specify </w:t>
      </w:r>
      <w:r w:rsidR="006824FE">
        <w:rPr>
          <w:rFonts w:cstheme="minorHAnsi"/>
          <w:szCs w:val="18"/>
        </w:rPr>
        <w:t xml:space="preserve">an optimal </w:t>
      </w:r>
      <w:r w:rsidR="001A6AD5" w:rsidRPr="007171BD">
        <w:rPr>
          <w:rFonts w:cstheme="minorHAnsi"/>
          <w:szCs w:val="18"/>
        </w:rPr>
        <w:t xml:space="preserve">layout in an FDF.  However, some aspects of the preferred </w:t>
      </w:r>
      <w:r w:rsidR="006824FE">
        <w:rPr>
          <w:rFonts w:cstheme="minorHAnsi"/>
          <w:szCs w:val="18"/>
        </w:rPr>
        <w:t xml:space="preserve">report </w:t>
      </w:r>
      <w:r w:rsidR="001A6AD5" w:rsidRPr="007171BD">
        <w:rPr>
          <w:rFonts w:cstheme="minorHAnsi"/>
          <w:szCs w:val="18"/>
        </w:rPr>
        <w:t xml:space="preserve">layout, such as the nesting of data items and display of numeric units, can also be specified using SDC metadata in the FDF.  In some cases, FDF metadata are critical to ensure proper rendering </w:t>
      </w:r>
      <w:r w:rsidR="003811C8">
        <w:rPr>
          <w:rFonts w:cstheme="minorHAnsi"/>
          <w:szCs w:val="18"/>
        </w:rPr>
        <w:t xml:space="preserve">and interpretation </w:t>
      </w:r>
      <w:r w:rsidR="001A6AD5" w:rsidRPr="007171BD">
        <w:rPr>
          <w:rFonts w:cstheme="minorHAnsi"/>
          <w:szCs w:val="18"/>
        </w:rPr>
        <w:t xml:space="preserve">of reports.  We will return to </w:t>
      </w:r>
      <w:r w:rsidR="00F62F60">
        <w:rPr>
          <w:rFonts w:cstheme="minorHAnsi"/>
          <w:szCs w:val="18"/>
        </w:rPr>
        <w:t xml:space="preserve">some of </w:t>
      </w:r>
      <w:r w:rsidR="001A6AD5" w:rsidRPr="007171BD">
        <w:rPr>
          <w:rFonts w:cstheme="minorHAnsi"/>
          <w:szCs w:val="18"/>
        </w:rPr>
        <w:t>these topics at various points later in this guide.</w:t>
      </w:r>
      <w:bookmarkStart w:id="42" w:name="_Hlk501033747"/>
    </w:p>
    <w:p w14:paraId="293B64D5" w14:textId="77777777" w:rsidR="005F0F1C" w:rsidRDefault="005F0F1C">
      <w:pPr>
        <w:spacing w:after="160" w:line="259" w:lineRule="auto"/>
        <w:rPr>
          <w:rFonts w:ascii="Cambria" w:eastAsia="Calibri" w:hAnsi="Cambria" w:cs="Calibri"/>
          <w:b/>
          <w:color w:val="002060"/>
          <w:sz w:val="24"/>
          <w:szCs w:val="25"/>
        </w:rPr>
      </w:pPr>
      <w:bookmarkStart w:id="43" w:name="_Toc480276224"/>
      <w:bookmarkEnd w:id="3"/>
      <w:bookmarkEnd w:id="42"/>
      <w:r>
        <w:br w:type="page"/>
      </w:r>
    </w:p>
    <w:p w14:paraId="78433D82" w14:textId="4887A6EE" w:rsidR="00490500" w:rsidRPr="007171BD" w:rsidRDefault="00490500" w:rsidP="007171BD">
      <w:pPr>
        <w:pStyle w:val="Heading1"/>
      </w:pPr>
      <w:bookmarkStart w:id="44" w:name="_Toc535360613"/>
      <w:r w:rsidRPr="007171BD">
        <w:lastRenderedPageBreak/>
        <w:t>The Form Design File (FDF)</w:t>
      </w:r>
      <w:bookmarkEnd w:id="44"/>
    </w:p>
    <w:p w14:paraId="73C19058" w14:textId="2BBF1515" w:rsidR="00A627D1" w:rsidRPr="006B76B0" w:rsidRDefault="00A627D1" w:rsidP="00C0278E">
      <w:pPr>
        <w:pStyle w:val="Heading2"/>
      </w:pPr>
      <w:bookmarkStart w:id="45" w:name="_Toc535360614"/>
      <w:r w:rsidRPr="006B76B0">
        <w:t xml:space="preserve">Some Important </w:t>
      </w:r>
      <w:r w:rsidR="009A2828">
        <w:t xml:space="preserve">Additional </w:t>
      </w:r>
      <w:r w:rsidRPr="006B76B0">
        <w:t>Definitions for SDC</w:t>
      </w:r>
      <w:r w:rsidR="00490500" w:rsidRPr="006B76B0">
        <w:t xml:space="preserve"> FDFs</w:t>
      </w:r>
      <w:bookmarkEnd w:id="45"/>
    </w:p>
    <w:p w14:paraId="63CB692B" w14:textId="50B4FA56" w:rsidR="00A627D1" w:rsidRPr="007171BD" w:rsidRDefault="00A627D1" w:rsidP="00597B2E">
      <w:pPr>
        <w:rPr>
          <w:rFonts w:cstheme="minorHAnsi"/>
          <w:szCs w:val="18"/>
        </w:rPr>
      </w:pPr>
      <w:commentRangeStart w:id="46"/>
      <w:r w:rsidRPr="007171BD">
        <w:rPr>
          <w:rFonts w:cstheme="minorHAnsi"/>
          <w:b/>
          <w:szCs w:val="18"/>
        </w:rPr>
        <w:t>XML Form Component (XFC)</w:t>
      </w:r>
      <w:r w:rsidRPr="007171BD">
        <w:rPr>
          <w:rFonts w:cstheme="minorHAnsi"/>
          <w:szCs w:val="18"/>
        </w:rPr>
        <w:t xml:space="preserve">: </w:t>
      </w:r>
      <w:commentRangeEnd w:id="46"/>
      <w:r w:rsidR="004B00EA" w:rsidRPr="007171BD">
        <w:rPr>
          <w:rStyle w:val="CommentReference"/>
          <w:sz w:val="20"/>
          <w:szCs w:val="18"/>
        </w:rPr>
        <w:commentReference w:id="46"/>
      </w:r>
      <w:r w:rsidRPr="007171BD">
        <w:rPr>
          <w:rFonts w:cstheme="minorHAnsi"/>
          <w:szCs w:val="18"/>
        </w:rPr>
        <w:t xml:space="preserve">The parts of FDF XML that are used to represent primary DEF controls (see “Control” below) are called </w:t>
      </w:r>
      <w:r w:rsidRPr="007171BD">
        <w:rPr>
          <w:rFonts w:cstheme="minorHAnsi"/>
          <w:i/>
          <w:szCs w:val="18"/>
        </w:rPr>
        <w:t>XML Form Components.</w:t>
      </w:r>
      <w:r w:rsidRPr="007171BD">
        <w:rPr>
          <w:rFonts w:cstheme="minorHAnsi"/>
          <w:szCs w:val="18"/>
        </w:rPr>
        <w:t xml:space="preserve">  </w:t>
      </w:r>
      <w:proofErr w:type="gramStart"/>
      <w:r w:rsidR="00C23287">
        <w:rPr>
          <w:rFonts w:cstheme="minorHAnsi"/>
          <w:szCs w:val="18"/>
        </w:rPr>
        <w:t>Similar to</w:t>
      </w:r>
      <w:proofErr w:type="gramEnd"/>
      <w:r w:rsidR="00C23287">
        <w:rPr>
          <w:rFonts w:cstheme="minorHAnsi"/>
          <w:szCs w:val="18"/>
        </w:rPr>
        <w:t xml:space="preserve"> </w:t>
      </w:r>
      <w:r w:rsidR="00045D8B">
        <w:rPr>
          <w:rFonts w:cstheme="minorHAnsi"/>
          <w:szCs w:val="18"/>
        </w:rPr>
        <w:t xml:space="preserve">the prior DEF example, </w:t>
      </w:r>
      <w:r w:rsidRPr="007171BD">
        <w:rPr>
          <w:rFonts w:cstheme="minorHAnsi"/>
          <w:szCs w:val="18"/>
        </w:rPr>
        <w:t xml:space="preserve">XFCs may be one of several types: </w:t>
      </w:r>
      <w:r w:rsidRPr="00B81CC1">
        <w:rPr>
          <w:rStyle w:val="XMLElement"/>
        </w:rPr>
        <w:t>Question</w:t>
      </w:r>
      <w:r w:rsidR="00715AF2" w:rsidRPr="00B81CC1">
        <w:rPr>
          <w:rStyle w:val="XMLElement"/>
        </w:rPr>
        <w:t xml:space="preserve"> </w:t>
      </w:r>
      <w:r w:rsidR="00715AF2" w:rsidRPr="007171BD">
        <w:rPr>
          <w:rFonts w:cstheme="minorHAnsi"/>
          <w:b/>
          <w:szCs w:val="18"/>
        </w:rPr>
        <w:t>(</w:t>
      </w:r>
      <w:r w:rsidR="00715AF2" w:rsidRPr="00B81CC1">
        <w:rPr>
          <w:rStyle w:val="XMLElement"/>
        </w:rPr>
        <w:t>Q</w:t>
      </w:r>
      <w:r w:rsidR="00715AF2" w:rsidRPr="007171BD">
        <w:rPr>
          <w:rFonts w:cstheme="minorHAnsi"/>
          <w:b/>
          <w:szCs w:val="18"/>
        </w:rPr>
        <w:t>)</w:t>
      </w:r>
      <w:r w:rsidRPr="007171BD">
        <w:rPr>
          <w:rFonts w:cstheme="minorHAnsi"/>
          <w:szCs w:val="18"/>
        </w:rPr>
        <w:t xml:space="preserve">, </w:t>
      </w:r>
      <w:proofErr w:type="spellStart"/>
      <w:r w:rsidRPr="00B81CC1">
        <w:rPr>
          <w:rStyle w:val="XMLElement"/>
        </w:rPr>
        <w:t>ListItem</w:t>
      </w:r>
      <w:proofErr w:type="spellEnd"/>
      <w:r w:rsidR="00715AF2" w:rsidRPr="00B81CC1">
        <w:rPr>
          <w:rStyle w:val="XMLElement"/>
        </w:rPr>
        <w:t xml:space="preserve"> </w:t>
      </w:r>
      <w:r w:rsidR="00715AF2" w:rsidRPr="007171BD">
        <w:rPr>
          <w:rFonts w:cstheme="minorHAnsi"/>
          <w:b/>
          <w:szCs w:val="18"/>
        </w:rPr>
        <w:t>(</w:t>
      </w:r>
      <w:r w:rsidR="00715AF2" w:rsidRPr="00B81CC1">
        <w:rPr>
          <w:rStyle w:val="XMLElement"/>
        </w:rPr>
        <w:t>LI</w:t>
      </w:r>
      <w:r w:rsidR="00715AF2" w:rsidRPr="007171BD">
        <w:rPr>
          <w:rFonts w:cstheme="minorHAnsi"/>
          <w:b/>
          <w:szCs w:val="18"/>
        </w:rPr>
        <w:t>)</w:t>
      </w:r>
      <w:r w:rsidRPr="007171BD">
        <w:rPr>
          <w:rFonts w:cstheme="minorHAnsi"/>
          <w:szCs w:val="18"/>
        </w:rPr>
        <w:t xml:space="preserve">, </w:t>
      </w:r>
      <w:r w:rsidRPr="00B81CC1">
        <w:rPr>
          <w:rStyle w:val="XMLElement"/>
        </w:rPr>
        <w:t>Section</w:t>
      </w:r>
      <w:r w:rsidR="00715AF2" w:rsidRPr="00B81CC1">
        <w:rPr>
          <w:rStyle w:val="XMLElement"/>
        </w:rPr>
        <w:t xml:space="preserve"> </w:t>
      </w:r>
      <w:r w:rsidR="00715AF2" w:rsidRPr="007171BD">
        <w:rPr>
          <w:rFonts w:cstheme="minorHAnsi"/>
          <w:b/>
          <w:szCs w:val="18"/>
        </w:rPr>
        <w:t>(</w:t>
      </w:r>
      <w:r w:rsidR="00715AF2" w:rsidRPr="00B81CC1">
        <w:rPr>
          <w:rStyle w:val="XMLElement"/>
        </w:rPr>
        <w:t>S</w:t>
      </w:r>
      <w:r w:rsidR="00715AF2" w:rsidRPr="007171BD">
        <w:rPr>
          <w:rFonts w:cstheme="minorHAnsi"/>
          <w:b/>
          <w:szCs w:val="18"/>
        </w:rPr>
        <w:t>)</w:t>
      </w:r>
      <w:r w:rsidRPr="007171BD">
        <w:rPr>
          <w:rFonts w:cstheme="minorHAnsi"/>
          <w:szCs w:val="18"/>
        </w:rPr>
        <w:t xml:space="preserve">, </w:t>
      </w:r>
      <w:proofErr w:type="spellStart"/>
      <w:r w:rsidRPr="00B81CC1">
        <w:rPr>
          <w:rStyle w:val="XMLElement"/>
        </w:rPr>
        <w:t>DisplayedItem</w:t>
      </w:r>
      <w:proofErr w:type="spellEnd"/>
      <w:r w:rsidR="00715AF2" w:rsidRPr="00B81CC1">
        <w:rPr>
          <w:rStyle w:val="XMLElement"/>
        </w:rPr>
        <w:t xml:space="preserve"> </w:t>
      </w:r>
      <w:r w:rsidR="00715AF2" w:rsidRPr="007171BD">
        <w:rPr>
          <w:rFonts w:cstheme="minorHAnsi"/>
          <w:b/>
          <w:szCs w:val="18"/>
        </w:rPr>
        <w:t>(</w:t>
      </w:r>
      <w:r w:rsidR="00715AF2" w:rsidRPr="00B81CC1">
        <w:rPr>
          <w:rStyle w:val="XMLElement"/>
        </w:rPr>
        <w:t>DI</w:t>
      </w:r>
      <w:r w:rsidR="00715AF2" w:rsidRPr="007171BD">
        <w:rPr>
          <w:rFonts w:cstheme="minorHAnsi"/>
          <w:b/>
          <w:szCs w:val="18"/>
        </w:rPr>
        <w:t>)</w:t>
      </w:r>
      <w:r w:rsidRPr="007171BD">
        <w:rPr>
          <w:rFonts w:cstheme="minorHAnsi"/>
          <w:szCs w:val="18"/>
        </w:rPr>
        <w:t xml:space="preserve">, </w:t>
      </w:r>
      <w:proofErr w:type="spellStart"/>
      <w:r w:rsidRPr="00B81CC1">
        <w:rPr>
          <w:rStyle w:val="XMLElement"/>
        </w:rPr>
        <w:t>InjectForm</w:t>
      </w:r>
      <w:proofErr w:type="spellEnd"/>
      <w:r w:rsidR="00715AF2" w:rsidRPr="00B81CC1">
        <w:rPr>
          <w:rStyle w:val="XMLElement"/>
        </w:rPr>
        <w:t xml:space="preserve"> </w:t>
      </w:r>
      <w:r w:rsidR="00715AF2" w:rsidRPr="007171BD">
        <w:rPr>
          <w:rFonts w:cstheme="minorHAnsi"/>
          <w:b/>
          <w:szCs w:val="18"/>
        </w:rPr>
        <w:t>(</w:t>
      </w:r>
      <w:r w:rsidR="002C37F7" w:rsidRPr="00B81CC1">
        <w:rPr>
          <w:rStyle w:val="XMLElement"/>
        </w:rPr>
        <w:t>IF</w:t>
      </w:r>
      <w:r w:rsidR="002C37F7" w:rsidRPr="007171BD">
        <w:rPr>
          <w:rFonts w:cstheme="minorHAnsi"/>
          <w:b/>
          <w:szCs w:val="18"/>
        </w:rPr>
        <w:t>)</w:t>
      </w:r>
      <w:r w:rsidRPr="007171BD">
        <w:rPr>
          <w:rFonts w:cstheme="minorHAnsi"/>
          <w:szCs w:val="18"/>
        </w:rPr>
        <w:t xml:space="preserve">, and </w:t>
      </w:r>
      <w:proofErr w:type="spellStart"/>
      <w:r w:rsidRPr="00B81CC1">
        <w:rPr>
          <w:rStyle w:val="XMLElement"/>
        </w:rPr>
        <w:t>ButtonAction</w:t>
      </w:r>
      <w:proofErr w:type="spellEnd"/>
      <w:r w:rsidR="002C37F7" w:rsidRPr="00B81CC1">
        <w:rPr>
          <w:rStyle w:val="XMLElement"/>
        </w:rPr>
        <w:t xml:space="preserve"> </w:t>
      </w:r>
      <w:r w:rsidR="002C37F7" w:rsidRPr="007171BD">
        <w:rPr>
          <w:rFonts w:cstheme="minorHAnsi"/>
          <w:b/>
          <w:szCs w:val="18"/>
        </w:rPr>
        <w:t>(</w:t>
      </w:r>
      <w:r w:rsidR="002C37F7" w:rsidRPr="00B81CC1">
        <w:rPr>
          <w:rStyle w:val="XMLElement"/>
        </w:rPr>
        <w:t>BA</w:t>
      </w:r>
      <w:r w:rsidR="002C37F7" w:rsidRPr="007171BD">
        <w:rPr>
          <w:rFonts w:cstheme="minorHAnsi"/>
          <w:b/>
          <w:szCs w:val="18"/>
        </w:rPr>
        <w:t>)</w:t>
      </w:r>
      <w:r w:rsidRPr="007171BD">
        <w:rPr>
          <w:rFonts w:cstheme="minorHAnsi"/>
          <w:szCs w:val="18"/>
        </w:rPr>
        <w:t>. This document will focus</w:t>
      </w:r>
      <w:r w:rsidR="00482573">
        <w:rPr>
          <w:rFonts w:cstheme="minorHAnsi"/>
          <w:szCs w:val="18"/>
        </w:rPr>
        <w:t xml:space="preserve"> primarily</w:t>
      </w:r>
      <w:r w:rsidRPr="007171BD">
        <w:rPr>
          <w:rFonts w:cstheme="minorHAnsi"/>
          <w:szCs w:val="18"/>
        </w:rPr>
        <w:t xml:space="preserve"> on the first 4 XFCs listed above. </w:t>
      </w:r>
    </w:p>
    <w:p w14:paraId="0D8E715D" w14:textId="56D8825C" w:rsidR="00A627D1" w:rsidRPr="007171BD" w:rsidRDefault="00A627D1" w:rsidP="00597B2E">
      <w:pPr>
        <w:rPr>
          <w:rFonts w:cstheme="minorHAnsi"/>
          <w:szCs w:val="18"/>
        </w:rPr>
      </w:pPr>
      <w:r w:rsidRPr="007171BD">
        <w:rPr>
          <w:rFonts w:cstheme="minorHAnsi"/>
          <w:szCs w:val="18"/>
        </w:rPr>
        <w:t>Each XFC has a unique identifier attribute (</w:t>
      </w:r>
      <w:r w:rsidRPr="0089306E">
        <w:rPr>
          <w:rStyle w:val="XMLAttribute"/>
        </w:rPr>
        <w:t>ID</w:t>
      </w:r>
      <w:r w:rsidRPr="007171BD">
        <w:rPr>
          <w:rFonts w:cstheme="minorHAnsi"/>
          <w:szCs w:val="18"/>
        </w:rPr>
        <w:t>)</w:t>
      </w:r>
      <w:r w:rsidR="00DA629F">
        <w:rPr>
          <w:rStyle w:val="FootnoteReference"/>
          <w:rFonts w:cstheme="minorHAnsi"/>
          <w:szCs w:val="18"/>
        </w:rPr>
        <w:footnoteReference w:id="17"/>
      </w:r>
      <w:r w:rsidRPr="007171BD">
        <w:rPr>
          <w:rFonts w:cstheme="minorHAnsi"/>
          <w:szCs w:val="18"/>
        </w:rPr>
        <w:t xml:space="preserve">.  An XFC may also have several other XML attributes and sub-elements specific to a particular XFC type.  The </w:t>
      </w:r>
      <w:r w:rsidRPr="0089306E">
        <w:rPr>
          <w:rStyle w:val="XMLAttribute"/>
        </w:rPr>
        <w:t>ID</w:t>
      </w:r>
      <w:r w:rsidRPr="007171BD">
        <w:rPr>
          <w:rFonts w:cstheme="minorHAnsi"/>
          <w:szCs w:val="18"/>
        </w:rPr>
        <w:t xml:space="preserve"> attribute allows the unique identification of XFCs inside a DEF </w:t>
      </w:r>
      <w:proofErr w:type="gramStart"/>
      <w:r w:rsidRPr="007171BD">
        <w:rPr>
          <w:rFonts w:cstheme="minorHAnsi"/>
          <w:szCs w:val="18"/>
        </w:rPr>
        <w:t>and also</w:t>
      </w:r>
      <w:proofErr w:type="gramEnd"/>
      <w:r w:rsidRPr="007171BD">
        <w:rPr>
          <w:rFonts w:cstheme="minorHAnsi"/>
          <w:szCs w:val="18"/>
        </w:rPr>
        <w:t xml:space="preserve"> identifies DEF user responses when they are stored as captured data in a database.   Every FDF-DE is composed of one or more XFCs.  XFCs exist only in FDF XML, but they define the visible items (</w:t>
      </w:r>
      <w:r w:rsidRPr="007171BD">
        <w:rPr>
          <w:rFonts w:cstheme="minorHAnsi"/>
          <w:i/>
          <w:szCs w:val="18"/>
        </w:rPr>
        <w:t>controls</w:t>
      </w:r>
      <w:r w:rsidRPr="007171BD">
        <w:rPr>
          <w:rFonts w:cstheme="minorHAnsi"/>
          <w:szCs w:val="18"/>
        </w:rPr>
        <w:t xml:space="preserve"> or </w:t>
      </w:r>
      <w:r w:rsidRPr="007171BD">
        <w:rPr>
          <w:rFonts w:cstheme="minorHAnsi"/>
          <w:i/>
          <w:szCs w:val="18"/>
        </w:rPr>
        <w:t>widgets</w:t>
      </w:r>
      <w:r w:rsidRPr="007171BD">
        <w:rPr>
          <w:rFonts w:cstheme="minorHAnsi"/>
          <w:szCs w:val="18"/>
        </w:rPr>
        <w:t xml:space="preserve"> – see below) that appear in a </w:t>
      </w:r>
      <w:r w:rsidRPr="00F363B9">
        <w:rPr>
          <w:rFonts w:cstheme="minorHAnsi"/>
          <w:szCs w:val="18"/>
        </w:rPr>
        <w:t>rendered</w:t>
      </w:r>
      <w:r w:rsidRPr="007171BD">
        <w:rPr>
          <w:rFonts w:cstheme="minorHAnsi"/>
          <w:szCs w:val="18"/>
        </w:rPr>
        <w:t xml:space="preserve"> DEF.</w:t>
      </w:r>
    </w:p>
    <w:p w14:paraId="2C9FAEFD" w14:textId="7F8F515A" w:rsidR="00A627D1" w:rsidRPr="007171BD" w:rsidRDefault="00A627D1" w:rsidP="00597B2E">
      <w:pPr>
        <w:rPr>
          <w:rFonts w:cstheme="minorHAnsi"/>
          <w:b/>
          <w:szCs w:val="18"/>
        </w:rPr>
      </w:pPr>
      <w:r w:rsidRPr="007171BD">
        <w:rPr>
          <w:rFonts w:cstheme="minorHAnsi"/>
          <w:b/>
          <w:szCs w:val="18"/>
        </w:rPr>
        <w:t xml:space="preserve">Question/Answer Set (QAS): </w:t>
      </w:r>
      <w:r w:rsidRPr="007171BD">
        <w:rPr>
          <w:rFonts w:cstheme="minorHAnsi"/>
          <w:szCs w:val="18"/>
        </w:rPr>
        <w:t xml:space="preserve">As noted above, a QAS is a </w:t>
      </w:r>
      <w:r w:rsidR="009D5A2E" w:rsidRPr="003811C8">
        <w:rPr>
          <w:rStyle w:val="XMLElement"/>
        </w:rPr>
        <w:t>Question</w:t>
      </w:r>
      <w:r w:rsidR="009D5A2E" w:rsidRPr="007171BD">
        <w:rPr>
          <w:rFonts w:cstheme="minorHAnsi"/>
          <w:szCs w:val="18"/>
        </w:rPr>
        <w:t xml:space="preserve"> </w:t>
      </w:r>
      <w:r w:rsidRPr="007171BD">
        <w:rPr>
          <w:rFonts w:cstheme="minorHAnsi"/>
          <w:szCs w:val="18"/>
        </w:rPr>
        <w:t xml:space="preserve">in a DEF that includes a definition of its permitted answer(s).  QAS items in an SDC DEF are created from XFC “blueprints” present in the FDF.  The permitted QAS answers may be </w:t>
      </w:r>
      <w:r w:rsidRPr="007171BD">
        <w:rPr>
          <w:rFonts w:cstheme="minorHAnsi"/>
          <w:bCs/>
          <w:i/>
          <w:szCs w:val="18"/>
        </w:rPr>
        <w:t>captured</w:t>
      </w:r>
      <w:r w:rsidRPr="007171BD">
        <w:rPr>
          <w:rFonts w:cstheme="minorHAnsi"/>
          <w:szCs w:val="18"/>
        </w:rPr>
        <w:t xml:space="preserve"> as a </w:t>
      </w:r>
      <w:r w:rsidRPr="007171BD">
        <w:rPr>
          <w:rFonts w:cstheme="minorHAnsi"/>
          <w:i/>
          <w:iCs/>
          <w:szCs w:val="18"/>
        </w:rPr>
        <w:t>fill-in response</w:t>
      </w:r>
      <w:r w:rsidRPr="007171BD">
        <w:rPr>
          <w:rFonts w:cstheme="minorHAnsi"/>
          <w:szCs w:val="18"/>
        </w:rPr>
        <w:t xml:space="preserve"> by the user, or by </w:t>
      </w:r>
      <w:r w:rsidRPr="007171BD">
        <w:rPr>
          <w:rFonts w:cstheme="minorHAnsi"/>
          <w:bCs/>
          <w:i/>
          <w:szCs w:val="18"/>
        </w:rPr>
        <w:t>selecting</w:t>
      </w:r>
      <w:r w:rsidRPr="007171BD">
        <w:rPr>
          <w:rFonts w:cstheme="minorHAnsi"/>
          <w:szCs w:val="18"/>
        </w:rPr>
        <w:t xml:space="preserve"> from a list of answer choices (</w:t>
      </w:r>
      <w:proofErr w:type="spellStart"/>
      <w:r w:rsidRPr="00B81CC1">
        <w:rPr>
          <w:rStyle w:val="XMLElement"/>
        </w:rPr>
        <w:t>ListItem</w:t>
      </w:r>
      <w:proofErr w:type="spellEnd"/>
      <w:r w:rsidRPr="00B81CC1">
        <w:rPr>
          <w:rStyle w:val="XMLElement"/>
        </w:rPr>
        <w:t xml:space="preserve"> </w:t>
      </w:r>
      <w:r w:rsidRPr="007171BD">
        <w:rPr>
          <w:rFonts w:cstheme="minorHAnsi"/>
          <w:szCs w:val="18"/>
        </w:rPr>
        <w:t>elements).  A QAS can be thought of as a DE that lives in a DEF rather than in an FDF or CDE registry.</w:t>
      </w:r>
    </w:p>
    <w:p w14:paraId="0508EE37" w14:textId="77777777" w:rsidR="00A627D1" w:rsidRPr="007171BD" w:rsidRDefault="00A627D1" w:rsidP="00597B2E">
      <w:pPr>
        <w:rPr>
          <w:rFonts w:cstheme="minorHAnsi"/>
          <w:szCs w:val="18"/>
        </w:rPr>
      </w:pPr>
      <w:r w:rsidRPr="007171BD">
        <w:rPr>
          <w:rFonts w:cstheme="minorHAnsi"/>
          <w:b/>
          <w:szCs w:val="18"/>
        </w:rPr>
        <w:t>Control</w:t>
      </w:r>
      <w:r w:rsidRPr="007171BD">
        <w:rPr>
          <w:rFonts w:cstheme="minorHAnsi"/>
          <w:szCs w:val="18"/>
        </w:rPr>
        <w:t xml:space="preserve">: XFCs can be rendered in a DEF in different ways depending on a Form Filler’s programming technique and visual themes/preferences, but all SDC forms use the same SDC information model and XFC-derived form components.  When XFCs are rendered in a DEF, the DEF screen objects are called </w:t>
      </w:r>
      <w:r w:rsidRPr="007171BD">
        <w:rPr>
          <w:rFonts w:cstheme="minorHAnsi"/>
          <w:i/>
          <w:szCs w:val="18"/>
        </w:rPr>
        <w:t>controls</w:t>
      </w:r>
      <w:r w:rsidRPr="007171BD">
        <w:rPr>
          <w:rFonts w:cstheme="minorHAnsi"/>
          <w:szCs w:val="18"/>
        </w:rPr>
        <w:t xml:space="preserve"> or </w:t>
      </w:r>
      <w:r w:rsidRPr="007171BD">
        <w:rPr>
          <w:rFonts w:cstheme="minorHAnsi"/>
          <w:i/>
          <w:szCs w:val="18"/>
        </w:rPr>
        <w:t>widgets</w:t>
      </w:r>
      <w:r w:rsidRPr="007171BD">
        <w:rPr>
          <w:rFonts w:cstheme="minorHAnsi"/>
          <w:szCs w:val="18"/>
        </w:rPr>
        <w:t xml:space="preserve"> to distinguish these rendered screen items from the XFCs described by the FDF XML.  The selection of appropriate controls for each XFC type is part of the art of programming, and FF designers are free to innovate in this area.</w:t>
      </w:r>
    </w:p>
    <w:p w14:paraId="42A76057" w14:textId="3988FC4E" w:rsidR="00A627D1" w:rsidRPr="007171BD" w:rsidRDefault="00A627D1" w:rsidP="00597B2E">
      <w:pPr>
        <w:rPr>
          <w:rFonts w:cstheme="minorHAnsi"/>
          <w:szCs w:val="18"/>
        </w:rPr>
      </w:pPr>
      <w:r w:rsidRPr="007171BD">
        <w:rPr>
          <w:rFonts w:cstheme="minorHAnsi"/>
          <w:b/>
          <w:szCs w:val="18"/>
        </w:rPr>
        <w:t>Metadata:</w:t>
      </w:r>
      <w:r w:rsidRPr="007171BD">
        <w:rPr>
          <w:rFonts w:cstheme="minorHAnsi"/>
          <w:bCs/>
          <w:szCs w:val="18"/>
        </w:rPr>
        <w:t xml:space="preserve"> In this </w:t>
      </w:r>
      <w:r w:rsidR="00B01391">
        <w:rPr>
          <w:rFonts w:cstheme="minorHAnsi"/>
          <w:bCs/>
          <w:szCs w:val="18"/>
        </w:rPr>
        <w:t>document</w:t>
      </w:r>
      <w:r w:rsidRPr="007171BD">
        <w:rPr>
          <w:rFonts w:cstheme="minorHAnsi"/>
          <w:bCs/>
          <w:szCs w:val="18"/>
        </w:rPr>
        <w:t>, the word “metadata”</w:t>
      </w:r>
      <w:r w:rsidRPr="007171BD">
        <w:rPr>
          <w:rFonts w:cstheme="minorHAnsi"/>
          <w:szCs w:val="18"/>
        </w:rPr>
        <w:t xml:space="preserve"> refers to the values of all FDF attributes which affect the rendering, behavior, storage, exchange, reporting and interpretation of FDF form components.  </w:t>
      </w:r>
    </w:p>
    <w:p w14:paraId="2A27B177" w14:textId="68729717" w:rsidR="00A627D1" w:rsidRPr="007171BD" w:rsidRDefault="00A627D1" w:rsidP="00597B2E">
      <w:pPr>
        <w:rPr>
          <w:rFonts w:cstheme="minorHAnsi"/>
          <w:szCs w:val="18"/>
        </w:rPr>
      </w:pPr>
      <w:r w:rsidRPr="007171BD">
        <w:rPr>
          <w:rFonts w:cstheme="minorHAnsi"/>
          <w:b/>
          <w:szCs w:val="18"/>
        </w:rPr>
        <w:t>Data</w:t>
      </w:r>
      <w:r w:rsidRPr="007171BD">
        <w:rPr>
          <w:rFonts w:cstheme="minorHAnsi"/>
          <w:szCs w:val="18"/>
        </w:rPr>
        <w:t xml:space="preserve">: In general, </w:t>
      </w:r>
      <w:r w:rsidR="00881D3A">
        <w:rPr>
          <w:rFonts w:cstheme="minorHAnsi"/>
          <w:szCs w:val="18"/>
        </w:rPr>
        <w:t xml:space="preserve">we </w:t>
      </w:r>
      <w:r w:rsidRPr="007171BD">
        <w:rPr>
          <w:rFonts w:cstheme="minorHAnsi"/>
          <w:szCs w:val="18"/>
        </w:rPr>
        <w:t>will use the word “</w:t>
      </w:r>
      <w:r w:rsidRPr="007171BD">
        <w:rPr>
          <w:rFonts w:cstheme="minorHAnsi"/>
          <w:b/>
          <w:szCs w:val="18"/>
        </w:rPr>
        <w:t>data</w:t>
      </w:r>
      <w:r w:rsidRPr="007171BD">
        <w:rPr>
          <w:rFonts w:cstheme="minorHAnsi"/>
          <w:szCs w:val="18"/>
        </w:rPr>
        <w:t>” (as distinct from metadata) to refer to the user-entered responses captured in the SDC DEF.  User-entered data are also described as “</w:t>
      </w:r>
      <w:r w:rsidRPr="007171BD">
        <w:rPr>
          <w:rFonts w:cstheme="minorHAnsi"/>
          <w:i/>
          <w:szCs w:val="18"/>
        </w:rPr>
        <w:t>captured”</w:t>
      </w:r>
      <w:r w:rsidRPr="007171BD">
        <w:rPr>
          <w:rFonts w:cstheme="minorHAnsi"/>
          <w:szCs w:val="18"/>
        </w:rPr>
        <w:t xml:space="preserve"> user responses. Captured responses (data) arise in two main ways: they may be </w:t>
      </w:r>
      <w:r w:rsidRPr="007171BD">
        <w:rPr>
          <w:rFonts w:cstheme="minorHAnsi"/>
          <w:i/>
          <w:szCs w:val="18"/>
        </w:rPr>
        <w:t>selected</w:t>
      </w:r>
      <w:r w:rsidRPr="007171BD">
        <w:rPr>
          <w:rFonts w:cstheme="minorHAnsi"/>
          <w:szCs w:val="18"/>
        </w:rPr>
        <w:t xml:space="preserve"> from a list of </w:t>
      </w:r>
      <w:proofErr w:type="spellStart"/>
      <w:r w:rsidRPr="007171BD">
        <w:rPr>
          <w:rFonts w:cstheme="minorHAnsi"/>
          <w:szCs w:val="18"/>
        </w:rPr>
        <w:t>ListItems</w:t>
      </w:r>
      <w:proofErr w:type="spellEnd"/>
      <w:r w:rsidRPr="007171BD">
        <w:rPr>
          <w:rFonts w:cstheme="minorHAnsi"/>
          <w:szCs w:val="18"/>
        </w:rPr>
        <w:t xml:space="preserve">, and/or entered directly as a response.  </w:t>
      </w:r>
      <w:r w:rsidR="00E8403E">
        <w:rPr>
          <w:rFonts w:cstheme="minorHAnsi"/>
          <w:szCs w:val="18"/>
        </w:rPr>
        <w:t>A d</w:t>
      </w:r>
      <w:r w:rsidRPr="007171BD">
        <w:rPr>
          <w:rFonts w:cstheme="minorHAnsi"/>
          <w:szCs w:val="18"/>
        </w:rPr>
        <w:t xml:space="preserve">irectly entered “fill-in” </w:t>
      </w:r>
      <w:r w:rsidR="00E8403E">
        <w:rPr>
          <w:rFonts w:cstheme="minorHAnsi"/>
          <w:szCs w:val="18"/>
        </w:rPr>
        <w:t>response</w:t>
      </w:r>
      <w:r w:rsidRPr="007171BD">
        <w:rPr>
          <w:rFonts w:cstheme="minorHAnsi"/>
          <w:szCs w:val="18"/>
        </w:rPr>
        <w:t xml:space="preserve"> ha</w:t>
      </w:r>
      <w:r w:rsidR="00E8403E">
        <w:rPr>
          <w:rFonts w:cstheme="minorHAnsi"/>
          <w:szCs w:val="18"/>
        </w:rPr>
        <w:t>s</w:t>
      </w:r>
      <w:r w:rsidRPr="007171BD">
        <w:rPr>
          <w:rFonts w:cstheme="minorHAnsi"/>
          <w:szCs w:val="18"/>
        </w:rPr>
        <w:t xml:space="preserve"> an associated data type (e.g., string, integer, binary, etc.) and additional attributes that restrict the valid </w:t>
      </w:r>
      <w:r w:rsidR="00E8403E">
        <w:rPr>
          <w:rFonts w:cstheme="minorHAnsi"/>
          <w:szCs w:val="18"/>
        </w:rPr>
        <w:t>entries</w:t>
      </w:r>
      <w:r w:rsidRPr="007171BD">
        <w:rPr>
          <w:rFonts w:cstheme="minorHAnsi"/>
          <w:szCs w:val="18"/>
        </w:rPr>
        <w:t>.  The FF should validate fill-in</w:t>
      </w:r>
      <w:r w:rsidR="00DA7F29">
        <w:rPr>
          <w:rFonts w:cstheme="minorHAnsi"/>
          <w:szCs w:val="18"/>
        </w:rPr>
        <w:t xml:space="preserve"> (response)</w:t>
      </w:r>
      <w:r w:rsidRPr="007171BD">
        <w:rPr>
          <w:rFonts w:cstheme="minorHAnsi"/>
          <w:szCs w:val="18"/>
        </w:rPr>
        <w:t xml:space="preserve"> data before </w:t>
      </w:r>
      <w:r w:rsidR="00E8403E">
        <w:rPr>
          <w:rFonts w:cstheme="minorHAnsi"/>
          <w:szCs w:val="18"/>
        </w:rPr>
        <w:t>they</w:t>
      </w:r>
      <w:r w:rsidRPr="007171BD">
        <w:rPr>
          <w:rFonts w:cstheme="minorHAnsi"/>
          <w:szCs w:val="18"/>
        </w:rPr>
        <w:t xml:space="preserve"> </w:t>
      </w:r>
      <w:r w:rsidR="00810688">
        <w:rPr>
          <w:rFonts w:cstheme="minorHAnsi"/>
          <w:szCs w:val="18"/>
        </w:rPr>
        <w:t>are</w:t>
      </w:r>
      <w:r w:rsidRPr="007171BD">
        <w:rPr>
          <w:rFonts w:cstheme="minorHAnsi"/>
          <w:szCs w:val="18"/>
        </w:rPr>
        <w:t xml:space="preserve"> submitted to a FR.  Some data may be set as </w:t>
      </w:r>
      <w:r w:rsidRPr="007171BD">
        <w:rPr>
          <w:rFonts w:cstheme="minorHAnsi"/>
          <w:b/>
          <w:szCs w:val="18"/>
        </w:rPr>
        <w:t>default</w:t>
      </w:r>
      <w:r w:rsidRPr="007171BD">
        <w:rPr>
          <w:rFonts w:cstheme="minorHAnsi"/>
          <w:szCs w:val="18"/>
        </w:rPr>
        <w:t xml:space="preserve"> values and may also be marked as </w:t>
      </w:r>
      <w:r w:rsidRPr="007171BD">
        <w:rPr>
          <w:rFonts w:cstheme="minorHAnsi"/>
          <w:b/>
          <w:szCs w:val="18"/>
        </w:rPr>
        <w:t>read-only</w:t>
      </w:r>
      <w:r w:rsidRPr="007171BD">
        <w:rPr>
          <w:rFonts w:cstheme="minorHAnsi"/>
          <w:szCs w:val="18"/>
        </w:rPr>
        <w:t xml:space="preserve"> </w:t>
      </w:r>
      <w:r w:rsidR="002C37F7" w:rsidRPr="007171BD">
        <w:rPr>
          <w:rFonts w:cstheme="minorHAnsi"/>
          <w:szCs w:val="18"/>
        </w:rPr>
        <w:t>(or “locked”)</w:t>
      </w:r>
      <w:r w:rsidR="00CC1970">
        <w:rPr>
          <w:rFonts w:cstheme="minorHAnsi"/>
          <w:szCs w:val="18"/>
        </w:rPr>
        <w:t xml:space="preserve"> </w:t>
      </w:r>
      <w:r w:rsidRPr="007171BD">
        <w:rPr>
          <w:rFonts w:cstheme="minorHAnsi"/>
          <w:szCs w:val="18"/>
        </w:rPr>
        <w:t>in the FDF.</w:t>
      </w:r>
    </w:p>
    <w:p w14:paraId="5C464146" w14:textId="403861D2" w:rsidR="00414941" w:rsidRDefault="00A627D1" w:rsidP="002C37F7">
      <w:pPr>
        <w:rPr>
          <w:rFonts w:cstheme="minorHAnsi"/>
          <w:szCs w:val="18"/>
        </w:rPr>
      </w:pPr>
      <w:r w:rsidRPr="007171BD">
        <w:rPr>
          <w:rFonts w:cstheme="minorHAnsi"/>
          <w:b/>
          <w:szCs w:val="18"/>
        </w:rPr>
        <w:t>Context</w:t>
      </w:r>
      <w:r w:rsidRPr="007171BD">
        <w:rPr>
          <w:rFonts w:cstheme="minorHAnsi"/>
          <w:szCs w:val="18"/>
        </w:rPr>
        <w:t xml:space="preserve"> refers to the hierarchical </w:t>
      </w:r>
      <w:r w:rsidR="00122847">
        <w:rPr>
          <w:rFonts w:cstheme="minorHAnsi"/>
          <w:szCs w:val="18"/>
        </w:rPr>
        <w:t xml:space="preserve">nesting </w:t>
      </w:r>
      <w:r w:rsidRPr="007171BD">
        <w:rPr>
          <w:rFonts w:cstheme="minorHAnsi"/>
          <w:szCs w:val="18"/>
        </w:rPr>
        <w:t>relationship between form components defined by the FDF XML</w:t>
      </w:r>
      <w:r w:rsidR="00BE6164">
        <w:rPr>
          <w:rFonts w:cstheme="minorHAnsi"/>
          <w:szCs w:val="18"/>
        </w:rPr>
        <w:t xml:space="preserve">, and the effect of this </w:t>
      </w:r>
      <w:r w:rsidR="00FB3012">
        <w:rPr>
          <w:rFonts w:cstheme="minorHAnsi"/>
          <w:szCs w:val="18"/>
        </w:rPr>
        <w:t>relationship on the meaning</w:t>
      </w:r>
      <w:r w:rsidR="00122847">
        <w:rPr>
          <w:rFonts w:cstheme="minorHAnsi"/>
          <w:szCs w:val="18"/>
        </w:rPr>
        <w:t xml:space="preserve"> and interpretation</w:t>
      </w:r>
      <w:r w:rsidR="00FB3012">
        <w:rPr>
          <w:rFonts w:cstheme="minorHAnsi"/>
          <w:szCs w:val="18"/>
        </w:rPr>
        <w:t xml:space="preserve"> of </w:t>
      </w:r>
      <w:r w:rsidR="001928AD">
        <w:rPr>
          <w:rFonts w:cstheme="minorHAnsi"/>
          <w:szCs w:val="18"/>
        </w:rPr>
        <w:t xml:space="preserve">the </w:t>
      </w:r>
      <w:r w:rsidR="00FB3012">
        <w:rPr>
          <w:rFonts w:cstheme="minorHAnsi"/>
          <w:szCs w:val="18"/>
        </w:rPr>
        <w:t xml:space="preserve">nested </w:t>
      </w:r>
      <w:r w:rsidR="001928AD">
        <w:rPr>
          <w:rFonts w:cstheme="minorHAnsi"/>
          <w:szCs w:val="18"/>
        </w:rPr>
        <w:t xml:space="preserve">DE </w:t>
      </w:r>
      <w:proofErr w:type="gramStart"/>
      <w:r w:rsidR="00FB3012">
        <w:rPr>
          <w:rFonts w:cstheme="minorHAnsi"/>
          <w:szCs w:val="18"/>
        </w:rPr>
        <w:t>components</w:t>
      </w:r>
      <w:r w:rsidR="001928AD">
        <w:rPr>
          <w:rFonts w:cstheme="minorHAnsi"/>
          <w:szCs w:val="18"/>
        </w:rPr>
        <w:t xml:space="preserve"> </w:t>
      </w:r>
      <w:r w:rsidRPr="007171BD">
        <w:rPr>
          <w:rFonts w:cstheme="minorHAnsi"/>
          <w:szCs w:val="18"/>
        </w:rPr>
        <w:t>.</w:t>
      </w:r>
      <w:proofErr w:type="gramEnd"/>
      <w:r w:rsidRPr="007171BD">
        <w:rPr>
          <w:rFonts w:cstheme="minorHAnsi"/>
          <w:szCs w:val="18"/>
        </w:rPr>
        <w:t xml:space="preserve">  Context (especially ancestors) can greatly affect the semantics of the DE units in an FDF and DEF.  Incorrectly separating the DEF user responses into separate data slots (e.g., “shredding” captured QAS responses into database tables and fields not designed for SDC) can result in loss of data integrity and could lead to erroneous conclusions.  Care must be taken to assure the preservation of the original context.  Context is especially important to consider when storing DEF responses and assigning terminologies/codes.  Preservation of context is a major advantage of SDC over other technologies.  Terminologies (e.g.</w:t>
      </w:r>
      <w:r w:rsidR="002C37F7" w:rsidRPr="007171BD">
        <w:rPr>
          <w:rFonts w:cstheme="minorHAnsi"/>
          <w:szCs w:val="18"/>
        </w:rPr>
        <w:t>,</w:t>
      </w:r>
      <w:r w:rsidRPr="007171BD">
        <w:rPr>
          <w:rFonts w:cstheme="minorHAnsi"/>
          <w:szCs w:val="18"/>
        </w:rPr>
        <w:t xml:space="preserve"> SNOMED </w:t>
      </w:r>
      <w:r w:rsidR="00FA617D">
        <w:rPr>
          <w:rFonts w:cstheme="minorHAnsi"/>
          <w:szCs w:val="18"/>
        </w:rPr>
        <w:t xml:space="preserve">CT </w:t>
      </w:r>
      <w:r w:rsidRPr="007171BD">
        <w:rPr>
          <w:rFonts w:cstheme="minorHAnsi"/>
          <w:szCs w:val="18"/>
        </w:rPr>
        <w:t>codes) are not a reliable substitute for SDC context preservation.</w:t>
      </w:r>
      <w:bookmarkStart w:id="47" w:name="_Toc504425036"/>
      <w:bookmarkStart w:id="48" w:name="_Toc504642453"/>
      <w:bookmarkStart w:id="49" w:name="_Toc504676634"/>
      <w:bookmarkStart w:id="50" w:name="_Toc504676701"/>
      <w:bookmarkEnd w:id="47"/>
      <w:bookmarkEnd w:id="48"/>
      <w:bookmarkEnd w:id="49"/>
      <w:bookmarkEnd w:id="50"/>
      <w:r w:rsidR="00DA7F29">
        <w:rPr>
          <w:rFonts w:cstheme="minorHAnsi"/>
          <w:szCs w:val="18"/>
        </w:rPr>
        <w:t xml:space="preserve"> </w:t>
      </w:r>
    </w:p>
    <w:p w14:paraId="6083670F" w14:textId="77777777" w:rsidR="00414941" w:rsidRDefault="00414941">
      <w:pPr>
        <w:rPr>
          <w:rFonts w:cstheme="minorHAnsi"/>
          <w:szCs w:val="18"/>
        </w:rPr>
      </w:pPr>
      <w:r>
        <w:rPr>
          <w:rFonts w:cstheme="minorHAnsi"/>
          <w:szCs w:val="18"/>
        </w:rPr>
        <w:br w:type="page"/>
      </w:r>
    </w:p>
    <w:p w14:paraId="10AA95E4" w14:textId="33813264" w:rsidR="0008328B" w:rsidRPr="00414941" w:rsidRDefault="00BC604C" w:rsidP="00414941">
      <w:pPr>
        <w:pStyle w:val="Heading2"/>
      </w:pPr>
      <w:bookmarkStart w:id="51" w:name="_Toc535360615"/>
      <w:r w:rsidRPr="00414941">
        <w:lastRenderedPageBreak/>
        <w:t>FDF</w:t>
      </w:r>
      <w:r w:rsidR="00F9585B" w:rsidRPr="00414941">
        <w:t xml:space="preserve"> </w:t>
      </w:r>
      <w:r w:rsidR="0008328B" w:rsidRPr="00414941">
        <w:t>Structural Overview</w:t>
      </w:r>
      <w:bookmarkEnd w:id="51"/>
    </w:p>
    <w:p w14:paraId="6F7EB2ED" w14:textId="2AA6014F" w:rsidR="00414941" w:rsidRPr="00414941" w:rsidRDefault="00414941" w:rsidP="00414941">
      <w:pPr>
        <w:pStyle w:val="Heading3"/>
      </w:pPr>
      <w:bookmarkStart w:id="52" w:name="_Toc535360616"/>
      <w:r w:rsidRPr="00414941">
        <w:t>SDC Conventions</w:t>
      </w:r>
      <w:bookmarkEnd w:id="52"/>
    </w:p>
    <w:p w14:paraId="46ECECD3" w14:textId="3539CC97" w:rsidR="00862333" w:rsidRDefault="0011119F" w:rsidP="00862333">
      <w:pPr>
        <w:rPr>
          <w:rFonts w:cstheme="minorHAnsi"/>
          <w:szCs w:val="18"/>
        </w:rPr>
      </w:pPr>
      <w:r>
        <w:rPr>
          <w:rFonts w:cstheme="minorHAnsi"/>
          <w:szCs w:val="18"/>
        </w:rPr>
        <w:t>We</w:t>
      </w:r>
      <w:r w:rsidR="00862333" w:rsidRPr="007171BD">
        <w:rPr>
          <w:rFonts w:cstheme="minorHAnsi"/>
          <w:szCs w:val="18"/>
        </w:rPr>
        <w:t xml:space="preserve"> assume the reader has basic familiarity with XML.  </w:t>
      </w:r>
      <w:r w:rsidR="007A7632" w:rsidRPr="007171BD">
        <w:rPr>
          <w:rFonts w:cstheme="minorHAnsi"/>
          <w:szCs w:val="18"/>
        </w:rPr>
        <w:t xml:space="preserve">The reader should be familiar with </w:t>
      </w:r>
      <w:r w:rsidR="002C6752">
        <w:rPr>
          <w:rFonts w:cstheme="minorHAnsi"/>
          <w:szCs w:val="18"/>
        </w:rPr>
        <w:t>a few specific SDC XML conventions to understand this document</w:t>
      </w:r>
      <w:r w:rsidR="007A7632" w:rsidRPr="007171BD">
        <w:rPr>
          <w:rFonts w:cstheme="minorHAnsi"/>
          <w:szCs w:val="18"/>
        </w:rPr>
        <w:t xml:space="preserve">: </w:t>
      </w:r>
    </w:p>
    <w:p w14:paraId="056A87A3" w14:textId="2B7F2F80" w:rsidR="00F55240" w:rsidRPr="007171BD" w:rsidRDefault="00F55240" w:rsidP="00862333">
      <w:pPr>
        <w:rPr>
          <w:rFonts w:cstheme="minorHAnsi"/>
          <w:szCs w:val="18"/>
        </w:rPr>
      </w:pPr>
      <w:r w:rsidRPr="00F55240">
        <w:rPr>
          <w:rFonts w:cstheme="minorHAnsi"/>
          <w:b/>
          <w:szCs w:val="18"/>
        </w:rPr>
        <w:t>Comments</w:t>
      </w:r>
      <w:r>
        <w:rPr>
          <w:rFonts w:cstheme="minorHAnsi"/>
          <w:szCs w:val="18"/>
        </w:rPr>
        <w:t xml:space="preserve">:  To </w:t>
      </w:r>
      <w:r w:rsidR="009C0B45">
        <w:rPr>
          <w:rFonts w:cstheme="minorHAnsi"/>
          <w:szCs w:val="18"/>
        </w:rPr>
        <w:t>display XML</w:t>
      </w:r>
      <w:r>
        <w:rPr>
          <w:rFonts w:cstheme="minorHAnsi"/>
          <w:szCs w:val="18"/>
        </w:rPr>
        <w:t xml:space="preserve"> comments inside attribute lists</w:t>
      </w:r>
      <w:r w:rsidR="00882E78">
        <w:rPr>
          <w:rFonts w:cstheme="minorHAnsi"/>
          <w:szCs w:val="18"/>
        </w:rPr>
        <w:t xml:space="preserve"> as well as between elements</w:t>
      </w:r>
      <w:r>
        <w:rPr>
          <w:rFonts w:cstheme="minorHAnsi"/>
          <w:szCs w:val="18"/>
        </w:rPr>
        <w:t>,</w:t>
      </w:r>
      <w:r w:rsidRPr="00F55240">
        <w:rPr>
          <w:rStyle w:val="XMLComment"/>
        </w:rPr>
        <w:t xml:space="preserve"> we use this </w:t>
      </w:r>
      <w:r>
        <w:rPr>
          <w:rStyle w:val="XMLComment"/>
        </w:rPr>
        <w:t>style</w:t>
      </w:r>
      <w:r>
        <w:rPr>
          <w:rFonts w:cstheme="minorHAnsi"/>
          <w:szCs w:val="18"/>
        </w:rPr>
        <w:t>.</w:t>
      </w:r>
    </w:p>
    <w:p w14:paraId="4EF4827B" w14:textId="079DB1A4" w:rsidR="00862333" w:rsidRPr="007171BD" w:rsidRDefault="00862333" w:rsidP="00862333">
      <w:pPr>
        <w:rPr>
          <w:rFonts w:cstheme="minorHAnsi"/>
          <w:szCs w:val="18"/>
        </w:rPr>
      </w:pPr>
      <w:commentRangeStart w:id="53"/>
      <w:r w:rsidRPr="007171BD">
        <w:rPr>
          <w:rFonts w:cstheme="minorHAnsi"/>
          <w:b/>
          <w:szCs w:val="18"/>
        </w:rPr>
        <w:t xml:space="preserve">Attribute-centric content: </w:t>
      </w:r>
      <w:commentRangeEnd w:id="53"/>
      <w:r w:rsidRPr="007171BD">
        <w:rPr>
          <w:rStyle w:val="CommentReference"/>
          <w:rFonts w:cstheme="minorHAnsi"/>
          <w:sz w:val="20"/>
          <w:szCs w:val="18"/>
        </w:rPr>
        <w:commentReference w:id="53"/>
      </w:r>
      <w:r w:rsidRPr="007171BD">
        <w:rPr>
          <w:rFonts w:cstheme="minorHAnsi"/>
          <w:szCs w:val="18"/>
        </w:rPr>
        <w:t>SDC XML elements do not hold text content directly (i.e., between the opening and closing XML element tags).</w:t>
      </w:r>
      <w:r w:rsidR="00075D93" w:rsidRPr="007171BD">
        <w:rPr>
          <w:rStyle w:val="FootnoteReference"/>
          <w:rFonts w:cstheme="minorHAnsi"/>
          <w:szCs w:val="18"/>
        </w:rPr>
        <w:t xml:space="preserve"> </w:t>
      </w:r>
      <w:r w:rsidR="00075D93" w:rsidRPr="007171BD">
        <w:rPr>
          <w:rStyle w:val="FootnoteReference"/>
          <w:rFonts w:cstheme="minorHAnsi"/>
          <w:szCs w:val="18"/>
        </w:rPr>
        <w:footnoteReference w:id="18"/>
      </w:r>
      <w:r w:rsidR="00075D93" w:rsidRPr="007171BD">
        <w:rPr>
          <w:szCs w:val="18"/>
          <w:vertAlign w:val="superscript"/>
        </w:rPr>
        <w:t>,</w:t>
      </w:r>
      <w:r w:rsidRPr="007171BD">
        <w:rPr>
          <w:rStyle w:val="FootnoteReference"/>
          <w:rFonts w:cstheme="minorHAnsi"/>
          <w:szCs w:val="18"/>
        </w:rPr>
        <w:footnoteReference w:id="19"/>
      </w:r>
      <w:r w:rsidRPr="007171BD">
        <w:rPr>
          <w:rFonts w:cstheme="minorHAnsi"/>
          <w:szCs w:val="18"/>
        </w:rPr>
        <w:t xml:space="preserve">  All SDC XML </w:t>
      </w:r>
      <w:r w:rsidRPr="007171BD">
        <w:rPr>
          <w:rFonts w:cstheme="minorHAnsi"/>
          <w:i/>
          <w:szCs w:val="18"/>
        </w:rPr>
        <w:t xml:space="preserve">element content </w:t>
      </w:r>
      <w:r w:rsidRPr="007171BD">
        <w:rPr>
          <w:rFonts w:cstheme="minorHAnsi"/>
          <w:szCs w:val="18"/>
        </w:rPr>
        <w:t xml:space="preserve">is contained in </w:t>
      </w:r>
      <w:r w:rsidRPr="007171BD">
        <w:rPr>
          <w:rFonts w:cstheme="minorHAnsi"/>
          <w:i/>
          <w:szCs w:val="18"/>
        </w:rPr>
        <w:t>attribute values</w:t>
      </w:r>
      <w:r w:rsidRPr="007171BD">
        <w:rPr>
          <w:rFonts w:cstheme="minorHAnsi"/>
          <w:szCs w:val="18"/>
        </w:rPr>
        <w:t xml:space="preserve">, between attribute quotes (see </w:t>
      </w:r>
      <w:bookmarkStart w:id="54" w:name="OLE_LINK14"/>
      <w:bookmarkStart w:id="55" w:name="OLE_LINK15"/>
      <w:proofErr w:type="spellStart"/>
      <w:r w:rsidRPr="008E19C3">
        <w:rPr>
          <w:rStyle w:val="XMLAttribute"/>
        </w:rPr>
        <w:t>val</w:t>
      </w:r>
      <w:proofErr w:type="spellEnd"/>
      <w:r w:rsidRPr="007171BD">
        <w:rPr>
          <w:szCs w:val="18"/>
        </w:rPr>
        <w:t xml:space="preserve"> </w:t>
      </w:r>
      <w:bookmarkEnd w:id="54"/>
      <w:bookmarkEnd w:id="55"/>
      <w:r w:rsidRPr="007171BD">
        <w:rPr>
          <w:szCs w:val="18"/>
        </w:rPr>
        <w:t xml:space="preserve">and </w:t>
      </w:r>
      <w:proofErr w:type="spellStart"/>
      <w:r w:rsidRPr="008E19C3">
        <w:rPr>
          <w:rStyle w:val="XMLAttribute"/>
          <w:highlight w:val="white"/>
        </w:rPr>
        <w:t>myAttribute</w:t>
      </w:r>
      <w:proofErr w:type="spellEnd"/>
      <w:r w:rsidRPr="007171BD">
        <w:rPr>
          <w:szCs w:val="18"/>
        </w:rPr>
        <w:t xml:space="preserve"> </w:t>
      </w:r>
      <w:r w:rsidRPr="007171BD">
        <w:rPr>
          <w:szCs w:val="18"/>
          <w:highlight w:val="white"/>
        </w:rPr>
        <w:t>below)</w:t>
      </w:r>
      <w:r w:rsidR="00075D93" w:rsidRPr="007171BD">
        <w:rPr>
          <w:szCs w:val="18"/>
          <w:highlight w:val="white"/>
        </w:rPr>
        <w:t>,</w:t>
      </w:r>
      <w:r w:rsidRPr="007171BD">
        <w:rPr>
          <w:szCs w:val="18"/>
        </w:rPr>
        <w:t xml:space="preserve"> </w:t>
      </w:r>
      <w:r w:rsidRPr="007171BD">
        <w:rPr>
          <w:rFonts w:cstheme="minorHAnsi"/>
          <w:szCs w:val="18"/>
        </w:rPr>
        <w:t xml:space="preserve">and </w:t>
      </w:r>
      <w:r w:rsidR="00075D93" w:rsidRPr="007171BD">
        <w:rPr>
          <w:rFonts w:cstheme="minorHAnsi"/>
          <w:szCs w:val="18"/>
        </w:rPr>
        <w:t>in</w:t>
      </w:r>
      <w:r w:rsidRPr="007171BD">
        <w:rPr>
          <w:rFonts w:cstheme="minorHAnsi"/>
          <w:szCs w:val="18"/>
        </w:rPr>
        <w:t xml:space="preserve"> </w:t>
      </w:r>
      <w:r w:rsidRPr="007171BD">
        <w:rPr>
          <w:rFonts w:cstheme="minorHAnsi"/>
          <w:i/>
          <w:szCs w:val="18"/>
        </w:rPr>
        <w:t>sub-elements</w:t>
      </w:r>
      <w:r w:rsidRPr="007171BD">
        <w:rPr>
          <w:rFonts w:cstheme="minorHAnsi"/>
          <w:szCs w:val="18"/>
        </w:rPr>
        <w:t xml:space="preserve"> (see </w:t>
      </w:r>
      <w:proofErr w:type="spellStart"/>
      <w:r w:rsidRPr="007171BD">
        <w:rPr>
          <w:rFonts w:ascii="Courier New" w:hAnsi="Courier New" w:cs="Courier New"/>
          <w:b/>
          <w:bCs/>
          <w:color w:val="000096"/>
          <w:szCs w:val="18"/>
          <w:highlight w:val="white"/>
        </w:rPr>
        <w:t>SubElementTag</w:t>
      </w:r>
      <w:proofErr w:type="spellEnd"/>
      <w:r w:rsidRPr="007171BD">
        <w:rPr>
          <w:szCs w:val="18"/>
          <w:highlight w:val="white"/>
        </w:rPr>
        <w:t xml:space="preserve"> </w:t>
      </w:r>
      <w:r w:rsidRPr="007171BD">
        <w:rPr>
          <w:rFonts w:cstheme="minorHAnsi"/>
          <w:szCs w:val="18"/>
        </w:rPr>
        <w:t xml:space="preserve">below).  </w:t>
      </w:r>
      <w:r w:rsidR="002C6752">
        <w:rPr>
          <w:rFonts w:cstheme="minorHAnsi"/>
          <w:szCs w:val="18"/>
        </w:rPr>
        <w:t xml:space="preserve">The </w:t>
      </w:r>
      <w:r w:rsidR="002C6752" w:rsidRPr="002C6752">
        <w:rPr>
          <w:rFonts w:cstheme="minorHAnsi"/>
          <w:i/>
          <w:szCs w:val="18"/>
        </w:rPr>
        <w:t>definitive</w:t>
      </w:r>
      <w:r w:rsidR="002C6752">
        <w:rPr>
          <w:rFonts w:cstheme="minorHAnsi"/>
          <w:szCs w:val="18"/>
        </w:rPr>
        <w:t xml:space="preserve"> element content (which ordinarily would be text between the opening and closing element tags) is instead placed in a </w:t>
      </w:r>
      <w:proofErr w:type="spellStart"/>
      <w:r w:rsidR="002C6752" w:rsidRPr="008E19C3">
        <w:rPr>
          <w:rStyle w:val="XMLAttribute"/>
        </w:rPr>
        <w:t>val</w:t>
      </w:r>
      <w:proofErr w:type="spellEnd"/>
      <w:r w:rsidR="002C6752">
        <w:rPr>
          <w:rFonts w:cstheme="minorHAnsi"/>
          <w:szCs w:val="18"/>
        </w:rPr>
        <w:t xml:space="preserve"> </w:t>
      </w:r>
      <w:r w:rsidR="00881D3A">
        <w:rPr>
          <w:rFonts w:cstheme="minorHAnsi"/>
          <w:szCs w:val="18"/>
        </w:rPr>
        <w:t xml:space="preserve">(value) </w:t>
      </w:r>
      <w:r w:rsidR="002C6752">
        <w:rPr>
          <w:rFonts w:cstheme="minorHAnsi"/>
          <w:szCs w:val="18"/>
        </w:rPr>
        <w:t>attribute</w:t>
      </w:r>
      <w:r w:rsidR="00FD1E77">
        <w:rPr>
          <w:rFonts w:cstheme="minorHAnsi"/>
          <w:szCs w:val="18"/>
        </w:rPr>
        <w:t xml:space="preserve"> when appropriate</w:t>
      </w:r>
      <w:r w:rsidR="002C6752">
        <w:rPr>
          <w:rFonts w:cstheme="minorHAnsi"/>
          <w:szCs w:val="18"/>
        </w:rPr>
        <w:t xml:space="preserve">.  </w:t>
      </w:r>
      <w:r w:rsidRPr="007171BD">
        <w:rPr>
          <w:rFonts w:cstheme="minorHAnsi"/>
          <w:szCs w:val="18"/>
        </w:rPr>
        <w:t xml:space="preserve">This </w:t>
      </w:r>
      <w:r w:rsidR="00075D93" w:rsidRPr="007171BD">
        <w:rPr>
          <w:rFonts w:cstheme="minorHAnsi"/>
          <w:szCs w:val="18"/>
        </w:rPr>
        <w:t>XML formatting restriction</w:t>
      </w:r>
      <w:r w:rsidRPr="007171BD">
        <w:rPr>
          <w:rFonts w:cstheme="minorHAnsi"/>
          <w:szCs w:val="18"/>
        </w:rPr>
        <w:t xml:space="preserve"> allows for simpler </w:t>
      </w:r>
      <w:r w:rsidR="00FD1E77">
        <w:rPr>
          <w:rFonts w:cstheme="minorHAnsi"/>
          <w:szCs w:val="18"/>
        </w:rPr>
        <w:t xml:space="preserve">and leaner </w:t>
      </w:r>
      <w:r w:rsidRPr="007171BD">
        <w:rPr>
          <w:rFonts w:cstheme="minorHAnsi"/>
          <w:szCs w:val="18"/>
        </w:rPr>
        <w:t xml:space="preserve">XML structures, supports </w:t>
      </w:r>
      <w:r w:rsidR="00FD1E77">
        <w:rPr>
          <w:rFonts w:cstheme="minorHAnsi"/>
          <w:szCs w:val="18"/>
        </w:rPr>
        <w:t>cleaner</w:t>
      </w:r>
      <w:r w:rsidRPr="007171BD">
        <w:rPr>
          <w:rFonts w:cstheme="minorHAnsi"/>
          <w:szCs w:val="18"/>
        </w:rPr>
        <w:t xml:space="preserve"> extensibility using sub-elements, and </w:t>
      </w:r>
      <w:r w:rsidR="00075D93" w:rsidRPr="007171BD">
        <w:rPr>
          <w:rFonts w:cstheme="minorHAnsi"/>
          <w:szCs w:val="18"/>
        </w:rPr>
        <w:t>simplifies</w:t>
      </w:r>
      <w:r w:rsidRPr="007171BD">
        <w:rPr>
          <w:rFonts w:cstheme="minorHAnsi"/>
          <w:szCs w:val="18"/>
        </w:rPr>
        <w:t xml:space="preserve"> the automated generation of programming </w:t>
      </w:r>
      <w:r w:rsidRPr="00AB3F1D">
        <w:rPr>
          <w:rFonts w:cstheme="minorHAnsi"/>
          <w:szCs w:val="18"/>
        </w:rPr>
        <w:t>code to cre</w:t>
      </w:r>
      <w:r w:rsidRPr="007171BD">
        <w:rPr>
          <w:rFonts w:cstheme="minorHAnsi"/>
          <w:szCs w:val="18"/>
        </w:rPr>
        <w:t>ate an SDC object model.</w:t>
      </w:r>
    </w:p>
    <w:p w14:paraId="57DE0B1C" w14:textId="77777777" w:rsidR="002C6752" w:rsidRDefault="00862333" w:rsidP="00882E78">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rPr>
          <w:rFonts w:ascii="Courier New" w:hAnsi="Courier New" w:cs="Courier New"/>
          <w:b/>
          <w:bCs/>
          <w:color w:val="000096"/>
          <w:sz w:val="18"/>
          <w:szCs w:val="18"/>
          <w:highlight w:val="white"/>
        </w:rPr>
      </w:pPr>
      <w:r w:rsidRPr="006B76B0">
        <w:rPr>
          <w:rFonts w:ascii="Courier New" w:hAnsi="Courier New" w:cs="Courier New"/>
          <w:b/>
          <w:bCs/>
          <w:color w:val="000096"/>
          <w:sz w:val="18"/>
          <w:szCs w:val="18"/>
          <w:highlight w:val="white"/>
        </w:rPr>
        <w:t>&lt;</w:t>
      </w:r>
      <w:proofErr w:type="spellStart"/>
      <w:r w:rsidRPr="006B76B0">
        <w:rPr>
          <w:rFonts w:ascii="Courier New" w:hAnsi="Courier New" w:cs="Courier New"/>
          <w:b/>
          <w:bCs/>
          <w:color w:val="000096"/>
          <w:sz w:val="18"/>
          <w:szCs w:val="18"/>
          <w:highlight w:val="white"/>
        </w:rPr>
        <w:t>ElementTag</w:t>
      </w:r>
      <w:proofErr w:type="spellEnd"/>
      <w:r w:rsidRPr="006B76B0">
        <w:rPr>
          <w:rFonts w:ascii="Courier New" w:hAnsi="Courier New" w:cs="Courier New"/>
          <w:color w:val="F5844C"/>
          <w:sz w:val="18"/>
          <w:szCs w:val="18"/>
          <w:highlight w:val="white"/>
        </w:rPr>
        <w:t xml:space="preserve"> </w:t>
      </w:r>
      <w:proofErr w:type="spellStart"/>
      <w:r w:rsidRPr="006B76B0">
        <w:rPr>
          <w:rFonts w:ascii="Courier New" w:hAnsi="Courier New" w:cs="Courier New"/>
          <w:color w:val="F5844C"/>
          <w:sz w:val="18"/>
          <w:szCs w:val="18"/>
          <w:highlight w:val="white"/>
        </w:rPr>
        <w:t>val</w:t>
      </w:r>
      <w:proofErr w:type="spellEnd"/>
      <w:r w:rsidRPr="006B76B0">
        <w:rPr>
          <w:rFonts w:ascii="Courier New" w:hAnsi="Courier New" w:cs="Courier New"/>
          <w:color w:val="FF8040"/>
          <w:sz w:val="18"/>
          <w:szCs w:val="18"/>
          <w:highlight w:val="white"/>
        </w:rPr>
        <w:t>=</w:t>
      </w:r>
      <w:r w:rsidRPr="006B76B0">
        <w:rPr>
          <w:rFonts w:ascii="Courier New" w:hAnsi="Courier New" w:cs="Courier New"/>
          <w:color w:val="993300"/>
          <w:sz w:val="18"/>
          <w:szCs w:val="18"/>
          <w:highlight w:val="white"/>
        </w:rPr>
        <w:t>"</w:t>
      </w:r>
      <w:proofErr w:type="spellStart"/>
      <w:r w:rsidRPr="006B76B0">
        <w:rPr>
          <w:rFonts w:ascii="Courier New" w:hAnsi="Courier New" w:cs="Courier New"/>
          <w:color w:val="993300"/>
          <w:sz w:val="18"/>
          <w:szCs w:val="18"/>
          <w:highlight w:val="white"/>
        </w:rPr>
        <w:t>ElementTag</w:t>
      </w:r>
      <w:proofErr w:type="spellEnd"/>
      <w:r w:rsidRPr="006B76B0">
        <w:rPr>
          <w:rFonts w:ascii="Courier New" w:hAnsi="Courier New" w:cs="Courier New"/>
          <w:color w:val="993300"/>
          <w:sz w:val="18"/>
          <w:szCs w:val="18"/>
          <w:highlight w:val="white"/>
        </w:rPr>
        <w:t xml:space="preserve"> content goes here"</w:t>
      </w:r>
      <w:r w:rsidRPr="006B76B0">
        <w:rPr>
          <w:rFonts w:ascii="Courier New" w:hAnsi="Courier New" w:cs="Courier New"/>
          <w:b/>
          <w:bCs/>
          <w:color w:val="000096"/>
          <w:sz w:val="18"/>
          <w:szCs w:val="18"/>
          <w:highlight w:val="white"/>
        </w:rPr>
        <w:t>&gt;</w:t>
      </w:r>
    </w:p>
    <w:p w14:paraId="02824A2E" w14:textId="7ED28F7B" w:rsidR="002C6752" w:rsidRDefault="00882E78" w:rsidP="00374424">
      <w:pPr>
        <w:pBdr>
          <w:top w:val="single" w:sz="4" w:space="1" w:color="auto"/>
          <w:left w:val="single" w:sz="4" w:space="1" w:color="auto"/>
          <w:bottom w:val="single" w:sz="4" w:space="1" w:color="auto"/>
          <w:right w:val="single" w:sz="4" w:space="1" w:color="auto"/>
        </w:pBdr>
        <w:rPr>
          <w:rFonts w:ascii="Courier New" w:hAnsi="Courier New" w:cs="Courier New"/>
          <w:b/>
          <w:bCs/>
          <w:color w:val="000096"/>
          <w:sz w:val="18"/>
          <w:szCs w:val="18"/>
          <w:highlight w:val="white"/>
        </w:rPr>
      </w:pPr>
      <w:r w:rsidRPr="00882E78">
        <w:rPr>
          <w:rStyle w:val="XMLComment"/>
        </w:rPr>
        <w:t>SDC does not allow element content here, between the opening and closing element tags</w:t>
      </w:r>
      <w:r w:rsidR="00862333" w:rsidRPr="006B76B0">
        <w:rPr>
          <w:rFonts w:ascii="Courier New" w:hAnsi="Courier New" w:cs="Courier New"/>
          <w:sz w:val="18"/>
          <w:szCs w:val="18"/>
          <w:highlight w:val="white"/>
        </w:rPr>
        <w:br/>
        <w:t xml:space="preserve">    </w:t>
      </w:r>
      <w:r w:rsidR="00862333" w:rsidRPr="006B76B0">
        <w:rPr>
          <w:rFonts w:ascii="Courier New" w:hAnsi="Courier New" w:cs="Courier New"/>
          <w:b/>
          <w:bCs/>
          <w:color w:val="000096"/>
          <w:sz w:val="18"/>
          <w:szCs w:val="18"/>
          <w:highlight w:val="white"/>
        </w:rPr>
        <w:t>&lt;</w:t>
      </w:r>
      <w:proofErr w:type="spellStart"/>
      <w:r w:rsidR="00862333" w:rsidRPr="006B76B0">
        <w:rPr>
          <w:rFonts w:ascii="Courier New" w:hAnsi="Courier New" w:cs="Courier New"/>
          <w:b/>
          <w:bCs/>
          <w:color w:val="000096"/>
          <w:sz w:val="18"/>
          <w:szCs w:val="18"/>
          <w:highlight w:val="white"/>
        </w:rPr>
        <w:t>SubElementTag</w:t>
      </w:r>
      <w:proofErr w:type="spellEnd"/>
      <w:r w:rsidR="00862333" w:rsidRPr="006B76B0">
        <w:rPr>
          <w:rFonts w:ascii="Courier New" w:hAnsi="Courier New" w:cs="Courier New"/>
          <w:color w:val="F5844C"/>
          <w:sz w:val="18"/>
          <w:szCs w:val="18"/>
          <w:highlight w:val="white"/>
        </w:rPr>
        <w:t xml:space="preserve"> </w:t>
      </w:r>
      <w:proofErr w:type="spellStart"/>
      <w:r w:rsidR="00862333" w:rsidRPr="006B76B0">
        <w:rPr>
          <w:rFonts w:ascii="Courier New" w:hAnsi="Courier New" w:cs="Courier New"/>
          <w:color w:val="F5844C"/>
          <w:sz w:val="18"/>
          <w:szCs w:val="18"/>
          <w:highlight w:val="white"/>
        </w:rPr>
        <w:t>myAttribute</w:t>
      </w:r>
      <w:proofErr w:type="spellEnd"/>
      <w:r w:rsidR="00862333" w:rsidRPr="006B76B0">
        <w:rPr>
          <w:rFonts w:ascii="Courier New" w:hAnsi="Courier New" w:cs="Courier New"/>
          <w:color w:val="FF8040"/>
          <w:sz w:val="18"/>
          <w:szCs w:val="18"/>
          <w:highlight w:val="white"/>
        </w:rPr>
        <w:t>=</w:t>
      </w:r>
      <w:r w:rsidR="00862333" w:rsidRPr="006B76B0">
        <w:rPr>
          <w:rFonts w:ascii="Courier New" w:hAnsi="Courier New" w:cs="Courier New"/>
          <w:color w:val="993300"/>
          <w:sz w:val="18"/>
          <w:szCs w:val="18"/>
          <w:highlight w:val="white"/>
        </w:rPr>
        <w:t>"</w:t>
      </w:r>
      <w:proofErr w:type="spellStart"/>
      <w:r w:rsidR="00862333" w:rsidRPr="006B76B0">
        <w:rPr>
          <w:rFonts w:ascii="Courier New" w:hAnsi="Courier New" w:cs="Courier New"/>
          <w:color w:val="993300"/>
          <w:sz w:val="18"/>
          <w:szCs w:val="18"/>
          <w:highlight w:val="white"/>
        </w:rPr>
        <w:t>SubElementTag</w:t>
      </w:r>
      <w:proofErr w:type="spellEnd"/>
      <w:r w:rsidR="00862333" w:rsidRPr="006B76B0">
        <w:rPr>
          <w:rFonts w:ascii="Courier New" w:hAnsi="Courier New" w:cs="Courier New"/>
          <w:color w:val="993300"/>
          <w:sz w:val="18"/>
          <w:szCs w:val="18"/>
          <w:highlight w:val="white"/>
        </w:rPr>
        <w:t xml:space="preserve"> content goes here"</w:t>
      </w:r>
      <w:r w:rsidR="00862333" w:rsidRPr="006B76B0">
        <w:rPr>
          <w:rFonts w:ascii="Courier New" w:hAnsi="Courier New" w:cs="Courier New"/>
          <w:b/>
          <w:bCs/>
          <w:color w:val="000096"/>
          <w:sz w:val="18"/>
          <w:szCs w:val="18"/>
          <w:highlight w:val="white"/>
        </w:rPr>
        <w:t>/&gt;</w:t>
      </w:r>
    </w:p>
    <w:p w14:paraId="7472DA9E" w14:textId="585D98C9" w:rsidR="00882E78" w:rsidRDefault="00882E78" w:rsidP="00882E78">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rPr>
          <w:rFonts w:ascii="Courier New" w:hAnsi="Courier New" w:cs="Courier New"/>
          <w:b/>
          <w:bCs/>
          <w:color w:val="000096"/>
          <w:sz w:val="18"/>
          <w:szCs w:val="18"/>
          <w:highlight w:val="white"/>
        </w:rPr>
      </w:pPr>
      <w:r w:rsidRPr="00882E78">
        <w:rPr>
          <w:rStyle w:val="XMLComment"/>
        </w:rPr>
        <w:t xml:space="preserve">SDC does not allow element content here, between the opening and closing element </w:t>
      </w:r>
      <w:proofErr w:type="gramStart"/>
      <w:r w:rsidRPr="00882E78">
        <w:rPr>
          <w:rStyle w:val="XMLComment"/>
        </w:rPr>
        <w:t>tags</w:t>
      </w:r>
      <w:proofErr w:type="gramEnd"/>
    </w:p>
    <w:p w14:paraId="153E8AC5" w14:textId="7CF4A1AA" w:rsidR="00862333" w:rsidRPr="006B76B0" w:rsidRDefault="00862333" w:rsidP="00882E78">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rPr>
          <w:rFonts w:ascii="Courier New" w:hAnsi="Courier New" w:cs="Courier New"/>
          <w:sz w:val="18"/>
          <w:szCs w:val="18"/>
          <w:highlight w:val="white"/>
        </w:rPr>
      </w:pPr>
      <w:r w:rsidRPr="006B76B0">
        <w:rPr>
          <w:rFonts w:ascii="Courier New" w:hAnsi="Courier New" w:cs="Courier New"/>
          <w:b/>
          <w:bCs/>
          <w:color w:val="000096"/>
          <w:sz w:val="18"/>
          <w:szCs w:val="18"/>
          <w:highlight w:val="white"/>
        </w:rPr>
        <w:t>&lt;/</w:t>
      </w:r>
      <w:proofErr w:type="spellStart"/>
      <w:r w:rsidRPr="006B76B0">
        <w:rPr>
          <w:rFonts w:ascii="Courier New" w:hAnsi="Courier New" w:cs="Courier New"/>
          <w:b/>
          <w:bCs/>
          <w:color w:val="000096"/>
          <w:sz w:val="18"/>
          <w:szCs w:val="18"/>
          <w:highlight w:val="white"/>
        </w:rPr>
        <w:t>ElementTag</w:t>
      </w:r>
      <w:proofErr w:type="spellEnd"/>
      <w:r w:rsidRPr="006B76B0">
        <w:rPr>
          <w:rFonts w:ascii="Courier New" w:hAnsi="Courier New" w:cs="Courier New"/>
          <w:b/>
          <w:bCs/>
          <w:color w:val="000096"/>
          <w:sz w:val="18"/>
          <w:szCs w:val="18"/>
          <w:highlight w:val="white"/>
        </w:rPr>
        <w:t>&gt;</w:t>
      </w:r>
      <w:r w:rsidRPr="006B76B0">
        <w:rPr>
          <w:rFonts w:ascii="Courier New" w:hAnsi="Courier New" w:cs="Courier New"/>
          <w:sz w:val="18"/>
          <w:szCs w:val="18"/>
          <w:highlight w:val="white"/>
        </w:rPr>
        <w:br/>
      </w:r>
      <w:r w:rsidRPr="006B76B0">
        <w:rPr>
          <w:rFonts w:ascii="Courier New" w:hAnsi="Courier New" w:cs="Courier New"/>
          <w:sz w:val="18"/>
          <w:szCs w:val="18"/>
          <w:highlight w:val="white"/>
        </w:rPr>
        <w:br/>
      </w:r>
      <w:r w:rsidRPr="006B76B0">
        <w:rPr>
          <w:rFonts w:ascii="Courier New" w:hAnsi="Courier New" w:cs="Courier New"/>
          <w:b/>
          <w:bCs/>
          <w:color w:val="000096"/>
          <w:sz w:val="18"/>
          <w:szCs w:val="18"/>
          <w:highlight w:val="white"/>
        </w:rPr>
        <w:t>&lt;</w:t>
      </w:r>
      <w:proofErr w:type="spellStart"/>
      <w:r w:rsidRPr="006B76B0">
        <w:rPr>
          <w:rFonts w:ascii="Courier New" w:hAnsi="Courier New" w:cs="Courier New"/>
          <w:b/>
          <w:bCs/>
          <w:color w:val="000096"/>
          <w:sz w:val="18"/>
          <w:szCs w:val="18"/>
          <w:highlight w:val="white"/>
        </w:rPr>
        <w:t>ElementTag</w:t>
      </w:r>
      <w:proofErr w:type="spellEnd"/>
      <w:r w:rsidRPr="006B76B0">
        <w:rPr>
          <w:rFonts w:ascii="Courier New" w:hAnsi="Courier New" w:cs="Courier New"/>
          <w:color w:val="F5844C"/>
          <w:sz w:val="18"/>
          <w:szCs w:val="18"/>
          <w:highlight w:val="white"/>
        </w:rPr>
        <w:t xml:space="preserve"> </w:t>
      </w:r>
      <w:proofErr w:type="spellStart"/>
      <w:r w:rsidRPr="006B76B0">
        <w:rPr>
          <w:rFonts w:ascii="Courier New" w:hAnsi="Courier New" w:cs="Courier New"/>
          <w:color w:val="F5844C"/>
          <w:sz w:val="18"/>
          <w:szCs w:val="18"/>
          <w:highlight w:val="white"/>
        </w:rPr>
        <w:t>val</w:t>
      </w:r>
      <w:proofErr w:type="spellEnd"/>
      <w:r w:rsidRPr="006B76B0">
        <w:rPr>
          <w:rFonts w:ascii="Courier New" w:hAnsi="Courier New" w:cs="Courier New"/>
          <w:color w:val="FF8040"/>
          <w:sz w:val="18"/>
          <w:szCs w:val="18"/>
          <w:highlight w:val="white"/>
        </w:rPr>
        <w:t>=</w:t>
      </w:r>
      <w:r w:rsidRPr="006B76B0">
        <w:rPr>
          <w:rFonts w:ascii="Courier New" w:hAnsi="Courier New" w:cs="Courier New"/>
          <w:color w:val="993300"/>
          <w:sz w:val="18"/>
          <w:szCs w:val="18"/>
          <w:highlight w:val="white"/>
        </w:rPr>
        <w:t>"</w:t>
      </w:r>
      <w:proofErr w:type="spellStart"/>
      <w:r w:rsidRPr="006B76B0">
        <w:rPr>
          <w:rFonts w:ascii="Courier New" w:hAnsi="Courier New" w:cs="Courier New"/>
          <w:color w:val="993300"/>
          <w:sz w:val="18"/>
          <w:szCs w:val="18"/>
          <w:highlight w:val="white"/>
        </w:rPr>
        <w:t>ElementTag</w:t>
      </w:r>
      <w:proofErr w:type="spellEnd"/>
      <w:r w:rsidRPr="006B76B0">
        <w:rPr>
          <w:rFonts w:ascii="Courier New" w:hAnsi="Courier New" w:cs="Courier New"/>
          <w:color w:val="993300"/>
          <w:sz w:val="18"/>
          <w:szCs w:val="18"/>
          <w:highlight w:val="white"/>
        </w:rPr>
        <w:t xml:space="preserve"> content goes here"</w:t>
      </w:r>
      <w:r w:rsidRPr="006B76B0">
        <w:rPr>
          <w:rFonts w:ascii="Courier New" w:hAnsi="Courier New" w:cs="Courier New"/>
          <w:b/>
          <w:bCs/>
          <w:color w:val="000096"/>
          <w:sz w:val="18"/>
          <w:szCs w:val="18"/>
          <w:highlight w:val="white"/>
        </w:rPr>
        <w:t>/&gt;</w:t>
      </w:r>
      <w:r w:rsidR="009C0B45" w:rsidRPr="009C0B45">
        <w:rPr>
          <w:rStyle w:val="XMLComment"/>
        </w:rPr>
        <w:t>use of @val allows more concise XML</w:t>
      </w:r>
    </w:p>
    <w:p w14:paraId="06F16A5F" w14:textId="5EAB0C84" w:rsidR="00862333" w:rsidRPr="004C17F0" w:rsidRDefault="00862333" w:rsidP="004C17F0">
      <w:pPr>
        <w:pStyle w:val="Caption"/>
      </w:pPr>
      <w:bookmarkStart w:id="56" w:name="_Ref524901095"/>
      <w:r w:rsidRPr="004C17F0">
        <w:t xml:space="preserve">Example </w:t>
      </w:r>
      <w:r w:rsidR="001A0448">
        <w:rPr>
          <w:noProof/>
        </w:rPr>
        <w:fldChar w:fldCharType="begin"/>
      </w:r>
      <w:r w:rsidR="001A0448">
        <w:rPr>
          <w:noProof/>
        </w:rPr>
        <w:instrText xml:space="preserve"> SEQ Example \* ARABIC </w:instrText>
      </w:r>
      <w:r w:rsidR="001A0448">
        <w:rPr>
          <w:noProof/>
        </w:rPr>
        <w:fldChar w:fldCharType="separate"/>
      </w:r>
      <w:r w:rsidR="00087408">
        <w:rPr>
          <w:noProof/>
        </w:rPr>
        <w:t>1</w:t>
      </w:r>
      <w:r w:rsidR="001A0448">
        <w:rPr>
          <w:noProof/>
        </w:rPr>
        <w:fldChar w:fldCharType="end"/>
      </w:r>
      <w:bookmarkEnd w:id="56"/>
      <w:r w:rsidR="00F10FE0" w:rsidRPr="004C17F0">
        <w:t>: Attribute-centric XML content</w:t>
      </w:r>
    </w:p>
    <w:p w14:paraId="0C817610" w14:textId="0BDB6286" w:rsidR="00862333" w:rsidRPr="007171BD" w:rsidRDefault="00862333" w:rsidP="00862333">
      <w:pPr>
        <w:rPr>
          <w:rFonts w:cstheme="minorHAnsi"/>
          <w:szCs w:val="18"/>
        </w:rPr>
      </w:pPr>
      <w:r w:rsidRPr="007171BD">
        <w:rPr>
          <w:rFonts w:cstheme="minorHAnsi"/>
          <w:b/>
          <w:szCs w:val="18"/>
        </w:rPr>
        <w:t>XPath notation</w:t>
      </w:r>
      <w:r w:rsidRPr="007171BD">
        <w:rPr>
          <w:rFonts w:cstheme="minorHAnsi"/>
          <w:szCs w:val="18"/>
        </w:rPr>
        <w:t xml:space="preserve">:  This </w:t>
      </w:r>
      <w:r w:rsidR="00AB3F1D">
        <w:rPr>
          <w:rFonts w:cstheme="minorHAnsi"/>
          <w:szCs w:val="18"/>
        </w:rPr>
        <w:t>document</w:t>
      </w:r>
      <w:r w:rsidRPr="007171BD">
        <w:rPr>
          <w:rFonts w:cstheme="minorHAnsi"/>
          <w:szCs w:val="18"/>
        </w:rPr>
        <w:t xml:space="preserve"> will occasionally use XPath notation to concisely indicate nested elements and attributes.  For example, </w:t>
      </w:r>
      <w:r w:rsidRPr="007171BD">
        <w:rPr>
          <w:rFonts w:ascii="Courier New" w:hAnsi="Courier New" w:cs="Courier New"/>
          <w:b/>
          <w:bCs/>
          <w:color w:val="000096"/>
          <w:szCs w:val="18"/>
          <w:highlight w:val="white"/>
        </w:rPr>
        <w:t>Question\</w:t>
      </w:r>
      <w:proofErr w:type="spellStart"/>
      <w:r w:rsidRPr="007171BD">
        <w:rPr>
          <w:rFonts w:ascii="Courier New" w:hAnsi="Courier New" w:cs="Courier New"/>
          <w:b/>
          <w:bCs/>
          <w:color w:val="000096"/>
          <w:szCs w:val="18"/>
          <w:highlight w:val="white"/>
        </w:rPr>
        <w:t>ListField</w:t>
      </w:r>
      <w:proofErr w:type="spellEnd"/>
      <w:r w:rsidRPr="007171BD">
        <w:rPr>
          <w:rFonts w:ascii="Courier New" w:hAnsi="Courier New" w:cs="Courier New"/>
          <w:b/>
          <w:bCs/>
          <w:color w:val="000096"/>
          <w:szCs w:val="18"/>
          <w:highlight w:val="white"/>
        </w:rPr>
        <w:t>\List\</w:t>
      </w:r>
      <w:proofErr w:type="spellStart"/>
      <w:r w:rsidRPr="007171BD">
        <w:rPr>
          <w:rFonts w:ascii="Courier New" w:hAnsi="Courier New" w:cs="Courier New"/>
          <w:b/>
          <w:bCs/>
          <w:color w:val="000096"/>
          <w:szCs w:val="18"/>
          <w:highlight w:val="white"/>
        </w:rPr>
        <w:t>ListItem</w:t>
      </w:r>
      <w:proofErr w:type="spellEnd"/>
      <w:r w:rsidRPr="007171BD">
        <w:rPr>
          <w:rFonts w:cstheme="minorHAnsi"/>
          <w:szCs w:val="18"/>
        </w:rPr>
        <w:t>\</w:t>
      </w:r>
      <w:r w:rsidRPr="008E19C3">
        <w:rPr>
          <w:rStyle w:val="XMLAttribute"/>
          <w:highlight w:val="white"/>
        </w:rPr>
        <w:t>@ID</w:t>
      </w:r>
      <w:r w:rsidRPr="007171BD">
        <w:rPr>
          <w:rFonts w:cstheme="minorHAnsi"/>
          <w:szCs w:val="18"/>
        </w:rPr>
        <w:t xml:space="preserve"> refers to the value of the </w:t>
      </w:r>
      <w:r w:rsidR="00202293" w:rsidRPr="007D0E49">
        <w:rPr>
          <w:rStyle w:val="XMLAttribute"/>
          <w:szCs w:val="18"/>
        </w:rPr>
        <w:t>ID=</w:t>
      </w:r>
      <w:r w:rsidR="00202293" w:rsidRPr="007D0E49">
        <w:rPr>
          <w:rFonts w:ascii="Courier New" w:hAnsi="Courier New" w:cs="Courier New"/>
          <w:b/>
          <w:bCs/>
          <w:color w:val="993300"/>
          <w:sz w:val="18"/>
          <w:szCs w:val="18"/>
        </w:rPr>
        <w:t>"LI1a"</w:t>
      </w:r>
      <w:r w:rsidRPr="007171BD">
        <w:rPr>
          <w:szCs w:val="18"/>
        </w:rPr>
        <w:t xml:space="preserve"> </w:t>
      </w:r>
      <w:r w:rsidRPr="007171BD">
        <w:rPr>
          <w:rFonts w:cstheme="minorHAnsi"/>
          <w:szCs w:val="18"/>
        </w:rPr>
        <w:t>attribute</w:t>
      </w:r>
      <w:r w:rsidRPr="007171BD">
        <w:rPr>
          <w:szCs w:val="18"/>
        </w:rPr>
        <w:t xml:space="preserve"> at the end of the highlighted XML path</w:t>
      </w:r>
      <w:r w:rsidRPr="007171BD">
        <w:rPr>
          <w:rFonts w:cstheme="minorHAnsi"/>
          <w:szCs w:val="18"/>
        </w:rPr>
        <w:t>.</w:t>
      </w:r>
      <w:r w:rsidRPr="007171BD">
        <w:rPr>
          <w:rStyle w:val="FootnoteReference"/>
          <w:rFonts w:cstheme="minorHAnsi"/>
          <w:szCs w:val="18"/>
        </w:rPr>
        <w:footnoteReference w:id="20"/>
      </w:r>
      <w:r w:rsidR="006D3054">
        <w:rPr>
          <w:rFonts w:cstheme="minorHAnsi"/>
          <w:szCs w:val="18"/>
        </w:rPr>
        <w:t xml:space="preserve">  </w:t>
      </w:r>
      <w:r w:rsidR="003F24F9">
        <w:rPr>
          <w:rFonts w:cstheme="minorHAnsi"/>
          <w:szCs w:val="18"/>
        </w:rPr>
        <w:t xml:space="preserve">(In the example, </w:t>
      </w:r>
      <w:r w:rsidR="009B0AD9">
        <w:rPr>
          <w:rFonts w:cstheme="minorHAnsi"/>
          <w:szCs w:val="18"/>
        </w:rPr>
        <w:t>non-essential</w:t>
      </w:r>
      <w:r w:rsidR="007D0E49">
        <w:rPr>
          <w:rFonts w:cstheme="minorHAnsi"/>
          <w:szCs w:val="18"/>
        </w:rPr>
        <w:t xml:space="preserve"> </w:t>
      </w:r>
      <w:r w:rsidR="003F24F9">
        <w:rPr>
          <w:rFonts w:cstheme="minorHAnsi"/>
          <w:szCs w:val="18"/>
        </w:rPr>
        <w:t>a</w:t>
      </w:r>
      <w:r w:rsidR="006D3054">
        <w:rPr>
          <w:rFonts w:cstheme="minorHAnsi"/>
          <w:szCs w:val="18"/>
        </w:rPr>
        <w:t>ttri</w:t>
      </w:r>
      <w:r w:rsidR="003F24F9">
        <w:rPr>
          <w:rFonts w:cstheme="minorHAnsi"/>
          <w:szCs w:val="18"/>
        </w:rPr>
        <w:t>butes are omitted for clarity.)</w:t>
      </w:r>
    </w:p>
    <w:p w14:paraId="5D9AEE85" w14:textId="429C1684" w:rsidR="00862333" w:rsidRPr="00521AAC" w:rsidRDefault="00862333" w:rsidP="00521AAC">
      <w:pPr>
        <w:pBdr>
          <w:top w:val="single" w:sz="4" w:space="1" w:color="auto"/>
          <w:left w:val="single" w:sz="4" w:space="4" w:color="auto"/>
          <w:bottom w:val="single" w:sz="4" w:space="1" w:color="auto"/>
          <w:right w:val="single" w:sz="4" w:space="4" w:color="auto"/>
        </w:pBdr>
        <w:rPr>
          <w:rStyle w:val="XMLElement"/>
          <w:highlight w:val="white"/>
        </w:rPr>
      </w:pPr>
      <w:r w:rsidRPr="00521AAC">
        <w:rPr>
          <w:rStyle w:val="XMLElement"/>
          <w:highlight w:val="yellow"/>
        </w:rPr>
        <w:t>&lt;Question&gt;</w:t>
      </w:r>
      <w:r w:rsidRPr="00521AAC">
        <w:rPr>
          <w:rStyle w:val="XMLElement"/>
          <w:highlight w:val="yellow"/>
        </w:rPr>
        <w:br/>
        <w:t xml:space="preserve">    &lt;</w:t>
      </w:r>
      <w:proofErr w:type="spellStart"/>
      <w:r w:rsidRPr="00521AAC">
        <w:rPr>
          <w:rStyle w:val="XMLElement"/>
          <w:highlight w:val="yellow"/>
        </w:rPr>
        <w:t>ListField</w:t>
      </w:r>
      <w:proofErr w:type="spellEnd"/>
      <w:r w:rsidR="00B07664" w:rsidRPr="00521AAC">
        <w:rPr>
          <w:rStyle w:val="XMLElement"/>
          <w:highlight w:val="yellow"/>
        </w:rPr>
        <w:t>&gt;</w:t>
      </w:r>
      <w:r w:rsidRPr="00521AAC">
        <w:rPr>
          <w:rStyle w:val="XMLElement"/>
          <w:highlight w:val="yellow"/>
        </w:rPr>
        <w:t xml:space="preserve"> </w:t>
      </w:r>
      <w:r w:rsidRPr="00521AAC">
        <w:rPr>
          <w:rStyle w:val="XMLElement"/>
          <w:highlight w:val="yellow"/>
        </w:rPr>
        <w:br/>
        <w:t xml:space="preserve">        &lt;List&gt;</w:t>
      </w:r>
      <w:r w:rsidRPr="00521AAC">
        <w:rPr>
          <w:rStyle w:val="XMLElement"/>
          <w:highlight w:val="yellow"/>
        </w:rPr>
        <w:br/>
        <w:t xml:space="preserve">            &lt;</w:t>
      </w:r>
      <w:proofErr w:type="spellStart"/>
      <w:r w:rsidRPr="00521AAC">
        <w:rPr>
          <w:rStyle w:val="XMLElement"/>
          <w:highlight w:val="yellow"/>
        </w:rPr>
        <w:t>ListItem</w:t>
      </w:r>
      <w:proofErr w:type="spellEnd"/>
      <w:r w:rsidRPr="00202293">
        <w:rPr>
          <w:rStyle w:val="XMLElement"/>
          <w:highlight w:val="yellow"/>
        </w:rPr>
        <w:t xml:space="preserve"> </w:t>
      </w:r>
      <w:r w:rsidR="00A742F8" w:rsidRPr="00202293">
        <w:rPr>
          <w:rStyle w:val="XMLAttribute"/>
          <w:szCs w:val="18"/>
          <w:highlight w:val="yellow"/>
        </w:rPr>
        <w:t>ID=</w:t>
      </w:r>
      <w:r w:rsidRPr="00202293">
        <w:rPr>
          <w:rFonts w:ascii="Courier New" w:hAnsi="Courier New" w:cs="Courier New"/>
          <w:b/>
          <w:bCs/>
          <w:color w:val="993300"/>
          <w:sz w:val="18"/>
          <w:szCs w:val="18"/>
          <w:highlight w:val="yellow"/>
        </w:rPr>
        <w:t>"LI1a"</w:t>
      </w:r>
      <w:r w:rsidRPr="00521AAC">
        <w:rPr>
          <w:rStyle w:val="XMLElement"/>
          <w:highlight w:val="white"/>
        </w:rPr>
        <w:t>/&gt;</w:t>
      </w:r>
      <w:r w:rsidRPr="00521AAC">
        <w:rPr>
          <w:rStyle w:val="XMLElement"/>
          <w:highlight w:val="white"/>
        </w:rPr>
        <w:br/>
        <w:t xml:space="preserve">            &lt;</w:t>
      </w:r>
      <w:proofErr w:type="spellStart"/>
      <w:r w:rsidRPr="00521AAC">
        <w:rPr>
          <w:rStyle w:val="XMLElement"/>
          <w:highlight w:val="white"/>
        </w:rPr>
        <w:t>ListItem</w:t>
      </w:r>
      <w:proofErr w:type="spellEnd"/>
      <w:r w:rsidR="00B07664" w:rsidRPr="00521AAC">
        <w:rPr>
          <w:rStyle w:val="XMLElement"/>
          <w:highlight w:val="white"/>
        </w:rPr>
        <w:t xml:space="preserve"> /</w:t>
      </w:r>
      <w:r w:rsidRPr="00521AAC">
        <w:rPr>
          <w:rStyle w:val="XMLElement"/>
          <w:highlight w:val="white"/>
        </w:rPr>
        <w:t>&gt;</w:t>
      </w:r>
      <w:r w:rsidRPr="00521AAC">
        <w:rPr>
          <w:rStyle w:val="XMLElement"/>
          <w:highlight w:val="white"/>
        </w:rPr>
        <w:br/>
        <w:t xml:space="preserve">        &lt;/List&gt;</w:t>
      </w:r>
      <w:r w:rsidRPr="00521AAC">
        <w:rPr>
          <w:rStyle w:val="XMLElement"/>
          <w:highlight w:val="white"/>
        </w:rPr>
        <w:br/>
        <w:t xml:space="preserve">    &lt;/</w:t>
      </w:r>
      <w:proofErr w:type="spellStart"/>
      <w:r w:rsidRPr="00521AAC">
        <w:rPr>
          <w:rStyle w:val="XMLElement"/>
          <w:highlight w:val="white"/>
        </w:rPr>
        <w:t>ListField</w:t>
      </w:r>
      <w:proofErr w:type="spellEnd"/>
      <w:r w:rsidRPr="00521AAC">
        <w:rPr>
          <w:rStyle w:val="XMLElement"/>
          <w:highlight w:val="white"/>
        </w:rPr>
        <w:t>&gt;</w:t>
      </w:r>
      <w:r w:rsidRPr="00521AAC">
        <w:rPr>
          <w:rStyle w:val="XMLElement"/>
          <w:highlight w:val="white"/>
        </w:rPr>
        <w:br/>
        <w:t>&lt;/Question&gt;</w:t>
      </w:r>
    </w:p>
    <w:p w14:paraId="1BBD52B0" w14:textId="7A1D0221" w:rsidR="00862333" w:rsidRDefault="00862333" w:rsidP="004C17F0">
      <w:pPr>
        <w:pStyle w:val="Caption"/>
        <w:rPr>
          <w:noProof/>
        </w:rPr>
      </w:pPr>
      <w:bookmarkStart w:id="57" w:name="_Ref524901101"/>
      <w:r w:rsidRPr="006B76B0">
        <w:t xml:space="preserve">Example </w:t>
      </w:r>
      <w:r w:rsidR="00D86D58" w:rsidRPr="006B76B0">
        <w:rPr>
          <w:noProof/>
        </w:rPr>
        <w:fldChar w:fldCharType="begin"/>
      </w:r>
      <w:r w:rsidR="00D86D58" w:rsidRPr="006B76B0">
        <w:rPr>
          <w:noProof/>
        </w:rPr>
        <w:instrText xml:space="preserve"> SEQ Example \* ARABIC </w:instrText>
      </w:r>
      <w:r w:rsidR="00D86D58" w:rsidRPr="006B76B0">
        <w:rPr>
          <w:noProof/>
        </w:rPr>
        <w:fldChar w:fldCharType="separate"/>
      </w:r>
      <w:r w:rsidR="00087408">
        <w:rPr>
          <w:noProof/>
        </w:rPr>
        <w:t>2</w:t>
      </w:r>
      <w:r w:rsidR="00D86D58" w:rsidRPr="006B76B0">
        <w:rPr>
          <w:noProof/>
        </w:rPr>
        <w:fldChar w:fldCharType="end"/>
      </w:r>
      <w:bookmarkEnd w:id="57"/>
      <w:r w:rsidR="00DA7F29">
        <w:rPr>
          <w:noProof/>
        </w:rPr>
        <w:t>: XML to demonstrate Xpath notation</w:t>
      </w:r>
    </w:p>
    <w:p w14:paraId="28973E97" w14:textId="162D8605" w:rsidR="00CB205A" w:rsidRDefault="0007660F" w:rsidP="00CB205A">
      <w:r w:rsidRPr="00B25FEA">
        <w:rPr>
          <w:b/>
        </w:rPr>
        <w:t>Schema Types:</w:t>
      </w:r>
      <w:r>
        <w:t xml:space="preserve">  All SDC elements are modeled with </w:t>
      </w:r>
      <w:r w:rsidR="00927064">
        <w:t>an XML Schema complex Type.</w:t>
      </w:r>
      <w:r w:rsidR="00C35267">
        <w:t xml:space="preserve">  For example, a </w:t>
      </w:r>
      <w:r w:rsidR="00C35267" w:rsidRPr="004A7BFE">
        <w:rPr>
          <w:rStyle w:val="XMLElement"/>
        </w:rPr>
        <w:t>Question</w:t>
      </w:r>
      <w:r w:rsidR="00C35267">
        <w:t xml:space="preserve"> element is based on an XML Schema Type called </w:t>
      </w:r>
      <w:proofErr w:type="spellStart"/>
      <w:r w:rsidR="00C35267">
        <w:t>QuestionType</w:t>
      </w:r>
      <w:proofErr w:type="spellEnd"/>
      <w:r w:rsidR="00C35267">
        <w:t>.</w:t>
      </w:r>
      <w:r w:rsidR="00B25FEA">
        <w:t xml:space="preserve">  Elements may be discussed by reference to the element itself or its Schema Type.</w:t>
      </w:r>
      <w:r w:rsidR="00C965AF">
        <w:t xml:space="preserve">  All SDC Schema Type</w:t>
      </w:r>
      <w:r w:rsidR="003D2325">
        <w:t xml:space="preserve"> names</w:t>
      </w:r>
      <w:r w:rsidR="00DB6440">
        <w:t xml:space="preserve"> end with a “Type” suffix</w:t>
      </w:r>
      <w:r w:rsidR="003D2325">
        <w:t xml:space="preserve"> to help distinguish the Schema T</w:t>
      </w:r>
      <w:r w:rsidR="00C23289">
        <w:t>y</w:t>
      </w:r>
      <w:r w:rsidR="003D2325">
        <w:t xml:space="preserve">pe from the Element </w:t>
      </w:r>
      <w:r w:rsidR="00C23289">
        <w:t>that derives from it.</w:t>
      </w:r>
      <w:r w:rsidR="00FF22CE">
        <w:t xml:space="preserve">  The words “Schema” and “Type” are capitalized to indicate that they represent official W3C terms for XML Schema technology.</w:t>
      </w:r>
    </w:p>
    <w:p w14:paraId="22AA4BB1" w14:textId="4A93D4FF" w:rsidR="005E421A" w:rsidRDefault="005E421A" w:rsidP="00CB205A">
      <w:r w:rsidRPr="000143B3">
        <w:rPr>
          <w:b/>
        </w:rPr>
        <w:t>SDC Datatypes</w:t>
      </w:r>
      <w:r>
        <w:t>:  Almost all SDC datatype</w:t>
      </w:r>
      <w:r w:rsidR="00DF094A">
        <w:t>s</w:t>
      </w:r>
      <w:r>
        <w:t xml:space="preserve"> are modeled </w:t>
      </w:r>
      <w:r w:rsidR="00DC7AE5">
        <w:t>using</w:t>
      </w:r>
      <w:r>
        <w:t xml:space="preserve"> </w:t>
      </w:r>
      <w:r w:rsidR="00DC7AE5">
        <w:t xml:space="preserve">the </w:t>
      </w:r>
      <w:r>
        <w:t>XML Schema datatype</w:t>
      </w:r>
      <w:r w:rsidR="00DC7AE5">
        <w:t xml:space="preserve"> model</w:t>
      </w:r>
      <w:r>
        <w:t>.</w:t>
      </w:r>
      <w:r w:rsidR="00DC7AE5">
        <w:t xml:space="preserve">  Thus</w:t>
      </w:r>
      <w:r w:rsidR="000143B3">
        <w:t>,</w:t>
      </w:r>
      <w:r w:rsidR="00DC7AE5">
        <w:t xml:space="preserve"> every</w:t>
      </w:r>
      <w:r w:rsidR="00942A4D">
        <w:t xml:space="preserve"> relevant XML Schema datatype </w:t>
      </w:r>
      <w:r w:rsidR="000143B3">
        <w:t>is recreated using a</w:t>
      </w:r>
      <w:r w:rsidR="004F32DE">
        <w:t xml:space="preserve"> new</w:t>
      </w:r>
      <w:r w:rsidR="00333EB6">
        <w:t xml:space="preserve"> SDC Schema Type modeled after </w:t>
      </w:r>
      <w:r w:rsidR="004F32DE">
        <w:t>its</w:t>
      </w:r>
      <w:r w:rsidR="00333EB6">
        <w:t xml:space="preserve"> XML Schema datatype definition.</w:t>
      </w:r>
      <w:r w:rsidR="004F32DE">
        <w:t xml:space="preserve">  For example, the </w:t>
      </w:r>
      <w:r w:rsidR="001407C7">
        <w:t xml:space="preserve">W3C </w:t>
      </w:r>
      <w:r w:rsidR="004F32DE">
        <w:t>integer datatype is recreated</w:t>
      </w:r>
      <w:r w:rsidR="00BB3738">
        <w:t xml:space="preserve"> in the SDC Schema</w:t>
      </w:r>
      <w:r w:rsidR="004F32DE">
        <w:t xml:space="preserve"> with </w:t>
      </w:r>
      <w:r w:rsidR="007D3F5A">
        <w:t>an SDC datatype calle</w:t>
      </w:r>
      <w:r w:rsidR="00BB3738">
        <w:t xml:space="preserve">d </w:t>
      </w:r>
      <w:proofErr w:type="spellStart"/>
      <w:r w:rsidR="007D3F5A" w:rsidRPr="001B33FB">
        <w:rPr>
          <w:i/>
        </w:rPr>
        <w:t>integer</w:t>
      </w:r>
      <w:r w:rsidR="001B33FB" w:rsidRPr="001B33FB">
        <w:rPr>
          <w:i/>
        </w:rPr>
        <w:t>_DEtype</w:t>
      </w:r>
      <w:proofErr w:type="spellEnd"/>
      <w:r w:rsidR="001B33FB">
        <w:t xml:space="preserve">.  The suffix </w:t>
      </w:r>
      <w:proofErr w:type="spellStart"/>
      <w:r w:rsidR="001B33FB">
        <w:t>DEtype</w:t>
      </w:r>
      <w:proofErr w:type="spellEnd"/>
      <w:r w:rsidR="001B33FB">
        <w:t xml:space="preserve"> is a convention to indicate </w:t>
      </w:r>
      <w:proofErr w:type="gramStart"/>
      <w:r w:rsidR="001B33FB">
        <w:t>the this</w:t>
      </w:r>
      <w:proofErr w:type="gramEnd"/>
      <w:r w:rsidR="001B33FB">
        <w:t xml:space="preserve"> SDC Type is used for </w:t>
      </w:r>
      <w:r w:rsidR="00CD1A06" w:rsidRPr="00CD1A06">
        <w:rPr>
          <w:b/>
        </w:rPr>
        <w:t>D</w:t>
      </w:r>
      <w:r w:rsidR="00CD1A06">
        <w:t xml:space="preserve">ata </w:t>
      </w:r>
      <w:r w:rsidR="00CD1A06" w:rsidRPr="00CD1A06">
        <w:rPr>
          <w:b/>
        </w:rPr>
        <w:t>E</w:t>
      </w:r>
      <w:r w:rsidR="00CD1A06">
        <w:t xml:space="preserve">ntry </w:t>
      </w:r>
      <w:r w:rsidR="00EB4380">
        <w:t>(i.e. to capture user response data) by</w:t>
      </w:r>
      <w:r w:rsidR="00CD1A06">
        <w:t xml:space="preserve"> the DEF user.</w:t>
      </w:r>
      <w:r w:rsidR="00EB4380">
        <w:t xml:space="preserve">  Each SDC </w:t>
      </w:r>
      <w:r w:rsidR="00EB4380">
        <w:lastRenderedPageBreak/>
        <w:t>datatype also has a “</w:t>
      </w:r>
      <w:r w:rsidR="00EB4380" w:rsidRPr="00EB4380">
        <w:rPr>
          <w:b/>
        </w:rPr>
        <w:t>S</w:t>
      </w:r>
      <w:r w:rsidR="00EB4380">
        <w:t xml:space="preserve">imple” type, such as </w:t>
      </w:r>
      <w:proofErr w:type="spellStart"/>
      <w:r w:rsidR="00EB4380" w:rsidRPr="009354C9">
        <w:rPr>
          <w:i/>
        </w:rPr>
        <w:t>integer_Stype</w:t>
      </w:r>
      <w:proofErr w:type="spellEnd"/>
      <w:r w:rsidR="00EB4380">
        <w:t>.</w:t>
      </w:r>
      <w:r w:rsidR="009354C9">
        <w:t xml:space="preserve">  The difference between </w:t>
      </w:r>
      <w:proofErr w:type="spellStart"/>
      <w:r w:rsidR="009354C9">
        <w:t>DEtype</w:t>
      </w:r>
      <w:proofErr w:type="spellEnd"/>
      <w:r w:rsidR="009354C9">
        <w:t xml:space="preserve"> and </w:t>
      </w:r>
      <w:proofErr w:type="spellStart"/>
      <w:r w:rsidR="009354C9">
        <w:t>Stype</w:t>
      </w:r>
      <w:proofErr w:type="spellEnd"/>
      <w:r w:rsidR="009354C9">
        <w:t xml:space="preserve"> datatype</w:t>
      </w:r>
      <w:r w:rsidR="004A7BFE">
        <w:t xml:space="preserve"> </w:t>
      </w:r>
      <w:r w:rsidR="004A7BFE" w:rsidRPr="004A7BFE">
        <w:rPr>
          <w:rStyle w:val="XMLAttribute"/>
        </w:rPr>
        <w:t>attribute</w:t>
      </w:r>
      <w:r w:rsidR="004A7BFE">
        <w:t>s</w:t>
      </w:r>
      <w:r w:rsidR="009354C9">
        <w:t xml:space="preserve"> is the </w:t>
      </w:r>
      <w:r w:rsidR="00A03461">
        <w:t>inclusion</w:t>
      </w:r>
      <w:r w:rsidR="009354C9">
        <w:t xml:space="preserve"> of data entry restriction</w:t>
      </w:r>
      <w:r w:rsidR="00F83A39">
        <w:t xml:space="preserve"> </w:t>
      </w:r>
      <w:r w:rsidR="00F83A39" w:rsidRPr="004A7BFE">
        <w:rPr>
          <w:rStyle w:val="XMLAttribute"/>
        </w:rPr>
        <w:t>attribute</w:t>
      </w:r>
      <w:r w:rsidR="00F83A39">
        <w:t>s</w:t>
      </w:r>
      <w:r w:rsidR="009354C9">
        <w:t xml:space="preserve"> (</w:t>
      </w:r>
      <w:proofErr w:type="gramStart"/>
      <w:r w:rsidR="009354C9">
        <w:t>e.g.</w:t>
      </w:r>
      <w:proofErr w:type="gramEnd"/>
      <w:r w:rsidR="00782D6B">
        <w:t xml:space="preserve"> </w:t>
      </w:r>
      <w:proofErr w:type="spellStart"/>
      <w:r w:rsidR="00782D6B" w:rsidRPr="00D1361F">
        <w:rPr>
          <w:rStyle w:val="XMLAttribute"/>
        </w:rPr>
        <w:t>maxExclusive</w:t>
      </w:r>
      <w:proofErr w:type="spellEnd"/>
      <w:r w:rsidR="00782D6B">
        <w:t xml:space="preserve">, </w:t>
      </w:r>
      <w:proofErr w:type="spellStart"/>
      <w:r w:rsidR="00782D6B" w:rsidRPr="00D1361F">
        <w:rPr>
          <w:rStyle w:val="XMLAttribute"/>
        </w:rPr>
        <w:t>maxInclusive</w:t>
      </w:r>
      <w:proofErr w:type="spellEnd"/>
      <w:r w:rsidR="00782D6B">
        <w:t xml:space="preserve">, </w:t>
      </w:r>
      <w:proofErr w:type="spellStart"/>
      <w:r w:rsidR="00782D6B" w:rsidRPr="00D1361F">
        <w:rPr>
          <w:rStyle w:val="XMLAttribute"/>
        </w:rPr>
        <w:t>totalDigits</w:t>
      </w:r>
      <w:proofErr w:type="spellEnd"/>
      <w:r w:rsidR="00782D6B">
        <w:t>) in th</w:t>
      </w:r>
      <w:r w:rsidR="00BF7980">
        <w:t>e</w:t>
      </w:r>
      <w:r w:rsidR="00782D6B">
        <w:t xml:space="preserve"> DE type to constrain what values the user may enter in a DEF.</w:t>
      </w:r>
      <w:r w:rsidR="00DF094A">
        <w:t xml:space="preserve">  </w:t>
      </w:r>
      <w:proofErr w:type="spellStart"/>
      <w:r w:rsidR="00DF094A">
        <w:t>Stype</w:t>
      </w:r>
      <w:proofErr w:type="spellEnd"/>
      <w:r w:rsidR="00DF094A">
        <w:t xml:space="preserve"> datatypes do not have the DE restrictions.</w:t>
      </w:r>
      <w:r w:rsidR="00A33D59">
        <w:t xml:space="preserve">  </w:t>
      </w:r>
      <w:proofErr w:type="spellStart"/>
      <w:r w:rsidR="00A33D59">
        <w:t>Stype</w:t>
      </w:r>
      <w:proofErr w:type="spellEnd"/>
      <w:r w:rsidR="00A33D59">
        <w:t xml:space="preserve"> datatypes are used</w:t>
      </w:r>
      <w:r w:rsidR="00B125D1">
        <w:t xml:space="preserve"> occasionally </w:t>
      </w:r>
      <w:r w:rsidR="007B5C1A">
        <w:t>by</w:t>
      </w:r>
      <w:r w:rsidR="00A33D59">
        <w:t xml:space="preserve"> </w:t>
      </w:r>
      <w:r w:rsidR="00C57ED8">
        <w:t xml:space="preserve">form designers to hard-code data into forms in parts of the SDC XML that </w:t>
      </w:r>
      <w:r w:rsidR="00D1361F">
        <w:t xml:space="preserve">are </w:t>
      </w:r>
      <w:r w:rsidR="00C57ED8">
        <w:t>not subject to data entry</w:t>
      </w:r>
      <w:r w:rsidR="00177972">
        <w:t xml:space="preserve"> by users</w:t>
      </w:r>
      <w:r w:rsidR="00C57ED8">
        <w:t xml:space="preserve"> and </w:t>
      </w:r>
      <w:r w:rsidR="003A016F">
        <w:t xml:space="preserve">thus they have no need </w:t>
      </w:r>
      <w:r w:rsidR="007B5C1A">
        <w:t xml:space="preserve">for data entry restrictions.  For example, </w:t>
      </w:r>
      <w:r w:rsidR="009C48CE">
        <w:t xml:space="preserve">a </w:t>
      </w:r>
      <w:r w:rsidR="00A03461">
        <w:t xml:space="preserve">form designer may add </w:t>
      </w:r>
      <w:r w:rsidR="00241333">
        <w:t xml:space="preserve">a coded integer value (e.g., 10) </w:t>
      </w:r>
      <w:r w:rsidR="00BF7980">
        <w:t>inside the SD</w:t>
      </w:r>
      <w:r w:rsidR="00780310">
        <w:t>C</w:t>
      </w:r>
      <w:r w:rsidR="00BF7980">
        <w:t xml:space="preserve"> XML </w:t>
      </w:r>
      <w:r w:rsidR="00241333">
        <w:t xml:space="preserve">to </w:t>
      </w:r>
      <w:r w:rsidR="00E2206A">
        <w:t>annotate</w:t>
      </w:r>
      <w:r w:rsidR="00241333">
        <w:t xml:space="preserve"> </w:t>
      </w:r>
      <w:r w:rsidR="00E2206A">
        <w:t>a clockface position of select</w:t>
      </w:r>
      <w:r w:rsidR="00BF7980">
        <w:t>a</w:t>
      </w:r>
      <w:r w:rsidR="00E2206A">
        <w:t xml:space="preserve">ble </w:t>
      </w:r>
      <w:proofErr w:type="spellStart"/>
      <w:r w:rsidR="00E2206A" w:rsidRPr="004A7BFE">
        <w:rPr>
          <w:rStyle w:val="XMLElement"/>
        </w:rPr>
        <w:t>List</w:t>
      </w:r>
      <w:r w:rsidR="00BF7980" w:rsidRPr="004A7BFE">
        <w:rPr>
          <w:rStyle w:val="XMLElement"/>
        </w:rPr>
        <w:t>It</w:t>
      </w:r>
      <w:r w:rsidR="00E2206A" w:rsidRPr="004A7BFE">
        <w:rPr>
          <w:rStyle w:val="XMLElement"/>
        </w:rPr>
        <w:t>em</w:t>
      </w:r>
      <w:proofErr w:type="spellEnd"/>
      <w:r w:rsidR="00E2206A">
        <w:t xml:space="preserve"> that corresponds to the 10 o’clock position.</w:t>
      </w:r>
      <w:r w:rsidR="00BF7980">
        <w:t xml:space="preserve">  This </w:t>
      </w:r>
      <w:r w:rsidR="00C742DE">
        <w:t xml:space="preserve">coded </w:t>
      </w:r>
      <w:r w:rsidR="00BF7980">
        <w:t xml:space="preserve">value would be </w:t>
      </w:r>
      <w:r w:rsidR="00C742DE">
        <w:t xml:space="preserve">entered by the form designer using an XML element </w:t>
      </w:r>
      <w:r w:rsidR="00292761">
        <w:t xml:space="preserve">defined by </w:t>
      </w:r>
      <w:proofErr w:type="spellStart"/>
      <w:r w:rsidR="00292761">
        <w:t>integer_Stype</w:t>
      </w:r>
      <w:proofErr w:type="spellEnd"/>
      <w:r w:rsidR="00292761">
        <w:t>.</w:t>
      </w:r>
    </w:p>
    <w:p w14:paraId="636363AA" w14:textId="61213A3F" w:rsidR="00D23465" w:rsidRDefault="00D23465" w:rsidP="00CB205A">
      <w:r>
        <w:t>SDC has 2 datatypes not defined by XML Schema: XML</w:t>
      </w:r>
      <w:r w:rsidR="00F41973">
        <w:t xml:space="preserve"> and HTML, </w:t>
      </w:r>
      <w:r w:rsidR="00C14134">
        <w:t xml:space="preserve">both of </w:t>
      </w:r>
      <w:r w:rsidR="00F41973">
        <w:t xml:space="preserve">which exist as </w:t>
      </w:r>
      <w:proofErr w:type="spellStart"/>
      <w:r w:rsidR="00F41973">
        <w:t>DEtype</w:t>
      </w:r>
      <w:proofErr w:type="spellEnd"/>
      <w:r w:rsidR="00F41973">
        <w:t xml:space="preserve"> and </w:t>
      </w:r>
      <w:proofErr w:type="spellStart"/>
      <w:r w:rsidR="00F41973">
        <w:t>Stype</w:t>
      </w:r>
      <w:proofErr w:type="spellEnd"/>
      <w:r w:rsidR="00F41973">
        <w:t xml:space="preserve">.  These datatypes allow users and form designers to enter custom XML </w:t>
      </w:r>
      <w:r w:rsidR="00C14134">
        <w:t xml:space="preserve">XHTML </w:t>
      </w:r>
      <w:r w:rsidR="00F41973">
        <w:t>at various places in SDC forms.</w:t>
      </w:r>
      <w:r w:rsidR="00C14134">
        <w:t xml:space="preserve">  Both datatypes require the </w:t>
      </w:r>
      <w:r w:rsidR="009558C4">
        <w:t xml:space="preserve">inclusion of </w:t>
      </w:r>
      <w:r w:rsidR="00D835B1">
        <w:t>the</w:t>
      </w:r>
      <w:r w:rsidR="009558C4">
        <w:t xml:space="preserve"> </w:t>
      </w:r>
      <w:r w:rsidR="00D835B1">
        <w:t>appropriate</w:t>
      </w:r>
      <w:r w:rsidR="009558C4">
        <w:t xml:space="preserve"> namespace in the SDC XML.</w:t>
      </w:r>
      <w:r w:rsidR="00A255F6">
        <w:t xml:space="preserve">  To validate XHTML</w:t>
      </w:r>
      <w:r w:rsidR="00D835B1">
        <w:t xml:space="preserve"> in an FDF</w:t>
      </w:r>
      <w:r w:rsidR="00A255F6">
        <w:t>, the xhtml.xsd Schema must be included, and to validate custom XML, a custom Schema must be provided</w:t>
      </w:r>
      <w:r w:rsidR="00D835B1">
        <w:t xml:space="preserve"> for that non-SDC XML</w:t>
      </w:r>
      <w:r w:rsidR="00415D26">
        <w:t>.</w:t>
      </w:r>
    </w:p>
    <w:p w14:paraId="2852EA47" w14:textId="511BAFAA" w:rsidR="00862333" w:rsidRPr="006B76B0" w:rsidRDefault="007A7632" w:rsidP="00C0278E">
      <w:pPr>
        <w:pStyle w:val="Heading3"/>
      </w:pPr>
      <w:bookmarkStart w:id="58" w:name="_Toc535360617"/>
      <w:r w:rsidRPr="006B76B0">
        <w:t>A First Look at FDF XML:</w:t>
      </w:r>
      <w:bookmarkEnd w:id="58"/>
      <w:r w:rsidRPr="006B76B0">
        <w:t xml:space="preserve"> </w:t>
      </w:r>
    </w:p>
    <w:p w14:paraId="2B64F772" w14:textId="7B4BE53A" w:rsidR="00A92334" w:rsidRDefault="00A92334" w:rsidP="00A92334">
      <w:r>
        <w:rPr>
          <w:noProof/>
        </w:rPr>
        <w:drawing>
          <wp:anchor distT="0" distB="0" distL="114300" distR="114300" simplePos="0" relativeHeight="251658306" behindDoc="0" locked="0" layoutInCell="1" allowOverlap="1" wp14:anchorId="4BD4F400" wp14:editId="322405C3">
            <wp:simplePos x="0" y="0"/>
            <wp:positionH relativeFrom="column">
              <wp:posOffset>5006975</wp:posOffset>
            </wp:positionH>
            <wp:positionV relativeFrom="paragraph">
              <wp:posOffset>11430</wp:posOffset>
            </wp:positionV>
            <wp:extent cx="1955165" cy="2322195"/>
            <wp:effectExtent l="0" t="0" r="6985" b="1905"/>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55165" cy="2322195"/>
                    </a:xfrm>
                    <a:prstGeom prst="rect">
                      <a:avLst/>
                    </a:prstGeom>
                    <a:noFill/>
                  </pic:spPr>
                </pic:pic>
              </a:graphicData>
            </a:graphic>
            <wp14:sizeRelH relativeFrom="margin">
              <wp14:pctWidth>0</wp14:pctWidth>
            </wp14:sizeRelH>
            <wp14:sizeRelV relativeFrom="margin">
              <wp14:pctHeight>0</wp14:pctHeight>
            </wp14:sizeRelV>
          </wp:anchor>
        </w:drawing>
      </w:r>
      <w:r>
        <w:t xml:space="preserve">FDF documents adhere to a basic layout, as shown in </w:t>
      </w:r>
      <w:r w:rsidR="00220B24">
        <w:fldChar w:fldCharType="begin"/>
      </w:r>
      <w:r w:rsidR="00220B24">
        <w:instrText xml:space="preserve"> REF _Ref525470567 \h </w:instrText>
      </w:r>
      <w:r w:rsidR="00220B24">
        <w:fldChar w:fldCharType="separate"/>
      </w:r>
      <w:r w:rsidR="00551677">
        <w:t xml:space="preserve">Figure </w:t>
      </w:r>
      <w:r w:rsidR="00551677">
        <w:rPr>
          <w:noProof/>
        </w:rPr>
        <w:t>4</w:t>
      </w:r>
      <w:r w:rsidR="00220B24">
        <w:fldChar w:fldCharType="end"/>
      </w:r>
      <w:r w:rsidR="00220B24">
        <w:t>.</w:t>
      </w:r>
    </w:p>
    <w:p w14:paraId="07C8A3CC" w14:textId="723C7E6F" w:rsidR="00A92334" w:rsidRDefault="00093CBD" w:rsidP="00D960A3">
      <w:pPr>
        <w:rPr>
          <w:rFonts w:cstheme="minorHAnsi"/>
          <w:bCs/>
          <w:szCs w:val="18"/>
        </w:rPr>
      </w:pPr>
      <w:proofErr w:type="spellStart"/>
      <w:r w:rsidRPr="00093CBD">
        <w:rPr>
          <w:rStyle w:val="XMLElement"/>
        </w:rPr>
        <w:t>FormDesign</w:t>
      </w:r>
      <w:proofErr w:type="spellEnd"/>
      <w:r>
        <w:t xml:space="preserve"> and </w:t>
      </w:r>
      <w:r w:rsidR="00846FFB">
        <w:t xml:space="preserve">XFC </w:t>
      </w:r>
      <w:r w:rsidR="00A92334">
        <w:t>element block</w:t>
      </w:r>
      <w:r>
        <w:t>s</w:t>
      </w:r>
      <w:r w:rsidR="00A92334">
        <w:t xml:space="preserve"> contains a unique </w:t>
      </w:r>
      <w:r w:rsidRPr="00093CBD">
        <w:rPr>
          <w:rStyle w:val="XMLAttribute"/>
        </w:rPr>
        <w:t>ID</w:t>
      </w:r>
      <w:r w:rsidR="00A92334">
        <w:t xml:space="preserve"> in parentheses.  The top </w:t>
      </w:r>
      <w:commentRangeStart w:id="59"/>
      <w:proofErr w:type="spellStart"/>
      <w:r w:rsidR="00A92334" w:rsidRPr="00401FBA">
        <w:rPr>
          <w:rStyle w:val="XMLElement"/>
        </w:rPr>
        <w:t>FormDesign</w:t>
      </w:r>
      <w:proofErr w:type="spellEnd"/>
      <w:r w:rsidR="00A92334" w:rsidRPr="00401FBA">
        <w:rPr>
          <w:rStyle w:val="XMLElement"/>
        </w:rPr>
        <w:t xml:space="preserve"> </w:t>
      </w:r>
      <w:commentRangeEnd w:id="59"/>
      <w:r w:rsidR="008F3BC6">
        <w:rPr>
          <w:rStyle w:val="CommentReference"/>
        </w:rPr>
        <w:commentReference w:id="59"/>
      </w:r>
      <w:r w:rsidR="00C11A39" w:rsidRPr="00C11A39">
        <w:t>(FDF.1)</w:t>
      </w:r>
      <w:r w:rsidR="00C11A39">
        <w:t xml:space="preserve"> </w:t>
      </w:r>
      <w:r w:rsidR="00A92334" w:rsidRPr="00E62A96">
        <w:t>wrapper</w:t>
      </w:r>
      <w:r w:rsidR="00A92334">
        <w:t xml:space="preserve"> element subsumes the top-level </w:t>
      </w:r>
      <w:r w:rsidR="00BE7AA5">
        <w:t>s</w:t>
      </w:r>
      <w:r w:rsidR="00A92334" w:rsidRPr="00BE7AA5">
        <w:t>ections</w:t>
      </w:r>
      <w:r w:rsidR="00A92334">
        <w:t xml:space="preserve"> called </w:t>
      </w:r>
      <w:r w:rsidR="00A92334" w:rsidRPr="00401FBA">
        <w:rPr>
          <w:rStyle w:val="XMLElement"/>
        </w:rPr>
        <w:t>Header</w:t>
      </w:r>
      <w:r w:rsidR="00A92334">
        <w:t xml:space="preserve">, </w:t>
      </w:r>
      <w:proofErr w:type="gramStart"/>
      <w:r w:rsidR="00A92334" w:rsidRPr="00401FBA">
        <w:rPr>
          <w:rStyle w:val="XMLElement"/>
        </w:rPr>
        <w:t>Body</w:t>
      </w:r>
      <w:proofErr w:type="gramEnd"/>
      <w:r w:rsidR="00A92334" w:rsidRPr="00401FBA">
        <w:rPr>
          <w:rStyle w:val="XMLElement"/>
        </w:rPr>
        <w:t xml:space="preserve"> </w:t>
      </w:r>
      <w:r w:rsidR="00A92334">
        <w:t xml:space="preserve">and </w:t>
      </w:r>
      <w:r w:rsidR="00A92334" w:rsidRPr="00401FBA">
        <w:rPr>
          <w:rStyle w:val="XMLElement"/>
        </w:rPr>
        <w:t>Footer</w:t>
      </w:r>
      <w:r w:rsidR="00A92334">
        <w:t>.</w:t>
      </w:r>
      <w:r w:rsidR="00885514">
        <w:t xml:space="preserve">  Each section is dep</w:t>
      </w:r>
      <w:r w:rsidR="00355AC9">
        <w:t>icted as a raised green rectangle</w:t>
      </w:r>
      <w:r w:rsidR="00327AE3">
        <w:t xml:space="preserve">, to emphasize the role of sections in organizing the </w:t>
      </w:r>
      <w:r w:rsidR="0076045F">
        <w:t>FDF</w:t>
      </w:r>
      <w:r w:rsidR="00327AE3">
        <w:t xml:space="preserve"> and DEF</w:t>
      </w:r>
      <w:r w:rsidR="00355AC9">
        <w:t>.</w:t>
      </w:r>
      <w:r w:rsidR="00A92334">
        <w:t xml:space="preserve">  Inside </w:t>
      </w:r>
      <w:r w:rsidR="00A92334" w:rsidRPr="00401FBA">
        <w:rPr>
          <w:rStyle w:val="XMLElement"/>
        </w:rPr>
        <w:t>Body</w:t>
      </w:r>
      <w:r w:rsidR="00355AC9">
        <w:rPr>
          <w:rStyle w:val="XMLElement"/>
        </w:rPr>
        <w:t xml:space="preserve"> </w:t>
      </w:r>
      <w:r w:rsidR="00A92334">
        <w:t xml:space="preserve">are a </w:t>
      </w:r>
      <w:proofErr w:type="spellStart"/>
      <w:r w:rsidR="00A92334" w:rsidRPr="00401FBA">
        <w:rPr>
          <w:rStyle w:val="XMLElement"/>
        </w:rPr>
        <w:t>DisplayedItem</w:t>
      </w:r>
      <w:proofErr w:type="spellEnd"/>
      <w:r w:rsidR="00A92334" w:rsidRPr="00401FBA">
        <w:rPr>
          <w:rStyle w:val="XMLElement"/>
        </w:rPr>
        <w:t xml:space="preserve"> </w:t>
      </w:r>
      <w:r w:rsidR="00A92334">
        <w:t xml:space="preserve">(acting as text on a DEF), a </w:t>
      </w:r>
      <w:r w:rsidR="00A92334" w:rsidRPr="00E62A96">
        <w:rPr>
          <w:rStyle w:val="XMLElement"/>
        </w:rPr>
        <w:t>Question</w:t>
      </w:r>
      <w:r w:rsidR="00A92334" w:rsidRPr="00401FBA">
        <w:rPr>
          <w:rStyle w:val="XMLElement"/>
        </w:rPr>
        <w:t xml:space="preserve"> </w:t>
      </w:r>
      <w:r w:rsidR="00A92334" w:rsidRPr="00081C7C">
        <w:t>(Q.1)</w:t>
      </w:r>
      <w:r w:rsidR="00A92334">
        <w:t xml:space="preserve"> </w:t>
      </w:r>
      <w:r w:rsidR="00A92334" w:rsidRPr="00081C7C">
        <w:t>t</w:t>
      </w:r>
      <w:r w:rsidR="00A92334">
        <w:t xml:space="preserve">hat subsumes a second </w:t>
      </w:r>
      <w:r w:rsidR="00A92334" w:rsidRPr="00401FBA">
        <w:rPr>
          <w:rStyle w:val="XMLElement"/>
        </w:rPr>
        <w:t>Question</w:t>
      </w:r>
      <w:r w:rsidR="00A92334" w:rsidRPr="00B007D1">
        <w:t xml:space="preserve"> </w:t>
      </w:r>
      <w:r w:rsidR="00A92334">
        <w:t>(Q.</w:t>
      </w:r>
      <w:r w:rsidR="00AC6B27">
        <w:t>2</w:t>
      </w:r>
      <w:r w:rsidR="00A92334">
        <w:t xml:space="preserve">), and a </w:t>
      </w:r>
      <w:r w:rsidR="00A92334" w:rsidRPr="00401FBA">
        <w:rPr>
          <w:rStyle w:val="XMLElement"/>
        </w:rPr>
        <w:t>Section</w:t>
      </w:r>
      <w:r w:rsidR="00A92334" w:rsidRPr="00B007D1">
        <w:t xml:space="preserve"> (S.3) </w:t>
      </w:r>
      <w:r w:rsidR="00A92334">
        <w:t xml:space="preserve">that subsumes 2 other </w:t>
      </w:r>
      <w:r w:rsidR="00A92334" w:rsidRPr="00401FBA">
        <w:rPr>
          <w:rStyle w:val="XMLElement"/>
        </w:rPr>
        <w:t>Question</w:t>
      </w:r>
      <w:r w:rsidR="00A92334">
        <w:t>s (Q.3 and Q.4).  The detailed structure of the elements is not shown, but the hierarchical nature of the form layout should be clear.</w:t>
      </w:r>
    </w:p>
    <w:p w14:paraId="0682927C" w14:textId="29A5DE14" w:rsidR="008B4A27" w:rsidRDefault="00452073" w:rsidP="00597B2E">
      <w:pPr>
        <w:rPr>
          <w:rFonts w:cstheme="minorHAnsi"/>
          <w:szCs w:val="18"/>
        </w:rPr>
      </w:pPr>
      <w:r w:rsidRPr="007171BD">
        <w:rPr>
          <w:rFonts w:cstheme="minorHAnsi"/>
          <w:bCs/>
          <w:szCs w:val="18"/>
        </w:rPr>
        <w:t xml:space="preserve">Please refer to the </w:t>
      </w:r>
      <w:hyperlink r:id="rId31" w:history="1">
        <w:proofErr w:type="spellStart"/>
        <w:r w:rsidRPr="007171BD">
          <w:rPr>
            <w:rStyle w:val="Hyperlink"/>
            <w:rFonts w:asciiTheme="minorHAnsi" w:eastAsia="Times New Roman" w:hAnsiTheme="minorHAnsi" w:cstheme="minorHAnsi"/>
            <w:szCs w:val="18"/>
          </w:rPr>
          <w:t>SDCFormDesign</w:t>
        </w:r>
        <w:proofErr w:type="spellEnd"/>
        <w:r w:rsidRPr="007171BD">
          <w:rPr>
            <w:rStyle w:val="Hyperlink"/>
            <w:rFonts w:asciiTheme="minorHAnsi" w:eastAsia="Times New Roman" w:hAnsiTheme="minorHAnsi" w:cstheme="minorHAnsi"/>
            <w:szCs w:val="18"/>
          </w:rPr>
          <w:t xml:space="preserve"> Schema and sample SDC XML instance documents</w:t>
        </w:r>
      </w:hyperlink>
      <w:r w:rsidRPr="007171BD">
        <w:rPr>
          <w:rFonts w:cstheme="minorHAnsi"/>
          <w:b/>
          <w:szCs w:val="18"/>
        </w:rPr>
        <w:t xml:space="preserve"> </w:t>
      </w:r>
      <w:r w:rsidRPr="007171BD">
        <w:rPr>
          <w:rFonts w:cstheme="minorHAnsi"/>
          <w:bCs/>
          <w:szCs w:val="18"/>
        </w:rPr>
        <w:t>when studying this section.</w:t>
      </w:r>
      <w:r w:rsidRPr="007171BD">
        <w:rPr>
          <w:rFonts w:cstheme="minorHAnsi"/>
          <w:b/>
          <w:szCs w:val="18"/>
        </w:rPr>
        <w:t xml:space="preserve">   </w:t>
      </w:r>
      <w:r w:rsidR="003F24F9" w:rsidRPr="003F24F9">
        <w:rPr>
          <w:rFonts w:cstheme="minorHAnsi"/>
          <w:szCs w:val="18"/>
        </w:rPr>
        <w:t>C</w:t>
      </w:r>
      <w:r w:rsidRPr="007171BD">
        <w:rPr>
          <w:rFonts w:cstheme="minorHAnsi"/>
          <w:szCs w:val="18"/>
        </w:rPr>
        <w:t xml:space="preserve">oncentrate on the Schema parts described in this document, since these have been tested in </w:t>
      </w:r>
      <w:proofErr w:type="spellStart"/>
      <w:r w:rsidRPr="007171BD">
        <w:rPr>
          <w:rFonts w:cstheme="minorHAnsi"/>
          <w:szCs w:val="18"/>
        </w:rPr>
        <w:t>Connectathons</w:t>
      </w:r>
      <w:proofErr w:type="spellEnd"/>
      <w:r w:rsidRPr="007171BD">
        <w:rPr>
          <w:rFonts w:cstheme="minorHAnsi"/>
          <w:szCs w:val="18"/>
        </w:rPr>
        <w:t>, whereas the other Schema parts may still be under development.</w:t>
      </w:r>
    </w:p>
    <w:p w14:paraId="3D9E9500" w14:textId="473B238C" w:rsidR="00452073" w:rsidRPr="006B76B0" w:rsidRDefault="00220B24" w:rsidP="00452073">
      <w:pPr>
        <w:rPr>
          <w:rFonts w:cstheme="minorHAnsi"/>
          <w:sz w:val="18"/>
          <w:szCs w:val="18"/>
        </w:rPr>
      </w:pPr>
      <w:r>
        <w:rPr>
          <w:noProof/>
        </w:rPr>
        <mc:AlternateContent>
          <mc:Choice Requires="wps">
            <w:drawing>
              <wp:anchor distT="0" distB="0" distL="114300" distR="114300" simplePos="0" relativeHeight="251658307" behindDoc="0" locked="0" layoutInCell="1" allowOverlap="1" wp14:anchorId="3F9E1A7C" wp14:editId="719F725B">
                <wp:simplePos x="0" y="0"/>
                <wp:positionH relativeFrom="column">
                  <wp:posOffset>5038725</wp:posOffset>
                </wp:positionH>
                <wp:positionV relativeFrom="paragraph">
                  <wp:posOffset>127635</wp:posOffset>
                </wp:positionV>
                <wp:extent cx="1892300" cy="635"/>
                <wp:effectExtent l="0" t="0" r="0" b="0"/>
                <wp:wrapSquare wrapText="bothSides"/>
                <wp:docPr id="112" name="Text Box 112"/>
                <wp:cNvGraphicFramePr/>
                <a:graphic xmlns:a="http://schemas.openxmlformats.org/drawingml/2006/main">
                  <a:graphicData uri="http://schemas.microsoft.com/office/word/2010/wordprocessingShape">
                    <wps:wsp>
                      <wps:cNvSpPr txBox="1"/>
                      <wps:spPr>
                        <a:xfrm>
                          <a:off x="0" y="0"/>
                          <a:ext cx="1892300" cy="635"/>
                        </a:xfrm>
                        <a:prstGeom prst="rect">
                          <a:avLst/>
                        </a:prstGeom>
                        <a:solidFill>
                          <a:prstClr val="white"/>
                        </a:solidFill>
                        <a:ln>
                          <a:noFill/>
                        </a:ln>
                      </wps:spPr>
                      <wps:txbx>
                        <w:txbxContent>
                          <w:p w14:paraId="5EC341C2" w14:textId="45C001D9" w:rsidR="00C60ABC" w:rsidRPr="00523396" w:rsidRDefault="00C60ABC" w:rsidP="00220B24">
                            <w:pPr>
                              <w:pStyle w:val="Caption"/>
                              <w:rPr>
                                <w:noProof/>
                              </w:rPr>
                            </w:pPr>
                            <w:bookmarkStart w:id="60" w:name="_Ref525470567"/>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bookmarkEnd w:id="60"/>
                            <w:r>
                              <w:t>: Basic FDF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9E1A7C" id="Text Box 112" o:spid="_x0000_s1031" type="#_x0000_t202" style="position:absolute;margin-left:396.75pt;margin-top:10.05pt;width:149pt;height:.05pt;z-index:25165830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" stroked="f">
                <v:textbox style="mso-fit-shape-to-text:t" inset="0,0,0,0">
                  <w:txbxContent>
                    <w:p w14:paraId="5EC341C2" w14:textId="45C001D9" w:rsidR="00C60ABC" w:rsidRPr="00523396" w:rsidRDefault="00C60ABC" w:rsidP="00220B24">
                      <w:pPr>
                        <w:pStyle w:val="Caption"/>
                        <w:rPr>
                          <w:noProof/>
                        </w:rPr>
                      </w:pPr>
                      <w:bookmarkStart w:id="63" w:name="_Ref525470567"/>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bookmarkEnd w:id="63"/>
                      <w:r>
                        <w:t>: Basic FDF Layout</w:t>
                      </w:r>
                    </w:p>
                  </w:txbxContent>
                </v:textbox>
                <w10:wrap type="square"/>
              </v:shape>
            </w:pict>
          </mc:Fallback>
        </mc:AlternateContent>
      </w:r>
      <w:r w:rsidR="007A7632" w:rsidRPr="007171BD">
        <w:rPr>
          <w:rFonts w:cstheme="minorHAnsi"/>
          <w:szCs w:val="18"/>
        </w:rPr>
        <w:t>We will now look at a simplified FDF example to study some basic features of the FDF</w:t>
      </w:r>
      <w:r w:rsidR="00494ACE" w:rsidRPr="007171BD">
        <w:rPr>
          <w:rFonts w:cstheme="minorHAnsi"/>
          <w:szCs w:val="18"/>
        </w:rPr>
        <w:t xml:space="preserve"> </w:t>
      </w:r>
      <w:r w:rsidR="00573667">
        <w:rPr>
          <w:rFonts w:cstheme="minorHAnsi"/>
          <w:szCs w:val="18"/>
        </w:rPr>
        <w:t xml:space="preserve">XML </w:t>
      </w:r>
      <w:r w:rsidR="00494ACE" w:rsidRPr="007171BD">
        <w:rPr>
          <w:rFonts w:cstheme="minorHAnsi"/>
          <w:szCs w:val="18"/>
        </w:rPr>
        <w:t>layout</w:t>
      </w:r>
      <w:r w:rsidR="007A7632" w:rsidRPr="007171BD">
        <w:rPr>
          <w:rFonts w:cstheme="minorHAnsi"/>
          <w:szCs w:val="18"/>
        </w:rPr>
        <w:t xml:space="preserve">.  </w:t>
      </w:r>
    </w:p>
    <w:p w14:paraId="61F43771" w14:textId="6210BCFA" w:rsidR="00F35033" w:rsidRPr="00F25DD7" w:rsidRDefault="00452073" w:rsidP="007D77F7">
      <w:pPr>
        <w:pBdr>
          <w:top w:val="single" w:sz="4" w:space="1" w:color="auto"/>
          <w:left w:val="single" w:sz="4" w:space="1" w:color="auto"/>
          <w:bottom w:val="single" w:sz="4" w:space="1" w:color="auto"/>
          <w:right w:val="single" w:sz="4" w:space="1" w:color="auto"/>
        </w:pBdr>
      </w:pPr>
      <w:r w:rsidRPr="00F25DD7">
        <w:rPr>
          <w:b/>
          <w:bCs/>
          <w:color w:val="000096"/>
        </w:rPr>
        <w:t>&lt;</w:t>
      </w:r>
      <w:proofErr w:type="spellStart"/>
      <w:r w:rsidRPr="00F25DD7">
        <w:rPr>
          <w:b/>
          <w:bCs/>
          <w:color w:val="000096"/>
        </w:rPr>
        <w:t>FormDesign</w:t>
      </w:r>
      <w:proofErr w:type="spellEnd"/>
      <w:r w:rsidRPr="00F25DD7">
        <w:t xml:space="preserve"> </w:t>
      </w:r>
    </w:p>
    <w:p w14:paraId="10DDD95F" w14:textId="5B45706B" w:rsidR="00EB7BB3" w:rsidRPr="00F25DD7" w:rsidRDefault="00397E62" w:rsidP="007D77F7">
      <w:pPr>
        <w:pBdr>
          <w:top w:val="single" w:sz="4" w:space="1" w:color="auto"/>
          <w:left w:val="single" w:sz="4" w:space="1" w:color="auto"/>
          <w:bottom w:val="single" w:sz="4" w:space="1" w:color="auto"/>
          <w:right w:val="single" w:sz="4" w:space="1" w:color="auto"/>
        </w:pBdr>
        <w:rPr>
          <w:color w:val="993300"/>
          <w:szCs w:val="24"/>
        </w:rPr>
      </w:pPr>
      <w:r w:rsidRPr="00397E62">
        <w:rPr>
          <w:rFonts w:ascii="Courier New" w:hAnsi="Courier New" w:cs="Courier New"/>
          <w:b/>
          <w:color w:val="70AD47" w:themeColor="accent6"/>
          <w:sz w:val="18"/>
          <w:szCs w:val="18"/>
          <w:shd w:val="clear" w:color="auto" w:fill="F2F2F2" w:themeFill="background1" w:themeFillShade="F2"/>
        </w:rPr>
        <w:t>Namespace attributes go here:</w:t>
      </w:r>
      <w:r w:rsidR="00240CD0" w:rsidRPr="00F25DD7">
        <w:br/>
      </w:r>
      <w:r w:rsidR="00240CD0" w:rsidRPr="00397E62">
        <w:rPr>
          <w:rFonts w:ascii="Courier New" w:hAnsi="Courier New" w:cs="Courier New"/>
          <w:szCs w:val="24"/>
        </w:rPr>
        <w:t xml:space="preserve">    </w:t>
      </w:r>
      <w:proofErr w:type="spellStart"/>
      <w:r w:rsidR="004E7DF7" w:rsidRPr="00397E62">
        <w:rPr>
          <w:rFonts w:ascii="Courier New" w:hAnsi="Courier New" w:cs="Courier New"/>
          <w:szCs w:val="24"/>
        </w:rPr>
        <w:t>xmlns</w:t>
      </w:r>
      <w:proofErr w:type="spellEnd"/>
      <w:r w:rsidR="004E7DF7" w:rsidRPr="00397E62">
        <w:rPr>
          <w:rFonts w:ascii="Courier New" w:hAnsi="Courier New" w:cs="Courier New"/>
          <w:color w:val="FF8040"/>
          <w:szCs w:val="24"/>
        </w:rPr>
        <w:t>=</w:t>
      </w:r>
      <w:r w:rsidR="004E7DF7" w:rsidRPr="00397E62">
        <w:rPr>
          <w:rFonts w:ascii="Courier New" w:hAnsi="Courier New" w:cs="Courier New"/>
          <w:color w:val="993300"/>
          <w:szCs w:val="24"/>
        </w:rPr>
        <w:t>"</w:t>
      </w:r>
      <w:proofErr w:type="gramStart"/>
      <w:r w:rsidR="004E7DF7" w:rsidRPr="00397E62">
        <w:rPr>
          <w:rFonts w:ascii="Courier New" w:hAnsi="Courier New" w:cs="Courier New"/>
          <w:color w:val="993300"/>
          <w:szCs w:val="24"/>
        </w:rPr>
        <w:t>urn:ihe</w:t>
      </w:r>
      <w:proofErr w:type="gramEnd"/>
      <w:r w:rsidR="004E7DF7" w:rsidRPr="00397E62">
        <w:rPr>
          <w:rFonts w:ascii="Courier New" w:hAnsi="Courier New" w:cs="Courier New"/>
          <w:color w:val="993300"/>
          <w:szCs w:val="24"/>
        </w:rPr>
        <w:t>:qrph:sdc:2016"</w:t>
      </w:r>
      <w:r w:rsidR="004E7DF7" w:rsidRPr="00397E62">
        <w:rPr>
          <w:rFonts w:ascii="Courier New" w:hAnsi="Courier New" w:cs="Courier New"/>
          <w:szCs w:val="24"/>
        </w:rPr>
        <w:t xml:space="preserve"> </w:t>
      </w:r>
      <w:r w:rsidR="004E7DF7" w:rsidRPr="00397E62">
        <w:rPr>
          <w:rFonts w:ascii="Courier New" w:hAnsi="Courier New" w:cs="Courier New"/>
          <w:szCs w:val="24"/>
        </w:rPr>
        <w:br/>
      </w:r>
      <w:r w:rsidR="004E7DF7" w:rsidRPr="00397E62">
        <w:rPr>
          <w:rFonts w:ascii="Courier New" w:hAnsi="Courier New" w:cs="Courier New"/>
        </w:rPr>
        <w:t xml:space="preserve">    </w:t>
      </w:r>
      <w:proofErr w:type="spellStart"/>
      <w:r w:rsidR="004E7DF7" w:rsidRPr="00397E62">
        <w:rPr>
          <w:rFonts w:ascii="Courier New" w:hAnsi="Courier New" w:cs="Courier New"/>
          <w:color w:val="0099CC"/>
          <w:szCs w:val="24"/>
        </w:rPr>
        <w:t>xmlns:xsd</w:t>
      </w:r>
      <w:proofErr w:type="spellEnd"/>
      <w:r w:rsidR="004E7DF7" w:rsidRPr="00397E62">
        <w:rPr>
          <w:rFonts w:ascii="Courier New" w:hAnsi="Courier New" w:cs="Courier New"/>
          <w:color w:val="FF8040"/>
          <w:szCs w:val="24"/>
        </w:rPr>
        <w:t>=</w:t>
      </w:r>
      <w:r w:rsidR="004E7DF7" w:rsidRPr="00397E62">
        <w:rPr>
          <w:rFonts w:ascii="Courier New" w:hAnsi="Courier New" w:cs="Courier New"/>
          <w:color w:val="993300"/>
          <w:szCs w:val="24"/>
        </w:rPr>
        <w:t>"http://www.w3.org/2001/XMLSchema"</w:t>
      </w:r>
      <w:r w:rsidR="004E7DF7" w:rsidRPr="00397E62">
        <w:rPr>
          <w:rFonts w:ascii="Courier New" w:hAnsi="Courier New" w:cs="Courier New"/>
          <w:szCs w:val="24"/>
        </w:rPr>
        <w:t xml:space="preserve"> </w:t>
      </w:r>
      <w:r w:rsidR="004E7DF7" w:rsidRPr="00397E62">
        <w:rPr>
          <w:rFonts w:ascii="Courier New" w:hAnsi="Courier New" w:cs="Courier New"/>
          <w:szCs w:val="24"/>
        </w:rPr>
        <w:br/>
      </w:r>
      <w:r w:rsidR="004E7DF7" w:rsidRPr="00397E62">
        <w:rPr>
          <w:rFonts w:ascii="Courier New" w:hAnsi="Courier New" w:cs="Courier New"/>
        </w:rPr>
        <w:t xml:space="preserve">    </w:t>
      </w:r>
      <w:proofErr w:type="spellStart"/>
      <w:r w:rsidR="004E7DF7" w:rsidRPr="00397E62">
        <w:rPr>
          <w:rFonts w:ascii="Courier New" w:hAnsi="Courier New" w:cs="Courier New"/>
          <w:color w:val="0099CC"/>
          <w:szCs w:val="24"/>
        </w:rPr>
        <w:t>xmlns:xsi</w:t>
      </w:r>
      <w:proofErr w:type="spellEnd"/>
      <w:r w:rsidR="004E7DF7" w:rsidRPr="00397E62">
        <w:rPr>
          <w:rFonts w:ascii="Courier New" w:hAnsi="Courier New" w:cs="Courier New"/>
          <w:color w:val="FF8040"/>
          <w:szCs w:val="24"/>
        </w:rPr>
        <w:t>=</w:t>
      </w:r>
      <w:r w:rsidR="00EB7BB3" w:rsidRPr="00397E62">
        <w:rPr>
          <w:rFonts w:ascii="Courier New" w:hAnsi="Courier New" w:cs="Courier New"/>
          <w:color w:val="993300"/>
          <w:szCs w:val="24"/>
        </w:rPr>
        <w:t>"</w:t>
      </w:r>
      <w:hyperlink r:id="rId32" w:history="1">
        <w:r w:rsidR="004E7DF7" w:rsidRPr="00397E62">
          <w:rPr>
            <w:rStyle w:val="Hyperlink"/>
            <w:rFonts w:ascii="Courier New" w:eastAsiaTheme="minorEastAsia" w:hAnsi="Courier New" w:cs="Courier New"/>
            <w:sz w:val="18"/>
            <w:szCs w:val="24"/>
          </w:rPr>
          <w:t>http://www.w3.org/2001/XMLSchema-instance</w:t>
        </w:r>
      </w:hyperlink>
      <w:r w:rsidR="00EB7BB3" w:rsidRPr="00397E62">
        <w:rPr>
          <w:rFonts w:ascii="Courier New" w:hAnsi="Courier New" w:cs="Courier New"/>
          <w:color w:val="993300"/>
          <w:szCs w:val="24"/>
        </w:rPr>
        <w:t>"</w:t>
      </w:r>
    </w:p>
    <w:p w14:paraId="6EE769B6" w14:textId="2058B3DF" w:rsidR="00EB7BB3" w:rsidRPr="00F25DD7" w:rsidRDefault="000E36D5" w:rsidP="007D77F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sz w:val="18"/>
          <w:szCs w:val="24"/>
        </w:rPr>
      </w:pPr>
      <w:r>
        <w:rPr>
          <w:rFonts w:ascii="Courier New" w:hAnsi="Courier New" w:cs="Courier New"/>
          <w:b/>
          <w:color w:val="70AD47" w:themeColor="accent6"/>
          <w:sz w:val="18"/>
          <w:szCs w:val="18"/>
          <w:shd w:val="clear" w:color="auto" w:fill="F2F2F2" w:themeFill="background1" w:themeFillShade="F2"/>
        </w:rPr>
        <w:t xml:space="preserve">Optional </w:t>
      </w:r>
      <w:r w:rsidR="004F3EE1" w:rsidRPr="00397E62">
        <w:rPr>
          <w:rFonts w:ascii="Courier New" w:hAnsi="Courier New" w:cs="Courier New"/>
          <w:b/>
          <w:color w:val="70AD47" w:themeColor="accent6"/>
          <w:sz w:val="18"/>
          <w:szCs w:val="18"/>
          <w:shd w:val="clear" w:color="auto" w:fill="F2F2F2" w:themeFill="background1" w:themeFillShade="F2"/>
        </w:rPr>
        <w:t>Location of the</w:t>
      </w:r>
      <w:r>
        <w:rPr>
          <w:rFonts w:ascii="Courier New" w:hAnsi="Courier New" w:cs="Courier New"/>
          <w:b/>
          <w:color w:val="70AD47" w:themeColor="accent6"/>
          <w:sz w:val="18"/>
          <w:szCs w:val="18"/>
          <w:shd w:val="clear" w:color="auto" w:fill="F2F2F2" w:themeFill="background1" w:themeFillShade="F2"/>
        </w:rPr>
        <w:t xml:space="preserve"> </w:t>
      </w:r>
      <w:proofErr w:type="spellStart"/>
      <w:r w:rsidR="004F3EE1" w:rsidRPr="00397E62">
        <w:rPr>
          <w:rFonts w:ascii="Courier New" w:hAnsi="Courier New" w:cs="Courier New"/>
          <w:b/>
          <w:color w:val="70AD47" w:themeColor="accent6"/>
          <w:sz w:val="18"/>
          <w:szCs w:val="18"/>
          <w:shd w:val="clear" w:color="auto" w:fill="F2F2F2" w:themeFill="background1" w:themeFillShade="F2"/>
        </w:rPr>
        <w:t>SDCFormDesign</w:t>
      </w:r>
      <w:proofErr w:type="spellEnd"/>
      <w:r w:rsidR="004F3EE1" w:rsidRPr="00397E62">
        <w:rPr>
          <w:rFonts w:ascii="Courier New" w:hAnsi="Courier New" w:cs="Courier New"/>
          <w:b/>
          <w:color w:val="70AD47" w:themeColor="accent6"/>
          <w:sz w:val="18"/>
          <w:szCs w:val="18"/>
          <w:shd w:val="clear" w:color="auto" w:fill="F2F2F2" w:themeFill="background1" w:themeFillShade="F2"/>
        </w:rPr>
        <w:t xml:space="preserve"> </w:t>
      </w:r>
      <w:r w:rsidR="003C3FA9" w:rsidRPr="00397E62">
        <w:rPr>
          <w:rFonts w:ascii="Courier New" w:hAnsi="Courier New" w:cs="Courier New"/>
          <w:b/>
          <w:color w:val="70AD47" w:themeColor="accent6"/>
          <w:sz w:val="18"/>
          <w:szCs w:val="18"/>
          <w:shd w:val="clear" w:color="auto" w:fill="F2F2F2" w:themeFill="background1" w:themeFillShade="F2"/>
        </w:rPr>
        <w:t>Schema, used for FDF validation</w:t>
      </w:r>
      <w:r w:rsidR="00397E62">
        <w:rPr>
          <w:rFonts w:ascii="Courier New" w:hAnsi="Courier New" w:cs="Courier New"/>
          <w:b/>
          <w:color w:val="70AD47" w:themeColor="accent6"/>
          <w:sz w:val="18"/>
          <w:szCs w:val="18"/>
          <w:shd w:val="clear" w:color="auto" w:fill="F2F2F2" w:themeFill="background1" w:themeFillShade="F2"/>
        </w:rPr>
        <w:t>:</w:t>
      </w:r>
      <w:r w:rsidR="004F3EE1" w:rsidRPr="00F25DD7">
        <w:rPr>
          <w:rFonts w:ascii="Courier New" w:hAnsi="Courier New" w:cs="Courier New"/>
          <w:color w:val="70AD47" w:themeColor="accent6"/>
          <w:sz w:val="18"/>
          <w:szCs w:val="18"/>
        </w:rPr>
        <w:br/>
      </w:r>
      <w:r w:rsidR="00EB7BB3" w:rsidRPr="00F25DD7">
        <w:rPr>
          <w:rFonts w:ascii="Courier New" w:hAnsi="Courier New" w:cs="Courier New"/>
          <w:color w:val="F5844C"/>
          <w:sz w:val="18"/>
          <w:szCs w:val="24"/>
        </w:rPr>
        <w:t xml:space="preserve">    </w:t>
      </w:r>
      <w:proofErr w:type="spellStart"/>
      <w:proofErr w:type="gramStart"/>
      <w:r w:rsidR="00EB7BB3" w:rsidRPr="00F25DD7">
        <w:rPr>
          <w:rFonts w:ascii="Courier New" w:hAnsi="Courier New" w:cs="Courier New"/>
          <w:color w:val="F5844C"/>
          <w:sz w:val="18"/>
          <w:szCs w:val="24"/>
        </w:rPr>
        <w:t>xsi:schemaLocation</w:t>
      </w:r>
      <w:proofErr w:type="spellEnd"/>
      <w:proofErr w:type="gramEnd"/>
      <w:r w:rsidR="00EB7BB3" w:rsidRPr="00F25DD7">
        <w:rPr>
          <w:rFonts w:ascii="Courier New" w:hAnsi="Courier New" w:cs="Courier New"/>
          <w:color w:val="FF8040"/>
          <w:sz w:val="18"/>
          <w:szCs w:val="24"/>
        </w:rPr>
        <w:t>=</w:t>
      </w:r>
      <w:r w:rsidR="00EB7BB3" w:rsidRPr="00F25DD7">
        <w:rPr>
          <w:rFonts w:ascii="Courier New" w:hAnsi="Courier New" w:cs="Courier New"/>
          <w:color w:val="993300"/>
          <w:sz w:val="18"/>
          <w:szCs w:val="24"/>
        </w:rPr>
        <w:t xml:space="preserve">"urn:ihe:qrph:sdc:2016 </w:t>
      </w:r>
      <w:proofErr w:type="spellStart"/>
      <w:r w:rsidR="00EB7BB3" w:rsidRPr="00F25DD7">
        <w:rPr>
          <w:rFonts w:ascii="Courier New" w:hAnsi="Courier New" w:cs="Courier New"/>
          <w:color w:val="993300"/>
          <w:sz w:val="18"/>
          <w:szCs w:val="24"/>
        </w:rPr>
        <w:t>file:SDC</w:t>
      </w:r>
      <w:r w:rsidR="003E44B2" w:rsidRPr="00F25DD7">
        <w:rPr>
          <w:rFonts w:ascii="Courier New" w:hAnsi="Courier New" w:cs="Courier New"/>
          <w:color w:val="993300"/>
          <w:sz w:val="18"/>
          <w:szCs w:val="24"/>
        </w:rPr>
        <w:t>FormDesign</w:t>
      </w:r>
      <w:r w:rsidR="00EB7BB3" w:rsidRPr="00F25DD7">
        <w:rPr>
          <w:rFonts w:ascii="Courier New" w:hAnsi="Courier New" w:cs="Courier New"/>
          <w:color w:val="993300"/>
          <w:sz w:val="18"/>
          <w:szCs w:val="24"/>
        </w:rPr>
        <w:t>.xsd</w:t>
      </w:r>
      <w:proofErr w:type="spellEnd"/>
      <w:r w:rsidR="00EB7BB3" w:rsidRPr="00F25DD7">
        <w:rPr>
          <w:rFonts w:ascii="Courier New" w:hAnsi="Courier New" w:cs="Courier New"/>
          <w:color w:val="993300"/>
          <w:sz w:val="18"/>
          <w:szCs w:val="24"/>
        </w:rPr>
        <w:t>"</w:t>
      </w:r>
    </w:p>
    <w:p w14:paraId="3682719B" w14:textId="0C7E5750" w:rsidR="00D7292F" w:rsidRPr="00F25DD7" w:rsidRDefault="00636453" w:rsidP="007D77F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F5844C"/>
          <w:sz w:val="18"/>
          <w:szCs w:val="18"/>
        </w:rPr>
      </w:pPr>
      <w:r w:rsidRPr="00397E62">
        <w:rPr>
          <w:rFonts w:ascii="Courier New" w:hAnsi="Courier New" w:cs="Courier New"/>
          <w:b/>
          <w:color w:val="70AD47" w:themeColor="accent6"/>
          <w:sz w:val="18"/>
          <w:szCs w:val="18"/>
          <w:shd w:val="clear" w:color="auto" w:fill="F2F2F2" w:themeFill="background1" w:themeFillShade="F2"/>
        </w:rPr>
        <w:t xml:space="preserve">SDC </w:t>
      </w:r>
      <w:proofErr w:type="spellStart"/>
      <w:r w:rsidR="00097B41" w:rsidRPr="00397E62">
        <w:rPr>
          <w:rFonts w:ascii="Courier New" w:hAnsi="Courier New" w:cs="Courier New"/>
          <w:b/>
          <w:color w:val="70AD47" w:themeColor="accent6"/>
          <w:sz w:val="18"/>
          <w:szCs w:val="18"/>
          <w:shd w:val="clear" w:color="auto" w:fill="F2F2F2" w:themeFill="background1" w:themeFillShade="F2"/>
        </w:rPr>
        <w:t>FormDesign</w:t>
      </w:r>
      <w:proofErr w:type="spellEnd"/>
      <w:r w:rsidR="00097B41" w:rsidRPr="00397E62">
        <w:rPr>
          <w:rFonts w:ascii="Courier New" w:hAnsi="Courier New" w:cs="Courier New"/>
          <w:b/>
          <w:color w:val="70AD47" w:themeColor="accent6"/>
          <w:sz w:val="18"/>
          <w:szCs w:val="18"/>
          <w:shd w:val="clear" w:color="auto" w:fill="F2F2F2" w:themeFill="background1" w:themeFillShade="F2"/>
        </w:rPr>
        <w:t xml:space="preserve"> attributes </w:t>
      </w:r>
      <w:r w:rsidR="00240CD0" w:rsidRPr="00397E62">
        <w:rPr>
          <w:rFonts w:ascii="Courier New" w:hAnsi="Courier New" w:cs="Courier New"/>
          <w:b/>
          <w:color w:val="70AD47" w:themeColor="accent6"/>
          <w:sz w:val="18"/>
          <w:szCs w:val="18"/>
          <w:shd w:val="clear" w:color="auto" w:fill="F2F2F2" w:themeFill="background1" w:themeFillShade="F2"/>
        </w:rPr>
        <w:t xml:space="preserve">go </w:t>
      </w:r>
      <w:r w:rsidR="00097B41" w:rsidRPr="00397E62">
        <w:rPr>
          <w:rFonts w:ascii="Courier New" w:hAnsi="Courier New" w:cs="Courier New"/>
          <w:b/>
          <w:color w:val="70AD47" w:themeColor="accent6"/>
          <w:sz w:val="18"/>
          <w:szCs w:val="18"/>
          <w:shd w:val="clear" w:color="auto" w:fill="F2F2F2" w:themeFill="background1" w:themeFillShade="F2"/>
        </w:rPr>
        <w:t>here</w:t>
      </w:r>
      <w:r w:rsidR="00397E62">
        <w:rPr>
          <w:rFonts w:ascii="Courier New" w:hAnsi="Courier New" w:cs="Courier New"/>
          <w:b/>
          <w:color w:val="70AD47" w:themeColor="accent6"/>
          <w:sz w:val="18"/>
          <w:szCs w:val="18"/>
          <w:shd w:val="clear" w:color="auto" w:fill="F2F2F2" w:themeFill="background1" w:themeFillShade="F2"/>
        </w:rPr>
        <w:t>:</w:t>
      </w:r>
      <w:r w:rsidR="00452073" w:rsidRPr="00F25DD7">
        <w:rPr>
          <w:rFonts w:ascii="Courier New" w:hAnsi="Courier New" w:cs="Courier New"/>
          <w:sz w:val="18"/>
          <w:szCs w:val="18"/>
        </w:rPr>
        <w:br/>
      </w:r>
      <w:r w:rsidR="00452073" w:rsidRPr="00F25DD7">
        <w:rPr>
          <w:rFonts w:ascii="Courier New" w:hAnsi="Courier New" w:cs="Courier New"/>
          <w:color w:val="F5844C"/>
          <w:sz w:val="18"/>
          <w:szCs w:val="18"/>
        </w:rPr>
        <w:t xml:space="preserve">    order</w:t>
      </w:r>
      <w:r w:rsidR="00452073" w:rsidRPr="00F25DD7">
        <w:rPr>
          <w:rFonts w:ascii="Courier New" w:hAnsi="Courier New" w:cs="Courier New"/>
          <w:color w:val="FF8040"/>
          <w:sz w:val="18"/>
          <w:szCs w:val="18"/>
        </w:rPr>
        <w:t>=</w:t>
      </w:r>
      <w:r w:rsidR="00452073" w:rsidRPr="00F25DD7">
        <w:rPr>
          <w:rFonts w:ascii="Courier New" w:hAnsi="Courier New" w:cs="Courier New"/>
          <w:color w:val="993300"/>
          <w:sz w:val="18"/>
          <w:szCs w:val="18"/>
        </w:rPr>
        <w:t>"0"</w:t>
      </w:r>
      <w:r w:rsidR="00452073" w:rsidRPr="00F25DD7">
        <w:rPr>
          <w:rFonts w:ascii="Courier New" w:hAnsi="Courier New" w:cs="Courier New"/>
          <w:color w:val="F5844C"/>
          <w:sz w:val="18"/>
          <w:szCs w:val="18"/>
        </w:rPr>
        <w:t xml:space="preserve">    </w:t>
      </w:r>
      <w:r w:rsidR="00452073" w:rsidRPr="00F25DD7">
        <w:rPr>
          <w:rFonts w:ascii="Courier New" w:hAnsi="Courier New" w:cs="Courier New"/>
          <w:sz w:val="18"/>
          <w:szCs w:val="18"/>
        </w:rPr>
        <w:br/>
      </w:r>
      <w:r w:rsidR="00452073" w:rsidRPr="00F25DD7">
        <w:rPr>
          <w:rFonts w:ascii="Courier New" w:hAnsi="Courier New" w:cs="Courier New"/>
          <w:color w:val="F5844C"/>
          <w:sz w:val="18"/>
          <w:szCs w:val="18"/>
        </w:rPr>
        <w:t xml:space="preserve">    </w:t>
      </w:r>
      <w:proofErr w:type="spellStart"/>
      <w:r w:rsidR="00452073" w:rsidRPr="00F25DD7">
        <w:rPr>
          <w:rFonts w:ascii="Courier New" w:hAnsi="Courier New" w:cs="Courier New"/>
          <w:color w:val="F5844C"/>
          <w:sz w:val="18"/>
          <w:szCs w:val="18"/>
        </w:rPr>
        <w:t>baseURI</w:t>
      </w:r>
      <w:proofErr w:type="spellEnd"/>
      <w:r w:rsidR="00452073" w:rsidRPr="00F25DD7">
        <w:rPr>
          <w:rFonts w:ascii="Courier New" w:hAnsi="Courier New" w:cs="Courier New"/>
          <w:color w:val="FF8040"/>
          <w:sz w:val="18"/>
          <w:szCs w:val="18"/>
        </w:rPr>
        <w:t>=</w:t>
      </w:r>
      <w:r w:rsidR="00452073" w:rsidRPr="00F25DD7">
        <w:rPr>
          <w:rFonts w:ascii="Courier New" w:hAnsi="Courier New" w:cs="Courier New"/>
          <w:color w:val="993300"/>
          <w:sz w:val="18"/>
          <w:szCs w:val="18"/>
        </w:rPr>
        <w:t>"sdc.org"</w:t>
      </w:r>
      <w:r w:rsidR="00452073" w:rsidRPr="00F25DD7">
        <w:rPr>
          <w:rFonts w:ascii="Courier New" w:hAnsi="Courier New" w:cs="Courier New"/>
          <w:sz w:val="18"/>
          <w:szCs w:val="18"/>
        </w:rPr>
        <w:br/>
      </w:r>
      <w:r w:rsidR="00452073" w:rsidRPr="00F25DD7">
        <w:rPr>
          <w:rFonts w:ascii="Courier New" w:hAnsi="Courier New" w:cs="Courier New"/>
          <w:color w:val="F5844C"/>
          <w:sz w:val="18"/>
          <w:szCs w:val="18"/>
        </w:rPr>
        <w:t xml:space="preserve">    lineage</w:t>
      </w:r>
      <w:r w:rsidR="00452073" w:rsidRPr="00F25DD7">
        <w:rPr>
          <w:rFonts w:ascii="Courier New" w:hAnsi="Courier New" w:cs="Courier New"/>
          <w:color w:val="FF8040"/>
          <w:sz w:val="18"/>
          <w:szCs w:val="18"/>
        </w:rPr>
        <w:t>=</w:t>
      </w:r>
      <w:r w:rsidR="00452073" w:rsidRPr="00F25DD7">
        <w:rPr>
          <w:rFonts w:ascii="Courier New" w:hAnsi="Courier New" w:cs="Courier New"/>
          <w:color w:val="993300"/>
          <w:sz w:val="18"/>
          <w:szCs w:val="18"/>
        </w:rPr>
        <w:t>"Samples.Samp1"</w:t>
      </w:r>
      <w:r w:rsidR="00452073" w:rsidRPr="00F25DD7">
        <w:rPr>
          <w:rFonts w:ascii="Courier New" w:hAnsi="Courier New" w:cs="Courier New"/>
          <w:sz w:val="18"/>
          <w:szCs w:val="18"/>
        </w:rPr>
        <w:br/>
      </w:r>
      <w:r w:rsidR="00452073" w:rsidRPr="00F25DD7">
        <w:rPr>
          <w:rFonts w:ascii="Courier New" w:hAnsi="Courier New" w:cs="Courier New"/>
          <w:color w:val="F5844C"/>
          <w:sz w:val="18"/>
          <w:szCs w:val="18"/>
        </w:rPr>
        <w:t xml:space="preserve">    version</w:t>
      </w:r>
      <w:r w:rsidR="00452073" w:rsidRPr="00F25DD7">
        <w:rPr>
          <w:rFonts w:ascii="Courier New" w:hAnsi="Courier New" w:cs="Courier New"/>
          <w:color w:val="FF8040"/>
          <w:sz w:val="18"/>
          <w:szCs w:val="18"/>
        </w:rPr>
        <w:t>=</w:t>
      </w:r>
      <w:r w:rsidR="00452073" w:rsidRPr="00F25DD7">
        <w:rPr>
          <w:rFonts w:ascii="Courier New" w:hAnsi="Courier New" w:cs="Courier New"/>
          <w:color w:val="993300"/>
          <w:sz w:val="18"/>
          <w:szCs w:val="18"/>
        </w:rPr>
        <w:t>"v001"</w:t>
      </w:r>
      <w:r w:rsidR="00452073" w:rsidRPr="00F25DD7">
        <w:rPr>
          <w:rFonts w:ascii="Courier New" w:hAnsi="Courier New" w:cs="Courier New"/>
          <w:sz w:val="18"/>
          <w:szCs w:val="18"/>
        </w:rPr>
        <w:br/>
      </w:r>
      <w:r w:rsidR="00452073" w:rsidRPr="00F25DD7">
        <w:rPr>
          <w:rFonts w:ascii="Courier New" w:hAnsi="Courier New" w:cs="Courier New"/>
          <w:color w:val="F5844C"/>
          <w:sz w:val="18"/>
          <w:szCs w:val="18"/>
        </w:rPr>
        <w:t xml:space="preserve">    ID</w:t>
      </w:r>
      <w:r w:rsidR="00452073" w:rsidRPr="00F25DD7">
        <w:rPr>
          <w:rFonts w:ascii="Courier New" w:hAnsi="Courier New" w:cs="Courier New"/>
          <w:color w:val="FF8040"/>
          <w:sz w:val="18"/>
          <w:szCs w:val="18"/>
        </w:rPr>
        <w:t>=</w:t>
      </w:r>
      <w:r w:rsidR="00452073" w:rsidRPr="00F25DD7">
        <w:rPr>
          <w:rFonts w:ascii="Courier New" w:hAnsi="Courier New" w:cs="Courier New"/>
          <w:color w:val="993300"/>
          <w:sz w:val="18"/>
          <w:szCs w:val="18"/>
        </w:rPr>
        <w:t>"Samples.Samp1_v001_sdcFDF"</w:t>
      </w:r>
      <w:r w:rsidR="00452073" w:rsidRPr="00F25DD7">
        <w:rPr>
          <w:rFonts w:ascii="Courier New" w:hAnsi="Courier New" w:cs="Courier New"/>
          <w:sz w:val="18"/>
          <w:szCs w:val="18"/>
        </w:rPr>
        <w:br/>
      </w:r>
      <w:r w:rsidR="00452073" w:rsidRPr="00F25DD7">
        <w:rPr>
          <w:rFonts w:ascii="Courier New" w:hAnsi="Courier New" w:cs="Courier New"/>
          <w:color w:val="F5844C"/>
          <w:sz w:val="18"/>
          <w:szCs w:val="18"/>
        </w:rPr>
        <w:t xml:space="preserve">    fullURI</w:t>
      </w:r>
      <w:r w:rsidR="00452073" w:rsidRPr="00F25DD7">
        <w:rPr>
          <w:rFonts w:ascii="Courier New" w:hAnsi="Courier New" w:cs="Courier New"/>
          <w:color w:val="FF8040"/>
          <w:sz w:val="18"/>
          <w:szCs w:val="18"/>
        </w:rPr>
        <w:t>=</w:t>
      </w:r>
      <w:r w:rsidR="00452073" w:rsidRPr="00F25DD7">
        <w:rPr>
          <w:rFonts w:ascii="Courier New" w:hAnsi="Courier New" w:cs="Courier New"/>
          <w:color w:val="993300"/>
          <w:sz w:val="18"/>
          <w:szCs w:val="18"/>
        </w:rPr>
        <w:t>"_baseURI=sdc.org&amp;</w:t>
      </w:r>
      <w:proofErr w:type="gramStart"/>
      <w:r w:rsidR="00452073" w:rsidRPr="00F25DD7">
        <w:rPr>
          <w:rFonts w:ascii="Courier New" w:hAnsi="Courier New" w:cs="Courier New"/>
          <w:color w:val="993300"/>
          <w:sz w:val="18"/>
          <w:szCs w:val="18"/>
        </w:rPr>
        <w:t>amp;_</w:t>
      </w:r>
      <w:proofErr w:type="gramEnd"/>
      <w:r w:rsidR="00452073" w:rsidRPr="00F25DD7">
        <w:rPr>
          <w:rFonts w:ascii="Courier New" w:hAnsi="Courier New" w:cs="Courier New"/>
          <w:color w:val="993300"/>
          <w:sz w:val="18"/>
          <w:szCs w:val="18"/>
        </w:rPr>
        <w:t>lineage=Samples.Samp1&amp;amp;_version=v001&amp;amp;_docType=sdcFDF"</w:t>
      </w:r>
      <w:r w:rsidR="00452073" w:rsidRPr="00F25DD7">
        <w:rPr>
          <w:rFonts w:ascii="Courier New" w:hAnsi="Courier New" w:cs="Courier New"/>
          <w:color w:val="F5844C"/>
          <w:sz w:val="18"/>
          <w:szCs w:val="18"/>
        </w:rPr>
        <w:t xml:space="preserve">    </w:t>
      </w:r>
      <w:r w:rsidR="00452073" w:rsidRPr="00F25DD7">
        <w:rPr>
          <w:rFonts w:ascii="Courier New" w:hAnsi="Courier New" w:cs="Courier New"/>
          <w:sz w:val="18"/>
          <w:szCs w:val="18"/>
        </w:rPr>
        <w:br/>
      </w:r>
      <w:r w:rsidR="00452073" w:rsidRPr="00F25DD7">
        <w:rPr>
          <w:rFonts w:ascii="Courier New" w:hAnsi="Courier New" w:cs="Courier New"/>
          <w:color w:val="F5844C"/>
          <w:sz w:val="18"/>
          <w:szCs w:val="18"/>
        </w:rPr>
        <w:t xml:space="preserve">    filename</w:t>
      </w:r>
      <w:r w:rsidR="00452073" w:rsidRPr="00F25DD7">
        <w:rPr>
          <w:rFonts w:ascii="Courier New" w:hAnsi="Courier New" w:cs="Courier New"/>
          <w:color w:val="FF8040"/>
          <w:sz w:val="18"/>
          <w:szCs w:val="18"/>
        </w:rPr>
        <w:t>=</w:t>
      </w:r>
      <w:r w:rsidR="00452073" w:rsidRPr="00F25DD7">
        <w:rPr>
          <w:rFonts w:ascii="Courier New" w:hAnsi="Courier New" w:cs="Courier New"/>
          <w:color w:val="993300"/>
          <w:sz w:val="18"/>
          <w:szCs w:val="18"/>
        </w:rPr>
        <w:t>"Samples.Samp1_v001_sdcFDF.xml"</w:t>
      </w:r>
      <w:r w:rsidR="00452073" w:rsidRPr="00F25DD7">
        <w:rPr>
          <w:rFonts w:ascii="Courier New" w:hAnsi="Courier New" w:cs="Courier New"/>
          <w:color w:val="F5844C"/>
          <w:sz w:val="18"/>
          <w:szCs w:val="18"/>
        </w:rPr>
        <w:t xml:space="preserve">     </w:t>
      </w:r>
      <w:r w:rsidR="00452073" w:rsidRPr="00F25DD7">
        <w:rPr>
          <w:rFonts w:ascii="Courier New" w:hAnsi="Courier New" w:cs="Courier New"/>
          <w:sz w:val="18"/>
          <w:szCs w:val="18"/>
        </w:rPr>
        <w:br/>
      </w:r>
      <w:r w:rsidR="00452073" w:rsidRPr="00F25DD7">
        <w:rPr>
          <w:rFonts w:ascii="Courier New" w:hAnsi="Courier New" w:cs="Courier New"/>
          <w:color w:val="F5844C"/>
          <w:sz w:val="18"/>
          <w:szCs w:val="18"/>
        </w:rPr>
        <w:t xml:space="preserve">    </w:t>
      </w:r>
      <w:proofErr w:type="spellStart"/>
      <w:r w:rsidR="00452073" w:rsidRPr="00F25DD7">
        <w:rPr>
          <w:rFonts w:ascii="Courier New" w:hAnsi="Courier New" w:cs="Courier New"/>
          <w:color w:val="F5844C"/>
          <w:sz w:val="18"/>
          <w:szCs w:val="18"/>
        </w:rPr>
        <w:t>formTitle</w:t>
      </w:r>
      <w:proofErr w:type="spellEnd"/>
      <w:r w:rsidR="00452073" w:rsidRPr="00F25DD7">
        <w:rPr>
          <w:rFonts w:ascii="Courier New" w:hAnsi="Courier New" w:cs="Courier New"/>
          <w:color w:val="FF8040"/>
          <w:sz w:val="18"/>
          <w:szCs w:val="18"/>
        </w:rPr>
        <w:t>=</w:t>
      </w:r>
      <w:r w:rsidR="00452073" w:rsidRPr="00F25DD7">
        <w:rPr>
          <w:rFonts w:ascii="Courier New" w:hAnsi="Courier New" w:cs="Courier New"/>
          <w:color w:val="993300"/>
          <w:sz w:val="18"/>
          <w:szCs w:val="18"/>
        </w:rPr>
        <w:t>"Sample Blocks"</w:t>
      </w:r>
    </w:p>
    <w:p w14:paraId="5CD71443" w14:textId="15F39A91" w:rsidR="00452073" w:rsidRPr="00F25DD7" w:rsidRDefault="00D7292F" w:rsidP="007D77F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sz w:val="18"/>
          <w:szCs w:val="18"/>
        </w:rPr>
      </w:pPr>
      <w:r w:rsidRPr="00397E62">
        <w:rPr>
          <w:rFonts w:ascii="Courier New" w:hAnsi="Courier New" w:cs="Courier New"/>
          <w:b/>
          <w:color w:val="70AD47" w:themeColor="accent6"/>
          <w:sz w:val="18"/>
          <w:szCs w:val="18"/>
          <w:shd w:val="clear" w:color="auto" w:fill="F2F2F2" w:themeFill="background1" w:themeFillShade="F2"/>
        </w:rPr>
        <w:t xml:space="preserve">Custom </w:t>
      </w:r>
      <w:proofErr w:type="spellStart"/>
      <w:r w:rsidRPr="00397E62">
        <w:rPr>
          <w:rFonts w:ascii="Courier New" w:hAnsi="Courier New" w:cs="Courier New"/>
          <w:b/>
          <w:color w:val="70AD47" w:themeColor="accent6"/>
          <w:sz w:val="18"/>
          <w:szCs w:val="18"/>
          <w:shd w:val="clear" w:color="auto" w:fill="F2F2F2" w:themeFill="background1" w:themeFillShade="F2"/>
        </w:rPr>
        <w:t>FormDesign</w:t>
      </w:r>
      <w:proofErr w:type="spellEnd"/>
      <w:r w:rsidRPr="00397E62">
        <w:rPr>
          <w:rFonts w:ascii="Courier New" w:hAnsi="Courier New" w:cs="Courier New"/>
          <w:b/>
          <w:color w:val="70AD47" w:themeColor="accent6"/>
          <w:sz w:val="18"/>
          <w:szCs w:val="18"/>
          <w:shd w:val="clear" w:color="auto" w:fill="F2F2F2" w:themeFill="background1" w:themeFillShade="F2"/>
        </w:rPr>
        <w:t xml:space="preserve"> Pr</w:t>
      </w:r>
      <w:r w:rsidRPr="00A51B0B">
        <w:rPr>
          <w:rStyle w:val="XMLComment"/>
        </w:rPr>
        <w:t>operties go h</w:t>
      </w:r>
      <w:r w:rsidRPr="00397E62">
        <w:rPr>
          <w:rFonts w:ascii="Courier New" w:hAnsi="Courier New" w:cs="Courier New"/>
          <w:b/>
          <w:color w:val="70AD47" w:themeColor="accent6"/>
          <w:sz w:val="18"/>
          <w:szCs w:val="18"/>
          <w:shd w:val="clear" w:color="auto" w:fill="F2F2F2" w:themeFill="background1" w:themeFillShade="F2"/>
        </w:rPr>
        <w:t>ere</w:t>
      </w:r>
      <w:r w:rsidR="00397E62">
        <w:rPr>
          <w:rFonts w:ascii="Courier New" w:hAnsi="Courier New" w:cs="Courier New"/>
          <w:b/>
          <w:color w:val="70AD47" w:themeColor="accent6"/>
          <w:sz w:val="18"/>
          <w:szCs w:val="18"/>
          <w:shd w:val="clear" w:color="auto" w:fill="F2F2F2" w:themeFill="background1" w:themeFillShade="F2"/>
        </w:rPr>
        <w:t>:</w:t>
      </w:r>
      <w:r w:rsidR="00240CD0" w:rsidRPr="00F25DD7">
        <w:rPr>
          <w:rFonts w:ascii="Courier New" w:hAnsi="Courier New" w:cs="Courier New"/>
          <w:color w:val="70AD47" w:themeColor="accent6"/>
          <w:sz w:val="18"/>
          <w:szCs w:val="18"/>
        </w:rPr>
        <w:br/>
      </w:r>
      <w:r w:rsidR="0059232B" w:rsidRPr="00F25DD7">
        <w:rPr>
          <w:rFonts w:ascii="Courier New" w:hAnsi="Courier New" w:cs="Courier New"/>
          <w:sz w:val="18"/>
          <w:szCs w:val="18"/>
        </w:rPr>
        <w:t xml:space="preserve">    </w:t>
      </w:r>
      <w:r w:rsidR="00416B3A" w:rsidRPr="00F25DD7">
        <w:rPr>
          <w:rFonts w:ascii="Courier New" w:hAnsi="Courier New" w:cs="Courier New"/>
          <w:b/>
          <w:bCs/>
          <w:color w:val="000096"/>
          <w:sz w:val="18"/>
          <w:szCs w:val="18"/>
        </w:rPr>
        <w:t>&lt;Property</w:t>
      </w:r>
      <w:r w:rsidR="00416B3A" w:rsidRPr="00F25DD7">
        <w:rPr>
          <w:rFonts w:ascii="Courier New" w:hAnsi="Courier New" w:cs="Courier New"/>
          <w:color w:val="F5844C"/>
          <w:sz w:val="18"/>
          <w:szCs w:val="18"/>
        </w:rPr>
        <w:t xml:space="preserve"> </w:t>
      </w:r>
      <w:proofErr w:type="spellStart"/>
      <w:r w:rsidR="00416B3A" w:rsidRPr="00F25DD7">
        <w:rPr>
          <w:rFonts w:ascii="Courier New" w:hAnsi="Courier New" w:cs="Courier New"/>
          <w:color w:val="F5844C"/>
          <w:sz w:val="18"/>
          <w:szCs w:val="18"/>
        </w:rPr>
        <w:t>propName</w:t>
      </w:r>
      <w:proofErr w:type="spellEnd"/>
      <w:r w:rsidR="00416B3A" w:rsidRPr="00F25DD7">
        <w:rPr>
          <w:rFonts w:ascii="Courier New" w:hAnsi="Courier New" w:cs="Courier New"/>
          <w:color w:val="FF8040"/>
          <w:sz w:val="18"/>
          <w:szCs w:val="18"/>
        </w:rPr>
        <w:t>=</w:t>
      </w:r>
      <w:r w:rsidR="00416B3A" w:rsidRPr="00F25DD7">
        <w:rPr>
          <w:rFonts w:ascii="Courier New" w:hAnsi="Courier New" w:cs="Courier New"/>
          <w:color w:val="993300"/>
          <w:sz w:val="18"/>
          <w:szCs w:val="18"/>
        </w:rPr>
        <w:t>"</w:t>
      </w:r>
      <w:proofErr w:type="spellStart"/>
      <w:r w:rsidR="00416B3A" w:rsidRPr="00F25DD7">
        <w:rPr>
          <w:rFonts w:ascii="Courier New" w:hAnsi="Courier New" w:cs="Courier New"/>
          <w:color w:val="993300"/>
          <w:sz w:val="18"/>
          <w:szCs w:val="18"/>
        </w:rPr>
        <w:t>ShortName</w:t>
      </w:r>
      <w:proofErr w:type="spellEnd"/>
      <w:r w:rsidR="00416B3A" w:rsidRPr="00F25DD7">
        <w:rPr>
          <w:rFonts w:ascii="Courier New" w:hAnsi="Courier New" w:cs="Courier New"/>
          <w:color w:val="993300"/>
          <w:sz w:val="18"/>
          <w:szCs w:val="18"/>
        </w:rPr>
        <w:t>"</w:t>
      </w:r>
      <w:r w:rsidR="00416B3A" w:rsidRPr="00F25DD7">
        <w:rPr>
          <w:rFonts w:ascii="Courier New" w:hAnsi="Courier New" w:cs="Courier New"/>
          <w:color w:val="F5844C"/>
          <w:sz w:val="18"/>
          <w:szCs w:val="18"/>
        </w:rPr>
        <w:t xml:space="preserve"> </w:t>
      </w:r>
      <w:proofErr w:type="spellStart"/>
      <w:r w:rsidR="00416B3A" w:rsidRPr="00F25DD7">
        <w:rPr>
          <w:rFonts w:ascii="Courier New" w:hAnsi="Courier New" w:cs="Courier New"/>
          <w:color w:val="F5844C"/>
          <w:sz w:val="18"/>
          <w:szCs w:val="18"/>
        </w:rPr>
        <w:t>val</w:t>
      </w:r>
      <w:proofErr w:type="spellEnd"/>
      <w:r w:rsidR="00416B3A" w:rsidRPr="00F25DD7">
        <w:rPr>
          <w:rFonts w:ascii="Courier New" w:hAnsi="Courier New" w:cs="Courier New"/>
          <w:color w:val="FF8040"/>
          <w:sz w:val="18"/>
          <w:szCs w:val="18"/>
        </w:rPr>
        <w:t>=</w:t>
      </w:r>
      <w:r w:rsidR="00416B3A" w:rsidRPr="00F25DD7">
        <w:rPr>
          <w:rFonts w:ascii="Courier New" w:hAnsi="Courier New" w:cs="Courier New"/>
          <w:color w:val="993300"/>
          <w:sz w:val="18"/>
          <w:szCs w:val="18"/>
        </w:rPr>
        <w:t>"</w:t>
      </w:r>
      <w:proofErr w:type="spellStart"/>
      <w:r w:rsidRPr="00F25DD7">
        <w:rPr>
          <w:rFonts w:ascii="Courier New" w:hAnsi="Courier New" w:cs="Courier New"/>
          <w:color w:val="993300"/>
          <w:sz w:val="18"/>
          <w:szCs w:val="18"/>
        </w:rPr>
        <w:t>my.SDC.Form</w:t>
      </w:r>
      <w:proofErr w:type="spellEnd"/>
      <w:r w:rsidR="00416B3A" w:rsidRPr="00F25DD7">
        <w:rPr>
          <w:rFonts w:ascii="Courier New" w:hAnsi="Courier New" w:cs="Courier New"/>
          <w:color w:val="993300"/>
          <w:sz w:val="18"/>
          <w:szCs w:val="18"/>
        </w:rPr>
        <w:t>"</w:t>
      </w:r>
      <w:r w:rsidR="00416B3A" w:rsidRPr="00F25DD7">
        <w:rPr>
          <w:rFonts w:ascii="Courier New" w:hAnsi="Courier New" w:cs="Courier New"/>
          <w:b/>
          <w:bCs/>
          <w:color w:val="000096"/>
          <w:sz w:val="18"/>
          <w:szCs w:val="18"/>
        </w:rPr>
        <w:t>/&gt;</w:t>
      </w:r>
      <w:r w:rsidR="00416B3A" w:rsidRPr="00F25DD7">
        <w:rPr>
          <w:rFonts w:ascii="Courier New" w:hAnsi="Courier New" w:cs="Courier New"/>
          <w:color w:val="000000"/>
          <w:sz w:val="18"/>
          <w:szCs w:val="18"/>
        </w:rPr>
        <w:br/>
      </w:r>
      <w:r w:rsidR="0059232B" w:rsidRPr="00F25DD7">
        <w:rPr>
          <w:rFonts w:ascii="Courier New" w:hAnsi="Courier New" w:cs="Courier New"/>
          <w:sz w:val="18"/>
          <w:szCs w:val="18"/>
        </w:rPr>
        <w:t xml:space="preserve">    </w:t>
      </w:r>
      <w:r w:rsidR="00416B3A" w:rsidRPr="00F25DD7">
        <w:rPr>
          <w:rFonts w:ascii="Courier New" w:hAnsi="Courier New" w:cs="Courier New"/>
          <w:b/>
          <w:bCs/>
          <w:color w:val="000096"/>
          <w:sz w:val="18"/>
          <w:szCs w:val="18"/>
        </w:rPr>
        <w:t>&lt;Property</w:t>
      </w:r>
      <w:r w:rsidR="00416B3A" w:rsidRPr="00F25DD7">
        <w:rPr>
          <w:rFonts w:ascii="Courier New" w:hAnsi="Courier New" w:cs="Courier New"/>
          <w:color w:val="F5844C"/>
          <w:sz w:val="18"/>
          <w:szCs w:val="18"/>
        </w:rPr>
        <w:t xml:space="preserve"> </w:t>
      </w:r>
      <w:proofErr w:type="spellStart"/>
      <w:r w:rsidR="00416B3A" w:rsidRPr="00F25DD7">
        <w:rPr>
          <w:rFonts w:ascii="Courier New" w:hAnsi="Courier New" w:cs="Courier New"/>
          <w:color w:val="F5844C"/>
          <w:sz w:val="18"/>
          <w:szCs w:val="18"/>
        </w:rPr>
        <w:t>propName</w:t>
      </w:r>
      <w:proofErr w:type="spellEnd"/>
      <w:r w:rsidR="00416B3A" w:rsidRPr="00F25DD7">
        <w:rPr>
          <w:rFonts w:ascii="Courier New" w:hAnsi="Courier New" w:cs="Courier New"/>
          <w:color w:val="FF8040"/>
          <w:sz w:val="18"/>
          <w:szCs w:val="18"/>
        </w:rPr>
        <w:t>=</w:t>
      </w:r>
      <w:r w:rsidR="00416B3A" w:rsidRPr="00F25DD7">
        <w:rPr>
          <w:rFonts w:ascii="Courier New" w:hAnsi="Courier New" w:cs="Courier New"/>
          <w:color w:val="993300"/>
          <w:sz w:val="18"/>
          <w:szCs w:val="18"/>
        </w:rPr>
        <w:t>"</w:t>
      </w:r>
      <w:proofErr w:type="spellStart"/>
      <w:r w:rsidR="00416B3A" w:rsidRPr="00F25DD7">
        <w:rPr>
          <w:rFonts w:ascii="Courier New" w:hAnsi="Courier New" w:cs="Courier New"/>
          <w:color w:val="993300"/>
          <w:sz w:val="18"/>
          <w:szCs w:val="18"/>
        </w:rPr>
        <w:t>ApprovalStatus</w:t>
      </w:r>
      <w:proofErr w:type="spellEnd"/>
      <w:r w:rsidRPr="00F25DD7">
        <w:rPr>
          <w:rFonts w:ascii="Courier New" w:hAnsi="Courier New" w:cs="Courier New"/>
          <w:color w:val="993300"/>
          <w:sz w:val="18"/>
          <w:szCs w:val="18"/>
        </w:rPr>
        <w:t xml:space="preserve"> </w:t>
      </w:r>
      <w:proofErr w:type="spellStart"/>
      <w:r w:rsidRPr="00F25DD7">
        <w:rPr>
          <w:rFonts w:ascii="Courier New" w:hAnsi="Courier New" w:cs="Courier New"/>
          <w:color w:val="F5844C"/>
          <w:sz w:val="18"/>
          <w:szCs w:val="18"/>
        </w:rPr>
        <w:t>val</w:t>
      </w:r>
      <w:proofErr w:type="spellEnd"/>
      <w:r w:rsidRPr="00F25DD7">
        <w:rPr>
          <w:rFonts w:ascii="Courier New" w:hAnsi="Courier New" w:cs="Courier New"/>
          <w:color w:val="FF8040"/>
          <w:sz w:val="18"/>
          <w:szCs w:val="18"/>
        </w:rPr>
        <w:t>=</w:t>
      </w:r>
      <w:r w:rsidRPr="00F25DD7">
        <w:rPr>
          <w:rFonts w:ascii="Courier New" w:hAnsi="Courier New" w:cs="Courier New"/>
          <w:color w:val="993300"/>
          <w:sz w:val="18"/>
          <w:szCs w:val="18"/>
        </w:rPr>
        <w:t>"CTP1"</w:t>
      </w:r>
      <w:r w:rsidR="00416B3A" w:rsidRPr="00F25DD7">
        <w:rPr>
          <w:rFonts w:ascii="Courier New" w:hAnsi="Courier New" w:cs="Courier New"/>
          <w:color w:val="993300"/>
          <w:sz w:val="18"/>
          <w:szCs w:val="18"/>
        </w:rPr>
        <w:t>"</w:t>
      </w:r>
    </w:p>
    <w:p w14:paraId="65383315" w14:textId="3FE5C63A" w:rsidR="00097B41" w:rsidRPr="00F25DD7" w:rsidRDefault="00B93514" w:rsidP="007D77F7">
      <w:pPr>
        <w:pBdr>
          <w:top w:val="single" w:sz="4" w:space="1" w:color="auto"/>
          <w:left w:val="single" w:sz="4" w:space="1" w:color="auto"/>
          <w:bottom w:val="single" w:sz="4" w:space="1" w:color="auto"/>
          <w:right w:val="single" w:sz="4" w:space="1" w:color="auto"/>
        </w:pBdr>
        <w:rPr>
          <w:b/>
          <w:bCs/>
          <w:color w:val="000096"/>
        </w:rPr>
      </w:pPr>
      <w:r w:rsidRPr="00A51B0B">
        <w:rPr>
          <w:rStyle w:val="XMLComment"/>
        </w:rPr>
        <w:t xml:space="preserve">Main </w:t>
      </w:r>
      <w:proofErr w:type="spellStart"/>
      <w:r w:rsidRPr="00A51B0B">
        <w:rPr>
          <w:rStyle w:val="XMLComment"/>
        </w:rPr>
        <w:t>Form</w:t>
      </w:r>
      <w:r w:rsidR="00397E62" w:rsidRPr="00A51B0B">
        <w:rPr>
          <w:rStyle w:val="XMLComment"/>
        </w:rPr>
        <w:t>Design</w:t>
      </w:r>
      <w:proofErr w:type="spellEnd"/>
      <w:r w:rsidRPr="00A51B0B">
        <w:rPr>
          <w:rStyle w:val="XMLComment"/>
        </w:rPr>
        <w:t xml:space="preserve"> content goes here</w:t>
      </w:r>
      <w:r w:rsidR="00397E62" w:rsidRPr="00A51B0B">
        <w:rPr>
          <w:rStyle w:val="XMLComment"/>
        </w:rPr>
        <w:t>:</w:t>
      </w:r>
      <w:r w:rsidR="00452073" w:rsidRPr="00F25DD7">
        <w:br/>
      </w:r>
      <w:r w:rsidR="00452073" w:rsidRPr="00D71C9A">
        <w:rPr>
          <w:shd w:val="clear" w:color="auto" w:fill="FFFFFF" w:themeFill="background1"/>
        </w:rPr>
        <w:t xml:space="preserve">    </w:t>
      </w:r>
      <w:r w:rsidR="00452073" w:rsidRPr="00D71C9A">
        <w:rPr>
          <w:b/>
          <w:bCs/>
          <w:color w:val="000096"/>
          <w:shd w:val="clear" w:color="auto" w:fill="FFFFFF" w:themeFill="background1"/>
        </w:rPr>
        <w:t>&lt;Header</w:t>
      </w:r>
      <w:r w:rsidR="00452073" w:rsidRPr="00D71C9A">
        <w:rPr>
          <w:color w:val="F5844C"/>
          <w:shd w:val="clear" w:color="auto" w:fill="FFFFFF" w:themeFill="background1"/>
        </w:rPr>
        <w:t xml:space="preserve"> ID</w:t>
      </w:r>
      <w:r w:rsidR="00452073" w:rsidRPr="00D71C9A">
        <w:rPr>
          <w:color w:val="FF8040"/>
          <w:shd w:val="clear" w:color="auto" w:fill="FFFFFF" w:themeFill="background1"/>
        </w:rPr>
        <w:t>=</w:t>
      </w:r>
      <w:r w:rsidR="00452073" w:rsidRPr="00D71C9A">
        <w:rPr>
          <w:color w:val="993300"/>
          <w:shd w:val="clear" w:color="auto" w:fill="FFFFFF" w:themeFill="background1"/>
        </w:rPr>
        <w:t>"H1"</w:t>
      </w:r>
      <w:r w:rsidR="00452073" w:rsidRPr="00D71C9A">
        <w:rPr>
          <w:color w:val="F5844C"/>
          <w:shd w:val="clear" w:color="auto" w:fill="FFFFFF" w:themeFill="background1"/>
        </w:rPr>
        <w:t xml:space="preserve"> title</w:t>
      </w:r>
      <w:r w:rsidR="00452073" w:rsidRPr="00D71C9A">
        <w:rPr>
          <w:color w:val="FF8040"/>
          <w:shd w:val="clear" w:color="auto" w:fill="FFFFFF" w:themeFill="background1"/>
        </w:rPr>
        <w:t>=</w:t>
      </w:r>
      <w:r w:rsidR="00452073" w:rsidRPr="00D71C9A">
        <w:rPr>
          <w:color w:val="993300"/>
          <w:shd w:val="clear" w:color="auto" w:fill="FFFFFF" w:themeFill="background1"/>
        </w:rPr>
        <w:t>"This is a Header</w:t>
      </w:r>
      <w:r w:rsidR="00271D48">
        <w:rPr>
          <w:color w:val="993300"/>
          <w:shd w:val="clear" w:color="auto" w:fill="FFFFFF" w:themeFill="background1"/>
        </w:rPr>
        <w:t xml:space="preserve"> section</w:t>
      </w:r>
      <w:r w:rsidR="00452073" w:rsidRPr="00D71C9A">
        <w:rPr>
          <w:color w:val="993300"/>
          <w:shd w:val="clear" w:color="auto" w:fill="FFFFFF" w:themeFill="background1"/>
        </w:rPr>
        <w:t xml:space="preserve"> (optional)"</w:t>
      </w:r>
      <w:r w:rsidR="00452073" w:rsidRPr="00D71C9A">
        <w:rPr>
          <w:b/>
          <w:bCs/>
          <w:color w:val="000096"/>
          <w:shd w:val="clear" w:color="auto" w:fill="FFFFFF" w:themeFill="background1"/>
        </w:rPr>
        <w:t>/&gt;</w:t>
      </w:r>
      <w:r w:rsidR="00452073" w:rsidRPr="00D71C9A">
        <w:rPr>
          <w:shd w:val="clear" w:color="auto" w:fill="FFFFFF" w:themeFill="background1"/>
        </w:rPr>
        <w:t xml:space="preserve">    </w:t>
      </w:r>
      <w:r w:rsidR="00452073" w:rsidRPr="00D71C9A">
        <w:rPr>
          <w:shd w:val="clear" w:color="auto" w:fill="FFFFFF" w:themeFill="background1"/>
        </w:rPr>
        <w:br/>
        <w:t xml:space="preserve">    </w:t>
      </w:r>
      <w:r w:rsidR="00452073" w:rsidRPr="00D71C9A">
        <w:rPr>
          <w:b/>
          <w:bCs/>
          <w:color w:val="000096"/>
          <w:shd w:val="clear" w:color="auto" w:fill="FFFFFF" w:themeFill="background1"/>
        </w:rPr>
        <w:t>&lt;Body</w:t>
      </w:r>
      <w:r w:rsidR="00452073" w:rsidRPr="00D71C9A">
        <w:rPr>
          <w:color w:val="F5844C"/>
          <w:shd w:val="clear" w:color="auto" w:fill="FFFFFF" w:themeFill="background1"/>
        </w:rPr>
        <w:t xml:space="preserve"> ID</w:t>
      </w:r>
      <w:r w:rsidR="00452073" w:rsidRPr="00D71C9A">
        <w:rPr>
          <w:color w:val="FF8040"/>
          <w:shd w:val="clear" w:color="auto" w:fill="FFFFFF" w:themeFill="background1"/>
        </w:rPr>
        <w:t>=</w:t>
      </w:r>
      <w:r w:rsidR="00452073" w:rsidRPr="00D71C9A">
        <w:rPr>
          <w:color w:val="993300"/>
          <w:shd w:val="clear" w:color="auto" w:fill="FFFFFF" w:themeFill="background1"/>
        </w:rPr>
        <w:t xml:space="preserve">"B1 </w:t>
      </w:r>
      <w:r w:rsidR="00452073" w:rsidRPr="00D71C9A">
        <w:rPr>
          <w:color w:val="F5844C"/>
          <w:shd w:val="clear" w:color="auto" w:fill="FFFFFF" w:themeFill="background1"/>
        </w:rPr>
        <w:t>title</w:t>
      </w:r>
      <w:r w:rsidR="00452073" w:rsidRPr="00D71C9A">
        <w:rPr>
          <w:color w:val="FF8040"/>
          <w:shd w:val="clear" w:color="auto" w:fill="FFFFFF" w:themeFill="background1"/>
        </w:rPr>
        <w:t>=</w:t>
      </w:r>
      <w:r w:rsidR="00452073" w:rsidRPr="00D71C9A">
        <w:rPr>
          <w:color w:val="993300"/>
          <w:shd w:val="clear" w:color="auto" w:fill="FFFFFF" w:themeFill="background1"/>
        </w:rPr>
        <w:t>"This is the main Body</w:t>
      </w:r>
      <w:r w:rsidR="00271D48">
        <w:rPr>
          <w:color w:val="993300"/>
          <w:shd w:val="clear" w:color="auto" w:fill="FFFFFF" w:themeFill="background1"/>
        </w:rPr>
        <w:t xml:space="preserve"> section</w:t>
      </w:r>
      <w:r w:rsidR="00452073" w:rsidRPr="00D71C9A">
        <w:rPr>
          <w:color w:val="993300"/>
          <w:shd w:val="clear" w:color="auto" w:fill="FFFFFF" w:themeFill="background1"/>
        </w:rPr>
        <w:t xml:space="preserve"> (required)"</w:t>
      </w:r>
      <w:r w:rsidR="00452073" w:rsidRPr="00D71C9A">
        <w:rPr>
          <w:b/>
          <w:bCs/>
          <w:color w:val="000096"/>
          <w:shd w:val="clear" w:color="auto" w:fill="FFFFFF" w:themeFill="background1"/>
        </w:rPr>
        <w:t>/&gt;</w:t>
      </w:r>
      <w:r w:rsidR="00452073" w:rsidRPr="00D71C9A">
        <w:rPr>
          <w:shd w:val="clear" w:color="auto" w:fill="FFFFFF" w:themeFill="background1"/>
        </w:rPr>
        <w:br/>
        <w:t xml:space="preserve">    </w:t>
      </w:r>
      <w:r w:rsidR="00452073" w:rsidRPr="00D71C9A">
        <w:rPr>
          <w:b/>
          <w:bCs/>
          <w:color w:val="000096"/>
          <w:shd w:val="clear" w:color="auto" w:fill="FFFFFF" w:themeFill="background1"/>
        </w:rPr>
        <w:t>&lt;Footer</w:t>
      </w:r>
      <w:r w:rsidR="00452073" w:rsidRPr="00D71C9A">
        <w:rPr>
          <w:color w:val="F5844C"/>
          <w:shd w:val="clear" w:color="auto" w:fill="FFFFFF" w:themeFill="background1"/>
        </w:rPr>
        <w:t xml:space="preserve"> ID</w:t>
      </w:r>
      <w:r w:rsidR="00452073" w:rsidRPr="00D71C9A">
        <w:rPr>
          <w:color w:val="FF8040"/>
          <w:shd w:val="clear" w:color="auto" w:fill="FFFFFF" w:themeFill="background1"/>
        </w:rPr>
        <w:t>=</w:t>
      </w:r>
      <w:r w:rsidR="00452073" w:rsidRPr="00D71C9A">
        <w:rPr>
          <w:color w:val="993300"/>
          <w:shd w:val="clear" w:color="auto" w:fill="FFFFFF" w:themeFill="background1"/>
        </w:rPr>
        <w:t>"F1"</w:t>
      </w:r>
      <w:r w:rsidR="00452073" w:rsidRPr="00D71C9A">
        <w:rPr>
          <w:color w:val="F5844C"/>
          <w:shd w:val="clear" w:color="auto" w:fill="FFFFFF" w:themeFill="background1"/>
        </w:rPr>
        <w:t xml:space="preserve"> title</w:t>
      </w:r>
      <w:r w:rsidR="00452073" w:rsidRPr="00D71C9A">
        <w:rPr>
          <w:color w:val="FF8040"/>
          <w:shd w:val="clear" w:color="auto" w:fill="FFFFFF" w:themeFill="background1"/>
        </w:rPr>
        <w:t>=</w:t>
      </w:r>
      <w:r w:rsidR="00452073" w:rsidRPr="00D71C9A">
        <w:rPr>
          <w:color w:val="993300"/>
          <w:shd w:val="clear" w:color="auto" w:fill="FFFFFF" w:themeFill="background1"/>
        </w:rPr>
        <w:t>"This is a Footer</w:t>
      </w:r>
      <w:r w:rsidR="00271D48">
        <w:rPr>
          <w:color w:val="993300"/>
          <w:shd w:val="clear" w:color="auto" w:fill="FFFFFF" w:themeFill="background1"/>
        </w:rPr>
        <w:t xml:space="preserve"> section</w:t>
      </w:r>
      <w:r w:rsidR="00452073" w:rsidRPr="00D71C9A">
        <w:rPr>
          <w:color w:val="993300"/>
          <w:shd w:val="clear" w:color="auto" w:fill="FFFFFF" w:themeFill="background1"/>
        </w:rPr>
        <w:t xml:space="preserve"> (optional)"</w:t>
      </w:r>
      <w:r w:rsidR="00452073" w:rsidRPr="00D71C9A">
        <w:rPr>
          <w:b/>
          <w:bCs/>
          <w:color w:val="000096"/>
          <w:shd w:val="clear" w:color="auto" w:fill="FFFFFF" w:themeFill="background1"/>
        </w:rPr>
        <w:t>/&gt;</w:t>
      </w:r>
    </w:p>
    <w:p w14:paraId="42313990" w14:textId="47CB819D" w:rsidR="00452073" w:rsidRPr="00F25DD7" w:rsidRDefault="00452073" w:rsidP="007D77F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sz w:val="18"/>
          <w:szCs w:val="18"/>
        </w:rPr>
      </w:pPr>
      <w:r w:rsidRPr="00F25DD7">
        <w:rPr>
          <w:rFonts w:ascii="Courier New" w:hAnsi="Courier New" w:cs="Courier New"/>
          <w:sz w:val="18"/>
          <w:szCs w:val="18"/>
        </w:rPr>
        <w:lastRenderedPageBreak/>
        <w:br/>
        <w:t xml:space="preserve">    </w:t>
      </w:r>
      <w:r w:rsidRPr="00F25DD7">
        <w:rPr>
          <w:rFonts w:ascii="Courier New" w:hAnsi="Courier New" w:cs="Courier New"/>
          <w:b/>
          <w:bCs/>
          <w:color w:val="000096"/>
          <w:sz w:val="18"/>
          <w:szCs w:val="18"/>
        </w:rPr>
        <w:t>&lt;Rules/&gt;</w:t>
      </w:r>
      <w:r w:rsidRPr="00F25DD7">
        <w:rPr>
          <w:rFonts w:ascii="Courier New" w:hAnsi="Courier New" w:cs="Courier New"/>
          <w:sz w:val="18"/>
          <w:szCs w:val="18"/>
        </w:rPr>
        <w:br/>
      </w:r>
      <w:r w:rsidRPr="00F25DD7">
        <w:rPr>
          <w:rFonts w:ascii="Courier New" w:hAnsi="Courier New" w:cs="Courier New"/>
          <w:b/>
          <w:bCs/>
          <w:color w:val="000096"/>
          <w:sz w:val="18"/>
          <w:szCs w:val="18"/>
        </w:rPr>
        <w:t>&lt;/</w:t>
      </w:r>
      <w:proofErr w:type="spellStart"/>
      <w:r w:rsidRPr="00F25DD7">
        <w:rPr>
          <w:rFonts w:ascii="Courier New" w:hAnsi="Courier New" w:cs="Courier New"/>
          <w:b/>
          <w:bCs/>
          <w:color w:val="000096"/>
          <w:sz w:val="18"/>
          <w:szCs w:val="18"/>
        </w:rPr>
        <w:t>FormDesign</w:t>
      </w:r>
      <w:proofErr w:type="spellEnd"/>
      <w:r w:rsidRPr="00F25DD7">
        <w:rPr>
          <w:rFonts w:ascii="Courier New" w:hAnsi="Courier New" w:cs="Courier New"/>
          <w:b/>
          <w:bCs/>
          <w:color w:val="000096"/>
          <w:sz w:val="18"/>
          <w:szCs w:val="18"/>
        </w:rPr>
        <w:t>&gt;</w:t>
      </w:r>
    </w:p>
    <w:p w14:paraId="757A2060" w14:textId="314B1D4C" w:rsidR="00452073" w:rsidRPr="00605B77" w:rsidRDefault="00452073" w:rsidP="004C17F0">
      <w:pPr>
        <w:pStyle w:val="Caption"/>
        <w:rPr>
          <w:rFonts w:cstheme="minorHAnsi"/>
        </w:rPr>
      </w:pPr>
      <w:bookmarkStart w:id="61" w:name="_Ref524901135"/>
      <w:r w:rsidRPr="00605B77">
        <w:t xml:space="preserve">Example </w:t>
      </w:r>
      <w:r w:rsidR="00070C77" w:rsidRPr="00605B77">
        <w:rPr>
          <w:noProof/>
        </w:rPr>
        <w:fldChar w:fldCharType="begin"/>
      </w:r>
      <w:r w:rsidR="00070C77" w:rsidRPr="00605B77">
        <w:rPr>
          <w:noProof/>
        </w:rPr>
        <w:instrText xml:space="preserve"> SEQ Example \* ARABIC </w:instrText>
      </w:r>
      <w:r w:rsidR="00070C77" w:rsidRPr="00605B77">
        <w:rPr>
          <w:noProof/>
        </w:rPr>
        <w:fldChar w:fldCharType="separate"/>
      </w:r>
      <w:r w:rsidR="00087408">
        <w:rPr>
          <w:noProof/>
        </w:rPr>
        <w:t>3</w:t>
      </w:r>
      <w:r w:rsidR="00070C77" w:rsidRPr="00605B77">
        <w:rPr>
          <w:noProof/>
        </w:rPr>
        <w:fldChar w:fldCharType="end"/>
      </w:r>
      <w:bookmarkEnd w:id="61"/>
      <w:r w:rsidRPr="00605B77">
        <w:t>: Top-level FDF structure</w:t>
      </w:r>
    </w:p>
    <w:p w14:paraId="0F9E85C3" w14:textId="12C49773" w:rsidR="00CD014B" w:rsidRPr="00C973F5" w:rsidRDefault="0008328B" w:rsidP="00C973F5">
      <w:pPr>
        <w:rPr>
          <w:rFonts w:cstheme="minorHAnsi"/>
          <w:szCs w:val="18"/>
        </w:rPr>
      </w:pPr>
      <w:r w:rsidRPr="007171BD">
        <w:rPr>
          <w:rFonts w:cstheme="minorHAnsi"/>
          <w:szCs w:val="18"/>
        </w:rPr>
        <w:t xml:space="preserve">Observe the following </w:t>
      </w:r>
      <w:r w:rsidR="00D06354" w:rsidRPr="007171BD">
        <w:rPr>
          <w:rFonts w:cstheme="minorHAnsi"/>
          <w:szCs w:val="18"/>
        </w:rPr>
        <w:t xml:space="preserve">basic </w:t>
      </w:r>
      <w:r w:rsidRPr="007171BD">
        <w:rPr>
          <w:rFonts w:cstheme="minorHAnsi"/>
          <w:szCs w:val="18"/>
        </w:rPr>
        <w:t xml:space="preserve">points about the </w:t>
      </w:r>
      <w:r w:rsidR="00AE4C1E" w:rsidRPr="007171BD">
        <w:rPr>
          <w:rFonts w:cstheme="minorHAnsi"/>
          <w:szCs w:val="18"/>
        </w:rPr>
        <w:t xml:space="preserve">SDC </w:t>
      </w:r>
      <w:r w:rsidRPr="007171BD">
        <w:rPr>
          <w:rFonts w:cstheme="minorHAnsi"/>
          <w:szCs w:val="18"/>
        </w:rPr>
        <w:t>XML in</w:t>
      </w:r>
      <w:r w:rsidR="00F10FE0">
        <w:rPr>
          <w:rFonts w:cstheme="minorHAnsi"/>
          <w:szCs w:val="18"/>
        </w:rPr>
        <w:t xml:space="preserve"> </w:t>
      </w:r>
      <w:r w:rsidR="00F10FE0">
        <w:rPr>
          <w:rFonts w:cstheme="minorHAnsi"/>
          <w:szCs w:val="18"/>
        </w:rPr>
        <w:fldChar w:fldCharType="begin"/>
      </w:r>
      <w:r w:rsidR="00F10FE0">
        <w:rPr>
          <w:rFonts w:cstheme="minorHAnsi"/>
          <w:szCs w:val="18"/>
        </w:rPr>
        <w:instrText xml:space="preserve"> REF _Ref524901135 \h </w:instrText>
      </w:r>
      <w:r w:rsidR="00F10FE0">
        <w:rPr>
          <w:rFonts w:cstheme="minorHAnsi"/>
          <w:szCs w:val="18"/>
        </w:rPr>
      </w:r>
      <w:r w:rsidR="00F10FE0">
        <w:rPr>
          <w:rFonts w:cstheme="minorHAnsi"/>
          <w:szCs w:val="18"/>
        </w:rPr>
        <w:fldChar w:fldCharType="separate"/>
      </w:r>
      <w:r w:rsidR="00551677" w:rsidRPr="00605B77">
        <w:t xml:space="preserve">Example </w:t>
      </w:r>
      <w:r w:rsidR="00551677">
        <w:rPr>
          <w:noProof/>
        </w:rPr>
        <w:t>3</w:t>
      </w:r>
      <w:r w:rsidR="00F10FE0">
        <w:rPr>
          <w:rFonts w:cstheme="minorHAnsi"/>
          <w:szCs w:val="18"/>
        </w:rPr>
        <w:fldChar w:fldCharType="end"/>
      </w:r>
      <w:r w:rsidRPr="007171BD">
        <w:rPr>
          <w:rFonts w:cstheme="minorHAnsi"/>
          <w:szCs w:val="18"/>
        </w:rPr>
        <w:t>:</w:t>
      </w:r>
    </w:p>
    <w:p w14:paraId="755FBD57" w14:textId="77777777" w:rsidR="009E5544" w:rsidRDefault="002A0084" w:rsidP="00E220EF">
      <w:r w:rsidRPr="00AC7420">
        <w:t>The top</w:t>
      </w:r>
      <w:r w:rsidR="009E75B0" w:rsidRPr="00AC7420">
        <w:t xml:space="preserve"> (root) node</w:t>
      </w:r>
      <w:r w:rsidR="001C70CF" w:rsidRPr="00AC7420">
        <w:t xml:space="preserve"> of an FDF</w:t>
      </w:r>
      <w:r w:rsidR="009E75B0" w:rsidRPr="00AC7420">
        <w:t xml:space="preserve"> is </w:t>
      </w:r>
      <w:proofErr w:type="spellStart"/>
      <w:r w:rsidR="009E75B0" w:rsidRPr="00995952">
        <w:rPr>
          <w:rStyle w:val="XMLElement"/>
        </w:rPr>
        <w:t>FormDesign</w:t>
      </w:r>
      <w:proofErr w:type="spellEnd"/>
      <w:r w:rsidR="00995952" w:rsidRPr="00AC7420">
        <w:t xml:space="preserve">.  </w:t>
      </w:r>
      <w:r w:rsidR="00351BEB" w:rsidRPr="00AC7420">
        <w:t>Listed u</w:t>
      </w:r>
      <w:r w:rsidR="00995952" w:rsidRPr="00AC7420">
        <w:t xml:space="preserve">nder </w:t>
      </w:r>
      <w:proofErr w:type="spellStart"/>
      <w:r w:rsidR="00995952" w:rsidRPr="00351BEB">
        <w:rPr>
          <w:rStyle w:val="XMLElement"/>
        </w:rPr>
        <w:t>FormDesign</w:t>
      </w:r>
      <w:proofErr w:type="spellEnd"/>
      <w:r w:rsidR="00995952" w:rsidRPr="00AC7420">
        <w:t xml:space="preserve"> are many XML </w:t>
      </w:r>
      <w:r w:rsidR="00995952" w:rsidRPr="0073017C">
        <w:t>attributes</w:t>
      </w:r>
      <w:r w:rsidR="00995952" w:rsidRPr="00AC7420">
        <w:t xml:space="preserve">, which provide important metadata to support </w:t>
      </w:r>
      <w:proofErr w:type="spellStart"/>
      <w:r w:rsidR="00995952" w:rsidRPr="001C70CF">
        <w:rPr>
          <w:rStyle w:val="XMLElement"/>
        </w:rPr>
        <w:t>FormDesign</w:t>
      </w:r>
      <w:proofErr w:type="spellEnd"/>
      <w:r w:rsidR="00995952" w:rsidRPr="00AC7420">
        <w:t xml:space="preserve">.  </w:t>
      </w:r>
    </w:p>
    <w:p w14:paraId="7A1C7832" w14:textId="5267DB95" w:rsidR="00E66BE5" w:rsidRDefault="00E220EF" w:rsidP="00E220EF">
      <w:r>
        <w:t xml:space="preserve">The </w:t>
      </w:r>
      <w:r w:rsidRPr="0073017C">
        <w:t>attributes</w:t>
      </w:r>
      <w:r>
        <w:t xml:space="preserve"> may occur in any order.  </w:t>
      </w:r>
      <w:r w:rsidR="00995952" w:rsidRPr="00AC7420">
        <w:t xml:space="preserve">A subset of the </w:t>
      </w:r>
      <w:r w:rsidR="00667011" w:rsidRPr="00AC7420">
        <w:t xml:space="preserve">possible attributes </w:t>
      </w:r>
      <w:r w:rsidR="0089306E" w:rsidRPr="00AC7420">
        <w:t>is</w:t>
      </w:r>
      <w:r w:rsidR="009D73B8" w:rsidRPr="00AC7420">
        <w:t xml:space="preserve"> </w:t>
      </w:r>
      <w:r w:rsidR="00667011" w:rsidRPr="00AC7420">
        <w:t xml:space="preserve">shown </w:t>
      </w:r>
      <w:r w:rsidR="00E66BE5" w:rsidRPr="00AC7420">
        <w:t>in the Example</w:t>
      </w:r>
      <w:r w:rsidR="00667011" w:rsidRPr="00AC7420">
        <w:t>.</w:t>
      </w:r>
      <w:r w:rsidR="00160A81" w:rsidRPr="00AC7420">
        <w:t xml:space="preserve">  </w:t>
      </w:r>
      <w:r>
        <w:t xml:space="preserve">Optional </w:t>
      </w:r>
      <w:proofErr w:type="spellStart"/>
      <w:r w:rsidR="00CF5092" w:rsidRPr="0073017C">
        <w:t>attributes</w:t>
      </w:r>
      <w:r w:rsidRPr="0073017C">
        <w:t>s</w:t>
      </w:r>
      <w:proofErr w:type="spellEnd"/>
      <w:r>
        <w:t xml:space="preserve"> only appear if they contain a valu</w:t>
      </w:r>
      <w:r w:rsidR="00CF5092">
        <w:t xml:space="preserve">e.  If an </w:t>
      </w:r>
      <w:r w:rsidR="00CF5092" w:rsidRPr="0073017C">
        <w:t>attribute</w:t>
      </w:r>
      <w:r w:rsidR="00CF5092">
        <w:t xml:space="preserve"> </w:t>
      </w:r>
      <w:r w:rsidR="006577B0">
        <w:t xml:space="preserve">holds its default value as defined in the SDC Schema, then it </w:t>
      </w:r>
      <w:r w:rsidR="0065051D">
        <w:t>may</w:t>
      </w:r>
      <w:r w:rsidR="006577B0">
        <w:t xml:space="preserve"> not appear in the XML</w:t>
      </w:r>
      <w:r w:rsidR="0065051D">
        <w:t>, and is usually omitted to conserve space</w:t>
      </w:r>
      <w:r w:rsidR="006577B0">
        <w:t>.</w:t>
      </w:r>
    </w:p>
    <w:p w14:paraId="3416B677" w14:textId="4778582F" w:rsidR="005D66F1" w:rsidRDefault="005D66F1" w:rsidP="005D66F1">
      <w:pPr>
        <w:pStyle w:val="ListParagraph"/>
        <w:numPr>
          <w:ilvl w:val="1"/>
          <w:numId w:val="46"/>
        </w:numPr>
      </w:pPr>
      <w:r>
        <w:t xml:space="preserve">The </w:t>
      </w:r>
      <w:proofErr w:type="spellStart"/>
      <w:r>
        <w:t>FormDesign</w:t>
      </w:r>
      <w:proofErr w:type="spellEnd"/>
      <w:r>
        <w:t xml:space="preserve"> </w:t>
      </w:r>
      <w:r w:rsidR="009E5544" w:rsidRPr="0073017C">
        <w:t>attribute</w:t>
      </w:r>
      <w:r w:rsidRPr="0073017C">
        <w:t>s</w:t>
      </w:r>
      <w:r w:rsidR="00846B2A">
        <w:t xml:space="preserve"> are</w:t>
      </w:r>
      <w:r>
        <w:t xml:space="preserve"> divided into </w:t>
      </w:r>
      <w:r w:rsidR="00846B2A">
        <w:t>3 types</w:t>
      </w:r>
      <w:r>
        <w:t>:</w:t>
      </w:r>
    </w:p>
    <w:p w14:paraId="6662C5CD" w14:textId="5AB21542" w:rsidR="005D66F1" w:rsidRDefault="005D66F1" w:rsidP="005D66F1">
      <w:pPr>
        <w:pStyle w:val="ListParagraph"/>
        <w:numPr>
          <w:ilvl w:val="2"/>
          <w:numId w:val="46"/>
        </w:numPr>
      </w:pPr>
      <w:r>
        <w:t xml:space="preserve">Namespace-related </w:t>
      </w:r>
      <w:r w:rsidR="009E5544" w:rsidRPr="0073017C">
        <w:t>attribute</w:t>
      </w:r>
      <w:r w:rsidRPr="0073017C">
        <w:t>s</w:t>
      </w:r>
      <w:r>
        <w:t>, beginning with “</w:t>
      </w:r>
      <w:proofErr w:type="spellStart"/>
      <w:r>
        <w:t>xmlns</w:t>
      </w:r>
      <w:proofErr w:type="spellEnd"/>
      <w:r>
        <w:t>.”</w:t>
      </w:r>
    </w:p>
    <w:p w14:paraId="764B29C1" w14:textId="465CA8E4" w:rsidR="005D66F1" w:rsidRDefault="005D66F1" w:rsidP="005D66F1">
      <w:pPr>
        <w:pStyle w:val="ListParagraph"/>
        <w:numPr>
          <w:ilvl w:val="2"/>
          <w:numId w:val="46"/>
        </w:numPr>
      </w:pPr>
      <w:r>
        <w:t>A</w:t>
      </w:r>
      <w:r w:rsidR="001E1B85">
        <w:t>n optional</w:t>
      </w:r>
      <w:r>
        <w:t xml:space="preserve"> </w:t>
      </w:r>
      <w:proofErr w:type="spellStart"/>
      <w:r w:rsidRPr="00703D9E">
        <w:rPr>
          <w:rStyle w:val="XMLAttribute"/>
        </w:rPr>
        <w:t>schemaLocation</w:t>
      </w:r>
      <w:proofErr w:type="spellEnd"/>
      <w:r>
        <w:t xml:space="preserve"> attribute that describes the location of the </w:t>
      </w:r>
      <w:proofErr w:type="spellStart"/>
      <w:r>
        <w:t>SDCFormDesign</w:t>
      </w:r>
      <w:proofErr w:type="spellEnd"/>
      <w:r>
        <w:t xml:space="preserve"> Schema, which is useful for FDF validation.</w:t>
      </w:r>
    </w:p>
    <w:p w14:paraId="439E8AB0" w14:textId="680850E3" w:rsidR="00AC7E62" w:rsidRPr="00AC7420" w:rsidRDefault="005D66F1" w:rsidP="005D66F1">
      <w:pPr>
        <w:pStyle w:val="ListParagraph"/>
        <w:numPr>
          <w:ilvl w:val="2"/>
          <w:numId w:val="46"/>
        </w:numPr>
      </w:pPr>
      <w:r>
        <w:t xml:space="preserve">Regular SDC </w:t>
      </w:r>
      <w:r w:rsidR="009E5544" w:rsidRPr="0073017C">
        <w:t>attribute</w:t>
      </w:r>
      <w:r w:rsidRPr="0073017C">
        <w:t>s</w:t>
      </w:r>
      <w:r w:rsidR="00CB4A1D">
        <w:t xml:space="preserve">: we will cover these later in </w:t>
      </w:r>
      <w:proofErr w:type="gramStart"/>
      <w:r w:rsidR="00CB4A1D">
        <w:t>detail</w:t>
      </w:r>
      <w:proofErr w:type="gramEnd"/>
    </w:p>
    <w:p w14:paraId="21B62671" w14:textId="08B79C1C" w:rsidR="009D73B8" w:rsidRPr="00AC7420" w:rsidRDefault="00160A81" w:rsidP="00AC7420">
      <w:pPr>
        <w:pStyle w:val="ListParagraph"/>
        <w:numPr>
          <w:ilvl w:val="1"/>
          <w:numId w:val="46"/>
        </w:numPr>
      </w:pPr>
      <w:proofErr w:type="spellStart"/>
      <w:r w:rsidRPr="002A0084">
        <w:rPr>
          <w:rStyle w:val="XMLElement"/>
        </w:rPr>
        <w:t>FormDesign</w:t>
      </w:r>
      <w:proofErr w:type="spellEnd"/>
      <w:r w:rsidRPr="00AC7420">
        <w:t xml:space="preserve"> is not an XFC, but</w:t>
      </w:r>
      <w:r w:rsidR="00E66BE5" w:rsidRPr="00AC7420">
        <w:t xml:space="preserve"> like an XFC,</w:t>
      </w:r>
      <w:r w:rsidRPr="00AC7420">
        <w:t xml:space="preserve"> it does contain a</w:t>
      </w:r>
      <w:r w:rsidR="00E66BE5" w:rsidRPr="00AC7420">
        <w:t xml:space="preserve"> required</w:t>
      </w:r>
      <w:r w:rsidRPr="00AC7420">
        <w:t xml:space="preserve"> </w:t>
      </w:r>
      <w:r w:rsidRPr="002A0084">
        <w:rPr>
          <w:rStyle w:val="XMLAttribute"/>
        </w:rPr>
        <w:t>ID</w:t>
      </w:r>
      <w:r w:rsidRPr="00AC7420">
        <w:t xml:space="preserve"> </w:t>
      </w:r>
      <w:r w:rsidR="009E5544" w:rsidRPr="00165166">
        <w:t>attribute</w:t>
      </w:r>
      <w:r w:rsidRPr="00AC7420">
        <w:t xml:space="preserve"> and several other </w:t>
      </w:r>
      <w:r w:rsidR="00E66BE5" w:rsidRPr="00E66BE5">
        <w:rPr>
          <w:rStyle w:val="XMLAttribute"/>
        </w:rPr>
        <w:t>ID</w:t>
      </w:r>
      <w:r w:rsidR="00E66BE5" w:rsidRPr="00AC7420">
        <w:t xml:space="preserve">-related </w:t>
      </w:r>
      <w:r w:rsidR="009E5544" w:rsidRPr="0073017C">
        <w:t>attribute</w:t>
      </w:r>
      <w:r w:rsidRPr="0073017C">
        <w:t>s</w:t>
      </w:r>
      <w:r w:rsidRPr="00AC7420">
        <w:t xml:space="preserve"> specific to the FDF root.  </w:t>
      </w:r>
      <w:r w:rsidR="0089306E" w:rsidRPr="00AC7420">
        <w:t>The</w:t>
      </w:r>
      <w:r w:rsidR="004548D5" w:rsidRPr="00AC7420">
        <w:t>s</w:t>
      </w:r>
      <w:r w:rsidR="0089306E" w:rsidRPr="00AC7420">
        <w:t>e will be described later in detail.</w:t>
      </w:r>
    </w:p>
    <w:p w14:paraId="7D4AEBB2" w14:textId="1FEB5204" w:rsidR="002A0084" w:rsidRPr="00AC7420" w:rsidRDefault="00160A81" w:rsidP="00AC7420">
      <w:pPr>
        <w:pStyle w:val="ListParagraph"/>
        <w:numPr>
          <w:ilvl w:val="1"/>
          <w:numId w:val="46"/>
        </w:numPr>
      </w:pPr>
      <w:r w:rsidRPr="00AC7420">
        <w:t xml:space="preserve">In addition, </w:t>
      </w:r>
      <w:proofErr w:type="spellStart"/>
      <w:r w:rsidRPr="0089306E">
        <w:rPr>
          <w:rStyle w:val="XMLElement"/>
        </w:rPr>
        <w:t>FormDesign</w:t>
      </w:r>
      <w:proofErr w:type="spellEnd"/>
      <w:r w:rsidRPr="00AC7420">
        <w:t xml:space="preserve"> may contain any number of standard or custom </w:t>
      </w:r>
      <w:r w:rsidRPr="002A0084">
        <w:rPr>
          <w:rStyle w:val="XMLElement"/>
        </w:rPr>
        <w:t>Property</w:t>
      </w:r>
      <w:r w:rsidRPr="00AC7420">
        <w:t xml:space="preserve"> elements (described later) to provide essential metadata about the form.  </w:t>
      </w:r>
    </w:p>
    <w:p w14:paraId="74C3B870" w14:textId="0EE70E29" w:rsidR="00667011" w:rsidRPr="00AC7420" w:rsidRDefault="009576B9" w:rsidP="00AC7420">
      <w:pPr>
        <w:pStyle w:val="ListParagraph"/>
        <w:numPr>
          <w:ilvl w:val="0"/>
          <w:numId w:val="46"/>
        </w:numPr>
      </w:pPr>
      <w:proofErr w:type="spellStart"/>
      <w:r w:rsidRPr="002A0084">
        <w:rPr>
          <w:rStyle w:val="XMLElement"/>
        </w:rPr>
        <w:t>FormDesign</w:t>
      </w:r>
      <w:proofErr w:type="spellEnd"/>
      <w:r w:rsidRPr="00AC7420">
        <w:t xml:space="preserve"> </w:t>
      </w:r>
      <w:r w:rsidR="00667011" w:rsidRPr="00AC7420">
        <w:t xml:space="preserve">wraps three important nodes: </w:t>
      </w:r>
      <w:r w:rsidR="00667011" w:rsidRPr="00667011">
        <w:rPr>
          <w:rStyle w:val="XMLElement"/>
        </w:rPr>
        <w:t>Header</w:t>
      </w:r>
      <w:r w:rsidR="00667011" w:rsidRPr="00AC7420">
        <w:t xml:space="preserve">, </w:t>
      </w:r>
      <w:proofErr w:type="gramStart"/>
      <w:r w:rsidR="00667011" w:rsidRPr="00667011">
        <w:rPr>
          <w:rStyle w:val="XMLElement"/>
        </w:rPr>
        <w:t>Body</w:t>
      </w:r>
      <w:proofErr w:type="gramEnd"/>
      <w:r w:rsidR="00667011" w:rsidRPr="00AC7420">
        <w:t xml:space="preserve"> and </w:t>
      </w:r>
      <w:r w:rsidR="00667011" w:rsidRPr="00667011">
        <w:rPr>
          <w:rStyle w:val="XMLElement"/>
        </w:rPr>
        <w:t>Footer</w:t>
      </w:r>
      <w:r w:rsidR="00667011" w:rsidRPr="00AC7420">
        <w:t>.</w:t>
      </w:r>
      <w:r w:rsidR="008B4A27" w:rsidRPr="00AC7420">
        <w:t xml:space="preserve">  </w:t>
      </w:r>
      <w:r w:rsidR="001347A5">
        <w:t xml:space="preserve">These </w:t>
      </w:r>
      <w:r w:rsidR="00497902">
        <w:t>nodes</w:t>
      </w:r>
      <w:r w:rsidR="001347A5">
        <w:t xml:space="preserve"> may appear only once in the FDF</w:t>
      </w:r>
      <w:r>
        <w:t xml:space="preserve">, always under </w:t>
      </w:r>
      <w:proofErr w:type="spellStart"/>
      <w:r w:rsidRPr="002A0084">
        <w:rPr>
          <w:rStyle w:val="XMLElement"/>
        </w:rPr>
        <w:t>FormDesign</w:t>
      </w:r>
      <w:proofErr w:type="spellEnd"/>
      <w:r>
        <w:t xml:space="preserve">.  </w:t>
      </w:r>
      <w:r w:rsidR="008B4A27" w:rsidRPr="00AC7420">
        <w:t>These three nodes</w:t>
      </w:r>
      <w:r w:rsidR="00694A2C" w:rsidRPr="00AC7420">
        <w:t xml:space="preserve"> are </w:t>
      </w:r>
      <w:r w:rsidR="008B4A27" w:rsidRPr="00AC7420">
        <w:t xml:space="preserve">just top-level </w:t>
      </w:r>
      <w:r w:rsidR="00694A2C" w:rsidRPr="00694A2C">
        <w:rPr>
          <w:rStyle w:val="XMLElement"/>
        </w:rPr>
        <w:t>S</w:t>
      </w:r>
      <w:r w:rsidR="008B4A27" w:rsidRPr="00694A2C">
        <w:rPr>
          <w:rStyle w:val="XMLElement"/>
        </w:rPr>
        <w:t>ection</w:t>
      </w:r>
      <w:r w:rsidR="00694A2C" w:rsidRPr="00AC7420">
        <w:t xml:space="preserve"> </w:t>
      </w:r>
      <w:r w:rsidR="005D3CB1" w:rsidRPr="00AC7420">
        <w:t xml:space="preserve">XFC </w:t>
      </w:r>
      <w:r w:rsidR="00694A2C" w:rsidRPr="00AC7420">
        <w:t>nodes</w:t>
      </w:r>
      <w:r w:rsidR="008B4A27" w:rsidRPr="00AC7420">
        <w:t xml:space="preserve"> that have special descriptive names because have</w:t>
      </w:r>
      <w:r w:rsidR="00694A2C" w:rsidRPr="00AC7420">
        <w:t xml:space="preserve"> specialized functions.</w:t>
      </w:r>
    </w:p>
    <w:p w14:paraId="4321A6F4" w14:textId="77777777" w:rsidR="009D73B8" w:rsidRPr="00AC7420" w:rsidRDefault="00E03E53" w:rsidP="00AC7420">
      <w:pPr>
        <w:pStyle w:val="ListParagraph"/>
        <w:numPr>
          <w:ilvl w:val="1"/>
          <w:numId w:val="46"/>
        </w:numPr>
      </w:pPr>
      <w:r w:rsidRPr="00AC7420">
        <w:t xml:space="preserve">When the FDF is rendered as a DEF, the </w:t>
      </w:r>
      <w:r w:rsidRPr="0008533D">
        <w:rPr>
          <w:rStyle w:val="XMLElement"/>
        </w:rPr>
        <w:t>Header</w:t>
      </w:r>
      <w:r w:rsidRPr="00AC7420">
        <w:t xml:space="preserve"> section “sticks” to the top of the DEF,</w:t>
      </w:r>
      <w:r w:rsidRPr="007171BD">
        <w:rPr>
          <w:rStyle w:val="FootnoteReference"/>
          <w:rFonts w:cstheme="minorHAnsi"/>
          <w:szCs w:val="18"/>
        </w:rPr>
        <w:footnoteReference w:id="21"/>
      </w:r>
      <w:r w:rsidRPr="00AC7420">
        <w:t xml:space="preserve"> the </w:t>
      </w:r>
      <w:r w:rsidRPr="0008533D">
        <w:rPr>
          <w:rStyle w:val="XMLElement"/>
        </w:rPr>
        <w:t>Footer</w:t>
      </w:r>
      <w:r w:rsidRPr="00AC7420">
        <w:t xml:space="preserve"> section sticks to the bottom of the DEF, and the </w:t>
      </w:r>
      <w:r w:rsidRPr="0008533D">
        <w:rPr>
          <w:rStyle w:val="XMLElement"/>
        </w:rPr>
        <w:t>Body</w:t>
      </w:r>
      <w:r w:rsidRPr="00AC7420">
        <w:t xml:space="preserve"> section is the main middle section of the DEF.  The </w:t>
      </w:r>
      <w:r w:rsidRPr="0008533D">
        <w:rPr>
          <w:rStyle w:val="XMLElement"/>
        </w:rPr>
        <w:t>Body</w:t>
      </w:r>
      <w:r w:rsidRPr="00AC7420">
        <w:t xml:space="preserve"> section may be scrolled by the user, but the </w:t>
      </w:r>
      <w:r w:rsidRPr="00356B2F">
        <w:rPr>
          <w:rStyle w:val="XMLElement"/>
        </w:rPr>
        <w:t>Header</w:t>
      </w:r>
      <w:r w:rsidRPr="00AC7420">
        <w:t xml:space="preserve"> and </w:t>
      </w:r>
      <w:r w:rsidRPr="00356B2F">
        <w:rPr>
          <w:rStyle w:val="XMLElement"/>
        </w:rPr>
        <w:t>Footer</w:t>
      </w:r>
      <w:r w:rsidRPr="00AC7420">
        <w:t xml:space="preserve"> must always appear on the DEF screen.  </w:t>
      </w:r>
    </w:p>
    <w:p w14:paraId="2A41BAA5" w14:textId="2931C642" w:rsidR="00E03E53" w:rsidRPr="00AC7420" w:rsidRDefault="00E03E53" w:rsidP="00AC7420">
      <w:pPr>
        <w:pStyle w:val="ListParagraph"/>
        <w:numPr>
          <w:ilvl w:val="1"/>
          <w:numId w:val="46"/>
        </w:numPr>
      </w:pPr>
      <w:r w:rsidRPr="00AC7420">
        <w:t xml:space="preserve">The </w:t>
      </w:r>
      <w:r w:rsidRPr="00356B2F">
        <w:rPr>
          <w:rStyle w:val="XMLElement"/>
        </w:rPr>
        <w:t>Body</w:t>
      </w:r>
      <w:r w:rsidRPr="00AC7420">
        <w:t xml:space="preserve"> section is </w:t>
      </w:r>
      <w:r w:rsidRPr="00AC7420">
        <w:rPr>
          <w:i/>
        </w:rPr>
        <w:t>required</w:t>
      </w:r>
      <w:r w:rsidRPr="00AC7420">
        <w:t xml:space="preserve"> in the FDF, but </w:t>
      </w:r>
      <w:r w:rsidRPr="00356B2F">
        <w:rPr>
          <w:rStyle w:val="XMLElement"/>
        </w:rPr>
        <w:t>Header</w:t>
      </w:r>
      <w:r w:rsidRPr="00AC7420">
        <w:t xml:space="preserve"> and </w:t>
      </w:r>
      <w:r w:rsidRPr="00356B2F">
        <w:rPr>
          <w:rStyle w:val="XMLElement"/>
        </w:rPr>
        <w:t>Footer</w:t>
      </w:r>
      <w:r w:rsidRPr="00AC7420">
        <w:t xml:space="preserve"> are optional.  The </w:t>
      </w:r>
      <w:r w:rsidRPr="00356B2F">
        <w:rPr>
          <w:rStyle w:val="XMLElement"/>
        </w:rPr>
        <w:t>Header</w:t>
      </w:r>
      <w:r w:rsidRPr="00AC7420">
        <w:t xml:space="preserve">, </w:t>
      </w:r>
      <w:r w:rsidRPr="00356B2F">
        <w:rPr>
          <w:rStyle w:val="XMLElement"/>
        </w:rPr>
        <w:t>Body</w:t>
      </w:r>
      <w:r w:rsidRPr="00AC7420">
        <w:t xml:space="preserve"> and </w:t>
      </w:r>
      <w:r w:rsidRPr="00356B2F">
        <w:rPr>
          <w:rStyle w:val="XMLElement"/>
        </w:rPr>
        <w:t>Footer</w:t>
      </w:r>
      <w:r w:rsidRPr="00AC7420">
        <w:t xml:space="preserve"> may contain nested XFCs</w:t>
      </w:r>
      <w:r w:rsidR="004A147C">
        <w:t xml:space="preserve"> (including other sections)</w:t>
      </w:r>
      <w:r w:rsidRPr="00AC7420">
        <w:t>, and this nesting may continue to any depth.</w:t>
      </w:r>
    </w:p>
    <w:p w14:paraId="5D6A3D0D" w14:textId="01AD0472" w:rsidR="00143B7D" w:rsidRPr="00AC7420" w:rsidRDefault="00143B7D" w:rsidP="00AC7420">
      <w:pPr>
        <w:pStyle w:val="ListParagraph"/>
        <w:numPr>
          <w:ilvl w:val="1"/>
          <w:numId w:val="46"/>
        </w:numPr>
      </w:pPr>
      <w:r w:rsidRPr="00AC7420">
        <w:t>The</w:t>
      </w:r>
      <w:r w:rsidR="00C95F62">
        <w:t xml:space="preserve"> optional</w:t>
      </w:r>
      <w:r w:rsidRPr="00AC7420">
        <w:t xml:space="preserve"> </w:t>
      </w:r>
      <w:r w:rsidRPr="0089306E">
        <w:rPr>
          <w:rStyle w:val="XMLAttribute"/>
        </w:rPr>
        <w:t>title</w:t>
      </w:r>
      <w:r w:rsidRPr="00AC7420">
        <w:t xml:space="preserve"> attribute </w:t>
      </w:r>
      <w:r w:rsidR="005D3CB1" w:rsidRPr="00AC7420">
        <w:t xml:space="preserve">on each element </w:t>
      </w:r>
      <w:r w:rsidRPr="00AC7420">
        <w:t xml:space="preserve">contains the text that will </w:t>
      </w:r>
      <w:r w:rsidR="005D3CB1" w:rsidRPr="00AC7420">
        <w:t>appear in the DEF</w:t>
      </w:r>
      <w:r w:rsidR="003B5FF7">
        <w:t>.</w:t>
      </w:r>
    </w:p>
    <w:p w14:paraId="1D5E876E" w14:textId="49377AD6" w:rsidR="005D3CB1" w:rsidRPr="00AC7420" w:rsidRDefault="005D3CB1" w:rsidP="00AC7420">
      <w:pPr>
        <w:pStyle w:val="ListParagraph"/>
        <w:numPr>
          <w:ilvl w:val="1"/>
          <w:numId w:val="46"/>
        </w:numPr>
        <w:rPr>
          <w:sz w:val="18"/>
        </w:rPr>
      </w:pPr>
      <w:r w:rsidRPr="00AC7420">
        <w:t xml:space="preserve">Since each of these </w:t>
      </w:r>
      <w:r w:rsidR="00524380" w:rsidRPr="00AC7420">
        <w:t xml:space="preserve">three </w:t>
      </w:r>
      <w:r w:rsidRPr="00AC7420">
        <w:t xml:space="preserve">nodes is </w:t>
      </w:r>
      <w:r w:rsidR="002C60CF" w:rsidRPr="00AC7420">
        <w:t>a</w:t>
      </w:r>
      <w:r w:rsidRPr="00AC7420">
        <w:t xml:space="preserve"> </w:t>
      </w:r>
      <w:r w:rsidR="002C60CF" w:rsidRPr="00AC7420">
        <w:t xml:space="preserve">kind of </w:t>
      </w:r>
      <w:r w:rsidRPr="00356B2F">
        <w:rPr>
          <w:rStyle w:val="XMLElement"/>
        </w:rPr>
        <w:t>Sec</w:t>
      </w:r>
      <w:r w:rsidR="00F47C97" w:rsidRPr="00356B2F">
        <w:rPr>
          <w:rStyle w:val="XMLElement"/>
        </w:rPr>
        <w:t>tion</w:t>
      </w:r>
      <w:r w:rsidR="00F47C97" w:rsidRPr="00AC7420">
        <w:t xml:space="preserve"> XFC, they each require a unique </w:t>
      </w:r>
      <w:r w:rsidR="00F47C97" w:rsidRPr="0089306E">
        <w:rPr>
          <w:rStyle w:val="XMLAttribute"/>
        </w:rPr>
        <w:t>ID</w:t>
      </w:r>
      <w:r w:rsidR="00F47C97" w:rsidRPr="00AC7420">
        <w:t xml:space="preserve"> value.</w:t>
      </w:r>
    </w:p>
    <w:p w14:paraId="4DC11BDC" w14:textId="5DD4DA6B" w:rsidR="00143B7D" w:rsidRPr="00AC7420" w:rsidRDefault="00D63031" w:rsidP="00AC7420">
      <w:pPr>
        <w:pStyle w:val="ListParagraph"/>
        <w:numPr>
          <w:ilvl w:val="0"/>
          <w:numId w:val="46"/>
        </w:numPr>
      </w:pPr>
      <w:r w:rsidRPr="00AC7420">
        <w:t xml:space="preserve">The </w:t>
      </w:r>
      <w:r w:rsidRPr="00AC7420">
        <w:rPr>
          <w:rStyle w:val="XMLElement"/>
          <w:sz w:val="20"/>
          <w:szCs w:val="20"/>
        </w:rPr>
        <w:t>Rules</w:t>
      </w:r>
      <w:r w:rsidRPr="00AC7420">
        <w:t xml:space="preserve"> element </w:t>
      </w:r>
      <w:r w:rsidR="00B05B62" w:rsidRPr="00AC7420">
        <w:t xml:space="preserve">at the bottom </w:t>
      </w:r>
      <w:r w:rsidRPr="00AC7420">
        <w:t>holds</w:t>
      </w:r>
      <w:r w:rsidR="00963301" w:rsidRPr="00AC7420">
        <w:t xml:space="preserve"> instructions that control some of the behavior of an FDF as the user interacts with XFCs in the form</w:t>
      </w:r>
      <w:r w:rsidR="00B05B62" w:rsidRPr="00AC7420">
        <w:t xml:space="preserve">.  </w:t>
      </w:r>
    </w:p>
    <w:p w14:paraId="2C6C1D17" w14:textId="11209543" w:rsidR="00D63031" w:rsidRPr="00AC7420" w:rsidRDefault="00B05B62" w:rsidP="00AC7420">
      <w:pPr>
        <w:pStyle w:val="ListParagraph"/>
        <w:numPr>
          <w:ilvl w:val="1"/>
          <w:numId w:val="46"/>
        </w:numPr>
      </w:pPr>
      <w:r w:rsidRPr="00AC7420">
        <w:t xml:space="preserve">Many FDF behavioral instructions </w:t>
      </w:r>
      <w:r w:rsidR="008F049B" w:rsidRPr="00AC7420">
        <w:t xml:space="preserve">can also be </w:t>
      </w:r>
      <w:r w:rsidR="006309E5" w:rsidRPr="00AC7420">
        <w:t xml:space="preserve">attached directly to the XFCs, and do not appear under </w:t>
      </w:r>
      <w:r w:rsidR="008F049B" w:rsidRPr="00AC7420">
        <w:rPr>
          <w:rStyle w:val="XMLElement"/>
          <w:sz w:val="20"/>
          <w:szCs w:val="20"/>
        </w:rPr>
        <w:t>Rules</w:t>
      </w:r>
      <w:r w:rsidR="006309E5" w:rsidRPr="00AC7420">
        <w:t xml:space="preserve">.  </w:t>
      </w:r>
      <w:r w:rsidR="00642536" w:rsidRPr="00AC7420">
        <w:t xml:space="preserve">The instructions that appear here are mainly those that affect interactions between multiple XFCs that can </w:t>
      </w:r>
      <w:r w:rsidR="00417D27" w:rsidRPr="00AC7420">
        <w:t>located in</w:t>
      </w:r>
      <w:r w:rsidR="008F049B" w:rsidRPr="00AC7420">
        <w:t xml:space="preserve"> </w:t>
      </w:r>
      <w:proofErr w:type="gramStart"/>
      <w:r w:rsidR="008F049B" w:rsidRPr="00AC7420">
        <w:t>widely-separated</w:t>
      </w:r>
      <w:proofErr w:type="gramEnd"/>
      <w:r w:rsidR="008F049B" w:rsidRPr="00AC7420">
        <w:t xml:space="preserve"> areas of the FDF’s XML tree.</w:t>
      </w:r>
    </w:p>
    <w:p w14:paraId="57DC660B" w14:textId="5ED44CEF" w:rsidR="00FC7173" w:rsidRDefault="0008328B">
      <w:pPr>
        <w:rPr>
          <w:rFonts w:ascii="Cambria" w:eastAsia="Calibri" w:hAnsi="Cambria" w:cs="Calibri"/>
          <w:color w:val="1F3864" w:themeColor="accent5" w:themeShade="80"/>
          <w:szCs w:val="23"/>
        </w:rPr>
      </w:pPr>
      <w:bookmarkStart w:id="62" w:name="_Hlk501033102"/>
      <w:r w:rsidRPr="00FB5767">
        <w:rPr>
          <w:rFonts w:cstheme="minorHAnsi"/>
        </w:rPr>
        <w:t xml:space="preserve">Each of the </w:t>
      </w:r>
      <w:r w:rsidR="00417D27">
        <w:rPr>
          <w:rFonts w:cstheme="minorHAnsi"/>
        </w:rPr>
        <w:t xml:space="preserve">SDC </w:t>
      </w:r>
      <w:r w:rsidRPr="00165166">
        <w:t>elements</w:t>
      </w:r>
      <w:r w:rsidRPr="00FB5767">
        <w:rPr>
          <w:rFonts w:cstheme="minorHAnsi"/>
        </w:rPr>
        <w:t xml:space="preserve"> and </w:t>
      </w:r>
      <w:r w:rsidRPr="00165166">
        <w:t>attributes</w:t>
      </w:r>
      <w:r w:rsidRPr="00FB5767">
        <w:rPr>
          <w:rFonts w:cstheme="minorHAnsi"/>
        </w:rPr>
        <w:t xml:space="preserve"> will be </w:t>
      </w:r>
      <w:r w:rsidRPr="00FB5767">
        <w:rPr>
          <w:rFonts w:eastAsia="Calibri"/>
        </w:rPr>
        <w:t>explained later</w:t>
      </w:r>
      <w:r w:rsidRPr="00FB5767">
        <w:rPr>
          <w:rFonts w:cstheme="minorHAnsi"/>
        </w:rPr>
        <w:t xml:space="preserve"> in more detail.</w:t>
      </w:r>
      <w:r w:rsidR="00297516">
        <w:rPr>
          <w:rStyle w:val="FootnoteReference"/>
          <w:rFonts w:cstheme="minorHAnsi"/>
        </w:rPr>
        <w:footnoteReference w:id="22"/>
      </w:r>
      <w:r w:rsidRPr="00FB5767">
        <w:rPr>
          <w:rFonts w:cstheme="minorHAnsi"/>
        </w:rPr>
        <w:t xml:space="preserve">  </w:t>
      </w:r>
      <w:bookmarkEnd w:id="62"/>
      <w:r w:rsidR="00FC7173">
        <w:br w:type="page"/>
      </w:r>
    </w:p>
    <w:p w14:paraId="39861D5B" w14:textId="4E381076" w:rsidR="00B93B78" w:rsidRPr="006B76B0" w:rsidRDefault="00B93B78" w:rsidP="002E65A5">
      <w:pPr>
        <w:pStyle w:val="Heading3"/>
      </w:pPr>
      <w:bookmarkStart w:id="63" w:name="_Toc535360618"/>
      <w:r w:rsidRPr="006B76B0">
        <w:lastRenderedPageBreak/>
        <w:t>The XFCs</w:t>
      </w:r>
      <w:bookmarkEnd w:id="63"/>
    </w:p>
    <w:p w14:paraId="5D616B68" w14:textId="49B47CA0" w:rsidR="00CB54F8" w:rsidRDefault="00CB54F8" w:rsidP="00B93B78">
      <w:pPr>
        <w:rPr>
          <w:rFonts w:cstheme="minorHAnsi"/>
          <w:szCs w:val="18"/>
        </w:rPr>
      </w:pPr>
      <w:r w:rsidRPr="007171BD">
        <w:rPr>
          <w:rFonts w:cstheme="minorHAnsi"/>
          <w:szCs w:val="18"/>
        </w:rPr>
        <w:t xml:space="preserve">We will briefly survey the XFCs in this section </w:t>
      </w:r>
      <w:proofErr w:type="gramStart"/>
      <w:r w:rsidR="00F064E0" w:rsidRPr="007171BD">
        <w:rPr>
          <w:rFonts w:cstheme="minorHAnsi"/>
          <w:szCs w:val="18"/>
        </w:rPr>
        <w:t xml:space="preserve">in order </w:t>
      </w:r>
      <w:r w:rsidRPr="007171BD">
        <w:rPr>
          <w:rFonts w:cstheme="minorHAnsi"/>
          <w:szCs w:val="18"/>
        </w:rPr>
        <w:t>to</w:t>
      </w:r>
      <w:proofErr w:type="gramEnd"/>
      <w:r w:rsidRPr="007171BD">
        <w:rPr>
          <w:rFonts w:cstheme="minorHAnsi"/>
          <w:szCs w:val="18"/>
        </w:rPr>
        <w:t xml:space="preserve"> obtain a </w:t>
      </w:r>
      <w:r w:rsidR="00F064E0" w:rsidRPr="007171BD">
        <w:rPr>
          <w:rFonts w:cstheme="minorHAnsi"/>
          <w:szCs w:val="18"/>
        </w:rPr>
        <w:t>rapid overview,</w:t>
      </w:r>
      <w:r w:rsidRPr="007171BD">
        <w:rPr>
          <w:rFonts w:cstheme="minorHAnsi"/>
          <w:szCs w:val="18"/>
        </w:rPr>
        <w:t xml:space="preserve"> but we will return to them in more detail later.</w:t>
      </w:r>
      <w:r w:rsidR="0059678D">
        <w:rPr>
          <w:rFonts w:cstheme="minorHAnsi"/>
          <w:szCs w:val="18"/>
        </w:rPr>
        <w:t xml:space="preserve">  </w:t>
      </w:r>
    </w:p>
    <w:p w14:paraId="142CBA47" w14:textId="328E0527" w:rsidR="004F5930" w:rsidRPr="004F5930" w:rsidRDefault="004F5930" w:rsidP="004F5930">
      <w:pPr>
        <w:keepNext/>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Fonts w:ascii="Courier New" w:hAnsi="Courier New" w:cs="Courier New"/>
          <w:sz w:val="24"/>
          <w:szCs w:val="24"/>
          <w:highlight w:val="white"/>
        </w:rPr>
      </w:pPr>
      <w:r w:rsidRPr="004F5930">
        <w:rPr>
          <w:rFonts w:ascii="Courier New" w:hAnsi="Courier New" w:cs="Courier New"/>
          <w:b/>
          <w:bCs/>
          <w:color w:val="000096"/>
          <w:sz w:val="18"/>
          <w:szCs w:val="24"/>
          <w:highlight w:val="white"/>
        </w:rPr>
        <w:t>&lt;Section</w:t>
      </w:r>
      <w:r w:rsidRPr="004F5930">
        <w:rPr>
          <w:rFonts w:ascii="Courier New" w:hAnsi="Courier New" w:cs="Courier New"/>
          <w:color w:val="F5844C"/>
          <w:sz w:val="18"/>
          <w:szCs w:val="24"/>
          <w:highlight w:val="white"/>
        </w:rPr>
        <w:t xml:space="preserve"> ID</w:t>
      </w:r>
      <w:r w:rsidRPr="004F5930">
        <w:rPr>
          <w:rFonts w:ascii="Courier New" w:hAnsi="Courier New" w:cs="Courier New"/>
          <w:color w:val="FF8040"/>
          <w:sz w:val="18"/>
          <w:szCs w:val="24"/>
          <w:highlight w:val="white"/>
        </w:rPr>
        <w:t>=</w:t>
      </w:r>
      <w:r w:rsidRPr="004F5930">
        <w:rPr>
          <w:rFonts w:ascii="Courier New" w:hAnsi="Courier New" w:cs="Courier New"/>
          <w:color w:val="993300"/>
          <w:sz w:val="18"/>
          <w:szCs w:val="24"/>
          <w:highlight w:val="white"/>
        </w:rPr>
        <w:t>"S1"</w:t>
      </w:r>
      <w:r w:rsidR="000C4CD6">
        <w:rPr>
          <w:rFonts w:ascii="Courier New" w:hAnsi="Courier New" w:cs="Courier New"/>
          <w:color w:val="993300"/>
          <w:sz w:val="18"/>
          <w:szCs w:val="24"/>
          <w:highlight w:val="white"/>
        </w:rPr>
        <w:t xml:space="preserve"> </w:t>
      </w:r>
      <w:r w:rsidR="000C4CD6" w:rsidRPr="004F5930">
        <w:rPr>
          <w:rFonts w:ascii="Courier New" w:hAnsi="Courier New" w:cs="Courier New"/>
          <w:color w:val="F5844C"/>
          <w:sz w:val="18"/>
          <w:szCs w:val="24"/>
          <w:highlight w:val="white"/>
        </w:rPr>
        <w:t>title</w:t>
      </w:r>
      <w:r w:rsidR="000C4CD6" w:rsidRPr="004F5930">
        <w:rPr>
          <w:rFonts w:ascii="Courier New" w:hAnsi="Courier New" w:cs="Courier New"/>
          <w:color w:val="FF8040"/>
          <w:sz w:val="18"/>
          <w:szCs w:val="24"/>
          <w:highlight w:val="white"/>
        </w:rPr>
        <w:t>=</w:t>
      </w:r>
      <w:r w:rsidR="000C4CD6" w:rsidRPr="004F5930">
        <w:rPr>
          <w:rFonts w:ascii="Courier New" w:hAnsi="Courier New" w:cs="Courier New"/>
          <w:color w:val="993300"/>
          <w:sz w:val="18"/>
          <w:szCs w:val="24"/>
          <w:highlight w:val="white"/>
        </w:rPr>
        <w:t>"I</w:t>
      </w:r>
      <w:r w:rsidR="000C4CD6">
        <w:rPr>
          <w:rFonts w:ascii="Courier New" w:hAnsi="Courier New" w:cs="Courier New"/>
          <w:color w:val="993300"/>
          <w:sz w:val="18"/>
          <w:szCs w:val="24"/>
          <w:highlight w:val="white"/>
        </w:rPr>
        <w:t xml:space="preserve"> am a section</w:t>
      </w:r>
      <w:r w:rsidR="000C4CD6" w:rsidRPr="004F5930">
        <w:rPr>
          <w:rFonts w:ascii="Courier New" w:hAnsi="Courier New" w:cs="Courier New"/>
          <w:color w:val="993300"/>
          <w:sz w:val="18"/>
          <w:szCs w:val="24"/>
          <w:highlight w:val="white"/>
        </w:rPr>
        <w:t>"</w:t>
      </w:r>
      <w:r w:rsidR="000C4CD6" w:rsidRPr="004F5930">
        <w:rPr>
          <w:rFonts w:ascii="Courier New" w:hAnsi="Courier New" w:cs="Courier New"/>
          <w:b/>
          <w:bCs/>
          <w:color w:val="000096"/>
          <w:sz w:val="18"/>
          <w:szCs w:val="24"/>
          <w:highlight w:val="white"/>
        </w:rPr>
        <w:t xml:space="preserve"> </w:t>
      </w:r>
      <w:r w:rsidRPr="004F5930">
        <w:rPr>
          <w:rFonts w:ascii="Courier New" w:hAnsi="Courier New" w:cs="Courier New"/>
          <w:b/>
          <w:bCs/>
          <w:color w:val="000096"/>
          <w:sz w:val="18"/>
          <w:szCs w:val="24"/>
          <w:highlight w:val="white"/>
        </w:rPr>
        <w:t>&gt;</w:t>
      </w:r>
      <w:r w:rsidRPr="004F5930">
        <w:rPr>
          <w:rFonts w:ascii="Courier New" w:hAnsi="Courier New" w:cs="Courier New"/>
          <w:color w:val="000000"/>
          <w:sz w:val="18"/>
          <w:szCs w:val="24"/>
          <w:highlight w:val="white"/>
        </w:rPr>
        <w:br/>
        <w:t xml:space="preserve">    </w:t>
      </w:r>
      <w:r w:rsidRPr="00EA0919">
        <w:rPr>
          <w:rFonts w:ascii="Courier New" w:hAnsi="Courier New" w:cs="Courier New"/>
          <w:b/>
          <w:bCs/>
          <w:color w:val="000096"/>
          <w:sz w:val="18"/>
          <w:szCs w:val="24"/>
          <w:highlight w:val="yellow"/>
        </w:rPr>
        <w:t>&lt;</w:t>
      </w:r>
      <w:proofErr w:type="spellStart"/>
      <w:r w:rsidRPr="00EA0919">
        <w:rPr>
          <w:rFonts w:ascii="Courier New" w:hAnsi="Courier New" w:cs="Courier New"/>
          <w:b/>
          <w:bCs/>
          <w:color w:val="000096"/>
          <w:sz w:val="18"/>
          <w:szCs w:val="24"/>
          <w:highlight w:val="yellow"/>
        </w:rPr>
        <w:t>ChildItems</w:t>
      </w:r>
      <w:proofErr w:type="spellEnd"/>
      <w:r w:rsidRPr="00EA0919">
        <w:rPr>
          <w:rFonts w:ascii="Courier New" w:hAnsi="Courier New" w:cs="Courier New"/>
          <w:b/>
          <w:bCs/>
          <w:color w:val="000096"/>
          <w:sz w:val="18"/>
          <w:szCs w:val="24"/>
          <w:highlight w:val="yellow"/>
        </w:rPr>
        <w:t>&gt;</w:t>
      </w:r>
      <w:r w:rsidRPr="004F5930">
        <w:rPr>
          <w:rFonts w:ascii="Courier New" w:hAnsi="Courier New" w:cs="Courier New"/>
          <w:color w:val="000000"/>
          <w:sz w:val="18"/>
          <w:szCs w:val="24"/>
          <w:highlight w:val="white"/>
        </w:rPr>
        <w:br/>
        <w:t xml:space="preserve">        </w:t>
      </w:r>
      <w:r w:rsidRPr="004F5930">
        <w:rPr>
          <w:rFonts w:ascii="Courier New" w:hAnsi="Courier New" w:cs="Courier New"/>
          <w:b/>
          <w:bCs/>
          <w:color w:val="000096"/>
          <w:sz w:val="18"/>
          <w:szCs w:val="24"/>
          <w:highlight w:val="white"/>
        </w:rPr>
        <w:t>&lt;</w:t>
      </w:r>
      <w:proofErr w:type="spellStart"/>
      <w:r w:rsidRPr="004F5930">
        <w:rPr>
          <w:rFonts w:ascii="Courier New" w:hAnsi="Courier New" w:cs="Courier New"/>
          <w:b/>
          <w:bCs/>
          <w:color w:val="000096"/>
          <w:sz w:val="18"/>
          <w:szCs w:val="24"/>
          <w:highlight w:val="white"/>
        </w:rPr>
        <w:t>DisplayedItem</w:t>
      </w:r>
      <w:proofErr w:type="spellEnd"/>
      <w:r w:rsidRPr="004F5930">
        <w:rPr>
          <w:rFonts w:ascii="Courier New" w:hAnsi="Courier New" w:cs="Courier New"/>
          <w:color w:val="F5844C"/>
          <w:sz w:val="18"/>
          <w:szCs w:val="24"/>
          <w:highlight w:val="white"/>
        </w:rPr>
        <w:t xml:space="preserve"> ID</w:t>
      </w:r>
      <w:r w:rsidRPr="004F5930">
        <w:rPr>
          <w:rFonts w:ascii="Courier New" w:hAnsi="Courier New" w:cs="Courier New"/>
          <w:color w:val="FF8040"/>
          <w:sz w:val="18"/>
          <w:szCs w:val="24"/>
          <w:highlight w:val="white"/>
        </w:rPr>
        <w:t>=</w:t>
      </w:r>
      <w:r w:rsidRPr="004F5930">
        <w:rPr>
          <w:rFonts w:ascii="Courier New" w:hAnsi="Courier New" w:cs="Courier New"/>
          <w:color w:val="993300"/>
          <w:sz w:val="18"/>
          <w:szCs w:val="24"/>
          <w:highlight w:val="white"/>
        </w:rPr>
        <w:t>"DI1"</w:t>
      </w:r>
      <w:r w:rsidRPr="004F5930">
        <w:rPr>
          <w:rFonts w:ascii="Courier New" w:hAnsi="Courier New" w:cs="Courier New"/>
          <w:color w:val="F5844C"/>
          <w:sz w:val="18"/>
          <w:szCs w:val="24"/>
          <w:highlight w:val="white"/>
        </w:rPr>
        <w:t xml:space="preserve"> title</w:t>
      </w:r>
      <w:r w:rsidRPr="004F5930">
        <w:rPr>
          <w:rFonts w:ascii="Courier New" w:hAnsi="Courier New" w:cs="Courier New"/>
          <w:color w:val="FF8040"/>
          <w:sz w:val="18"/>
          <w:szCs w:val="24"/>
          <w:highlight w:val="white"/>
        </w:rPr>
        <w:t>=</w:t>
      </w:r>
      <w:r w:rsidRPr="004F5930">
        <w:rPr>
          <w:rFonts w:ascii="Courier New" w:hAnsi="Courier New" w:cs="Courier New"/>
          <w:color w:val="993300"/>
          <w:sz w:val="18"/>
          <w:szCs w:val="24"/>
          <w:highlight w:val="white"/>
        </w:rPr>
        <w:t xml:space="preserve">"I am a note on the  </w:t>
      </w:r>
      <w:commentRangeStart w:id="64"/>
      <w:r w:rsidRPr="004F5930">
        <w:rPr>
          <w:rFonts w:ascii="Courier New" w:hAnsi="Courier New" w:cs="Courier New"/>
          <w:color w:val="993300"/>
          <w:sz w:val="18"/>
          <w:szCs w:val="24"/>
          <w:highlight w:val="white"/>
        </w:rPr>
        <w:t>screen</w:t>
      </w:r>
      <w:commentRangeEnd w:id="64"/>
      <w:r w:rsidR="00605A25">
        <w:rPr>
          <w:rStyle w:val="CommentReference"/>
        </w:rPr>
        <w:commentReference w:id="64"/>
      </w:r>
      <w:r w:rsidRPr="004F5930">
        <w:rPr>
          <w:rFonts w:ascii="Courier New" w:hAnsi="Courier New" w:cs="Courier New"/>
          <w:color w:val="993300"/>
          <w:sz w:val="18"/>
          <w:szCs w:val="24"/>
          <w:highlight w:val="white"/>
        </w:rPr>
        <w:t>"</w:t>
      </w:r>
      <w:r w:rsidRPr="004F5930">
        <w:rPr>
          <w:rFonts w:ascii="Courier New" w:hAnsi="Courier New" w:cs="Courier New"/>
          <w:b/>
          <w:bCs/>
          <w:color w:val="000096"/>
          <w:sz w:val="18"/>
          <w:szCs w:val="24"/>
          <w:highlight w:val="white"/>
        </w:rPr>
        <w:t>/&gt;</w:t>
      </w:r>
      <w:r w:rsidRPr="004F5930">
        <w:rPr>
          <w:rFonts w:ascii="Courier New" w:hAnsi="Courier New" w:cs="Courier New"/>
          <w:color w:val="000000"/>
          <w:sz w:val="18"/>
          <w:szCs w:val="24"/>
          <w:highlight w:val="white"/>
        </w:rPr>
        <w:br/>
      </w:r>
      <w:r w:rsidRPr="004F5930">
        <w:rPr>
          <w:rFonts w:ascii="Courier New" w:hAnsi="Courier New" w:cs="Courier New"/>
          <w:color w:val="000000"/>
          <w:sz w:val="18"/>
          <w:szCs w:val="24"/>
          <w:highlight w:val="white"/>
        </w:rPr>
        <w:br/>
        <w:t xml:space="preserve">        </w:t>
      </w:r>
      <w:r w:rsidRPr="004F5930">
        <w:rPr>
          <w:rFonts w:ascii="Courier New" w:hAnsi="Courier New" w:cs="Courier New"/>
          <w:b/>
          <w:bCs/>
          <w:color w:val="000096"/>
          <w:sz w:val="18"/>
          <w:szCs w:val="24"/>
          <w:highlight w:val="white"/>
        </w:rPr>
        <w:t>&lt;Question</w:t>
      </w:r>
      <w:r w:rsidRPr="004F5930">
        <w:rPr>
          <w:rFonts w:ascii="Courier New" w:hAnsi="Courier New" w:cs="Courier New"/>
          <w:color w:val="F5844C"/>
          <w:sz w:val="18"/>
          <w:szCs w:val="24"/>
          <w:highlight w:val="white"/>
        </w:rPr>
        <w:t xml:space="preserve"> ID</w:t>
      </w:r>
      <w:r w:rsidRPr="004F5930">
        <w:rPr>
          <w:rFonts w:ascii="Courier New" w:hAnsi="Courier New" w:cs="Courier New"/>
          <w:color w:val="FF8040"/>
          <w:sz w:val="18"/>
          <w:szCs w:val="24"/>
          <w:highlight w:val="white"/>
        </w:rPr>
        <w:t>=</w:t>
      </w:r>
      <w:r w:rsidRPr="004F5930">
        <w:rPr>
          <w:rFonts w:ascii="Courier New" w:hAnsi="Courier New" w:cs="Courier New"/>
          <w:color w:val="993300"/>
          <w:sz w:val="18"/>
          <w:szCs w:val="24"/>
          <w:highlight w:val="white"/>
        </w:rPr>
        <w:t>"Q1"</w:t>
      </w:r>
      <w:r w:rsidRPr="004F5930">
        <w:rPr>
          <w:rFonts w:ascii="Courier New" w:hAnsi="Courier New" w:cs="Courier New"/>
          <w:color w:val="F5844C"/>
          <w:sz w:val="18"/>
          <w:szCs w:val="24"/>
          <w:highlight w:val="white"/>
        </w:rPr>
        <w:t xml:space="preserve"> title</w:t>
      </w:r>
      <w:r w:rsidRPr="004F5930">
        <w:rPr>
          <w:rFonts w:ascii="Courier New" w:hAnsi="Courier New" w:cs="Courier New"/>
          <w:color w:val="FF8040"/>
          <w:sz w:val="18"/>
          <w:szCs w:val="24"/>
          <w:highlight w:val="white"/>
        </w:rPr>
        <w:t>=</w:t>
      </w:r>
      <w:r w:rsidRPr="004F5930">
        <w:rPr>
          <w:rFonts w:ascii="Courier New" w:hAnsi="Courier New" w:cs="Courier New"/>
          <w:color w:val="993300"/>
          <w:sz w:val="18"/>
          <w:szCs w:val="24"/>
          <w:highlight w:val="white"/>
        </w:rPr>
        <w:t>"This is a question title"</w:t>
      </w:r>
      <w:r w:rsidRPr="004F5930">
        <w:rPr>
          <w:rFonts w:ascii="Courier New" w:hAnsi="Courier New" w:cs="Courier New"/>
          <w:b/>
          <w:bCs/>
          <w:color w:val="000096"/>
          <w:sz w:val="18"/>
          <w:szCs w:val="24"/>
          <w:highlight w:val="white"/>
        </w:rPr>
        <w:t>&gt;</w:t>
      </w:r>
      <w:r w:rsidRPr="004F5930">
        <w:rPr>
          <w:rFonts w:ascii="Courier New" w:hAnsi="Courier New" w:cs="Courier New"/>
          <w:color w:val="000000"/>
          <w:sz w:val="18"/>
          <w:szCs w:val="24"/>
          <w:highlight w:val="white"/>
        </w:rPr>
        <w:br/>
        <w:t xml:space="preserve">            </w:t>
      </w:r>
      <w:r w:rsidRPr="004F5930">
        <w:rPr>
          <w:rFonts w:ascii="Courier New" w:hAnsi="Courier New" w:cs="Courier New"/>
          <w:b/>
          <w:bCs/>
          <w:color w:val="000096"/>
          <w:sz w:val="18"/>
          <w:szCs w:val="24"/>
          <w:highlight w:val="white"/>
        </w:rPr>
        <w:t>&lt;</w:t>
      </w:r>
      <w:proofErr w:type="spellStart"/>
      <w:r w:rsidRPr="004F5930">
        <w:rPr>
          <w:rFonts w:ascii="Courier New" w:hAnsi="Courier New" w:cs="Courier New"/>
          <w:b/>
          <w:bCs/>
          <w:color w:val="000096"/>
          <w:sz w:val="18"/>
          <w:szCs w:val="24"/>
          <w:highlight w:val="white"/>
        </w:rPr>
        <w:t>ListField</w:t>
      </w:r>
      <w:proofErr w:type="spellEnd"/>
      <w:r w:rsidRPr="004F5930">
        <w:rPr>
          <w:rFonts w:ascii="Courier New" w:hAnsi="Courier New" w:cs="Courier New"/>
          <w:b/>
          <w:bCs/>
          <w:color w:val="000096"/>
          <w:sz w:val="18"/>
          <w:szCs w:val="24"/>
          <w:highlight w:val="white"/>
        </w:rPr>
        <w:t>&gt;</w:t>
      </w:r>
      <w:r w:rsidRPr="004F5930">
        <w:rPr>
          <w:rFonts w:ascii="Courier New" w:hAnsi="Courier New" w:cs="Courier New"/>
          <w:color w:val="000000"/>
          <w:sz w:val="18"/>
          <w:szCs w:val="24"/>
          <w:highlight w:val="white"/>
        </w:rPr>
        <w:br/>
        <w:t xml:space="preserve">                </w:t>
      </w:r>
      <w:r w:rsidRPr="004F5930">
        <w:rPr>
          <w:rFonts w:ascii="Courier New" w:hAnsi="Courier New" w:cs="Courier New"/>
          <w:b/>
          <w:bCs/>
          <w:color w:val="000096"/>
          <w:sz w:val="18"/>
          <w:szCs w:val="24"/>
          <w:highlight w:val="white"/>
        </w:rPr>
        <w:t>&lt;List&gt;</w:t>
      </w:r>
      <w:r w:rsidRPr="004F5930">
        <w:rPr>
          <w:rFonts w:ascii="Courier New" w:hAnsi="Courier New" w:cs="Courier New"/>
          <w:color w:val="000000"/>
          <w:sz w:val="18"/>
          <w:szCs w:val="24"/>
          <w:highlight w:val="white"/>
        </w:rPr>
        <w:br/>
        <w:t xml:space="preserve">                    </w:t>
      </w:r>
      <w:r w:rsidRPr="004F5930">
        <w:rPr>
          <w:rFonts w:ascii="Courier New" w:hAnsi="Courier New" w:cs="Courier New"/>
          <w:b/>
          <w:bCs/>
          <w:color w:val="000096"/>
          <w:sz w:val="18"/>
          <w:szCs w:val="24"/>
          <w:highlight w:val="white"/>
        </w:rPr>
        <w:t>&lt;</w:t>
      </w:r>
      <w:proofErr w:type="spellStart"/>
      <w:r w:rsidRPr="004F5930">
        <w:rPr>
          <w:rFonts w:ascii="Courier New" w:hAnsi="Courier New" w:cs="Courier New"/>
          <w:b/>
          <w:bCs/>
          <w:color w:val="000096"/>
          <w:sz w:val="18"/>
          <w:szCs w:val="24"/>
          <w:highlight w:val="white"/>
        </w:rPr>
        <w:t>ListItem</w:t>
      </w:r>
      <w:proofErr w:type="spellEnd"/>
      <w:r w:rsidRPr="004F5930">
        <w:rPr>
          <w:rFonts w:ascii="Courier New" w:hAnsi="Courier New" w:cs="Courier New"/>
          <w:color w:val="F5844C"/>
          <w:sz w:val="18"/>
          <w:szCs w:val="24"/>
          <w:highlight w:val="white"/>
        </w:rPr>
        <w:t xml:space="preserve"> ID</w:t>
      </w:r>
      <w:r w:rsidRPr="004F5930">
        <w:rPr>
          <w:rFonts w:ascii="Courier New" w:hAnsi="Courier New" w:cs="Courier New"/>
          <w:color w:val="FF8040"/>
          <w:sz w:val="18"/>
          <w:szCs w:val="24"/>
          <w:highlight w:val="white"/>
        </w:rPr>
        <w:t>=</w:t>
      </w:r>
      <w:r w:rsidRPr="004F5930">
        <w:rPr>
          <w:rFonts w:ascii="Courier New" w:hAnsi="Courier New" w:cs="Courier New"/>
          <w:color w:val="993300"/>
          <w:sz w:val="18"/>
          <w:szCs w:val="24"/>
          <w:highlight w:val="white"/>
        </w:rPr>
        <w:t>"LI1"</w:t>
      </w:r>
      <w:r w:rsidRPr="004F5930">
        <w:rPr>
          <w:rFonts w:ascii="Courier New" w:hAnsi="Courier New" w:cs="Courier New"/>
          <w:color w:val="F5844C"/>
          <w:sz w:val="18"/>
          <w:szCs w:val="24"/>
          <w:highlight w:val="white"/>
        </w:rPr>
        <w:t xml:space="preserve"> title</w:t>
      </w:r>
      <w:r w:rsidRPr="004F5930">
        <w:rPr>
          <w:rFonts w:ascii="Courier New" w:hAnsi="Courier New" w:cs="Courier New"/>
          <w:color w:val="FF8040"/>
          <w:sz w:val="18"/>
          <w:szCs w:val="24"/>
          <w:highlight w:val="white"/>
        </w:rPr>
        <w:t>=</w:t>
      </w:r>
      <w:r w:rsidRPr="004F5930">
        <w:rPr>
          <w:rFonts w:ascii="Courier New" w:hAnsi="Courier New" w:cs="Courier New"/>
          <w:color w:val="993300"/>
          <w:sz w:val="18"/>
          <w:szCs w:val="24"/>
          <w:highlight w:val="white"/>
        </w:rPr>
        <w:t>"ListItem.title.1"</w:t>
      </w:r>
      <w:r w:rsidRPr="004F5930">
        <w:rPr>
          <w:rFonts w:ascii="Courier New" w:hAnsi="Courier New" w:cs="Courier New"/>
          <w:b/>
          <w:bCs/>
          <w:color w:val="000096"/>
          <w:sz w:val="18"/>
          <w:szCs w:val="24"/>
          <w:highlight w:val="white"/>
        </w:rPr>
        <w:t>/&gt;</w:t>
      </w:r>
      <w:r w:rsidRPr="004F5930">
        <w:rPr>
          <w:rFonts w:ascii="Courier New" w:hAnsi="Courier New" w:cs="Courier New"/>
          <w:color w:val="000000"/>
          <w:sz w:val="18"/>
          <w:szCs w:val="24"/>
          <w:highlight w:val="white"/>
        </w:rPr>
        <w:br/>
        <w:t xml:space="preserve">                    </w:t>
      </w:r>
      <w:r w:rsidRPr="004F5930">
        <w:rPr>
          <w:rFonts w:ascii="Courier New" w:hAnsi="Courier New" w:cs="Courier New"/>
          <w:b/>
          <w:bCs/>
          <w:color w:val="000096"/>
          <w:sz w:val="18"/>
          <w:szCs w:val="24"/>
          <w:highlight w:val="white"/>
        </w:rPr>
        <w:t>&lt;</w:t>
      </w:r>
      <w:proofErr w:type="spellStart"/>
      <w:r w:rsidRPr="004F5930">
        <w:rPr>
          <w:rFonts w:ascii="Courier New" w:hAnsi="Courier New" w:cs="Courier New"/>
          <w:b/>
          <w:bCs/>
          <w:color w:val="000096"/>
          <w:sz w:val="18"/>
          <w:szCs w:val="24"/>
          <w:highlight w:val="white"/>
        </w:rPr>
        <w:t>ListItem</w:t>
      </w:r>
      <w:proofErr w:type="spellEnd"/>
      <w:r w:rsidRPr="004F5930">
        <w:rPr>
          <w:rFonts w:ascii="Courier New" w:hAnsi="Courier New" w:cs="Courier New"/>
          <w:color w:val="F5844C"/>
          <w:sz w:val="18"/>
          <w:szCs w:val="24"/>
          <w:highlight w:val="white"/>
        </w:rPr>
        <w:t xml:space="preserve"> ID</w:t>
      </w:r>
      <w:r w:rsidRPr="004F5930">
        <w:rPr>
          <w:rFonts w:ascii="Courier New" w:hAnsi="Courier New" w:cs="Courier New"/>
          <w:color w:val="FF8040"/>
          <w:sz w:val="18"/>
          <w:szCs w:val="24"/>
          <w:highlight w:val="white"/>
        </w:rPr>
        <w:t>=</w:t>
      </w:r>
      <w:r w:rsidRPr="004F5930">
        <w:rPr>
          <w:rFonts w:ascii="Courier New" w:hAnsi="Courier New" w:cs="Courier New"/>
          <w:color w:val="993300"/>
          <w:sz w:val="18"/>
          <w:szCs w:val="24"/>
          <w:highlight w:val="white"/>
        </w:rPr>
        <w:t>"LI2"</w:t>
      </w:r>
      <w:r w:rsidRPr="004F5930">
        <w:rPr>
          <w:rFonts w:ascii="Courier New" w:hAnsi="Courier New" w:cs="Courier New"/>
          <w:color w:val="F5844C"/>
          <w:sz w:val="18"/>
          <w:szCs w:val="24"/>
          <w:highlight w:val="white"/>
        </w:rPr>
        <w:t xml:space="preserve"> title</w:t>
      </w:r>
      <w:r w:rsidRPr="004F5930">
        <w:rPr>
          <w:rFonts w:ascii="Courier New" w:hAnsi="Courier New" w:cs="Courier New"/>
          <w:color w:val="FF8040"/>
          <w:sz w:val="18"/>
          <w:szCs w:val="24"/>
          <w:highlight w:val="white"/>
        </w:rPr>
        <w:t>=</w:t>
      </w:r>
      <w:r w:rsidRPr="004F5930">
        <w:rPr>
          <w:rFonts w:ascii="Courier New" w:hAnsi="Courier New" w:cs="Courier New"/>
          <w:color w:val="993300"/>
          <w:sz w:val="18"/>
          <w:szCs w:val="24"/>
          <w:highlight w:val="white"/>
        </w:rPr>
        <w:t>"ListItem.title.2"</w:t>
      </w:r>
      <w:r w:rsidRPr="004F5930">
        <w:rPr>
          <w:rFonts w:ascii="Courier New" w:hAnsi="Courier New" w:cs="Courier New"/>
          <w:b/>
          <w:bCs/>
          <w:color w:val="000096"/>
          <w:sz w:val="18"/>
          <w:szCs w:val="24"/>
          <w:highlight w:val="white"/>
        </w:rPr>
        <w:t>/&gt;</w:t>
      </w:r>
      <w:r w:rsidRPr="004F5930">
        <w:rPr>
          <w:rFonts w:ascii="Courier New" w:hAnsi="Courier New" w:cs="Courier New"/>
          <w:color w:val="000000"/>
          <w:sz w:val="18"/>
          <w:szCs w:val="24"/>
          <w:highlight w:val="white"/>
        </w:rPr>
        <w:br/>
        <w:t xml:space="preserve">                    </w:t>
      </w:r>
      <w:r w:rsidRPr="004F5930">
        <w:rPr>
          <w:rFonts w:ascii="Courier New" w:hAnsi="Courier New" w:cs="Courier New"/>
          <w:b/>
          <w:bCs/>
          <w:color w:val="000096"/>
          <w:sz w:val="18"/>
          <w:szCs w:val="24"/>
          <w:highlight w:val="white"/>
        </w:rPr>
        <w:t>&lt;</w:t>
      </w:r>
      <w:proofErr w:type="spellStart"/>
      <w:r w:rsidRPr="004F5930">
        <w:rPr>
          <w:rFonts w:ascii="Courier New" w:hAnsi="Courier New" w:cs="Courier New"/>
          <w:b/>
          <w:bCs/>
          <w:color w:val="000096"/>
          <w:sz w:val="18"/>
          <w:szCs w:val="24"/>
          <w:highlight w:val="white"/>
        </w:rPr>
        <w:t>ListItem</w:t>
      </w:r>
      <w:proofErr w:type="spellEnd"/>
      <w:r w:rsidRPr="004F5930">
        <w:rPr>
          <w:rFonts w:ascii="Courier New" w:hAnsi="Courier New" w:cs="Courier New"/>
          <w:color w:val="F5844C"/>
          <w:sz w:val="18"/>
          <w:szCs w:val="24"/>
          <w:highlight w:val="white"/>
        </w:rPr>
        <w:t xml:space="preserve"> ID</w:t>
      </w:r>
      <w:r w:rsidRPr="004F5930">
        <w:rPr>
          <w:rFonts w:ascii="Courier New" w:hAnsi="Courier New" w:cs="Courier New"/>
          <w:color w:val="FF8040"/>
          <w:sz w:val="18"/>
          <w:szCs w:val="24"/>
          <w:highlight w:val="white"/>
        </w:rPr>
        <w:t>=</w:t>
      </w:r>
      <w:r w:rsidRPr="004F5930">
        <w:rPr>
          <w:rFonts w:ascii="Courier New" w:hAnsi="Courier New" w:cs="Courier New"/>
          <w:color w:val="993300"/>
          <w:sz w:val="18"/>
          <w:szCs w:val="24"/>
          <w:highlight w:val="white"/>
        </w:rPr>
        <w:t>"LI3"</w:t>
      </w:r>
      <w:r w:rsidRPr="004F5930">
        <w:rPr>
          <w:rFonts w:ascii="Courier New" w:hAnsi="Courier New" w:cs="Courier New"/>
          <w:color w:val="F5844C"/>
          <w:sz w:val="18"/>
          <w:szCs w:val="24"/>
          <w:highlight w:val="white"/>
        </w:rPr>
        <w:t xml:space="preserve"> title</w:t>
      </w:r>
      <w:r w:rsidRPr="004F5930">
        <w:rPr>
          <w:rFonts w:ascii="Courier New" w:hAnsi="Courier New" w:cs="Courier New"/>
          <w:color w:val="FF8040"/>
          <w:sz w:val="18"/>
          <w:szCs w:val="24"/>
          <w:highlight w:val="white"/>
        </w:rPr>
        <w:t>=</w:t>
      </w:r>
      <w:r w:rsidRPr="004F5930">
        <w:rPr>
          <w:rFonts w:ascii="Courier New" w:hAnsi="Courier New" w:cs="Courier New"/>
          <w:color w:val="993300"/>
          <w:sz w:val="18"/>
          <w:szCs w:val="24"/>
          <w:highlight w:val="white"/>
        </w:rPr>
        <w:t>"ListItem.title.3"</w:t>
      </w:r>
      <w:r w:rsidRPr="004F5930">
        <w:rPr>
          <w:rFonts w:ascii="Courier New" w:hAnsi="Courier New" w:cs="Courier New"/>
          <w:b/>
          <w:bCs/>
          <w:color w:val="000096"/>
          <w:sz w:val="18"/>
          <w:szCs w:val="24"/>
          <w:highlight w:val="white"/>
        </w:rPr>
        <w:t>/&gt;</w:t>
      </w:r>
      <w:r w:rsidRPr="004F5930">
        <w:rPr>
          <w:rFonts w:ascii="Courier New" w:hAnsi="Courier New" w:cs="Courier New"/>
          <w:color w:val="000000"/>
          <w:sz w:val="18"/>
          <w:szCs w:val="24"/>
          <w:highlight w:val="white"/>
        </w:rPr>
        <w:br/>
        <w:t xml:space="preserve">                </w:t>
      </w:r>
      <w:r w:rsidRPr="004F5930">
        <w:rPr>
          <w:rFonts w:ascii="Courier New" w:hAnsi="Courier New" w:cs="Courier New"/>
          <w:b/>
          <w:bCs/>
          <w:color w:val="000096"/>
          <w:sz w:val="18"/>
          <w:szCs w:val="24"/>
          <w:highlight w:val="white"/>
        </w:rPr>
        <w:t>&lt;/List&gt;</w:t>
      </w:r>
      <w:r w:rsidRPr="004F5930">
        <w:rPr>
          <w:rFonts w:ascii="Courier New" w:hAnsi="Courier New" w:cs="Courier New"/>
          <w:color w:val="000000"/>
          <w:sz w:val="18"/>
          <w:szCs w:val="24"/>
          <w:highlight w:val="white"/>
        </w:rPr>
        <w:br/>
        <w:t xml:space="preserve">            </w:t>
      </w:r>
      <w:r w:rsidRPr="004F5930">
        <w:rPr>
          <w:rFonts w:ascii="Courier New" w:hAnsi="Courier New" w:cs="Courier New"/>
          <w:b/>
          <w:bCs/>
          <w:color w:val="000096"/>
          <w:sz w:val="18"/>
          <w:szCs w:val="24"/>
          <w:highlight w:val="white"/>
        </w:rPr>
        <w:t>&lt;/</w:t>
      </w:r>
      <w:proofErr w:type="spellStart"/>
      <w:r w:rsidRPr="004F5930">
        <w:rPr>
          <w:rFonts w:ascii="Courier New" w:hAnsi="Courier New" w:cs="Courier New"/>
          <w:b/>
          <w:bCs/>
          <w:color w:val="000096"/>
          <w:sz w:val="18"/>
          <w:szCs w:val="24"/>
          <w:highlight w:val="white"/>
        </w:rPr>
        <w:t>ListField</w:t>
      </w:r>
      <w:proofErr w:type="spellEnd"/>
      <w:r w:rsidRPr="004F5930">
        <w:rPr>
          <w:rFonts w:ascii="Courier New" w:hAnsi="Courier New" w:cs="Courier New"/>
          <w:b/>
          <w:bCs/>
          <w:color w:val="000096"/>
          <w:sz w:val="18"/>
          <w:szCs w:val="24"/>
          <w:highlight w:val="white"/>
        </w:rPr>
        <w:t>&gt;</w:t>
      </w:r>
      <w:r w:rsidRPr="004F5930">
        <w:rPr>
          <w:rFonts w:ascii="Courier New" w:hAnsi="Courier New" w:cs="Courier New"/>
          <w:color w:val="000000"/>
          <w:sz w:val="18"/>
          <w:szCs w:val="24"/>
          <w:highlight w:val="white"/>
        </w:rPr>
        <w:br/>
        <w:t xml:space="preserve">        </w:t>
      </w:r>
      <w:r w:rsidRPr="004F5930">
        <w:rPr>
          <w:rFonts w:ascii="Courier New" w:hAnsi="Courier New" w:cs="Courier New"/>
          <w:b/>
          <w:bCs/>
          <w:color w:val="000096"/>
          <w:sz w:val="18"/>
          <w:szCs w:val="24"/>
          <w:highlight w:val="white"/>
        </w:rPr>
        <w:t>&lt;/Question&gt;</w:t>
      </w:r>
      <w:r w:rsidRPr="004F5930">
        <w:rPr>
          <w:rFonts w:ascii="Courier New" w:hAnsi="Courier New" w:cs="Courier New"/>
          <w:color w:val="000000"/>
          <w:sz w:val="18"/>
          <w:szCs w:val="24"/>
          <w:highlight w:val="white"/>
        </w:rPr>
        <w:br/>
        <w:t xml:space="preserve">    </w:t>
      </w:r>
      <w:r w:rsidRPr="00EA0919">
        <w:rPr>
          <w:rFonts w:ascii="Courier New" w:hAnsi="Courier New" w:cs="Courier New"/>
          <w:b/>
          <w:bCs/>
          <w:color w:val="000096"/>
          <w:sz w:val="18"/>
          <w:szCs w:val="24"/>
          <w:highlight w:val="yellow"/>
        </w:rPr>
        <w:t>&lt;/</w:t>
      </w:r>
      <w:proofErr w:type="spellStart"/>
      <w:r w:rsidRPr="00EA0919">
        <w:rPr>
          <w:rFonts w:ascii="Courier New" w:hAnsi="Courier New" w:cs="Courier New"/>
          <w:b/>
          <w:bCs/>
          <w:color w:val="000096"/>
          <w:sz w:val="18"/>
          <w:szCs w:val="24"/>
          <w:highlight w:val="yellow"/>
        </w:rPr>
        <w:t>ChildItems</w:t>
      </w:r>
      <w:proofErr w:type="spellEnd"/>
      <w:r w:rsidRPr="00EA0919">
        <w:rPr>
          <w:rFonts w:ascii="Courier New" w:hAnsi="Courier New" w:cs="Courier New"/>
          <w:b/>
          <w:bCs/>
          <w:color w:val="000096"/>
          <w:sz w:val="18"/>
          <w:szCs w:val="24"/>
          <w:highlight w:val="yellow"/>
        </w:rPr>
        <w:t>&gt;</w:t>
      </w:r>
      <w:r w:rsidRPr="004F5930">
        <w:rPr>
          <w:rFonts w:ascii="Courier New" w:hAnsi="Courier New" w:cs="Courier New"/>
          <w:color w:val="000000"/>
          <w:sz w:val="18"/>
          <w:szCs w:val="24"/>
          <w:highlight w:val="white"/>
        </w:rPr>
        <w:br/>
      </w:r>
      <w:r w:rsidRPr="004F5930">
        <w:rPr>
          <w:rFonts w:ascii="Courier New" w:hAnsi="Courier New" w:cs="Courier New"/>
          <w:b/>
          <w:bCs/>
          <w:color w:val="000096"/>
          <w:sz w:val="18"/>
          <w:szCs w:val="24"/>
          <w:highlight w:val="white"/>
        </w:rPr>
        <w:t>&lt;/Section&gt;</w:t>
      </w:r>
    </w:p>
    <w:p w14:paraId="38208F87" w14:textId="2AC340BB" w:rsidR="004F5930" w:rsidRDefault="004F5930" w:rsidP="004F5930">
      <w:pPr>
        <w:pStyle w:val="Caption"/>
        <w:rPr>
          <w:rFonts w:cstheme="minorHAnsi"/>
        </w:rPr>
      </w:pPr>
      <w:bookmarkStart w:id="65" w:name="_Ref525470947"/>
      <w:r>
        <w:t xml:space="preserve">Example </w:t>
      </w:r>
      <w:r w:rsidR="001A0448">
        <w:rPr>
          <w:noProof/>
        </w:rPr>
        <w:fldChar w:fldCharType="begin"/>
      </w:r>
      <w:r w:rsidR="001A0448">
        <w:rPr>
          <w:noProof/>
        </w:rPr>
        <w:instrText xml:space="preserve"> SEQ Example \* ARABIC </w:instrText>
      </w:r>
      <w:r w:rsidR="001A0448">
        <w:rPr>
          <w:noProof/>
        </w:rPr>
        <w:fldChar w:fldCharType="separate"/>
      </w:r>
      <w:r w:rsidR="00087408">
        <w:rPr>
          <w:noProof/>
        </w:rPr>
        <w:t>4</w:t>
      </w:r>
      <w:r w:rsidR="001A0448">
        <w:rPr>
          <w:noProof/>
        </w:rPr>
        <w:fldChar w:fldCharType="end"/>
      </w:r>
      <w:r>
        <w:rPr>
          <w:noProof/>
        </w:rPr>
        <w:t xml:space="preserve">: XFC </w:t>
      </w:r>
      <w:r w:rsidR="006A7F58">
        <w:rPr>
          <w:noProof/>
        </w:rPr>
        <w:t xml:space="preserve">Nesting with </w:t>
      </w:r>
      <w:r w:rsidR="00FC07C0">
        <w:rPr>
          <w:noProof/>
        </w:rPr>
        <w:t xml:space="preserve">a </w:t>
      </w:r>
      <w:r w:rsidR="006A7F58">
        <w:rPr>
          <w:noProof/>
        </w:rPr>
        <w:t>ChildItems</w:t>
      </w:r>
      <w:r w:rsidR="00FC07C0">
        <w:rPr>
          <w:noProof/>
        </w:rPr>
        <w:t xml:space="preserve"> Element</w:t>
      </w:r>
      <w:r>
        <w:rPr>
          <w:noProof/>
        </w:rPr>
        <w:t>: Section, DisplayedItem, Question and ListItem</w:t>
      </w:r>
      <w:bookmarkEnd w:id="65"/>
    </w:p>
    <w:p w14:paraId="65EF5611" w14:textId="0BA9BD06" w:rsidR="00257F94" w:rsidRDefault="008942BE" w:rsidP="00FC07C0">
      <w:pPr>
        <w:rPr>
          <w:rFonts w:cstheme="minorHAnsi"/>
          <w:szCs w:val="18"/>
        </w:rPr>
      </w:pPr>
      <w:r>
        <w:rPr>
          <w:rFonts w:cstheme="minorHAnsi"/>
          <w:szCs w:val="18"/>
        </w:rPr>
        <w:fldChar w:fldCharType="begin"/>
      </w:r>
      <w:r>
        <w:rPr>
          <w:rFonts w:cstheme="minorHAnsi"/>
          <w:szCs w:val="18"/>
        </w:rPr>
        <w:instrText xml:space="preserve"> REF _Ref525470947 \h </w:instrText>
      </w:r>
      <w:r>
        <w:rPr>
          <w:rFonts w:cstheme="minorHAnsi"/>
          <w:szCs w:val="18"/>
        </w:rPr>
      </w:r>
      <w:r>
        <w:rPr>
          <w:rFonts w:cstheme="minorHAnsi"/>
          <w:szCs w:val="18"/>
        </w:rPr>
        <w:fldChar w:fldCharType="separate"/>
      </w:r>
      <w:r w:rsidR="00551677">
        <w:t xml:space="preserve">Example </w:t>
      </w:r>
      <w:r w:rsidR="00551677">
        <w:rPr>
          <w:noProof/>
        </w:rPr>
        <w:t>4: XFC Nesting with a ChildItems Element: Section, DisplayedItem, Question and ListItem</w:t>
      </w:r>
      <w:r>
        <w:rPr>
          <w:rFonts w:cstheme="minorHAnsi"/>
          <w:szCs w:val="18"/>
        </w:rPr>
        <w:fldChar w:fldCharType="end"/>
      </w:r>
      <w:r>
        <w:rPr>
          <w:rFonts w:cstheme="minorHAnsi"/>
          <w:szCs w:val="18"/>
        </w:rPr>
        <w:t xml:space="preserve"> shows</w:t>
      </w:r>
      <w:r w:rsidR="008127C4">
        <w:rPr>
          <w:rFonts w:cstheme="minorHAnsi"/>
          <w:szCs w:val="18"/>
        </w:rPr>
        <w:t xml:space="preserve"> </w:t>
      </w:r>
      <w:r w:rsidR="001B02D9">
        <w:rPr>
          <w:rFonts w:cstheme="minorHAnsi"/>
          <w:szCs w:val="18"/>
        </w:rPr>
        <w:t>a simple</w:t>
      </w:r>
      <w:r>
        <w:rPr>
          <w:rFonts w:cstheme="minorHAnsi"/>
          <w:szCs w:val="18"/>
        </w:rPr>
        <w:t xml:space="preserve"> SDC XML </w:t>
      </w:r>
      <w:r w:rsidR="008127C4">
        <w:rPr>
          <w:rFonts w:cstheme="minorHAnsi"/>
          <w:szCs w:val="18"/>
        </w:rPr>
        <w:t xml:space="preserve">snippet </w:t>
      </w:r>
      <w:r>
        <w:rPr>
          <w:rFonts w:cstheme="minorHAnsi"/>
          <w:szCs w:val="18"/>
        </w:rPr>
        <w:t xml:space="preserve">representing the </w:t>
      </w:r>
      <w:r w:rsidR="00AC6C52">
        <w:rPr>
          <w:rFonts w:cstheme="minorHAnsi"/>
          <w:szCs w:val="18"/>
        </w:rPr>
        <w:t xml:space="preserve">4 most common XFCs: </w:t>
      </w:r>
      <w:r w:rsidR="00AC6C52" w:rsidRPr="00AC6C52">
        <w:rPr>
          <w:rStyle w:val="XMLElement"/>
        </w:rPr>
        <w:t>Section</w:t>
      </w:r>
      <w:r w:rsidR="00AC6C52">
        <w:rPr>
          <w:noProof/>
        </w:rPr>
        <w:t xml:space="preserve">, </w:t>
      </w:r>
      <w:proofErr w:type="spellStart"/>
      <w:r w:rsidR="00AC6C52" w:rsidRPr="00AC6C52">
        <w:rPr>
          <w:rStyle w:val="XMLElement"/>
        </w:rPr>
        <w:t>DisplayedItem</w:t>
      </w:r>
      <w:proofErr w:type="spellEnd"/>
      <w:r w:rsidR="00AC6C52">
        <w:rPr>
          <w:noProof/>
        </w:rPr>
        <w:t xml:space="preserve">, </w:t>
      </w:r>
      <w:r w:rsidR="00AC6C52" w:rsidRPr="00AC6C52">
        <w:rPr>
          <w:rStyle w:val="XMLElement"/>
        </w:rPr>
        <w:t>Question</w:t>
      </w:r>
      <w:r w:rsidR="00AC6C52">
        <w:rPr>
          <w:noProof/>
        </w:rPr>
        <w:t xml:space="preserve"> and </w:t>
      </w:r>
      <w:proofErr w:type="spellStart"/>
      <w:r w:rsidR="00AC6C52" w:rsidRPr="00AC6C52">
        <w:rPr>
          <w:rStyle w:val="XMLElement"/>
        </w:rPr>
        <w:t>ListItem</w:t>
      </w:r>
      <w:proofErr w:type="spellEnd"/>
      <w:r w:rsidR="00AC6C52">
        <w:t xml:space="preserve">, along with </w:t>
      </w:r>
      <w:r w:rsidR="00F06778">
        <w:t>a</w:t>
      </w:r>
      <w:r w:rsidR="00AC6C52">
        <w:t xml:space="preserve"> minimum </w:t>
      </w:r>
      <w:r w:rsidR="00F06C27">
        <w:t>number</w:t>
      </w:r>
      <w:r w:rsidR="00AC6C52">
        <w:t xml:space="preserve"> of </w:t>
      </w:r>
      <w:r w:rsidR="00F06778">
        <w:t xml:space="preserve">SDC </w:t>
      </w:r>
      <w:r w:rsidR="00F06C27">
        <w:t>attributes.</w:t>
      </w:r>
      <w:r w:rsidR="00AC6C52">
        <w:rPr>
          <w:noProof/>
        </w:rPr>
        <w:t xml:space="preserve">  </w:t>
      </w:r>
      <w:r w:rsidR="00AC6C52">
        <w:rPr>
          <w:rFonts w:cstheme="minorHAnsi"/>
          <w:szCs w:val="18"/>
        </w:rPr>
        <w:t xml:space="preserve"> </w:t>
      </w:r>
      <w:r w:rsidR="00050B7A">
        <w:rPr>
          <w:rFonts w:cstheme="minorHAnsi"/>
          <w:szCs w:val="18"/>
        </w:rPr>
        <w:t xml:space="preserve">This is one of the simplest SDC DE structures in </w:t>
      </w:r>
      <w:r w:rsidR="00480506">
        <w:rPr>
          <w:rFonts w:cstheme="minorHAnsi"/>
          <w:szCs w:val="18"/>
        </w:rPr>
        <w:t>an</w:t>
      </w:r>
      <w:r w:rsidR="00050B7A">
        <w:rPr>
          <w:rFonts w:cstheme="minorHAnsi"/>
          <w:szCs w:val="18"/>
        </w:rPr>
        <w:t xml:space="preserve"> FDF: a </w:t>
      </w:r>
      <w:r w:rsidR="00050B7A" w:rsidRPr="009F281E">
        <w:rPr>
          <w:rStyle w:val="XMLElement"/>
        </w:rPr>
        <w:t>Section</w:t>
      </w:r>
      <w:r w:rsidR="00050B7A">
        <w:rPr>
          <w:rFonts w:cstheme="minorHAnsi"/>
          <w:szCs w:val="18"/>
        </w:rPr>
        <w:t xml:space="preserve"> that wraps a single </w:t>
      </w:r>
      <w:proofErr w:type="spellStart"/>
      <w:r w:rsidR="00050B7A" w:rsidRPr="000B6C87">
        <w:rPr>
          <w:rStyle w:val="XMLElement"/>
        </w:rPr>
        <w:t>DisplayedItem</w:t>
      </w:r>
      <w:proofErr w:type="spellEnd"/>
      <w:r w:rsidR="00050B7A">
        <w:rPr>
          <w:rFonts w:cstheme="minorHAnsi"/>
          <w:szCs w:val="18"/>
        </w:rPr>
        <w:t xml:space="preserve"> and a </w:t>
      </w:r>
      <w:r w:rsidR="00050B7A">
        <w:rPr>
          <w:rStyle w:val="XMLElement"/>
        </w:rPr>
        <w:t>Question</w:t>
      </w:r>
      <w:r w:rsidR="00050B7A">
        <w:rPr>
          <w:rFonts w:cstheme="minorHAnsi"/>
          <w:szCs w:val="18"/>
        </w:rPr>
        <w:t xml:space="preserve">.  </w:t>
      </w:r>
      <w:r w:rsidR="00046548">
        <w:rPr>
          <w:rFonts w:cstheme="minorHAnsi"/>
          <w:szCs w:val="18"/>
        </w:rPr>
        <w:t xml:space="preserve">For now, note that </w:t>
      </w:r>
      <w:r w:rsidR="00257F94">
        <w:rPr>
          <w:rFonts w:cstheme="minorHAnsi"/>
          <w:szCs w:val="18"/>
        </w:rPr>
        <w:t xml:space="preserve">the following features: </w:t>
      </w:r>
    </w:p>
    <w:p w14:paraId="0AB3AA46" w14:textId="77777777" w:rsidR="00962602" w:rsidRPr="00962602" w:rsidRDefault="00257F94" w:rsidP="00962602">
      <w:pPr>
        <w:pStyle w:val="ListParagraph"/>
        <w:numPr>
          <w:ilvl w:val="0"/>
          <w:numId w:val="50"/>
        </w:numPr>
      </w:pPr>
      <w:r w:rsidRPr="00962602">
        <w:rPr>
          <w:rFonts w:cstheme="minorHAnsi"/>
          <w:szCs w:val="18"/>
        </w:rPr>
        <w:t xml:space="preserve">A </w:t>
      </w:r>
      <w:proofErr w:type="spellStart"/>
      <w:r w:rsidRPr="00962602">
        <w:rPr>
          <w:rStyle w:val="XMLElement"/>
        </w:rPr>
        <w:t>DisplayedItem</w:t>
      </w:r>
      <w:proofErr w:type="spellEnd"/>
      <w:r w:rsidRPr="00962602">
        <w:rPr>
          <w:rFonts w:cstheme="minorHAnsi"/>
          <w:szCs w:val="18"/>
        </w:rPr>
        <w:t xml:space="preserve"> and a </w:t>
      </w:r>
      <w:r w:rsidRPr="00962602">
        <w:rPr>
          <w:rStyle w:val="XMLElement"/>
        </w:rPr>
        <w:t>Question</w:t>
      </w:r>
      <w:r w:rsidRPr="00962602">
        <w:rPr>
          <w:rFonts w:cstheme="minorHAnsi"/>
          <w:szCs w:val="18"/>
        </w:rPr>
        <w:t xml:space="preserve"> are subsumed by a </w:t>
      </w:r>
      <w:proofErr w:type="spellStart"/>
      <w:r w:rsidRPr="00962602">
        <w:rPr>
          <w:rStyle w:val="XMLElement"/>
          <w:highlight w:val="yellow"/>
        </w:rPr>
        <w:t>ChildItems</w:t>
      </w:r>
      <w:proofErr w:type="spellEnd"/>
      <w:r w:rsidRPr="00962602">
        <w:rPr>
          <w:rFonts w:cstheme="minorHAnsi"/>
          <w:szCs w:val="18"/>
        </w:rPr>
        <w:t xml:space="preserve"> element.</w:t>
      </w:r>
    </w:p>
    <w:p w14:paraId="7F9A9C59" w14:textId="77777777" w:rsidR="000F79DC" w:rsidRDefault="00962602" w:rsidP="00962602">
      <w:pPr>
        <w:pStyle w:val="ListParagraph"/>
        <w:numPr>
          <w:ilvl w:val="0"/>
          <w:numId w:val="50"/>
        </w:numPr>
      </w:pPr>
      <w:r w:rsidRPr="00962602">
        <w:t xml:space="preserve">The </w:t>
      </w:r>
      <w:r w:rsidR="00046548" w:rsidRPr="004A6849">
        <w:rPr>
          <w:rStyle w:val="XMLElement"/>
        </w:rPr>
        <w:t>Question</w:t>
      </w:r>
      <w:r w:rsidR="00046548" w:rsidRPr="00257F94">
        <w:t xml:space="preserve"> structure subsumes a </w:t>
      </w:r>
      <w:proofErr w:type="spellStart"/>
      <w:r w:rsidR="00046548" w:rsidRPr="004A6849">
        <w:rPr>
          <w:rStyle w:val="XMLElement"/>
        </w:rPr>
        <w:t>ListField</w:t>
      </w:r>
      <w:proofErr w:type="spellEnd"/>
      <w:r w:rsidR="00046548" w:rsidRPr="00257F94">
        <w:t xml:space="preserve"> and </w:t>
      </w:r>
      <w:proofErr w:type="spellStart"/>
      <w:r w:rsidR="00046548" w:rsidRPr="004A6849">
        <w:rPr>
          <w:rStyle w:val="XMLElement"/>
        </w:rPr>
        <w:t>ListItem</w:t>
      </w:r>
      <w:proofErr w:type="spellEnd"/>
      <w:r w:rsidR="00046548" w:rsidRPr="00257F94">
        <w:t xml:space="preserve"> element before the </w:t>
      </w:r>
      <w:proofErr w:type="spellStart"/>
      <w:r w:rsidR="00046548" w:rsidRPr="004A6849">
        <w:rPr>
          <w:rStyle w:val="XMLElement"/>
        </w:rPr>
        <w:t>ListItem</w:t>
      </w:r>
      <w:proofErr w:type="spellEnd"/>
      <w:r w:rsidR="00046548" w:rsidRPr="00257F94">
        <w:t xml:space="preserve"> elements appear.  </w:t>
      </w:r>
    </w:p>
    <w:p w14:paraId="5A17F77D" w14:textId="61748C96" w:rsidR="00FC07C0" w:rsidRPr="00257F94" w:rsidRDefault="000F79DC" w:rsidP="00962602">
      <w:pPr>
        <w:pStyle w:val="ListParagraph"/>
        <w:numPr>
          <w:ilvl w:val="0"/>
          <w:numId w:val="50"/>
        </w:numPr>
      </w:pPr>
      <w:r>
        <w:t>E</w:t>
      </w:r>
      <w:r w:rsidR="00046548" w:rsidRPr="00257F94">
        <w:t xml:space="preserve">ach XFC </w:t>
      </w:r>
      <w:r>
        <w:t>h</w:t>
      </w:r>
      <w:r w:rsidR="00046548" w:rsidRPr="00257F94">
        <w:t xml:space="preserve">as an </w:t>
      </w:r>
      <w:r w:rsidR="00046548" w:rsidRPr="00352706">
        <w:rPr>
          <w:rStyle w:val="XMLAttribute"/>
        </w:rPr>
        <w:t>ID</w:t>
      </w:r>
      <w:r w:rsidR="00046548" w:rsidRPr="00257F94">
        <w:t xml:space="preserve"> and a </w:t>
      </w:r>
      <w:r w:rsidR="00046548" w:rsidRPr="00352706">
        <w:rPr>
          <w:rStyle w:val="XMLAttribute"/>
        </w:rPr>
        <w:t>title</w:t>
      </w:r>
      <w:r w:rsidR="00046548" w:rsidRPr="00257F94">
        <w:t xml:space="preserve"> attribute. </w:t>
      </w:r>
    </w:p>
    <w:p w14:paraId="1EC61883" w14:textId="77777777" w:rsidR="00FC07C0" w:rsidRPr="006B76B0" w:rsidRDefault="00FC07C0" w:rsidP="00FC07C0">
      <w:pPr>
        <w:pStyle w:val="Heading4"/>
      </w:pPr>
      <w:r w:rsidRPr="006B76B0">
        <w:t>XFC Nesting in SDC</w:t>
      </w:r>
    </w:p>
    <w:p w14:paraId="30A7293D" w14:textId="78FDB81F" w:rsidR="00FC07C0" w:rsidRPr="007171BD" w:rsidRDefault="00FC07C0" w:rsidP="00FC07C0">
      <w:pPr>
        <w:rPr>
          <w:rFonts w:cstheme="minorHAnsi"/>
          <w:szCs w:val="18"/>
        </w:rPr>
      </w:pPr>
      <w:proofErr w:type="spellStart"/>
      <w:r w:rsidRPr="003B3A4F">
        <w:rPr>
          <w:rStyle w:val="XMLElement"/>
        </w:rPr>
        <w:t>ChildItems</w:t>
      </w:r>
      <w:proofErr w:type="spellEnd"/>
      <w:r w:rsidRPr="007171BD">
        <w:rPr>
          <w:rFonts w:cstheme="minorHAnsi"/>
          <w:szCs w:val="18"/>
        </w:rPr>
        <w:t xml:space="preserve">: The </w:t>
      </w:r>
      <w:proofErr w:type="spellStart"/>
      <w:r w:rsidRPr="003B3A4F">
        <w:rPr>
          <w:rStyle w:val="XMLElement"/>
        </w:rPr>
        <w:t>ChildItems</w:t>
      </w:r>
      <w:proofErr w:type="spellEnd"/>
      <w:r w:rsidRPr="007171BD">
        <w:rPr>
          <w:rFonts w:cstheme="minorHAnsi"/>
          <w:szCs w:val="18"/>
        </w:rPr>
        <w:t xml:space="preserve"> element </w:t>
      </w:r>
      <w:r w:rsidR="00EA0919">
        <w:rPr>
          <w:rFonts w:cstheme="minorHAnsi"/>
          <w:szCs w:val="18"/>
        </w:rPr>
        <w:t xml:space="preserve">in </w:t>
      </w:r>
      <w:r w:rsidR="00EA0919">
        <w:rPr>
          <w:rFonts w:cstheme="minorHAnsi"/>
          <w:szCs w:val="18"/>
        </w:rPr>
        <w:fldChar w:fldCharType="begin"/>
      </w:r>
      <w:r w:rsidR="00EA0919">
        <w:rPr>
          <w:rFonts w:cstheme="minorHAnsi"/>
          <w:szCs w:val="18"/>
        </w:rPr>
        <w:instrText xml:space="preserve"> REF _Ref525470947 \h </w:instrText>
      </w:r>
      <w:r w:rsidR="00EA0919">
        <w:rPr>
          <w:rFonts w:cstheme="minorHAnsi"/>
          <w:szCs w:val="18"/>
        </w:rPr>
      </w:r>
      <w:r w:rsidR="00EA0919">
        <w:rPr>
          <w:rFonts w:cstheme="minorHAnsi"/>
          <w:szCs w:val="18"/>
        </w:rPr>
        <w:fldChar w:fldCharType="separate"/>
      </w:r>
      <w:r w:rsidR="00551677">
        <w:t xml:space="preserve">Example </w:t>
      </w:r>
      <w:r w:rsidR="00551677">
        <w:rPr>
          <w:noProof/>
        </w:rPr>
        <w:t>4: XFC Nesting with a ChildItems Element: Section, DisplayedItem, Question and ListItem</w:t>
      </w:r>
      <w:r w:rsidR="00EA0919">
        <w:rPr>
          <w:rFonts w:cstheme="minorHAnsi"/>
          <w:szCs w:val="18"/>
        </w:rPr>
        <w:fldChar w:fldCharType="end"/>
      </w:r>
      <w:r w:rsidR="00EA0919">
        <w:rPr>
          <w:rFonts w:cstheme="minorHAnsi"/>
          <w:szCs w:val="18"/>
        </w:rPr>
        <w:t xml:space="preserve"> </w:t>
      </w:r>
      <w:r w:rsidRPr="007171BD">
        <w:rPr>
          <w:rFonts w:cstheme="minorHAnsi"/>
          <w:szCs w:val="18"/>
        </w:rPr>
        <w:t xml:space="preserve">provides a hierarchical nesting wrapper for </w:t>
      </w:r>
      <w:r w:rsidRPr="00084D98">
        <w:rPr>
          <w:rStyle w:val="XMLElement"/>
        </w:rPr>
        <w:t>S</w:t>
      </w:r>
      <w:r>
        <w:rPr>
          <w:rFonts w:cstheme="minorHAnsi"/>
          <w:szCs w:val="18"/>
        </w:rPr>
        <w:t xml:space="preserve">, </w:t>
      </w:r>
      <w:r w:rsidRPr="00084D98">
        <w:rPr>
          <w:rStyle w:val="XMLElement"/>
        </w:rPr>
        <w:t>Q</w:t>
      </w:r>
      <w:r>
        <w:rPr>
          <w:rFonts w:cstheme="minorHAnsi"/>
          <w:szCs w:val="18"/>
        </w:rPr>
        <w:t xml:space="preserve"> and </w:t>
      </w:r>
      <w:r w:rsidRPr="00084D98">
        <w:rPr>
          <w:rStyle w:val="XMLElement"/>
        </w:rPr>
        <w:t>LI</w:t>
      </w:r>
      <w:r>
        <w:rPr>
          <w:rFonts w:cstheme="minorHAnsi"/>
          <w:szCs w:val="18"/>
        </w:rPr>
        <w:t xml:space="preserve">; these XFCs can become parent XFCs.  </w:t>
      </w:r>
      <w:r w:rsidRPr="007171BD">
        <w:rPr>
          <w:rFonts w:cstheme="minorHAnsi"/>
          <w:szCs w:val="18"/>
        </w:rPr>
        <w:t xml:space="preserve"> A parent XFC must use a </w:t>
      </w:r>
      <w:proofErr w:type="spellStart"/>
      <w:r w:rsidRPr="003B3A4F">
        <w:rPr>
          <w:rStyle w:val="XMLElement"/>
        </w:rPr>
        <w:t>ChildItems</w:t>
      </w:r>
      <w:proofErr w:type="spellEnd"/>
      <w:r w:rsidRPr="007171BD">
        <w:rPr>
          <w:rFonts w:cstheme="minorHAnsi"/>
          <w:szCs w:val="18"/>
        </w:rPr>
        <w:t xml:space="preserve"> element to wrap child XFCs.  The </w:t>
      </w:r>
      <w:proofErr w:type="spellStart"/>
      <w:r w:rsidRPr="003850F1">
        <w:rPr>
          <w:rStyle w:val="XMLElement"/>
        </w:rPr>
        <w:t>ChildItems</w:t>
      </w:r>
      <w:proofErr w:type="spellEnd"/>
      <w:r w:rsidRPr="007171BD">
        <w:rPr>
          <w:rFonts w:cstheme="minorHAnsi"/>
          <w:szCs w:val="18"/>
        </w:rPr>
        <w:t xml:space="preserve"> wrapper element serves to separate XFC descendants from other parent-owned metadata elements (such as </w:t>
      </w:r>
      <w:r w:rsidRPr="003850F1">
        <w:rPr>
          <w:rStyle w:val="XMLElement"/>
        </w:rPr>
        <w:t>Property</w:t>
      </w:r>
      <w:r w:rsidR="00886E0E">
        <w:rPr>
          <w:rStyle w:val="XMLElement"/>
        </w:rPr>
        <w:t xml:space="preserve">, Comment </w:t>
      </w:r>
      <w:r w:rsidR="00886E0E" w:rsidRPr="00886E0E">
        <w:t>and</w:t>
      </w:r>
      <w:r w:rsidR="00886E0E">
        <w:rPr>
          <w:rStyle w:val="XMLElement"/>
        </w:rPr>
        <w:t xml:space="preserve"> Event</w:t>
      </w:r>
      <w:r w:rsidRPr="007171BD">
        <w:rPr>
          <w:rFonts w:cstheme="minorHAnsi"/>
          <w:szCs w:val="18"/>
        </w:rPr>
        <w:t xml:space="preserve"> elements) that supplement the parent XFC.  </w:t>
      </w:r>
      <w:r w:rsidR="00A45183" w:rsidRPr="00084D98">
        <w:rPr>
          <w:rStyle w:val="XMLElement"/>
        </w:rPr>
        <w:t>S</w:t>
      </w:r>
      <w:r w:rsidR="00A45183" w:rsidRPr="005512CA">
        <w:rPr>
          <w:rFonts w:cstheme="minorHAnsi"/>
          <w:szCs w:val="18"/>
        </w:rPr>
        <w:t xml:space="preserve">, </w:t>
      </w:r>
      <w:r w:rsidR="00A45183" w:rsidRPr="00084D98">
        <w:rPr>
          <w:rStyle w:val="XMLElement"/>
        </w:rPr>
        <w:t>Q</w:t>
      </w:r>
      <w:r w:rsidR="00A45183" w:rsidRPr="005512CA">
        <w:rPr>
          <w:rFonts w:cstheme="minorHAnsi"/>
          <w:szCs w:val="18"/>
        </w:rPr>
        <w:t xml:space="preserve"> and</w:t>
      </w:r>
      <w:r w:rsidR="00A45183" w:rsidRPr="00FA5E90">
        <w:rPr>
          <w:rFonts w:cstheme="minorHAnsi"/>
          <w:szCs w:val="18"/>
        </w:rPr>
        <w:t xml:space="preserve"> </w:t>
      </w:r>
      <w:r w:rsidR="00A45183" w:rsidRPr="00FA5E90">
        <w:rPr>
          <w:rStyle w:val="XMLElement"/>
        </w:rPr>
        <w:t>LI</w:t>
      </w:r>
      <w:r w:rsidRPr="007171BD">
        <w:rPr>
          <w:rFonts w:cstheme="minorHAnsi"/>
          <w:szCs w:val="18"/>
        </w:rPr>
        <w:t xml:space="preserve"> may be nested to any depth.</w:t>
      </w:r>
    </w:p>
    <w:p w14:paraId="17E5E639" w14:textId="68958D16" w:rsidR="00FC07C0" w:rsidRPr="007171BD" w:rsidRDefault="0068449F" w:rsidP="00DA04AD">
      <w:r>
        <w:t>Question does not use t</w:t>
      </w:r>
      <w:r w:rsidR="00FC07C0" w:rsidRPr="007171BD">
        <w:t xml:space="preserve">he </w:t>
      </w:r>
      <w:proofErr w:type="spellStart"/>
      <w:r w:rsidR="00FC07C0" w:rsidRPr="00BE1FA3">
        <w:rPr>
          <w:rStyle w:val="XMLElement"/>
        </w:rPr>
        <w:t>ChildItems</w:t>
      </w:r>
      <w:proofErr w:type="spellEnd"/>
      <w:r w:rsidR="00FC07C0" w:rsidRPr="007171BD">
        <w:t xml:space="preserve"> wrapper </w:t>
      </w:r>
      <w:r w:rsidR="00DA04AD">
        <w:t>for containing</w:t>
      </w:r>
      <w:r w:rsidR="00FC07C0" w:rsidRPr="007171BD">
        <w:t xml:space="preserve"> </w:t>
      </w:r>
      <w:proofErr w:type="spellStart"/>
      <w:r w:rsidR="00FC07C0" w:rsidRPr="003B3A4F">
        <w:rPr>
          <w:rStyle w:val="XMLElement"/>
        </w:rPr>
        <w:t>ListItem</w:t>
      </w:r>
      <w:r w:rsidR="00DA04AD" w:rsidRPr="00E32937">
        <w:t>s</w:t>
      </w:r>
      <w:proofErr w:type="spellEnd"/>
      <w:r w:rsidR="00FC07C0" w:rsidRPr="007171BD">
        <w:t xml:space="preserve">. </w:t>
      </w:r>
      <w:r w:rsidR="003B6B0A" w:rsidRPr="003B6B0A">
        <w:t>Instead</w:t>
      </w:r>
      <w:r w:rsidR="003B6B0A">
        <w:t>,</w:t>
      </w:r>
      <w:r w:rsidR="00FC07C0" w:rsidRPr="007171BD">
        <w:t xml:space="preserve"> </w:t>
      </w:r>
      <w:proofErr w:type="spellStart"/>
      <w:r w:rsidR="00FC07C0" w:rsidRPr="003B3A4F">
        <w:rPr>
          <w:rStyle w:val="XMLElement"/>
        </w:rPr>
        <w:t>ListItem</w:t>
      </w:r>
      <w:r w:rsidR="00FC07C0" w:rsidRPr="007171BD">
        <w:t>s</w:t>
      </w:r>
      <w:proofErr w:type="spellEnd"/>
      <w:r w:rsidR="00FC07C0" w:rsidRPr="007171BD">
        <w:t xml:space="preserve"> appear in a </w:t>
      </w:r>
      <w:r w:rsidR="00FC07C0" w:rsidRPr="003B3A4F">
        <w:rPr>
          <w:rStyle w:val="XMLElement"/>
        </w:rPr>
        <w:t>\Question\</w:t>
      </w:r>
      <w:proofErr w:type="spellStart"/>
      <w:r w:rsidR="00FC07C0" w:rsidRPr="003B3A4F">
        <w:rPr>
          <w:rStyle w:val="XMLElement"/>
        </w:rPr>
        <w:t>ListField</w:t>
      </w:r>
      <w:proofErr w:type="spellEnd"/>
      <w:r w:rsidR="00FC07C0" w:rsidRPr="003B3A4F">
        <w:rPr>
          <w:rStyle w:val="XMLElement"/>
        </w:rPr>
        <w:t>\List\</w:t>
      </w:r>
      <w:proofErr w:type="spellStart"/>
      <w:r w:rsidR="00FC07C0" w:rsidRPr="003B3A4F">
        <w:rPr>
          <w:rStyle w:val="XMLElement"/>
        </w:rPr>
        <w:t>ListItem</w:t>
      </w:r>
      <w:proofErr w:type="spellEnd"/>
      <w:r w:rsidR="00FC07C0" w:rsidRPr="007171BD">
        <w:t xml:space="preserve"> XML construct without a </w:t>
      </w:r>
      <w:proofErr w:type="spellStart"/>
      <w:r w:rsidR="00FC07C0" w:rsidRPr="0057711C">
        <w:rPr>
          <w:rStyle w:val="XMLElement"/>
        </w:rPr>
        <w:t>ChildItems</w:t>
      </w:r>
      <w:proofErr w:type="spellEnd"/>
      <w:r w:rsidR="00FC07C0" w:rsidRPr="0057711C">
        <w:rPr>
          <w:rStyle w:val="XMLElement"/>
        </w:rPr>
        <w:t xml:space="preserve"> </w:t>
      </w:r>
      <w:r w:rsidR="00FC07C0" w:rsidRPr="007171BD">
        <w:t xml:space="preserve">wrapper.  This exception exists because the </w:t>
      </w:r>
      <w:proofErr w:type="spellStart"/>
      <w:r w:rsidR="00FC07C0" w:rsidRPr="00CA39CB">
        <w:rPr>
          <w:rStyle w:val="XMLElement"/>
        </w:rPr>
        <w:t>ListField</w:t>
      </w:r>
      <w:proofErr w:type="spellEnd"/>
      <w:r w:rsidR="00FC07C0" w:rsidRPr="00CA39CB">
        <w:rPr>
          <w:rStyle w:val="XMLElement"/>
        </w:rPr>
        <w:t>\</w:t>
      </w:r>
      <w:r w:rsidR="00FC07C0" w:rsidRPr="003B3A4F">
        <w:rPr>
          <w:rStyle w:val="XMLElement"/>
        </w:rPr>
        <w:t>List</w:t>
      </w:r>
      <w:r w:rsidR="00FC07C0" w:rsidRPr="007171BD">
        <w:t xml:space="preserve"> </w:t>
      </w:r>
      <w:r w:rsidR="00FC07C0">
        <w:t>structure</w:t>
      </w:r>
      <w:r w:rsidR="00FC07C0" w:rsidRPr="007171BD">
        <w:t xml:space="preserve"> serves as a wrapper for all </w:t>
      </w:r>
      <w:proofErr w:type="spellStart"/>
      <w:r w:rsidR="00FC07C0" w:rsidRPr="003B3A4F">
        <w:rPr>
          <w:rStyle w:val="XMLElement"/>
        </w:rPr>
        <w:t>ListItem</w:t>
      </w:r>
      <w:r w:rsidR="00FC07C0" w:rsidRPr="007171BD">
        <w:t>s</w:t>
      </w:r>
      <w:proofErr w:type="spellEnd"/>
      <w:r w:rsidR="00FC07C0" w:rsidRPr="007171BD">
        <w:t xml:space="preserve"> belonging to a </w:t>
      </w:r>
      <w:r w:rsidR="00FC07C0" w:rsidRPr="003B3A4F">
        <w:rPr>
          <w:rStyle w:val="XMLElement"/>
        </w:rPr>
        <w:t>Question</w:t>
      </w:r>
      <w:r w:rsidR="00FC07C0" w:rsidRPr="007171BD">
        <w:t xml:space="preserve"> element.</w:t>
      </w:r>
    </w:p>
    <w:p w14:paraId="0C9C4361" w14:textId="35A83A02" w:rsidR="00FC07C0" w:rsidRDefault="00FC07C0" w:rsidP="00FC07C0">
      <w:pPr>
        <w:rPr>
          <w:rFonts w:cstheme="minorHAnsi"/>
          <w:szCs w:val="18"/>
        </w:rPr>
      </w:pPr>
      <w:r w:rsidRPr="000F0C32">
        <w:t>Any XFC</w:t>
      </w:r>
      <w:r w:rsidR="005F1268">
        <w:t xml:space="preserve">, except for </w:t>
      </w:r>
      <w:r w:rsidR="005F1268" w:rsidRPr="00084D98">
        <w:rPr>
          <w:rStyle w:val="XMLElement"/>
        </w:rPr>
        <w:t>LI</w:t>
      </w:r>
      <w:r w:rsidR="005F1268">
        <w:t xml:space="preserve">, </w:t>
      </w:r>
      <w:r w:rsidRPr="007171BD">
        <w:rPr>
          <w:rFonts w:cstheme="minorHAnsi"/>
          <w:szCs w:val="18"/>
        </w:rPr>
        <w:t xml:space="preserve">may be nested under </w:t>
      </w:r>
      <w:r w:rsidR="00574802">
        <w:rPr>
          <w:rFonts w:cstheme="minorHAnsi"/>
          <w:szCs w:val="18"/>
        </w:rPr>
        <w:t>a</w:t>
      </w:r>
      <w:r w:rsidRPr="007171BD">
        <w:rPr>
          <w:rFonts w:cstheme="minorHAnsi"/>
          <w:szCs w:val="18"/>
        </w:rPr>
        <w:t xml:space="preserve"> </w:t>
      </w:r>
      <w:proofErr w:type="spellStart"/>
      <w:r w:rsidRPr="003B3A4F">
        <w:rPr>
          <w:rStyle w:val="XMLElement"/>
        </w:rPr>
        <w:t>ChildItems</w:t>
      </w:r>
      <w:proofErr w:type="spellEnd"/>
      <w:r w:rsidRPr="007171BD">
        <w:rPr>
          <w:rFonts w:cstheme="minorHAnsi"/>
          <w:szCs w:val="18"/>
        </w:rPr>
        <w:t xml:space="preserve"> element.  Thus, </w:t>
      </w:r>
      <w:r>
        <w:rPr>
          <w:rFonts w:cstheme="minorHAnsi"/>
          <w:szCs w:val="18"/>
        </w:rPr>
        <w:t>a child</w:t>
      </w:r>
      <w:r w:rsidRPr="007171BD">
        <w:rPr>
          <w:rFonts w:cstheme="minorHAnsi"/>
          <w:szCs w:val="18"/>
        </w:rPr>
        <w:t xml:space="preserve"> </w:t>
      </w:r>
      <w:r w:rsidRPr="003B3A4F">
        <w:rPr>
          <w:rStyle w:val="XMLElement"/>
        </w:rPr>
        <w:t>Section</w:t>
      </w:r>
      <w:r w:rsidRPr="007171BD">
        <w:rPr>
          <w:rFonts w:cstheme="minorHAnsi"/>
          <w:szCs w:val="18"/>
        </w:rPr>
        <w:t xml:space="preserve"> or </w:t>
      </w:r>
      <w:r w:rsidRPr="003B3A4F">
        <w:rPr>
          <w:rStyle w:val="XMLElement"/>
        </w:rPr>
        <w:t>Question</w:t>
      </w:r>
      <w:r w:rsidRPr="007171BD">
        <w:rPr>
          <w:rFonts w:cstheme="minorHAnsi"/>
          <w:szCs w:val="18"/>
        </w:rPr>
        <w:t xml:space="preserve"> or </w:t>
      </w:r>
      <w:proofErr w:type="spellStart"/>
      <w:r w:rsidRPr="003B3A4F">
        <w:rPr>
          <w:rStyle w:val="XMLElement"/>
        </w:rPr>
        <w:t>ListItem</w:t>
      </w:r>
      <w:proofErr w:type="spellEnd"/>
      <w:r w:rsidRPr="007171BD">
        <w:rPr>
          <w:rFonts w:cstheme="minorHAnsi"/>
          <w:szCs w:val="18"/>
        </w:rPr>
        <w:t xml:space="preserve"> can also wrap one or more</w:t>
      </w:r>
      <w:r>
        <w:rPr>
          <w:rFonts w:cstheme="minorHAnsi"/>
          <w:szCs w:val="18"/>
        </w:rPr>
        <w:t xml:space="preserve"> XFCs</w:t>
      </w:r>
      <w:r w:rsidRPr="007171BD">
        <w:rPr>
          <w:rFonts w:cstheme="minorHAnsi"/>
          <w:szCs w:val="18"/>
        </w:rPr>
        <w:t xml:space="preserve"> if they are contained in a </w:t>
      </w:r>
      <w:proofErr w:type="spellStart"/>
      <w:r w:rsidRPr="003B3A4F">
        <w:rPr>
          <w:rStyle w:val="XMLElement"/>
        </w:rPr>
        <w:t>ChildItems</w:t>
      </w:r>
      <w:proofErr w:type="spellEnd"/>
      <w:r w:rsidRPr="007171BD">
        <w:rPr>
          <w:rFonts w:cstheme="minorHAnsi"/>
          <w:szCs w:val="18"/>
        </w:rPr>
        <w:t xml:space="preserve"> element.</w:t>
      </w:r>
    </w:p>
    <w:p w14:paraId="11C62071" w14:textId="4F7D88FB" w:rsidR="002A4D9D" w:rsidRDefault="002A4D9D" w:rsidP="00FC07C0">
      <w:pPr>
        <w:rPr>
          <w:rFonts w:cstheme="minorHAnsi"/>
          <w:szCs w:val="18"/>
        </w:rPr>
      </w:pPr>
      <w:r>
        <w:rPr>
          <w:rFonts w:cstheme="minorHAnsi"/>
          <w:szCs w:val="18"/>
        </w:rPr>
        <w:t xml:space="preserve">The </w:t>
      </w:r>
      <w:r w:rsidR="009F266E">
        <w:rPr>
          <w:rFonts w:cstheme="minorHAnsi"/>
          <w:szCs w:val="18"/>
        </w:rPr>
        <w:t xml:space="preserve">general </w:t>
      </w:r>
      <w:r>
        <w:rPr>
          <w:rFonts w:cstheme="minorHAnsi"/>
          <w:szCs w:val="18"/>
        </w:rPr>
        <w:t>rule</w:t>
      </w:r>
      <w:r w:rsidR="009F266E">
        <w:rPr>
          <w:rFonts w:cstheme="minorHAnsi"/>
          <w:szCs w:val="18"/>
        </w:rPr>
        <w:t>s</w:t>
      </w:r>
      <w:r>
        <w:rPr>
          <w:rFonts w:cstheme="minorHAnsi"/>
          <w:szCs w:val="18"/>
        </w:rPr>
        <w:t xml:space="preserve"> for XFC nesting </w:t>
      </w:r>
      <w:r w:rsidR="009F266E">
        <w:rPr>
          <w:rFonts w:cstheme="minorHAnsi"/>
          <w:szCs w:val="18"/>
        </w:rPr>
        <w:t>are:</w:t>
      </w:r>
    </w:p>
    <w:p w14:paraId="20DB4542" w14:textId="77777777" w:rsidR="00BF2046" w:rsidRPr="00BF2046" w:rsidRDefault="009C4DE0" w:rsidP="00F528F4">
      <w:pPr>
        <w:pStyle w:val="ListParagraph"/>
        <w:numPr>
          <w:ilvl w:val="0"/>
          <w:numId w:val="47"/>
        </w:numPr>
        <w:rPr>
          <w:rFonts w:ascii="Courier New" w:hAnsi="Courier New" w:cs="Courier New"/>
          <w:b/>
          <w:bCs/>
          <w:color w:val="000096"/>
          <w:sz w:val="18"/>
          <w:szCs w:val="24"/>
        </w:rPr>
      </w:pPr>
      <w:r>
        <w:rPr>
          <w:rFonts w:cstheme="minorHAnsi"/>
          <w:szCs w:val="18"/>
        </w:rPr>
        <w:t xml:space="preserve">The following </w:t>
      </w:r>
      <w:r w:rsidR="00FC3B11" w:rsidRPr="005512CA">
        <w:rPr>
          <w:rFonts w:cstheme="minorHAnsi"/>
          <w:szCs w:val="18"/>
        </w:rPr>
        <w:t>XFCs m</w:t>
      </w:r>
      <w:r w:rsidR="005865BA" w:rsidRPr="005512CA">
        <w:rPr>
          <w:rFonts w:cstheme="minorHAnsi"/>
          <w:szCs w:val="18"/>
        </w:rPr>
        <w:t xml:space="preserve">ay </w:t>
      </w:r>
      <w:r w:rsidR="0037629B" w:rsidRPr="005512CA">
        <w:rPr>
          <w:rFonts w:cstheme="minorHAnsi"/>
          <w:szCs w:val="18"/>
        </w:rPr>
        <w:t>have</w:t>
      </w:r>
      <w:r w:rsidR="005865BA" w:rsidRPr="005512CA">
        <w:rPr>
          <w:rFonts w:cstheme="minorHAnsi"/>
          <w:szCs w:val="18"/>
        </w:rPr>
        <w:t xml:space="preserve"> desc</w:t>
      </w:r>
      <w:r w:rsidR="00FC3B11" w:rsidRPr="005512CA">
        <w:rPr>
          <w:rFonts w:cstheme="minorHAnsi"/>
          <w:szCs w:val="18"/>
        </w:rPr>
        <w:t>endant</w:t>
      </w:r>
      <w:r w:rsidR="002C14E4">
        <w:rPr>
          <w:rFonts w:cstheme="minorHAnsi"/>
          <w:szCs w:val="18"/>
        </w:rPr>
        <w:t xml:space="preserve"> XFCs</w:t>
      </w:r>
      <w:r w:rsidR="002C14E4" w:rsidRPr="005512CA">
        <w:rPr>
          <w:rFonts w:cstheme="minorHAnsi"/>
          <w:szCs w:val="18"/>
        </w:rPr>
        <w:t xml:space="preserve"> </w:t>
      </w:r>
      <w:r w:rsidR="002C14E4" w:rsidRPr="00084D98">
        <w:rPr>
          <w:rStyle w:val="XMLElement"/>
        </w:rPr>
        <w:t>S</w:t>
      </w:r>
      <w:r w:rsidR="002C14E4" w:rsidRPr="005512CA">
        <w:rPr>
          <w:rFonts w:cstheme="minorHAnsi"/>
          <w:szCs w:val="18"/>
        </w:rPr>
        <w:t xml:space="preserve">, </w:t>
      </w:r>
      <w:r w:rsidR="002C14E4" w:rsidRPr="00084D98">
        <w:rPr>
          <w:rStyle w:val="XMLElement"/>
        </w:rPr>
        <w:t>Q</w:t>
      </w:r>
      <w:r w:rsidR="002C14E4" w:rsidRPr="005512CA">
        <w:rPr>
          <w:rFonts w:cstheme="minorHAnsi"/>
          <w:szCs w:val="18"/>
        </w:rPr>
        <w:t xml:space="preserve"> and </w:t>
      </w:r>
      <w:r w:rsidR="002C14E4" w:rsidRPr="00084D98">
        <w:rPr>
          <w:rStyle w:val="XMLElement"/>
        </w:rPr>
        <w:t>LI</w:t>
      </w:r>
      <w:r w:rsidR="002C14E4">
        <w:rPr>
          <w:rFonts w:cstheme="minorHAnsi"/>
          <w:szCs w:val="18"/>
        </w:rPr>
        <w:t>. T</w:t>
      </w:r>
      <w:r w:rsidR="00E46E3B">
        <w:rPr>
          <w:rFonts w:cstheme="minorHAnsi"/>
          <w:szCs w:val="18"/>
        </w:rPr>
        <w:t>hese XFC descendants are always wrapped</w:t>
      </w:r>
      <w:r w:rsidR="00FC3B11" w:rsidRPr="005512CA">
        <w:rPr>
          <w:rFonts w:cstheme="minorHAnsi"/>
          <w:szCs w:val="18"/>
        </w:rPr>
        <w:t xml:space="preserve"> inside </w:t>
      </w:r>
      <w:r w:rsidR="00B50212">
        <w:rPr>
          <w:rFonts w:cstheme="minorHAnsi"/>
          <w:szCs w:val="18"/>
        </w:rPr>
        <w:t xml:space="preserve">a </w:t>
      </w:r>
      <w:proofErr w:type="spellStart"/>
      <w:r w:rsidR="0037629B" w:rsidRPr="00B50212">
        <w:rPr>
          <w:rStyle w:val="XMLElement"/>
        </w:rPr>
        <w:t>ChildItems</w:t>
      </w:r>
      <w:proofErr w:type="spellEnd"/>
      <w:r w:rsidR="0037629B" w:rsidRPr="005512CA">
        <w:rPr>
          <w:rFonts w:cstheme="minorHAnsi"/>
          <w:szCs w:val="18"/>
        </w:rPr>
        <w:t xml:space="preserve"> </w:t>
      </w:r>
      <w:r w:rsidR="00B50212">
        <w:rPr>
          <w:rFonts w:cstheme="minorHAnsi"/>
          <w:szCs w:val="18"/>
        </w:rPr>
        <w:t xml:space="preserve">parent </w:t>
      </w:r>
      <w:r w:rsidR="0037629B" w:rsidRPr="005512CA">
        <w:rPr>
          <w:rFonts w:cstheme="minorHAnsi"/>
          <w:szCs w:val="18"/>
        </w:rPr>
        <w:t>wrapper</w:t>
      </w:r>
      <w:r w:rsidR="00B50212">
        <w:rPr>
          <w:rFonts w:cstheme="minorHAnsi"/>
          <w:szCs w:val="18"/>
        </w:rPr>
        <w:t>.</w:t>
      </w:r>
      <w:r w:rsidR="00FA4A73">
        <w:rPr>
          <w:rFonts w:cstheme="minorHAnsi"/>
          <w:szCs w:val="18"/>
        </w:rPr>
        <w:t xml:space="preserve">  </w:t>
      </w:r>
    </w:p>
    <w:p w14:paraId="339FF60B" w14:textId="2A75DF7B" w:rsidR="00474559" w:rsidRDefault="003E767F" w:rsidP="00BF2046">
      <w:pPr>
        <w:pStyle w:val="ListParagraph"/>
        <w:numPr>
          <w:ilvl w:val="1"/>
          <w:numId w:val="47"/>
        </w:numPr>
        <w:rPr>
          <w:rStyle w:val="XMLElement"/>
        </w:rPr>
      </w:pPr>
      <w:r w:rsidRPr="00566593">
        <w:rPr>
          <w:rStyle w:val="XMLElement"/>
        </w:rPr>
        <w:t>DI</w:t>
      </w:r>
      <w:r>
        <w:t xml:space="preserve">, </w:t>
      </w:r>
      <w:r w:rsidRPr="009B2124">
        <w:rPr>
          <w:rStyle w:val="XMLElement"/>
        </w:rPr>
        <w:t>BA</w:t>
      </w:r>
      <w:r>
        <w:t xml:space="preserve">, </w:t>
      </w:r>
      <w:r w:rsidRPr="009B2124">
        <w:rPr>
          <w:rStyle w:val="XMLElement"/>
        </w:rPr>
        <w:t>I</w:t>
      </w:r>
      <w:r>
        <w:rPr>
          <w:rStyle w:val="XMLElement"/>
        </w:rPr>
        <w:t>F</w:t>
      </w:r>
      <w:r w:rsidR="00B00F3F">
        <w:t xml:space="preserve"> do not support descendant XFCs</w:t>
      </w:r>
      <w:r w:rsidR="00BF2046">
        <w:t xml:space="preserve">.  However, </w:t>
      </w:r>
      <w:r w:rsidR="00BF2046" w:rsidRPr="00BF2046">
        <w:rPr>
          <w:rStyle w:val="XMLElement"/>
        </w:rPr>
        <w:t>IF</w:t>
      </w:r>
      <w:r w:rsidR="00BF2046">
        <w:t xml:space="preserve"> may inject SDC XML that contain descendants (</w:t>
      </w:r>
      <w:r w:rsidR="00EF5E73">
        <w:t>described later</w:t>
      </w:r>
      <w:r w:rsidR="00BF2046">
        <w:t>)</w:t>
      </w:r>
      <w:r w:rsidR="00EF5E73">
        <w:t>.</w:t>
      </w:r>
    </w:p>
    <w:p w14:paraId="487E259C" w14:textId="35672C04" w:rsidR="0037629B" w:rsidRDefault="00B50212" w:rsidP="005512CA">
      <w:pPr>
        <w:pStyle w:val="ListParagraph"/>
        <w:numPr>
          <w:ilvl w:val="0"/>
          <w:numId w:val="47"/>
        </w:numPr>
        <w:rPr>
          <w:rStyle w:val="XMLElement"/>
        </w:rPr>
      </w:pPr>
      <w:r>
        <w:t xml:space="preserve">The following </w:t>
      </w:r>
      <w:r w:rsidR="0037629B">
        <w:t>XF</w:t>
      </w:r>
      <w:r w:rsidR="009A1C13">
        <w:t xml:space="preserve">Cs must have a direct </w:t>
      </w:r>
      <w:proofErr w:type="spellStart"/>
      <w:r w:rsidR="009A1C13" w:rsidRPr="00BE1FA3">
        <w:rPr>
          <w:rStyle w:val="XMLElement"/>
        </w:rPr>
        <w:t>ChildItems</w:t>
      </w:r>
      <w:proofErr w:type="spellEnd"/>
      <w:r w:rsidR="009A1C13">
        <w:t xml:space="preserve"> parent: </w:t>
      </w:r>
      <w:r w:rsidR="009A1C13" w:rsidRPr="00084D98">
        <w:rPr>
          <w:rStyle w:val="XMLElement"/>
        </w:rPr>
        <w:t>S</w:t>
      </w:r>
      <w:r w:rsidR="009A1C13">
        <w:t xml:space="preserve">, </w:t>
      </w:r>
      <w:r w:rsidR="009A1C13" w:rsidRPr="00084D98">
        <w:rPr>
          <w:rStyle w:val="XMLElement"/>
        </w:rPr>
        <w:t>Q</w:t>
      </w:r>
      <w:r w:rsidR="009A1C13">
        <w:t xml:space="preserve">, </w:t>
      </w:r>
      <w:r w:rsidR="00566593" w:rsidRPr="00566593">
        <w:rPr>
          <w:rStyle w:val="XMLElement"/>
        </w:rPr>
        <w:t>DI</w:t>
      </w:r>
      <w:r w:rsidR="00566593">
        <w:t xml:space="preserve">, </w:t>
      </w:r>
      <w:r w:rsidR="00797F1D" w:rsidRPr="009B2124">
        <w:rPr>
          <w:rStyle w:val="XMLElement"/>
        </w:rPr>
        <w:t>B</w:t>
      </w:r>
      <w:r w:rsidR="009B2124" w:rsidRPr="009B2124">
        <w:rPr>
          <w:rStyle w:val="XMLElement"/>
        </w:rPr>
        <w:t>A</w:t>
      </w:r>
      <w:r w:rsidR="009B2124">
        <w:t xml:space="preserve">, </w:t>
      </w:r>
      <w:r w:rsidR="009B2124" w:rsidRPr="009B2124">
        <w:rPr>
          <w:rStyle w:val="XMLElement"/>
        </w:rPr>
        <w:t>IF</w:t>
      </w:r>
      <w:r w:rsidR="00566593">
        <w:rPr>
          <w:rStyle w:val="XMLElement"/>
        </w:rPr>
        <w:t>.</w:t>
      </w:r>
    </w:p>
    <w:p w14:paraId="3A2B962F" w14:textId="33BB7058" w:rsidR="005512CA" w:rsidRPr="00D433DC" w:rsidRDefault="005512CA" w:rsidP="005512CA">
      <w:pPr>
        <w:pStyle w:val="ListParagraph"/>
        <w:numPr>
          <w:ilvl w:val="1"/>
          <w:numId w:val="47"/>
        </w:numPr>
        <w:rPr>
          <w:rFonts w:ascii="Courier New" w:hAnsi="Courier New" w:cs="Courier New"/>
          <w:b/>
          <w:bCs/>
          <w:color w:val="000096"/>
          <w:sz w:val="18"/>
          <w:szCs w:val="24"/>
        </w:rPr>
      </w:pPr>
      <w:r>
        <w:t xml:space="preserve">The only exceptions are the </w:t>
      </w:r>
      <w:r w:rsidRPr="00D433DC">
        <w:rPr>
          <w:rStyle w:val="XMLElement"/>
        </w:rPr>
        <w:t>Header</w:t>
      </w:r>
      <w:r>
        <w:t xml:space="preserve">, </w:t>
      </w:r>
      <w:r w:rsidRPr="00D433DC">
        <w:rPr>
          <w:rStyle w:val="XMLElement"/>
        </w:rPr>
        <w:t>Body</w:t>
      </w:r>
      <w:r>
        <w:t xml:space="preserve"> and </w:t>
      </w:r>
      <w:r w:rsidRPr="00D433DC">
        <w:rPr>
          <w:rStyle w:val="XMLElement"/>
        </w:rPr>
        <w:t>Footer</w:t>
      </w:r>
      <w:r>
        <w:t xml:space="preserve"> </w:t>
      </w:r>
      <w:r w:rsidR="00D433DC">
        <w:t>s</w:t>
      </w:r>
      <w:r>
        <w:t xml:space="preserve">ections that </w:t>
      </w:r>
      <w:r w:rsidR="00D433DC">
        <w:t xml:space="preserve">exist under the </w:t>
      </w:r>
      <w:proofErr w:type="spellStart"/>
      <w:r w:rsidR="00D433DC" w:rsidRPr="00D433DC">
        <w:rPr>
          <w:rStyle w:val="XMLElement"/>
        </w:rPr>
        <w:t>FormDesign</w:t>
      </w:r>
      <w:proofErr w:type="spellEnd"/>
      <w:r w:rsidR="00D433DC">
        <w:t xml:space="preserve"> element.</w:t>
      </w:r>
    </w:p>
    <w:p w14:paraId="67D53F8E" w14:textId="78FE89BC" w:rsidR="00B66FE1" w:rsidRPr="00ED11F4" w:rsidRDefault="00F528F4" w:rsidP="00C83879">
      <w:pPr>
        <w:pStyle w:val="ListParagraph"/>
        <w:numPr>
          <w:ilvl w:val="0"/>
          <w:numId w:val="47"/>
        </w:numPr>
        <w:rPr>
          <w:rFonts w:ascii="Courier New" w:hAnsi="Courier New" w:cs="Courier New"/>
          <w:b/>
          <w:bCs/>
          <w:color w:val="000096"/>
          <w:sz w:val="18"/>
          <w:szCs w:val="24"/>
        </w:rPr>
      </w:pPr>
      <w:r>
        <w:rPr>
          <w:rStyle w:val="XMLElement"/>
        </w:rPr>
        <w:t>LI</w:t>
      </w:r>
      <w:r w:rsidRPr="00F528F4">
        <w:t xml:space="preserve"> is an exception</w:t>
      </w:r>
      <w:r w:rsidR="00B50212">
        <w:t xml:space="preserve"> to the other XFCs</w:t>
      </w:r>
      <w:r w:rsidR="0049434B">
        <w:t xml:space="preserve">.  An </w:t>
      </w:r>
      <w:r w:rsidR="0049434B" w:rsidRPr="0049434B">
        <w:rPr>
          <w:rStyle w:val="XMLElement"/>
        </w:rPr>
        <w:t>LI</w:t>
      </w:r>
      <w:r w:rsidR="0049434B">
        <w:t xml:space="preserve"> </w:t>
      </w:r>
      <w:r>
        <w:t xml:space="preserve">always appears in a </w:t>
      </w:r>
      <w:r w:rsidRPr="003B3A4F">
        <w:rPr>
          <w:rStyle w:val="XMLElement"/>
        </w:rPr>
        <w:t>\Question\</w:t>
      </w:r>
      <w:proofErr w:type="spellStart"/>
      <w:r w:rsidRPr="003B3A4F">
        <w:rPr>
          <w:rStyle w:val="XMLElement"/>
        </w:rPr>
        <w:t>ListField</w:t>
      </w:r>
      <w:proofErr w:type="spellEnd"/>
      <w:r w:rsidRPr="003B3A4F">
        <w:rPr>
          <w:rStyle w:val="XMLElement"/>
        </w:rPr>
        <w:t>\List\</w:t>
      </w:r>
      <w:proofErr w:type="spellStart"/>
      <w:r w:rsidRPr="003B3A4F">
        <w:rPr>
          <w:rStyle w:val="XMLElement"/>
        </w:rPr>
        <w:t>ListItem</w:t>
      </w:r>
      <w:proofErr w:type="spellEnd"/>
      <w:r w:rsidR="0049434B">
        <w:t xml:space="preserve"> </w:t>
      </w:r>
      <w:proofErr w:type="gramStart"/>
      <w:r w:rsidRPr="00F528F4">
        <w:t>construct</w:t>
      </w:r>
      <w:proofErr w:type="gramEnd"/>
    </w:p>
    <w:p w14:paraId="57F6F82B" w14:textId="57991E12" w:rsidR="001C3001" w:rsidRDefault="001C3001">
      <w:pPr>
        <w:rPr>
          <w:rStyle w:val="XMLElement"/>
        </w:rPr>
      </w:pPr>
      <w:r>
        <w:rPr>
          <w:rStyle w:val="XMLElement"/>
        </w:rPr>
        <w:br w:type="page"/>
      </w:r>
    </w:p>
    <w:p w14:paraId="08C158A5" w14:textId="5301A81D" w:rsidR="00F54073" w:rsidRDefault="00C83879" w:rsidP="00C83879">
      <w:pPr>
        <w:pStyle w:val="Heading4"/>
      </w:pPr>
      <w:r>
        <w:lastRenderedPageBreak/>
        <w:t>The XFC Building Blocks</w:t>
      </w:r>
    </w:p>
    <w:p w14:paraId="41FB46F6" w14:textId="3F5FE49F" w:rsidR="004F5930" w:rsidRPr="001C5E26" w:rsidRDefault="003044A0" w:rsidP="00B93B78">
      <w:pPr>
        <w:rPr>
          <w:rFonts w:cstheme="minorHAnsi"/>
          <w:strike/>
          <w:szCs w:val="18"/>
        </w:rPr>
      </w:pPr>
      <w:r>
        <w:rPr>
          <w:rFonts w:cstheme="minorHAnsi"/>
          <w:szCs w:val="18"/>
        </w:rPr>
        <w:t xml:space="preserve">Please note the following </w:t>
      </w:r>
      <w:r w:rsidR="007B005F">
        <w:rPr>
          <w:rFonts w:cstheme="minorHAnsi"/>
          <w:szCs w:val="18"/>
        </w:rPr>
        <w:t xml:space="preserve">basic XFC </w:t>
      </w:r>
      <w:r w:rsidR="007F4265">
        <w:rPr>
          <w:rFonts w:cstheme="minorHAnsi"/>
          <w:szCs w:val="18"/>
        </w:rPr>
        <w:t>concepts</w:t>
      </w:r>
      <w:r>
        <w:rPr>
          <w:rFonts w:cstheme="minorHAnsi"/>
          <w:szCs w:val="18"/>
        </w:rPr>
        <w:t xml:space="preserve"> and we will </w:t>
      </w:r>
      <w:r w:rsidR="007B005F">
        <w:rPr>
          <w:rFonts w:cstheme="minorHAnsi"/>
          <w:szCs w:val="18"/>
        </w:rPr>
        <w:t xml:space="preserve">cover them in detail </w:t>
      </w:r>
      <w:r w:rsidR="007F4265">
        <w:rPr>
          <w:rFonts w:cstheme="minorHAnsi"/>
          <w:szCs w:val="18"/>
        </w:rPr>
        <w:t>with</w:t>
      </w:r>
      <w:r w:rsidR="007B005F">
        <w:rPr>
          <w:rFonts w:cstheme="minorHAnsi"/>
          <w:szCs w:val="18"/>
        </w:rPr>
        <w:t xml:space="preserve"> more examples.</w:t>
      </w:r>
    </w:p>
    <w:p w14:paraId="67E03B4D" w14:textId="288B754E" w:rsidR="0059678D" w:rsidRDefault="0059678D" w:rsidP="005F0F1C">
      <w:pPr>
        <w:pStyle w:val="ListParagraph"/>
        <w:numPr>
          <w:ilvl w:val="0"/>
          <w:numId w:val="44"/>
        </w:numPr>
        <w:rPr>
          <w:rFonts w:cstheme="minorHAnsi"/>
          <w:szCs w:val="18"/>
        </w:rPr>
      </w:pPr>
      <w:r>
        <w:rPr>
          <w:rFonts w:cstheme="minorHAnsi"/>
          <w:szCs w:val="18"/>
        </w:rPr>
        <w:t xml:space="preserve">Only </w:t>
      </w:r>
      <w:r w:rsidRPr="00E451DF">
        <w:rPr>
          <w:rStyle w:val="XMLElement"/>
        </w:rPr>
        <w:t>Question</w:t>
      </w:r>
      <w:r>
        <w:rPr>
          <w:rFonts w:cstheme="minorHAnsi"/>
          <w:szCs w:val="18"/>
        </w:rPr>
        <w:t xml:space="preserve"> and </w:t>
      </w:r>
      <w:proofErr w:type="spellStart"/>
      <w:r w:rsidRPr="00E451DF">
        <w:rPr>
          <w:rStyle w:val="XMLElement"/>
        </w:rPr>
        <w:t>ListItem</w:t>
      </w:r>
      <w:proofErr w:type="spellEnd"/>
      <w:r>
        <w:rPr>
          <w:rFonts w:cstheme="minorHAnsi"/>
          <w:szCs w:val="18"/>
        </w:rPr>
        <w:t xml:space="preserve"> are involved directly in DEF data capture</w:t>
      </w:r>
      <w:r w:rsidR="00381373">
        <w:rPr>
          <w:rFonts w:cstheme="minorHAnsi"/>
          <w:szCs w:val="18"/>
        </w:rPr>
        <w:t>.</w:t>
      </w:r>
    </w:p>
    <w:p w14:paraId="091FEB56" w14:textId="2B99BF67" w:rsidR="00E451DF" w:rsidRPr="0037183E" w:rsidRDefault="00E451DF" w:rsidP="005F0F1C">
      <w:pPr>
        <w:pStyle w:val="ListParagraph"/>
        <w:numPr>
          <w:ilvl w:val="0"/>
          <w:numId w:val="44"/>
        </w:numPr>
        <w:rPr>
          <w:rFonts w:cstheme="minorHAnsi"/>
          <w:szCs w:val="18"/>
        </w:rPr>
      </w:pPr>
      <w:r w:rsidRPr="00596E8E">
        <w:rPr>
          <w:rStyle w:val="XMLElement"/>
        </w:rPr>
        <w:t>Section</w:t>
      </w:r>
      <w:r w:rsidRPr="0037183E">
        <w:rPr>
          <w:rFonts w:cstheme="minorHAnsi"/>
          <w:szCs w:val="18"/>
        </w:rPr>
        <w:t xml:space="preserve"> and </w:t>
      </w:r>
      <w:proofErr w:type="spellStart"/>
      <w:r w:rsidRPr="00596E8E">
        <w:rPr>
          <w:rStyle w:val="XMLElement"/>
        </w:rPr>
        <w:t>DisplayedItem</w:t>
      </w:r>
      <w:proofErr w:type="spellEnd"/>
      <w:r w:rsidRPr="0037183E">
        <w:rPr>
          <w:rFonts w:cstheme="minorHAnsi"/>
          <w:szCs w:val="18"/>
        </w:rPr>
        <w:t xml:space="preserve"> are used to support display, styling, and</w:t>
      </w:r>
      <w:r w:rsidR="00596E8E" w:rsidRPr="0037183E">
        <w:rPr>
          <w:rFonts w:cstheme="minorHAnsi"/>
          <w:szCs w:val="18"/>
        </w:rPr>
        <w:t xml:space="preserve"> organization of the DEF.</w:t>
      </w:r>
    </w:p>
    <w:p w14:paraId="7E5E7F91" w14:textId="5177F6CD" w:rsidR="00381373" w:rsidRDefault="00381373" w:rsidP="005F0F1C">
      <w:pPr>
        <w:pStyle w:val="ListParagraph"/>
        <w:numPr>
          <w:ilvl w:val="0"/>
          <w:numId w:val="44"/>
        </w:numPr>
        <w:rPr>
          <w:rFonts w:cstheme="minorHAnsi"/>
          <w:szCs w:val="18"/>
        </w:rPr>
      </w:pPr>
      <w:r>
        <w:rPr>
          <w:rFonts w:cstheme="minorHAnsi"/>
          <w:szCs w:val="18"/>
        </w:rPr>
        <w:t xml:space="preserve">Only </w:t>
      </w:r>
      <w:r w:rsidRPr="00381373">
        <w:rPr>
          <w:rStyle w:val="XMLElement"/>
        </w:rPr>
        <w:t>Section</w:t>
      </w:r>
      <w:r>
        <w:rPr>
          <w:rFonts w:cstheme="minorHAnsi"/>
          <w:szCs w:val="18"/>
        </w:rPr>
        <w:t xml:space="preserve">, </w:t>
      </w:r>
      <w:r w:rsidRPr="00381373">
        <w:rPr>
          <w:rStyle w:val="XMLElement"/>
        </w:rPr>
        <w:t>Question</w:t>
      </w:r>
      <w:r>
        <w:rPr>
          <w:rFonts w:cstheme="minorHAnsi"/>
          <w:szCs w:val="18"/>
        </w:rPr>
        <w:t xml:space="preserve"> and </w:t>
      </w:r>
      <w:proofErr w:type="spellStart"/>
      <w:r w:rsidRPr="00381373">
        <w:rPr>
          <w:rStyle w:val="XMLElement"/>
        </w:rPr>
        <w:t>ListItem</w:t>
      </w:r>
      <w:proofErr w:type="spellEnd"/>
      <w:r>
        <w:rPr>
          <w:rFonts w:cstheme="minorHAnsi"/>
          <w:szCs w:val="18"/>
        </w:rPr>
        <w:t xml:space="preserve"> can </w:t>
      </w:r>
      <w:commentRangeStart w:id="66"/>
      <w:r>
        <w:rPr>
          <w:rFonts w:cstheme="minorHAnsi"/>
          <w:szCs w:val="18"/>
        </w:rPr>
        <w:t xml:space="preserve">subsume </w:t>
      </w:r>
      <w:commentRangeEnd w:id="66"/>
      <w:r w:rsidR="00F52574">
        <w:rPr>
          <w:rStyle w:val="CommentReference"/>
        </w:rPr>
        <w:commentReference w:id="66"/>
      </w:r>
      <w:r>
        <w:rPr>
          <w:rFonts w:cstheme="minorHAnsi"/>
          <w:szCs w:val="18"/>
        </w:rPr>
        <w:t xml:space="preserve">nested child XFCs using the </w:t>
      </w:r>
      <w:proofErr w:type="spellStart"/>
      <w:r w:rsidRPr="00381373">
        <w:rPr>
          <w:rStyle w:val="XMLElement"/>
        </w:rPr>
        <w:t>ChildItems</w:t>
      </w:r>
      <w:proofErr w:type="spellEnd"/>
      <w:r>
        <w:rPr>
          <w:rFonts w:cstheme="minorHAnsi"/>
          <w:szCs w:val="18"/>
        </w:rPr>
        <w:t xml:space="preserve"> element.</w:t>
      </w:r>
    </w:p>
    <w:p w14:paraId="0243FFE7" w14:textId="22E9B038" w:rsidR="001E4DA7" w:rsidRDefault="001E4DA7" w:rsidP="005F0F1C">
      <w:pPr>
        <w:pStyle w:val="ListParagraph"/>
        <w:numPr>
          <w:ilvl w:val="0"/>
          <w:numId w:val="44"/>
        </w:numPr>
        <w:rPr>
          <w:rFonts w:cstheme="minorHAnsi"/>
          <w:szCs w:val="18"/>
        </w:rPr>
      </w:pPr>
      <w:proofErr w:type="spellStart"/>
      <w:r w:rsidRPr="00E86D79">
        <w:rPr>
          <w:rStyle w:val="XMLElement"/>
        </w:rPr>
        <w:t>ListItem</w:t>
      </w:r>
      <w:proofErr w:type="spellEnd"/>
      <w:r>
        <w:rPr>
          <w:rFonts w:cstheme="minorHAnsi"/>
          <w:szCs w:val="18"/>
        </w:rPr>
        <w:t xml:space="preserve"> has a </w:t>
      </w:r>
      <w:r w:rsidR="00E86D79">
        <w:rPr>
          <w:rFonts w:cstheme="minorHAnsi"/>
          <w:szCs w:val="18"/>
        </w:rPr>
        <w:t>close</w:t>
      </w:r>
      <w:r>
        <w:rPr>
          <w:rFonts w:cstheme="minorHAnsi"/>
          <w:szCs w:val="18"/>
        </w:rPr>
        <w:t xml:space="preserve"> </w:t>
      </w:r>
      <w:r w:rsidR="00E86D79">
        <w:rPr>
          <w:rFonts w:cstheme="minorHAnsi"/>
          <w:szCs w:val="18"/>
        </w:rPr>
        <w:t>s</w:t>
      </w:r>
      <w:r>
        <w:rPr>
          <w:rFonts w:cstheme="minorHAnsi"/>
          <w:szCs w:val="18"/>
        </w:rPr>
        <w:t xml:space="preserve">tructural relationship with </w:t>
      </w:r>
      <w:r w:rsidRPr="00E86D79">
        <w:rPr>
          <w:rStyle w:val="XMLElement"/>
        </w:rPr>
        <w:t>Question</w:t>
      </w:r>
      <w:r w:rsidR="00E86D79">
        <w:rPr>
          <w:rFonts w:cstheme="minorHAnsi"/>
          <w:szCs w:val="18"/>
        </w:rPr>
        <w:t xml:space="preserve">, which will be described </w:t>
      </w:r>
      <w:r w:rsidR="00204001">
        <w:rPr>
          <w:rFonts w:cstheme="minorHAnsi"/>
          <w:szCs w:val="18"/>
        </w:rPr>
        <w:t>below</w:t>
      </w:r>
      <w:r w:rsidR="00E86D79">
        <w:rPr>
          <w:rFonts w:cstheme="minorHAnsi"/>
          <w:szCs w:val="18"/>
        </w:rPr>
        <w:t>.</w:t>
      </w:r>
    </w:p>
    <w:p w14:paraId="1E084722" w14:textId="246CB5DE" w:rsidR="0015796A" w:rsidRPr="001E7258" w:rsidRDefault="0010680A" w:rsidP="001E7258">
      <w:pPr>
        <w:pStyle w:val="ListParagraph"/>
        <w:numPr>
          <w:ilvl w:val="0"/>
          <w:numId w:val="44"/>
        </w:numPr>
        <w:rPr>
          <w:rFonts w:cstheme="minorHAnsi"/>
          <w:szCs w:val="18"/>
        </w:rPr>
      </w:pPr>
      <w:r>
        <w:rPr>
          <w:rFonts w:cstheme="minorHAnsi"/>
          <w:szCs w:val="18"/>
        </w:rPr>
        <w:t>SDC supports user-controlled repeating of</w:t>
      </w:r>
      <w:r w:rsidRPr="00254B24">
        <w:rPr>
          <w:rFonts w:cstheme="minorHAnsi"/>
          <w:szCs w:val="18"/>
        </w:rPr>
        <w:t xml:space="preserve"> </w:t>
      </w:r>
      <w:r w:rsidRPr="00123150">
        <w:rPr>
          <w:rStyle w:val="XMLElement"/>
        </w:rPr>
        <w:t>Section</w:t>
      </w:r>
      <w:r w:rsidRPr="00254B24">
        <w:rPr>
          <w:rFonts w:cstheme="minorHAnsi"/>
          <w:szCs w:val="18"/>
        </w:rPr>
        <w:t xml:space="preserve"> and </w:t>
      </w:r>
      <w:r w:rsidRPr="00123150">
        <w:rPr>
          <w:rStyle w:val="XMLElement"/>
        </w:rPr>
        <w:t>Question</w:t>
      </w:r>
      <w:r w:rsidRPr="00254B24">
        <w:rPr>
          <w:rFonts w:cstheme="minorHAnsi"/>
          <w:szCs w:val="18"/>
        </w:rPr>
        <w:t xml:space="preserve"> </w:t>
      </w:r>
      <w:r>
        <w:rPr>
          <w:rFonts w:cstheme="minorHAnsi"/>
          <w:szCs w:val="18"/>
        </w:rPr>
        <w:t xml:space="preserve">XFCs, which allow a user to enter data for the repeating </w:t>
      </w:r>
      <w:r w:rsidRPr="00824035">
        <w:rPr>
          <w:rStyle w:val="XMLElement"/>
        </w:rPr>
        <w:t>Question</w:t>
      </w:r>
      <w:r>
        <w:rPr>
          <w:rFonts w:cstheme="minorHAnsi"/>
          <w:szCs w:val="18"/>
        </w:rPr>
        <w:t>s multiple times, when appropriate.  Any SDC XML that is subsumed by the repeating XFC elements is repeated with them.</w:t>
      </w:r>
    </w:p>
    <w:p w14:paraId="68369F55" w14:textId="79729DB9" w:rsidR="00FB514C" w:rsidRDefault="00FB514C" w:rsidP="00FB514C">
      <w:r>
        <w:t xml:space="preserve">We will now review just enough information about </w:t>
      </w:r>
      <w:r w:rsidR="00471AE6">
        <w:t>each</w:t>
      </w:r>
      <w:r>
        <w:t xml:space="preserve"> XFC</w:t>
      </w:r>
      <w:r w:rsidR="00FC7173">
        <w:t xml:space="preserve"> element</w:t>
      </w:r>
      <w:r>
        <w:t xml:space="preserve"> </w:t>
      </w:r>
      <w:r w:rsidR="00125DDD">
        <w:t xml:space="preserve">to get a broad understanding of the basic FDF structure.  </w:t>
      </w:r>
      <w:r w:rsidR="009F1E4E">
        <w:t>We will return to each XFC in detail later.</w:t>
      </w:r>
    </w:p>
    <w:p w14:paraId="26E6F353" w14:textId="02CFBF08" w:rsidR="00B93B78" w:rsidRPr="007171BD" w:rsidRDefault="00B93B78" w:rsidP="00F5364E">
      <w:pPr>
        <w:rPr>
          <w:rFonts w:ascii="Cambria" w:eastAsia="Calibri" w:hAnsi="Cambria" w:cs="Calibri"/>
          <w:color w:val="002060"/>
          <w:szCs w:val="18"/>
        </w:rPr>
      </w:pPr>
      <w:r w:rsidRPr="0028453E">
        <w:rPr>
          <w:rStyle w:val="XMLElement"/>
        </w:rPr>
        <w:t xml:space="preserve">Section </w:t>
      </w:r>
      <w:r w:rsidRPr="007171BD">
        <w:rPr>
          <w:rFonts w:cstheme="minorHAnsi"/>
          <w:b/>
          <w:szCs w:val="18"/>
        </w:rPr>
        <w:t>(</w:t>
      </w:r>
      <w:r w:rsidRPr="0028453E">
        <w:rPr>
          <w:rStyle w:val="XMLElement"/>
        </w:rPr>
        <w:t>S</w:t>
      </w:r>
      <w:r w:rsidRPr="007171BD">
        <w:rPr>
          <w:rFonts w:cstheme="minorHAnsi"/>
          <w:b/>
          <w:szCs w:val="18"/>
        </w:rPr>
        <w:t>)</w:t>
      </w:r>
      <w:r w:rsidRPr="007171BD">
        <w:rPr>
          <w:rFonts w:cstheme="minorHAnsi"/>
          <w:szCs w:val="18"/>
        </w:rPr>
        <w:t xml:space="preserve">: The most basic structure of an FDF is the </w:t>
      </w:r>
      <w:r w:rsidRPr="0008533D">
        <w:rPr>
          <w:rStyle w:val="XMLElement"/>
        </w:rPr>
        <w:t>Section</w:t>
      </w:r>
      <w:r w:rsidR="00F064E0" w:rsidRPr="007171BD">
        <w:rPr>
          <w:rFonts w:cstheme="minorHAnsi"/>
          <w:szCs w:val="18"/>
        </w:rPr>
        <w:t xml:space="preserve"> XFC</w:t>
      </w:r>
      <w:r w:rsidRPr="007171BD">
        <w:rPr>
          <w:rFonts w:cstheme="minorHAnsi"/>
          <w:szCs w:val="18"/>
        </w:rPr>
        <w:t xml:space="preserve">.  </w:t>
      </w:r>
      <w:r w:rsidR="00996AD2">
        <w:rPr>
          <w:rFonts w:cstheme="minorHAnsi"/>
          <w:szCs w:val="18"/>
        </w:rPr>
        <w:t>As noted above, t</w:t>
      </w:r>
      <w:r w:rsidRPr="007171BD">
        <w:rPr>
          <w:rFonts w:cstheme="minorHAnsi"/>
          <w:szCs w:val="18"/>
        </w:rPr>
        <w:t xml:space="preserve">hree </w:t>
      </w:r>
      <w:proofErr w:type="gramStart"/>
      <w:r w:rsidRPr="007171BD">
        <w:rPr>
          <w:rFonts w:cstheme="minorHAnsi"/>
          <w:szCs w:val="18"/>
        </w:rPr>
        <w:t>specially-named</w:t>
      </w:r>
      <w:proofErr w:type="gramEnd"/>
      <w:r w:rsidRPr="007171BD">
        <w:rPr>
          <w:rFonts w:cstheme="minorHAnsi"/>
          <w:szCs w:val="18"/>
        </w:rPr>
        <w:t xml:space="preserve"> sections are the </w:t>
      </w:r>
      <w:r w:rsidRPr="0008533D">
        <w:rPr>
          <w:rStyle w:val="XMLElement"/>
        </w:rPr>
        <w:t>Header</w:t>
      </w:r>
      <w:r w:rsidRPr="007171BD">
        <w:rPr>
          <w:rFonts w:cstheme="minorHAnsi"/>
          <w:szCs w:val="18"/>
        </w:rPr>
        <w:t xml:space="preserve">, </w:t>
      </w:r>
      <w:r w:rsidRPr="0008533D">
        <w:rPr>
          <w:rStyle w:val="XMLElement"/>
        </w:rPr>
        <w:t>Body</w:t>
      </w:r>
      <w:r w:rsidRPr="007171BD">
        <w:rPr>
          <w:rFonts w:cstheme="minorHAnsi"/>
          <w:szCs w:val="18"/>
        </w:rPr>
        <w:t xml:space="preserve"> and </w:t>
      </w:r>
      <w:r w:rsidRPr="0008533D">
        <w:rPr>
          <w:rStyle w:val="XMLElement"/>
        </w:rPr>
        <w:t>Footer</w:t>
      </w:r>
      <w:r w:rsidRPr="007171BD">
        <w:rPr>
          <w:rFonts w:cstheme="minorHAnsi"/>
          <w:szCs w:val="18"/>
        </w:rPr>
        <w:t xml:space="preserve">, which appear as direct children of the top-level </w:t>
      </w:r>
      <w:proofErr w:type="spellStart"/>
      <w:r w:rsidRPr="0008533D">
        <w:rPr>
          <w:rStyle w:val="XMLElement"/>
        </w:rPr>
        <w:t>FormDesign</w:t>
      </w:r>
      <w:proofErr w:type="spellEnd"/>
      <w:r w:rsidRPr="007171BD">
        <w:rPr>
          <w:rFonts w:cstheme="minorHAnsi"/>
          <w:szCs w:val="18"/>
        </w:rPr>
        <w:t xml:space="preserve"> element.</w:t>
      </w:r>
      <w:r w:rsidRPr="007171BD">
        <w:rPr>
          <w:rStyle w:val="FootnoteReference"/>
          <w:rFonts w:cstheme="minorHAnsi"/>
          <w:szCs w:val="18"/>
        </w:rPr>
        <w:footnoteReference w:id="23"/>
      </w:r>
      <w:r w:rsidRPr="007171BD">
        <w:rPr>
          <w:rFonts w:cstheme="minorHAnsi"/>
          <w:szCs w:val="18"/>
        </w:rPr>
        <w:t xml:space="preserve">  No other </w:t>
      </w:r>
      <w:r w:rsidR="00075D93" w:rsidRPr="007171BD">
        <w:rPr>
          <w:rFonts w:cstheme="minorHAnsi"/>
          <w:szCs w:val="18"/>
        </w:rPr>
        <w:t>XFCs</w:t>
      </w:r>
      <w:r w:rsidRPr="007171BD">
        <w:rPr>
          <w:rFonts w:cstheme="minorHAnsi"/>
          <w:szCs w:val="18"/>
        </w:rPr>
        <w:t xml:space="preserve"> are allowed directly under </w:t>
      </w:r>
      <w:r w:rsidR="00075D93" w:rsidRPr="007171BD">
        <w:rPr>
          <w:rFonts w:cstheme="minorHAnsi"/>
          <w:szCs w:val="18"/>
        </w:rPr>
        <w:t xml:space="preserve">the </w:t>
      </w:r>
      <w:proofErr w:type="spellStart"/>
      <w:r w:rsidRPr="0008533D">
        <w:rPr>
          <w:rStyle w:val="XMLElement"/>
        </w:rPr>
        <w:t>FormDesign</w:t>
      </w:r>
      <w:proofErr w:type="spellEnd"/>
      <w:r w:rsidR="00075D93" w:rsidRPr="007171BD">
        <w:rPr>
          <w:rFonts w:cstheme="minorHAnsi"/>
          <w:szCs w:val="18"/>
        </w:rPr>
        <w:t xml:space="preserve"> root element</w:t>
      </w:r>
      <w:r w:rsidRPr="007171BD">
        <w:rPr>
          <w:rFonts w:cstheme="minorHAnsi"/>
          <w:szCs w:val="18"/>
        </w:rPr>
        <w:t>.</w:t>
      </w:r>
      <w:r w:rsidR="00996AD2">
        <w:rPr>
          <w:rFonts w:cstheme="minorHAnsi"/>
          <w:szCs w:val="18"/>
        </w:rPr>
        <w:t xml:space="preserve">  The main purpose of the </w:t>
      </w:r>
      <w:r w:rsidR="00996AD2" w:rsidRPr="00996AD2">
        <w:rPr>
          <w:rStyle w:val="XMLElement"/>
        </w:rPr>
        <w:t>Section</w:t>
      </w:r>
      <w:r w:rsidR="00996AD2">
        <w:rPr>
          <w:rFonts w:cstheme="minorHAnsi"/>
          <w:szCs w:val="18"/>
        </w:rPr>
        <w:t xml:space="preserve"> XFC is to group other XFCs (including other </w:t>
      </w:r>
      <w:r w:rsidR="00996AD2" w:rsidRPr="00996AD2">
        <w:rPr>
          <w:rStyle w:val="XMLElement"/>
        </w:rPr>
        <w:t>Section</w:t>
      </w:r>
      <w:r w:rsidR="00996AD2">
        <w:rPr>
          <w:rFonts w:cstheme="minorHAnsi"/>
          <w:szCs w:val="18"/>
        </w:rPr>
        <w:t>s) into blocks of content that make sense for users of a DEF.</w:t>
      </w:r>
      <w:r w:rsidR="0055099C">
        <w:rPr>
          <w:rFonts w:cstheme="minorHAnsi"/>
          <w:szCs w:val="18"/>
        </w:rPr>
        <w:t xml:space="preserve">  Section</w:t>
      </w:r>
      <w:r w:rsidR="008C62DF">
        <w:rPr>
          <w:rFonts w:cstheme="minorHAnsi"/>
          <w:szCs w:val="18"/>
        </w:rPr>
        <w:t xml:space="preserve">, along with any subsumed XML, </w:t>
      </w:r>
      <w:r w:rsidR="00232E26">
        <w:rPr>
          <w:rFonts w:cstheme="minorHAnsi"/>
          <w:szCs w:val="18"/>
        </w:rPr>
        <w:t xml:space="preserve">optionally </w:t>
      </w:r>
      <w:r w:rsidR="008C62DF">
        <w:rPr>
          <w:rFonts w:cstheme="minorHAnsi"/>
          <w:szCs w:val="18"/>
        </w:rPr>
        <w:t>may be repeated inside the DEF.</w:t>
      </w:r>
    </w:p>
    <w:p w14:paraId="58B995F0" w14:textId="4B5462BD" w:rsidR="009C1FE8" w:rsidRDefault="00694D5B" w:rsidP="00694D5B">
      <w:pPr>
        <w:rPr>
          <w:rFonts w:cstheme="minorHAnsi"/>
        </w:rPr>
      </w:pPr>
      <w:proofErr w:type="spellStart"/>
      <w:r w:rsidRPr="0028453E">
        <w:rPr>
          <w:rStyle w:val="XMLElement"/>
        </w:rPr>
        <w:t>DisplayedItem</w:t>
      </w:r>
      <w:proofErr w:type="spellEnd"/>
      <w:r w:rsidRPr="0028453E">
        <w:rPr>
          <w:rStyle w:val="XMLElement"/>
        </w:rPr>
        <w:t xml:space="preserve"> </w:t>
      </w:r>
      <w:r w:rsidRPr="007171BD">
        <w:rPr>
          <w:rFonts w:cstheme="minorHAnsi"/>
          <w:b/>
        </w:rPr>
        <w:t>(</w:t>
      </w:r>
      <w:r w:rsidRPr="0028453E">
        <w:rPr>
          <w:rStyle w:val="XMLElement"/>
        </w:rPr>
        <w:t>DI</w:t>
      </w:r>
      <w:r w:rsidRPr="007171BD">
        <w:rPr>
          <w:rFonts w:cstheme="minorHAnsi"/>
          <w:b/>
        </w:rPr>
        <w:t>)</w:t>
      </w:r>
      <w:r w:rsidRPr="007171BD">
        <w:rPr>
          <w:rFonts w:cstheme="minorHAnsi"/>
        </w:rPr>
        <w:t xml:space="preserve">: </w:t>
      </w:r>
    </w:p>
    <w:p w14:paraId="6C2D8CE2" w14:textId="68A9BE99" w:rsidR="00694D5B" w:rsidRPr="007171BD" w:rsidRDefault="00694D5B" w:rsidP="00694D5B">
      <w:pPr>
        <w:rPr>
          <w:rFonts w:cstheme="minorHAnsi"/>
        </w:rPr>
      </w:pPr>
      <w:r w:rsidRPr="007171BD">
        <w:rPr>
          <w:rFonts w:cstheme="minorHAnsi"/>
        </w:rPr>
        <w:t xml:space="preserve">The </w:t>
      </w:r>
      <w:r w:rsidRPr="00102320">
        <w:rPr>
          <w:rStyle w:val="XMLElement"/>
        </w:rPr>
        <w:t>DI</w:t>
      </w:r>
      <w:r w:rsidRPr="007171BD">
        <w:rPr>
          <w:rFonts w:cstheme="minorHAnsi"/>
          <w:b/>
        </w:rPr>
        <w:t xml:space="preserve"> </w:t>
      </w:r>
      <w:r w:rsidRPr="007171BD">
        <w:rPr>
          <w:rFonts w:cstheme="minorHAnsi"/>
        </w:rPr>
        <w:t>element is used to define visible text</w:t>
      </w:r>
      <w:r w:rsidRPr="007171BD">
        <w:rPr>
          <w:rStyle w:val="FootnoteReference"/>
          <w:rFonts w:cstheme="minorHAnsi"/>
        </w:rPr>
        <w:footnoteReference w:id="24"/>
      </w:r>
      <w:r w:rsidRPr="007171BD">
        <w:rPr>
          <w:rFonts w:cstheme="minorHAnsi"/>
        </w:rPr>
        <w:t xml:space="preserve"> for display almost anywhere in a DEF.  Each </w:t>
      </w:r>
      <w:r w:rsidRPr="00102320">
        <w:rPr>
          <w:rStyle w:val="XMLElement"/>
        </w:rPr>
        <w:t>DI</w:t>
      </w:r>
      <w:r w:rsidRPr="007171BD">
        <w:rPr>
          <w:rFonts w:cstheme="minorHAnsi"/>
        </w:rPr>
        <w:t xml:space="preserve"> has a unique </w:t>
      </w:r>
      <w:r w:rsidRPr="00C00728">
        <w:rPr>
          <w:rStyle w:val="XMLAttribute"/>
        </w:rPr>
        <w:t>ID</w:t>
      </w:r>
      <w:r w:rsidRPr="007171BD">
        <w:rPr>
          <w:rFonts w:cstheme="minorHAnsi"/>
        </w:rPr>
        <w:t xml:space="preserve">, but, unlike </w:t>
      </w:r>
      <w:r w:rsidRPr="00996AD2">
        <w:rPr>
          <w:rStyle w:val="XMLElement"/>
        </w:rPr>
        <w:t xml:space="preserve">Section </w:t>
      </w:r>
      <w:r w:rsidRPr="007171BD">
        <w:rPr>
          <w:rFonts w:cstheme="minorHAnsi"/>
        </w:rPr>
        <w:t xml:space="preserve">and </w:t>
      </w:r>
      <w:r w:rsidRPr="00996AD2">
        <w:rPr>
          <w:rStyle w:val="XMLElement"/>
        </w:rPr>
        <w:t>Question</w:t>
      </w:r>
      <w:r w:rsidRPr="007171BD">
        <w:rPr>
          <w:rFonts w:cstheme="minorHAnsi"/>
        </w:rPr>
        <w:t xml:space="preserve">, a </w:t>
      </w:r>
      <w:r w:rsidRPr="00DA439B">
        <w:rPr>
          <w:rStyle w:val="XMLElement"/>
        </w:rPr>
        <w:t>DI</w:t>
      </w:r>
      <w:r w:rsidRPr="007171BD">
        <w:rPr>
          <w:rFonts w:cstheme="minorHAnsi"/>
        </w:rPr>
        <w:t xml:space="preserve"> cannot have XFC descendants</w:t>
      </w:r>
      <w:r w:rsidR="00232E26">
        <w:rPr>
          <w:rFonts w:cstheme="minorHAnsi"/>
        </w:rPr>
        <w:t>, and cannot be repeated</w:t>
      </w:r>
      <w:r w:rsidR="00DA439B">
        <w:rPr>
          <w:rFonts w:cstheme="minorHAnsi"/>
        </w:rPr>
        <w:t xml:space="preserve"> subsumed inside a repeating XFC (</w:t>
      </w:r>
      <w:r w:rsidR="00DA439B" w:rsidRPr="00DA439B">
        <w:rPr>
          <w:rStyle w:val="XMLElement"/>
        </w:rPr>
        <w:t>S</w:t>
      </w:r>
      <w:r w:rsidR="00DA439B">
        <w:rPr>
          <w:rFonts w:cstheme="minorHAnsi"/>
        </w:rPr>
        <w:t xml:space="preserve">, </w:t>
      </w:r>
      <w:r w:rsidR="00DA439B" w:rsidRPr="00DA439B">
        <w:rPr>
          <w:rStyle w:val="XMLElement"/>
        </w:rPr>
        <w:t>Q</w:t>
      </w:r>
      <w:r w:rsidR="00DA439B">
        <w:rPr>
          <w:rFonts w:cstheme="minorHAnsi"/>
        </w:rPr>
        <w:t xml:space="preserve">, or </w:t>
      </w:r>
      <w:r w:rsidR="00DA439B" w:rsidRPr="00DA439B">
        <w:rPr>
          <w:rStyle w:val="XMLElement"/>
        </w:rPr>
        <w:t>LI</w:t>
      </w:r>
      <w:r w:rsidR="00DA439B">
        <w:rPr>
          <w:rFonts w:cstheme="minorHAnsi"/>
        </w:rPr>
        <w:t>)</w:t>
      </w:r>
      <w:r w:rsidRPr="007171BD">
        <w:rPr>
          <w:rFonts w:cstheme="minorHAnsi"/>
        </w:rPr>
        <w:t xml:space="preserve">.  Displayed text that requires the use of XFC descendants must use the </w:t>
      </w:r>
      <w:r w:rsidRPr="00996AD2">
        <w:rPr>
          <w:rStyle w:val="XMLElement"/>
        </w:rPr>
        <w:t xml:space="preserve">Section </w:t>
      </w:r>
      <w:r w:rsidRPr="007171BD">
        <w:rPr>
          <w:rFonts w:cstheme="minorHAnsi"/>
        </w:rPr>
        <w:t>element instead</w:t>
      </w:r>
      <w:r w:rsidR="0071238D">
        <w:rPr>
          <w:rFonts w:cstheme="minorHAnsi"/>
        </w:rPr>
        <w:t>.  T</w:t>
      </w:r>
      <w:r w:rsidRPr="007171BD">
        <w:rPr>
          <w:rFonts w:cstheme="minorHAnsi"/>
        </w:rPr>
        <w:t xml:space="preserve">he formatting of any SDC element, such as </w:t>
      </w:r>
      <w:r w:rsidRPr="00DA439B">
        <w:rPr>
          <w:rStyle w:val="XMLElement"/>
        </w:rPr>
        <w:t>DI</w:t>
      </w:r>
      <w:r w:rsidRPr="007171BD">
        <w:rPr>
          <w:rFonts w:cstheme="minorHAnsi"/>
        </w:rPr>
        <w:t xml:space="preserve"> or </w:t>
      </w:r>
      <w:r w:rsidRPr="00C00728">
        <w:rPr>
          <w:rStyle w:val="XMLElement"/>
        </w:rPr>
        <w:t>Section</w:t>
      </w:r>
      <w:r w:rsidRPr="007171BD">
        <w:rPr>
          <w:rFonts w:cstheme="minorHAnsi"/>
        </w:rPr>
        <w:t xml:space="preserve">, </w:t>
      </w:r>
      <w:r w:rsidR="00BC23B7">
        <w:rPr>
          <w:rFonts w:cstheme="minorHAnsi"/>
        </w:rPr>
        <w:t>can</w:t>
      </w:r>
      <w:r w:rsidRPr="007171BD">
        <w:rPr>
          <w:rFonts w:cstheme="minorHAnsi"/>
        </w:rPr>
        <w:t xml:space="preserve"> be </w:t>
      </w:r>
      <w:r w:rsidR="00BC23B7">
        <w:rPr>
          <w:rFonts w:cstheme="minorHAnsi"/>
        </w:rPr>
        <w:t>specified</w:t>
      </w:r>
      <w:r w:rsidRPr="007171BD">
        <w:rPr>
          <w:rFonts w:cstheme="minorHAnsi"/>
        </w:rPr>
        <w:t xml:space="preserve"> by the </w:t>
      </w:r>
      <w:proofErr w:type="spellStart"/>
      <w:r w:rsidRPr="00BC23B7">
        <w:rPr>
          <w:rStyle w:val="XMLAttribute"/>
        </w:rPr>
        <w:t>styleClass</w:t>
      </w:r>
      <w:proofErr w:type="spellEnd"/>
      <w:r w:rsidRPr="007171BD">
        <w:rPr>
          <w:rStyle w:val="FootnoteReference"/>
          <w:rFonts w:cstheme="minorHAnsi"/>
        </w:rPr>
        <w:footnoteReference w:id="25"/>
      </w:r>
      <w:r w:rsidRPr="007171BD">
        <w:rPr>
          <w:rFonts w:cstheme="minorHAnsi"/>
          <w:b/>
          <w:bCs/>
        </w:rPr>
        <w:t xml:space="preserve"> </w:t>
      </w:r>
      <w:r w:rsidRPr="007171BD">
        <w:rPr>
          <w:rFonts w:cstheme="minorHAnsi"/>
        </w:rPr>
        <w:t>attribute.</w:t>
      </w:r>
    </w:p>
    <w:p w14:paraId="55EC7F5B" w14:textId="37DC09A7" w:rsidR="009C1FE8" w:rsidRDefault="009D5A2E" w:rsidP="00694D5B">
      <w:pPr>
        <w:rPr>
          <w:rFonts w:cstheme="minorHAnsi"/>
        </w:rPr>
      </w:pPr>
      <w:r w:rsidRPr="0028453E">
        <w:rPr>
          <w:rStyle w:val="XMLElement"/>
        </w:rPr>
        <w:t xml:space="preserve">Question </w:t>
      </w:r>
      <w:r w:rsidR="00694D5B" w:rsidRPr="007171BD">
        <w:rPr>
          <w:rFonts w:cstheme="minorHAnsi"/>
          <w:b/>
        </w:rPr>
        <w:t>(</w:t>
      </w:r>
      <w:r w:rsidR="00694D5B" w:rsidRPr="0028453E">
        <w:rPr>
          <w:rStyle w:val="XMLElement"/>
        </w:rPr>
        <w:t>Q</w:t>
      </w:r>
      <w:r w:rsidR="00694D5B" w:rsidRPr="007171BD">
        <w:rPr>
          <w:rFonts w:cstheme="minorHAnsi"/>
          <w:b/>
        </w:rPr>
        <w:t>)</w:t>
      </w:r>
      <w:r w:rsidR="00694D5B" w:rsidRPr="007171BD">
        <w:rPr>
          <w:rFonts w:cstheme="minorHAnsi"/>
        </w:rPr>
        <w:t xml:space="preserve">: </w:t>
      </w:r>
    </w:p>
    <w:p w14:paraId="5EA53917" w14:textId="35E60F7A" w:rsidR="00694D5B" w:rsidRPr="007171BD" w:rsidRDefault="00694D5B" w:rsidP="00694D5B">
      <w:pPr>
        <w:rPr>
          <w:rFonts w:cstheme="minorHAnsi"/>
        </w:rPr>
      </w:pPr>
      <w:r w:rsidRPr="00996AD2">
        <w:rPr>
          <w:rStyle w:val="XMLElement"/>
        </w:rPr>
        <w:t>Question</w:t>
      </w:r>
      <w:r w:rsidRPr="007171BD">
        <w:rPr>
          <w:rFonts w:cstheme="minorHAnsi"/>
        </w:rPr>
        <w:t>s may appear in two basic forms.</w:t>
      </w:r>
    </w:p>
    <w:p w14:paraId="038C01B9" w14:textId="260113EB" w:rsidR="00694D5B" w:rsidRPr="007171BD" w:rsidRDefault="00694D5B" w:rsidP="00694D5B">
      <w:pPr>
        <w:pStyle w:val="ListParagraph"/>
        <w:numPr>
          <w:ilvl w:val="0"/>
          <w:numId w:val="6"/>
        </w:numPr>
      </w:pPr>
      <w:r w:rsidRPr="00996AD2">
        <w:rPr>
          <w:rStyle w:val="XMLElement"/>
        </w:rPr>
        <w:t>Question</w:t>
      </w:r>
      <w:r w:rsidRPr="007171BD">
        <w:t xml:space="preserve">s that can capture a response (fill-in) value directly are called </w:t>
      </w:r>
      <w:r w:rsidRPr="00FC7173">
        <w:rPr>
          <w:rStyle w:val="XMLElement"/>
        </w:rPr>
        <w:t>Question</w:t>
      </w:r>
      <w:r w:rsidRPr="007171BD">
        <w:rPr>
          <w:b/>
        </w:rPr>
        <w:t>-</w:t>
      </w:r>
      <w:r w:rsidRPr="00FC7173">
        <w:rPr>
          <w:rStyle w:val="XMLElement"/>
        </w:rPr>
        <w:t>Response</w:t>
      </w:r>
      <w:r w:rsidRPr="007171BD">
        <w:rPr>
          <w:b/>
        </w:rPr>
        <w:t xml:space="preserve"> (QR) Items.</w:t>
      </w:r>
      <w:r w:rsidRPr="007171BD">
        <w:t xml:space="preserve">  They are sometimes also called </w:t>
      </w:r>
      <w:r w:rsidR="009D5A2E" w:rsidRPr="007171BD">
        <w:t xml:space="preserve">Question </w:t>
      </w:r>
      <w:r w:rsidR="00D61290">
        <w:t>Fill-in</w:t>
      </w:r>
      <w:r w:rsidRPr="007171BD">
        <w:t xml:space="preserve"> (Q</w:t>
      </w:r>
      <w:r w:rsidR="00D61290">
        <w:t>F</w:t>
      </w:r>
      <w:r w:rsidRPr="007171BD">
        <w:t xml:space="preserve">) items.  Response metadata and captured response values are handled by the </w:t>
      </w:r>
      <w:proofErr w:type="spellStart"/>
      <w:r w:rsidRPr="00F00F95">
        <w:rPr>
          <w:rStyle w:val="XMLElement"/>
        </w:rPr>
        <w:t>ResponseField</w:t>
      </w:r>
      <w:proofErr w:type="spellEnd"/>
      <w:r w:rsidRPr="00F00F95">
        <w:rPr>
          <w:rStyle w:val="XMLElement"/>
        </w:rPr>
        <w:t>\Response</w:t>
      </w:r>
      <w:r w:rsidRPr="007171BD">
        <w:t xml:space="preserve"> XML </w:t>
      </w:r>
      <w:r w:rsidR="00FC54DA">
        <w:t xml:space="preserve">element </w:t>
      </w:r>
      <w:r w:rsidRPr="007171BD">
        <w:t xml:space="preserve">structure.  </w:t>
      </w:r>
    </w:p>
    <w:p w14:paraId="2D2ACBEF" w14:textId="6076F93C" w:rsidR="00694D5B" w:rsidRPr="007171BD" w:rsidRDefault="00694D5B" w:rsidP="00694D5B">
      <w:pPr>
        <w:pStyle w:val="ListParagraph"/>
        <w:numPr>
          <w:ilvl w:val="0"/>
          <w:numId w:val="6"/>
        </w:numPr>
      </w:pPr>
      <w:r w:rsidRPr="007171BD">
        <w:t xml:space="preserve">Other </w:t>
      </w:r>
      <w:r w:rsidRPr="00D61290">
        <w:rPr>
          <w:rStyle w:val="XMLElement"/>
        </w:rPr>
        <w:t>Question</w:t>
      </w:r>
      <w:r w:rsidRPr="007171BD">
        <w:t xml:space="preserve">s take a list of answer choices, called </w:t>
      </w:r>
      <w:proofErr w:type="spellStart"/>
      <w:r w:rsidRPr="00F00F95">
        <w:rPr>
          <w:rStyle w:val="XMLElement"/>
        </w:rPr>
        <w:t>ListItems</w:t>
      </w:r>
      <w:proofErr w:type="spellEnd"/>
      <w:r w:rsidRPr="007171BD">
        <w:t xml:space="preserve"> (</w:t>
      </w:r>
      <w:r w:rsidRPr="0007696A">
        <w:rPr>
          <w:rStyle w:val="XMLElement"/>
        </w:rPr>
        <w:t>LI</w:t>
      </w:r>
      <w:r w:rsidRPr="007171BD">
        <w:t xml:space="preserve">).  In the most common cases, </w:t>
      </w:r>
      <w:r w:rsidRPr="00D61290">
        <w:rPr>
          <w:rStyle w:val="XMLElement"/>
        </w:rPr>
        <w:t>Question</w:t>
      </w:r>
      <w:r w:rsidRPr="007171BD">
        <w:t xml:space="preserve">s with </w:t>
      </w:r>
      <w:proofErr w:type="spellStart"/>
      <w:r w:rsidRPr="00D61290">
        <w:rPr>
          <w:rStyle w:val="XMLElement"/>
        </w:rPr>
        <w:t>ListItem</w:t>
      </w:r>
      <w:proofErr w:type="spellEnd"/>
      <w:r w:rsidRPr="007171BD">
        <w:t xml:space="preserve"> choices are either </w:t>
      </w:r>
      <w:r w:rsidRPr="007171BD">
        <w:rPr>
          <w:b/>
        </w:rPr>
        <w:t>single-select</w:t>
      </w:r>
      <w:r w:rsidRPr="007171BD">
        <w:t xml:space="preserve"> (</w:t>
      </w:r>
      <w:r w:rsidRPr="007171BD">
        <w:rPr>
          <w:b/>
        </w:rPr>
        <w:t>QS</w:t>
      </w:r>
      <w:r w:rsidRPr="007171BD">
        <w:t xml:space="preserve">) or </w:t>
      </w:r>
      <w:r w:rsidRPr="007171BD">
        <w:rPr>
          <w:b/>
        </w:rPr>
        <w:t xml:space="preserve">multi-select </w:t>
      </w:r>
      <w:r w:rsidRPr="007171BD">
        <w:t>(</w:t>
      </w:r>
      <w:r w:rsidRPr="007171BD">
        <w:rPr>
          <w:b/>
        </w:rPr>
        <w:t>QM</w:t>
      </w:r>
      <w:r w:rsidRPr="007171BD">
        <w:t xml:space="preserve">).  QS and QM items </w:t>
      </w:r>
      <w:r w:rsidR="00F00F95">
        <w:t>can never</w:t>
      </w:r>
      <w:r w:rsidRPr="007171BD">
        <w:t xml:space="preserve"> have a </w:t>
      </w:r>
      <w:proofErr w:type="spellStart"/>
      <w:r w:rsidRPr="00D61290">
        <w:rPr>
          <w:rStyle w:val="XMLElement"/>
        </w:rPr>
        <w:t>ResponseField</w:t>
      </w:r>
      <w:proofErr w:type="spellEnd"/>
      <w:r w:rsidRPr="00D61290">
        <w:rPr>
          <w:rStyle w:val="XMLElement"/>
        </w:rPr>
        <w:t>\Response</w:t>
      </w:r>
      <w:r w:rsidRPr="007171BD">
        <w:t xml:space="preserve"> element under the </w:t>
      </w:r>
      <w:r w:rsidRPr="00D61290">
        <w:rPr>
          <w:rStyle w:val="XMLElement"/>
        </w:rPr>
        <w:t>Question</w:t>
      </w:r>
      <w:r w:rsidR="00605800">
        <w:t>.</w:t>
      </w:r>
    </w:p>
    <w:p w14:paraId="57C5E469" w14:textId="77777777" w:rsidR="009C1FE8" w:rsidRDefault="00694D5B" w:rsidP="001C3001">
      <w:pPr>
        <w:keepNext/>
        <w:rPr>
          <w:rFonts w:cstheme="minorHAnsi"/>
          <w:b/>
        </w:rPr>
      </w:pPr>
      <w:proofErr w:type="spellStart"/>
      <w:r w:rsidRPr="0028453E">
        <w:rPr>
          <w:rStyle w:val="XMLElement"/>
        </w:rPr>
        <w:t>ListItem</w:t>
      </w:r>
      <w:proofErr w:type="spellEnd"/>
      <w:r w:rsidRPr="0028453E">
        <w:rPr>
          <w:rStyle w:val="XMLElement"/>
        </w:rPr>
        <w:t xml:space="preserve"> </w:t>
      </w:r>
      <w:r w:rsidRPr="007171BD">
        <w:rPr>
          <w:rFonts w:cstheme="minorHAnsi"/>
          <w:b/>
        </w:rPr>
        <w:t>(</w:t>
      </w:r>
      <w:r w:rsidRPr="0028453E">
        <w:rPr>
          <w:rStyle w:val="XMLElement"/>
        </w:rPr>
        <w:t>LI</w:t>
      </w:r>
      <w:r w:rsidRPr="007171BD">
        <w:rPr>
          <w:rFonts w:cstheme="minorHAnsi"/>
          <w:b/>
        </w:rPr>
        <w:t xml:space="preserve">): </w:t>
      </w:r>
    </w:p>
    <w:p w14:paraId="5DDE4C5D" w14:textId="306148C6" w:rsidR="00694D5B" w:rsidRPr="007171BD" w:rsidRDefault="00694D5B" w:rsidP="00694D5B">
      <w:pPr>
        <w:rPr>
          <w:rFonts w:cstheme="minorHAnsi"/>
        </w:rPr>
      </w:pPr>
      <w:proofErr w:type="spellStart"/>
      <w:r w:rsidRPr="00D61290">
        <w:rPr>
          <w:rStyle w:val="XMLElement"/>
        </w:rPr>
        <w:t>ListItem</w:t>
      </w:r>
      <w:r w:rsidRPr="007171BD">
        <w:rPr>
          <w:rFonts w:cstheme="minorHAnsi"/>
        </w:rPr>
        <w:t>s</w:t>
      </w:r>
      <w:proofErr w:type="spellEnd"/>
      <w:r w:rsidRPr="007171BD">
        <w:rPr>
          <w:rFonts w:cstheme="minorHAnsi"/>
        </w:rPr>
        <w:t xml:space="preserve"> come in two basic types</w:t>
      </w:r>
      <w:r w:rsidR="00303AAD">
        <w:rPr>
          <w:rFonts w:cstheme="minorHAnsi"/>
        </w:rPr>
        <w:t>:</w:t>
      </w:r>
      <w:r w:rsidRPr="007171BD">
        <w:rPr>
          <w:rStyle w:val="FootnoteReference"/>
          <w:rFonts w:cstheme="minorHAnsi"/>
        </w:rPr>
        <w:footnoteReference w:id="26"/>
      </w:r>
      <w:r w:rsidRPr="007171BD">
        <w:rPr>
          <w:rFonts w:cstheme="minorHAnsi"/>
        </w:rPr>
        <w:t xml:space="preserve"> </w:t>
      </w:r>
    </w:p>
    <w:p w14:paraId="342482FF" w14:textId="77777777" w:rsidR="00694D5B" w:rsidRPr="007171BD" w:rsidRDefault="00694D5B" w:rsidP="00694D5B">
      <w:pPr>
        <w:pStyle w:val="ListParagraph"/>
        <w:numPr>
          <w:ilvl w:val="0"/>
          <w:numId w:val="5"/>
        </w:numPr>
      </w:pPr>
      <w:r w:rsidRPr="007171BD">
        <w:t xml:space="preserve">The simple </w:t>
      </w:r>
      <w:proofErr w:type="spellStart"/>
      <w:r w:rsidRPr="00D61290">
        <w:rPr>
          <w:rStyle w:val="XMLElement"/>
        </w:rPr>
        <w:t>ListItem</w:t>
      </w:r>
      <w:proofErr w:type="spellEnd"/>
      <w:r w:rsidRPr="007171BD">
        <w:t xml:space="preserve"> is sometimes called an “answer choice” or “pick list item.” </w:t>
      </w:r>
    </w:p>
    <w:p w14:paraId="772D707E" w14:textId="3D4FE1CC" w:rsidR="00DB7009" w:rsidRPr="00004408" w:rsidRDefault="00694D5B" w:rsidP="00061CF5">
      <w:pPr>
        <w:pStyle w:val="ListParagraph"/>
        <w:numPr>
          <w:ilvl w:val="0"/>
          <w:numId w:val="5"/>
        </w:numPr>
      </w:pPr>
      <w:r w:rsidRPr="00004408">
        <w:t xml:space="preserve">A </w:t>
      </w:r>
      <w:proofErr w:type="spellStart"/>
      <w:r w:rsidRPr="00004408">
        <w:rPr>
          <w:rStyle w:val="XMLElement"/>
        </w:rPr>
        <w:t>ListItem</w:t>
      </w:r>
      <w:proofErr w:type="spellEnd"/>
      <w:r w:rsidRPr="00004408">
        <w:t xml:space="preserve"> that</w:t>
      </w:r>
      <w:r w:rsidR="00E87BE8" w:rsidRPr="00004408">
        <w:t>, when selected,</w:t>
      </w:r>
      <w:r w:rsidRPr="00004408">
        <w:t xml:space="preserve"> can capture a response</w:t>
      </w:r>
      <w:r w:rsidR="00E87BE8" w:rsidRPr="00004408">
        <w:t>,</w:t>
      </w:r>
      <w:r w:rsidRPr="00004408">
        <w:t xml:space="preserve"> is called a </w:t>
      </w:r>
      <w:proofErr w:type="spellStart"/>
      <w:r w:rsidRPr="00004408">
        <w:rPr>
          <w:rStyle w:val="XMLElement"/>
        </w:rPr>
        <w:t>ListItemResponse</w:t>
      </w:r>
      <w:proofErr w:type="spellEnd"/>
      <w:r w:rsidR="00E87BE8" w:rsidRPr="00004408">
        <w:t xml:space="preserve"> item</w:t>
      </w:r>
      <w:r w:rsidRPr="00004408">
        <w:t xml:space="preserve"> (</w:t>
      </w:r>
      <w:r w:rsidRPr="0007696A">
        <w:rPr>
          <w:rStyle w:val="XMLElement"/>
        </w:rPr>
        <w:t>LIR</w:t>
      </w:r>
      <w:r w:rsidRPr="00004408">
        <w:t>), but may also be referred to as an “answer fill-in”</w:t>
      </w:r>
      <w:r w:rsidR="00E87BE8" w:rsidRPr="00004408">
        <w:t xml:space="preserve"> (AF). </w:t>
      </w:r>
      <w:r w:rsidRPr="00004408">
        <w:t xml:space="preserve"> An </w:t>
      </w:r>
      <w:r w:rsidRPr="00177917">
        <w:rPr>
          <w:rStyle w:val="XMLElement"/>
        </w:rPr>
        <w:t>LIR</w:t>
      </w:r>
      <w:r w:rsidRPr="00004408">
        <w:t xml:space="preserve"> is a </w:t>
      </w:r>
      <w:r w:rsidRPr="0007696A">
        <w:rPr>
          <w:rStyle w:val="XMLElement"/>
        </w:rPr>
        <w:t>LI</w:t>
      </w:r>
      <w:r w:rsidRPr="00004408">
        <w:t xml:space="preserve"> that </w:t>
      </w:r>
      <w:r w:rsidR="00510B02">
        <w:t>subsumes</w:t>
      </w:r>
      <w:r w:rsidRPr="00004408">
        <w:t xml:space="preserve"> a </w:t>
      </w:r>
      <w:proofErr w:type="spellStart"/>
      <w:r w:rsidR="0071299C" w:rsidRPr="00004408">
        <w:rPr>
          <w:rStyle w:val="XMLElement"/>
        </w:rPr>
        <w:t>ListItemResponse</w:t>
      </w:r>
      <w:proofErr w:type="spellEnd"/>
      <w:r w:rsidR="0071299C" w:rsidRPr="00004408">
        <w:t xml:space="preserve"> </w:t>
      </w:r>
      <w:r w:rsidRPr="00004408">
        <w:t>element</w:t>
      </w:r>
      <w:r w:rsidR="0071299C">
        <w:t xml:space="preserve"> structure</w:t>
      </w:r>
      <w:r w:rsidRPr="00004408">
        <w:t xml:space="preserve"> in the </w:t>
      </w:r>
      <w:r w:rsidRPr="00004408">
        <w:lastRenderedPageBreak/>
        <w:t xml:space="preserve">FDF XML.  </w:t>
      </w:r>
      <w:commentRangeStart w:id="67"/>
      <w:r w:rsidRPr="00004408">
        <w:t xml:space="preserve">The </w:t>
      </w:r>
      <w:proofErr w:type="spellStart"/>
      <w:r w:rsidR="000C0463" w:rsidRPr="00004408">
        <w:rPr>
          <w:rStyle w:val="XMLElement"/>
        </w:rPr>
        <w:t>ListItem</w:t>
      </w:r>
      <w:proofErr w:type="spellEnd"/>
      <w:r w:rsidRPr="00004408">
        <w:t xml:space="preserve"> </w:t>
      </w:r>
      <w:r w:rsidRPr="00004408">
        <w:rPr>
          <w:rStyle w:val="XMLElement"/>
        </w:rPr>
        <w:t>Response</w:t>
      </w:r>
      <w:r w:rsidR="00070C77" w:rsidRPr="00004408">
        <w:t xml:space="preserve"> </w:t>
      </w:r>
      <w:r w:rsidR="004C7A88" w:rsidRPr="00004408">
        <w:t>structure</w:t>
      </w:r>
      <w:r w:rsidR="000C0463" w:rsidRPr="00004408">
        <w:t xml:space="preserve"> is </w:t>
      </w:r>
      <w:proofErr w:type="spellStart"/>
      <w:r w:rsidR="004C7A88" w:rsidRPr="00004408">
        <w:rPr>
          <w:rStyle w:val="XMLElement"/>
        </w:rPr>
        <w:t>ListItemResponseField</w:t>
      </w:r>
      <w:proofErr w:type="spellEnd"/>
      <w:r w:rsidR="004C7A88" w:rsidRPr="00004408">
        <w:rPr>
          <w:rStyle w:val="XMLElement"/>
        </w:rPr>
        <w:t>\Response</w:t>
      </w:r>
      <w:r w:rsidRPr="00004408">
        <w:t>.</w:t>
      </w:r>
      <w:commentRangeEnd w:id="67"/>
      <w:r w:rsidR="00E87BE8" w:rsidRPr="00004408">
        <w:rPr>
          <w:rStyle w:val="CommentReference"/>
          <w:sz w:val="20"/>
          <w:szCs w:val="20"/>
        </w:rPr>
        <w:commentReference w:id="67"/>
      </w:r>
      <w:r w:rsidR="004F624B">
        <w:t xml:space="preserve">  We will cover the </w:t>
      </w:r>
      <w:r w:rsidR="004F624B" w:rsidRPr="004F624B">
        <w:rPr>
          <w:rStyle w:val="XMLElement"/>
        </w:rPr>
        <w:t>Response</w:t>
      </w:r>
      <w:r w:rsidR="004F624B">
        <w:t xml:space="preserve"> element later.</w:t>
      </w:r>
    </w:p>
    <w:p w14:paraId="73A19CA3" w14:textId="3740B0B5" w:rsidR="00694D5B" w:rsidRPr="007171BD" w:rsidRDefault="00694D5B" w:rsidP="00061CF5">
      <w:pPr>
        <w:pStyle w:val="ListParagraph"/>
        <w:numPr>
          <w:ilvl w:val="0"/>
          <w:numId w:val="5"/>
        </w:numPr>
      </w:pPr>
      <w:proofErr w:type="spellStart"/>
      <w:r w:rsidRPr="00004408">
        <w:rPr>
          <w:rStyle w:val="XMLElement"/>
        </w:rPr>
        <w:t>ListItem</w:t>
      </w:r>
      <w:r w:rsidRPr="00004408">
        <w:t>s</w:t>
      </w:r>
      <w:proofErr w:type="spellEnd"/>
      <w:r w:rsidRPr="00004408">
        <w:t xml:space="preserve"> are always wrapped together as a group, nested inside a </w:t>
      </w:r>
      <w:r w:rsidRPr="00004408">
        <w:rPr>
          <w:rStyle w:val="XMLElement"/>
        </w:rPr>
        <w:t>Question\</w:t>
      </w:r>
      <w:proofErr w:type="spellStart"/>
      <w:r w:rsidRPr="00004408">
        <w:rPr>
          <w:rStyle w:val="XMLElement"/>
        </w:rPr>
        <w:t>ListField</w:t>
      </w:r>
      <w:proofErr w:type="spellEnd"/>
      <w:r w:rsidRPr="00004408">
        <w:rPr>
          <w:rStyle w:val="XMLElement"/>
        </w:rPr>
        <w:t>\List</w:t>
      </w:r>
      <w:r w:rsidRPr="00004408">
        <w:t xml:space="preserve"> element</w:t>
      </w:r>
      <w:r w:rsidRPr="007171BD">
        <w:t xml:space="preserve"> structure.</w:t>
      </w:r>
      <w:r w:rsidR="004C7A88" w:rsidRPr="007171BD">
        <w:rPr>
          <w:rStyle w:val="FootnoteReference"/>
        </w:rPr>
        <w:footnoteReference w:id="27"/>
      </w:r>
      <w:r w:rsidRPr="007171BD">
        <w:t xml:space="preserve">    </w:t>
      </w:r>
    </w:p>
    <w:p w14:paraId="438A21C6" w14:textId="08D3EC93" w:rsidR="00DB7009" w:rsidRDefault="00DB7009" w:rsidP="00DB7009">
      <w:pPr>
        <w:rPr>
          <w:b/>
        </w:rPr>
      </w:pPr>
      <w:proofErr w:type="spellStart"/>
      <w:r w:rsidRPr="0028453E">
        <w:rPr>
          <w:rStyle w:val="XMLElement"/>
        </w:rPr>
        <w:t>ButtonAction</w:t>
      </w:r>
      <w:proofErr w:type="spellEnd"/>
      <w:r w:rsidRPr="0028453E">
        <w:rPr>
          <w:rStyle w:val="XMLElement"/>
        </w:rPr>
        <w:t xml:space="preserve"> </w:t>
      </w:r>
      <w:r w:rsidRPr="00DB7009">
        <w:rPr>
          <w:b/>
        </w:rPr>
        <w:t>(</w:t>
      </w:r>
      <w:r w:rsidRPr="0028453E">
        <w:rPr>
          <w:rStyle w:val="XMLElement"/>
        </w:rPr>
        <w:t>BA</w:t>
      </w:r>
      <w:r w:rsidRPr="00DB7009">
        <w:rPr>
          <w:b/>
        </w:rPr>
        <w:t>):</w:t>
      </w:r>
    </w:p>
    <w:p w14:paraId="11E5EC62" w14:textId="4C659880" w:rsidR="00BA756F" w:rsidRDefault="004B7535" w:rsidP="00BA756F">
      <w:r>
        <w:t>TBD</w:t>
      </w:r>
    </w:p>
    <w:p w14:paraId="70984FB2" w14:textId="10BC09B0" w:rsidR="001E7258" w:rsidRDefault="001E7258" w:rsidP="00BA756F">
      <w:proofErr w:type="gramStart"/>
      <w:r>
        <w:t>All of</w:t>
      </w:r>
      <w:proofErr w:type="gramEnd"/>
      <w:r>
        <w:t xml:space="preserve"> the XFCs can trigger actions in the DEF that affect the appearance, behavior and data responses in the DEF.  However, </w:t>
      </w:r>
      <w:proofErr w:type="spellStart"/>
      <w:r>
        <w:rPr>
          <w:rStyle w:val="XMLElement"/>
        </w:rPr>
        <w:t>ButtonAction</w:t>
      </w:r>
      <w:proofErr w:type="spellEnd"/>
      <w:r w:rsidRPr="00931177">
        <w:t xml:space="preserve"> </w:t>
      </w:r>
      <w:r>
        <w:t>provides a user-controlled visible screen area (a “button” control) to trigger any kind of action in a DEF.</w:t>
      </w:r>
    </w:p>
    <w:p w14:paraId="68ED8F34" w14:textId="2446AE9E" w:rsidR="00E15A31" w:rsidRDefault="00DB7009" w:rsidP="004B7535">
      <w:pPr>
        <w:rPr>
          <w:b/>
        </w:rPr>
      </w:pPr>
      <w:proofErr w:type="spellStart"/>
      <w:r w:rsidRPr="0028453E">
        <w:rPr>
          <w:rStyle w:val="XMLElement"/>
        </w:rPr>
        <w:t>InjectForm</w:t>
      </w:r>
      <w:proofErr w:type="spellEnd"/>
      <w:r w:rsidRPr="0028453E">
        <w:rPr>
          <w:rStyle w:val="XMLElement"/>
        </w:rPr>
        <w:t xml:space="preserve"> </w:t>
      </w:r>
      <w:r>
        <w:rPr>
          <w:b/>
        </w:rPr>
        <w:t>(</w:t>
      </w:r>
      <w:r w:rsidRPr="0028453E">
        <w:rPr>
          <w:rStyle w:val="XMLElement"/>
        </w:rPr>
        <w:t>IF</w:t>
      </w:r>
      <w:r>
        <w:rPr>
          <w:b/>
        </w:rPr>
        <w:t>):</w:t>
      </w:r>
    </w:p>
    <w:p w14:paraId="46A5B299" w14:textId="081F3371" w:rsidR="004B7535" w:rsidRDefault="004B7535" w:rsidP="004B7535">
      <w:r>
        <w:t>TBD</w:t>
      </w:r>
    </w:p>
    <w:p w14:paraId="3005367E" w14:textId="03E73699" w:rsidR="001E7258" w:rsidRPr="004B7535" w:rsidRDefault="001E7258" w:rsidP="004B7535">
      <w:proofErr w:type="spellStart"/>
      <w:r w:rsidRPr="005B6919">
        <w:rPr>
          <w:rStyle w:val="XMLElement"/>
        </w:rPr>
        <w:t>InjectForm</w:t>
      </w:r>
      <w:proofErr w:type="spellEnd"/>
      <w:r>
        <w:rPr>
          <w:rFonts w:cstheme="minorHAnsi"/>
          <w:szCs w:val="18"/>
        </w:rPr>
        <w:t xml:space="preserve"> is a kind of “virtual XFC” because it acts as a placeholder where XFCs from the same FDF or other FDFs may be injected into any location in the FDF.  Even an entire FDF can be injected inside the </w:t>
      </w:r>
      <w:proofErr w:type="spellStart"/>
      <w:r w:rsidRPr="005B6919">
        <w:rPr>
          <w:rStyle w:val="XMLElement"/>
        </w:rPr>
        <w:t>InjectForm</w:t>
      </w:r>
      <w:proofErr w:type="spellEnd"/>
      <w:r>
        <w:rPr>
          <w:rFonts w:cstheme="minorHAnsi"/>
          <w:szCs w:val="18"/>
        </w:rPr>
        <w:t xml:space="preserve"> element.</w:t>
      </w:r>
      <w:r w:rsidR="00FD6B61">
        <w:rPr>
          <w:rFonts w:cstheme="minorHAnsi"/>
          <w:szCs w:val="18"/>
        </w:rPr>
        <w:t xml:space="preserve"> </w:t>
      </w:r>
    </w:p>
    <w:p w14:paraId="6B3D0D70" w14:textId="77777777" w:rsidR="00B95392" w:rsidRDefault="00B95392">
      <w:pPr>
        <w:rPr>
          <w:rFonts w:ascii="Cambria" w:eastAsia="Calibri" w:hAnsi="Cambria" w:cs="Calibri"/>
          <w:color w:val="1F3864" w:themeColor="accent5" w:themeShade="80"/>
          <w:szCs w:val="23"/>
        </w:rPr>
      </w:pPr>
      <w:r>
        <w:br w:type="page"/>
      </w:r>
    </w:p>
    <w:p w14:paraId="315F6249" w14:textId="33B35649" w:rsidR="00866148" w:rsidRPr="006B76B0" w:rsidRDefault="00866148">
      <w:pPr>
        <w:spacing w:after="160" w:line="259" w:lineRule="auto"/>
        <w:rPr>
          <w:rFonts w:ascii="Cambria" w:eastAsia="Calibri" w:hAnsi="Cambria" w:cs="Calibri"/>
          <w:b/>
          <w:color w:val="002060"/>
          <w:sz w:val="18"/>
          <w:szCs w:val="18"/>
        </w:rPr>
      </w:pPr>
    </w:p>
    <w:p w14:paraId="019D5307" w14:textId="796E4BCC" w:rsidR="009C49EF" w:rsidRPr="006B76B0" w:rsidRDefault="009C49EF" w:rsidP="00C0278E">
      <w:pPr>
        <w:pStyle w:val="Heading2"/>
      </w:pPr>
      <w:bookmarkStart w:id="68" w:name="_Toc535360619"/>
      <w:proofErr w:type="spellStart"/>
      <w:r w:rsidRPr="006B76B0">
        <w:t>FormDesign</w:t>
      </w:r>
      <w:proofErr w:type="spellEnd"/>
      <w:r w:rsidRPr="006B76B0">
        <w:t xml:space="preserve"> </w:t>
      </w:r>
      <w:r w:rsidR="000B4BCB" w:rsidRPr="006B76B0">
        <w:t>A</w:t>
      </w:r>
      <w:r w:rsidRPr="006B76B0">
        <w:t>ttributes</w:t>
      </w:r>
      <w:r w:rsidR="000B4BCB" w:rsidRPr="006B76B0">
        <w:t xml:space="preserve"> and Properties</w:t>
      </w:r>
      <w:bookmarkEnd w:id="68"/>
    </w:p>
    <w:p w14:paraId="2F271365" w14:textId="0B096172" w:rsidR="00B70EC5" w:rsidRDefault="009C49EF" w:rsidP="000632A7">
      <w:pPr>
        <w:rPr>
          <w:rFonts w:cstheme="minorHAnsi"/>
          <w:szCs w:val="18"/>
        </w:rPr>
      </w:pPr>
      <w:r w:rsidRPr="007171BD">
        <w:rPr>
          <w:rFonts w:cstheme="minorHAnsi"/>
          <w:szCs w:val="18"/>
        </w:rPr>
        <w:t>The FDF root element (</w:t>
      </w:r>
      <w:proofErr w:type="spellStart"/>
      <w:r w:rsidRPr="003B3A4F">
        <w:rPr>
          <w:rStyle w:val="XMLElement"/>
        </w:rPr>
        <w:t>FormDesign</w:t>
      </w:r>
      <w:proofErr w:type="spellEnd"/>
      <w:r w:rsidRPr="007171BD">
        <w:rPr>
          <w:rFonts w:cstheme="minorHAnsi"/>
          <w:szCs w:val="18"/>
        </w:rPr>
        <w:t xml:space="preserve"> or </w:t>
      </w:r>
      <w:proofErr w:type="spellStart"/>
      <w:r w:rsidRPr="003B3A4F">
        <w:rPr>
          <w:rStyle w:val="XMLElement"/>
        </w:rPr>
        <w:t>DemogFormDesign</w:t>
      </w:r>
      <w:proofErr w:type="spellEnd"/>
      <w:r w:rsidRPr="007171BD">
        <w:rPr>
          <w:rFonts w:cstheme="minorHAnsi"/>
          <w:szCs w:val="18"/>
        </w:rPr>
        <w:t xml:space="preserve">) has </w:t>
      </w:r>
      <w:r w:rsidR="005F0F1C">
        <w:rPr>
          <w:rFonts w:cstheme="minorHAnsi"/>
          <w:szCs w:val="18"/>
        </w:rPr>
        <w:t xml:space="preserve">a relatively large number of </w:t>
      </w:r>
      <w:r w:rsidR="005F0F1C" w:rsidRPr="009B54B6">
        <w:t>attributes</w:t>
      </w:r>
      <w:r w:rsidRPr="007171BD">
        <w:rPr>
          <w:rFonts w:cstheme="minorHAnsi"/>
          <w:szCs w:val="18"/>
        </w:rPr>
        <w:t xml:space="preserve">.  </w:t>
      </w:r>
      <w:r w:rsidR="00872354">
        <w:rPr>
          <w:rFonts w:cstheme="minorHAnsi"/>
          <w:szCs w:val="18"/>
        </w:rPr>
        <w:t xml:space="preserve"> Some of the attributes address </w:t>
      </w:r>
      <w:r w:rsidR="00384756" w:rsidRPr="004B563C">
        <w:rPr>
          <w:rFonts w:cstheme="minorHAnsi"/>
          <w:b/>
          <w:bCs/>
          <w:i/>
          <w:iCs/>
          <w:szCs w:val="18"/>
        </w:rPr>
        <w:t>static</w:t>
      </w:r>
      <w:r w:rsidR="00872354">
        <w:rPr>
          <w:rFonts w:cstheme="minorHAnsi"/>
          <w:szCs w:val="18"/>
        </w:rPr>
        <w:t xml:space="preserve"> FDF metadata</w:t>
      </w:r>
      <w:r w:rsidR="006266B6">
        <w:rPr>
          <w:rFonts w:cstheme="minorHAnsi"/>
          <w:szCs w:val="18"/>
        </w:rPr>
        <w:t xml:space="preserve"> </w:t>
      </w:r>
      <w:r w:rsidR="00634A75">
        <w:rPr>
          <w:rFonts w:cstheme="minorHAnsi"/>
          <w:szCs w:val="18"/>
        </w:rPr>
        <w:t xml:space="preserve">inserted by the FDF </w:t>
      </w:r>
      <w:r w:rsidR="003546B7">
        <w:rPr>
          <w:rFonts w:cstheme="minorHAnsi"/>
          <w:szCs w:val="18"/>
        </w:rPr>
        <w:t>designer</w:t>
      </w:r>
      <w:r w:rsidR="00634A75">
        <w:rPr>
          <w:rFonts w:cstheme="minorHAnsi"/>
          <w:szCs w:val="18"/>
        </w:rPr>
        <w:t xml:space="preserve">.  These are </w:t>
      </w:r>
      <w:r w:rsidR="006266B6">
        <w:rPr>
          <w:rFonts w:cstheme="minorHAnsi"/>
          <w:szCs w:val="18"/>
        </w:rPr>
        <w:t>related to</w:t>
      </w:r>
      <w:r w:rsidR="00872354">
        <w:rPr>
          <w:rFonts w:cstheme="minorHAnsi"/>
          <w:szCs w:val="18"/>
        </w:rPr>
        <w:t xml:space="preserve"> the </w:t>
      </w:r>
      <w:r w:rsidR="00BE2C98">
        <w:rPr>
          <w:rFonts w:cstheme="minorHAnsi"/>
          <w:szCs w:val="18"/>
        </w:rPr>
        <w:t>identity of the FDF</w:t>
      </w:r>
      <w:r w:rsidR="000E101A">
        <w:rPr>
          <w:rFonts w:cstheme="minorHAnsi"/>
          <w:szCs w:val="18"/>
        </w:rPr>
        <w:t xml:space="preserve">, such as the </w:t>
      </w:r>
      <w:r w:rsidR="000E101A" w:rsidRPr="00666379">
        <w:rPr>
          <w:rStyle w:val="XMLAttribute"/>
        </w:rPr>
        <w:t>ID</w:t>
      </w:r>
      <w:r w:rsidR="000E101A">
        <w:rPr>
          <w:rFonts w:cstheme="minorHAnsi"/>
          <w:szCs w:val="18"/>
        </w:rPr>
        <w:t xml:space="preserve"> or the </w:t>
      </w:r>
      <w:r w:rsidR="000E101A" w:rsidRPr="00666379">
        <w:rPr>
          <w:rStyle w:val="XMLAttribute"/>
        </w:rPr>
        <w:t>filename</w:t>
      </w:r>
      <w:r w:rsidR="00BE2C98">
        <w:rPr>
          <w:rFonts w:cstheme="minorHAnsi"/>
          <w:szCs w:val="18"/>
        </w:rPr>
        <w:t xml:space="preserve">.  </w:t>
      </w:r>
    </w:p>
    <w:p w14:paraId="30F9A2A2" w14:textId="4B5D2536" w:rsidR="009E7D8F" w:rsidRDefault="000E101A" w:rsidP="009E7D8F">
      <w:pPr>
        <w:rPr>
          <w:rFonts w:cstheme="minorHAnsi"/>
          <w:szCs w:val="18"/>
        </w:rPr>
      </w:pPr>
      <w:r>
        <w:rPr>
          <w:rFonts w:cstheme="minorHAnsi"/>
          <w:szCs w:val="18"/>
        </w:rPr>
        <w:t>Other attributes</w:t>
      </w:r>
      <w:r w:rsidR="000632A7">
        <w:rPr>
          <w:rFonts w:cstheme="minorHAnsi"/>
          <w:szCs w:val="18"/>
        </w:rPr>
        <w:t xml:space="preserve"> </w:t>
      </w:r>
      <w:r w:rsidR="00C3354D" w:rsidRPr="007171BD">
        <w:rPr>
          <w:rFonts w:cstheme="minorHAnsi"/>
          <w:szCs w:val="18"/>
        </w:rPr>
        <w:t>have</w:t>
      </w:r>
      <w:r w:rsidR="009C49EF" w:rsidRPr="007171BD">
        <w:rPr>
          <w:rFonts w:cstheme="minorHAnsi"/>
          <w:szCs w:val="18"/>
        </w:rPr>
        <w:t xml:space="preserve"> values </w:t>
      </w:r>
      <w:r w:rsidR="002D3F7D">
        <w:rPr>
          <w:rFonts w:cstheme="minorHAnsi"/>
          <w:szCs w:val="18"/>
        </w:rPr>
        <w:t xml:space="preserve">that are used to track </w:t>
      </w:r>
      <w:r w:rsidR="008C4080">
        <w:rPr>
          <w:rFonts w:cstheme="minorHAnsi"/>
          <w:szCs w:val="18"/>
        </w:rPr>
        <w:t xml:space="preserve">form </w:t>
      </w:r>
      <w:r w:rsidR="008C4080" w:rsidRPr="00293D75">
        <w:rPr>
          <w:rFonts w:cstheme="minorHAnsi"/>
          <w:b/>
          <w:bCs/>
          <w:i/>
          <w:iCs/>
          <w:szCs w:val="18"/>
        </w:rPr>
        <w:t>instance</w:t>
      </w:r>
      <w:r w:rsidR="008C4080">
        <w:rPr>
          <w:rFonts w:cstheme="minorHAnsi"/>
          <w:szCs w:val="18"/>
        </w:rPr>
        <w:t xml:space="preserve"> data used for tracking individual instances of forms that are instantiated for a specific purpose, e.g., entering data on a specific patient, during a specific encounter</w:t>
      </w:r>
      <w:r w:rsidR="008C4080" w:rsidRPr="007171BD">
        <w:rPr>
          <w:rFonts w:cstheme="minorHAnsi"/>
          <w:szCs w:val="18"/>
        </w:rPr>
        <w:t>.</w:t>
      </w:r>
      <w:r w:rsidR="008C4080">
        <w:rPr>
          <w:rFonts w:cstheme="minorHAnsi"/>
          <w:szCs w:val="18"/>
        </w:rPr>
        <w:t xml:space="preserve">  </w:t>
      </w:r>
      <w:r w:rsidR="00B921BB">
        <w:rPr>
          <w:rFonts w:cstheme="minorHAnsi"/>
          <w:szCs w:val="18"/>
        </w:rPr>
        <w:t>Instance values are</w:t>
      </w:r>
      <w:r w:rsidR="008C4080">
        <w:rPr>
          <w:rFonts w:cstheme="minorHAnsi"/>
          <w:szCs w:val="18"/>
        </w:rPr>
        <w:t xml:space="preserve"> </w:t>
      </w:r>
      <w:r w:rsidR="009C49EF" w:rsidRPr="007171BD">
        <w:rPr>
          <w:rFonts w:cstheme="minorHAnsi"/>
          <w:szCs w:val="18"/>
        </w:rPr>
        <w:t>assigned by the FM</w:t>
      </w:r>
      <w:r w:rsidR="009E7D8F">
        <w:rPr>
          <w:rFonts w:cstheme="minorHAnsi"/>
          <w:szCs w:val="18"/>
        </w:rPr>
        <w:t xml:space="preserve">, </w:t>
      </w:r>
      <w:r w:rsidR="009C49EF" w:rsidRPr="007171BD">
        <w:rPr>
          <w:rFonts w:cstheme="minorHAnsi"/>
          <w:szCs w:val="18"/>
        </w:rPr>
        <w:t>FF</w:t>
      </w:r>
      <w:r w:rsidR="00A86C00">
        <w:rPr>
          <w:rFonts w:cstheme="minorHAnsi"/>
          <w:szCs w:val="18"/>
        </w:rPr>
        <w:t>, and</w:t>
      </w:r>
      <w:r w:rsidR="009E7D8F">
        <w:rPr>
          <w:rFonts w:cstheme="minorHAnsi"/>
          <w:szCs w:val="18"/>
        </w:rPr>
        <w:t>/or FR.</w:t>
      </w:r>
      <w:r w:rsidR="009C49EF" w:rsidRPr="007171BD">
        <w:rPr>
          <w:rFonts w:cstheme="minorHAnsi"/>
          <w:szCs w:val="18"/>
        </w:rPr>
        <w:t xml:space="preserve">   </w:t>
      </w:r>
    </w:p>
    <w:p w14:paraId="07AABCC5" w14:textId="3D3D1E75" w:rsidR="00D213DB" w:rsidRDefault="009C49EF" w:rsidP="000632A7">
      <w:pPr>
        <w:rPr>
          <w:rFonts w:cstheme="minorHAnsi"/>
          <w:szCs w:val="18"/>
        </w:rPr>
      </w:pPr>
      <w:r w:rsidRPr="007171BD">
        <w:rPr>
          <w:rFonts w:cstheme="minorHAnsi"/>
          <w:szCs w:val="18"/>
        </w:rPr>
        <w:t xml:space="preserve">For tracking purposes in some use cases, a FM may assign some of </w:t>
      </w:r>
      <w:r w:rsidR="000018C3">
        <w:rPr>
          <w:rFonts w:cstheme="minorHAnsi"/>
          <w:szCs w:val="18"/>
        </w:rPr>
        <w:t>instance</w:t>
      </w:r>
      <w:r w:rsidRPr="007171BD">
        <w:rPr>
          <w:rFonts w:cstheme="minorHAnsi"/>
          <w:szCs w:val="18"/>
        </w:rPr>
        <w:t xml:space="preserve"> identifiers before delivering an SDC form to the FF, and the FF must check for these pre-assigned </w:t>
      </w:r>
      <w:r w:rsidR="0045607C">
        <w:rPr>
          <w:rFonts w:cstheme="minorHAnsi"/>
          <w:szCs w:val="18"/>
        </w:rPr>
        <w:t xml:space="preserve">instance-tracking </w:t>
      </w:r>
      <w:r w:rsidRPr="007171BD">
        <w:rPr>
          <w:rFonts w:cstheme="minorHAnsi"/>
          <w:szCs w:val="18"/>
        </w:rPr>
        <w:t>values to avoid inappropriately overriding FM-assigned values.</w:t>
      </w:r>
      <w:r w:rsidR="00FC77BA">
        <w:rPr>
          <w:rFonts w:cstheme="minorHAnsi"/>
          <w:szCs w:val="18"/>
        </w:rPr>
        <w:t xml:space="preserve">  </w:t>
      </w:r>
      <w:r w:rsidR="00C717A4">
        <w:rPr>
          <w:rFonts w:cstheme="minorHAnsi"/>
          <w:szCs w:val="18"/>
        </w:rPr>
        <w:t>I</w:t>
      </w:r>
      <w:r w:rsidR="002D3F7D">
        <w:rPr>
          <w:rFonts w:cstheme="minorHAnsi"/>
          <w:szCs w:val="18"/>
        </w:rPr>
        <w:t>n other cases</w:t>
      </w:r>
      <w:r w:rsidR="009B54B6">
        <w:rPr>
          <w:rFonts w:cstheme="minorHAnsi"/>
          <w:szCs w:val="18"/>
        </w:rPr>
        <w:t>,</w:t>
      </w:r>
      <w:r w:rsidR="002D3F7D">
        <w:rPr>
          <w:rFonts w:cstheme="minorHAnsi"/>
          <w:szCs w:val="18"/>
        </w:rPr>
        <w:t xml:space="preserve"> </w:t>
      </w:r>
      <w:r w:rsidR="005D5996">
        <w:rPr>
          <w:rFonts w:cstheme="minorHAnsi"/>
          <w:szCs w:val="18"/>
        </w:rPr>
        <w:t>t</w:t>
      </w:r>
      <w:r w:rsidR="00FC77BA">
        <w:rPr>
          <w:rFonts w:cstheme="minorHAnsi"/>
          <w:szCs w:val="18"/>
        </w:rPr>
        <w:t xml:space="preserve">he instance tracking </w:t>
      </w:r>
      <w:r w:rsidR="005D5996" w:rsidRPr="001A1DF0">
        <w:rPr>
          <w:rFonts w:cstheme="minorHAnsi"/>
          <w:szCs w:val="18"/>
        </w:rPr>
        <w:t>values are assigned by the FF, and included as part of the forms data set that is transmitted to the FR</w:t>
      </w:r>
      <w:r w:rsidR="00384756" w:rsidRPr="001A1DF0">
        <w:rPr>
          <w:rFonts w:cstheme="minorHAnsi"/>
          <w:szCs w:val="18"/>
        </w:rPr>
        <w:t>.</w:t>
      </w:r>
      <w:r w:rsidR="00FC77BA">
        <w:rPr>
          <w:rFonts w:cstheme="minorHAnsi"/>
          <w:szCs w:val="18"/>
        </w:rPr>
        <w:t xml:space="preserve"> </w:t>
      </w:r>
      <w:r w:rsidR="009B54B6">
        <w:rPr>
          <w:rFonts w:cstheme="minorHAnsi"/>
          <w:szCs w:val="18"/>
        </w:rPr>
        <w:t xml:space="preserve"> If the FF detects that the FM has not </w:t>
      </w:r>
      <w:r w:rsidR="004578E9">
        <w:rPr>
          <w:rFonts w:cstheme="minorHAnsi"/>
          <w:szCs w:val="18"/>
        </w:rPr>
        <w:t xml:space="preserve">assigned instance values to the instance attributes, then it may assign them itself.  </w:t>
      </w:r>
      <w:r w:rsidR="00723763">
        <w:rPr>
          <w:rFonts w:cstheme="minorHAnsi"/>
          <w:szCs w:val="18"/>
        </w:rPr>
        <w:t xml:space="preserve">A FR should </w:t>
      </w:r>
      <w:r w:rsidR="006A1A2D">
        <w:rPr>
          <w:rFonts w:cstheme="minorHAnsi"/>
          <w:szCs w:val="18"/>
        </w:rPr>
        <w:t>not</w:t>
      </w:r>
      <w:r w:rsidR="00723763">
        <w:rPr>
          <w:rFonts w:cstheme="minorHAnsi"/>
          <w:szCs w:val="18"/>
        </w:rPr>
        <w:t xml:space="preserve"> alter the contents of a received FF fo</w:t>
      </w:r>
      <w:r w:rsidR="00BA7B06">
        <w:rPr>
          <w:rFonts w:cstheme="minorHAnsi"/>
          <w:szCs w:val="18"/>
        </w:rPr>
        <w:t>r</w:t>
      </w:r>
      <w:r w:rsidR="00723763">
        <w:rPr>
          <w:rFonts w:cstheme="minorHAnsi"/>
          <w:szCs w:val="18"/>
        </w:rPr>
        <w:t xml:space="preserve">m.  </w:t>
      </w:r>
      <w:r w:rsidR="006A1A2D">
        <w:rPr>
          <w:rFonts w:cstheme="minorHAnsi"/>
          <w:szCs w:val="18"/>
        </w:rPr>
        <w:t xml:space="preserve">However, </w:t>
      </w:r>
      <w:r w:rsidR="004578E9">
        <w:rPr>
          <w:rFonts w:cstheme="minorHAnsi"/>
          <w:szCs w:val="18"/>
        </w:rPr>
        <w:t xml:space="preserve">a FR may </w:t>
      </w:r>
      <w:r w:rsidR="00723763">
        <w:rPr>
          <w:rFonts w:cstheme="minorHAnsi"/>
          <w:szCs w:val="18"/>
        </w:rPr>
        <w:t>log</w:t>
      </w:r>
      <w:r w:rsidR="004578E9">
        <w:rPr>
          <w:rFonts w:cstheme="minorHAnsi"/>
          <w:szCs w:val="18"/>
        </w:rPr>
        <w:t xml:space="preserve"> some</w:t>
      </w:r>
      <w:r w:rsidR="00D561E3">
        <w:rPr>
          <w:rFonts w:cstheme="minorHAnsi"/>
          <w:szCs w:val="18"/>
        </w:rPr>
        <w:t xml:space="preserve"> or </w:t>
      </w:r>
      <w:proofErr w:type="gramStart"/>
      <w:r w:rsidR="00D561E3">
        <w:rPr>
          <w:rFonts w:cstheme="minorHAnsi"/>
          <w:szCs w:val="18"/>
        </w:rPr>
        <w:t>all of</w:t>
      </w:r>
      <w:proofErr w:type="gramEnd"/>
      <w:r w:rsidR="00D561E3">
        <w:rPr>
          <w:rFonts w:cstheme="minorHAnsi"/>
          <w:szCs w:val="18"/>
        </w:rPr>
        <w:t xml:space="preserve"> </w:t>
      </w:r>
      <w:r w:rsidR="004578E9">
        <w:rPr>
          <w:rFonts w:cstheme="minorHAnsi"/>
          <w:szCs w:val="18"/>
        </w:rPr>
        <w:t>the instance attribute values</w:t>
      </w:r>
      <w:r w:rsidR="00E72282">
        <w:rPr>
          <w:rFonts w:cstheme="minorHAnsi"/>
          <w:szCs w:val="18"/>
        </w:rPr>
        <w:t xml:space="preserve"> in another data storage area</w:t>
      </w:r>
      <w:r w:rsidR="00723763">
        <w:rPr>
          <w:rFonts w:cstheme="minorHAnsi"/>
          <w:szCs w:val="18"/>
        </w:rPr>
        <w:t>, and may a</w:t>
      </w:r>
      <w:r w:rsidR="00E72282">
        <w:rPr>
          <w:rFonts w:cstheme="minorHAnsi"/>
          <w:szCs w:val="18"/>
        </w:rPr>
        <w:t>d</w:t>
      </w:r>
      <w:r w:rsidR="00723763">
        <w:rPr>
          <w:rFonts w:cstheme="minorHAnsi"/>
          <w:szCs w:val="18"/>
        </w:rPr>
        <w:t>d its own logging information</w:t>
      </w:r>
      <w:r w:rsidR="009C4937">
        <w:rPr>
          <w:rFonts w:cstheme="minorHAnsi"/>
          <w:szCs w:val="18"/>
        </w:rPr>
        <w:t xml:space="preserve"> (e.g., time of receipt, hash</w:t>
      </w:r>
      <w:r w:rsidR="00392DAD">
        <w:rPr>
          <w:rFonts w:cstheme="minorHAnsi"/>
          <w:szCs w:val="18"/>
        </w:rPr>
        <w:t xml:space="preserve"> value</w:t>
      </w:r>
      <w:r w:rsidR="009C4937">
        <w:rPr>
          <w:rFonts w:cstheme="minorHAnsi"/>
          <w:szCs w:val="18"/>
        </w:rPr>
        <w:t xml:space="preserve"> of XML contents</w:t>
      </w:r>
      <w:r w:rsidR="00392DAD">
        <w:rPr>
          <w:rFonts w:cstheme="minorHAnsi"/>
          <w:szCs w:val="18"/>
        </w:rPr>
        <w:t>, etc.</w:t>
      </w:r>
      <w:r w:rsidR="009C4937">
        <w:rPr>
          <w:rFonts w:cstheme="minorHAnsi"/>
          <w:szCs w:val="18"/>
        </w:rPr>
        <w:t>)</w:t>
      </w:r>
      <w:r w:rsidR="00723763">
        <w:rPr>
          <w:rFonts w:cstheme="minorHAnsi"/>
          <w:szCs w:val="18"/>
        </w:rPr>
        <w:t>, but these data should not be added to the FDF-R</w:t>
      </w:r>
      <w:r w:rsidR="004578E9">
        <w:rPr>
          <w:rFonts w:cstheme="minorHAnsi"/>
          <w:szCs w:val="18"/>
        </w:rPr>
        <w:t>.</w:t>
      </w:r>
      <w:r w:rsidR="005F46D3">
        <w:rPr>
          <w:rFonts w:cstheme="minorHAnsi"/>
          <w:szCs w:val="18"/>
        </w:rPr>
        <w:t xml:space="preserve">  In many cases, the FF is a “dumb” web page, and therefor</w:t>
      </w:r>
      <w:r w:rsidR="007C36BD">
        <w:rPr>
          <w:rFonts w:cstheme="minorHAnsi"/>
          <w:szCs w:val="18"/>
        </w:rPr>
        <w:t>e</w:t>
      </w:r>
      <w:r w:rsidR="005F46D3">
        <w:rPr>
          <w:rFonts w:cstheme="minorHAnsi"/>
          <w:szCs w:val="18"/>
        </w:rPr>
        <w:t xml:space="preserve"> performs none of the instance functions.</w:t>
      </w:r>
      <w:r w:rsidR="00843387">
        <w:rPr>
          <w:rFonts w:cstheme="minorHAnsi"/>
          <w:szCs w:val="18"/>
        </w:rPr>
        <w:t xml:space="preserve">  In some cases</w:t>
      </w:r>
      <w:r w:rsidR="003364E7">
        <w:rPr>
          <w:rFonts w:cstheme="minorHAnsi"/>
          <w:szCs w:val="18"/>
        </w:rPr>
        <w:t>,</w:t>
      </w:r>
      <w:r w:rsidR="00843387">
        <w:rPr>
          <w:rFonts w:cstheme="minorHAnsi"/>
          <w:szCs w:val="18"/>
        </w:rPr>
        <w:t xml:space="preserve"> the FM and/or FF and/or FR may be part of th</w:t>
      </w:r>
      <w:r w:rsidR="0070262F">
        <w:rPr>
          <w:rFonts w:cstheme="minorHAnsi"/>
          <w:szCs w:val="18"/>
        </w:rPr>
        <w:t>e</w:t>
      </w:r>
      <w:r w:rsidR="00843387">
        <w:rPr>
          <w:rFonts w:cstheme="minorHAnsi"/>
          <w:szCs w:val="18"/>
        </w:rPr>
        <w:t xml:space="preserve"> same ins</w:t>
      </w:r>
      <w:r w:rsidR="00190539">
        <w:rPr>
          <w:rFonts w:cstheme="minorHAnsi"/>
          <w:szCs w:val="18"/>
        </w:rPr>
        <w:t xml:space="preserve">titution, and this will help </w:t>
      </w:r>
      <w:r w:rsidR="0070262F">
        <w:rPr>
          <w:rFonts w:cstheme="minorHAnsi"/>
          <w:szCs w:val="18"/>
        </w:rPr>
        <w:t xml:space="preserve">determine </w:t>
      </w:r>
      <w:r w:rsidR="00190539">
        <w:rPr>
          <w:rFonts w:cstheme="minorHAnsi"/>
          <w:szCs w:val="18"/>
        </w:rPr>
        <w:t>which actor(s) assign</w:t>
      </w:r>
      <w:r w:rsidR="00CC2AA5">
        <w:rPr>
          <w:rFonts w:cstheme="minorHAnsi"/>
          <w:szCs w:val="18"/>
        </w:rPr>
        <w:t xml:space="preserve"> the </w:t>
      </w:r>
      <w:r w:rsidR="00190539">
        <w:rPr>
          <w:rFonts w:cstheme="minorHAnsi"/>
          <w:szCs w:val="18"/>
        </w:rPr>
        <w:t>instance values.</w:t>
      </w:r>
    </w:p>
    <w:p w14:paraId="4E648A00" w14:textId="6D57D77F" w:rsidR="00C774C2" w:rsidRDefault="00B70EC5" w:rsidP="000632A7">
      <w:pPr>
        <w:rPr>
          <w:rFonts w:cstheme="minorHAnsi"/>
          <w:szCs w:val="18"/>
        </w:rPr>
      </w:pPr>
      <w:r>
        <w:rPr>
          <w:rFonts w:cstheme="minorHAnsi"/>
          <w:szCs w:val="18"/>
        </w:rPr>
        <w:t xml:space="preserve">All instance attributes are optional in the XML, because they </w:t>
      </w:r>
      <w:r w:rsidR="003219E4">
        <w:rPr>
          <w:rFonts w:cstheme="minorHAnsi"/>
          <w:szCs w:val="18"/>
        </w:rPr>
        <w:t xml:space="preserve">are not relevant </w:t>
      </w:r>
      <w:r>
        <w:rPr>
          <w:rFonts w:cstheme="minorHAnsi"/>
          <w:szCs w:val="18"/>
        </w:rPr>
        <w:t xml:space="preserve">in empty </w:t>
      </w:r>
      <w:r w:rsidR="00D213DB">
        <w:rPr>
          <w:rFonts w:cstheme="minorHAnsi"/>
          <w:szCs w:val="18"/>
        </w:rPr>
        <w:t xml:space="preserve">(not-instance) </w:t>
      </w:r>
      <w:r>
        <w:rPr>
          <w:rFonts w:cstheme="minorHAnsi"/>
          <w:szCs w:val="18"/>
        </w:rPr>
        <w:t>forms</w:t>
      </w:r>
      <w:r w:rsidR="00D213DB">
        <w:rPr>
          <w:rFonts w:cstheme="minorHAnsi"/>
          <w:szCs w:val="18"/>
        </w:rPr>
        <w:t>.  Some static attributes are also op</w:t>
      </w:r>
      <w:r w:rsidR="00BF345C">
        <w:rPr>
          <w:rFonts w:cstheme="minorHAnsi"/>
          <w:szCs w:val="18"/>
        </w:rPr>
        <w:t>tional.</w:t>
      </w:r>
      <w:r w:rsidR="00CC2AA5">
        <w:rPr>
          <w:rFonts w:cstheme="minorHAnsi"/>
          <w:szCs w:val="18"/>
        </w:rPr>
        <w:t xml:space="preserve">  A FR should check for the correct assignment of </w:t>
      </w:r>
      <w:r w:rsidR="00F546D9">
        <w:rPr>
          <w:rFonts w:cstheme="minorHAnsi"/>
          <w:szCs w:val="18"/>
        </w:rPr>
        <w:t>all</w:t>
      </w:r>
      <w:r w:rsidR="00C774C2">
        <w:rPr>
          <w:rFonts w:cstheme="minorHAnsi"/>
          <w:szCs w:val="18"/>
        </w:rPr>
        <w:t xml:space="preserve"> </w:t>
      </w:r>
      <w:proofErr w:type="spellStart"/>
      <w:r w:rsidR="00F546D9" w:rsidRPr="003B3A4F">
        <w:rPr>
          <w:rStyle w:val="XMLElement"/>
        </w:rPr>
        <w:t>FormDesign</w:t>
      </w:r>
      <w:proofErr w:type="spellEnd"/>
      <w:r w:rsidR="00F546D9" w:rsidRPr="007171BD">
        <w:rPr>
          <w:rFonts w:cstheme="minorHAnsi"/>
          <w:szCs w:val="18"/>
        </w:rPr>
        <w:t xml:space="preserve"> </w:t>
      </w:r>
      <w:r w:rsidR="00C774C2">
        <w:rPr>
          <w:rFonts w:cstheme="minorHAnsi"/>
          <w:szCs w:val="18"/>
        </w:rPr>
        <w:t xml:space="preserve">attribute values </w:t>
      </w:r>
      <w:r w:rsidR="00BA7B06">
        <w:rPr>
          <w:rFonts w:cstheme="minorHAnsi"/>
          <w:szCs w:val="18"/>
        </w:rPr>
        <w:t xml:space="preserve">as part of the validation process of </w:t>
      </w:r>
      <w:r w:rsidR="00C774C2">
        <w:rPr>
          <w:rFonts w:cstheme="minorHAnsi"/>
          <w:szCs w:val="18"/>
        </w:rPr>
        <w:t xml:space="preserve">a </w:t>
      </w:r>
      <w:r w:rsidR="00F546D9">
        <w:rPr>
          <w:rFonts w:cstheme="minorHAnsi"/>
          <w:szCs w:val="18"/>
        </w:rPr>
        <w:t>received</w:t>
      </w:r>
      <w:r w:rsidR="00C774C2">
        <w:rPr>
          <w:rFonts w:cstheme="minorHAnsi"/>
          <w:szCs w:val="18"/>
        </w:rPr>
        <w:t xml:space="preserve"> form.</w:t>
      </w:r>
    </w:p>
    <w:p w14:paraId="5DF30C56" w14:textId="38C9EC71" w:rsidR="00457E57" w:rsidRDefault="00457E57" w:rsidP="000632A7">
      <w:pPr>
        <w:rPr>
          <w:rFonts w:cstheme="minorHAnsi"/>
          <w:szCs w:val="18"/>
        </w:rPr>
      </w:pPr>
      <w:r>
        <w:rPr>
          <w:rFonts w:cstheme="minorHAnsi"/>
          <w:szCs w:val="18"/>
        </w:rPr>
        <w:t xml:space="preserve">A third class of attributes are the </w:t>
      </w:r>
      <w:r w:rsidRPr="00293D75">
        <w:rPr>
          <w:rFonts w:cstheme="minorHAnsi"/>
          <w:b/>
          <w:bCs/>
          <w:i/>
          <w:iCs/>
          <w:szCs w:val="18"/>
        </w:rPr>
        <w:t>instance status</w:t>
      </w:r>
      <w:r>
        <w:rPr>
          <w:rFonts w:cstheme="minorHAnsi"/>
          <w:szCs w:val="18"/>
        </w:rPr>
        <w:t xml:space="preserve"> attributes.  These are assigned by the </w:t>
      </w:r>
      <w:r w:rsidR="007773C5">
        <w:rPr>
          <w:rFonts w:cstheme="minorHAnsi"/>
          <w:szCs w:val="18"/>
        </w:rPr>
        <w:t xml:space="preserve">FF based on information provided by the DEF user.  The attributes address the </w:t>
      </w:r>
      <w:r w:rsidR="003A358F">
        <w:rPr>
          <w:rFonts w:cstheme="minorHAnsi"/>
          <w:szCs w:val="18"/>
        </w:rPr>
        <w:t xml:space="preserve">type of changes in </w:t>
      </w:r>
      <w:r w:rsidR="00291291">
        <w:rPr>
          <w:rFonts w:cstheme="minorHAnsi"/>
          <w:szCs w:val="18"/>
        </w:rPr>
        <w:t>the DEF</w:t>
      </w:r>
      <w:r w:rsidR="003A358F">
        <w:rPr>
          <w:rFonts w:cstheme="minorHAnsi"/>
          <w:szCs w:val="18"/>
        </w:rPr>
        <w:t xml:space="preserve"> and finality of the submitted FDF-R</w:t>
      </w:r>
      <w:r w:rsidR="00291291">
        <w:rPr>
          <w:rFonts w:cstheme="minorHAnsi"/>
          <w:szCs w:val="18"/>
        </w:rPr>
        <w:t>.</w:t>
      </w:r>
    </w:p>
    <w:p w14:paraId="0B86D185" w14:textId="7F27B932" w:rsidR="009C49EF" w:rsidRDefault="00BF345C" w:rsidP="000632A7">
      <w:pPr>
        <w:rPr>
          <w:rFonts w:cstheme="minorHAnsi"/>
          <w:szCs w:val="18"/>
        </w:rPr>
      </w:pPr>
      <w:r>
        <w:rPr>
          <w:rFonts w:cstheme="minorHAnsi"/>
          <w:szCs w:val="18"/>
        </w:rPr>
        <w:t xml:space="preserve">All </w:t>
      </w:r>
      <w:r w:rsidR="00467851">
        <w:rPr>
          <w:rFonts w:cstheme="minorHAnsi"/>
          <w:szCs w:val="18"/>
        </w:rPr>
        <w:t>required</w:t>
      </w:r>
      <w:r>
        <w:rPr>
          <w:rFonts w:cstheme="minorHAnsi"/>
          <w:szCs w:val="18"/>
        </w:rPr>
        <w:t xml:space="preserve"> attributes a</w:t>
      </w:r>
      <w:r w:rsidR="00467851">
        <w:rPr>
          <w:rFonts w:cstheme="minorHAnsi"/>
          <w:szCs w:val="18"/>
        </w:rPr>
        <w:t>r</w:t>
      </w:r>
      <w:r>
        <w:rPr>
          <w:rFonts w:cstheme="minorHAnsi"/>
          <w:szCs w:val="18"/>
        </w:rPr>
        <w:t xml:space="preserve">e marked with </w:t>
      </w:r>
      <w:r w:rsidR="00467851">
        <w:rPr>
          <w:rStyle w:val="XMLComment"/>
        </w:rPr>
        <w:t>required</w:t>
      </w:r>
      <w:r>
        <w:rPr>
          <w:rFonts w:cstheme="minorHAnsi"/>
          <w:szCs w:val="18"/>
        </w:rPr>
        <w:t>.</w:t>
      </w:r>
    </w:p>
    <w:p w14:paraId="76B22EAF" w14:textId="77777777" w:rsidR="00A016D0" w:rsidRPr="00B90FF0" w:rsidRDefault="00A016D0" w:rsidP="00A016D0">
      <w:pPr>
        <w:rPr>
          <w:highlight w:val="yellow"/>
        </w:rPr>
      </w:pPr>
    </w:p>
    <w:p w14:paraId="06188F04" w14:textId="2FD63092" w:rsidR="005C6A44" w:rsidRDefault="00A016D0" w:rsidP="00A016D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rPr>
          <w:rFonts w:ascii="Courier New" w:hAnsi="Courier New" w:cs="Courier New"/>
          <w:color w:val="F5844C"/>
          <w:sz w:val="18"/>
          <w:szCs w:val="24"/>
          <w:highlight w:val="white"/>
        </w:rPr>
      </w:pPr>
      <w:r w:rsidRPr="001138B7">
        <w:rPr>
          <w:rFonts w:ascii="Courier New" w:hAnsi="Courier New" w:cs="Courier New"/>
          <w:b/>
          <w:bCs/>
          <w:color w:val="000096"/>
          <w:sz w:val="18"/>
          <w:szCs w:val="24"/>
          <w:highlight w:val="white"/>
        </w:rPr>
        <w:t>&lt;</w:t>
      </w:r>
      <w:proofErr w:type="spellStart"/>
      <w:r w:rsidRPr="001138B7">
        <w:rPr>
          <w:rFonts w:ascii="Courier New" w:hAnsi="Courier New" w:cs="Courier New"/>
          <w:b/>
          <w:bCs/>
          <w:color w:val="000096"/>
          <w:sz w:val="18"/>
          <w:szCs w:val="24"/>
          <w:highlight w:val="white"/>
        </w:rPr>
        <w:t>FormDesign</w:t>
      </w:r>
      <w:proofErr w:type="spellEnd"/>
      <w:r w:rsidRPr="001138B7">
        <w:rPr>
          <w:rFonts w:ascii="Courier New" w:hAnsi="Courier New" w:cs="Courier New"/>
          <w:color w:val="F5844C"/>
          <w:sz w:val="18"/>
          <w:szCs w:val="24"/>
          <w:highlight w:val="white"/>
        </w:rPr>
        <w:t xml:space="preserve"> </w:t>
      </w:r>
    </w:p>
    <w:p w14:paraId="605C4324" w14:textId="27946A16" w:rsidR="00020459" w:rsidRDefault="00C50705" w:rsidP="00A016D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rPr>
          <w:rFonts w:ascii="Courier New" w:hAnsi="Courier New" w:cs="Courier New"/>
          <w:color w:val="993300"/>
          <w:sz w:val="18"/>
          <w:szCs w:val="24"/>
          <w:highlight w:val="white"/>
        </w:rPr>
      </w:pPr>
      <w:r w:rsidRPr="00D26B58">
        <w:rPr>
          <w:rStyle w:val="XMLComment"/>
        </w:rPr>
        <w:t>N</w:t>
      </w:r>
      <w:r w:rsidR="00D26B58" w:rsidRPr="00D26B58">
        <w:rPr>
          <w:rStyle w:val="XMLComment"/>
        </w:rPr>
        <w:t>amespaces</w:t>
      </w:r>
      <w:r>
        <w:rPr>
          <w:rStyle w:val="XMLComment"/>
        </w:rPr>
        <w:br/>
      </w:r>
      <w:r w:rsidR="005C6A44" w:rsidRPr="00020459">
        <w:rPr>
          <w:rFonts w:ascii="Courier New" w:hAnsi="Courier New" w:cs="Courier New"/>
          <w:color w:val="F5844C"/>
          <w:sz w:val="18"/>
          <w:szCs w:val="18"/>
          <w:highlight w:val="white"/>
        </w:rPr>
        <w:t xml:space="preserve">  </w:t>
      </w:r>
      <w:proofErr w:type="spellStart"/>
      <w:r w:rsidR="005C6A44" w:rsidRPr="00020459">
        <w:rPr>
          <w:rFonts w:ascii="Courier New" w:hAnsi="Courier New" w:cs="Courier New"/>
          <w:color w:val="F5844C"/>
          <w:sz w:val="18"/>
          <w:szCs w:val="18"/>
          <w:highlight w:val="white"/>
        </w:rPr>
        <w:t>xmlns</w:t>
      </w:r>
      <w:proofErr w:type="spellEnd"/>
      <w:r w:rsidR="005C6A44" w:rsidRPr="00020459">
        <w:rPr>
          <w:rFonts w:ascii="Courier New" w:hAnsi="Courier New" w:cs="Courier New"/>
          <w:color w:val="FF8040"/>
          <w:sz w:val="18"/>
          <w:szCs w:val="18"/>
          <w:highlight w:val="white"/>
        </w:rPr>
        <w:t>=</w:t>
      </w:r>
      <w:r w:rsidR="005C6A44" w:rsidRPr="00020459">
        <w:rPr>
          <w:rFonts w:ascii="Courier New" w:hAnsi="Courier New" w:cs="Courier New"/>
          <w:color w:val="993300"/>
          <w:sz w:val="18"/>
          <w:szCs w:val="18"/>
          <w:highlight w:val="white"/>
        </w:rPr>
        <w:t>"urn:ihe:qrph:sdc:2016"</w:t>
      </w:r>
      <w:r w:rsidR="00467851">
        <w:rPr>
          <w:rFonts w:cstheme="minorHAnsi"/>
          <w:szCs w:val="18"/>
        </w:rPr>
        <w:t xml:space="preserve"> </w:t>
      </w:r>
      <w:r w:rsidR="00467851">
        <w:rPr>
          <w:rStyle w:val="XMLComment"/>
        </w:rPr>
        <w:t>required</w:t>
      </w:r>
      <w:r w:rsidR="005C6A44" w:rsidRPr="00020459">
        <w:rPr>
          <w:rFonts w:ascii="Courier New" w:hAnsi="Courier New" w:cs="Courier New"/>
          <w:color w:val="F5844C"/>
          <w:sz w:val="18"/>
          <w:szCs w:val="18"/>
          <w:highlight w:val="white"/>
        </w:rPr>
        <w:t xml:space="preserve"> </w:t>
      </w:r>
      <w:r w:rsidR="005C6A44" w:rsidRPr="00020459">
        <w:rPr>
          <w:rFonts w:ascii="Courier New" w:hAnsi="Courier New" w:cs="Courier New"/>
          <w:sz w:val="18"/>
          <w:szCs w:val="18"/>
          <w:highlight w:val="white"/>
        </w:rPr>
        <w:br/>
      </w:r>
      <w:r w:rsidR="005C6A44" w:rsidRPr="00020459">
        <w:rPr>
          <w:rFonts w:ascii="Courier New" w:hAnsi="Courier New" w:cs="Courier New"/>
          <w:color w:val="F5844C"/>
          <w:sz w:val="18"/>
          <w:szCs w:val="18"/>
          <w:highlight w:val="white"/>
        </w:rPr>
        <w:t xml:space="preserve">  </w:t>
      </w:r>
      <w:proofErr w:type="spellStart"/>
      <w:r w:rsidR="005C6A44" w:rsidRPr="00020459">
        <w:rPr>
          <w:rFonts w:ascii="Courier New" w:hAnsi="Courier New" w:cs="Courier New"/>
          <w:color w:val="0099CC"/>
          <w:sz w:val="18"/>
          <w:szCs w:val="18"/>
          <w:highlight w:val="white"/>
        </w:rPr>
        <w:t>xmlns:xsd</w:t>
      </w:r>
      <w:proofErr w:type="spellEnd"/>
      <w:r w:rsidR="005C6A44" w:rsidRPr="00020459">
        <w:rPr>
          <w:rFonts w:ascii="Courier New" w:hAnsi="Courier New" w:cs="Courier New"/>
          <w:color w:val="FF8040"/>
          <w:sz w:val="18"/>
          <w:szCs w:val="18"/>
          <w:highlight w:val="white"/>
        </w:rPr>
        <w:t>=</w:t>
      </w:r>
      <w:r w:rsidR="005C6A44" w:rsidRPr="00020459">
        <w:rPr>
          <w:rFonts w:ascii="Courier New" w:hAnsi="Courier New" w:cs="Courier New"/>
          <w:color w:val="993300"/>
          <w:sz w:val="18"/>
          <w:szCs w:val="18"/>
          <w:highlight w:val="white"/>
        </w:rPr>
        <w:t>"http://www.w3.org/2001/XMLSchema"</w:t>
      </w:r>
      <w:r w:rsidR="00467851">
        <w:rPr>
          <w:rFonts w:cstheme="minorHAnsi"/>
          <w:szCs w:val="18"/>
        </w:rPr>
        <w:t xml:space="preserve"> </w:t>
      </w:r>
      <w:r w:rsidR="005C6A44" w:rsidRPr="00020459">
        <w:rPr>
          <w:rFonts w:ascii="Courier New" w:hAnsi="Courier New" w:cs="Courier New"/>
          <w:sz w:val="18"/>
          <w:szCs w:val="18"/>
          <w:highlight w:val="white"/>
        </w:rPr>
        <w:br/>
      </w:r>
      <w:r w:rsidR="005C6A44" w:rsidRPr="00020459">
        <w:rPr>
          <w:rFonts w:ascii="Courier New" w:hAnsi="Courier New" w:cs="Courier New"/>
          <w:color w:val="F5844C"/>
          <w:sz w:val="18"/>
          <w:szCs w:val="18"/>
          <w:highlight w:val="white"/>
        </w:rPr>
        <w:t xml:space="preserve">  </w:t>
      </w:r>
      <w:proofErr w:type="spellStart"/>
      <w:r w:rsidR="005C6A44" w:rsidRPr="00020459">
        <w:rPr>
          <w:rFonts w:ascii="Courier New" w:hAnsi="Courier New" w:cs="Courier New"/>
          <w:color w:val="0099CC"/>
          <w:sz w:val="18"/>
          <w:szCs w:val="18"/>
          <w:highlight w:val="white"/>
        </w:rPr>
        <w:t>xmlns:xsi</w:t>
      </w:r>
      <w:proofErr w:type="spellEnd"/>
      <w:r w:rsidR="005C6A44" w:rsidRPr="00020459">
        <w:rPr>
          <w:rFonts w:ascii="Courier New" w:hAnsi="Courier New" w:cs="Courier New"/>
          <w:color w:val="FF8040"/>
          <w:sz w:val="18"/>
          <w:szCs w:val="18"/>
          <w:highlight w:val="white"/>
        </w:rPr>
        <w:t>=</w:t>
      </w:r>
      <w:r w:rsidR="00714C7D" w:rsidRPr="00020459">
        <w:rPr>
          <w:rFonts w:ascii="Courier New" w:hAnsi="Courier New" w:cs="Courier New"/>
          <w:color w:val="993300"/>
          <w:sz w:val="18"/>
          <w:szCs w:val="18"/>
          <w:highlight w:val="white"/>
        </w:rPr>
        <w:t>"</w:t>
      </w:r>
      <w:hyperlink r:id="rId33" w:history="1">
        <w:r w:rsidR="00714C7D" w:rsidRPr="00020459">
          <w:rPr>
            <w:rFonts w:ascii="Courier New" w:hAnsi="Courier New" w:cs="Courier New"/>
            <w:color w:val="993300"/>
            <w:sz w:val="18"/>
            <w:szCs w:val="18"/>
            <w:highlight w:val="white"/>
          </w:rPr>
          <w:t>http://www.w3.org/2001/XMLSchema-instance</w:t>
        </w:r>
      </w:hyperlink>
      <w:r w:rsidR="00714C7D" w:rsidRPr="00020459">
        <w:rPr>
          <w:rFonts w:ascii="Courier New" w:hAnsi="Courier New" w:cs="Courier New"/>
          <w:color w:val="993300"/>
          <w:sz w:val="18"/>
          <w:szCs w:val="18"/>
          <w:highlight w:val="white"/>
        </w:rPr>
        <w:t>"</w:t>
      </w:r>
      <w:r w:rsidR="00D26B58">
        <w:rPr>
          <w:rFonts w:ascii="Courier New" w:hAnsi="Courier New" w:cs="Courier New"/>
          <w:color w:val="993300"/>
          <w:sz w:val="18"/>
          <w:szCs w:val="18"/>
          <w:highlight w:val="white"/>
        </w:rPr>
        <w:br/>
      </w:r>
      <w:r w:rsidR="00B3189E" w:rsidRPr="00020459">
        <w:rPr>
          <w:rFonts w:ascii="Courier New" w:hAnsi="Courier New" w:cs="Courier New"/>
          <w:color w:val="0099CC"/>
          <w:sz w:val="18"/>
          <w:szCs w:val="18"/>
          <w:highlight w:val="white"/>
        </w:rPr>
        <w:t xml:space="preserve">  </w:t>
      </w:r>
      <w:proofErr w:type="spellStart"/>
      <w:r w:rsidR="00420DC3" w:rsidRPr="00020459">
        <w:rPr>
          <w:rFonts w:ascii="Courier New" w:hAnsi="Courier New" w:cs="Courier New"/>
          <w:color w:val="0099CC"/>
          <w:sz w:val="18"/>
          <w:szCs w:val="18"/>
          <w:highlight w:val="white"/>
        </w:rPr>
        <w:t>xmlns</w:t>
      </w:r>
      <w:r w:rsidR="00D87AAD">
        <w:rPr>
          <w:rFonts w:ascii="Courier New" w:hAnsi="Courier New" w:cs="Courier New"/>
          <w:color w:val="0099CC"/>
          <w:sz w:val="18"/>
          <w:szCs w:val="18"/>
          <w:highlight w:val="white"/>
        </w:rPr>
        <w:t>:h</w:t>
      </w:r>
      <w:proofErr w:type="spellEnd"/>
      <w:r w:rsidR="00B3189E" w:rsidRPr="00020459">
        <w:rPr>
          <w:rFonts w:ascii="Courier New" w:hAnsi="Courier New" w:cs="Courier New"/>
          <w:color w:val="FF8040"/>
          <w:sz w:val="18"/>
          <w:szCs w:val="18"/>
          <w:highlight w:val="white"/>
        </w:rPr>
        <w:t>=</w:t>
      </w:r>
      <w:hyperlink r:id="rId34" w:history="1">
        <w:r w:rsidR="00020459" w:rsidRPr="00020459">
          <w:rPr>
            <w:rStyle w:val="Hyperlink"/>
            <w:rFonts w:ascii="Courier New" w:eastAsiaTheme="minorEastAsia" w:hAnsi="Courier New" w:cs="Courier New"/>
            <w:sz w:val="18"/>
            <w:szCs w:val="18"/>
            <w:highlight w:val="white"/>
          </w:rPr>
          <w:t>http://www.w3.org/1999/xhtml</w:t>
        </w:r>
      </w:hyperlink>
      <w:r w:rsidR="00B746B5">
        <w:rPr>
          <w:rStyle w:val="Hyperlink"/>
          <w:rFonts w:ascii="Courier New" w:eastAsiaTheme="minorEastAsia" w:hAnsi="Courier New" w:cs="Courier New"/>
          <w:sz w:val="18"/>
          <w:szCs w:val="18"/>
          <w:highlight w:val="white"/>
        </w:rPr>
        <w:br/>
      </w:r>
      <w:r w:rsidR="00B746B5">
        <w:rPr>
          <w:rStyle w:val="XMLComment"/>
        </w:rPr>
        <w:br/>
        <w:t xml:space="preserve">Schema-based validation </w:t>
      </w:r>
      <w:r w:rsidR="00B746B5">
        <w:rPr>
          <w:rStyle w:val="XMLComment"/>
        </w:rPr>
        <w:br/>
      </w:r>
      <w:r w:rsidR="00020459" w:rsidRPr="00020459">
        <w:rPr>
          <w:rFonts w:ascii="Courier New" w:hAnsi="Courier New" w:cs="Courier New"/>
          <w:color w:val="F5844C"/>
          <w:sz w:val="18"/>
          <w:szCs w:val="18"/>
          <w:highlight w:val="white"/>
        </w:rPr>
        <w:t xml:space="preserve">  </w:t>
      </w:r>
      <w:proofErr w:type="spellStart"/>
      <w:r w:rsidR="00020459" w:rsidRPr="00020459">
        <w:rPr>
          <w:rFonts w:ascii="Courier New" w:hAnsi="Courier New" w:cs="Courier New"/>
          <w:color w:val="F5844C"/>
          <w:sz w:val="18"/>
          <w:szCs w:val="18"/>
          <w:highlight w:val="white"/>
        </w:rPr>
        <w:t>xsi:schemaLocation</w:t>
      </w:r>
      <w:proofErr w:type="spellEnd"/>
      <w:r w:rsidR="00020459" w:rsidRPr="00020459">
        <w:rPr>
          <w:rFonts w:ascii="Courier New" w:hAnsi="Courier New" w:cs="Courier New"/>
          <w:color w:val="FF8040"/>
          <w:sz w:val="18"/>
          <w:szCs w:val="18"/>
          <w:highlight w:val="white"/>
        </w:rPr>
        <w:t>=</w:t>
      </w:r>
      <w:r w:rsidR="00020459" w:rsidRPr="00020459">
        <w:rPr>
          <w:rFonts w:ascii="Courier New" w:hAnsi="Courier New" w:cs="Courier New"/>
          <w:color w:val="993300"/>
          <w:sz w:val="18"/>
          <w:szCs w:val="18"/>
          <w:highlight w:val="white"/>
        </w:rPr>
        <w:t xml:space="preserve">"urn:ihe:qrph:sdc:2016 </w:t>
      </w:r>
      <w:proofErr w:type="spellStart"/>
      <w:r w:rsidR="00020459" w:rsidRPr="00020459">
        <w:rPr>
          <w:rFonts w:ascii="Courier New" w:hAnsi="Courier New" w:cs="Courier New"/>
          <w:color w:val="993300"/>
          <w:sz w:val="18"/>
          <w:szCs w:val="18"/>
          <w:highlight w:val="white"/>
        </w:rPr>
        <w:t>file:SDCFormDesign.xsd</w:t>
      </w:r>
      <w:proofErr w:type="spellEnd"/>
      <w:r w:rsidR="00020459" w:rsidRPr="00020459">
        <w:rPr>
          <w:rFonts w:ascii="Courier New" w:hAnsi="Courier New" w:cs="Courier New"/>
          <w:color w:val="993300"/>
          <w:sz w:val="18"/>
          <w:szCs w:val="18"/>
          <w:highlight w:val="white"/>
        </w:rPr>
        <w:t>"</w:t>
      </w:r>
    </w:p>
    <w:p w14:paraId="756ACA3F" w14:textId="45EE8BD1" w:rsidR="00CE5E80" w:rsidRDefault="00B746B5" w:rsidP="00D27FED">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Fonts w:ascii="Courier New" w:hAnsi="Courier New" w:cs="Courier New"/>
          <w:color w:val="F5844C"/>
          <w:sz w:val="18"/>
          <w:szCs w:val="24"/>
          <w:highlight w:val="white"/>
        </w:rPr>
      </w:pPr>
      <w:r w:rsidRPr="00B746B5">
        <w:rPr>
          <w:rStyle w:val="XMLComment"/>
        </w:rPr>
        <w:t xml:space="preserve">generic </w:t>
      </w:r>
      <w:proofErr w:type="spellStart"/>
      <w:r w:rsidRPr="00B746B5">
        <w:rPr>
          <w:rStyle w:val="XMLComment"/>
        </w:rPr>
        <w:t>BaseType</w:t>
      </w:r>
      <w:proofErr w:type="spellEnd"/>
      <w:r w:rsidRPr="00B746B5">
        <w:rPr>
          <w:rStyle w:val="XMLComment"/>
        </w:rPr>
        <w:t xml:space="preserve"> attributes</w:t>
      </w:r>
      <w:r w:rsidR="00A016D0" w:rsidRPr="001138B7">
        <w:rPr>
          <w:rFonts w:ascii="Courier New" w:hAnsi="Courier New" w:cs="Courier New"/>
          <w:sz w:val="18"/>
          <w:szCs w:val="24"/>
          <w:highlight w:val="white"/>
        </w:rPr>
        <w:br/>
      </w:r>
      <w:r w:rsidR="00A016D0" w:rsidRPr="001138B7">
        <w:rPr>
          <w:rFonts w:ascii="Courier New" w:hAnsi="Courier New" w:cs="Courier New"/>
          <w:color w:val="F5844C"/>
          <w:sz w:val="18"/>
          <w:szCs w:val="24"/>
          <w:highlight w:val="white"/>
        </w:rPr>
        <w:t xml:space="preserve">  order</w:t>
      </w:r>
      <w:r w:rsidR="00A016D0" w:rsidRPr="001138B7">
        <w:rPr>
          <w:rFonts w:ascii="Courier New" w:hAnsi="Courier New" w:cs="Courier New"/>
          <w:color w:val="FF8040"/>
          <w:sz w:val="18"/>
          <w:szCs w:val="24"/>
          <w:highlight w:val="white"/>
        </w:rPr>
        <w:t>=</w:t>
      </w:r>
      <w:r w:rsidR="00A016D0" w:rsidRPr="001138B7">
        <w:rPr>
          <w:rFonts w:ascii="Courier New" w:hAnsi="Courier New" w:cs="Courier New"/>
          <w:color w:val="993300"/>
          <w:sz w:val="18"/>
          <w:szCs w:val="24"/>
          <w:highlight w:val="white"/>
        </w:rPr>
        <w:t>"0"</w:t>
      </w:r>
      <w:r w:rsidR="00A016D0" w:rsidRPr="001138B7">
        <w:rPr>
          <w:rFonts w:ascii="Courier New" w:hAnsi="Courier New" w:cs="Courier New"/>
          <w:color w:val="F5844C"/>
          <w:sz w:val="18"/>
          <w:szCs w:val="24"/>
          <w:highlight w:val="white"/>
        </w:rPr>
        <w:t xml:space="preserve"> </w:t>
      </w:r>
    </w:p>
    <w:p w14:paraId="47C6F3BD" w14:textId="792C07C2" w:rsidR="00C21224" w:rsidRDefault="00C21224" w:rsidP="00D27FED">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Fonts w:ascii="Courier New" w:hAnsi="Courier New" w:cs="Courier New"/>
          <w:color w:val="F5844C"/>
          <w:sz w:val="18"/>
          <w:szCs w:val="24"/>
          <w:highlight w:val="white"/>
        </w:rPr>
      </w:pPr>
      <w:r w:rsidRPr="001138B7">
        <w:rPr>
          <w:rFonts w:ascii="Courier New" w:hAnsi="Courier New" w:cs="Courier New"/>
          <w:color w:val="F5844C"/>
          <w:sz w:val="18"/>
          <w:szCs w:val="24"/>
          <w:highlight w:val="white"/>
        </w:rPr>
        <w:t xml:space="preserve">  </w:t>
      </w:r>
      <w:r>
        <w:rPr>
          <w:rFonts w:ascii="Courier New" w:hAnsi="Courier New" w:cs="Courier New"/>
          <w:color w:val="F5844C"/>
          <w:sz w:val="18"/>
          <w:szCs w:val="24"/>
          <w:highlight w:val="white"/>
        </w:rPr>
        <w:t>type</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w:t>
      </w:r>
      <w:r w:rsidRPr="001138B7">
        <w:rPr>
          <w:rFonts w:ascii="Courier New" w:hAnsi="Courier New" w:cs="Courier New"/>
          <w:color w:val="F5844C"/>
          <w:sz w:val="18"/>
          <w:szCs w:val="24"/>
          <w:highlight w:val="white"/>
        </w:rPr>
        <w:t xml:space="preserve"> </w:t>
      </w:r>
    </w:p>
    <w:p w14:paraId="1A175662" w14:textId="52AED28C" w:rsidR="00C21224" w:rsidRDefault="00C21224" w:rsidP="00D27FED">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Fonts w:ascii="Courier New" w:hAnsi="Courier New" w:cs="Courier New"/>
          <w:color w:val="F5844C"/>
          <w:sz w:val="18"/>
          <w:szCs w:val="24"/>
          <w:highlight w:val="white"/>
        </w:rPr>
      </w:pPr>
      <w:r w:rsidRPr="001138B7">
        <w:rPr>
          <w:rFonts w:ascii="Courier New" w:hAnsi="Courier New" w:cs="Courier New"/>
          <w:color w:val="F5844C"/>
          <w:sz w:val="18"/>
          <w:szCs w:val="24"/>
          <w:highlight w:val="white"/>
        </w:rPr>
        <w:t xml:space="preserve">  </w:t>
      </w:r>
      <w:proofErr w:type="spellStart"/>
      <w:r>
        <w:rPr>
          <w:rFonts w:ascii="Courier New" w:hAnsi="Courier New" w:cs="Courier New"/>
          <w:color w:val="F5844C"/>
          <w:sz w:val="18"/>
          <w:szCs w:val="24"/>
          <w:highlight w:val="white"/>
        </w:rPr>
        <w:t>styleClass</w:t>
      </w:r>
      <w:proofErr w:type="spellEnd"/>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w:t>
      </w:r>
      <w:r w:rsidRPr="001138B7">
        <w:rPr>
          <w:rFonts w:ascii="Courier New" w:hAnsi="Courier New" w:cs="Courier New"/>
          <w:color w:val="F5844C"/>
          <w:sz w:val="18"/>
          <w:szCs w:val="24"/>
          <w:highlight w:val="white"/>
        </w:rPr>
        <w:t xml:space="preserve"> </w:t>
      </w:r>
    </w:p>
    <w:p w14:paraId="56B12B92" w14:textId="5989E9F6" w:rsidR="00C21224" w:rsidRDefault="00C21224" w:rsidP="00D27FED">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Fonts w:ascii="Courier New" w:hAnsi="Courier New" w:cs="Courier New"/>
          <w:color w:val="F5844C"/>
          <w:sz w:val="18"/>
          <w:szCs w:val="24"/>
          <w:highlight w:val="white"/>
        </w:rPr>
      </w:pPr>
      <w:r w:rsidRPr="001138B7">
        <w:rPr>
          <w:rFonts w:ascii="Courier New" w:hAnsi="Courier New" w:cs="Courier New"/>
          <w:color w:val="F5844C"/>
          <w:sz w:val="18"/>
          <w:szCs w:val="24"/>
          <w:highlight w:val="white"/>
        </w:rPr>
        <w:t xml:space="preserve">  </w:t>
      </w:r>
      <w:r>
        <w:rPr>
          <w:rFonts w:ascii="Courier New" w:hAnsi="Courier New" w:cs="Courier New"/>
          <w:color w:val="F5844C"/>
          <w:sz w:val="18"/>
          <w:szCs w:val="24"/>
          <w:highlight w:val="white"/>
        </w:rPr>
        <w:t>name</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"Lung.Bmk.227"</w:t>
      </w:r>
      <w:r w:rsidRPr="001138B7">
        <w:rPr>
          <w:rFonts w:ascii="Courier New" w:hAnsi="Courier New" w:cs="Courier New"/>
          <w:color w:val="F5844C"/>
          <w:sz w:val="18"/>
          <w:szCs w:val="24"/>
          <w:highlight w:val="white"/>
        </w:rPr>
        <w:t xml:space="preserve"> </w:t>
      </w:r>
    </w:p>
    <w:p w14:paraId="1AE16473" w14:textId="77777777" w:rsidR="005862E8" w:rsidRDefault="005862E8" w:rsidP="00D27FED">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Fonts w:ascii="Courier New" w:hAnsi="Courier New" w:cs="Courier New"/>
          <w:color w:val="F5844C"/>
          <w:sz w:val="18"/>
          <w:szCs w:val="24"/>
          <w:highlight w:val="white"/>
        </w:rPr>
      </w:pPr>
    </w:p>
    <w:p w14:paraId="27EA4819" w14:textId="3DE6E413" w:rsidR="00736CB2" w:rsidRPr="00736CB2" w:rsidRDefault="00736CB2" w:rsidP="00D27FED">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Style w:val="XMLComment"/>
          <w:highlight w:val="white"/>
        </w:rPr>
      </w:pPr>
      <w:r w:rsidRPr="00736CB2">
        <w:rPr>
          <w:rStyle w:val="XMLComment"/>
        </w:rPr>
        <w:t>identifier-related attributes</w:t>
      </w:r>
    </w:p>
    <w:p w14:paraId="40AC1754" w14:textId="690A417F" w:rsidR="000B75D7" w:rsidRDefault="000B75D7" w:rsidP="00D27FED">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Fonts w:ascii="Courier New" w:hAnsi="Courier New" w:cs="Courier New"/>
          <w:color w:val="F5844C"/>
          <w:sz w:val="18"/>
          <w:szCs w:val="24"/>
          <w:highlight w:val="white"/>
        </w:rPr>
      </w:pPr>
      <w:r w:rsidRPr="001138B7">
        <w:rPr>
          <w:rFonts w:ascii="Courier New" w:hAnsi="Courier New" w:cs="Courier New"/>
          <w:color w:val="F5844C"/>
          <w:sz w:val="18"/>
          <w:szCs w:val="24"/>
          <w:highlight w:val="white"/>
        </w:rPr>
        <w:t xml:space="preserve">  </w:t>
      </w:r>
      <w:proofErr w:type="spellStart"/>
      <w:r w:rsidRPr="001138B7">
        <w:rPr>
          <w:rFonts w:ascii="Courier New" w:hAnsi="Courier New" w:cs="Courier New"/>
          <w:color w:val="F5844C"/>
          <w:sz w:val="18"/>
          <w:szCs w:val="24"/>
          <w:highlight w:val="white"/>
        </w:rPr>
        <w:t>baseURI</w:t>
      </w:r>
      <w:proofErr w:type="spellEnd"/>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"cap.org"</w:t>
      </w:r>
      <w:r w:rsidR="00420DC3">
        <w:rPr>
          <w:rFonts w:cstheme="minorHAnsi"/>
          <w:szCs w:val="18"/>
        </w:rPr>
        <w:t xml:space="preserve"> </w:t>
      </w:r>
      <w:r w:rsidR="00420DC3">
        <w:rPr>
          <w:rStyle w:val="XMLComment"/>
        </w:rPr>
        <w:t>required</w:t>
      </w:r>
    </w:p>
    <w:p w14:paraId="1E24529F" w14:textId="43C3ADEA" w:rsidR="000B75D7" w:rsidRDefault="000B75D7" w:rsidP="00D27FED">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Fonts w:ascii="Courier New" w:hAnsi="Courier New" w:cs="Courier New"/>
          <w:color w:val="993300"/>
          <w:sz w:val="18"/>
          <w:szCs w:val="24"/>
          <w:highlight w:val="white"/>
        </w:rPr>
      </w:pPr>
      <w:r>
        <w:rPr>
          <w:rFonts w:ascii="Courier New" w:hAnsi="Courier New" w:cs="Courier New"/>
          <w:color w:val="F5844C"/>
          <w:sz w:val="18"/>
          <w:szCs w:val="24"/>
          <w:highlight w:val="white"/>
        </w:rPr>
        <w:t xml:space="preserve">  </w:t>
      </w:r>
      <w:r w:rsidRPr="001138B7">
        <w:rPr>
          <w:rFonts w:ascii="Courier New" w:hAnsi="Courier New" w:cs="Courier New"/>
          <w:color w:val="F5844C"/>
          <w:sz w:val="18"/>
          <w:szCs w:val="24"/>
          <w:highlight w:val="white"/>
        </w:rPr>
        <w:t>lineage</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"Lung.Bmk.227"</w:t>
      </w:r>
      <w:r w:rsidR="00E81E0B">
        <w:rPr>
          <w:rFonts w:cstheme="minorHAnsi"/>
          <w:szCs w:val="18"/>
        </w:rPr>
        <w:t xml:space="preserve"> </w:t>
      </w:r>
      <w:r w:rsidR="00E81E0B">
        <w:rPr>
          <w:rStyle w:val="XMLComment"/>
        </w:rPr>
        <w:t>required</w:t>
      </w:r>
    </w:p>
    <w:p w14:paraId="4F687C7B" w14:textId="2BAFE009" w:rsidR="000B75D7" w:rsidRDefault="000B75D7" w:rsidP="00D27FED">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Fonts w:ascii="Courier New" w:hAnsi="Courier New" w:cs="Courier New"/>
          <w:color w:val="F5844C"/>
          <w:sz w:val="18"/>
          <w:szCs w:val="24"/>
          <w:highlight w:val="white"/>
        </w:rPr>
      </w:pPr>
      <w:r>
        <w:rPr>
          <w:rFonts w:ascii="Courier New" w:hAnsi="Courier New" w:cs="Courier New"/>
          <w:color w:val="F5844C"/>
          <w:sz w:val="18"/>
          <w:szCs w:val="24"/>
          <w:highlight w:val="white"/>
        </w:rPr>
        <w:t xml:space="preserve">  </w:t>
      </w:r>
      <w:r w:rsidRPr="001138B7">
        <w:rPr>
          <w:rFonts w:ascii="Courier New" w:hAnsi="Courier New" w:cs="Courier New"/>
          <w:color w:val="F5844C"/>
          <w:sz w:val="18"/>
          <w:szCs w:val="24"/>
          <w:highlight w:val="white"/>
        </w:rPr>
        <w:t>version</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"1.001.011.RC1"</w:t>
      </w:r>
      <w:r w:rsidR="00E81E0B">
        <w:rPr>
          <w:rFonts w:cstheme="minorHAnsi"/>
          <w:szCs w:val="18"/>
        </w:rPr>
        <w:t xml:space="preserve"> </w:t>
      </w:r>
      <w:r w:rsidR="00E81E0B">
        <w:rPr>
          <w:rStyle w:val="XMLComment"/>
        </w:rPr>
        <w:t>required</w:t>
      </w:r>
    </w:p>
    <w:p w14:paraId="4B5276B4" w14:textId="3DACAADF" w:rsidR="00F172A1" w:rsidRDefault="00CE5E80" w:rsidP="00D27FED">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Fonts w:ascii="Courier New" w:hAnsi="Courier New" w:cs="Courier New"/>
          <w:color w:val="993300"/>
          <w:sz w:val="18"/>
          <w:szCs w:val="24"/>
          <w:highlight w:val="white"/>
        </w:rPr>
      </w:pPr>
      <w:r>
        <w:rPr>
          <w:rFonts w:ascii="Courier New" w:hAnsi="Courier New" w:cs="Courier New"/>
          <w:color w:val="F5844C"/>
          <w:sz w:val="18"/>
          <w:szCs w:val="24"/>
          <w:highlight w:val="white"/>
        </w:rPr>
        <w:t xml:space="preserve">  </w:t>
      </w:r>
      <w:r w:rsidR="00A016D0" w:rsidRPr="001138B7">
        <w:rPr>
          <w:rFonts w:ascii="Courier New" w:hAnsi="Courier New" w:cs="Courier New"/>
          <w:color w:val="F5844C"/>
          <w:sz w:val="18"/>
          <w:szCs w:val="24"/>
          <w:highlight w:val="white"/>
        </w:rPr>
        <w:t>ID</w:t>
      </w:r>
      <w:r w:rsidR="00A016D0" w:rsidRPr="001138B7">
        <w:rPr>
          <w:rFonts w:ascii="Courier New" w:hAnsi="Courier New" w:cs="Courier New"/>
          <w:color w:val="FF8040"/>
          <w:sz w:val="18"/>
          <w:szCs w:val="24"/>
          <w:highlight w:val="white"/>
        </w:rPr>
        <w:t>=</w:t>
      </w:r>
      <w:r w:rsidR="00A016D0" w:rsidRPr="001138B7">
        <w:rPr>
          <w:rFonts w:ascii="Courier New" w:hAnsi="Courier New" w:cs="Courier New"/>
          <w:color w:val="993300"/>
          <w:sz w:val="18"/>
          <w:szCs w:val="24"/>
          <w:highlight w:val="white"/>
        </w:rPr>
        <w:t>"Lung.Bmk.227_1.001.011.RC1_sdcFDF"</w:t>
      </w:r>
      <w:r w:rsidR="00420DC3">
        <w:rPr>
          <w:rFonts w:cstheme="minorHAnsi"/>
          <w:szCs w:val="18"/>
        </w:rPr>
        <w:t xml:space="preserve"> </w:t>
      </w:r>
      <w:r w:rsidR="00420DC3">
        <w:rPr>
          <w:rStyle w:val="XMLComment"/>
        </w:rPr>
        <w:t>required</w:t>
      </w:r>
      <w:r w:rsidR="00A016D0">
        <w:rPr>
          <w:rFonts w:ascii="Courier New" w:hAnsi="Courier New" w:cs="Courier New"/>
          <w:color w:val="993300"/>
          <w:sz w:val="18"/>
          <w:szCs w:val="24"/>
          <w:highlight w:val="white"/>
        </w:rPr>
        <w:br/>
        <w:t xml:space="preserve">  </w:t>
      </w:r>
      <w:proofErr w:type="spellStart"/>
      <w:r w:rsidR="00A016D0" w:rsidRPr="001138B7">
        <w:rPr>
          <w:rFonts w:ascii="Courier New" w:hAnsi="Courier New" w:cs="Courier New"/>
          <w:color w:val="F5844C"/>
          <w:sz w:val="18"/>
          <w:szCs w:val="24"/>
          <w:highlight w:val="white"/>
        </w:rPr>
        <w:t>fullURI</w:t>
      </w:r>
      <w:proofErr w:type="spellEnd"/>
      <w:r w:rsidR="00A016D0" w:rsidRPr="001138B7">
        <w:rPr>
          <w:rFonts w:ascii="Courier New" w:hAnsi="Courier New" w:cs="Courier New"/>
          <w:color w:val="FF8040"/>
          <w:sz w:val="18"/>
          <w:szCs w:val="24"/>
          <w:highlight w:val="white"/>
        </w:rPr>
        <w:t>=</w:t>
      </w:r>
      <w:r w:rsidR="00A016D0">
        <w:rPr>
          <w:rFonts w:ascii="Courier New" w:hAnsi="Courier New" w:cs="Courier New"/>
          <w:color w:val="FF8040"/>
          <w:sz w:val="18"/>
          <w:szCs w:val="24"/>
          <w:highlight w:val="white"/>
        </w:rPr>
        <w:br/>
        <w:t xml:space="preserve">  </w:t>
      </w:r>
      <w:r w:rsidR="00A016D0" w:rsidRPr="001138B7">
        <w:rPr>
          <w:rFonts w:ascii="Courier New" w:hAnsi="Courier New" w:cs="Courier New"/>
          <w:color w:val="993300"/>
          <w:sz w:val="18"/>
          <w:szCs w:val="24"/>
          <w:highlight w:val="white"/>
        </w:rPr>
        <w:t>"_baseURI=cap.org&amp;</w:t>
      </w:r>
      <w:proofErr w:type="gramStart"/>
      <w:r w:rsidR="00A016D0" w:rsidRPr="001138B7">
        <w:rPr>
          <w:rFonts w:ascii="Courier New" w:hAnsi="Courier New" w:cs="Courier New"/>
          <w:color w:val="993300"/>
          <w:sz w:val="18"/>
          <w:szCs w:val="24"/>
          <w:highlight w:val="white"/>
        </w:rPr>
        <w:t>amp;_</w:t>
      </w:r>
      <w:proofErr w:type="gramEnd"/>
      <w:r w:rsidR="00A016D0" w:rsidRPr="001138B7">
        <w:rPr>
          <w:rFonts w:ascii="Courier New" w:hAnsi="Courier New" w:cs="Courier New"/>
          <w:color w:val="993300"/>
          <w:sz w:val="18"/>
          <w:szCs w:val="24"/>
          <w:highlight w:val="white"/>
        </w:rPr>
        <w:t>lineage=Lung.Bmk.227&amp;amp;_version=1.001.011.RC1&amp;amp;_docType=sdcFDF"</w:t>
      </w:r>
      <w:r w:rsidR="00E81E0B">
        <w:rPr>
          <w:rFonts w:cstheme="minorHAnsi"/>
          <w:szCs w:val="18"/>
        </w:rPr>
        <w:t xml:space="preserve"> </w:t>
      </w:r>
      <w:r w:rsidR="00E81E0B">
        <w:rPr>
          <w:rStyle w:val="XMLComment"/>
        </w:rPr>
        <w:t>required</w:t>
      </w:r>
    </w:p>
    <w:p w14:paraId="4CE7D30E" w14:textId="0FF10EC8" w:rsidR="005A0179" w:rsidRDefault="005A0179" w:rsidP="00D27FED">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Style w:val="XMLAttribute"/>
          <w:highlight w:val="white"/>
        </w:rPr>
      </w:pPr>
      <w:r>
        <w:rPr>
          <w:rFonts w:cstheme="minorHAnsi"/>
          <w:b/>
          <w:szCs w:val="18"/>
        </w:rPr>
        <w:t xml:space="preserve">     </w:t>
      </w:r>
      <w:proofErr w:type="spellStart"/>
      <w:r w:rsidR="00EB0F03" w:rsidRPr="00E33E2C">
        <w:rPr>
          <w:rStyle w:val="XMLAttribute"/>
        </w:rPr>
        <w:t>prevVersionID</w:t>
      </w:r>
      <w:proofErr w:type="spellEnd"/>
      <w:r w:rsidRPr="004344AF">
        <w:rPr>
          <w:rStyle w:val="XMLAttribute"/>
          <w:highlight w:val="white"/>
        </w:rPr>
        <w:t>=</w:t>
      </w:r>
    </w:p>
    <w:p w14:paraId="7498A191" w14:textId="77777777" w:rsidR="005A0179" w:rsidRDefault="005A0179" w:rsidP="00D27FED">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Fonts w:ascii="Courier New" w:hAnsi="Courier New" w:cs="Courier New"/>
          <w:color w:val="993300"/>
          <w:sz w:val="18"/>
          <w:szCs w:val="24"/>
          <w:highlight w:val="white"/>
        </w:rPr>
      </w:pPr>
      <w:r>
        <w:rPr>
          <w:rFonts w:ascii="Courier New" w:hAnsi="Courier New" w:cs="Courier New"/>
          <w:color w:val="993300"/>
          <w:sz w:val="18"/>
          <w:szCs w:val="24"/>
          <w:highlight w:val="white"/>
        </w:rPr>
        <w:t xml:space="preserve">  </w:t>
      </w:r>
      <w:r w:rsidRPr="001138B7">
        <w:rPr>
          <w:rFonts w:ascii="Courier New" w:hAnsi="Courier New" w:cs="Courier New"/>
          <w:color w:val="993300"/>
          <w:sz w:val="18"/>
          <w:szCs w:val="24"/>
          <w:highlight w:val="white"/>
        </w:rPr>
        <w:t>"_baseURI=cap.org&amp;</w:t>
      </w:r>
      <w:proofErr w:type="gramStart"/>
      <w:r w:rsidRPr="001138B7">
        <w:rPr>
          <w:rFonts w:ascii="Courier New" w:hAnsi="Courier New" w:cs="Courier New"/>
          <w:color w:val="993300"/>
          <w:sz w:val="18"/>
          <w:szCs w:val="24"/>
          <w:highlight w:val="white"/>
        </w:rPr>
        <w:t>amp;_</w:t>
      </w:r>
      <w:proofErr w:type="gramEnd"/>
      <w:r w:rsidRPr="001138B7">
        <w:rPr>
          <w:rFonts w:ascii="Courier New" w:hAnsi="Courier New" w:cs="Courier New"/>
          <w:color w:val="993300"/>
          <w:sz w:val="18"/>
          <w:szCs w:val="24"/>
          <w:highlight w:val="white"/>
        </w:rPr>
        <w:t>lineage=Lung.Bmk.227&amp;amp;_version=1.00</w:t>
      </w:r>
      <w:r>
        <w:rPr>
          <w:rFonts w:ascii="Courier New" w:hAnsi="Courier New" w:cs="Courier New"/>
          <w:color w:val="993300"/>
          <w:sz w:val="18"/>
          <w:szCs w:val="24"/>
          <w:highlight w:val="white"/>
        </w:rPr>
        <w:t>0</w:t>
      </w:r>
      <w:r w:rsidRPr="001138B7">
        <w:rPr>
          <w:rFonts w:ascii="Courier New" w:hAnsi="Courier New" w:cs="Courier New"/>
          <w:color w:val="993300"/>
          <w:sz w:val="18"/>
          <w:szCs w:val="24"/>
          <w:highlight w:val="white"/>
        </w:rPr>
        <w:t>.0</w:t>
      </w:r>
      <w:r>
        <w:rPr>
          <w:rFonts w:ascii="Courier New" w:hAnsi="Courier New" w:cs="Courier New"/>
          <w:color w:val="993300"/>
          <w:sz w:val="18"/>
          <w:szCs w:val="24"/>
          <w:highlight w:val="white"/>
        </w:rPr>
        <w:t>0</w:t>
      </w:r>
      <w:r w:rsidRPr="001138B7">
        <w:rPr>
          <w:rFonts w:ascii="Courier New" w:hAnsi="Courier New" w:cs="Courier New"/>
          <w:color w:val="993300"/>
          <w:sz w:val="18"/>
          <w:szCs w:val="24"/>
          <w:highlight w:val="white"/>
        </w:rPr>
        <w:t>1.</w:t>
      </w:r>
      <w:r>
        <w:rPr>
          <w:rFonts w:ascii="Courier New" w:hAnsi="Courier New" w:cs="Courier New"/>
          <w:color w:val="993300"/>
          <w:sz w:val="18"/>
          <w:szCs w:val="24"/>
          <w:highlight w:val="white"/>
        </w:rPr>
        <w:t>REL</w:t>
      </w:r>
      <w:r w:rsidRPr="001138B7">
        <w:rPr>
          <w:rFonts w:ascii="Courier New" w:hAnsi="Courier New" w:cs="Courier New"/>
          <w:color w:val="993300"/>
          <w:sz w:val="18"/>
          <w:szCs w:val="24"/>
          <w:highlight w:val="white"/>
        </w:rPr>
        <w:t>&amp;amp;_docType=sdcFDF"</w:t>
      </w:r>
    </w:p>
    <w:p w14:paraId="48A33530" w14:textId="77777777" w:rsidR="002F68ED" w:rsidRDefault="002F68ED" w:rsidP="00D27FED">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Fonts w:ascii="Courier New" w:hAnsi="Courier New" w:cs="Courier New"/>
          <w:sz w:val="18"/>
          <w:szCs w:val="24"/>
          <w:highlight w:val="white"/>
        </w:rPr>
      </w:pPr>
    </w:p>
    <w:p w14:paraId="084F94BF" w14:textId="6FB97F03" w:rsidR="004344AF" w:rsidRDefault="00C50705" w:rsidP="00D27FED">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Fonts w:ascii="Courier New" w:hAnsi="Courier New" w:cs="Courier New"/>
          <w:color w:val="F5844C"/>
          <w:sz w:val="18"/>
          <w:szCs w:val="24"/>
          <w:highlight w:val="white"/>
        </w:rPr>
      </w:pPr>
      <w:r>
        <w:rPr>
          <w:rStyle w:val="XMLComment"/>
        </w:rPr>
        <w:t>m</w:t>
      </w:r>
      <w:r w:rsidR="002F68ED">
        <w:rPr>
          <w:rStyle w:val="XMLComment"/>
        </w:rPr>
        <w:t xml:space="preserve">iscellaneous </w:t>
      </w:r>
      <w:r>
        <w:rPr>
          <w:rStyle w:val="XMLComment"/>
        </w:rPr>
        <w:t>helper attributes</w:t>
      </w:r>
      <w:r w:rsidR="00A016D0" w:rsidRPr="001138B7">
        <w:rPr>
          <w:rFonts w:ascii="Courier New" w:hAnsi="Courier New" w:cs="Courier New"/>
          <w:sz w:val="18"/>
          <w:szCs w:val="24"/>
          <w:highlight w:val="white"/>
        </w:rPr>
        <w:br/>
      </w:r>
      <w:r w:rsidR="00A016D0" w:rsidRPr="001138B7">
        <w:rPr>
          <w:rFonts w:ascii="Courier New" w:hAnsi="Courier New" w:cs="Courier New"/>
          <w:color w:val="F5844C"/>
          <w:sz w:val="18"/>
          <w:szCs w:val="24"/>
          <w:highlight w:val="white"/>
        </w:rPr>
        <w:t xml:space="preserve">  filename</w:t>
      </w:r>
      <w:r w:rsidR="00A016D0" w:rsidRPr="001138B7">
        <w:rPr>
          <w:rFonts w:ascii="Courier New" w:hAnsi="Courier New" w:cs="Courier New"/>
          <w:color w:val="FF8040"/>
          <w:sz w:val="18"/>
          <w:szCs w:val="24"/>
          <w:highlight w:val="white"/>
        </w:rPr>
        <w:t>=</w:t>
      </w:r>
      <w:r w:rsidR="00A016D0" w:rsidRPr="001138B7">
        <w:rPr>
          <w:rFonts w:ascii="Courier New" w:hAnsi="Courier New" w:cs="Courier New"/>
          <w:color w:val="993300"/>
          <w:sz w:val="18"/>
          <w:szCs w:val="24"/>
          <w:highlight w:val="white"/>
        </w:rPr>
        <w:t>"Lung.Bmk.227_1.001.011.RC1_sdcFDF.xml"</w:t>
      </w:r>
      <w:r w:rsidR="00A016D0" w:rsidRPr="001138B7">
        <w:rPr>
          <w:rFonts w:ascii="Courier New" w:hAnsi="Courier New" w:cs="Courier New"/>
          <w:color w:val="F5844C"/>
          <w:sz w:val="18"/>
          <w:szCs w:val="24"/>
          <w:highlight w:val="white"/>
        </w:rPr>
        <w:t xml:space="preserve"> </w:t>
      </w:r>
    </w:p>
    <w:p w14:paraId="39DCA5C5" w14:textId="3F8E7700" w:rsidR="00E33E2C" w:rsidRDefault="004344AF" w:rsidP="00D27FED">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Fonts w:ascii="Courier New" w:hAnsi="Courier New" w:cs="Courier New"/>
          <w:color w:val="993300"/>
          <w:sz w:val="18"/>
          <w:szCs w:val="24"/>
          <w:highlight w:val="white"/>
        </w:rPr>
      </w:pPr>
      <w:r>
        <w:rPr>
          <w:rFonts w:cstheme="minorHAnsi"/>
          <w:b/>
          <w:szCs w:val="18"/>
        </w:rPr>
        <w:lastRenderedPageBreak/>
        <w:t xml:space="preserve">     </w:t>
      </w:r>
      <w:proofErr w:type="spellStart"/>
      <w:r w:rsidRPr="004344AF">
        <w:rPr>
          <w:rStyle w:val="XMLAttribute"/>
        </w:rPr>
        <w:t>basedOnURI</w:t>
      </w:r>
      <w:proofErr w:type="spellEnd"/>
      <w:r w:rsidRPr="004344AF">
        <w:rPr>
          <w:rStyle w:val="XMLAttribute"/>
          <w:highlight w:val="white"/>
        </w:rPr>
        <w:t>=</w:t>
      </w:r>
      <w:r w:rsidRPr="001138B7">
        <w:rPr>
          <w:rFonts w:ascii="Courier New" w:hAnsi="Courier New" w:cs="Courier New"/>
          <w:color w:val="993300"/>
          <w:sz w:val="18"/>
          <w:szCs w:val="24"/>
          <w:highlight w:val="white"/>
        </w:rPr>
        <w:t>""</w:t>
      </w:r>
    </w:p>
    <w:p w14:paraId="577803FB" w14:textId="01564290" w:rsidR="002F68ED" w:rsidRDefault="002F68ED" w:rsidP="00D27FED">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Fonts w:ascii="Courier New" w:hAnsi="Courier New" w:cs="Courier New"/>
          <w:color w:val="993300"/>
          <w:sz w:val="18"/>
          <w:szCs w:val="24"/>
          <w:highlight w:val="white"/>
        </w:rPr>
      </w:pPr>
      <w:r w:rsidRPr="001138B7">
        <w:rPr>
          <w:rFonts w:ascii="Courier New" w:hAnsi="Courier New" w:cs="Courier New"/>
          <w:color w:val="F5844C"/>
          <w:sz w:val="18"/>
          <w:szCs w:val="24"/>
          <w:highlight w:val="white"/>
        </w:rPr>
        <w:t xml:space="preserve">  </w:t>
      </w:r>
      <w:proofErr w:type="spellStart"/>
      <w:r w:rsidRPr="001138B7">
        <w:rPr>
          <w:rFonts w:ascii="Courier New" w:hAnsi="Courier New" w:cs="Courier New"/>
          <w:color w:val="F5844C"/>
          <w:sz w:val="18"/>
          <w:szCs w:val="24"/>
          <w:highlight w:val="white"/>
        </w:rPr>
        <w:t>formTitle</w:t>
      </w:r>
      <w:proofErr w:type="spellEnd"/>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"Lung Biomarker Reporting Template"</w:t>
      </w:r>
    </w:p>
    <w:p w14:paraId="6EBBEAEC" w14:textId="77777777" w:rsidR="00736CB2" w:rsidRDefault="00736CB2" w:rsidP="00D27FED">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Fonts w:ascii="Courier New" w:hAnsi="Courier New" w:cs="Courier New"/>
          <w:sz w:val="18"/>
          <w:szCs w:val="24"/>
          <w:highlight w:val="white"/>
        </w:rPr>
      </w:pPr>
    </w:p>
    <w:p w14:paraId="35919C1D" w14:textId="1FEF2FE9" w:rsidR="0017722E" w:rsidRDefault="005862E8" w:rsidP="00D27FED">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Fonts w:ascii="Courier New" w:hAnsi="Courier New" w:cs="Courier New"/>
          <w:color w:val="993300"/>
          <w:sz w:val="18"/>
          <w:szCs w:val="24"/>
          <w:highlight w:val="white"/>
        </w:rPr>
      </w:pPr>
      <w:r w:rsidRPr="005862E8">
        <w:rPr>
          <w:rStyle w:val="XMLComment"/>
        </w:rPr>
        <w:t>data-submission identifiers</w:t>
      </w:r>
      <w:r w:rsidR="00A016D0" w:rsidRPr="001138B7">
        <w:rPr>
          <w:rFonts w:ascii="Courier New" w:hAnsi="Courier New" w:cs="Courier New"/>
          <w:sz w:val="18"/>
          <w:szCs w:val="24"/>
          <w:highlight w:val="white"/>
        </w:rPr>
        <w:br/>
      </w:r>
      <w:r w:rsidR="0017722E">
        <w:rPr>
          <w:rFonts w:cstheme="minorHAnsi"/>
          <w:b/>
          <w:szCs w:val="18"/>
        </w:rPr>
        <w:t xml:space="preserve">     </w:t>
      </w:r>
      <w:proofErr w:type="spellStart"/>
      <w:r w:rsidR="00E33E2C" w:rsidRPr="00E33E2C">
        <w:rPr>
          <w:rStyle w:val="XMLAttribute"/>
        </w:rPr>
        <w:t>formInstanceURI</w:t>
      </w:r>
      <w:proofErr w:type="spellEnd"/>
      <w:r w:rsidR="0017722E" w:rsidRPr="004344AF">
        <w:rPr>
          <w:rStyle w:val="XMLAttribute"/>
          <w:highlight w:val="white"/>
        </w:rPr>
        <w:t>=</w:t>
      </w:r>
      <w:r w:rsidR="0017722E" w:rsidRPr="001138B7">
        <w:rPr>
          <w:rFonts w:ascii="Courier New" w:hAnsi="Courier New" w:cs="Courier New"/>
          <w:color w:val="993300"/>
          <w:sz w:val="18"/>
          <w:szCs w:val="24"/>
          <w:highlight w:val="white"/>
        </w:rPr>
        <w:t>""</w:t>
      </w:r>
    </w:p>
    <w:p w14:paraId="5446165E" w14:textId="5169E850" w:rsidR="0017722E" w:rsidRDefault="0017722E" w:rsidP="00D27FED">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Fonts w:ascii="Courier New" w:hAnsi="Courier New" w:cs="Courier New"/>
          <w:color w:val="993300"/>
          <w:sz w:val="18"/>
          <w:szCs w:val="24"/>
          <w:highlight w:val="white"/>
        </w:rPr>
      </w:pPr>
      <w:r>
        <w:rPr>
          <w:rFonts w:cstheme="minorHAnsi"/>
          <w:b/>
          <w:szCs w:val="18"/>
        </w:rPr>
        <w:t xml:space="preserve">     </w:t>
      </w:r>
      <w:proofErr w:type="spellStart"/>
      <w:r w:rsidR="00E33E2C" w:rsidRPr="00E33E2C">
        <w:rPr>
          <w:rStyle w:val="XMLAttribute"/>
        </w:rPr>
        <w:t>formInstanceVersionURI</w:t>
      </w:r>
      <w:proofErr w:type="spellEnd"/>
      <w:r w:rsidRPr="004344AF">
        <w:rPr>
          <w:rStyle w:val="XMLAttribute"/>
          <w:highlight w:val="white"/>
        </w:rPr>
        <w:t>=</w:t>
      </w:r>
      <w:r w:rsidRPr="001138B7">
        <w:rPr>
          <w:rFonts w:ascii="Courier New" w:hAnsi="Courier New" w:cs="Courier New"/>
          <w:color w:val="993300"/>
          <w:sz w:val="18"/>
          <w:szCs w:val="24"/>
          <w:highlight w:val="white"/>
        </w:rPr>
        <w:t>""</w:t>
      </w:r>
    </w:p>
    <w:p w14:paraId="07744E6F" w14:textId="1C05CC73" w:rsidR="0017722E" w:rsidRPr="00133329" w:rsidRDefault="0017722E" w:rsidP="00D27FED">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Fonts w:ascii="Courier New" w:hAnsi="Courier New" w:cs="Courier New"/>
          <w:color w:val="993300"/>
          <w:sz w:val="18"/>
          <w:szCs w:val="24"/>
          <w:highlight w:val="white"/>
        </w:rPr>
      </w:pPr>
      <w:r>
        <w:rPr>
          <w:rFonts w:cstheme="minorHAnsi"/>
          <w:b/>
          <w:szCs w:val="18"/>
        </w:rPr>
        <w:t xml:space="preserve">     </w:t>
      </w:r>
      <w:proofErr w:type="spellStart"/>
      <w:r w:rsidR="00E33E2C" w:rsidRPr="00E33E2C">
        <w:rPr>
          <w:rStyle w:val="XMLAttribute"/>
        </w:rPr>
        <w:t>formPreviousInstanceVersionURI</w:t>
      </w:r>
      <w:proofErr w:type="spellEnd"/>
      <w:r w:rsidRPr="004344AF">
        <w:rPr>
          <w:rStyle w:val="XMLAttribute"/>
          <w:highlight w:val="white"/>
        </w:rPr>
        <w:t>=</w:t>
      </w:r>
      <w:r w:rsidRPr="001138B7">
        <w:rPr>
          <w:rFonts w:ascii="Courier New" w:hAnsi="Courier New" w:cs="Courier New"/>
          <w:color w:val="993300"/>
          <w:sz w:val="18"/>
          <w:szCs w:val="24"/>
          <w:highlight w:val="white"/>
        </w:rPr>
        <w:t>""</w:t>
      </w:r>
    </w:p>
    <w:p w14:paraId="6315C75C" w14:textId="295BB573" w:rsidR="0017722E" w:rsidRDefault="0017722E" w:rsidP="00D27FED">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Fonts w:ascii="Courier New" w:hAnsi="Courier New" w:cs="Courier New"/>
          <w:color w:val="F5844C"/>
          <w:sz w:val="18"/>
          <w:szCs w:val="24"/>
          <w:highlight w:val="white"/>
        </w:rPr>
      </w:pPr>
    </w:p>
    <w:p w14:paraId="47AF2F0F" w14:textId="10B29987" w:rsidR="003A0475" w:rsidRPr="002F68ED" w:rsidRDefault="00B746B5" w:rsidP="00A016D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rPr>
          <w:rFonts w:ascii="Courier New" w:hAnsi="Courier New" w:cs="Courier New"/>
          <w:b/>
          <w:bCs/>
          <w:color w:val="000096"/>
          <w:sz w:val="18"/>
          <w:szCs w:val="24"/>
          <w:highlight w:val="white"/>
        </w:rPr>
      </w:pPr>
      <w:proofErr w:type="spellStart"/>
      <w:r>
        <w:rPr>
          <w:rStyle w:val="XMLComment"/>
        </w:rPr>
        <w:t>FormDesign</w:t>
      </w:r>
      <w:proofErr w:type="spellEnd"/>
      <w:r>
        <w:rPr>
          <w:rStyle w:val="XMLComment"/>
        </w:rPr>
        <w:t xml:space="preserve"> Property </w:t>
      </w:r>
      <w:r w:rsidR="00363F2C">
        <w:rPr>
          <w:rStyle w:val="XMLComment"/>
        </w:rPr>
        <w:t>elements</w:t>
      </w:r>
      <w:r w:rsidR="00A016D0" w:rsidRPr="001138B7">
        <w:rPr>
          <w:rFonts w:ascii="Courier New" w:hAnsi="Courier New" w:cs="Courier New"/>
          <w:sz w:val="18"/>
          <w:szCs w:val="24"/>
          <w:highlight w:val="white"/>
        </w:rPr>
        <w:br/>
        <w:t xml:space="preserve">  </w:t>
      </w:r>
      <w:r w:rsidR="00A016D0" w:rsidRPr="001138B7">
        <w:rPr>
          <w:rFonts w:ascii="Courier New" w:hAnsi="Courier New" w:cs="Courier New"/>
          <w:b/>
          <w:bCs/>
          <w:color w:val="000096"/>
          <w:sz w:val="18"/>
          <w:szCs w:val="24"/>
          <w:highlight w:val="white"/>
        </w:rPr>
        <w:t>&lt;Property</w:t>
      </w:r>
      <w:r w:rsidR="00A016D0" w:rsidRPr="001138B7">
        <w:rPr>
          <w:rFonts w:ascii="Courier New" w:hAnsi="Courier New" w:cs="Courier New"/>
          <w:color w:val="F5844C"/>
          <w:sz w:val="18"/>
          <w:szCs w:val="24"/>
          <w:highlight w:val="white"/>
        </w:rPr>
        <w:t xml:space="preserve"> name</w:t>
      </w:r>
      <w:r w:rsidR="00A016D0" w:rsidRPr="001138B7">
        <w:rPr>
          <w:rFonts w:ascii="Courier New" w:hAnsi="Courier New" w:cs="Courier New"/>
          <w:color w:val="FF8040"/>
          <w:sz w:val="18"/>
          <w:szCs w:val="24"/>
          <w:highlight w:val="white"/>
        </w:rPr>
        <w:t>=</w:t>
      </w:r>
      <w:r w:rsidR="00A016D0" w:rsidRPr="001138B7">
        <w:rPr>
          <w:rFonts w:ascii="Courier New" w:hAnsi="Courier New" w:cs="Courier New"/>
          <w:color w:val="993300"/>
          <w:sz w:val="18"/>
          <w:szCs w:val="24"/>
          <w:highlight w:val="white"/>
        </w:rPr>
        <w:t>"Copyright"</w:t>
      </w:r>
      <w:r w:rsidR="00A016D0" w:rsidRPr="001138B7">
        <w:rPr>
          <w:rFonts w:ascii="Courier New" w:hAnsi="Courier New" w:cs="Courier New"/>
          <w:color w:val="F5844C"/>
          <w:sz w:val="18"/>
          <w:szCs w:val="24"/>
          <w:highlight w:val="white"/>
        </w:rPr>
        <w:t xml:space="preserve"> type</w:t>
      </w:r>
      <w:r w:rsidR="00A016D0" w:rsidRPr="001138B7">
        <w:rPr>
          <w:rFonts w:ascii="Courier New" w:hAnsi="Courier New" w:cs="Courier New"/>
          <w:color w:val="FF8040"/>
          <w:sz w:val="18"/>
          <w:szCs w:val="24"/>
          <w:highlight w:val="white"/>
        </w:rPr>
        <w:t>=</w:t>
      </w:r>
      <w:r w:rsidR="00A016D0" w:rsidRPr="001138B7">
        <w:rPr>
          <w:rFonts w:ascii="Courier New" w:hAnsi="Courier New" w:cs="Courier New"/>
          <w:color w:val="993300"/>
          <w:sz w:val="18"/>
          <w:szCs w:val="24"/>
          <w:highlight w:val="white"/>
        </w:rPr>
        <w:t>"</w:t>
      </w:r>
      <w:proofErr w:type="spellStart"/>
      <w:r w:rsidR="00A016D0" w:rsidRPr="001138B7">
        <w:rPr>
          <w:rFonts w:ascii="Courier New" w:hAnsi="Courier New" w:cs="Courier New"/>
          <w:color w:val="993300"/>
          <w:sz w:val="18"/>
          <w:szCs w:val="24"/>
          <w:highlight w:val="white"/>
        </w:rPr>
        <w:t>CAPeCC_static_text</w:t>
      </w:r>
      <w:proofErr w:type="spellEnd"/>
      <w:r w:rsidR="00A016D0" w:rsidRPr="001138B7">
        <w:rPr>
          <w:rFonts w:ascii="Courier New" w:hAnsi="Courier New" w:cs="Courier New"/>
          <w:color w:val="993300"/>
          <w:sz w:val="18"/>
          <w:szCs w:val="24"/>
          <w:highlight w:val="white"/>
        </w:rPr>
        <w:t>"</w:t>
      </w:r>
      <w:r w:rsidR="00A016D0" w:rsidRPr="001138B7">
        <w:rPr>
          <w:rFonts w:ascii="Courier New" w:hAnsi="Courier New" w:cs="Courier New"/>
          <w:color w:val="F5844C"/>
          <w:sz w:val="18"/>
          <w:szCs w:val="24"/>
          <w:highlight w:val="white"/>
        </w:rPr>
        <w:t xml:space="preserve"> </w:t>
      </w:r>
      <w:proofErr w:type="spellStart"/>
      <w:r w:rsidR="00A016D0" w:rsidRPr="001138B7">
        <w:rPr>
          <w:rFonts w:ascii="Courier New" w:hAnsi="Courier New" w:cs="Courier New"/>
          <w:color w:val="F5844C"/>
          <w:sz w:val="18"/>
          <w:szCs w:val="24"/>
          <w:highlight w:val="white"/>
        </w:rPr>
        <w:t>styleClass</w:t>
      </w:r>
      <w:proofErr w:type="spellEnd"/>
      <w:r w:rsidR="00A016D0" w:rsidRPr="001138B7">
        <w:rPr>
          <w:rFonts w:ascii="Courier New" w:hAnsi="Courier New" w:cs="Courier New"/>
          <w:color w:val="FF8040"/>
          <w:sz w:val="18"/>
          <w:szCs w:val="24"/>
          <w:highlight w:val="white"/>
        </w:rPr>
        <w:t>=</w:t>
      </w:r>
      <w:r w:rsidR="00A016D0" w:rsidRPr="001138B7">
        <w:rPr>
          <w:rFonts w:ascii="Courier New" w:hAnsi="Courier New" w:cs="Courier New"/>
          <w:color w:val="993300"/>
          <w:sz w:val="18"/>
          <w:szCs w:val="24"/>
          <w:highlight w:val="white"/>
        </w:rPr>
        <w:t>"copyright"</w:t>
      </w:r>
      <w:r w:rsidR="00A016D0" w:rsidRPr="001138B7">
        <w:rPr>
          <w:rFonts w:ascii="Courier New" w:hAnsi="Courier New" w:cs="Courier New"/>
          <w:color w:val="F5844C"/>
          <w:sz w:val="18"/>
          <w:szCs w:val="24"/>
          <w:highlight w:val="white"/>
        </w:rPr>
        <w:t xml:space="preserve"> order</w:t>
      </w:r>
      <w:r w:rsidR="00A016D0" w:rsidRPr="001138B7">
        <w:rPr>
          <w:rFonts w:ascii="Courier New" w:hAnsi="Courier New" w:cs="Courier New"/>
          <w:color w:val="FF8040"/>
          <w:sz w:val="18"/>
          <w:szCs w:val="24"/>
          <w:highlight w:val="white"/>
        </w:rPr>
        <w:t>=</w:t>
      </w:r>
      <w:r w:rsidR="00A016D0" w:rsidRPr="001138B7">
        <w:rPr>
          <w:rFonts w:ascii="Courier New" w:hAnsi="Courier New" w:cs="Courier New"/>
          <w:color w:val="993300"/>
          <w:sz w:val="18"/>
          <w:szCs w:val="24"/>
          <w:highlight w:val="white"/>
        </w:rPr>
        <w:t>"1"</w:t>
      </w:r>
      <w:r w:rsidR="00A016D0" w:rsidRPr="001138B7">
        <w:rPr>
          <w:rFonts w:ascii="Courier New" w:hAnsi="Courier New" w:cs="Courier New"/>
          <w:sz w:val="18"/>
          <w:szCs w:val="24"/>
          <w:highlight w:val="white"/>
        </w:rPr>
        <w:br/>
      </w:r>
      <w:r w:rsidR="00A016D0" w:rsidRPr="001138B7">
        <w:rPr>
          <w:rFonts w:ascii="Courier New" w:hAnsi="Courier New" w:cs="Courier New"/>
          <w:color w:val="F5844C"/>
          <w:sz w:val="18"/>
          <w:szCs w:val="24"/>
          <w:highlight w:val="white"/>
        </w:rPr>
        <w:t xml:space="preserve">    </w:t>
      </w:r>
      <w:proofErr w:type="spellStart"/>
      <w:r w:rsidR="00A016D0" w:rsidRPr="001138B7">
        <w:rPr>
          <w:rFonts w:ascii="Courier New" w:hAnsi="Courier New" w:cs="Courier New"/>
          <w:color w:val="F5844C"/>
          <w:sz w:val="18"/>
          <w:szCs w:val="24"/>
          <w:highlight w:val="white"/>
        </w:rPr>
        <w:t>propName</w:t>
      </w:r>
      <w:proofErr w:type="spellEnd"/>
      <w:r w:rsidR="00A016D0" w:rsidRPr="001138B7">
        <w:rPr>
          <w:rFonts w:ascii="Courier New" w:hAnsi="Courier New" w:cs="Courier New"/>
          <w:color w:val="FF8040"/>
          <w:sz w:val="18"/>
          <w:szCs w:val="24"/>
          <w:highlight w:val="white"/>
        </w:rPr>
        <w:t>=</w:t>
      </w:r>
      <w:r w:rsidR="00A016D0" w:rsidRPr="001138B7">
        <w:rPr>
          <w:rFonts w:ascii="Courier New" w:hAnsi="Courier New" w:cs="Courier New"/>
          <w:color w:val="993300"/>
          <w:sz w:val="18"/>
          <w:szCs w:val="24"/>
          <w:highlight w:val="white"/>
        </w:rPr>
        <w:t>"Copyright"</w:t>
      </w:r>
      <w:r w:rsidR="00A016D0" w:rsidRPr="001138B7">
        <w:rPr>
          <w:rFonts w:ascii="Courier New" w:hAnsi="Courier New" w:cs="Courier New"/>
          <w:sz w:val="18"/>
          <w:szCs w:val="24"/>
          <w:highlight w:val="white"/>
        </w:rPr>
        <w:br/>
      </w:r>
      <w:r w:rsidR="00A016D0" w:rsidRPr="001138B7">
        <w:rPr>
          <w:rFonts w:ascii="Courier New" w:hAnsi="Courier New" w:cs="Courier New"/>
          <w:color w:val="F5844C"/>
          <w:sz w:val="18"/>
          <w:szCs w:val="24"/>
          <w:highlight w:val="white"/>
        </w:rPr>
        <w:t xml:space="preserve">    </w:t>
      </w:r>
      <w:proofErr w:type="spellStart"/>
      <w:r w:rsidR="00A016D0" w:rsidRPr="001138B7">
        <w:rPr>
          <w:rFonts w:ascii="Courier New" w:hAnsi="Courier New" w:cs="Courier New"/>
          <w:color w:val="F5844C"/>
          <w:sz w:val="18"/>
          <w:szCs w:val="24"/>
          <w:highlight w:val="white"/>
        </w:rPr>
        <w:t>val</w:t>
      </w:r>
      <w:proofErr w:type="spellEnd"/>
      <w:r w:rsidR="00A016D0" w:rsidRPr="001138B7">
        <w:rPr>
          <w:rFonts w:ascii="Courier New" w:hAnsi="Courier New" w:cs="Courier New"/>
          <w:color w:val="FF8040"/>
          <w:sz w:val="18"/>
          <w:szCs w:val="24"/>
          <w:highlight w:val="white"/>
        </w:rPr>
        <w:t>=</w:t>
      </w:r>
      <w:r w:rsidR="00A016D0" w:rsidRPr="001138B7">
        <w:rPr>
          <w:rFonts w:ascii="Courier New" w:hAnsi="Courier New" w:cs="Courier New"/>
          <w:color w:val="993300"/>
          <w:sz w:val="18"/>
          <w:szCs w:val="24"/>
          <w:highlight w:val="white"/>
        </w:rPr>
        <w:t>"(c) 2018 College of American Pathologists.  License required for use."</w:t>
      </w:r>
      <w:r w:rsidR="00A016D0" w:rsidRPr="001138B7">
        <w:rPr>
          <w:rFonts w:ascii="Courier New" w:hAnsi="Courier New" w:cs="Courier New"/>
          <w:b/>
          <w:bCs/>
          <w:color w:val="000096"/>
          <w:sz w:val="18"/>
          <w:szCs w:val="24"/>
          <w:highlight w:val="white"/>
        </w:rPr>
        <w:t>/&gt;</w:t>
      </w:r>
      <w:r w:rsidR="00A016D0" w:rsidRPr="001138B7">
        <w:rPr>
          <w:rFonts w:ascii="Courier New" w:hAnsi="Courier New" w:cs="Courier New"/>
          <w:sz w:val="18"/>
          <w:szCs w:val="24"/>
          <w:highlight w:val="white"/>
        </w:rPr>
        <w:br/>
        <w:t xml:space="preserve">  </w:t>
      </w:r>
      <w:r w:rsidR="00A016D0" w:rsidRPr="001138B7">
        <w:rPr>
          <w:rFonts w:ascii="Courier New" w:hAnsi="Courier New" w:cs="Courier New"/>
          <w:b/>
          <w:bCs/>
          <w:color w:val="000096"/>
          <w:sz w:val="18"/>
          <w:szCs w:val="24"/>
          <w:highlight w:val="white"/>
        </w:rPr>
        <w:t>&lt;Property</w:t>
      </w:r>
      <w:r w:rsidR="00A016D0" w:rsidRPr="001138B7">
        <w:rPr>
          <w:rFonts w:ascii="Courier New" w:hAnsi="Courier New" w:cs="Courier New"/>
          <w:color w:val="F5844C"/>
          <w:sz w:val="18"/>
          <w:szCs w:val="24"/>
          <w:highlight w:val="white"/>
        </w:rPr>
        <w:t xml:space="preserve"> name</w:t>
      </w:r>
      <w:r w:rsidR="00A016D0" w:rsidRPr="001138B7">
        <w:rPr>
          <w:rFonts w:ascii="Courier New" w:hAnsi="Courier New" w:cs="Courier New"/>
          <w:color w:val="FF8040"/>
          <w:sz w:val="18"/>
          <w:szCs w:val="24"/>
          <w:highlight w:val="white"/>
        </w:rPr>
        <w:t>=</w:t>
      </w:r>
      <w:r w:rsidR="00A016D0" w:rsidRPr="001138B7">
        <w:rPr>
          <w:rFonts w:ascii="Courier New" w:hAnsi="Courier New" w:cs="Courier New"/>
          <w:color w:val="993300"/>
          <w:sz w:val="18"/>
          <w:szCs w:val="24"/>
          <w:highlight w:val="white"/>
        </w:rPr>
        <w:t>"</w:t>
      </w:r>
      <w:proofErr w:type="spellStart"/>
      <w:r w:rsidR="00A016D0" w:rsidRPr="001138B7">
        <w:rPr>
          <w:rFonts w:ascii="Courier New" w:hAnsi="Courier New" w:cs="Courier New"/>
          <w:color w:val="993300"/>
          <w:sz w:val="18"/>
          <w:szCs w:val="24"/>
          <w:highlight w:val="white"/>
        </w:rPr>
        <w:t>ApprovalStatus</w:t>
      </w:r>
      <w:proofErr w:type="spellEnd"/>
      <w:r w:rsidR="00A016D0" w:rsidRPr="001138B7">
        <w:rPr>
          <w:rFonts w:ascii="Courier New" w:hAnsi="Courier New" w:cs="Courier New"/>
          <w:color w:val="993300"/>
          <w:sz w:val="18"/>
          <w:szCs w:val="24"/>
          <w:highlight w:val="white"/>
        </w:rPr>
        <w:t>"</w:t>
      </w:r>
      <w:r w:rsidR="00A016D0" w:rsidRPr="001138B7">
        <w:rPr>
          <w:rFonts w:ascii="Courier New" w:hAnsi="Courier New" w:cs="Courier New"/>
          <w:color w:val="F5844C"/>
          <w:sz w:val="18"/>
          <w:szCs w:val="24"/>
          <w:highlight w:val="white"/>
        </w:rPr>
        <w:t xml:space="preserve"> type</w:t>
      </w:r>
      <w:r w:rsidR="00A016D0" w:rsidRPr="001138B7">
        <w:rPr>
          <w:rFonts w:ascii="Courier New" w:hAnsi="Courier New" w:cs="Courier New"/>
          <w:color w:val="FF8040"/>
          <w:sz w:val="18"/>
          <w:szCs w:val="24"/>
          <w:highlight w:val="white"/>
        </w:rPr>
        <w:t>=</w:t>
      </w:r>
      <w:r w:rsidR="00A016D0" w:rsidRPr="001138B7">
        <w:rPr>
          <w:rFonts w:ascii="Courier New" w:hAnsi="Courier New" w:cs="Courier New"/>
          <w:color w:val="993300"/>
          <w:sz w:val="18"/>
          <w:szCs w:val="24"/>
          <w:highlight w:val="white"/>
        </w:rPr>
        <w:t>"</w:t>
      </w:r>
      <w:proofErr w:type="spellStart"/>
      <w:r w:rsidR="00A016D0" w:rsidRPr="001138B7">
        <w:rPr>
          <w:rFonts w:ascii="Courier New" w:hAnsi="Courier New" w:cs="Courier New"/>
          <w:color w:val="993300"/>
          <w:sz w:val="18"/>
          <w:szCs w:val="24"/>
          <w:highlight w:val="white"/>
        </w:rPr>
        <w:t>CAPeCC_meta</w:t>
      </w:r>
      <w:proofErr w:type="spellEnd"/>
      <w:r w:rsidR="00A016D0" w:rsidRPr="001138B7">
        <w:rPr>
          <w:rFonts w:ascii="Courier New" w:hAnsi="Courier New" w:cs="Courier New"/>
          <w:color w:val="993300"/>
          <w:sz w:val="18"/>
          <w:szCs w:val="24"/>
          <w:highlight w:val="white"/>
        </w:rPr>
        <w:t>"</w:t>
      </w:r>
      <w:r w:rsidR="00A016D0" w:rsidRPr="001138B7">
        <w:rPr>
          <w:rFonts w:ascii="Courier New" w:hAnsi="Courier New" w:cs="Courier New"/>
          <w:color w:val="F5844C"/>
          <w:sz w:val="18"/>
          <w:szCs w:val="24"/>
          <w:highlight w:val="white"/>
        </w:rPr>
        <w:t xml:space="preserve"> order</w:t>
      </w:r>
      <w:r w:rsidR="00A016D0" w:rsidRPr="001138B7">
        <w:rPr>
          <w:rFonts w:ascii="Courier New" w:hAnsi="Courier New" w:cs="Courier New"/>
          <w:color w:val="FF8040"/>
          <w:sz w:val="18"/>
          <w:szCs w:val="24"/>
          <w:highlight w:val="white"/>
        </w:rPr>
        <w:t>=</w:t>
      </w:r>
      <w:r w:rsidR="00A016D0" w:rsidRPr="001138B7">
        <w:rPr>
          <w:rFonts w:ascii="Courier New" w:hAnsi="Courier New" w:cs="Courier New"/>
          <w:color w:val="993300"/>
          <w:sz w:val="18"/>
          <w:szCs w:val="24"/>
          <w:highlight w:val="white"/>
        </w:rPr>
        <w:t>"13"</w:t>
      </w:r>
      <w:r w:rsidR="00A016D0" w:rsidRPr="001138B7">
        <w:rPr>
          <w:rFonts w:ascii="Courier New" w:hAnsi="Courier New" w:cs="Courier New"/>
          <w:color w:val="F5844C"/>
          <w:sz w:val="18"/>
          <w:szCs w:val="24"/>
          <w:highlight w:val="white"/>
        </w:rPr>
        <w:t xml:space="preserve"> </w:t>
      </w:r>
      <w:proofErr w:type="spellStart"/>
      <w:r w:rsidR="00A016D0" w:rsidRPr="001138B7">
        <w:rPr>
          <w:rFonts w:ascii="Courier New" w:hAnsi="Courier New" w:cs="Courier New"/>
          <w:color w:val="F5844C"/>
          <w:sz w:val="18"/>
          <w:szCs w:val="24"/>
          <w:highlight w:val="white"/>
        </w:rPr>
        <w:t>propName</w:t>
      </w:r>
      <w:proofErr w:type="spellEnd"/>
      <w:r w:rsidR="00A016D0" w:rsidRPr="001138B7">
        <w:rPr>
          <w:rFonts w:ascii="Courier New" w:hAnsi="Courier New" w:cs="Courier New"/>
          <w:color w:val="FF8040"/>
          <w:sz w:val="18"/>
          <w:szCs w:val="24"/>
          <w:highlight w:val="white"/>
        </w:rPr>
        <w:t>=</w:t>
      </w:r>
      <w:r w:rsidR="00A016D0" w:rsidRPr="001138B7">
        <w:rPr>
          <w:rFonts w:ascii="Courier New" w:hAnsi="Courier New" w:cs="Courier New"/>
          <w:color w:val="993300"/>
          <w:sz w:val="18"/>
          <w:szCs w:val="24"/>
          <w:highlight w:val="white"/>
        </w:rPr>
        <w:t>"</w:t>
      </w:r>
      <w:proofErr w:type="spellStart"/>
      <w:r w:rsidR="00A016D0" w:rsidRPr="001138B7">
        <w:rPr>
          <w:rFonts w:ascii="Courier New" w:hAnsi="Courier New" w:cs="Courier New"/>
          <w:color w:val="993300"/>
          <w:sz w:val="18"/>
          <w:szCs w:val="24"/>
          <w:highlight w:val="white"/>
        </w:rPr>
        <w:t>ApprovalStatus</w:t>
      </w:r>
      <w:proofErr w:type="spellEnd"/>
      <w:r w:rsidR="00A016D0" w:rsidRPr="001138B7">
        <w:rPr>
          <w:rFonts w:ascii="Courier New" w:hAnsi="Courier New" w:cs="Courier New"/>
          <w:color w:val="993300"/>
          <w:sz w:val="18"/>
          <w:szCs w:val="24"/>
          <w:highlight w:val="white"/>
        </w:rPr>
        <w:t>"</w:t>
      </w:r>
      <w:r w:rsidR="00A016D0" w:rsidRPr="001138B7">
        <w:rPr>
          <w:rFonts w:ascii="Courier New" w:hAnsi="Courier New" w:cs="Courier New"/>
          <w:sz w:val="18"/>
          <w:szCs w:val="24"/>
          <w:highlight w:val="white"/>
        </w:rPr>
        <w:br/>
      </w:r>
      <w:r w:rsidR="00A016D0" w:rsidRPr="001138B7">
        <w:rPr>
          <w:rFonts w:ascii="Courier New" w:hAnsi="Courier New" w:cs="Courier New"/>
          <w:color w:val="F5844C"/>
          <w:sz w:val="18"/>
          <w:szCs w:val="24"/>
          <w:highlight w:val="white"/>
        </w:rPr>
        <w:t xml:space="preserve">    </w:t>
      </w:r>
      <w:proofErr w:type="spellStart"/>
      <w:r w:rsidR="00A016D0" w:rsidRPr="001138B7">
        <w:rPr>
          <w:rFonts w:ascii="Courier New" w:hAnsi="Courier New" w:cs="Courier New"/>
          <w:color w:val="F5844C"/>
          <w:sz w:val="18"/>
          <w:szCs w:val="24"/>
          <w:highlight w:val="white"/>
        </w:rPr>
        <w:t>val</w:t>
      </w:r>
      <w:proofErr w:type="spellEnd"/>
      <w:r w:rsidR="00A016D0" w:rsidRPr="001138B7">
        <w:rPr>
          <w:rFonts w:ascii="Courier New" w:hAnsi="Courier New" w:cs="Courier New"/>
          <w:color w:val="FF8040"/>
          <w:sz w:val="18"/>
          <w:szCs w:val="24"/>
          <w:highlight w:val="white"/>
        </w:rPr>
        <w:t>=</w:t>
      </w:r>
      <w:r w:rsidR="00A016D0" w:rsidRPr="001138B7">
        <w:rPr>
          <w:rFonts w:ascii="Courier New" w:hAnsi="Courier New" w:cs="Courier New"/>
          <w:color w:val="993300"/>
          <w:sz w:val="18"/>
          <w:szCs w:val="24"/>
          <w:highlight w:val="white"/>
        </w:rPr>
        <w:t>"RC1"</w:t>
      </w:r>
      <w:r w:rsidR="00A016D0" w:rsidRPr="001138B7">
        <w:rPr>
          <w:rFonts w:ascii="Courier New" w:hAnsi="Courier New" w:cs="Courier New"/>
          <w:b/>
          <w:bCs/>
          <w:color w:val="000096"/>
          <w:sz w:val="18"/>
          <w:szCs w:val="24"/>
          <w:highlight w:val="white"/>
        </w:rPr>
        <w:t>/&gt;</w:t>
      </w:r>
    </w:p>
    <w:p w14:paraId="2CB5F553" w14:textId="25F73597" w:rsidR="00A016D0" w:rsidRPr="001138B7" w:rsidRDefault="00363F2C" w:rsidP="000C4BC3">
      <w:pPr>
        <w:keepNext/>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Fonts w:ascii="Courier New" w:hAnsi="Courier New" w:cs="Courier New"/>
          <w:sz w:val="24"/>
          <w:szCs w:val="24"/>
          <w:highlight w:val="white"/>
        </w:rPr>
      </w:pPr>
      <w:r>
        <w:rPr>
          <w:rStyle w:val="XMLComment"/>
        </w:rPr>
        <w:t>Main section of form starts here</w:t>
      </w:r>
      <w:r w:rsidR="00A016D0" w:rsidRPr="001138B7">
        <w:rPr>
          <w:rFonts w:ascii="Courier New" w:hAnsi="Courier New" w:cs="Courier New"/>
          <w:sz w:val="18"/>
          <w:szCs w:val="24"/>
          <w:highlight w:val="white"/>
        </w:rPr>
        <w:br/>
        <w:t xml:space="preserve">  </w:t>
      </w:r>
      <w:r w:rsidR="00A016D0" w:rsidRPr="001138B7">
        <w:rPr>
          <w:rFonts w:ascii="Courier New" w:hAnsi="Courier New" w:cs="Courier New"/>
          <w:b/>
          <w:bCs/>
          <w:color w:val="000096"/>
          <w:sz w:val="18"/>
          <w:szCs w:val="24"/>
          <w:highlight w:val="white"/>
        </w:rPr>
        <w:t>&lt;Body</w:t>
      </w:r>
      <w:r w:rsidR="00A016D0" w:rsidRPr="001138B7">
        <w:rPr>
          <w:rFonts w:ascii="Courier New" w:hAnsi="Courier New" w:cs="Courier New"/>
          <w:color w:val="F5844C"/>
          <w:sz w:val="18"/>
          <w:szCs w:val="24"/>
          <w:highlight w:val="white"/>
        </w:rPr>
        <w:t xml:space="preserve"> name</w:t>
      </w:r>
      <w:r w:rsidR="00A016D0" w:rsidRPr="001138B7">
        <w:rPr>
          <w:rFonts w:ascii="Courier New" w:hAnsi="Courier New" w:cs="Courier New"/>
          <w:color w:val="FF8040"/>
          <w:sz w:val="18"/>
          <w:szCs w:val="24"/>
          <w:highlight w:val="white"/>
        </w:rPr>
        <w:t>=</w:t>
      </w:r>
      <w:r w:rsidR="00A016D0" w:rsidRPr="001138B7">
        <w:rPr>
          <w:rFonts w:ascii="Courier New" w:hAnsi="Courier New" w:cs="Courier New"/>
          <w:color w:val="993300"/>
          <w:sz w:val="18"/>
          <w:szCs w:val="24"/>
          <w:highlight w:val="white"/>
        </w:rPr>
        <w:t>"Body"</w:t>
      </w:r>
      <w:r w:rsidR="00A016D0" w:rsidRPr="001138B7">
        <w:rPr>
          <w:rFonts w:ascii="Courier New" w:hAnsi="Courier New" w:cs="Courier New"/>
          <w:color w:val="F5844C"/>
          <w:sz w:val="18"/>
          <w:szCs w:val="24"/>
          <w:highlight w:val="white"/>
        </w:rPr>
        <w:t xml:space="preserve"> order</w:t>
      </w:r>
      <w:r w:rsidR="00A016D0" w:rsidRPr="001138B7">
        <w:rPr>
          <w:rFonts w:ascii="Courier New" w:hAnsi="Courier New" w:cs="Courier New"/>
          <w:color w:val="FF8040"/>
          <w:sz w:val="18"/>
          <w:szCs w:val="24"/>
          <w:highlight w:val="white"/>
        </w:rPr>
        <w:t>=</w:t>
      </w:r>
      <w:r w:rsidR="00A016D0" w:rsidRPr="001138B7">
        <w:rPr>
          <w:rFonts w:ascii="Courier New" w:hAnsi="Courier New" w:cs="Courier New"/>
          <w:color w:val="993300"/>
          <w:sz w:val="18"/>
          <w:szCs w:val="24"/>
          <w:highlight w:val="white"/>
        </w:rPr>
        <w:t>"14"</w:t>
      </w:r>
      <w:r w:rsidR="00A016D0" w:rsidRPr="001138B7">
        <w:rPr>
          <w:rFonts w:ascii="Courier New" w:hAnsi="Courier New" w:cs="Courier New"/>
          <w:color w:val="F5844C"/>
          <w:sz w:val="18"/>
          <w:szCs w:val="24"/>
          <w:highlight w:val="white"/>
        </w:rPr>
        <w:t xml:space="preserve"> ID</w:t>
      </w:r>
      <w:r w:rsidR="00A016D0" w:rsidRPr="001138B7">
        <w:rPr>
          <w:rFonts w:ascii="Courier New" w:hAnsi="Courier New" w:cs="Courier New"/>
          <w:color w:val="FF8040"/>
          <w:sz w:val="18"/>
          <w:szCs w:val="24"/>
          <w:highlight w:val="white"/>
        </w:rPr>
        <w:t>=</w:t>
      </w:r>
      <w:r w:rsidR="00A016D0" w:rsidRPr="001138B7">
        <w:rPr>
          <w:rFonts w:ascii="Courier New" w:hAnsi="Courier New" w:cs="Courier New"/>
          <w:color w:val="993300"/>
          <w:sz w:val="18"/>
          <w:szCs w:val="24"/>
          <w:highlight w:val="white"/>
        </w:rPr>
        <w:t>"Lung.Bmk.227_1.001.011.RC1_sdcFDF_Body"</w:t>
      </w:r>
      <w:r w:rsidR="00A016D0" w:rsidRPr="00F54BBA">
        <w:rPr>
          <w:rFonts w:ascii="Courier New" w:hAnsi="Courier New" w:cs="Courier New"/>
          <w:b/>
          <w:bCs/>
          <w:color w:val="000096"/>
          <w:sz w:val="18"/>
          <w:szCs w:val="24"/>
          <w:highlight w:val="white"/>
        </w:rPr>
        <w:t>/</w:t>
      </w:r>
      <w:r w:rsidR="00A016D0" w:rsidRPr="001138B7">
        <w:rPr>
          <w:rFonts w:ascii="Courier New" w:hAnsi="Courier New" w:cs="Courier New"/>
          <w:b/>
          <w:bCs/>
          <w:color w:val="000096"/>
          <w:sz w:val="18"/>
          <w:szCs w:val="24"/>
          <w:highlight w:val="white"/>
        </w:rPr>
        <w:t>&gt;</w:t>
      </w:r>
      <w:r w:rsidR="00A016D0" w:rsidRPr="001138B7">
        <w:rPr>
          <w:rFonts w:ascii="Courier New" w:hAnsi="Courier New" w:cs="Courier New"/>
          <w:sz w:val="18"/>
          <w:szCs w:val="24"/>
          <w:highlight w:val="white"/>
        </w:rPr>
        <w:t xml:space="preserve"> </w:t>
      </w:r>
      <w:r w:rsidR="00A016D0" w:rsidRPr="001138B7">
        <w:rPr>
          <w:rFonts w:ascii="Courier New" w:hAnsi="Courier New" w:cs="Courier New"/>
          <w:sz w:val="18"/>
          <w:szCs w:val="24"/>
          <w:highlight w:val="white"/>
        </w:rPr>
        <w:br/>
      </w:r>
      <w:r w:rsidR="00A016D0" w:rsidRPr="001138B7">
        <w:rPr>
          <w:rFonts w:ascii="Courier New" w:hAnsi="Courier New" w:cs="Courier New"/>
          <w:b/>
          <w:bCs/>
          <w:color w:val="000096"/>
          <w:sz w:val="18"/>
          <w:szCs w:val="24"/>
          <w:highlight w:val="white"/>
        </w:rPr>
        <w:t>&lt;/</w:t>
      </w:r>
      <w:proofErr w:type="spellStart"/>
      <w:r w:rsidR="00A016D0" w:rsidRPr="001138B7">
        <w:rPr>
          <w:rFonts w:ascii="Courier New" w:hAnsi="Courier New" w:cs="Courier New"/>
          <w:b/>
          <w:bCs/>
          <w:color w:val="000096"/>
          <w:sz w:val="18"/>
          <w:szCs w:val="24"/>
          <w:highlight w:val="white"/>
        </w:rPr>
        <w:t>FormDesign</w:t>
      </w:r>
      <w:proofErr w:type="spellEnd"/>
      <w:r w:rsidR="00A016D0" w:rsidRPr="001138B7">
        <w:rPr>
          <w:rFonts w:ascii="Courier New" w:hAnsi="Courier New" w:cs="Courier New"/>
          <w:b/>
          <w:bCs/>
          <w:color w:val="000096"/>
          <w:sz w:val="18"/>
          <w:szCs w:val="24"/>
          <w:highlight w:val="white"/>
        </w:rPr>
        <w:t>&gt;</w:t>
      </w:r>
    </w:p>
    <w:p w14:paraId="5B913BDB" w14:textId="1AD45C4B" w:rsidR="00A016D0" w:rsidRDefault="00B52FAA" w:rsidP="00B52FAA">
      <w:pPr>
        <w:pStyle w:val="Caption"/>
        <w:rPr>
          <w:sz w:val="18"/>
        </w:rPr>
      </w:pPr>
      <w:bookmarkStart w:id="69" w:name="_Ref535188139"/>
      <w:r>
        <w:t xml:space="preserve">Example </w:t>
      </w:r>
      <w:r w:rsidR="009114B8">
        <w:rPr>
          <w:noProof/>
        </w:rPr>
        <w:fldChar w:fldCharType="begin"/>
      </w:r>
      <w:r w:rsidR="009114B8">
        <w:rPr>
          <w:noProof/>
        </w:rPr>
        <w:instrText xml:space="preserve"> SEQ Example \* ARABIC </w:instrText>
      </w:r>
      <w:r w:rsidR="009114B8">
        <w:rPr>
          <w:noProof/>
        </w:rPr>
        <w:fldChar w:fldCharType="separate"/>
      </w:r>
      <w:r w:rsidR="00087408">
        <w:rPr>
          <w:noProof/>
        </w:rPr>
        <w:t>5</w:t>
      </w:r>
      <w:r w:rsidR="009114B8">
        <w:rPr>
          <w:noProof/>
        </w:rPr>
        <w:fldChar w:fldCharType="end"/>
      </w:r>
      <w:r>
        <w:t xml:space="preserve">: </w:t>
      </w:r>
      <w:proofErr w:type="spellStart"/>
      <w:r>
        <w:t>FormDesign</w:t>
      </w:r>
      <w:proofErr w:type="spellEnd"/>
      <w:r>
        <w:t xml:space="preserve"> attributes and Properties</w:t>
      </w:r>
      <w:bookmarkEnd w:id="69"/>
    </w:p>
    <w:p w14:paraId="0070F97A" w14:textId="76ABDF84" w:rsidR="007E5A07" w:rsidRDefault="007E5A07" w:rsidP="007626E2">
      <w:pPr>
        <w:pStyle w:val="Heading3"/>
      </w:pPr>
      <w:bookmarkStart w:id="70" w:name="_Toc535360620"/>
      <w:r>
        <w:t xml:space="preserve">FDF </w:t>
      </w:r>
      <w:r w:rsidR="00F9392A">
        <w:t>N</w:t>
      </w:r>
      <w:r>
        <w:t>amespaces</w:t>
      </w:r>
      <w:bookmarkEnd w:id="70"/>
    </w:p>
    <w:p w14:paraId="6FCCA400" w14:textId="789EB1C5" w:rsidR="007626E2" w:rsidRDefault="00DF78BE" w:rsidP="007626E2">
      <w:r>
        <w:t xml:space="preserve">Handled </w:t>
      </w:r>
      <w:proofErr w:type="gramStart"/>
      <w:r>
        <w:t>later</w:t>
      </w:r>
      <w:proofErr w:type="gramEnd"/>
    </w:p>
    <w:p w14:paraId="25349E30" w14:textId="0E5AF913" w:rsidR="007626E2" w:rsidRPr="007626E2" w:rsidRDefault="007626E2" w:rsidP="007626E2">
      <w:pPr>
        <w:pStyle w:val="Heading3"/>
      </w:pPr>
      <w:bookmarkStart w:id="71" w:name="_Toc535360621"/>
      <w:proofErr w:type="spellStart"/>
      <w:r>
        <w:t>FormDesign</w:t>
      </w:r>
      <w:proofErr w:type="spellEnd"/>
      <w:r>
        <w:t xml:space="preserve"> Attributes</w:t>
      </w:r>
      <w:bookmarkEnd w:id="71"/>
    </w:p>
    <w:p w14:paraId="3A2C7F73" w14:textId="77777777" w:rsidR="003A789D" w:rsidRDefault="003A789D" w:rsidP="003A789D">
      <w:pPr>
        <w:ind w:firstLine="360"/>
        <w:rPr>
          <w:rStyle w:val="XMLAttribute"/>
          <w:rFonts w:ascii="Calibri" w:hAnsi="Calibri" w:cstheme="minorHAnsi"/>
          <w:color w:val="auto"/>
          <w:sz w:val="20"/>
          <w:szCs w:val="18"/>
        </w:rPr>
      </w:pPr>
    </w:p>
    <w:p w14:paraId="7524089A" w14:textId="4CA727F8" w:rsidR="003A789D" w:rsidRPr="00BC145D" w:rsidRDefault="003A789D" w:rsidP="00BC145D">
      <w:pPr>
        <w:rPr>
          <w:rStyle w:val="XMLAttribute"/>
          <w:rFonts w:ascii="Calibri" w:hAnsi="Calibri" w:cstheme="minorHAnsi"/>
          <w:b w:val="0"/>
          <w:color w:val="auto"/>
          <w:sz w:val="20"/>
          <w:szCs w:val="18"/>
        </w:rPr>
      </w:pPr>
      <w:r w:rsidRPr="003A789D">
        <w:rPr>
          <w:rStyle w:val="XMLAttribute"/>
          <w:rFonts w:ascii="Calibri" w:hAnsi="Calibri" w:cstheme="minorHAnsi"/>
          <w:color w:val="auto"/>
          <w:sz w:val="20"/>
          <w:szCs w:val="18"/>
        </w:rPr>
        <w:t>Static Attributes:</w:t>
      </w:r>
      <w:r w:rsidR="00BC145D">
        <w:rPr>
          <w:rStyle w:val="XMLAttribute"/>
          <w:rFonts w:ascii="Calibri" w:hAnsi="Calibri" w:cstheme="minorHAnsi"/>
          <w:color w:val="auto"/>
          <w:sz w:val="20"/>
          <w:szCs w:val="18"/>
        </w:rPr>
        <w:t xml:space="preserve">  </w:t>
      </w:r>
      <w:r w:rsidR="00BC145D">
        <w:rPr>
          <w:rStyle w:val="XMLAttribute"/>
          <w:rFonts w:ascii="Calibri" w:hAnsi="Calibri" w:cstheme="minorHAnsi"/>
          <w:b w:val="0"/>
          <w:color w:val="auto"/>
          <w:sz w:val="20"/>
          <w:szCs w:val="18"/>
        </w:rPr>
        <w:t xml:space="preserve">Values for these attributes are supplied by the </w:t>
      </w:r>
      <w:r w:rsidR="004F2297">
        <w:rPr>
          <w:rStyle w:val="XMLAttribute"/>
          <w:rFonts w:ascii="Calibri" w:hAnsi="Calibri" w:cstheme="minorHAnsi"/>
          <w:b w:val="0"/>
          <w:color w:val="auto"/>
          <w:sz w:val="20"/>
          <w:szCs w:val="18"/>
        </w:rPr>
        <w:t>form designer.</w:t>
      </w:r>
    </w:p>
    <w:p w14:paraId="4E20819B" w14:textId="15C03037" w:rsidR="009C49EF" w:rsidRPr="007171BD" w:rsidRDefault="009C49EF" w:rsidP="005F0F1C">
      <w:pPr>
        <w:pStyle w:val="ListParagraph"/>
        <w:numPr>
          <w:ilvl w:val="0"/>
          <w:numId w:val="38"/>
        </w:numPr>
        <w:rPr>
          <w:rFonts w:cstheme="minorHAnsi"/>
          <w:szCs w:val="18"/>
        </w:rPr>
      </w:pPr>
      <w:proofErr w:type="spellStart"/>
      <w:r w:rsidRPr="00DC6DBD">
        <w:rPr>
          <w:rStyle w:val="XMLAttribute"/>
          <w:bCs/>
        </w:rPr>
        <w:t>formTitle</w:t>
      </w:r>
      <w:proofErr w:type="spellEnd"/>
      <w:r w:rsidRPr="007171BD">
        <w:rPr>
          <w:rFonts w:cstheme="minorHAnsi"/>
          <w:b/>
          <w:szCs w:val="18"/>
        </w:rPr>
        <w:t xml:space="preserve">: </w:t>
      </w:r>
      <w:r w:rsidRPr="007171BD">
        <w:rPr>
          <w:rFonts w:cstheme="minorHAnsi"/>
          <w:szCs w:val="18"/>
        </w:rPr>
        <w:t>Human readable title for display when choosing forms from list provided by a FM.</w:t>
      </w:r>
      <w:r w:rsidR="001E4BA5">
        <w:rPr>
          <w:rFonts w:cstheme="minorHAnsi"/>
          <w:szCs w:val="18"/>
        </w:rPr>
        <w:t xml:space="preserve">  The </w:t>
      </w:r>
      <w:proofErr w:type="spellStart"/>
      <w:r w:rsidR="001E4BA5" w:rsidRPr="001E4BA5">
        <w:rPr>
          <w:rStyle w:val="XMLAttribute"/>
        </w:rPr>
        <w:t>formTitle</w:t>
      </w:r>
      <w:proofErr w:type="spellEnd"/>
      <w:r w:rsidR="001E4BA5">
        <w:rPr>
          <w:rFonts w:cstheme="minorHAnsi"/>
          <w:szCs w:val="18"/>
        </w:rPr>
        <w:t xml:space="preserve"> may be displayed at the top of the </w:t>
      </w:r>
      <w:proofErr w:type="gramStart"/>
      <w:r w:rsidR="001E4BA5">
        <w:rPr>
          <w:rFonts w:cstheme="minorHAnsi"/>
          <w:szCs w:val="18"/>
        </w:rPr>
        <w:t>DEF</w:t>
      </w:r>
      <w:proofErr w:type="gramEnd"/>
    </w:p>
    <w:p w14:paraId="381CED22" w14:textId="167D28BC" w:rsidR="00411F2D" w:rsidRPr="00EF3775" w:rsidRDefault="00411F2D" w:rsidP="00EF3775">
      <w:pPr>
        <w:pStyle w:val="ListParagraph"/>
        <w:numPr>
          <w:ilvl w:val="0"/>
          <w:numId w:val="38"/>
        </w:numPr>
        <w:rPr>
          <w:rStyle w:val="XMLAttribute"/>
          <w:rFonts w:ascii="Calibri" w:hAnsi="Calibri" w:cstheme="minorHAnsi"/>
          <w:b w:val="0"/>
          <w:color w:val="auto"/>
          <w:sz w:val="20"/>
          <w:szCs w:val="18"/>
        </w:rPr>
      </w:pPr>
      <w:proofErr w:type="spellStart"/>
      <w:r w:rsidRPr="00411F2D">
        <w:rPr>
          <w:rStyle w:val="XMLAttribute"/>
        </w:rPr>
        <w:t>baseURI</w:t>
      </w:r>
      <w:proofErr w:type="spellEnd"/>
      <w:r>
        <w:rPr>
          <w:rStyle w:val="XMLAttribute"/>
          <w:rFonts w:ascii="Calibri" w:hAnsi="Calibri" w:cstheme="minorHAnsi"/>
          <w:b w:val="0"/>
          <w:color w:val="auto"/>
          <w:sz w:val="20"/>
          <w:szCs w:val="18"/>
        </w:rPr>
        <w:t xml:space="preserve">: </w:t>
      </w:r>
      <w:r w:rsidR="00914EFD">
        <w:rPr>
          <w:rStyle w:val="XMLAttribute"/>
          <w:rFonts w:ascii="Calibri" w:hAnsi="Calibri" w:cstheme="minorHAnsi"/>
          <w:b w:val="0"/>
          <w:color w:val="auto"/>
          <w:sz w:val="20"/>
          <w:szCs w:val="18"/>
        </w:rPr>
        <w:t>This</w:t>
      </w:r>
      <w:r w:rsidR="00914EFD" w:rsidRPr="00914EFD">
        <w:rPr>
          <w:rStyle w:val="XMLAttribute"/>
          <w:rFonts w:ascii="Calibri" w:hAnsi="Calibri" w:cstheme="minorHAnsi"/>
          <w:b w:val="0"/>
          <w:color w:val="auto"/>
          <w:sz w:val="20"/>
          <w:szCs w:val="18"/>
        </w:rPr>
        <w:t xml:space="preserve"> </w:t>
      </w:r>
      <w:r w:rsidR="006B5EBD">
        <w:rPr>
          <w:rStyle w:val="XMLAttribute"/>
          <w:rFonts w:ascii="Calibri" w:hAnsi="Calibri" w:cstheme="minorHAnsi"/>
          <w:b w:val="0"/>
          <w:color w:val="auto"/>
          <w:sz w:val="20"/>
          <w:szCs w:val="18"/>
        </w:rPr>
        <w:t xml:space="preserve">parameter </w:t>
      </w:r>
      <w:r w:rsidR="00914EFD" w:rsidRPr="00914EFD">
        <w:rPr>
          <w:rStyle w:val="XMLAttribute"/>
          <w:rFonts w:ascii="Calibri" w:hAnsi="Calibri" w:cstheme="minorHAnsi"/>
          <w:b w:val="0"/>
          <w:color w:val="auto"/>
          <w:sz w:val="20"/>
          <w:szCs w:val="18"/>
        </w:rPr>
        <w:t xml:space="preserve">is required in the </w:t>
      </w:r>
      <w:proofErr w:type="spellStart"/>
      <w:r w:rsidR="00914EFD" w:rsidRPr="004938A1">
        <w:rPr>
          <w:rStyle w:val="XMLElement"/>
        </w:rPr>
        <w:t>FormDesign</w:t>
      </w:r>
      <w:proofErr w:type="spellEnd"/>
      <w:r w:rsidR="00914EFD" w:rsidRPr="00914EFD">
        <w:rPr>
          <w:rStyle w:val="XMLAttribute"/>
          <w:rFonts w:ascii="Calibri" w:hAnsi="Calibri" w:cstheme="minorHAnsi"/>
          <w:b w:val="0"/>
          <w:color w:val="auto"/>
          <w:sz w:val="20"/>
          <w:szCs w:val="18"/>
        </w:rPr>
        <w:t xml:space="preserve"> element but is optional </w:t>
      </w:r>
      <w:r w:rsidR="004938A1">
        <w:rPr>
          <w:rStyle w:val="XMLAttribute"/>
          <w:rFonts w:ascii="Calibri" w:hAnsi="Calibri" w:cstheme="minorHAnsi"/>
          <w:b w:val="0"/>
          <w:color w:val="auto"/>
          <w:sz w:val="20"/>
          <w:szCs w:val="18"/>
        </w:rPr>
        <w:t>in the XFCs</w:t>
      </w:r>
      <w:r w:rsidR="00914EFD" w:rsidRPr="00914EFD">
        <w:rPr>
          <w:rStyle w:val="XMLAttribute"/>
          <w:rFonts w:ascii="Calibri" w:hAnsi="Calibri" w:cstheme="minorHAnsi"/>
          <w:b w:val="0"/>
          <w:color w:val="auto"/>
          <w:sz w:val="20"/>
          <w:szCs w:val="18"/>
        </w:rPr>
        <w:t xml:space="preserve">.  It identifies the organization that is responsible for designing and maintaining the FDF or XFC.  </w:t>
      </w:r>
      <w:r w:rsidR="00BA5718">
        <w:rPr>
          <w:rFonts w:cstheme="minorHAnsi"/>
          <w:szCs w:val="18"/>
        </w:rPr>
        <w:t>It’s best to avoid using prefixes like “</w:t>
      </w:r>
      <w:r w:rsidR="009114B8">
        <w:rPr>
          <w:rStyle w:val="Hyperlink"/>
          <w:rFonts w:eastAsiaTheme="minorEastAsia" w:cstheme="minorHAnsi"/>
          <w:szCs w:val="18"/>
        </w:rPr>
        <w:fldChar w:fldCharType="begin"/>
      </w:r>
      <w:r w:rsidR="009114B8">
        <w:rPr>
          <w:rStyle w:val="Hyperlink"/>
          <w:rFonts w:eastAsiaTheme="minorEastAsia" w:cstheme="minorHAnsi"/>
          <w:szCs w:val="18"/>
        </w:rPr>
        <w:instrText xml:space="preserve"> HYPERLINK </w:instrText>
      </w:r>
      <w:r w:rsidR="009114B8">
        <w:rPr>
          <w:rStyle w:val="Hyperlink"/>
          <w:rFonts w:eastAsiaTheme="minorEastAsia" w:cstheme="minorHAnsi"/>
          <w:szCs w:val="18"/>
        </w:rPr>
      </w:r>
      <w:r w:rsidR="009114B8">
        <w:rPr>
          <w:rStyle w:val="Hyperlink"/>
          <w:rFonts w:eastAsiaTheme="minorEastAsia" w:cstheme="minorHAnsi"/>
          <w:szCs w:val="18"/>
        </w:rPr>
        <w:fldChar w:fldCharType="separate"/>
      </w:r>
      <w:r w:rsidR="00551677">
        <w:rPr>
          <w:rStyle w:val="Hyperlink"/>
          <w:rFonts w:eastAsiaTheme="minorEastAsia" w:cstheme="minorHAnsi"/>
          <w:b/>
          <w:bCs/>
          <w:szCs w:val="18"/>
        </w:rPr>
        <w:t>Error! Hyperlink reference not valid.</w:t>
      </w:r>
      <w:r w:rsidR="009114B8">
        <w:rPr>
          <w:rStyle w:val="Hyperlink"/>
          <w:rFonts w:eastAsiaTheme="minorEastAsia" w:cstheme="minorHAnsi"/>
          <w:szCs w:val="18"/>
        </w:rPr>
        <w:fldChar w:fldCharType="end"/>
      </w:r>
      <w:r w:rsidR="00BA5718">
        <w:rPr>
          <w:rFonts w:cstheme="minorHAnsi"/>
          <w:szCs w:val="18"/>
        </w:rPr>
        <w:t>” or “</w:t>
      </w:r>
      <w:r w:rsidR="009114B8">
        <w:rPr>
          <w:rStyle w:val="Hyperlink"/>
          <w:rFonts w:eastAsiaTheme="minorEastAsia" w:cstheme="minorHAnsi"/>
          <w:szCs w:val="18"/>
        </w:rPr>
        <w:fldChar w:fldCharType="begin"/>
      </w:r>
      <w:r w:rsidR="009114B8">
        <w:rPr>
          <w:rStyle w:val="Hyperlink"/>
          <w:rFonts w:eastAsiaTheme="minorEastAsia" w:cstheme="minorHAnsi"/>
          <w:szCs w:val="18"/>
        </w:rPr>
        <w:instrText xml:space="preserve"> HYPERLINK </w:instrText>
      </w:r>
      <w:r w:rsidR="009114B8">
        <w:rPr>
          <w:rStyle w:val="Hyperlink"/>
          <w:rFonts w:eastAsiaTheme="minorEastAsia" w:cstheme="minorHAnsi"/>
          <w:szCs w:val="18"/>
        </w:rPr>
      </w:r>
      <w:r w:rsidR="009114B8">
        <w:rPr>
          <w:rStyle w:val="Hyperlink"/>
          <w:rFonts w:eastAsiaTheme="minorEastAsia" w:cstheme="minorHAnsi"/>
          <w:szCs w:val="18"/>
        </w:rPr>
        <w:fldChar w:fldCharType="separate"/>
      </w:r>
      <w:r w:rsidR="00551677">
        <w:rPr>
          <w:rStyle w:val="Hyperlink"/>
          <w:rFonts w:eastAsiaTheme="minorEastAsia" w:cstheme="minorHAnsi"/>
          <w:b/>
          <w:bCs/>
          <w:szCs w:val="18"/>
        </w:rPr>
        <w:t>Error! Hyperlink reference not valid.</w:t>
      </w:r>
      <w:r w:rsidR="009114B8">
        <w:rPr>
          <w:rStyle w:val="Hyperlink"/>
          <w:rFonts w:eastAsiaTheme="minorEastAsia" w:cstheme="minorHAnsi"/>
          <w:szCs w:val="18"/>
        </w:rPr>
        <w:fldChar w:fldCharType="end"/>
      </w:r>
      <w:r w:rsidR="00BA5718">
        <w:rPr>
          <w:rFonts w:cstheme="minorHAnsi"/>
          <w:szCs w:val="18"/>
        </w:rPr>
        <w:t>” because these can occasionally cause XML validation errors when used in a URI-typed field.</w:t>
      </w:r>
    </w:p>
    <w:p w14:paraId="6895F89D" w14:textId="284CBB16" w:rsidR="009C49EF" w:rsidRPr="007171BD" w:rsidRDefault="009C49EF" w:rsidP="005F0F1C">
      <w:pPr>
        <w:pStyle w:val="ListParagraph"/>
        <w:numPr>
          <w:ilvl w:val="0"/>
          <w:numId w:val="38"/>
        </w:numPr>
        <w:rPr>
          <w:rFonts w:cstheme="minorHAnsi"/>
          <w:szCs w:val="18"/>
        </w:rPr>
      </w:pPr>
      <w:proofErr w:type="spellStart"/>
      <w:r w:rsidRPr="00DC6DBD">
        <w:rPr>
          <w:rStyle w:val="XMLAttribute"/>
          <w:bCs/>
        </w:rPr>
        <w:t>basedOnURI</w:t>
      </w:r>
      <w:proofErr w:type="spellEnd"/>
      <w:r w:rsidRPr="007171BD">
        <w:rPr>
          <w:rFonts w:cstheme="minorHAnsi"/>
          <w:b/>
          <w:szCs w:val="18"/>
        </w:rPr>
        <w:t>:</w:t>
      </w:r>
      <w:r w:rsidRPr="007171BD">
        <w:rPr>
          <w:rFonts w:cstheme="minorHAnsi"/>
          <w:szCs w:val="18"/>
        </w:rPr>
        <w:t xml:space="preserve"> URI used to identify the SDC form that that the current FDF is based upon.  In most cases, this should be a standard SDC form that is modified and/or extended by the current FDF.</w:t>
      </w:r>
      <w:r w:rsidR="004A0C43">
        <w:rPr>
          <w:rFonts w:cstheme="minorHAnsi"/>
          <w:szCs w:val="18"/>
        </w:rPr>
        <w:t xml:space="preserve">   It’s best to avoid using prefixes like </w:t>
      </w:r>
      <w:r w:rsidR="001C65DE">
        <w:rPr>
          <w:rFonts w:cstheme="minorHAnsi"/>
          <w:szCs w:val="18"/>
        </w:rPr>
        <w:t>“</w:t>
      </w:r>
      <w:r w:rsidR="009114B8">
        <w:rPr>
          <w:rStyle w:val="Hyperlink"/>
          <w:rFonts w:eastAsiaTheme="minorEastAsia" w:cstheme="minorHAnsi"/>
          <w:szCs w:val="18"/>
        </w:rPr>
        <w:fldChar w:fldCharType="begin"/>
      </w:r>
      <w:r w:rsidR="009114B8">
        <w:rPr>
          <w:rStyle w:val="Hyperlink"/>
          <w:rFonts w:eastAsiaTheme="minorEastAsia" w:cstheme="minorHAnsi"/>
          <w:szCs w:val="18"/>
        </w:rPr>
        <w:instrText xml:space="preserve"> HYPERLINK </w:instrText>
      </w:r>
      <w:r w:rsidR="009114B8">
        <w:rPr>
          <w:rStyle w:val="Hyperlink"/>
          <w:rFonts w:eastAsiaTheme="minorEastAsia" w:cstheme="minorHAnsi"/>
          <w:szCs w:val="18"/>
        </w:rPr>
      </w:r>
      <w:r w:rsidR="009114B8">
        <w:rPr>
          <w:rStyle w:val="Hyperlink"/>
          <w:rFonts w:eastAsiaTheme="minorEastAsia" w:cstheme="minorHAnsi"/>
          <w:szCs w:val="18"/>
        </w:rPr>
        <w:fldChar w:fldCharType="separate"/>
      </w:r>
      <w:r w:rsidR="00551677">
        <w:rPr>
          <w:rStyle w:val="Hyperlink"/>
          <w:rFonts w:eastAsiaTheme="minorEastAsia" w:cstheme="minorHAnsi"/>
          <w:b/>
          <w:bCs/>
          <w:szCs w:val="18"/>
        </w:rPr>
        <w:t>Error! Hyperlink reference not valid.</w:t>
      </w:r>
      <w:r w:rsidR="009114B8">
        <w:rPr>
          <w:rStyle w:val="Hyperlink"/>
          <w:rFonts w:eastAsiaTheme="minorEastAsia" w:cstheme="minorHAnsi"/>
          <w:szCs w:val="18"/>
        </w:rPr>
        <w:fldChar w:fldCharType="end"/>
      </w:r>
      <w:r w:rsidR="001C65DE">
        <w:rPr>
          <w:rFonts w:cstheme="minorHAnsi"/>
          <w:szCs w:val="18"/>
        </w:rPr>
        <w:t>”</w:t>
      </w:r>
      <w:r w:rsidR="004A0C43">
        <w:rPr>
          <w:rFonts w:cstheme="minorHAnsi"/>
          <w:szCs w:val="18"/>
        </w:rPr>
        <w:t xml:space="preserve"> </w:t>
      </w:r>
      <w:r w:rsidR="008D50FF">
        <w:rPr>
          <w:rFonts w:cstheme="minorHAnsi"/>
          <w:szCs w:val="18"/>
        </w:rPr>
        <w:t>or “</w:t>
      </w:r>
      <w:r w:rsidR="009114B8">
        <w:rPr>
          <w:rStyle w:val="Hyperlink"/>
          <w:rFonts w:eastAsiaTheme="minorEastAsia" w:cstheme="minorHAnsi"/>
          <w:szCs w:val="18"/>
        </w:rPr>
        <w:fldChar w:fldCharType="begin"/>
      </w:r>
      <w:r w:rsidR="009114B8">
        <w:rPr>
          <w:rStyle w:val="Hyperlink"/>
          <w:rFonts w:eastAsiaTheme="minorEastAsia" w:cstheme="minorHAnsi"/>
          <w:szCs w:val="18"/>
        </w:rPr>
        <w:instrText xml:space="preserve"> HYPERLINK </w:instrText>
      </w:r>
      <w:r w:rsidR="009114B8">
        <w:rPr>
          <w:rStyle w:val="Hyperlink"/>
          <w:rFonts w:eastAsiaTheme="minorEastAsia" w:cstheme="minorHAnsi"/>
          <w:szCs w:val="18"/>
        </w:rPr>
      </w:r>
      <w:r w:rsidR="009114B8">
        <w:rPr>
          <w:rStyle w:val="Hyperlink"/>
          <w:rFonts w:eastAsiaTheme="minorEastAsia" w:cstheme="minorHAnsi"/>
          <w:szCs w:val="18"/>
        </w:rPr>
        <w:fldChar w:fldCharType="separate"/>
      </w:r>
      <w:r w:rsidR="00551677">
        <w:rPr>
          <w:rStyle w:val="Hyperlink"/>
          <w:rFonts w:eastAsiaTheme="minorEastAsia" w:cstheme="minorHAnsi"/>
          <w:b/>
          <w:bCs/>
          <w:szCs w:val="18"/>
        </w:rPr>
        <w:t>Error! Hyperlink reference not valid.</w:t>
      </w:r>
      <w:r w:rsidR="009114B8">
        <w:rPr>
          <w:rStyle w:val="Hyperlink"/>
          <w:rFonts w:eastAsiaTheme="minorEastAsia" w:cstheme="minorHAnsi"/>
          <w:szCs w:val="18"/>
        </w:rPr>
        <w:fldChar w:fldCharType="end"/>
      </w:r>
      <w:r w:rsidR="008D50FF">
        <w:rPr>
          <w:rFonts w:cstheme="minorHAnsi"/>
          <w:szCs w:val="18"/>
        </w:rPr>
        <w:t xml:space="preserve">” </w:t>
      </w:r>
      <w:r w:rsidR="001C65DE">
        <w:rPr>
          <w:rFonts w:cstheme="minorHAnsi"/>
          <w:szCs w:val="18"/>
        </w:rPr>
        <w:t>because these can occa</w:t>
      </w:r>
      <w:r w:rsidR="00070C2E">
        <w:rPr>
          <w:rFonts w:cstheme="minorHAnsi"/>
          <w:szCs w:val="18"/>
        </w:rPr>
        <w:t>s</w:t>
      </w:r>
      <w:r w:rsidR="001C65DE">
        <w:rPr>
          <w:rFonts w:cstheme="minorHAnsi"/>
          <w:szCs w:val="18"/>
        </w:rPr>
        <w:t xml:space="preserve">ionally cause </w:t>
      </w:r>
      <w:r w:rsidR="008D50FF">
        <w:rPr>
          <w:rFonts w:cstheme="minorHAnsi"/>
          <w:szCs w:val="18"/>
        </w:rPr>
        <w:t>XML validation errors when used in a URI-typed field.</w:t>
      </w:r>
    </w:p>
    <w:p w14:paraId="65F25894" w14:textId="58A79967" w:rsidR="00CF68FD" w:rsidRPr="007171BD" w:rsidRDefault="00CF68FD" w:rsidP="005F0F1C">
      <w:pPr>
        <w:pStyle w:val="ListParagraph"/>
        <w:numPr>
          <w:ilvl w:val="0"/>
          <w:numId w:val="38"/>
        </w:numPr>
        <w:rPr>
          <w:rFonts w:cstheme="minorHAnsi"/>
          <w:szCs w:val="18"/>
        </w:rPr>
      </w:pPr>
      <w:r w:rsidRPr="00DC6DBD">
        <w:rPr>
          <w:rStyle w:val="XMLAttribute"/>
          <w:bCs/>
        </w:rPr>
        <w:t>lineage</w:t>
      </w:r>
      <w:r w:rsidRPr="007171BD">
        <w:rPr>
          <w:rFonts w:cstheme="minorHAnsi"/>
          <w:szCs w:val="18"/>
        </w:rPr>
        <w:t xml:space="preserve">: A </w:t>
      </w:r>
      <w:r w:rsidR="003E3031">
        <w:rPr>
          <w:rFonts w:cstheme="minorHAnsi"/>
          <w:szCs w:val="18"/>
        </w:rPr>
        <w:t>string</w:t>
      </w:r>
      <w:r w:rsidRPr="007171BD">
        <w:rPr>
          <w:rFonts w:cstheme="minorHAnsi"/>
          <w:szCs w:val="18"/>
        </w:rPr>
        <w:t xml:space="preserve"> identifier that is used to group multiple versions of a single form.  The lineage is constant for all versions of a single kind of form.  When appended to </w:t>
      </w:r>
      <w:proofErr w:type="spellStart"/>
      <w:r w:rsidRPr="00D836EC">
        <w:rPr>
          <w:rStyle w:val="XMLAttribute"/>
        </w:rPr>
        <w:t>baseURI</w:t>
      </w:r>
      <w:proofErr w:type="spellEnd"/>
      <w:r w:rsidRPr="007171BD">
        <w:rPr>
          <w:rFonts w:cstheme="minorHAnsi"/>
          <w:szCs w:val="18"/>
        </w:rPr>
        <w:t xml:space="preserve">, it can be used to retrieve all versions of one </w:t>
      </w:r>
      <w:proofErr w:type="gramStart"/>
      <w:r w:rsidRPr="007171BD">
        <w:rPr>
          <w:rFonts w:cstheme="minorHAnsi"/>
          <w:szCs w:val="18"/>
        </w:rPr>
        <w:t>particular form</w:t>
      </w:r>
      <w:proofErr w:type="gramEnd"/>
      <w:r w:rsidRPr="007171BD">
        <w:rPr>
          <w:rFonts w:cstheme="minorHAnsi"/>
          <w:szCs w:val="18"/>
        </w:rPr>
        <w:t>.</w:t>
      </w:r>
      <w:r w:rsidR="0043315E">
        <w:rPr>
          <w:rFonts w:cstheme="minorHAnsi"/>
          <w:szCs w:val="18"/>
        </w:rPr>
        <w:t xml:space="preserve">  Example: </w:t>
      </w:r>
      <w:r w:rsidR="0043315E" w:rsidRPr="0043315E">
        <w:rPr>
          <w:rStyle w:val="XMLAttribute"/>
          <w:highlight w:val="white"/>
        </w:rPr>
        <w:t>lineage=</w:t>
      </w:r>
      <w:r w:rsidR="0043315E" w:rsidRPr="001138B7">
        <w:rPr>
          <w:rFonts w:ascii="Courier New" w:hAnsi="Courier New" w:cs="Courier New"/>
          <w:color w:val="993300"/>
          <w:sz w:val="18"/>
          <w:szCs w:val="24"/>
          <w:highlight w:val="white"/>
        </w:rPr>
        <w:t>"Lung.Bmk.227"</w:t>
      </w:r>
    </w:p>
    <w:p w14:paraId="470C97C7" w14:textId="00BAC0F5" w:rsidR="00CF68FD" w:rsidRDefault="00CF68FD" w:rsidP="005F0F1C">
      <w:pPr>
        <w:pStyle w:val="ListParagraph"/>
        <w:numPr>
          <w:ilvl w:val="0"/>
          <w:numId w:val="38"/>
        </w:numPr>
        <w:rPr>
          <w:rFonts w:cstheme="minorHAnsi"/>
          <w:szCs w:val="18"/>
        </w:rPr>
      </w:pPr>
      <w:r w:rsidRPr="00DC6DBD">
        <w:rPr>
          <w:rStyle w:val="XMLAttribute"/>
          <w:bCs/>
        </w:rPr>
        <w:t>version</w:t>
      </w:r>
      <w:r w:rsidRPr="007171BD">
        <w:rPr>
          <w:rFonts w:cstheme="minorHAnsi"/>
          <w:szCs w:val="18"/>
        </w:rPr>
        <w:t xml:space="preserve">: </w:t>
      </w:r>
      <w:r w:rsidR="00EC2DB8">
        <w:rPr>
          <w:rFonts w:cstheme="minorHAnsi"/>
          <w:szCs w:val="18"/>
        </w:rPr>
        <w:t xml:space="preserve">A string that </w:t>
      </w:r>
      <w:r w:rsidRPr="007171BD">
        <w:rPr>
          <w:rFonts w:cstheme="minorHAnsi"/>
          <w:szCs w:val="18"/>
        </w:rPr>
        <w:t xml:space="preserve">contains the version text for the current form.  It is designed to be used in conjunction with </w:t>
      </w:r>
      <w:proofErr w:type="spellStart"/>
      <w:r w:rsidRPr="00DC6DBD">
        <w:rPr>
          <w:rStyle w:val="XMLAttribute"/>
        </w:rPr>
        <w:t>baseURI</w:t>
      </w:r>
      <w:proofErr w:type="spellEnd"/>
      <w:r w:rsidRPr="007171BD">
        <w:rPr>
          <w:rFonts w:cstheme="minorHAnsi"/>
          <w:szCs w:val="18"/>
        </w:rPr>
        <w:t xml:space="preserve"> and </w:t>
      </w:r>
      <w:r w:rsidRPr="00DC6DBD">
        <w:rPr>
          <w:rStyle w:val="XMLAttribute"/>
        </w:rPr>
        <w:t>lineage</w:t>
      </w:r>
      <w:r w:rsidRPr="007171BD">
        <w:rPr>
          <w:rFonts w:cstheme="minorHAnsi"/>
          <w:szCs w:val="18"/>
        </w:rPr>
        <w:t>.</w:t>
      </w:r>
    </w:p>
    <w:p w14:paraId="4A0B22BD" w14:textId="71AF273B" w:rsidR="007E0418" w:rsidRPr="00D12797" w:rsidRDefault="007E0418" w:rsidP="00C60ABC">
      <w:pPr>
        <w:pStyle w:val="ListParagraph"/>
        <w:numPr>
          <w:ilvl w:val="0"/>
          <w:numId w:val="38"/>
        </w:numPr>
        <w:rPr>
          <w:rFonts w:cstheme="minorHAnsi"/>
          <w:szCs w:val="18"/>
        </w:rPr>
      </w:pPr>
      <w:r w:rsidRPr="007E0418">
        <w:rPr>
          <w:rStyle w:val="XMLAttribute"/>
        </w:rPr>
        <w:t>ID</w:t>
      </w:r>
      <w:r w:rsidRPr="00D12797">
        <w:rPr>
          <w:rFonts w:cstheme="minorHAnsi"/>
          <w:szCs w:val="18"/>
        </w:rPr>
        <w:t xml:space="preserve">: In </w:t>
      </w:r>
      <w:proofErr w:type="spellStart"/>
      <w:r w:rsidRPr="006E53B7">
        <w:rPr>
          <w:rStyle w:val="XMLElement"/>
        </w:rPr>
        <w:t>FormDesign</w:t>
      </w:r>
      <w:proofErr w:type="spellEnd"/>
      <w:r w:rsidR="006E53B7" w:rsidRPr="00D12797">
        <w:rPr>
          <w:rFonts w:cstheme="minorHAnsi"/>
          <w:szCs w:val="18"/>
        </w:rPr>
        <w:t xml:space="preserve">, the </w:t>
      </w:r>
      <w:r w:rsidR="006E53B7" w:rsidRPr="006E53B7">
        <w:rPr>
          <w:rStyle w:val="XMLAttribute"/>
        </w:rPr>
        <w:t>ID</w:t>
      </w:r>
      <w:r w:rsidR="006E53B7" w:rsidRPr="00D12797">
        <w:rPr>
          <w:rFonts w:cstheme="minorHAnsi"/>
          <w:szCs w:val="18"/>
        </w:rPr>
        <w:t xml:space="preserve"> is used to uniquely identify an </w:t>
      </w:r>
      <w:r w:rsidR="008E2ED6" w:rsidRPr="00D12797">
        <w:rPr>
          <w:rFonts w:cstheme="minorHAnsi"/>
          <w:szCs w:val="18"/>
        </w:rPr>
        <w:t xml:space="preserve">“empty” </w:t>
      </w:r>
      <w:r w:rsidR="006E53B7" w:rsidRPr="00D12797">
        <w:rPr>
          <w:rFonts w:cstheme="minorHAnsi"/>
          <w:szCs w:val="18"/>
        </w:rPr>
        <w:t>FDF</w:t>
      </w:r>
      <w:r w:rsidR="008E2ED6" w:rsidRPr="00D12797">
        <w:rPr>
          <w:rFonts w:cstheme="minorHAnsi"/>
          <w:szCs w:val="18"/>
        </w:rPr>
        <w:t xml:space="preserve"> (i.e., </w:t>
      </w:r>
      <w:r w:rsidR="008E2ED6" w:rsidRPr="00D12797">
        <w:rPr>
          <w:rFonts w:cstheme="minorHAnsi"/>
          <w:i/>
          <w:szCs w:val="18"/>
        </w:rPr>
        <w:t>not</w:t>
      </w:r>
      <w:r w:rsidR="008E2ED6" w:rsidRPr="00D12797">
        <w:rPr>
          <w:rFonts w:cstheme="minorHAnsi"/>
          <w:szCs w:val="18"/>
        </w:rPr>
        <w:t xml:space="preserve"> an FDF-R, which contains user-entered data)</w:t>
      </w:r>
      <w:r w:rsidR="009279EB" w:rsidRPr="00D12797">
        <w:rPr>
          <w:rFonts w:cstheme="minorHAnsi"/>
          <w:szCs w:val="18"/>
        </w:rPr>
        <w:t xml:space="preserve"> from other </w:t>
      </w:r>
      <w:r w:rsidR="008E2ED6" w:rsidRPr="00D12797">
        <w:rPr>
          <w:rFonts w:cstheme="minorHAnsi"/>
          <w:szCs w:val="18"/>
        </w:rPr>
        <w:t>FDF files</w:t>
      </w:r>
      <w:r w:rsidR="00E0453A" w:rsidRPr="00D12797">
        <w:rPr>
          <w:rFonts w:cstheme="minorHAnsi"/>
          <w:szCs w:val="18"/>
        </w:rPr>
        <w:t xml:space="preserve"> that have different FDF content</w:t>
      </w:r>
      <w:r w:rsidR="008E2ED6" w:rsidRPr="00D12797">
        <w:rPr>
          <w:rFonts w:cstheme="minorHAnsi"/>
          <w:szCs w:val="18"/>
        </w:rPr>
        <w:t>.</w:t>
      </w:r>
      <w:r w:rsidR="000E7578" w:rsidRPr="00D12797">
        <w:rPr>
          <w:rFonts w:cstheme="minorHAnsi"/>
          <w:szCs w:val="18"/>
        </w:rPr>
        <w:t xml:space="preserve">  Thus</w:t>
      </w:r>
      <w:r w:rsidR="00E6584A" w:rsidRPr="00D12797">
        <w:rPr>
          <w:rFonts w:cstheme="minorHAnsi"/>
          <w:szCs w:val="18"/>
        </w:rPr>
        <w:t>,</w:t>
      </w:r>
      <w:r w:rsidR="000E7578" w:rsidRPr="00D12797">
        <w:rPr>
          <w:rFonts w:cstheme="minorHAnsi"/>
          <w:szCs w:val="18"/>
        </w:rPr>
        <w:t xml:space="preserve"> a </w:t>
      </w:r>
      <w:proofErr w:type="spellStart"/>
      <w:r w:rsidR="000E7578" w:rsidRPr="006E53B7">
        <w:rPr>
          <w:rStyle w:val="XMLElement"/>
        </w:rPr>
        <w:t>FormDesign</w:t>
      </w:r>
      <w:proofErr w:type="spellEnd"/>
      <w:r w:rsidR="000E7578" w:rsidRPr="00D12797">
        <w:rPr>
          <w:rFonts w:cstheme="minorHAnsi"/>
          <w:szCs w:val="18"/>
        </w:rPr>
        <w:t xml:space="preserve"> </w:t>
      </w:r>
      <w:r w:rsidR="000E7578" w:rsidRPr="000E7578">
        <w:rPr>
          <w:rStyle w:val="XMLAttribute"/>
        </w:rPr>
        <w:t>ID</w:t>
      </w:r>
      <w:r w:rsidR="000E7578" w:rsidRPr="00D12797">
        <w:rPr>
          <w:rFonts w:cstheme="minorHAnsi"/>
          <w:szCs w:val="18"/>
        </w:rPr>
        <w:t xml:space="preserve"> is shared by all FDFs that have the same </w:t>
      </w:r>
      <w:r w:rsidR="000E7578" w:rsidRPr="00E6584A">
        <w:rPr>
          <w:rStyle w:val="XMLAttribute"/>
        </w:rPr>
        <w:t>lineage</w:t>
      </w:r>
      <w:r w:rsidR="000E7578" w:rsidRPr="00D12797">
        <w:rPr>
          <w:rFonts w:cstheme="minorHAnsi"/>
          <w:szCs w:val="18"/>
        </w:rPr>
        <w:t xml:space="preserve"> and </w:t>
      </w:r>
      <w:r w:rsidR="000E7578" w:rsidRPr="00E6584A">
        <w:rPr>
          <w:rStyle w:val="XMLAttribute"/>
        </w:rPr>
        <w:t>version</w:t>
      </w:r>
      <w:r w:rsidR="000E7578" w:rsidRPr="00D12797">
        <w:rPr>
          <w:rFonts w:cstheme="minorHAnsi"/>
          <w:szCs w:val="18"/>
        </w:rPr>
        <w:t>.</w:t>
      </w:r>
      <w:r w:rsidR="00E0453A" w:rsidRPr="00D12797">
        <w:rPr>
          <w:rFonts w:cstheme="minorHAnsi"/>
          <w:szCs w:val="18"/>
        </w:rPr>
        <w:t xml:space="preserve">  TO represent this concept, we create the </w:t>
      </w:r>
      <w:r w:rsidR="00E0453A" w:rsidRPr="006E53B7">
        <w:rPr>
          <w:rStyle w:val="XMLAttribute"/>
        </w:rPr>
        <w:t>ID</w:t>
      </w:r>
      <w:r w:rsidR="00E0453A" w:rsidRPr="00D12797">
        <w:rPr>
          <w:rFonts w:cstheme="minorHAnsi"/>
          <w:szCs w:val="18"/>
        </w:rPr>
        <w:t xml:space="preserve"> with the following formula: </w:t>
      </w:r>
      <w:r w:rsidR="00D12797">
        <w:rPr>
          <w:rFonts w:cstheme="minorHAnsi"/>
          <w:szCs w:val="18"/>
        </w:rPr>
        <w:br/>
      </w:r>
      <w:r w:rsidR="00E0453A" w:rsidRPr="006E53B7">
        <w:rPr>
          <w:rStyle w:val="XMLAttribute"/>
        </w:rPr>
        <w:t>ID</w:t>
      </w:r>
      <w:r w:rsidR="00E0453A" w:rsidRPr="00D12797">
        <w:rPr>
          <w:rStyle w:val="XMLAttribute"/>
          <w:color w:val="auto"/>
        </w:rPr>
        <w:t>=</w:t>
      </w:r>
      <w:proofErr w:type="spellStart"/>
      <w:r w:rsidR="00E0453A">
        <w:rPr>
          <w:rStyle w:val="XMLAttribute"/>
        </w:rPr>
        <w:t>lineage</w:t>
      </w:r>
      <w:r w:rsidR="00242434" w:rsidRPr="00D12797">
        <w:rPr>
          <w:rStyle w:val="XMLAttribute"/>
          <w:color w:val="auto"/>
        </w:rPr>
        <w:t>_</w:t>
      </w:r>
      <w:r w:rsidR="00A9535B">
        <w:rPr>
          <w:rStyle w:val="XMLAttribute"/>
        </w:rPr>
        <w:t>version</w:t>
      </w:r>
      <w:r w:rsidR="00242434" w:rsidRPr="00D12797">
        <w:rPr>
          <w:rFonts w:ascii="Courier New" w:hAnsi="Courier New" w:cs="Courier New"/>
          <w:sz w:val="18"/>
        </w:rPr>
        <w:t>_sdcFDF</w:t>
      </w:r>
      <w:proofErr w:type="spellEnd"/>
      <w:r w:rsidR="00C57582">
        <w:t>.</w:t>
      </w:r>
      <w:r w:rsidR="0040046D">
        <w:t xml:space="preserve">  </w:t>
      </w:r>
      <w:r w:rsidR="00D12797">
        <w:br/>
      </w:r>
      <w:r w:rsidR="0040046D">
        <w:t xml:space="preserve">In other words, we concatenate the </w:t>
      </w:r>
      <w:proofErr w:type="gramStart"/>
      <w:r w:rsidR="0040046D">
        <w:t xml:space="preserve">components  </w:t>
      </w:r>
      <w:r w:rsidR="0040046D" w:rsidRPr="0040046D">
        <w:rPr>
          <w:rStyle w:val="XMLAttribute"/>
        </w:rPr>
        <w:t>lineage</w:t>
      </w:r>
      <w:proofErr w:type="gramEnd"/>
      <w:r w:rsidR="0040046D">
        <w:t xml:space="preserve">, </w:t>
      </w:r>
      <w:r w:rsidR="0040046D" w:rsidRPr="0040046D">
        <w:rPr>
          <w:rStyle w:val="XMLAttribute"/>
        </w:rPr>
        <w:t>version</w:t>
      </w:r>
      <w:r w:rsidR="0040046D">
        <w:t xml:space="preserve"> and the text “</w:t>
      </w:r>
      <w:proofErr w:type="spellStart"/>
      <w:r w:rsidR="0040046D">
        <w:t>sdcFDF</w:t>
      </w:r>
      <w:proofErr w:type="spellEnd"/>
      <w:r w:rsidR="0040046D">
        <w:t xml:space="preserve">” using “_” </w:t>
      </w:r>
      <w:r w:rsidR="0041146B">
        <w:t xml:space="preserve">characters as separators. The </w:t>
      </w:r>
      <w:r w:rsidR="00BD28C9">
        <w:t>suffix</w:t>
      </w:r>
      <w:r w:rsidR="0041146B">
        <w:t xml:space="preserve"> “</w:t>
      </w:r>
      <w:proofErr w:type="spellStart"/>
      <w:r w:rsidR="0041146B">
        <w:t>sdcFDF</w:t>
      </w:r>
      <w:proofErr w:type="spellEnd"/>
      <w:r w:rsidR="0041146B">
        <w:t xml:space="preserve">” indicates that we are working with the FDF </w:t>
      </w:r>
      <w:r w:rsidR="008A1B74">
        <w:t xml:space="preserve">variant, not the FDF-R or the DE variant of SDC XML. </w:t>
      </w:r>
      <w:r w:rsidR="00BD28C9">
        <w:t xml:space="preserve"> </w:t>
      </w:r>
      <w:r w:rsidR="00955438">
        <w:t>From</w:t>
      </w:r>
      <w:r w:rsidR="00BD28C9">
        <w:t xml:space="preserve"> </w:t>
      </w:r>
      <w:r w:rsidR="00FD5E0A">
        <w:fldChar w:fldCharType="begin"/>
      </w:r>
      <w:r w:rsidR="00FD5E0A">
        <w:instrText xml:space="preserve"> REF _Ref535188139 \h </w:instrText>
      </w:r>
      <w:r w:rsidR="00FD5E0A">
        <w:fldChar w:fldCharType="separate"/>
      </w:r>
      <w:r w:rsidR="00551677">
        <w:t xml:space="preserve">Example </w:t>
      </w:r>
      <w:r w:rsidR="00551677">
        <w:rPr>
          <w:noProof/>
        </w:rPr>
        <w:t>5</w:t>
      </w:r>
      <w:r w:rsidR="00551677">
        <w:t xml:space="preserve">: </w:t>
      </w:r>
      <w:proofErr w:type="spellStart"/>
      <w:r w:rsidR="00551677">
        <w:t>FormDesign</w:t>
      </w:r>
      <w:proofErr w:type="spellEnd"/>
      <w:r w:rsidR="00551677">
        <w:t xml:space="preserve"> attributes and Properties</w:t>
      </w:r>
      <w:r w:rsidR="00FD5E0A">
        <w:fldChar w:fldCharType="end"/>
      </w:r>
      <w:r w:rsidR="00955438">
        <w:t xml:space="preserve">: </w:t>
      </w:r>
      <w:r w:rsidR="00E4353E">
        <w:br/>
      </w:r>
      <w:r w:rsidR="00D12797">
        <w:br/>
      </w:r>
      <w:r w:rsidR="0016423F" w:rsidRPr="00D12797">
        <w:rPr>
          <w:rFonts w:ascii="Courier New" w:hAnsi="Courier New" w:cs="Courier New"/>
          <w:color w:val="F5844C"/>
          <w:sz w:val="18"/>
          <w:szCs w:val="24"/>
          <w:highlight w:val="white"/>
        </w:rPr>
        <w:t>ID</w:t>
      </w:r>
      <w:r w:rsidR="0016423F" w:rsidRPr="00D12797">
        <w:rPr>
          <w:rFonts w:ascii="Courier New" w:hAnsi="Courier New" w:cs="Courier New"/>
          <w:color w:val="FF8040"/>
          <w:sz w:val="18"/>
          <w:szCs w:val="24"/>
          <w:highlight w:val="white"/>
        </w:rPr>
        <w:t>=</w:t>
      </w:r>
      <w:r w:rsidR="0016423F" w:rsidRPr="00D12797">
        <w:rPr>
          <w:rFonts w:ascii="Courier New" w:hAnsi="Courier New" w:cs="Courier New"/>
          <w:color w:val="993300"/>
          <w:sz w:val="18"/>
          <w:szCs w:val="24"/>
          <w:highlight w:val="white"/>
        </w:rPr>
        <w:t>"Lung.Bmk.227</w:t>
      </w:r>
      <w:r w:rsidR="0016423F" w:rsidRPr="00D12797">
        <w:rPr>
          <w:rFonts w:ascii="Courier New" w:hAnsi="Courier New" w:cs="Courier New"/>
          <w:b/>
          <w:color w:val="993300"/>
          <w:sz w:val="18"/>
          <w:szCs w:val="24"/>
          <w:highlight w:val="white"/>
        </w:rPr>
        <w:t>_</w:t>
      </w:r>
      <w:r w:rsidR="0016423F" w:rsidRPr="00D12797">
        <w:rPr>
          <w:rFonts w:ascii="Courier New" w:hAnsi="Courier New" w:cs="Courier New"/>
          <w:color w:val="993300"/>
          <w:sz w:val="18"/>
          <w:szCs w:val="24"/>
          <w:highlight w:val="white"/>
        </w:rPr>
        <w:t>1.001.011.RC1</w:t>
      </w:r>
      <w:r w:rsidR="0016423F" w:rsidRPr="00D12797">
        <w:rPr>
          <w:rFonts w:ascii="Courier New" w:hAnsi="Courier New" w:cs="Courier New"/>
          <w:b/>
          <w:color w:val="993300"/>
          <w:sz w:val="18"/>
          <w:szCs w:val="24"/>
          <w:highlight w:val="white"/>
        </w:rPr>
        <w:t>_</w:t>
      </w:r>
      <w:r w:rsidR="0016423F" w:rsidRPr="00D12797">
        <w:rPr>
          <w:rFonts w:ascii="Courier New" w:hAnsi="Courier New" w:cs="Courier New"/>
          <w:color w:val="993300"/>
          <w:sz w:val="18"/>
          <w:szCs w:val="24"/>
          <w:highlight w:val="white"/>
        </w:rPr>
        <w:t>sdcFDF"</w:t>
      </w:r>
      <w:r w:rsidR="00616C7C" w:rsidRPr="00D12797">
        <w:rPr>
          <w:highlight w:val="white"/>
        </w:rPr>
        <w:t xml:space="preserve">, </w:t>
      </w:r>
      <w:r w:rsidR="00E4353E">
        <w:rPr>
          <w:highlight w:val="white"/>
        </w:rPr>
        <w:br/>
      </w:r>
      <w:r w:rsidR="00D12797">
        <w:rPr>
          <w:highlight w:val="white"/>
        </w:rPr>
        <w:br/>
      </w:r>
      <w:r w:rsidR="005B12BA" w:rsidRPr="00D12797">
        <w:rPr>
          <w:highlight w:val="white"/>
        </w:rPr>
        <w:t xml:space="preserve">we can clearly see how </w:t>
      </w:r>
      <w:r w:rsidR="005B12BA" w:rsidRPr="0040046D">
        <w:rPr>
          <w:rStyle w:val="XMLAttribute"/>
        </w:rPr>
        <w:t>lineage</w:t>
      </w:r>
      <w:r w:rsidR="005B12BA">
        <w:t xml:space="preserve"> and </w:t>
      </w:r>
      <w:r w:rsidR="005B12BA" w:rsidRPr="0040046D">
        <w:rPr>
          <w:rStyle w:val="XMLAttribute"/>
        </w:rPr>
        <w:t>version</w:t>
      </w:r>
      <w:r w:rsidR="005B12BA">
        <w:t xml:space="preserve"> values and the text “</w:t>
      </w:r>
      <w:proofErr w:type="spellStart"/>
      <w:r w:rsidR="005B12BA" w:rsidRPr="00D12797">
        <w:rPr>
          <w:rFonts w:ascii="Courier New" w:hAnsi="Courier New" w:cs="Courier New"/>
          <w:sz w:val="18"/>
        </w:rPr>
        <w:t>sdcFDF</w:t>
      </w:r>
      <w:proofErr w:type="spellEnd"/>
      <w:r w:rsidR="005B12BA">
        <w:t>” are concatenated with “</w:t>
      </w:r>
      <w:r w:rsidR="006325A7" w:rsidRPr="00D12797">
        <w:rPr>
          <w:rFonts w:ascii="Courier New" w:hAnsi="Courier New" w:cs="Courier New"/>
          <w:b/>
          <w:color w:val="993300"/>
          <w:sz w:val="18"/>
          <w:szCs w:val="24"/>
          <w:highlight w:val="white"/>
        </w:rPr>
        <w:t>_</w:t>
      </w:r>
      <w:r w:rsidR="005B12BA">
        <w:t>”.</w:t>
      </w:r>
    </w:p>
    <w:p w14:paraId="352A3A93" w14:textId="5D4345EB" w:rsidR="003C2254" w:rsidRDefault="00780735" w:rsidP="003C2254">
      <w:pPr>
        <w:pStyle w:val="ListParagraph"/>
        <w:numPr>
          <w:ilvl w:val="0"/>
          <w:numId w:val="38"/>
        </w:numPr>
        <w:rPr>
          <w:rFonts w:cstheme="minorHAnsi"/>
          <w:szCs w:val="18"/>
        </w:rPr>
      </w:pPr>
      <w:r w:rsidRPr="0069329F">
        <w:rPr>
          <w:rStyle w:val="XMLAttribute"/>
          <w:bCs/>
        </w:rPr>
        <w:lastRenderedPageBreak/>
        <w:t>filename</w:t>
      </w:r>
      <w:r w:rsidRPr="0069329F">
        <w:rPr>
          <w:rFonts w:cstheme="minorHAnsi"/>
          <w:b/>
          <w:szCs w:val="18"/>
        </w:rPr>
        <w:t>:</w:t>
      </w:r>
      <w:r w:rsidRPr="0069329F">
        <w:rPr>
          <w:rFonts w:cstheme="minorHAnsi"/>
          <w:szCs w:val="18"/>
        </w:rPr>
        <w:t xml:space="preserve"> The filename of the FDF when is saved to a file storage device (e.g., a disk or USB drive).   The </w:t>
      </w:r>
      <w:r w:rsidRPr="00D836EC">
        <w:rPr>
          <w:rStyle w:val="XMLAttribute"/>
        </w:rPr>
        <w:t>filename</w:t>
      </w:r>
      <w:r w:rsidRPr="0069329F">
        <w:rPr>
          <w:rFonts w:cstheme="minorHAnsi"/>
          <w:szCs w:val="18"/>
        </w:rPr>
        <w:t xml:space="preserve"> appears inside the FDF XML to help ensure the identity of the FDF content in case the saved filename (on a disk drive, etc.) has been changed </w:t>
      </w:r>
      <w:r w:rsidR="007A5733">
        <w:rPr>
          <w:rFonts w:cstheme="minorHAnsi"/>
          <w:szCs w:val="18"/>
        </w:rPr>
        <w:t>f</w:t>
      </w:r>
      <w:r w:rsidRPr="0069329F">
        <w:rPr>
          <w:rFonts w:cstheme="minorHAnsi"/>
          <w:szCs w:val="18"/>
        </w:rPr>
        <w:t xml:space="preserve">or any reason.  </w:t>
      </w:r>
    </w:p>
    <w:p w14:paraId="063CACEC" w14:textId="77777777" w:rsidR="005B3A50" w:rsidRDefault="00780735" w:rsidP="003C2254">
      <w:pPr>
        <w:pStyle w:val="ListParagraph"/>
        <w:numPr>
          <w:ilvl w:val="1"/>
          <w:numId w:val="38"/>
        </w:numPr>
        <w:rPr>
          <w:rFonts w:cstheme="minorHAnsi"/>
          <w:szCs w:val="18"/>
        </w:rPr>
      </w:pPr>
      <w:r w:rsidRPr="0069329F">
        <w:rPr>
          <w:rFonts w:cstheme="minorHAnsi"/>
          <w:szCs w:val="18"/>
        </w:rPr>
        <w:t xml:space="preserve">For </w:t>
      </w:r>
      <w:r w:rsidR="00DD14C9">
        <w:rPr>
          <w:rFonts w:cstheme="minorHAnsi"/>
          <w:szCs w:val="18"/>
        </w:rPr>
        <w:t>FDF</w:t>
      </w:r>
      <w:r w:rsidR="007909FE">
        <w:rPr>
          <w:rFonts w:cstheme="minorHAnsi"/>
          <w:szCs w:val="18"/>
        </w:rPr>
        <w:t xml:space="preserve"> files</w:t>
      </w:r>
      <w:r w:rsidRPr="0069329F">
        <w:rPr>
          <w:rFonts w:cstheme="minorHAnsi"/>
          <w:szCs w:val="18"/>
        </w:rPr>
        <w:t xml:space="preserve"> </w:t>
      </w:r>
      <w:r w:rsidR="00DD14C9">
        <w:rPr>
          <w:rFonts w:cstheme="minorHAnsi"/>
          <w:szCs w:val="18"/>
        </w:rPr>
        <w:t>without</w:t>
      </w:r>
      <w:r w:rsidRPr="0069329F">
        <w:rPr>
          <w:rFonts w:cstheme="minorHAnsi"/>
          <w:szCs w:val="18"/>
        </w:rPr>
        <w:t xml:space="preserve"> responses, the </w:t>
      </w:r>
      <w:r w:rsidRPr="003C2254">
        <w:rPr>
          <w:rStyle w:val="XMLAttribute"/>
        </w:rPr>
        <w:t>filename</w:t>
      </w:r>
      <w:r w:rsidR="007909FE">
        <w:rPr>
          <w:rFonts w:cstheme="minorHAnsi"/>
          <w:szCs w:val="18"/>
        </w:rPr>
        <w:t>, o</w:t>
      </w:r>
      <w:r w:rsidRPr="0069329F">
        <w:rPr>
          <w:rFonts w:cstheme="minorHAnsi"/>
          <w:szCs w:val="18"/>
        </w:rPr>
        <w:t xml:space="preserve">ne suggested format is </w:t>
      </w:r>
      <w:r w:rsidRPr="0000612C">
        <w:rPr>
          <w:rStyle w:val="XMLAttribute"/>
        </w:rPr>
        <w:t>lineage</w:t>
      </w:r>
      <w:r w:rsidRPr="0069329F">
        <w:rPr>
          <w:rFonts w:cstheme="minorHAnsi"/>
          <w:szCs w:val="18"/>
        </w:rPr>
        <w:t>_</w:t>
      </w:r>
      <w:r w:rsidRPr="0000612C">
        <w:rPr>
          <w:rStyle w:val="XMLAttribute"/>
        </w:rPr>
        <w:t>version</w:t>
      </w:r>
      <w:r w:rsidRPr="0069329F">
        <w:rPr>
          <w:rFonts w:cstheme="minorHAnsi"/>
          <w:szCs w:val="18"/>
        </w:rPr>
        <w:t xml:space="preserve">_sdcFDF.xml. </w:t>
      </w:r>
      <w:r w:rsidR="00E27FCB" w:rsidRPr="0069329F">
        <w:rPr>
          <w:rFonts w:cstheme="minorHAnsi"/>
          <w:szCs w:val="18"/>
        </w:rPr>
        <w:t xml:space="preserve"> </w:t>
      </w:r>
    </w:p>
    <w:p w14:paraId="0B7445D6" w14:textId="72FE7DFE" w:rsidR="00E27FCB" w:rsidRPr="0069329F" w:rsidRDefault="00E27FCB" w:rsidP="003C2254">
      <w:pPr>
        <w:pStyle w:val="ListParagraph"/>
        <w:numPr>
          <w:ilvl w:val="1"/>
          <w:numId w:val="38"/>
        </w:numPr>
        <w:rPr>
          <w:rFonts w:cstheme="minorHAnsi"/>
          <w:szCs w:val="18"/>
        </w:rPr>
      </w:pPr>
      <w:r w:rsidRPr="0069329F">
        <w:rPr>
          <w:rFonts w:cstheme="minorHAnsi"/>
          <w:szCs w:val="18"/>
        </w:rPr>
        <w:t>For</w:t>
      </w:r>
      <w:r w:rsidR="00274FD2">
        <w:rPr>
          <w:rFonts w:cstheme="minorHAnsi"/>
          <w:szCs w:val="18"/>
        </w:rPr>
        <w:t xml:space="preserve"> assigning a </w:t>
      </w:r>
      <w:r w:rsidR="00274FD2" w:rsidRPr="00274FD2">
        <w:rPr>
          <w:rStyle w:val="XMLAttribute"/>
        </w:rPr>
        <w:t>filename</w:t>
      </w:r>
      <w:r w:rsidR="00274FD2">
        <w:rPr>
          <w:rFonts w:cstheme="minorHAnsi"/>
          <w:szCs w:val="18"/>
        </w:rPr>
        <w:t xml:space="preserve"> </w:t>
      </w:r>
      <w:proofErr w:type="gramStart"/>
      <w:r w:rsidR="00274FD2">
        <w:rPr>
          <w:rFonts w:cstheme="minorHAnsi"/>
          <w:szCs w:val="18"/>
        </w:rPr>
        <w:t xml:space="preserve">to </w:t>
      </w:r>
      <w:r w:rsidRPr="0069329F">
        <w:rPr>
          <w:rFonts w:cstheme="minorHAnsi"/>
          <w:szCs w:val="18"/>
        </w:rPr>
        <w:t xml:space="preserve"> FDF</w:t>
      </w:r>
      <w:proofErr w:type="gramEnd"/>
      <w:r w:rsidRPr="0069329F">
        <w:rPr>
          <w:rFonts w:cstheme="minorHAnsi"/>
          <w:szCs w:val="18"/>
        </w:rPr>
        <w:t>-R instance</w:t>
      </w:r>
      <w:r w:rsidR="00BB3008">
        <w:rPr>
          <w:rFonts w:cstheme="minorHAnsi"/>
          <w:szCs w:val="18"/>
        </w:rPr>
        <w:t xml:space="preserve"> documents</w:t>
      </w:r>
      <w:r w:rsidRPr="0069329F">
        <w:rPr>
          <w:rFonts w:cstheme="minorHAnsi"/>
          <w:szCs w:val="18"/>
        </w:rPr>
        <w:t xml:space="preserve">, the following </w:t>
      </w:r>
      <w:r w:rsidR="0069329F" w:rsidRPr="0069329F">
        <w:rPr>
          <w:rStyle w:val="XMLAttribute"/>
          <w:bCs/>
        </w:rPr>
        <w:t>filename</w:t>
      </w:r>
      <w:r w:rsidR="0069329F" w:rsidRPr="0069329F">
        <w:rPr>
          <w:rFonts w:cstheme="minorHAnsi"/>
          <w:szCs w:val="18"/>
        </w:rPr>
        <w:t xml:space="preserve"> </w:t>
      </w:r>
      <w:r w:rsidRPr="0069329F">
        <w:rPr>
          <w:rFonts w:cstheme="minorHAnsi"/>
          <w:szCs w:val="18"/>
        </w:rPr>
        <w:t>format may be considered:</w:t>
      </w:r>
      <w:r w:rsidR="0069329F" w:rsidRPr="0069329F">
        <w:rPr>
          <w:rFonts w:cstheme="minorHAnsi"/>
          <w:szCs w:val="18"/>
        </w:rPr>
        <w:t xml:space="preserve">  </w:t>
      </w:r>
      <w:r w:rsidRPr="0000612C">
        <w:rPr>
          <w:rStyle w:val="XMLAttribute"/>
        </w:rPr>
        <w:t>lineage</w:t>
      </w:r>
      <w:r w:rsidRPr="0069329F">
        <w:rPr>
          <w:rFonts w:cstheme="minorHAnsi"/>
          <w:szCs w:val="18"/>
        </w:rPr>
        <w:t>_</w:t>
      </w:r>
      <w:r w:rsidRPr="0000612C">
        <w:rPr>
          <w:rStyle w:val="XMLAttribute"/>
        </w:rPr>
        <w:t>version</w:t>
      </w:r>
      <w:r w:rsidRPr="0069329F">
        <w:rPr>
          <w:rFonts w:cstheme="minorHAnsi"/>
          <w:szCs w:val="18"/>
        </w:rPr>
        <w:t>_</w:t>
      </w:r>
      <w:r w:rsidRPr="0069329F">
        <w:rPr>
          <w:rFonts w:cstheme="minorHAnsi"/>
          <w:i/>
          <w:szCs w:val="18"/>
        </w:rPr>
        <w:t>instance</w:t>
      </w:r>
      <w:r w:rsidRPr="0069329F">
        <w:rPr>
          <w:rFonts w:cstheme="minorHAnsi"/>
          <w:szCs w:val="18"/>
        </w:rPr>
        <w:t>_</w:t>
      </w:r>
      <w:r w:rsidR="0069329F" w:rsidRPr="0069329F">
        <w:rPr>
          <w:rFonts w:cstheme="minorHAnsi"/>
          <w:i/>
          <w:szCs w:val="18"/>
        </w:rPr>
        <w:t>instanceV</w:t>
      </w:r>
      <w:r w:rsidRPr="0069329F">
        <w:rPr>
          <w:rFonts w:cstheme="minorHAnsi"/>
          <w:i/>
          <w:szCs w:val="18"/>
        </w:rPr>
        <w:t>ersion</w:t>
      </w:r>
      <w:r w:rsidRPr="0069329F">
        <w:rPr>
          <w:rFonts w:cstheme="minorHAnsi"/>
          <w:szCs w:val="18"/>
        </w:rPr>
        <w:t>_sdcFDFR.xml.</w:t>
      </w:r>
      <w:r w:rsidR="005B3A50">
        <w:rPr>
          <w:rFonts w:cstheme="minorHAnsi"/>
          <w:szCs w:val="18"/>
        </w:rPr>
        <w:t xml:space="preserve">  </w:t>
      </w:r>
      <w:r w:rsidR="005B3A50" w:rsidRPr="0069329F">
        <w:rPr>
          <w:rFonts w:cstheme="minorHAnsi"/>
          <w:i/>
          <w:szCs w:val="18"/>
        </w:rPr>
        <w:t>instance</w:t>
      </w:r>
      <w:r w:rsidR="005B3A50">
        <w:rPr>
          <w:rFonts w:cstheme="minorHAnsi"/>
          <w:szCs w:val="18"/>
        </w:rPr>
        <w:t xml:space="preserve"> is a GUID that identified the al versions of an instance </w:t>
      </w:r>
      <w:r w:rsidR="001D342F">
        <w:rPr>
          <w:rFonts w:cstheme="minorHAnsi"/>
          <w:szCs w:val="18"/>
        </w:rPr>
        <w:t xml:space="preserve">FDF-R </w:t>
      </w:r>
      <w:r w:rsidR="005B3A50">
        <w:rPr>
          <w:rFonts w:cstheme="minorHAnsi"/>
          <w:szCs w:val="18"/>
        </w:rPr>
        <w:t xml:space="preserve">document. </w:t>
      </w:r>
      <w:r w:rsidR="001D342F">
        <w:rPr>
          <w:rFonts w:cstheme="minorHAnsi"/>
          <w:szCs w:val="18"/>
        </w:rPr>
        <w:t xml:space="preserve"> </w:t>
      </w:r>
      <w:proofErr w:type="spellStart"/>
      <w:r w:rsidR="001D342F" w:rsidRPr="0069329F">
        <w:rPr>
          <w:rFonts w:cstheme="minorHAnsi"/>
          <w:i/>
          <w:szCs w:val="18"/>
        </w:rPr>
        <w:t>instVer</w:t>
      </w:r>
      <w:proofErr w:type="spellEnd"/>
      <w:r w:rsidR="001D342F">
        <w:rPr>
          <w:rFonts w:cstheme="minorHAnsi"/>
          <w:szCs w:val="18"/>
        </w:rPr>
        <w:t xml:space="preserve"> is a version of the instance FDF-R.</w:t>
      </w:r>
      <w:r w:rsidR="003C1BD8">
        <w:rPr>
          <w:rFonts w:cstheme="minorHAnsi"/>
          <w:szCs w:val="18"/>
        </w:rPr>
        <w:t xml:space="preserve"> </w:t>
      </w:r>
      <w:r w:rsidR="00BB3008">
        <w:rPr>
          <w:rFonts w:cstheme="minorHAnsi"/>
          <w:szCs w:val="18"/>
        </w:rPr>
        <w:t xml:space="preserve"> However, this format can </w:t>
      </w:r>
      <w:r w:rsidR="003C2254">
        <w:rPr>
          <w:rFonts w:cstheme="minorHAnsi"/>
          <w:szCs w:val="18"/>
        </w:rPr>
        <w:t>become rather long, and thus short GUIDs or other formats may be considered.</w:t>
      </w:r>
    </w:p>
    <w:p w14:paraId="41B8EBE0" w14:textId="3CF5503F" w:rsidR="00CF68FD" w:rsidRPr="003463D5" w:rsidRDefault="00CF68FD" w:rsidP="003463D5">
      <w:pPr>
        <w:pStyle w:val="ListParagraph"/>
        <w:numPr>
          <w:ilvl w:val="0"/>
          <w:numId w:val="38"/>
        </w:numPr>
      </w:pPr>
      <w:proofErr w:type="spellStart"/>
      <w:r w:rsidRPr="003463D5">
        <w:rPr>
          <w:rStyle w:val="XMLAttribute"/>
          <w:bCs/>
        </w:rPr>
        <w:t>fullURI</w:t>
      </w:r>
      <w:proofErr w:type="spellEnd"/>
      <w:r w:rsidRPr="003463D5">
        <w:t xml:space="preserve">: The full URI that uniquely identifies the current form.   It is created by </w:t>
      </w:r>
      <w:r w:rsidR="007E643A" w:rsidRPr="003463D5">
        <w:t>building up a REST-style query string from several components:</w:t>
      </w:r>
      <w:r w:rsidRPr="003463D5">
        <w:t xml:space="preserve"> </w:t>
      </w:r>
      <w:proofErr w:type="spellStart"/>
      <w:r w:rsidRPr="003463D5">
        <w:rPr>
          <w:rStyle w:val="XMLAttribute"/>
        </w:rPr>
        <w:t>baseURI</w:t>
      </w:r>
      <w:proofErr w:type="spellEnd"/>
      <w:r w:rsidR="007E643A" w:rsidRPr="003463D5">
        <w:t>,</w:t>
      </w:r>
      <w:r w:rsidRPr="003463D5">
        <w:t xml:space="preserve"> </w:t>
      </w:r>
      <w:r w:rsidRPr="003463D5">
        <w:rPr>
          <w:rStyle w:val="XMLAttribute"/>
        </w:rPr>
        <w:t>lineage</w:t>
      </w:r>
      <w:r w:rsidR="007E643A" w:rsidRPr="003463D5">
        <w:t>,</w:t>
      </w:r>
      <w:r w:rsidRPr="003463D5">
        <w:t xml:space="preserve"> </w:t>
      </w:r>
      <w:proofErr w:type="gramStart"/>
      <w:r w:rsidRPr="003463D5">
        <w:rPr>
          <w:rStyle w:val="XMLAttribute"/>
        </w:rPr>
        <w:t>version</w:t>
      </w:r>
      <w:r w:rsidR="002958F3" w:rsidRPr="003463D5">
        <w:t xml:space="preserve"> </w:t>
      </w:r>
      <w:r w:rsidR="007E643A" w:rsidRPr="003463D5">
        <w:t>,</w:t>
      </w:r>
      <w:proofErr w:type="gramEnd"/>
      <w:r w:rsidR="002958F3" w:rsidRPr="003463D5">
        <w:t xml:space="preserve"> </w:t>
      </w:r>
      <w:r w:rsidR="00961D99">
        <w:t xml:space="preserve">and </w:t>
      </w:r>
      <w:r w:rsidR="00904D6A">
        <w:rPr>
          <w:rFonts w:ascii="Courier New" w:hAnsi="Courier New" w:cs="Courier New"/>
          <w:b/>
          <w:sz w:val="18"/>
        </w:rPr>
        <w:t xml:space="preserve">doctype, </w:t>
      </w:r>
      <w:r w:rsidR="00904D6A" w:rsidRPr="00904D6A">
        <w:t>using</w:t>
      </w:r>
      <w:r w:rsidR="002958F3" w:rsidRPr="00904D6A">
        <w:t xml:space="preserve"> </w:t>
      </w:r>
      <w:r w:rsidR="007E643A" w:rsidRPr="00904D6A">
        <w:t>a f</w:t>
      </w:r>
      <w:r w:rsidR="007E643A" w:rsidRPr="003463D5">
        <w:t>ormat</w:t>
      </w:r>
      <w:r w:rsidR="002505DC">
        <w:t xml:space="preserve"> of </w:t>
      </w:r>
      <w:r w:rsidR="00961D99">
        <w:t>component</w:t>
      </w:r>
      <w:r w:rsidR="00B112AA" w:rsidRPr="003463D5">
        <w:t>=value pairs</w:t>
      </w:r>
      <w:r w:rsidR="0085228D" w:rsidRPr="003463D5">
        <w:t xml:space="preserve">, as </w:t>
      </w:r>
      <w:r w:rsidR="002505DC">
        <w:t>in the f</w:t>
      </w:r>
      <w:r w:rsidR="004B5121">
        <w:t xml:space="preserve">ollowing example: </w:t>
      </w:r>
      <w:r w:rsidR="002958F3" w:rsidRPr="003463D5">
        <w:t xml:space="preserve"> </w:t>
      </w:r>
      <w:r w:rsidR="0042107D">
        <w:br/>
      </w:r>
      <w:r w:rsidR="0042107D">
        <w:br/>
      </w:r>
      <w:r w:rsidR="0085228D" w:rsidRPr="003463D5">
        <w:rPr>
          <w:rStyle w:val="XMLAttribute"/>
          <w:szCs w:val="18"/>
        </w:rPr>
        <w:t>fullURI</w:t>
      </w:r>
      <w:r w:rsidR="0085228D" w:rsidRPr="003463D5">
        <w:rPr>
          <w:rFonts w:ascii="Courier New" w:hAnsi="Courier New" w:cs="Courier New"/>
          <w:color w:val="FF8040"/>
          <w:sz w:val="18"/>
          <w:szCs w:val="18"/>
        </w:rPr>
        <w:t>=</w:t>
      </w:r>
      <w:r w:rsidR="0085228D" w:rsidRPr="003463D5">
        <w:rPr>
          <w:rFonts w:ascii="Courier New" w:hAnsi="Courier New" w:cs="Courier New"/>
          <w:color w:val="993300"/>
          <w:sz w:val="18"/>
          <w:szCs w:val="18"/>
        </w:rPr>
        <w:t>"</w:t>
      </w:r>
      <w:r w:rsidR="0085228D" w:rsidRPr="003463D5">
        <w:rPr>
          <w:rFonts w:ascii="Courier New" w:hAnsi="Courier New" w:cs="Courier New"/>
          <w:b/>
          <w:color w:val="993300"/>
          <w:sz w:val="18"/>
          <w:szCs w:val="18"/>
        </w:rPr>
        <w:t>_baseURI</w:t>
      </w:r>
      <w:r w:rsidR="0085228D" w:rsidRPr="003463D5">
        <w:rPr>
          <w:rFonts w:ascii="Courier New" w:hAnsi="Courier New" w:cs="Courier New"/>
          <w:color w:val="993300"/>
          <w:sz w:val="18"/>
          <w:szCs w:val="18"/>
        </w:rPr>
        <w:t>=cap.org</w:t>
      </w:r>
      <w:r w:rsidR="0085228D" w:rsidRPr="003463D5">
        <w:rPr>
          <w:rFonts w:ascii="Courier New" w:hAnsi="Courier New" w:cs="Courier New"/>
          <w:sz w:val="18"/>
          <w:szCs w:val="18"/>
        </w:rPr>
        <w:t>&amp;amp;</w:t>
      </w:r>
      <w:r w:rsidR="0085228D" w:rsidRPr="003463D5">
        <w:rPr>
          <w:rFonts w:ascii="Courier New" w:hAnsi="Courier New" w:cs="Courier New"/>
          <w:b/>
          <w:color w:val="993300"/>
          <w:sz w:val="18"/>
          <w:szCs w:val="18"/>
        </w:rPr>
        <w:t>_lineage</w:t>
      </w:r>
      <w:r w:rsidR="0085228D" w:rsidRPr="003463D5">
        <w:rPr>
          <w:rFonts w:ascii="Courier New" w:hAnsi="Courier New" w:cs="Courier New"/>
          <w:color w:val="993300"/>
          <w:sz w:val="18"/>
          <w:szCs w:val="18"/>
        </w:rPr>
        <w:t>=Lung.Bmk.227</w:t>
      </w:r>
      <w:r w:rsidR="0085228D" w:rsidRPr="003463D5">
        <w:rPr>
          <w:rFonts w:ascii="Courier New" w:hAnsi="Courier New" w:cs="Courier New"/>
          <w:sz w:val="18"/>
          <w:szCs w:val="18"/>
        </w:rPr>
        <w:t>&amp;amp;</w:t>
      </w:r>
      <w:r w:rsidR="0085228D" w:rsidRPr="003463D5">
        <w:rPr>
          <w:rFonts w:ascii="Courier New" w:hAnsi="Courier New" w:cs="Courier New"/>
          <w:b/>
          <w:color w:val="993300"/>
          <w:sz w:val="18"/>
          <w:szCs w:val="18"/>
        </w:rPr>
        <w:t>_version</w:t>
      </w:r>
      <w:r w:rsidR="0085228D" w:rsidRPr="003463D5">
        <w:rPr>
          <w:rFonts w:ascii="Courier New" w:hAnsi="Courier New" w:cs="Courier New"/>
          <w:color w:val="993300"/>
          <w:sz w:val="18"/>
          <w:szCs w:val="18"/>
        </w:rPr>
        <w:t>=1.001.011.RC1</w:t>
      </w:r>
      <w:r w:rsidR="0085228D" w:rsidRPr="003463D5">
        <w:rPr>
          <w:rFonts w:ascii="Courier New" w:hAnsi="Courier New" w:cs="Courier New"/>
          <w:sz w:val="18"/>
          <w:szCs w:val="18"/>
        </w:rPr>
        <w:t>&amp;amp;</w:t>
      </w:r>
      <w:r w:rsidR="0085228D" w:rsidRPr="003463D5">
        <w:rPr>
          <w:rFonts w:ascii="Courier New" w:hAnsi="Courier New" w:cs="Courier New"/>
          <w:b/>
          <w:color w:val="993300"/>
          <w:sz w:val="18"/>
          <w:szCs w:val="18"/>
        </w:rPr>
        <w:t>_docType</w:t>
      </w:r>
      <w:r w:rsidR="0085228D" w:rsidRPr="003463D5">
        <w:rPr>
          <w:rFonts w:ascii="Courier New" w:hAnsi="Courier New" w:cs="Courier New"/>
          <w:color w:val="993300"/>
          <w:sz w:val="18"/>
          <w:szCs w:val="18"/>
        </w:rPr>
        <w:t>=sdcFDF"</w:t>
      </w:r>
      <w:r w:rsidRPr="003463D5">
        <w:rPr>
          <w:rFonts w:ascii="Courier New" w:hAnsi="Courier New" w:cs="Courier New"/>
          <w:sz w:val="18"/>
          <w:szCs w:val="18"/>
        </w:rPr>
        <w:t>.</w:t>
      </w:r>
      <w:r w:rsidRPr="003463D5">
        <w:t xml:space="preserve">  </w:t>
      </w:r>
      <w:r w:rsidR="0042107D">
        <w:br/>
      </w:r>
      <w:r w:rsidR="009A6D70">
        <w:br/>
      </w:r>
      <w:r w:rsidR="0033268F" w:rsidRPr="003463D5">
        <w:t xml:space="preserve">Note that </w:t>
      </w:r>
      <w:r w:rsidR="001D53BD" w:rsidRPr="003463D5">
        <w:t xml:space="preserve">each bolded </w:t>
      </w:r>
      <w:r w:rsidR="00AA50B8">
        <w:t xml:space="preserve">component </w:t>
      </w:r>
      <w:r w:rsidR="001D53BD" w:rsidRPr="003463D5">
        <w:t>name is preceded by an underscore</w:t>
      </w:r>
      <w:r w:rsidR="003463D5">
        <w:t xml:space="preserve"> “</w:t>
      </w:r>
      <w:r w:rsidR="00003685" w:rsidRPr="003463D5">
        <w:rPr>
          <w:rFonts w:ascii="Courier New" w:hAnsi="Courier New" w:cs="Courier New"/>
          <w:b/>
          <w:color w:val="993300"/>
          <w:sz w:val="18"/>
          <w:szCs w:val="18"/>
        </w:rPr>
        <w:t>_</w:t>
      </w:r>
      <w:r w:rsidR="003463D5">
        <w:rPr>
          <w:b/>
        </w:rPr>
        <w:t>”</w:t>
      </w:r>
      <w:r w:rsidR="001D53BD" w:rsidRPr="003463D5">
        <w:t xml:space="preserve"> and </w:t>
      </w:r>
      <w:r w:rsidR="002000CB">
        <w:t xml:space="preserve">most </w:t>
      </w:r>
      <w:r w:rsidR="004B5121">
        <w:t xml:space="preserve">component names and values </w:t>
      </w:r>
      <w:r w:rsidR="001D53BD" w:rsidRPr="003463D5">
        <w:t xml:space="preserve">derive from </w:t>
      </w:r>
      <w:r w:rsidR="002E5BE0" w:rsidRPr="003463D5">
        <w:t>a</w:t>
      </w:r>
      <w:r w:rsidR="001D53BD" w:rsidRPr="003463D5">
        <w:t xml:space="preserve"> </w:t>
      </w:r>
      <w:proofErr w:type="spellStart"/>
      <w:r w:rsidR="001D53BD" w:rsidRPr="003463D5">
        <w:rPr>
          <w:rStyle w:val="XMLElement"/>
        </w:rPr>
        <w:t>FormDesign</w:t>
      </w:r>
      <w:proofErr w:type="spellEnd"/>
      <w:r w:rsidR="001D53BD" w:rsidRPr="003463D5">
        <w:t xml:space="preserve"> </w:t>
      </w:r>
      <w:r w:rsidR="001D53BD" w:rsidRPr="002000CB">
        <w:rPr>
          <w:rStyle w:val="XMLAttribute"/>
        </w:rPr>
        <w:t>attribute</w:t>
      </w:r>
      <w:r w:rsidR="002E5BE0" w:rsidRPr="003463D5">
        <w:t xml:space="preserve">.  The only </w:t>
      </w:r>
      <w:proofErr w:type="spellStart"/>
      <w:r w:rsidR="004C6385" w:rsidRPr="004C6385">
        <w:rPr>
          <w:rStyle w:val="XMLAttribute"/>
        </w:rPr>
        <w:t>fullURI</w:t>
      </w:r>
      <w:proofErr w:type="spellEnd"/>
      <w:r w:rsidR="004C6385">
        <w:t xml:space="preserve"> component</w:t>
      </w:r>
      <w:r w:rsidR="00F628B4" w:rsidRPr="003463D5">
        <w:t xml:space="preserve"> </w:t>
      </w:r>
      <w:proofErr w:type="gramStart"/>
      <w:r w:rsidR="00F628B4" w:rsidRPr="003463D5">
        <w:t>not present</w:t>
      </w:r>
      <w:proofErr w:type="gramEnd"/>
      <w:r w:rsidR="00F628B4" w:rsidRPr="003463D5">
        <w:t xml:space="preserve"> </w:t>
      </w:r>
      <w:r w:rsidR="002000CB">
        <w:t xml:space="preserve">as an </w:t>
      </w:r>
      <w:r w:rsidR="002000CB" w:rsidRPr="002000CB">
        <w:rPr>
          <w:rStyle w:val="XMLAttribute"/>
        </w:rPr>
        <w:t>attribute</w:t>
      </w:r>
      <w:r w:rsidR="002000CB">
        <w:t xml:space="preserve"> </w:t>
      </w:r>
      <w:r w:rsidR="00F628B4" w:rsidRPr="003463D5">
        <w:t xml:space="preserve">in </w:t>
      </w:r>
      <w:proofErr w:type="spellStart"/>
      <w:r w:rsidR="00F628B4" w:rsidRPr="003463D5">
        <w:rPr>
          <w:rStyle w:val="XMLElement"/>
        </w:rPr>
        <w:t>FormDesign</w:t>
      </w:r>
      <w:proofErr w:type="spellEnd"/>
      <w:r w:rsidR="002E5BE0" w:rsidRPr="003463D5">
        <w:t xml:space="preserve"> is </w:t>
      </w:r>
      <w:proofErr w:type="spellStart"/>
      <w:r w:rsidR="00003685" w:rsidRPr="003463D5">
        <w:rPr>
          <w:rFonts w:ascii="Courier New" w:hAnsi="Courier New" w:cs="Courier New"/>
          <w:b/>
          <w:color w:val="993300"/>
          <w:sz w:val="18"/>
          <w:szCs w:val="18"/>
        </w:rPr>
        <w:t>docType</w:t>
      </w:r>
      <w:proofErr w:type="spellEnd"/>
      <w:r w:rsidR="0089443A" w:rsidRPr="003463D5">
        <w:t>, which is always set to “</w:t>
      </w:r>
      <w:proofErr w:type="spellStart"/>
      <w:r w:rsidR="00055B7C" w:rsidRPr="00003685">
        <w:rPr>
          <w:rFonts w:ascii="Courier New" w:hAnsi="Courier New" w:cs="Courier New"/>
          <w:sz w:val="18"/>
        </w:rPr>
        <w:t>sdcFDF</w:t>
      </w:r>
      <w:proofErr w:type="spellEnd"/>
      <w:r w:rsidR="0089443A" w:rsidRPr="003463D5">
        <w:t>” for FDFs</w:t>
      </w:r>
      <w:r w:rsidR="00E96BA0">
        <w:t xml:space="preserve">, </w:t>
      </w:r>
      <w:r w:rsidR="0089443A" w:rsidRPr="003463D5">
        <w:t xml:space="preserve">and </w:t>
      </w:r>
      <w:r w:rsidR="00E96BA0">
        <w:t xml:space="preserve">is </w:t>
      </w:r>
      <w:r w:rsidR="0089443A" w:rsidRPr="003463D5">
        <w:t xml:space="preserve">set to </w:t>
      </w:r>
      <w:r w:rsidR="00C41012" w:rsidRPr="003463D5">
        <w:t>“</w:t>
      </w:r>
      <w:proofErr w:type="spellStart"/>
      <w:r w:rsidR="0089443A" w:rsidRPr="00003685">
        <w:rPr>
          <w:rFonts w:ascii="Courier New" w:hAnsi="Courier New" w:cs="Courier New"/>
          <w:sz w:val="18"/>
        </w:rPr>
        <w:t>s</w:t>
      </w:r>
      <w:r w:rsidR="00C41012" w:rsidRPr="00003685">
        <w:rPr>
          <w:rFonts w:ascii="Courier New" w:hAnsi="Courier New" w:cs="Courier New"/>
          <w:sz w:val="18"/>
        </w:rPr>
        <w:t>d</w:t>
      </w:r>
      <w:r w:rsidR="0089443A" w:rsidRPr="00003685">
        <w:rPr>
          <w:rFonts w:ascii="Courier New" w:hAnsi="Courier New" w:cs="Courier New"/>
          <w:sz w:val="18"/>
        </w:rPr>
        <w:t>cFDFR</w:t>
      </w:r>
      <w:proofErr w:type="spellEnd"/>
      <w:r w:rsidR="00C41012" w:rsidRPr="003463D5">
        <w:t>”</w:t>
      </w:r>
      <w:r w:rsidR="0089443A" w:rsidRPr="003463D5">
        <w:t xml:space="preserve"> </w:t>
      </w:r>
      <w:r w:rsidR="00C41012" w:rsidRPr="003463D5">
        <w:t>for FDF-R documents</w:t>
      </w:r>
      <w:r w:rsidR="00E96BA0">
        <w:t>, which</w:t>
      </w:r>
      <w:r w:rsidR="00C41012" w:rsidRPr="003463D5">
        <w:t xml:space="preserve"> contain data.</w:t>
      </w:r>
      <w:r w:rsidR="00F628B4" w:rsidRPr="003463D5">
        <w:t xml:space="preserve">  Note that all “</w:t>
      </w:r>
      <w:r w:rsidR="00F628B4" w:rsidRPr="00003685">
        <w:rPr>
          <w:rFonts w:ascii="Courier New" w:hAnsi="Courier New" w:cs="Courier New"/>
          <w:sz w:val="18"/>
        </w:rPr>
        <w:t>&amp;</w:t>
      </w:r>
      <w:r w:rsidR="00F628B4" w:rsidRPr="003463D5">
        <w:t>”</w:t>
      </w:r>
      <w:r w:rsidR="002000CB">
        <w:t xml:space="preserve"> (ampersand)</w:t>
      </w:r>
      <w:r w:rsidR="00F628B4" w:rsidRPr="003463D5">
        <w:t xml:space="preserve"> symbols are escaped using the standard XML</w:t>
      </w:r>
      <w:r w:rsidR="0082049B">
        <w:t>/</w:t>
      </w:r>
      <w:r w:rsidR="00F628B4" w:rsidRPr="003463D5">
        <w:t>HTML “</w:t>
      </w:r>
      <w:r w:rsidR="00F628B4" w:rsidRPr="00003685">
        <w:rPr>
          <w:rFonts w:ascii="Courier New" w:hAnsi="Courier New" w:cs="Courier New"/>
          <w:sz w:val="18"/>
        </w:rPr>
        <w:t>&amp;amp;</w:t>
      </w:r>
      <w:r w:rsidR="00F628B4" w:rsidRPr="003463D5">
        <w:t xml:space="preserve">” escape notation. </w:t>
      </w:r>
    </w:p>
    <w:p w14:paraId="5C6F8828" w14:textId="3A58A766" w:rsidR="009C49EF" w:rsidRDefault="009C49EF" w:rsidP="005F0F1C">
      <w:pPr>
        <w:pStyle w:val="ListParagraph"/>
        <w:numPr>
          <w:ilvl w:val="0"/>
          <w:numId w:val="38"/>
        </w:numPr>
        <w:rPr>
          <w:rFonts w:cstheme="minorHAnsi"/>
          <w:szCs w:val="18"/>
        </w:rPr>
      </w:pPr>
      <w:proofErr w:type="spellStart"/>
      <w:r w:rsidRPr="00DC6DBD">
        <w:rPr>
          <w:rStyle w:val="XMLAttribute"/>
          <w:bCs/>
        </w:rPr>
        <w:t>prevVersion</w:t>
      </w:r>
      <w:r w:rsidR="00CF68FD" w:rsidRPr="00DC6DBD">
        <w:rPr>
          <w:rStyle w:val="XMLAttribute"/>
          <w:bCs/>
        </w:rPr>
        <w:t>URI</w:t>
      </w:r>
      <w:proofErr w:type="spellEnd"/>
      <w:r w:rsidRPr="007171BD">
        <w:rPr>
          <w:rFonts w:cstheme="minorHAnsi"/>
          <w:b/>
          <w:szCs w:val="18"/>
        </w:rPr>
        <w:t xml:space="preserve">: </w:t>
      </w:r>
      <w:r w:rsidR="002000CB" w:rsidRPr="002000CB">
        <w:rPr>
          <w:rFonts w:cstheme="minorHAnsi"/>
          <w:szCs w:val="18"/>
        </w:rPr>
        <w:t>This</w:t>
      </w:r>
      <w:r w:rsidR="002000CB">
        <w:rPr>
          <w:rFonts w:cstheme="minorHAnsi"/>
          <w:b/>
          <w:szCs w:val="18"/>
        </w:rPr>
        <w:t xml:space="preserve"> </w:t>
      </w:r>
      <w:r w:rsidRPr="007171BD">
        <w:rPr>
          <w:rFonts w:cstheme="minorHAnsi"/>
          <w:szCs w:val="18"/>
        </w:rPr>
        <w:t xml:space="preserve">URI </w:t>
      </w:r>
      <w:r w:rsidR="002000CB">
        <w:rPr>
          <w:rFonts w:cstheme="minorHAnsi"/>
          <w:szCs w:val="18"/>
        </w:rPr>
        <w:t xml:space="preserve">is </w:t>
      </w:r>
      <w:r w:rsidRPr="007171BD">
        <w:rPr>
          <w:rFonts w:cstheme="minorHAnsi"/>
          <w:szCs w:val="18"/>
        </w:rPr>
        <w:t>used to identify the SDC form that is the immediate previous version of the current FDF.</w:t>
      </w:r>
      <w:r w:rsidR="006602C9">
        <w:rPr>
          <w:rFonts w:cstheme="minorHAnsi"/>
          <w:szCs w:val="18"/>
        </w:rPr>
        <w:t xml:space="preserve">  The format is the same as</w:t>
      </w:r>
      <w:r w:rsidR="006602C9" w:rsidRPr="006602C9">
        <w:rPr>
          <w:rStyle w:val="XMLAttribute"/>
          <w:bCs/>
        </w:rPr>
        <w:t xml:space="preserve"> </w:t>
      </w:r>
      <w:proofErr w:type="spellStart"/>
      <w:r w:rsidR="006602C9" w:rsidRPr="00DC6DBD">
        <w:rPr>
          <w:rStyle w:val="XMLAttribute"/>
          <w:bCs/>
        </w:rPr>
        <w:t>fullURI</w:t>
      </w:r>
      <w:proofErr w:type="spellEnd"/>
      <w:r w:rsidR="006602C9">
        <w:rPr>
          <w:rFonts w:cstheme="minorHAnsi"/>
          <w:szCs w:val="18"/>
        </w:rPr>
        <w:t>.</w:t>
      </w:r>
      <w:r w:rsidR="00E95324">
        <w:rPr>
          <w:rFonts w:cstheme="minorHAnsi"/>
          <w:szCs w:val="18"/>
        </w:rPr>
        <w:t xml:space="preserve">  The </w:t>
      </w:r>
      <w:r w:rsidR="00024CD5">
        <w:rPr>
          <w:rFonts w:cstheme="minorHAnsi"/>
          <w:szCs w:val="18"/>
        </w:rPr>
        <w:t xml:space="preserve">primary </w:t>
      </w:r>
      <w:r w:rsidR="00E95324">
        <w:rPr>
          <w:rFonts w:cstheme="minorHAnsi"/>
          <w:szCs w:val="18"/>
        </w:rPr>
        <w:t xml:space="preserve">role of this optional </w:t>
      </w:r>
      <w:r w:rsidR="00E95324" w:rsidRPr="002000CB">
        <w:rPr>
          <w:rStyle w:val="XMLAttribute"/>
        </w:rPr>
        <w:t>attribute</w:t>
      </w:r>
      <w:r w:rsidR="00E95324">
        <w:rPr>
          <w:rFonts w:cstheme="minorHAnsi"/>
          <w:szCs w:val="18"/>
        </w:rPr>
        <w:t xml:space="preserve"> is to allow automated comparisons between a current FDF and the immediate previous </w:t>
      </w:r>
      <w:r w:rsidR="003560B3">
        <w:rPr>
          <w:rFonts w:cstheme="minorHAnsi"/>
          <w:szCs w:val="18"/>
        </w:rPr>
        <w:t xml:space="preserve">FDF </w:t>
      </w:r>
      <w:r w:rsidR="00E95324">
        <w:rPr>
          <w:rFonts w:cstheme="minorHAnsi"/>
          <w:szCs w:val="18"/>
        </w:rPr>
        <w:t>version.</w:t>
      </w:r>
      <w:r w:rsidR="003560B3">
        <w:rPr>
          <w:rFonts w:cstheme="minorHAnsi"/>
          <w:szCs w:val="18"/>
        </w:rPr>
        <w:t xml:space="preserve">  This is often helpful when deciding whether to adopt a newer version of an FDF.</w:t>
      </w:r>
    </w:p>
    <w:p w14:paraId="6B493532" w14:textId="7A71EB60" w:rsidR="003A789D" w:rsidRPr="009B703F" w:rsidRDefault="009B4BEA" w:rsidP="001E6C87">
      <w:pPr>
        <w:rPr>
          <w:rStyle w:val="XMLAttribute"/>
          <w:b w:val="0"/>
        </w:rPr>
      </w:pPr>
      <w:r w:rsidRPr="003A789D">
        <w:rPr>
          <w:b/>
        </w:rPr>
        <w:t xml:space="preserve">Instance </w:t>
      </w:r>
      <w:r w:rsidR="00120119" w:rsidRPr="003A789D">
        <w:rPr>
          <w:b/>
        </w:rPr>
        <w:t>Attributes</w:t>
      </w:r>
      <w:r w:rsidR="003A789D" w:rsidRPr="003A789D">
        <w:rPr>
          <w:b/>
        </w:rPr>
        <w:t>:</w:t>
      </w:r>
      <w:r w:rsidR="009B703F">
        <w:rPr>
          <w:b/>
        </w:rPr>
        <w:t xml:space="preserve"> </w:t>
      </w:r>
      <w:r w:rsidR="009B703F">
        <w:t>These are attributes found in an FDF-R, which is created to contain user-</w:t>
      </w:r>
      <w:r w:rsidR="003F03A6">
        <w:t>entered data.</w:t>
      </w:r>
      <w:r w:rsidR="00A447AF">
        <w:t xml:space="preserve">  Included in brackets </w:t>
      </w:r>
      <w:r w:rsidR="00084904">
        <w:t>“</w:t>
      </w:r>
      <w:proofErr w:type="gramStart"/>
      <w:r w:rsidR="00A447AF">
        <w:t>[</w:t>
      </w:r>
      <w:r w:rsidR="00084904">
        <w:t xml:space="preserve">  </w:t>
      </w:r>
      <w:r w:rsidR="00A447AF">
        <w:t>]</w:t>
      </w:r>
      <w:proofErr w:type="gramEnd"/>
      <w:r w:rsidR="00084904">
        <w:t>”</w:t>
      </w:r>
      <w:r w:rsidR="00A447AF">
        <w:t xml:space="preserve"> </w:t>
      </w:r>
      <w:r w:rsidR="00343FFC">
        <w:t>are</w:t>
      </w:r>
      <w:r w:rsidR="00084904">
        <w:t xml:space="preserve"> the IHE actor</w:t>
      </w:r>
      <w:r w:rsidR="00343FFC">
        <w:t>(s)</w:t>
      </w:r>
      <w:r w:rsidR="00084904">
        <w:t xml:space="preserve"> that </w:t>
      </w:r>
      <w:r w:rsidR="00343FFC">
        <w:t>are</w:t>
      </w:r>
      <w:r w:rsidR="00084904">
        <w:t xml:space="preserve"> responsible for adding the </w:t>
      </w:r>
      <w:r w:rsidR="00225A66">
        <w:t xml:space="preserve">correct </w:t>
      </w:r>
      <w:r w:rsidR="00084904">
        <w:t xml:space="preserve">value to each </w:t>
      </w:r>
      <w:r w:rsidR="00084904" w:rsidRPr="00887C8A">
        <w:t>attribute</w:t>
      </w:r>
      <w:r w:rsidR="00084904">
        <w:t>.</w:t>
      </w:r>
      <w:r w:rsidR="001E6C87">
        <w:t xml:space="preserve">  Different use cases may redefine the requirements for each </w:t>
      </w:r>
      <w:r w:rsidR="001E6C87" w:rsidRPr="00887C8A">
        <w:t>attribute</w:t>
      </w:r>
      <w:r w:rsidR="001E6C87">
        <w:t>.</w:t>
      </w:r>
    </w:p>
    <w:p w14:paraId="3DC760AA" w14:textId="7581C481" w:rsidR="009C49EF" w:rsidRPr="006449B0" w:rsidRDefault="009C49EF" w:rsidP="005F0F1C">
      <w:pPr>
        <w:pStyle w:val="ListParagraph"/>
        <w:numPr>
          <w:ilvl w:val="0"/>
          <w:numId w:val="38"/>
        </w:numPr>
      </w:pPr>
      <w:proofErr w:type="spellStart"/>
      <w:r w:rsidRPr="00DC6DBD">
        <w:rPr>
          <w:rStyle w:val="XMLAttribute"/>
          <w:bCs/>
        </w:rPr>
        <w:t>formInstanceURI</w:t>
      </w:r>
      <w:proofErr w:type="spellEnd"/>
      <w:r w:rsidRPr="007171BD">
        <w:rPr>
          <w:rFonts w:cstheme="minorHAnsi"/>
          <w:b/>
          <w:szCs w:val="18"/>
        </w:rPr>
        <w:t xml:space="preserve">: </w:t>
      </w:r>
      <w:r w:rsidRPr="007171BD">
        <w:rPr>
          <w:rFonts w:cstheme="minorHAnsi"/>
          <w:szCs w:val="18"/>
        </w:rPr>
        <w:t>[FM or FF] Unique URI used to identify a unique instance of an FDF that contains user responses.  It is used for tracking form responses across time and across multiple episodes of editing by end-users.  This instance identifier does not change for each edit session of a form instance.</w:t>
      </w:r>
      <w:r w:rsidR="00F23BEA">
        <w:rPr>
          <w:rFonts w:cstheme="minorHAnsi"/>
          <w:szCs w:val="18"/>
        </w:rPr>
        <w:t xml:space="preserve">  </w:t>
      </w:r>
      <w:proofErr w:type="gramStart"/>
      <w:r w:rsidR="00F23BEA">
        <w:rPr>
          <w:rFonts w:cstheme="minorHAnsi"/>
          <w:szCs w:val="18"/>
        </w:rPr>
        <w:t xml:space="preserve">The  </w:t>
      </w:r>
      <w:proofErr w:type="spellStart"/>
      <w:r w:rsidR="00F23BEA" w:rsidRPr="00DC6DBD">
        <w:rPr>
          <w:rStyle w:val="XMLAttribute"/>
          <w:bCs/>
        </w:rPr>
        <w:t>formInstanceURI</w:t>
      </w:r>
      <w:proofErr w:type="spellEnd"/>
      <w:proofErr w:type="gramEnd"/>
      <w:r w:rsidR="00F23BEA">
        <w:rPr>
          <w:rFonts w:cstheme="minorHAnsi"/>
          <w:szCs w:val="18"/>
        </w:rPr>
        <w:t xml:space="preserve"> is formatted similarly to the </w:t>
      </w:r>
      <w:proofErr w:type="spellStart"/>
      <w:r w:rsidR="003D6E7C" w:rsidRPr="003D6E7C">
        <w:rPr>
          <w:rStyle w:val="XMLAttribute"/>
        </w:rPr>
        <w:t>fullURI</w:t>
      </w:r>
      <w:proofErr w:type="spellEnd"/>
      <w:r w:rsidR="003D6E7C">
        <w:rPr>
          <w:rFonts w:cstheme="minorHAnsi"/>
          <w:szCs w:val="18"/>
        </w:rPr>
        <w:t xml:space="preserve"> but includes an additional parameter: _instance=</w:t>
      </w:r>
      <w:r w:rsidR="00FA78A4">
        <w:rPr>
          <w:rFonts w:cstheme="minorHAnsi"/>
          <w:szCs w:val="18"/>
        </w:rPr>
        <w:t xml:space="preserve"> {some GUID}. </w:t>
      </w:r>
      <w:r w:rsidRPr="007171BD">
        <w:rPr>
          <w:rFonts w:cstheme="minorHAnsi"/>
          <w:szCs w:val="18"/>
        </w:rPr>
        <w:t xml:space="preserve"> A GUID (e.g., a1b2c3d4…) </w:t>
      </w:r>
      <w:r w:rsidR="00FB7DBA">
        <w:rPr>
          <w:rFonts w:cstheme="minorHAnsi"/>
          <w:szCs w:val="18"/>
        </w:rPr>
        <w:t xml:space="preserve">should be used to create the unique instance </w:t>
      </w:r>
      <w:r w:rsidRPr="007171BD">
        <w:rPr>
          <w:rFonts w:cstheme="minorHAnsi"/>
          <w:szCs w:val="18"/>
        </w:rPr>
        <w:t>part of the URI.</w:t>
      </w:r>
      <w:r w:rsidR="0010772A">
        <w:rPr>
          <w:rFonts w:cstheme="minorHAnsi"/>
          <w:szCs w:val="18"/>
        </w:rPr>
        <w:t xml:space="preserve">  An example is</w:t>
      </w:r>
      <w:r w:rsidR="00DE17F1">
        <w:rPr>
          <w:rFonts w:cstheme="minorHAnsi"/>
          <w:szCs w:val="18"/>
        </w:rPr>
        <w:t xml:space="preserve">: </w:t>
      </w:r>
      <w:r w:rsidR="0042107D">
        <w:rPr>
          <w:rFonts w:cstheme="minorHAnsi"/>
          <w:szCs w:val="18"/>
        </w:rPr>
        <w:br/>
      </w:r>
      <w:r w:rsidR="00982BF0">
        <w:rPr>
          <w:rFonts w:cstheme="minorHAnsi"/>
          <w:szCs w:val="18"/>
        </w:rPr>
        <w:br/>
      </w:r>
      <w:r w:rsidR="002618FF" w:rsidRPr="00DC6DBD">
        <w:rPr>
          <w:rStyle w:val="XMLAttribute"/>
          <w:bCs/>
        </w:rPr>
        <w:t>formInstanceURI</w:t>
      </w:r>
      <w:r w:rsidR="002618FF">
        <w:rPr>
          <w:rFonts w:cstheme="minorHAnsi"/>
          <w:szCs w:val="18"/>
        </w:rPr>
        <w:t>=</w:t>
      </w:r>
      <w:r w:rsidR="00DE17F1" w:rsidRPr="001566E2">
        <w:rPr>
          <w:highlight w:val="white"/>
        </w:rPr>
        <w:t>"</w:t>
      </w:r>
      <w:r w:rsidR="00DE17F1" w:rsidRPr="00DF5EE1">
        <w:rPr>
          <w:rFonts w:ascii="Courier New" w:hAnsi="Courier New" w:cs="Courier New"/>
          <w:b/>
          <w:color w:val="993300"/>
          <w:sz w:val="18"/>
          <w:szCs w:val="18"/>
          <w:highlight w:val="white"/>
        </w:rPr>
        <w:t>_baseURI</w:t>
      </w:r>
      <w:r w:rsidR="00DE17F1" w:rsidRPr="00DF5EE1">
        <w:rPr>
          <w:rFonts w:ascii="Courier New" w:hAnsi="Courier New" w:cs="Courier New"/>
          <w:color w:val="993300"/>
          <w:sz w:val="18"/>
          <w:szCs w:val="18"/>
          <w:highlight w:val="white"/>
        </w:rPr>
        <w:t>=cap.org</w:t>
      </w:r>
      <w:r w:rsidR="00DE17F1" w:rsidRPr="00DF5EE1">
        <w:rPr>
          <w:rFonts w:ascii="Courier New" w:hAnsi="Courier New" w:cs="Courier New"/>
          <w:sz w:val="18"/>
          <w:szCs w:val="18"/>
          <w:highlight w:val="white"/>
        </w:rPr>
        <w:t>&amp;</w:t>
      </w:r>
      <w:proofErr w:type="gramStart"/>
      <w:r w:rsidR="00DE17F1" w:rsidRPr="00DF5EE1">
        <w:rPr>
          <w:rFonts w:ascii="Courier New" w:hAnsi="Courier New" w:cs="Courier New"/>
          <w:sz w:val="18"/>
          <w:szCs w:val="18"/>
          <w:highlight w:val="white"/>
        </w:rPr>
        <w:t>amp;</w:t>
      </w:r>
      <w:r w:rsidR="00DE17F1" w:rsidRPr="00DF5EE1">
        <w:rPr>
          <w:rFonts w:ascii="Courier New" w:hAnsi="Courier New" w:cs="Courier New"/>
          <w:b/>
          <w:color w:val="993300"/>
          <w:sz w:val="18"/>
          <w:szCs w:val="18"/>
          <w:highlight w:val="white"/>
        </w:rPr>
        <w:t>_</w:t>
      </w:r>
      <w:proofErr w:type="gramEnd"/>
      <w:r w:rsidR="00DE17F1" w:rsidRPr="00DF5EE1">
        <w:rPr>
          <w:rFonts w:ascii="Courier New" w:hAnsi="Courier New" w:cs="Courier New"/>
          <w:b/>
          <w:color w:val="993300"/>
          <w:sz w:val="18"/>
          <w:szCs w:val="18"/>
          <w:highlight w:val="white"/>
        </w:rPr>
        <w:t>lineage</w:t>
      </w:r>
      <w:r w:rsidR="00DE17F1" w:rsidRPr="00DF5EE1">
        <w:rPr>
          <w:rFonts w:ascii="Courier New" w:hAnsi="Courier New" w:cs="Courier New"/>
          <w:color w:val="993300"/>
          <w:sz w:val="18"/>
          <w:szCs w:val="18"/>
          <w:highlight w:val="white"/>
        </w:rPr>
        <w:t>=Lung.Bmk.227</w:t>
      </w:r>
      <w:r w:rsidR="00DE17F1" w:rsidRPr="00DF5EE1">
        <w:rPr>
          <w:rFonts w:ascii="Courier New" w:hAnsi="Courier New" w:cs="Courier New"/>
          <w:sz w:val="18"/>
          <w:szCs w:val="18"/>
          <w:highlight w:val="white"/>
        </w:rPr>
        <w:t>&amp;amp;</w:t>
      </w:r>
      <w:r w:rsidR="00DE17F1" w:rsidRPr="00DF5EE1">
        <w:rPr>
          <w:rFonts w:ascii="Courier New" w:hAnsi="Courier New" w:cs="Courier New"/>
          <w:b/>
          <w:color w:val="993300"/>
          <w:sz w:val="18"/>
          <w:szCs w:val="18"/>
          <w:highlight w:val="white"/>
        </w:rPr>
        <w:t>_version</w:t>
      </w:r>
      <w:r w:rsidR="00DE17F1" w:rsidRPr="00DF5EE1">
        <w:rPr>
          <w:rFonts w:ascii="Courier New" w:hAnsi="Courier New" w:cs="Courier New"/>
          <w:color w:val="993300"/>
          <w:sz w:val="18"/>
          <w:szCs w:val="18"/>
          <w:highlight w:val="white"/>
        </w:rPr>
        <w:t>=1.001.011.RC1</w:t>
      </w:r>
      <w:r w:rsidR="00DE17F1" w:rsidRPr="00DF5EE1">
        <w:rPr>
          <w:rFonts w:ascii="Courier New" w:hAnsi="Courier New" w:cs="Courier New"/>
          <w:sz w:val="18"/>
          <w:szCs w:val="18"/>
          <w:highlight w:val="white"/>
        </w:rPr>
        <w:t>&amp;amp;</w:t>
      </w:r>
      <w:r w:rsidR="00DE17F1" w:rsidRPr="00DF5EE1">
        <w:rPr>
          <w:rFonts w:ascii="Courier New" w:hAnsi="Courier New" w:cs="Courier New"/>
          <w:b/>
          <w:color w:val="993300"/>
          <w:sz w:val="18"/>
          <w:szCs w:val="18"/>
          <w:highlight w:val="white"/>
        </w:rPr>
        <w:t>_docType</w:t>
      </w:r>
      <w:r w:rsidR="00DE17F1" w:rsidRPr="00DF5EE1">
        <w:rPr>
          <w:rFonts w:ascii="Courier New" w:hAnsi="Courier New" w:cs="Courier New"/>
          <w:color w:val="993300"/>
          <w:sz w:val="18"/>
          <w:szCs w:val="18"/>
          <w:highlight w:val="white"/>
        </w:rPr>
        <w:t>=sdcFDF</w:t>
      </w:r>
      <w:r w:rsidR="00DE17F1" w:rsidRPr="000401BB">
        <w:rPr>
          <w:rFonts w:ascii="Courier New" w:hAnsi="Courier New" w:cs="Courier New"/>
          <w:sz w:val="18"/>
          <w:szCs w:val="18"/>
        </w:rPr>
        <w:t>&amp;amp;</w:t>
      </w:r>
      <w:r w:rsidR="00DE17F1" w:rsidRPr="00982BF0">
        <w:rPr>
          <w:rFonts w:ascii="Courier New" w:hAnsi="Courier New" w:cs="Courier New"/>
          <w:b/>
          <w:color w:val="993300"/>
          <w:sz w:val="18"/>
          <w:szCs w:val="18"/>
          <w:highlight w:val="yellow"/>
        </w:rPr>
        <w:t>_instance</w:t>
      </w:r>
      <w:r w:rsidR="00DE17F1" w:rsidRPr="00982BF0">
        <w:rPr>
          <w:rFonts w:ascii="Courier New" w:hAnsi="Courier New" w:cs="Courier New"/>
          <w:color w:val="993300"/>
          <w:sz w:val="18"/>
          <w:szCs w:val="18"/>
          <w:highlight w:val="yellow"/>
        </w:rPr>
        <w:t>=A</w:t>
      </w:r>
      <w:r w:rsidR="002618FF" w:rsidRPr="00982BF0">
        <w:rPr>
          <w:rFonts w:ascii="Courier New" w:hAnsi="Courier New" w:cs="Courier New"/>
          <w:color w:val="993300"/>
          <w:sz w:val="18"/>
          <w:szCs w:val="18"/>
          <w:highlight w:val="yellow"/>
        </w:rPr>
        <w:t>bc1dee2fg987</w:t>
      </w:r>
      <w:r w:rsidR="00DE17F1" w:rsidRPr="001566E2">
        <w:t>"</w:t>
      </w:r>
      <w:r w:rsidR="00DE17F1" w:rsidRPr="00DF5EE1">
        <w:rPr>
          <w:rFonts w:ascii="Courier New" w:hAnsi="Courier New" w:cs="Courier New"/>
          <w:sz w:val="18"/>
          <w:szCs w:val="18"/>
        </w:rPr>
        <w:t>.</w:t>
      </w:r>
      <w:r w:rsidR="006449B0" w:rsidRPr="006449B0">
        <w:t xml:space="preserve">  </w:t>
      </w:r>
      <w:r w:rsidR="0042107D">
        <w:br/>
      </w:r>
      <w:r w:rsidR="0042107D">
        <w:br/>
      </w:r>
      <w:r w:rsidR="006449B0" w:rsidRPr="006449B0">
        <w:t>It is also possible to create the URI from a GUID alone</w:t>
      </w:r>
      <w:r w:rsidR="00D71C23">
        <w:t xml:space="preserve">, but </w:t>
      </w:r>
      <w:r w:rsidR="00586B0B">
        <w:t>that approach</w:t>
      </w:r>
      <w:r w:rsidR="00D71C23">
        <w:t xml:space="preserve"> is clearly less helpful to the human reader</w:t>
      </w:r>
      <w:r w:rsidR="006449B0" w:rsidRPr="006449B0">
        <w:t>.</w:t>
      </w:r>
    </w:p>
    <w:p w14:paraId="7C398156" w14:textId="5EAD9B15" w:rsidR="009C49EF" w:rsidRPr="003F6001" w:rsidRDefault="009C49EF" w:rsidP="00C60ABC">
      <w:pPr>
        <w:pStyle w:val="ListParagraph"/>
        <w:numPr>
          <w:ilvl w:val="0"/>
          <w:numId w:val="38"/>
        </w:numPr>
        <w:rPr>
          <w:rFonts w:cstheme="minorHAnsi"/>
          <w:szCs w:val="18"/>
        </w:rPr>
      </w:pPr>
      <w:proofErr w:type="spellStart"/>
      <w:r w:rsidRPr="0093749B">
        <w:rPr>
          <w:rStyle w:val="XMLAttribute"/>
        </w:rPr>
        <w:t>formInstanceVersionURI</w:t>
      </w:r>
      <w:proofErr w:type="spellEnd"/>
      <w:r w:rsidRPr="003F6001">
        <w:rPr>
          <w:rFonts w:cstheme="minorHAnsi"/>
          <w:b/>
          <w:szCs w:val="18"/>
        </w:rPr>
        <w:t xml:space="preserve">: </w:t>
      </w:r>
      <w:r w:rsidRPr="003F6001">
        <w:rPr>
          <w:rFonts w:cstheme="minorHAnsi"/>
          <w:szCs w:val="18"/>
        </w:rPr>
        <w:t xml:space="preserve">[FM or FF] </w:t>
      </w:r>
      <w:proofErr w:type="gramStart"/>
      <w:r w:rsidRPr="003F6001">
        <w:rPr>
          <w:rFonts w:cstheme="minorHAnsi"/>
          <w:szCs w:val="18"/>
        </w:rPr>
        <w:t>Globally-unique</w:t>
      </w:r>
      <w:proofErr w:type="gramEnd"/>
      <w:r w:rsidRPr="003F6001">
        <w:rPr>
          <w:rFonts w:cstheme="minorHAnsi"/>
          <w:szCs w:val="18"/>
        </w:rPr>
        <w:t xml:space="preserve"> URI used to identify a unique edit session of a form's saved responses.  It is used for tracking form responses across time and across multiple episodes of editing by end-users.  This identifier must change for each edit/save session of a form instance (defined by </w:t>
      </w:r>
      <w:proofErr w:type="spellStart"/>
      <w:r w:rsidRPr="0093749B">
        <w:rPr>
          <w:rStyle w:val="XMLAttribute"/>
        </w:rPr>
        <w:t>formInstanceURI</w:t>
      </w:r>
      <w:proofErr w:type="spellEnd"/>
      <w:r w:rsidRPr="003F6001">
        <w:rPr>
          <w:rFonts w:cstheme="minorHAnsi"/>
          <w:szCs w:val="18"/>
        </w:rPr>
        <w:t xml:space="preserve">).  </w:t>
      </w:r>
      <w:r w:rsidR="0010772A" w:rsidRPr="003F6001">
        <w:rPr>
          <w:rFonts w:cstheme="minorHAnsi"/>
          <w:szCs w:val="18"/>
        </w:rPr>
        <w:br/>
      </w:r>
      <w:r w:rsidR="001133B7" w:rsidRPr="003F6001">
        <w:rPr>
          <w:rFonts w:cstheme="minorHAnsi"/>
          <w:szCs w:val="18"/>
        </w:rPr>
        <w:t xml:space="preserve">The </w:t>
      </w:r>
      <w:proofErr w:type="spellStart"/>
      <w:r w:rsidRPr="0093749B">
        <w:rPr>
          <w:rStyle w:val="XMLAttribute"/>
        </w:rPr>
        <w:t>formInstanceVersionURI</w:t>
      </w:r>
      <w:proofErr w:type="spellEnd"/>
      <w:r w:rsidRPr="003F6001">
        <w:rPr>
          <w:rFonts w:cstheme="minorHAnsi"/>
          <w:szCs w:val="18"/>
        </w:rPr>
        <w:t xml:space="preserve"> </w:t>
      </w:r>
      <w:r w:rsidR="00E26D0E" w:rsidRPr="003F6001">
        <w:rPr>
          <w:rFonts w:cstheme="minorHAnsi"/>
          <w:szCs w:val="18"/>
        </w:rPr>
        <w:t>should</w:t>
      </w:r>
      <w:r w:rsidRPr="003F6001">
        <w:rPr>
          <w:rFonts w:cstheme="minorHAnsi"/>
          <w:szCs w:val="18"/>
        </w:rPr>
        <w:t xml:space="preserve"> </w:t>
      </w:r>
      <w:r w:rsidR="001133B7" w:rsidRPr="003F6001">
        <w:rPr>
          <w:rFonts w:cstheme="minorHAnsi"/>
          <w:szCs w:val="18"/>
        </w:rPr>
        <w:t xml:space="preserve">be </w:t>
      </w:r>
      <w:r w:rsidRPr="003F6001">
        <w:rPr>
          <w:rFonts w:cstheme="minorHAnsi"/>
          <w:szCs w:val="18"/>
        </w:rPr>
        <w:t xml:space="preserve">formatted </w:t>
      </w:r>
      <w:r w:rsidR="00B821D1" w:rsidRPr="003F6001">
        <w:rPr>
          <w:rFonts w:cstheme="minorHAnsi"/>
          <w:szCs w:val="18"/>
        </w:rPr>
        <w:t>si</w:t>
      </w:r>
      <w:r w:rsidR="00C252C6" w:rsidRPr="003F6001">
        <w:rPr>
          <w:rFonts w:cstheme="minorHAnsi"/>
          <w:szCs w:val="18"/>
        </w:rPr>
        <w:t xml:space="preserve">milarly to </w:t>
      </w:r>
      <w:proofErr w:type="gramStart"/>
      <w:r w:rsidR="00C252C6" w:rsidRPr="003F6001">
        <w:rPr>
          <w:rFonts w:cstheme="minorHAnsi"/>
          <w:szCs w:val="18"/>
        </w:rPr>
        <w:t xml:space="preserve">the  </w:t>
      </w:r>
      <w:proofErr w:type="spellStart"/>
      <w:r w:rsidR="00C252C6" w:rsidRPr="0093749B">
        <w:rPr>
          <w:rStyle w:val="XMLAttribute"/>
        </w:rPr>
        <w:t>formInstanceVersionURI</w:t>
      </w:r>
      <w:proofErr w:type="spellEnd"/>
      <w:proofErr w:type="gramEnd"/>
      <w:r w:rsidR="00C252C6" w:rsidRPr="003F6001">
        <w:rPr>
          <w:rFonts w:cstheme="minorHAnsi"/>
          <w:szCs w:val="18"/>
        </w:rPr>
        <w:t xml:space="preserve"> but must include a</w:t>
      </w:r>
      <w:r w:rsidR="00BF49A2" w:rsidRPr="003F6001">
        <w:rPr>
          <w:rFonts w:cstheme="minorHAnsi"/>
          <w:szCs w:val="18"/>
        </w:rPr>
        <w:t xml:space="preserve">n instance </w:t>
      </w:r>
      <w:r w:rsidR="00C252C6" w:rsidRPr="003F6001">
        <w:rPr>
          <w:rFonts w:cstheme="minorHAnsi"/>
          <w:szCs w:val="18"/>
        </w:rPr>
        <w:t>version identifier</w:t>
      </w:r>
      <w:r w:rsidR="00BF49A2" w:rsidRPr="003F6001">
        <w:rPr>
          <w:rFonts w:cstheme="minorHAnsi"/>
          <w:szCs w:val="18"/>
        </w:rPr>
        <w:t xml:space="preserve"> (_</w:t>
      </w:r>
      <w:proofErr w:type="spellStart"/>
      <w:r w:rsidR="00BF49A2" w:rsidRPr="003F6001">
        <w:rPr>
          <w:rFonts w:cstheme="minorHAnsi"/>
          <w:i/>
          <w:szCs w:val="18"/>
        </w:rPr>
        <w:t>instVer</w:t>
      </w:r>
      <w:proofErr w:type="spellEnd"/>
      <w:r w:rsidR="00BF49A2" w:rsidRPr="003F6001">
        <w:rPr>
          <w:rFonts w:cstheme="minorHAnsi"/>
          <w:szCs w:val="18"/>
        </w:rPr>
        <w:t>)</w:t>
      </w:r>
      <w:r w:rsidR="00C252C6" w:rsidRPr="003F6001">
        <w:rPr>
          <w:rFonts w:cstheme="minorHAnsi"/>
          <w:szCs w:val="18"/>
        </w:rPr>
        <w:t xml:space="preserve"> </w:t>
      </w:r>
      <w:r w:rsidR="00EF3FC2" w:rsidRPr="003F6001">
        <w:rPr>
          <w:rFonts w:cstheme="minorHAnsi"/>
          <w:szCs w:val="18"/>
        </w:rPr>
        <w:t>in the URI</w:t>
      </w:r>
      <w:r w:rsidR="00FA78A4" w:rsidRPr="003F6001">
        <w:rPr>
          <w:rFonts w:cstheme="minorHAnsi"/>
          <w:szCs w:val="18"/>
        </w:rPr>
        <w:t xml:space="preserve">: </w:t>
      </w:r>
      <w:r w:rsidR="0031516A" w:rsidRPr="003F6001">
        <w:rPr>
          <w:rFonts w:cstheme="minorHAnsi"/>
          <w:szCs w:val="18"/>
        </w:rPr>
        <w:t>_</w:t>
      </w:r>
      <w:proofErr w:type="spellStart"/>
      <w:r w:rsidR="00BF49A2" w:rsidRPr="003F6001">
        <w:rPr>
          <w:rFonts w:cstheme="minorHAnsi"/>
          <w:i/>
          <w:szCs w:val="18"/>
        </w:rPr>
        <w:t>instVer</w:t>
      </w:r>
      <w:proofErr w:type="spellEnd"/>
      <w:r w:rsidR="0031516A" w:rsidRPr="003F6001">
        <w:rPr>
          <w:rFonts w:cstheme="minorHAnsi"/>
          <w:szCs w:val="18"/>
        </w:rPr>
        <w:t>={some version}</w:t>
      </w:r>
      <w:r w:rsidR="00EF3FC2" w:rsidRPr="003F6001">
        <w:rPr>
          <w:rFonts w:cstheme="minorHAnsi"/>
          <w:szCs w:val="18"/>
        </w:rPr>
        <w:t>.</w:t>
      </w:r>
      <w:r w:rsidR="00FE0950" w:rsidRPr="003F6001">
        <w:rPr>
          <w:rFonts w:cstheme="minorHAnsi"/>
          <w:szCs w:val="18"/>
        </w:rPr>
        <w:t xml:space="preserve">  </w:t>
      </w:r>
      <w:r w:rsidR="00AA01AC" w:rsidRPr="003F6001">
        <w:rPr>
          <w:rFonts w:cstheme="minorHAnsi"/>
          <w:szCs w:val="18"/>
        </w:rPr>
        <w:t xml:space="preserve">A suggested </w:t>
      </w:r>
      <w:r w:rsidR="0080308D" w:rsidRPr="003F6001">
        <w:rPr>
          <w:rFonts w:cstheme="minorHAnsi"/>
          <w:szCs w:val="18"/>
        </w:rPr>
        <w:t xml:space="preserve">approach for </w:t>
      </w:r>
      <w:r w:rsidR="00AA01AC" w:rsidRPr="003F6001">
        <w:rPr>
          <w:rFonts w:cstheme="minorHAnsi"/>
          <w:szCs w:val="18"/>
        </w:rPr>
        <w:t>the version</w:t>
      </w:r>
      <w:r w:rsidR="00157990" w:rsidRPr="003F6001">
        <w:rPr>
          <w:rFonts w:cstheme="minorHAnsi"/>
          <w:szCs w:val="18"/>
        </w:rPr>
        <w:t xml:space="preserve"> information </w:t>
      </w:r>
      <w:r w:rsidR="00AA01AC" w:rsidRPr="003F6001">
        <w:rPr>
          <w:rFonts w:cstheme="minorHAnsi"/>
          <w:szCs w:val="18"/>
        </w:rPr>
        <w:t>is the</w:t>
      </w:r>
      <w:r w:rsidR="0080308D" w:rsidRPr="003F6001">
        <w:rPr>
          <w:rFonts w:cstheme="minorHAnsi"/>
          <w:szCs w:val="18"/>
        </w:rPr>
        <w:t xml:space="preserve"> use of the</w:t>
      </w:r>
      <w:r w:rsidR="00FE0950" w:rsidRPr="003F6001">
        <w:rPr>
          <w:rFonts w:cstheme="minorHAnsi"/>
          <w:szCs w:val="18"/>
        </w:rPr>
        <w:t xml:space="preserve"> release date</w:t>
      </w:r>
      <w:r w:rsidR="0080308D" w:rsidRPr="003F6001">
        <w:rPr>
          <w:rFonts w:cstheme="minorHAnsi"/>
          <w:szCs w:val="18"/>
        </w:rPr>
        <w:t>/</w:t>
      </w:r>
      <w:r w:rsidR="00FE0950" w:rsidRPr="003F6001">
        <w:rPr>
          <w:rFonts w:cstheme="minorHAnsi"/>
          <w:szCs w:val="18"/>
        </w:rPr>
        <w:t>time</w:t>
      </w:r>
      <w:r w:rsidR="00A43F5A" w:rsidRPr="003F6001">
        <w:rPr>
          <w:rFonts w:cstheme="minorHAnsi"/>
          <w:szCs w:val="18"/>
        </w:rPr>
        <w:t xml:space="preserve"> for the </w:t>
      </w:r>
      <w:r w:rsidR="0080308D" w:rsidRPr="003F6001">
        <w:rPr>
          <w:rFonts w:cstheme="minorHAnsi"/>
          <w:szCs w:val="18"/>
        </w:rPr>
        <w:t xml:space="preserve">new </w:t>
      </w:r>
      <w:r w:rsidR="00A43F5A" w:rsidRPr="003F6001">
        <w:rPr>
          <w:rFonts w:cstheme="minorHAnsi"/>
          <w:szCs w:val="18"/>
        </w:rPr>
        <w:t xml:space="preserve">version, </w:t>
      </w:r>
      <w:r w:rsidR="00D93609" w:rsidRPr="003F6001">
        <w:rPr>
          <w:rFonts w:cstheme="minorHAnsi"/>
          <w:szCs w:val="18"/>
        </w:rPr>
        <w:t xml:space="preserve">in W3C </w:t>
      </w:r>
      <w:r w:rsidR="00A43F5A" w:rsidRPr="003F6001">
        <w:rPr>
          <w:rFonts w:cstheme="minorHAnsi"/>
          <w:szCs w:val="18"/>
        </w:rPr>
        <w:t xml:space="preserve">datetime </w:t>
      </w:r>
      <w:r w:rsidR="00D93609" w:rsidRPr="003F6001">
        <w:rPr>
          <w:rFonts w:cstheme="minorHAnsi"/>
          <w:szCs w:val="18"/>
        </w:rPr>
        <w:t>format</w:t>
      </w:r>
      <w:r w:rsidR="00FE0950" w:rsidRPr="003F6001">
        <w:rPr>
          <w:rFonts w:cstheme="minorHAnsi"/>
          <w:szCs w:val="18"/>
        </w:rPr>
        <w:t>.</w:t>
      </w:r>
      <w:r w:rsidR="00EF3FC2" w:rsidRPr="003F6001">
        <w:rPr>
          <w:rFonts w:cstheme="minorHAnsi"/>
          <w:szCs w:val="18"/>
        </w:rPr>
        <w:t xml:space="preserve"> </w:t>
      </w:r>
      <w:r w:rsidR="00CD7439" w:rsidRPr="003F6001">
        <w:rPr>
          <w:rFonts w:cstheme="minorHAnsi"/>
          <w:szCs w:val="18"/>
        </w:rPr>
        <w:t>In general, a</w:t>
      </w:r>
      <w:r w:rsidR="009A37E5" w:rsidRPr="003F6001">
        <w:rPr>
          <w:rFonts w:cstheme="minorHAnsi"/>
          <w:szCs w:val="18"/>
        </w:rPr>
        <w:t xml:space="preserve">ll </w:t>
      </w:r>
      <w:r w:rsidR="00CD7439" w:rsidRPr="003F6001">
        <w:rPr>
          <w:rFonts w:cstheme="minorHAnsi"/>
          <w:szCs w:val="18"/>
        </w:rPr>
        <w:t xml:space="preserve">transmitted versions should be archived by the FR or other </w:t>
      </w:r>
      <w:r w:rsidR="00010F09" w:rsidRPr="003F6001">
        <w:rPr>
          <w:rFonts w:cstheme="minorHAnsi"/>
          <w:szCs w:val="18"/>
        </w:rPr>
        <w:t>storage</w:t>
      </w:r>
      <w:r w:rsidR="00CD7439" w:rsidRPr="003F6001">
        <w:rPr>
          <w:rFonts w:cstheme="minorHAnsi"/>
          <w:szCs w:val="18"/>
        </w:rPr>
        <w:t xml:space="preserve"> system</w:t>
      </w:r>
      <w:r w:rsidR="00010F09" w:rsidRPr="003F6001">
        <w:rPr>
          <w:rFonts w:cstheme="minorHAnsi"/>
          <w:szCs w:val="18"/>
        </w:rPr>
        <w:t>(s)</w:t>
      </w:r>
      <w:r w:rsidR="00CD7439" w:rsidRPr="003F6001">
        <w:rPr>
          <w:rFonts w:cstheme="minorHAnsi"/>
          <w:szCs w:val="18"/>
        </w:rPr>
        <w:t>.</w:t>
      </w:r>
      <w:r w:rsidR="003A0331" w:rsidRPr="003F6001">
        <w:rPr>
          <w:rFonts w:cstheme="minorHAnsi"/>
          <w:szCs w:val="18"/>
        </w:rPr>
        <w:t xml:space="preserve">  An example is </w:t>
      </w:r>
      <w:r w:rsidR="003A0331" w:rsidRPr="003F6001">
        <w:rPr>
          <w:rFonts w:cstheme="minorHAnsi"/>
          <w:szCs w:val="18"/>
        </w:rPr>
        <w:br/>
      </w:r>
      <w:r w:rsidR="003F6001">
        <w:rPr>
          <w:rStyle w:val="XMLAttribute"/>
        </w:rPr>
        <w:br/>
      </w:r>
      <w:r w:rsidR="003A0331" w:rsidRPr="0093749B">
        <w:rPr>
          <w:rStyle w:val="XMLAttribute"/>
        </w:rPr>
        <w:t>formInstanceVersionURI</w:t>
      </w:r>
      <w:r w:rsidR="003A0331" w:rsidRPr="003F6001">
        <w:rPr>
          <w:rFonts w:cstheme="minorHAnsi"/>
          <w:szCs w:val="18"/>
        </w:rPr>
        <w:t>=</w:t>
      </w:r>
      <w:r w:rsidR="003A0331" w:rsidRPr="0093749B">
        <w:t>"</w:t>
      </w:r>
      <w:r w:rsidR="003A0331" w:rsidRPr="003F6001">
        <w:rPr>
          <w:rFonts w:ascii="Courier New" w:hAnsi="Courier New" w:cs="Courier New"/>
          <w:b/>
          <w:color w:val="993300"/>
          <w:sz w:val="18"/>
          <w:szCs w:val="18"/>
        </w:rPr>
        <w:t>_baseURI</w:t>
      </w:r>
      <w:r w:rsidR="003A0331" w:rsidRPr="003F6001">
        <w:rPr>
          <w:rFonts w:ascii="Courier New" w:hAnsi="Courier New" w:cs="Courier New"/>
          <w:color w:val="993300"/>
          <w:sz w:val="18"/>
          <w:szCs w:val="18"/>
        </w:rPr>
        <w:t>=cap.org</w:t>
      </w:r>
      <w:r w:rsidR="003A0331" w:rsidRPr="003F6001">
        <w:rPr>
          <w:rFonts w:ascii="Courier New" w:hAnsi="Courier New" w:cs="Courier New"/>
          <w:sz w:val="18"/>
          <w:szCs w:val="18"/>
        </w:rPr>
        <w:t>&amp;</w:t>
      </w:r>
      <w:proofErr w:type="gramStart"/>
      <w:r w:rsidR="003A0331" w:rsidRPr="003F6001">
        <w:rPr>
          <w:rFonts w:ascii="Courier New" w:hAnsi="Courier New" w:cs="Courier New"/>
          <w:sz w:val="18"/>
          <w:szCs w:val="18"/>
        </w:rPr>
        <w:t>amp;</w:t>
      </w:r>
      <w:r w:rsidR="003A0331" w:rsidRPr="003F6001">
        <w:rPr>
          <w:rFonts w:ascii="Courier New" w:hAnsi="Courier New" w:cs="Courier New"/>
          <w:b/>
          <w:color w:val="993300"/>
          <w:sz w:val="18"/>
          <w:szCs w:val="18"/>
        </w:rPr>
        <w:t>_</w:t>
      </w:r>
      <w:proofErr w:type="gramEnd"/>
      <w:r w:rsidR="003A0331" w:rsidRPr="003F6001">
        <w:rPr>
          <w:rFonts w:ascii="Courier New" w:hAnsi="Courier New" w:cs="Courier New"/>
          <w:b/>
          <w:color w:val="993300"/>
          <w:sz w:val="18"/>
          <w:szCs w:val="18"/>
        </w:rPr>
        <w:t>lineage</w:t>
      </w:r>
      <w:r w:rsidR="003A0331" w:rsidRPr="003F6001">
        <w:rPr>
          <w:rFonts w:ascii="Courier New" w:hAnsi="Courier New" w:cs="Courier New"/>
          <w:color w:val="993300"/>
          <w:sz w:val="18"/>
          <w:szCs w:val="18"/>
        </w:rPr>
        <w:t>=Lung.Bmk.227</w:t>
      </w:r>
      <w:r w:rsidR="003A0331" w:rsidRPr="003F6001">
        <w:rPr>
          <w:rFonts w:ascii="Courier New" w:hAnsi="Courier New" w:cs="Courier New"/>
          <w:sz w:val="18"/>
          <w:szCs w:val="18"/>
        </w:rPr>
        <w:t>&amp;amp;</w:t>
      </w:r>
      <w:r w:rsidR="003A0331" w:rsidRPr="003F6001">
        <w:rPr>
          <w:rFonts w:ascii="Courier New" w:hAnsi="Courier New" w:cs="Courier New"/>
          <w:b/>
          <w:color w:val="993300"/>
          <w:sz w:val="18"/>
          <w:szCs w:val="18"/>
        </w:rPr>
        <w:t>_version</w:t>
      </w:r>
      <w:r w:rsidR="003A0331" w:rsidRPr="003F6001">
        <w:rPr>
          <w:rFonts w:ascii="Courier New" w:hAnsi="Courier New" w:cs="Courier New"/>
          <w:color w:val="993300"/>
          <w:sz w:val="18"/>
          <w:szCs w:val="18"/>
        </w:rPr>
        <w:t>=1.001.011.RC1</w:t>
      </w:r>
      <w:r w:rsidR="003A0331" w:rsidRPr="003F6001">
        <w:rPr>
          <w:rFonts w:ascii="Courier New" w:hAnsi="Courier New" w:cs="Courier New"/>
          <w:sz w:val="18"/>
          <w:szCs w:val="18"/>
        </w:rPr>
        <w:t>&amp;amp;</w:t>
      </w:r>
      <w:r w:rsidR="003A0331" w:rsidRPr="003F6001">
        <w:rPr>
          <w:rFonts w:ascii="Courier New" w:hAnsi="Courier New" w:cs="Courier New"/>
          <w:b/>
          <w:color w:val="993300"/>
          <w:sz w:val="18"/>
          <w:szCs w:val="18"/>
        </w:rPr>
        <w:t>_docType</w:t>
      </w:r>
      <w:r w:rsidR="003A0331" w:rsidRPr="003F6001">
        <w:rPr>
          <w:rFonts w:ascii="Courier New" w:hAnsi="Courier New" w:cs="Courier New"/>
          <w:color w:val="993300"/>
          <w:sz w:val="18"/>
          <w:szCs w:val="18"/>
        </w:rPr>
        <w:t>=sdcFDF</w:t>
      </w:r>
      <w:r w:rsidR="003A0331" w:rsidRPr="003F6001">
        <w:rPr>
          <w:rFonts w:ascii="Courier New" w:hAnsi="Courier New" w:cs="Courier New"/>
          <w:sz w:val="18"/>
          <w:szCs w:val="18"/>
        </w:rPr>
        <w:t>&amp;amp;</w:t>
      </w:r>
      <w:r w:rsidR="003A0331" w:rsidRPr="003F6001">
        <w:rPr>
          <w:rFonts w:ascii="Courier New" w:hAnsi="Courier New" w:cs="Courier New"/>
          <w:b/>
          <w:color w:val="993300"/>
          <w:sz w:val="18"/>
          <w:szCs w:val="18"/>
          <w:highlight w:val="yellow"/>
        </w:rPr>
        <w:t>_instance</w:t>
      </w:r>
      <w:r w:rsidR="003A0331" w:rsidRPr="003F6001">
        <w:rPr>
          <w:rFonts w:ascii="Courier New" w:hAnsi="Courier New" w:cs="Courier New"/>
          <w:color w:val="993300"/>
          <w:sz w:val="18"/>
          <w:szCs w:val="18"/>
          <w:highlight w:val="yellow"/>
        </w:rPr>
        <w:t>=Abc1dee2fg987</w:t>
      </w:r>
      <w:r w:rsidR="003A0331" w:rsidRPr="000401BB">
        <w:rPr>
          <w:rFonts w:ascii="Courier New" w:hAnsi="Courier New" w:cs="Courier New"/>
          <w:sz w:val="18"/>
          <w:szCs w:val="18"/>
        </w:rPr>
        <w:t>&amp;amp;</w:t>
      </w:r>
      <w:r w:rsidR="003A0331" w:rsidRPr="003F6001">
        <w:rPr>
          <w:rFonts w:ascii="Courier New" w:hAnsi="Courier New" w:cs="Courier New"/>
          <w:b/>
          <w:color w:val="993300"/>
          <w:sz w:val="18"/>
          <w:szCs w:val="18"/>
          <w:highlight w:val="green"/>
        </w:rPr>
        <w:t>_instVer</w:t>
      </w:r>
      <w:r w:rsidR="003A0331" w:rsidRPr="003F6001">
        <w:rPr>
          <w:rFonts w:ascii="Courier New" w:hAnsi="Courier New" w:cs="Courier New"/>
          <w:color w:val="993300"/>
          <w:sz w:val="18"/>
          <w:szCs w:val="18"/>
          <w:highlight w:val="green"/>
        </w:rPr>
        <w:t>=</w:t>
      </w:r>
      <w:r w:rsidR="00325586" w:rsidRPr="003F6001">
        <w:rPr>
          <w:color w:val="993300"/>
          <w:sz w:val="18"/>
          <w:szCs w:val="18"/>
          <w:highlight w:val="green"/>
        </w:rPr>
        <w:t>2019</w:t>
      </w:r>
      <w:r w:rsidR="00144DFE" w:rsidRPr="003F6001">
        <w:rPr>
          <w:color w:val="993300"/>
          <w:sz w:val="18"/>
          <w:szCs w:val="18"/>
          <w:highlight w:val="green"/>
        </w:rPr>
        <w:t>-07-16T19:20:30+01:00</w:t>
      </w:r>
      <w:r w:rsidR="00325586" w:rsidRPr="0093749B">
        <w:t xml:space="preserve">”.  </w:t>
      </w:r>
      <w:r w:rsidR="003F6001">
        <w:br/>
      </w:r>
      <w:r w:rsidR="003F6001">
        <w:br/>
      </w:r>
      <w:r w:rsidR="00BF1629">
        <w:t>I</w:t>
      </w:r>
      <w:r w:rsidR="00325586" w:rsidRPr="0093749B">
        <w:t xml:space="preserve">t is also possible to create the URI from </w:t>
      </w:r>
      <w:r w:rsidR="002363B3">
        <w:t>_inst</w:t>
      </w:r>
      <w:r w:rsidR="00073B04">
        <w:t>ance and _</w:t>
      </w:r>
      <w:proofErr w:type="spellStart"/>
      <w:r w:rsidR="00073B04">
        <w:t>instVer</w:t>
      </w:r>
      <w:proofErr w:type="spellEnd"/>
      <w:r w:rsidR="00073B04">
        <w:t xml:space="preserve"> parameters alone</w:t>
      </w:r>
      <w:r w:rsidR="00BF1629">
        <w:t xml:space="preserve">, </w:t>
      </w:r>
      <w:proofErr w:type="gramStart"/>
      <w:r w:rsidR="00BF1629">
        <w:t>as long as</w:t>
      </w:r>
      <w:proofErr w:type="gramEnd"/>
      <w:r w:rsidR="00BF1629">
        <w:t xml:space="preserve"> the URI is able to uniquely identify </w:t>
      </w:r>
      <w:r w:rsidR="00F43C0F">
        <w:t xml:space="preserve">and retrieve </w:t>
      </w:r>
      <w:r w:rsidR="00BF1629">
        <w:t xml:space="preserve">the instance and version of </w:t>
      </w:r>
      <w:r w:rsidR="00F43C0F">
        <w:t xml:space="preserve">the </w:t>
      </w:r>
      <w:r w:rsidR="007157B9">
        <w:t xml:space="preserve">globally </w:t>
      </w:r>
      <w:r w:rsidR="00F43C0F">
        <w:t>unique FDF-R that was transmitted</w:t>
      </w:r>
      <w:r w:rsidR="001566E2" w:rsidRPr="0093749B">
        <w:t>.</w:t>
      </w:r>
    </w:p>
    <w:p w14:paraId="433FAC32" w14:textId="4D70B0B1" w:rsidR="000B7AA4" w:rsidRDefault="009C49EF" w:rsidP="00476D0E">
      <w:pPr>
        <w:pStyle w:val="ListParagraph"/>
        <w:numPr>
          <w:ilvl w:val="0"/>
          <w:numId w:val="38"/>
        </w:numPr>
        <w:rPr>
          <w:rFonts w:cstheme="minorHAnsi"/>
          <w:szCs w:val="18"/>
        </w:rPr>
      </w:pPr>
      <w:proofErr w:type="spellStart"/>
      <w:r w:rsidRPr="00DC6DBD">
        <w:rPr>
          <w:rStyle w:val="XMLAttribute"/>
          <w:bCs/>
        </w:rPr>
        <w:lastRenderedPageBreak/>
        <w:t>formPreviousInstanceVersionURI</w:t>
      </w:r>
      <w:proofErr w:type="spellEnd"/>
      <w:r w:rsidRPr="007171BD">
        <w:rPr>
          <w:rFonts w:cstheme="minorHAnsi"/>
          <w:b/>
          <w:szCs w:val="18"/>
        </w:rPr>
        <w:t>:</w:t>
      </w:r>
      <w:r w:rsidRPr="007171BD">
        <w:rPr>
          <w:rFonts w:cstheme="minorHAnsi"/>
          <w:szCs w:val="18"/>
        </w:rPr>
        <w:t xml:space="preserve"> [FM or FF] Unique URI used to identify the immediate previous instance of a form that contains responses.  The </w:t>
      </w:r>
      <w:proofErr w:type="spellStart"/>
      <w:r w:rsidRPr="00D836EC">
        <w:rPr>
          <w:rStyle w:val="XMLAttribute"/>
        </w:rPr>
        <w:t>formInstanceVersionURI</w:t>
      </w:r>
      <w:proofErr w:type="spellEnd"/>
      <w:r w:rsidRPr="007171BD">
        <w:rPr>
          <w:rFonts w:cstheme="minorHAnsi"/>
          <w:szCs w:val="18"/>
        </w:rPr>
        <w:t xml:space="preserve"> of the previous instance is copied into </w:t>
      </w:r>
      <w:proofErr w:type="spellStart"/>
      <w:r w:rsidRPr="00D836EC">
        <w:rPr>
          <w:rStyle w:val="XMLAttribute"/>
        </w:rPr>
        <w:t>formPreviousInstanceVersionURI</w:t>
      </w:r>
      <w:proofErr w:type="spellEnd"/>
      <w:r w:rsidRPr="007171BD">
        <w:rPr>
          <w:rFonts w:cstheme="minorHAnsi"/>
          <w:szCs w:val="18"/>
        </w:rPr>
        <w:t xml:space="preserve"> for the current editing session, and the </w:t>
      </w:r>
      <w:proofErr w:type="spellStart"/>
      <w:r w:rsidRPr="00D836EC">
        <w:rPr>
          <w:rStyle w:val="XMLAttribute"/>
        </w:rPr>
        <w:t>formInstanceVersionURI</w:t>
      </w:r>
      <w:proofErr w:type="spellEnd"/>
      <w:r w:rsidRPr="007171BD">
        <w:rPr>
          <w:rFonts w:cstheme="minorHAnsi"/>
          <w:bCs/>
          <w:szCs w:val="18"/>
        </w:rPr>
        <w:t xml:space="preserve"> receives a new version suffix before the form is saved/transmitted.</w:t>
      </w:r>
      <w:r w:rsidRPr="007171BD">
        <w:rPr>
          <w:rFonts w:cstheme="minorHAnsi"/>
          <w:szCs w:val="18"/>
        </w:rPr>
        <w:t xml:space="preserve">  This attribute is used for tracking responses from a single </w:t>
      </w:r>
      <w:r w:rsidRPr="00476D0E">
        <w:rPr>
          <w:rFonts w:cstheme="minorHAnsi"/>
          <w:szCs w:val="18"/>
        </w:rPr>
        <w:t xml:space="preserve">form instance across time and across multiple episodes of editing by end-users.  The </w:t>
      </w:r>
      <w:proofErr w:type="spellStart"/>
      <w:r w:rsidRPr="00D836EC">
        <w:rPr>
          <w:rStyle w:val="XMLAttribute"/>
        </w:rPr>
        <w:t>formInstanceVersionURI</w:t>
      </w:r>
      <w:proofErr w:type="spellEnd"/>
      <w:r w:rsidRPr="00476D0E">
        <w:rPr>
          <w:rFonts w:cstheme="minorHAnsi"/>
          <w:szCs w:val="18"/>
        </w:rPr>
        <w:t xml:space="preserve"> value must change for each edit session of a form instance.</w:t>
      </w:r>
    </w:p>
    <w:p w14:paraId="77375502" w14:textId="3B33F979" w:rsidR="00D85D61" w:rsidRPr="00D85D61" w:rsidRDefault="00853158" w:rsidP="00D85D61">
      <w:pPr>
        <w:rPr>
          <w:rFonts w:cstheme="minorHAnsi"/>
          <w:szCs w:val="18"/>
        </w:rPr>
      </w:pPr>
      <w:r>
        <w:rPr>
          <w:rFonts w:cstheme="minorHAnsi"/>
          <w:b/>
          <w:bCs/>
          <w:szCs w:val="18"/>
        </w:rPr>
        <w:t xml:space="preserve">Instance </w:t>
      </w:r>
      <w:r w:rsidRPr="00853158">
        <w:rPr>
          <w:rFonts w:cstheme="minorHAnsi"/>
          <w:b/>
          <w:bCs/>
          <w:szCs w:val="18"/>
        </w:rPr>
        <w:t xml:space="preserve">Status </w:t>
      </w:r>
      <w:r>
        <w:rPr>
          <w:rFonts w:cstheme="minorHAnsi"/>
          <w:b/>
          <w:bCs/>
          <w:szCs w:val="18"/>
        </w:rPr>
        <w:t>A</w:t>
      </w:r>
      <w:r w:rsidRPr="00853158">
        <w:rPr>
          <w:rFonts w:cstheme="minorHAnsi"/>
          <w:b/>
          <w:bCs/>
          <w:szCs w:val="18"/>
        </w:rPr>
        <w:t>ttributes:</w:t>
      </w:r>
      <w:r>
        <w:rPr>
          <w:rFonts w:cstheme="minorHAnsi"/>
          <w:szCs w:val="18"/>
        </w:rPr>
        <w:t xml:space="preserve"> </w:t>
      </w:r>
      <w:r w:rsidR="00924839">
        <w:rPr>
          <w:rFonts w:cstheme="minorHAnsi"/>
          <w:szCs w:val="18"/>
        </w:rPr>
        <w:t xml:space="preserve">The following instance attributes are </w:t>
      </w:r>
      <w:r>
        <w:rPr>
          <w:rFonts w:cstheme="minorHAnsi"/>
          <w:szCs w:val="18"/>
        </w:rPr>
        <w:t xml:space="preserve">generally </w:t>
      </w:r>
      <w:r w:rsidR="00924839">
        <w:rPr>
          <w:rFonts w:cstheme="minorHAnsi"/>
          <w:szCs w:val="18"/>
        </w:rPr>
        <w:t>assigned by the FF, based on input from the DEF user</w:t>
      </w:r>
      <w:r>
        <w:rPr>
          <w:rFonts w:cstheme="minorHAnsi"/>
          <w:szCs w:val="18"/>
        </w:rPr>
        <w:t>:</w:t>
      </w:r>
    </w:p>
    <w:p w14:paraId="1583D5A4" w14:textId="7D14A0FB" w:rsidR="002E3DBA" w:rsidRPr="00D827E3" w:rsidRDefault="002E3DBA" w:rsidP="00C60ABC">
      <w:pPr>
        <w:pStyle w:val="ListParagraph"/>
        <w:numPr>
          <w:ilvl w:val="0"/>
          <w:numId w:val="38"/>
        </w:numPr>
        <w:rPr>
          <w:rFonts w:cstheme="minorHAnsi"/>
          <w:szCs w:val="18"/>
        </w:rPr>
      </w:pPr>
      <w:proofErr w:type="spellStart"/>
      <w:r w:rsidRPr="002E3DBA">
        <w:rPr>
          <w:rStyle w:val="XMLAttribute"/>
        </w:rPr>
        <w:t>approvalStatus</w:t>
      </w:r>
      <w:proofErr w:type="spellEnd"/>
      <w:proofErr w:type="gramStart"/>
      <w:r w:rsidRPr="00D827E3">
        <w:rPr>
          <w:rFonts w:cstheme="minorHAnsi"/>
          <w:szCs w:val="18"/>
        </w:rPr>
        <w:t>:</w:t>
      </w:r>
      <w:r w:rsidR="00D827E3" w:rsidRPr="00D827E3">
        <w:rPr>
          <w:rFonts w:cstheme="minorHAnsi"/>
          <w:szCs w:val="18"/>
        </w:rPr>
        <w:t xml:space="preserve">  </w:t>
      </w:r>
      <w:r w:rsidR="00E75644">
        <w:rPr>
          <w:rFonts w:cstheme="minorHAnsi"/>
          <w:szCs w:val="18"/>
        </w:rPr>
        <w:t>[</w:t>
      </w:r>
      <w:proofErr w:type="gramEnd"/>
      <w:r w:rsidR="00E75644">
        <w:rPr>
          <w:rFonts w:cstheme="minorHAnsi"/>
          <w:szCs w:val="18"/>
        </w:rPr>
        <w:t xml:space="preserve">FF] </w:t>
      </w:r>
      <w:r w:rsidR="00D827E3" w:rsidRPr="00D827E3">
        <w:rPr>
          <w:rFonts w:cstheme="minorHAnsi"/>
          <w:szCs w:val="18"/>
        </w:rPr>
        <w:t xml:space="preserve">Describes report fitness for clinical or other action: </w:t>
      </w:r>
      <w:proofErr w:type="spellStart"/>
      <w:r w:rsidR="00D827E3" w:rsidRPr="00D827E3">
        <w:rPr>
          <w:rFonts w:cstheme="minorHAnsi"/>
          <w:b/>
          <w:szCs w:val="18"/>
        </w:rPr>
        <w:t>inProcess</w:t>
      </w:r>
      <w:proofErr w:type="spellEnd"/>
      <w:r w:rsidR="00D827E3" w:rsidRPr="00D827E3">
        <w:rPr>
          <w:rFonts w:cstheme="minorHAnsi"/>
          <w:szCs w:val="18"/>
        </w:rPr>
        <w:t xml:space="preserve">: currently being edited, users should not rely on results; </w:t>
      </w:r>
      <w:r w:rsidR="00D827E3" w:rsidRPr="00D827E3">
        <w:rPr>
          <w:rFonts w:cstheme="minorHAnsi"/>
          <w:b/>
          <w:szCs w:val="18"/>
        </w:rPr>
        <w:t>preliminary</w:t>
      </w:r>
      <w:r w:rsidR="00D827E3" w:rsidRPr="00D827E3">
        <w:rPr>
          <w:rFonts w:cstheme="minorHAnsi"/>
          <w:szCs w:val="18"/>
        </w:rPr>
        <w:t xml:space="preserve">: report is awaiting final review and approval; </w:t>
      </w:r>
      <w:r w:rsidR="00D827E3" w:rsidRPr="009234D0">
        <w:rPr>
          <w:rFonts w:cstheme="minorHAnsi"/>
          <w:b/>
          <w:szCs w:val="18"/>
        </w:rPr>
        <w:t>approved</w:t>
      </w:r>
      <w:r w:rsidR="00D827E3" w:rsidRPr="00D827E3">
        <w:rPr>
          <w:rFonts w:cstheme="minorHAnsi"/>
          <w:szCs w:val="18"/>
        </w:rPr>
        <w:t xml:space="preserve">: report is fit for clinical or other action; often synonymous with final; </w:t>
      </w:r>
      <w:r w:rsidR="00D827E3" w:rsidRPr="00D827E3">
        <w:rPr>
          <w:rFonts w:cstheme="minorHAnsi"/>
          <w:b/>
          <w:szCs w:val="18"/>
        </w:rPr>
        <w:t>cancelled</w:t>
      </w:r>
      <w:r w:rsidR="00D827E3" w:rsidRPr="00D827E3">
        <w:rPr>
          <w:rFonts w:cstheme="minorHAnsi"/>
          <w:szCs w:val="18"/>
        </w:rPr>
        <w:t xml:space="preserve">: report/procedure has been aborted before issued; </w:t>
      </w:r>
      <w:r w:rsidR="00D827E3" w:rsidRPr="00D827E3">
        <w:rPr>
          <w:rFonts w:cstheme="minorHAnsi"/>
          <w:b/>
          <w:szCs w:val="18"/>
        </w:rPr>
        <w:t>retracted</w:t>
      </w:r>
      <w:r w:rsidR="00D827E3" w:rsidRPr="00D827E3">
        <w:rPr>
          <w:rFonts w:cstheme="minorHAnsi"/>
          <w:szCs w:val="18"/>
        </w:rPr>
        <w:t>: report has been deemed unfit for clinical or other action</w:t>
      </w:r>
    </w:p>
    <w:p w14:paraId="7B46A72D" w14:textId="01009569" w:rsidR="002E3DBA" w:rsidRPr="00245D21" w:rsidRDefault="002E3DBA" w:rsidP="00C60ABC">
      <w:pPr>
        <w:pStyle w:val="ListParagraph"/>
        <w:numPr>
          <w:ilvl w:val="0"/>
          <w:numId w:val="38"/>
        </w:numPr>
        <w:rPr>
          <w:rFonts w:cstheme="minorHAnsi"/>
          <w:szCs w:val="18"/>
        </w:rPr>
      </w:pPr>
      <w:proofErr w:type="spellStart"/>
      <w:r w:rsidRPr="002E3DBA">
        <w:rPr>
          <w:rStyle w:val="XMLAttribute"/>
        </w:rPr>
        <w:t>completionStatus</w:t>
      </w:r>
      <w:proofErr w:type="spellEnd"/>
      <w:r w:rsidRPr="00245D21">
        <w:rPr>
          <w:rFonts w:cstheme="minorHAnsi"/>
          <w:szCs w:val="18"/>
        </w:rPr>
        <w:t>:</w:t>
      </w:r>
      <w:r w:rsidR="00E75644" w:rsidRPr="00D827E3">
        <w:rPr>
          <w:rFonts w:cstheme="minorHAnsi"/>
          <w:szCs w:val="18"/>
        </w:rPr>
        <w:t xml:space="preserve"> </w:t>
      </w:r>
      <w:r w:rsidR="00E75644">
        <w:rPr>
          <w:rFonts w:cstheme="minorHAnsi"/>
          <w:szCs w:val="18"/>
        </w:rPr>
        <w:t>[</w:t>
      </w:r>
      <w:proofErr w:type="gramStart"/>
      <w:r w:rsidR="00E75644">
        <w:rPr>
          <w:rFonts w:cstheme="minorHAnsi"/>
          <w:szCs w:val="18"/>
        </w:rPr>
        <w:t xml:space="preserve">FF] </w:t>
      </w:r>
      <w:r w:rsidR="00245D21" w:rsidRPr="00245D21">
        <w:rPr>
          <w:rFonts w:cstheme="minorHAnsi"/>
          <w:szCs w:val="18"/>
        </w:rPr>
        <w:t xml:space="preserve"> The</w:t>
      </w:r>
      <w:proofErr w:type="gramEnd"/>
      <w:r w:rsidR="00245D21" w:rsidRPr="00245D21">
        <w:rPr>
          <w:rFonts w:cstheme="minorHAnsi"/>
          <w:szCs w:val="18"/>
        </w:rPr>
        <w:t xml:space="preserve"> extent to which a report contains all of the requested information: </w:t>
      </w:r>
      <w:r w:rsidR="00245D21" w:rsidRPr="00245D21">
        <w:rPr>
          <w:rFonts w:cstheme="minorHAnsi"/>
          <w:b/>
          <w:szCs w:val="18"/>
        </w:rPr>
        <w:t>pending</w:t>
      </w:r>
      <w:r w:rsidR="00245D21" w:rsidRPr="00245D21">
        <w:rPr>
          <w:rFonts w:cstheme="minorHAnsi"/>
          <w:szCs w:val="18"/>
        </w:rPr>
        <w:t xml:space="preserve">: no information is yet available; </w:t>
      </w:r>
      <w:r w:rsidR="00245D21" w:rsidRPr="00245D21">
        <w:rPr>
          <w:rFonts w:cstheme="minorHAnsi"/>
          <w:b/>
          <w:szCs w:val="18"/>
        </w:rPr>
        <w:t>incomplete</w:t>
      </w:r>
      <w:r w:rsidR="00245D21" w:rsidRPr="00245D21">
        <w:rPr>
          <w:rFonts w:cstheme="minorHAnsi"/>
          <w:szCs w:val="18"/>
        </w:rPr>
        <w:t xml:space="preserve">: some requested information is not yet available; </w:t>
      </w:r>
      <w:r w:rsidR="00245D21" w:rsidRPr="00245D21">
        <w:rPr>
          <w:rFonts w:cstheme="minorHAnsi"/>
          <w:b/>
          <w:szCs w:val="18"/>
        </w:rPr>
        <w:t>complete</w:t>
      </w:r>
      <w:r w:rsidR="00245D21" w:rsidRPr="00245D21">
        <w:rPr>
          <w:rFonts w:cstheme="minorHAnsi"/>
          <w:szCs w:val="18"/>
        </w:rPr>
        <w:t>: all information is available in the requested report</w:t>
      </w:r>
    </w:p>
    <w:p w14:paraId="6AD7DE6C" w14:textId="55D438E8" w:rsidR="00476D0E" w:rsidRPr="00EC1684" w:rsidRDefault="00FF0DA6" w:rsidP="00906E71">
      <w:pPr>
        <w:pStyle w:val="ListParagraph"/>
        <w:numPr>
          <w:ilvl w:val="0"/>
          <w:numId w:val="38"/>
        </w:numPr>
      </w:pPr>
      <w:proofErr w:type="spellStart"/>
      <w:r w:rsidRPr="00FF0DA6">
        <w:rPr>
          <w:rStyle w:val="XMLAttribute"/>
        </w:rPr>
        <w:t>newData</w:t>
      </w:r>
      <w:proofErr w:type="spellEnd"/>
      <w:r w:rsidRPr="00FF0DA6">
        <w:t>:</w:t>
      </w:r>
      <w:r w:rsidR="00E75644" w:rsidRPr="00D827E3">
        <w:rPr>
          <w:rFonts w:cstheme="minorHAnsi"/>
          <w:szCs w:val="18"/>
        </w:rPr>
        <w:t xml:space="preserve"> </w:t>
      </w:r>
      <w:r w:rsidR="00E75644">
        <w:rPr>
          <w:rFonts w:cstheme="minorHAnsi"/>
          <w:szCs w:val="18"/>
        </w:rPr>
        <w:t>[</w:t>
      </w:r>
      <w:proofErr w:type="gramStart"/>
      <w:r w:rsidR="00E75644">
        <w:rPr>
          <w:rFonts w:cstheme="minorHAnsi"/>
          <w:szCs w:val="18"/>
        </w:rPr>
        <w:t xml:space="preserve">FF] </w:t>
      </w:r>
      <w:r w:rsidR="00906E71">
        <w:t xml:space="preserve"> </w:t>
      </w:r>
      <w:r w:rsidR="00906E71" w:rsidRPr="00906E71">
        <w:t>Identifies</w:t>
      </w:r>
      <w:proofErr w:type="gramEnd"/>
      <w:r w:rsidR="00906E71" w:rsidRPr="00906E71">
        <w:t xml:space="preserve"> existence of data that is new to the current instance of package, form, section, or question compared to the previous instance of the package, form, section, or question</w:t>
      </w:r>
      <w:r w:rsidR="00906E71">
        <w:t xml:space="preserve">.  </w:t>
      </w:r>
      <w:r w:rsidR="003E007E">
        <w:t xml:space="preserve">Values: </w:t>
      </w:r>
      <w:r w:rsidR="007605CA" w:rsidRPr="001133B7">
        <w:rPr>
          <w:b/>
        </w:rPr>
        <w:t>True</w:t>
      </w:r>
      <w:r w:rsidR="007605CA">
        <w:t>/</w:t>
      </w:r>
      <w:r w:rsidR="007605CA" w:rsidRPr="001133B7">
        <w:rPr>
          <w:b/>
        </w:rPr>
        <w:t>False</w:t>
      </w:r>
    </w:p>
    <w:p w14:paraId="4573B687" w14:textId="1663F3CB" w:rsidR="00B90FF0" w:rsidRPr="00900BB5" w:rsidRDefault="00FF0DA6" w:rsidP="00C60ABC">
      <w:pPr>
        <w:pStyle w:val="ListParagraph"/>
        <w:numPr>
          <w:ilvl w:val="0"/>
          <w:numId w:val="53"/>
        </w:numPr>
        <w:spacing w:after="160" w:line="259" w:lineRule="auto"/>
        <w:rPr>
          <w:rFonts w:cstheme="minorHAnsi"/>
          <w:sz w:val="18"/>
          <w:szCs w:val="18"/>
        </w:rPr>
      </w:pPr>
      <w:proofErr w:type="spellStart"/>
      <w:r w:rsidRPr="00900BB5">
        <w:rPr>
          <w:rStyle w:val="XMLAttribute"/>
        </w:rPr>
        <w:t>changedData</w:t>
      </w:r>
      <w:proofErr w:type="spellEnd"/>
      <w:r w:rsidRPr="00900BB5">
        <w:t>:</w:t>
      </w:r>
      <w:r w:rsidR="00906E71" w:rsidRPr="00900BB5">
        <w:t xml:space="preserve"> </w:t>
      </w:r>
      <w:r w:rsidR="00E75644" w:rsidRPr="00900BB5">
        <w:rPr>
          <w:rFonts w:cstheme="minorHAnsi"/>
          <w:szCs w:val="18"/>
        </w:rPr>
        <w:t>[</w:t>
      </w:r>
      <w:r w:rsidR="00E75644" w:rsidRPr="00900BB5">
        <w:t xml:space="preserve">FF] </w:t>
      </w:r>
      <w:r w:rsidR="00906E71" w:rsidRPr="00900BB5">
        <w:t>Identifies existence of data that has been changed in the current instance of package/form/section/question compared to the previous instance of the package/form/section/question.</w:t>
      </w:r>
      <w:r w:rsidR="007605CA" w:rsidRPr="00900BB5">
        <w:t xml:space="preserve">  </w:t>
      </w:r>
      <w:r w:rsidR="003E007E" w:rsidRPr="00900BB5">
        <w:t xml:space="preserve">Values: </w:t>
      </w:r>
      <w:r w:rsidR="007605CA" w:rsidRPr="00900BB5">
        <w:rPr>
          <w:b/>
        </w:rPr>
        <w:t>True</w:t>
      </w:r>
      <w:r w:rsidR="007605CA" w:rsidRPr="00900BB5">
        <w:t>/</w:t>
      </w:r>
      <w:r w:rsidR="007605CA" w:rsidRPr="00900BB5">
        <w:rPr>
          <w:b/>
        </w:rPr>
        <w:t>False</w:t>
      </w:r>
      <w:r w:rsidR="00900BB5" w:rsidRPr="00900BB5">
        <w:rPr>
          <w:b/>
        </w:rPr>
        <w:t>.</w:t>
      </w:r>
    </w:p>
    <w:p w14:paraId="070F0C8C" w14:textId="5927BF5D" w:rsidR="009C49EF" w:rsidRDefault="009C49EF" w:rsidP="00C0278E">
      <w:pPr>
        <w:pStyle w:val="Heading3"/>
      </w:pPr>
      <w:bookmarkStart w:id="72" w:name="_Ref535354274"/>
      <w:bookmarkStart w:id="73" w:name="_Ref535354281"/>
      <w:bookmarkStart w:id="74" w:name="_Ref535354286"/>
      <w:bookmarkStart w:id="75" w:name="_Ref535354296"/>
      <w:bookmarkStart w:id="76" w:name="_Toc535360622"/>
      <w:r w:rsidRPr="006B76B0">
        <w:t>FDF Identifiers</w:t>
      </w:r>
      <w:bookmarkEnd w:id="72"/>
      <w:bookmarkEnd w:id="73"/>
      <w:bookmarkEnd w:id="74"/>
      <w:bookmarkEnd w:id="75"/>
      <w:bookmarkEnd w:id="76"/>
    </w:p>
    <w:p w14:paraId="7567B1A4" w14:textId="5DC6E4AB" w:rsidR="00DD3036" w:rsidRDefault="009C49EF" w:rsidP="009C49EF">
      <w:pPr>
        <w:rPr>
          <w:rFonts w:cstheme="minorHAnsi"/>
          <w:szCs w:val="18"/>
        </w:rPr>
      </w:pPr>
      <w:r w:rsidRPr="007171BD">
        <w:rPr>
          <w:rFonts w:cstheme="minorHAnsi"/>
          <w:szCs w:val="18"/>
        </w:rPr>
        <w:t xml:space="preserve">Each FDF has its own </w:t>
      </w:r>
      <w:r w:rsidRPr="00D836EC">
        <w:rPr>
          <w:rStyle w:val="XMLAttribute"/>
        </w:rPr>
        <w:t>ID</w:t>
      </w:r>
      <w:r w:rsidRPr="007171BD">
        <w:rPr>
          <w:rFonts w:cstheme="minorHAnsi"/>
          <w:szCs w:val="18"/>
        </w:rPr>
        <w:t xml:space="preserve"> attribute</w:t>
      </w:r>
      <w:r w:rsidR="00DD3036">
        <w:rPr>
          <w:rFonts w:cstheme="minorHAnsi"/>
          <w:szCs w:val="18"/>
        </w:rPr>
        <w:t xml:space="preserve"> in the </w:t>
      </w:r>
      <w:proofErr w:type="spellStart"/>
      <w:r w:rsidR="00DD3036" w:rsidRPr="00DD3036">
        <w:rPr>
          <w:rStyle w:val="XMLElement"/>
        </w:rPr>
        <w:t>FormDesign</w:t>
      </w:r>
      <w:proofErr w:type="spellEnd"/>
      <w:r w:rsidR="00DD3036">
        <w:rPr>
          <w:rFonts w:cstheme="minorHAnsi"/>
          <w:szCs w:val="18"/>
        </w:rPr>
        <w:t xml:space="preserve"> element</w:t>
      </w:r>
      <w:r w:rsidRPr="007171BD">
        <w:rPr>
          <w:rFonts w:cstheme="minorHAnsi"/>
          <w:szCs w:val="18"/>
        </w:rPr>
        <w:t xml:space="preserve">, which </w:t>
      </w:r>
      <w:r w:rsidRPr="005A4235">
        <w:rPr>
          <w:rFonts w:cstheme="minorHAnsi"/>
          <w:szCs w:val="18"/>
        </w:rPr>
        <w:t>uniquely</w:t>
      </w:r>
      <w:r w:rsidRPr="007171BD">
        <w:rPr>
          <w:rFonts w:cstheme="minorHAnsi"/>
          <w:szCs w:val="18"/>
        </w:rPr>
        <w:t xml:space="preserve"> identifies each</w:t>
      </w:r>
      <w:r w:rsidR="00242F68">
        <w:rPr>
          <w:rFonts w:cstheme="minorHAnsi"/>
          <w:szCs w:val="18"/>
        </w:rPr>
        <w:t xml:space="preserve"> “class”</w:t>
      </w:r>
      <w:r w:rsidRPr="007171BD">
        <w:rPr>
          <w:rFonts w:cstheme="minorHAnsi"/>
          <w:szCs w:val="18"/>
        </w:rPr>
        <w:t xml:space="preserve"> </w:t>
      </w:r>
      <w:r w:rsidR="00242F68">
        <w:rPr>
          <w:rFonts w:cstheme="minorHAnsi"/>
          <w:szCs w:val="18"/>
        </w:rPr>
        <w:t xml:space="preserve">of </w:t>
      </w:r>
      <w:r w:rsidRPr="007171BD">
        <w:rPr>
          <w:rFonts w:cstheme="minorHAnsi"/>
          <w:szCs w:val="18"/>
        </w:rPr>
        <w:t xml:space="preserve">FDF document.  </w:t>
      </w:r>
      <w:r w:rsidR="005C54EA">
        <w:rPr>
          <w:rFonts w:cstheme="minorHAnsi"/>
          <w:szCs w:val="18"/>
        </w:rPr>
        <w:t xml:space="preserve">The word “class” is meant to convey that the </w:t>
      </w:r>
      <w:r w:rsidR="005C54EA" w:rsidRPr="00DD3036">
        <w:rPr>
          <w:rStyle w:val="XMLAttribute"/>
        </w:rPr>
        <w:t>lineage</w:t>
      </w:r>
      <w:r w:rsidR="005C54EA">
        <w:rPr>
          <w:rFonts w:cstheme="minorHAnsi"/>
          <w:szCs w:val="18"/>
        </w:rPr>
        <w:t xml:space="preserve"> and </w:t>
      </w:r>
      <w:r w:rsidR="005C54EA" w:rsidRPr="00DD3036">
        <w:rPr>
          <w:rStyle w:val="XMLAttribute"/>
        </w:rPr>
        <w:t>version</w:t>
      </w:r>
      <w:r w:rsidR="005C54EA">
        <w:rPr>
          <w:rFonts w:cstheme="minorHAnsi"/>
          <w:szCs w:val="18"/>
        </w:rPr>
        <w:t xml:space="preserve"> are identical for each FDF that shares an </w:t>
      </w:r>
      <w:r w:rsidR="005C54EA" w:rsidRPr="00DD3036">
        <w:rPr>
          <w:rStyle w:val="XMLAttribute"/>
        </w:rPr>
        <w:t>ID</w:t>
      </w:r>
      <w:r w:rsidR="00C54823" w:rsidRPr="00C54823">
        <w:t>; T</w:t>
      </w:r>
      <w:r w:rsidR="009F10E3">
        <w:rPr>
          <w:rFonts w:cstheme="minorHAnsi"/>
          <w:szCs w:val="18"/>
        </w:rPr>
        <w:t xml:space="preserve">he XML content is identical </w:t>
      </w:r>
      <w:r w:rsidR="00C54823">
        <w:rPr>
          <w:rFonts w:cstheme="minorHAnsi"/>
          <w:szCs w:val="18"/>
        </w:rPr>
        <w:t>in FDFs that share an ID.</w:t>
      </w:r>
      <w:r w:rsidR="005C54EA">
        <w:rPr>
          <w:rFonts w:cstheme="minorHAnsi"/>
          <w:szCs w:val="18"/>
        </w:rPr>
        <w:t xml:space="preserve">  </w:t>
      </w:r>
    </w:p>
    <w:p w14:paraId="0A5539F8" w14:textId="4FA3A796" w:rsidR="00E923F1" w:rsidRDefault="005C54EA" w:rsidP="003072FD">
      <w:pPr>
        <w:rPr>
          <w:rFonts w:cstheme="minorHAnsi"/>
          <w:szCs w:val="18"/>
        </w:rPr>
      </w:pPr>
      <w:r>
        <w:rPr>
          <w:rFonts w:cstheme="minorHAnsi"/>
          <w:szCs w:val="18"/>
        </w:rPr>
        <w:t>In</w:t>
      </w:r>
      <w:r w:rsidR="00DD3036">
        <w:rPr>
          <w:rFonts w:cstheme="minorHAnsi"/>
          <w:szCs w:val="18"/>
        </w:rPr>
        <w:t xml:space="preserve"> </w:t>
      </w:r>
      <w:r w:rsidR="009C49EF" w:rsidRPr="007171BD">
        <w:rPr>
          <w:rFonts w:cstheme="minorHAnsi"/>
          <w:szCs w:val="18"/>
        </w:rPr>
        <w:t xml:space="preserve">addition, every XFC in an FDF contains an </w:t>
      </w:r>
      <w:r w:rsidR="009C49EF" w:rsidRPr="00D836EC">
        <w:rPr>
          <w:rStyle w:val="XMLAttribute"/>
        </w:rPr>
        <w:t>ID</w:t>
      </w:r>
      <w:r w:rsidR="009C49EF" w:rsidRPr="007171BD">
        <w:rPr>
          <w:rFonts w:cstheme="minorHAnsi"/>
          <w:szCs w:val="18"/>
        </w:rPr>
        <w:t xml:space="preserve"> value, which must be unique within its FDF.  However, </w:t>
      </w:r>
      <w:r w:rsidR="009C49EF" w:rsidRPr="00D836EC">
        <w:rPr>
          <w:rStyle w:val="XMLAttribute"/>
        </w:rPr>
        <w:t>ID</w:t>
      </w:r>
      <w:r w:rsidR="009C49EF" w:rsidRPr="007171BD">
        <w:rPr>
          <w:rFonts w:cstheme="minorHAnsi"/>
          <w:szCs w:val="18"/>
        </w:rPr>
        <w:t xml:space="preserve"> values </w:t>
      </w:r>
      <w:r w:rsidR="005E2FC5">
        <w:rPr>
          <w:rFonts w:cstheme="minorHAnsi"/>
          <w:szCs w:val="18"/>
        </w:rPr>
        <w:t xml:space="preserve">do </w:t>
      </w:r>
      <w:r w:rsidR="009C49EF" w:rsidRPr="007171BD">
        <w:rPr>
          <w:rFonts w:cstheme="minorHAnsi"/>
          <w:szCs w:val="18"/>
        </w:rPr>
        <w:t xml:space="preserve">not </w:t>
      </w:r>
      <w:r w:rsidR="005E2FC5">
        <w:rPr>
          <w:rFonts w:cstheme="minorHAnsi"/>
          <w:szCs w:val="18"/>
        </w:rPr>
        <w:t xml:space="preserve">need to be </w:t>
      </w:r>
      <w:r w:rsidR="009C49EF" w:rsidRPr="007171BD">
        <w:rPr>
          <w:rFonts w:cstheme="minorHAnsi"/>
          <w:b/>
          <w:szCs w:val="18"/>
        </w:rPr>
        <w:t>globally</w:t>
      </w:r>
      <w:r w:rsidR="009C49EF" w:rsidRPr="007171BD">
        <w:rPr>
          <w:rFonts w:cstheme="minorHAnsi"/>
          <w:szCs w:val="18"/>
        </w:rPr>
        <w:t xml:space="preserve"> unique</w:t>
      </w:r>
      <w:r w:rsidR="006933DA">
        <w:rPr>
          <w:rFonts w:cstheme="minorHAnsi"/>
          <w:szCs w:val="18"/>
        </w:rPr>
        <w:t xml:space="preserve">.  Therefore, </w:t>
      </w:r>
      <w:r w:rsidR="009C49EF" w:rsidRPr="007171BD">
        <w:rPr>
          <w:rFonts w:cstheme="minorHAnsi"/>
          <w:szCs w:val="18"/>
        </w:rPr>
        <w:t xml:space="preserve">the same </w:t>
      </w:r>
      <w:r w:rsidR="009C49EF" w:rsidRPr="00D836EC">
        <w:rPr>
          <w:rStyle w:val="XMLAttribute"/>
        </w:rPr>
        <w:t>ID</w:t>
      </w:r>
      <w:r w:rsidR="009C49EF" w:rsidRPr="007171BD">
        <w:rPr>
          <w:rFonts w:cstheme="minorHAnsi"/>
          <w:szCs w:val="18"/>
        </w:rPr>
        <w:t xml:space="preserve"> values may be used in other form</w:t>
      </w:r>
      <w:r w:rsidR="005E2FC5">
        <w:rPr>
          <w:rFonts w:cstheme="minorHAnsi"/>
          <w:szCs w:val="18"/>
        </w:rPr>
        <w:t>s</w:t>
      </w:r>
      <w:r w:rsidR="00365847">
        <w:rPr>
          <w:rFonts w:cstheme="minorHAnsi"/>
          <w:szCs w:val="18"/>
        </w:rPr>
        <w:t xml:space="preserve">, </w:t>
      </w:r>
      <w:proofErr w:type="gramStart"/>
      <w:r w:rsidR="00365847">
        <w:rPr>
          <w:rFonts w:cstheme="minorHAnsi"/>
          <w:szCs w:val="18"/>
        </w:rPr>
        <w:t>including:</w:t>
      </w:r>
      <w:proofErr w:type="gramEnd"/>
      <w:r w:rsidR="003072FD">
        <w:rPr>
          <w:rFonts w:cstheme="minorHAnsi"/>
          <w:szCs w:val="18"/>
        </w:rPr>
        <w:t xml:space="preserve"> </w:t>
      </w:r>
      <w:r w:rsidR="00365847">
        <w:rPr>
          <w:rFonts w:cstheme="minorHAnsi"/>
          <w:szCs w:val="18"/>
        </w:rPr>
        <w:t xml:space="preserve">Forms with the same </w:t>
      </w:r>
      <w:r w:rsidR="00365847" w:rsidRPr="00E128EE">
        <w:rPr>
          <w:rStyle w:val="XMLAttribute"/>
        </w:rPr>
        <w:t>lineage</w:t>
      </w:r>
      <w:r w:rsidR="003072FD">
        <w:rPr>
          <w:rFonts w:cstheme="minorHAnsi"/>
          <w:szCs w:val="18"/>
        </w:rPr>
        <w:t xml:space="preserve"> and f</w:t>
      </w:r>
      <w:r w:rsidR="00365847">
        <w:rPr>
          <w:rFonts w:cstheme="minorHAnsi"/>
          <w:szCs w:val="18"/>
        </w:rPr>
        <w:t>orms form a different source</w:t>
      </w:r>
      <w:r w:rsidR="003072FD">
        <w:rPr>
          <w:rFonts w:cstheme="minorHAnsi"/>
          <w:szCs w:val="18"/>
        </w:rPr>
        <w:t>.</w:t>
      </w:r>
      <w:r w:rsidR="00E923F1">
        <w:rPr>
          <w:rFonts w:cstheme="minorHAnsi"/>
          <w:szCs w:val="18"/>
        </w:rPr>
        <w:t xml:space="preserve">  Within a given organization, it is best to control the release of </w:t>
      </w:r>
      <w:r w:rsidR="00E923F1" w:rsidRPr="00E923F1">
        <w:rPr>
          <w:rStyle w:val="XMLAttribute"/>
        </w:rPr>
        <w:t>ID</w:t>
      </w:r>
      <w:r w:rsidR="00E923F1">
        <w:rPr>
          <w:rFonts w:cstheme="minorHAnsi"/>
          <w:szCs w:val="18"/>
        </w:rPr>
        <w:t xml:space="preserve">s, so that the same </w:t>
      </w:r>
      <w:r w:rsidR="00E923F1" w:rsidRPr="00E923F1">
        <w:rPr>
          <w:rStyle w:val="XMLAttribute"/>
        </w:rPr>
        <w:t>ID</w:t>
      </w:r>
      <w:r w:rsidR="00E923F1">
        <w:rPr>
          <w:rFonts w:cstheme="minorHAnsi"/>
          <w:szCs w:val="18"/>
        </w:rPr>
        <w:t xml:space="preserve"> never appears in a different FDF </w:t>
      </w:r>
      <w:r w:rsidR="00E923F1" w:rsidRPr="00E128EE">
        <w:rPr>
          <w:rStyle w:val="XMLAttribute"/>
        </w:rPr>
        <w:t>lineage</w:t>
      </w:r>
      <w:r w:rsidR="00E923F1">
        <w:rPr>
          <w:rFonts w:cstheme="minorHAnsi"/>
          <w:szCs w:val="18"/>
        </w:rPr>
        <w:t>.</w:t>
      </w:r>
    </w:p>
    <w:p w14:paraId="761B7342" w14:textId="324CBF2F" w:rsidR="00365847" w:rsidRPr="00365847" w:rsidRDefault="00A65D2D" w:rsidP="003072FD">
      <w:pPr>
        <w:rPr>
          <w:rFonts w:cstheme="minorHAnsi"/>
          <w:szCs w:val="18"/>
        </w:rPr>
      </w:pPr>
      <w:r>
        <w:rPr>
          <w:rFonts w:cstheme="minorHAnsi"/>
          <w:szCs w:val="18"/>
        </w:rPr>
        <w:t>Most</w:t>
      </w:r>
      <w:r w:rsidR="00E923F1">
        <w:rPr>
          <w:rFonts w:cstheme="minorHAnsi"/>
          <w:szCs w:val="18"/>
        </w:rPr>
        <w:t xml:space="preserve"> XFC </w:t>
      </w:r>
      <w:r w:rsidR="003072FD" w:rsidRPr="00A65D2D">
        <w:rPr>
          <w:rStyle w:val="XMLAttribute"/>
        </w:rPr>
        <w:t>ID</w:t>
      </w:r>
      <w:r w:rsidR="003072FD">
        <w:rPr>
          <w:rFonts w:cstheme="minorHAnsi"/>
          <w:szCs w:val="18"/>
        </w:rPr>
        <w:t xml:space="preserve">s are not changed </w:t>
      </w:r>
      <w:r>
        <w:rPr>
          <w:rFonts w:cstheme="minorHAnsi"/>
          <w:szCs w:val="18"/>
        </w:rPr>
        <w:t>when a</w:t>
      </w:r>
      <w:r w:rsidR="00692F14">
        <w:rPr>
          <w:rFonts w:cstheme="minorHAnsi"/>
          <w:szCs w:val="18"/>
        </w:rPr>
        <w:t>n</w:t>
      </w:r>
      <w:r>
        <w:rPr>
          <w:rFonts w:cstheme="minorHAnsi"/>
          <w:szCs w:val="18"/>
        </w:rPr>
        <w:t xml:space="preserve"> FDF </w:t>
      </w:r>
      <w:r w:rsidR="00E128EE">
        <w:rPr>
          <w:rFonts w:cstheme="minorHAnsi"/>
          <w:szCs w:val="18"/>
        </w:rPr>
        <w:t xml:space="preserve">from a given </w:t>
      </w:r>
      <w:r w:rsidR="00E128EE" w:rsidRPr="00E128EE">
        <w:rPr>
          <w:rStyle w:val="XMLAttribute"/>
        </w:rPr>
        <w:t>lineage</w:t>
      </w:r>
      <w:r w:rsidR="00E128EE">
        <w:rPr>
          <w:rFonts w:cstheme="minorHAnsi"/>
          <w:szCs w:val="18"/>
        </w:rPr>
        <w:t xml:space="preserve"> </w:t>
      </w:r>
      <w:r>
        <w:rPr>
          <w:rFonts w:cstheme="minorHAnsi"/>
          <w:szCs w:val="18"/>
        </w:rPr>
        <w:t>is released with a new version.</w:t>
      </w:r>
      <w:r w:rsidR="00761080">
        <w:rPr>
          <w:rFonts w:cstheme="minorHAnsi"/>
          <w:szCs w:val="18"/>
        </w:rPr>
        <w:t xml:space="preserve">  However, a new FDF version will force an </w:t>
      </w:r>
      <w:r w:rsidR="00761080" w:rsidRPr="00692F14">
        <w:rPr>
          <w:rStyle w:val="XMLAttribute"/>
        </w:rPr>
        <w:t>ID</w:t>
      </w:r>
      <w:r w:rsidR="00761080">
        <w:rPr>
          <w:rFonts w:cstheme="minorHAnsi"/>
          <w:szCs w:val="18"/>
        </w:rPr>
        <w:t xml:space="preserve"> change for the </w:t>
      </w:r>
      <w:proofErr w:type="spellStart"/>
      <w:r w:rsidR="00761080" w:rsidRPr="00DD3036">
        <w:rPr>
          <w:rStyle w:val="XMLElement"/>
        </w:rPr>
        <w:t>FormDesign</w:t>
      </w:r>
      <w:proofErr w:type="spellEnd"/>
      <w:r w:rsidR="00761080">
        <w:rPr>
          <w:rFonts w:cstheme="minorHAnsi"/>
          <w:szCs w:val="18"/>
        </w:rPr>
        <w:t xml:space="preserve"> element.</w:t>
      </w:r>
      <w:r w:rsidR="000F4654">
        <w:rPr>
          <w:rFonts w:cstheme="minorHAnsi"/>
          <w:szCs w:val="18"/>
        </w:rPr>
        <w:t xml:space="preserve">  Within a given lineage of FDFs, identical</w:t>
      </w:r>
      <w:r w:rsidR="00D96949">
        <w:rPr>
          <w:rFonts w:cstheme="minorHAnsi"/>
          <w:szCs w:val="18"/>
        </w:rPr>
        <w:t xml:space="preserve"> XFC</w:t>
      </w:r>
      <w:r w:rsidR="000F4654">
        <w:rPr>
          <w:rFonts w:cstheme="minorHAnsi"/>
          <w:szCs w:val="18"/>
        </w:rPr>
        <w:t xml:space="preserve"> </w:t>
      </w:r>
      <w:r w:rsidR="000F4654" w:rsidRPr="00692F14">
        <w:rPr>
          <w:rStyle w:val="XMLAttribute"/>
        </w:rPr>
        <w:t>ID</w:t>
      </w:r>
      <w:r w:rsidR="000F4654">
        <w:rPr>
          <w:rFonts w:cstheme="minorHAnsi"/>
          <w:szCs w:val="18"/>
        </w:rPr>
        <w:t xml:space="preserve"> values signal that the </w:t>
      </w:r>
      <w:r w:rsidR="00D96949">
        <w:rPr>
          <w:rFonts w:cstheme="minorHAnsi"/>
          <w:szCs w:val="18"/>
        </w:rPr>
        <w:t xml:space="preserve">semantics and basic structure of the object remains </w:t>
      </w:r>
      <w:r w:rsidR="00692F14">
        <w:rPr>
          <w:rFonts w:cstheme="minorHAnsi"/>
          <w:szCs w:val="18"/>
        </w:rPr>
        <w:t xml:space="preserve">unchanged across different versions.  The criteria for changing </w:t>
      </w:r>
      <w:r w:rsidR="00692F14" w:rsidRPr="00692F14">
        <w:rPr>
          <w:rStyle w:val="XMLAttribute"/>
        </w:rPr>
        <w:t>ID</w:t>
      </w:r>
      <w:r w:rsidR="00692F14">
        <w:rPr>
          <w:rFonts w:cstheme="minorHAnsi"/>
          <w:szCs w:val="18"/>
        </w:rPr>
        <w:t xml:space="preserve">s on versioned </w:t>
      </w:r>
      <w:r w:rsidR="00692F14" w:rsidRPr="00692F14">
        <w:rPr>
          <w:rStyle w:val="XMLAttribute"/>
        </w:rPr>
        <w:t>Q</w:t>
      </w:r>
      <w:r w:rsidR="00692F14">
        <w:rPr>
          <w:rFonts w:cstheme="minorHAnsi"/>
          <w:szCs w:val="18"/>
        </w:rPr>
        <w:t xml:space="preserve"> and </w:t>
      </w:r>
      <w:r w:rsidR="00692F14" w:rsidRPr="00692F14">
        <w:rPr>
          <w:rStyle w:val="XMLAttribute"/>
        </w:rPr>
        <w:t>LI</w:t>
      </w:r>
      <w:r w:rsidR="00692F14">
        <w:rPr>
          <w:rFonts w:cstheme="minorHAnsi"/>
          <w:szCs w:val="18"/>
        </w:rPr>
        <w:t xml:space="preserve"> items are discussed later in this document.</w:t>
      </w:r>
    </w:p>
    <w:p w14:paraId="67610A55" w14:textId="0AC35AA9" w:rsidR="009C49EF" w:rsidRDefault="009C49EF" w:rsidP="009C49EF">
      <w:pPr>
        <w:rPr>
          <w:rFonts w:cstheme="minorHAnsi"/>
          <w:szCs w:val="18"/>
        </w:rPr>
      </w:pPr>
      <w:r w:rsidRPr="007171BD">
        <w:rPr>
          <w:rFonts w:cstheme="minorHAnsi"/>
          <w:szCs w:val="18"/>
        </w:rPr>
        <w:t xml:space="preserve">It is possible to create </w:t>
      </w:r>
      <w:r w:rsidR="00E128EE">
        <w:rPr>
          <w:rFonts w:cstheme="minorHAnsi"/>
          <w:szCs w:val="18"/>
        </w:rPr>
        <w:t xml:space="preserve">a system for </w:t>
      </w:r>
      <w:r w:rsidRPr="007171BD">
        <w:rPr>
          <w:rFonts w:cstheme="minorHAnsi"/>
          <w:szCs w:val="18"/>
        </w:rPr>
        <w:t xml:space="preserve">globally unique </w:t>
      </w:r>
      <w:r w:rsidRPr="00D836EC">
        <w:rPr>
          <w:rStyle w:val="XMLAttribute"/>
        </w:rPr>
        <w:t>ID</w:t>
      </w:r>
      <w:r w:rsidRPr="007171BD">
        <w:rPr>
          <w:rFonts w:cstheme="minorHAnsi"/>
          <w:szCs w:val="18"/>
        </w:rPr>
        <w:t xml:space="preserve"> values that would enable every FDF and every XFC in a form to be uniquely identified, e.g., by using GUIDs.  However, the use and maintenance of long GUID </w:t>
      </w:r>
      <w:r w:rsidRPr="00D836EC">
        <w:rPr>
          <w:rStyle w:val="XMLAttribute"/>
        </w:rPr>
        <w:t>ID</w:t>
      </w:r>
      <w:r w:rsidRPr="007171BD">
        <w:rPr>
          <w:rFonts w:cstheme="minorHAnsi"/>
          <w:szCs w:val="18"/>
        </w:rPr>
        <w:t xml:space="preserve"> values can sometimes cause difficulties and errors.  </w:t>
      </w:r>
    </w:p>
    <w:p w14:paraId="10D656EB" w14:textId="6780E44A" w:rsidR="009C49EF" w:rsidRDefault="009C49EF" w:rsidP="009C49EF">
      <w:pPr>
        <w:rPr>
          <w:rFonts w:cstheme="minorHAnsi"/>
          <w:szCs w:val="18"/>
        </w:rPr>
      </w:pPr>
      <w:r w:rsidRPr="007171BD">
        <w:rPr>
          <w:rFonts w:cstheme="minorHAnsi"/>
          <w:szCs w:val="18"/>
        </w:rPr>
        <w:t xml:space="preserve">To enable the use of simpler, shorter </w:t>
      </w:r>
      <w:r w:rsidRPr="00D836EC">
        <w:rPr>
          <w:rStyle w:val="XMLAttribute"/>
        </w:rPr>
        <w:t>ID</w:t>
      </w:r>
      <w:r w:rsidRPr="007171BD">
        <w:rPr>
          <w:rFonts w:cstheme="minorHAnsi"/>
          <w:szCs w:val="18"/>
        </w:rPr>
        <w:t xml:space="preserve"> values that are easier to use, the SDC Schema includes the </w:t>
      </w:r>
      <w:proofErr w:type="spellStart"/>
      <w:r w:rsidRPr="007B21CF">
        <w:rPr>
          <w:rStyle w:val="XMLAttribute"/>
        </w:rPr>
        <w:t>baseURI</w:t>
      </w:r>
      <w:proofErr w:type="spellEnd"/>
      <w:r w:rsidRPr="007171BD">
        <w:rPr>
          <w:rFonts w:cstheme="minorHAnsi"/>
          <w:szCs w:val="18"/>
        </w:rPr>
        <w:t xml:space="preserve"> attribute</w:t>
      </w:r>
      <w:r w:rsidR="00343A61">
        <w:rPr>
          <w:rFonts w:cstheme="minorHAnsi"/>
          <w:szCs w:val="18"/>
        </w:rPr>
        <w:t xml:space="preserve">.  The </w:t>
      </w:r>
      <w:proofErr w:type="spellStart"/>
      <w:r w:rsidR="00343A61" w:rsidRPr="007B21CF">
        <w:rPr>
          <w:rStyle w:val="XMLAttribute"/>
        </w:rPr>
        <w:t>baseURI</w:t>
      </w:r>
      <w:proofErr w:type="spellEnd"/>
      <w:r w:rsidRPr="007171BD">
        <w:rPr>
          <w:rFonts w:cstheme="minorHAnsi"/>
          <w:szCs w:val="18"/>
        </w:rPr>
        <w:t xml:space="preserve"> functions similarly to an XML namespace</w:t>
      </w:r>
      <w:r w:rsidR="00343A61">
        <w:rPr>
          <w:rFonts w:cstheme="minorHAnsi"/>
          <w:szCs w:val="18"/>
        </w:rPr>
        <w:t xml:space="preserve"> since</w:t>
      </w:r>
      <w:r w:rsidRPr="007171BD">
        <w:rPr>
          <w:rFonts w:cstheme="minorHAnsi"/>
          <w:szCs w:val="18"/>
        </w:rPr>
        <w:t xml:space="preserve"> it uniquely identifies the organization or group or even the current form.  When the </w:t>
      </w:r>
      <w:proofErr w:type="spellStart"/>
      <w:r w:rsidRPr="00D836EC">
        <w:rPr>
          <w:rStyle w:val="XMLAttribute"/>
        </w:rPr>
        <w:t>baseURI</w:t>
      </w:r>
      <w:proofErr w:type="spellEnd"/>
      <w:r w:rsidRPr="007171BD">
        <w:rPr>
          <w:rFonts w:cstheme="minorHAnsi"/>
          <w:szCs w:val="18"/>
        </w:rPr>
        <w:t xml:space="preserve"> value is used </w:t>
      </w:r>
      <w:r w:rsidR="00C208E0">
        <w:rPr>
          <w:rFonts w:cstheme="minorHAnsi"/>
          <w:szCs w:val="18"/>
        </w:rPr>
        <w:t>in conjunction with</w:t>
      </w:r>
      <w:r w:rsidRPr="007171BD">
        <w:rPr>
          <w:rFonts w:cstheme="minorHAnsi"/>
          <w:szCs w:val="18"/>
        </w:rPr>
        <w:t xml:space="preserve"> the </w:t>
      </w:r>
      <w:r w:rsidRPr="00D836EC">
        <w:rPr>
          <w:rStyle w:val="XMLAttribute"/>
        </w:rPr>
        <w:t>ID</w:t>
      </w:r>
      <w:r w:rsidRPr="007171BD">
        <w:rPr>
          <w:rFonts w:cstheme="minorHAnsi"/>
          <w:szCs w:val="18"/>
        </w:rPr>
        <w:t xml:space="preserve"> value, a composite </w:t>
      </w:r>
      <w:proofErr w:type="gramStart"/>
      <w:r w:rsidRPr="007171BD">
        <w:rPr>
          <w:rFonts w:cstheme="minorHAnsi"/>
          <w:szCs w:val="18"/>
        </w:rPr>
        <w:t>globally-unique</w:t>
      </w:r>
      <w:proofErr w:type="gramEnd"/>
      <w:r w:rsidRPr="007171BD">
        <w:rPr>
          <w:rFonts w:cstheme="minorHAnsi"/>
          <w:szCs w:val="18"/>
        </w:rPr>
        <w:t xml:space="preserve"> identifier (</w:t>
      </w:r>
      <w:r w:rsidRPr="007171BD">
        <w:rPr>
          <w:rFonts w:cstheme="minorHAnsi"/>
          <w:b/>
          <w:szCs w:val="18"/>
        </w:rPr>
        <w:t>CGUI</w:t>
      </w:r>
      <w:r w:rsidRPr="007171BD">
        <w:rPr>
          <w:rFonts w:cstheme="minorHAnsi"/>
          <w:szCs w:val="18"/>
        </w:rPr>
        <w:t xml:space="preserve">) is created for each XFC.  For example, if the simple </w:t>
      </w:r>
      <w:r w:rsidRPr="00D836EC">
        <w:rPr>
          <w:rStyle w:val="XMLAttribute"/>
        </w:rPr>
        <w:t>ID</w:t>
      </w:r>
      <w:r w:rsidRPr="007171BD">
        <w:rPr>
          <w:rFonts w:cstheme="minorHAnsi"/>
          <w:szCs w:val="18"/>
        </w:rPr>
        <w:t xml:space="preserve"> value is "</w:t>
      </w:r>
      <w:r w:rsidRPr="007171BD">
        <w:rPr>
          <w:rFonts w:cstheme="minorHAnsi"/>
          <w:color w:val="00B050"/>
          <w:szCs w:val="18"/>
        </w:rPr>
        <w:t>100</w:t>
      </w:r>
      <w:r w:rsidRPr="007171BD">
        <w:rPr>
          <w:rFonts w:cstheme="minorHAnsi"/>
          <w:szCs w:val="18"/>
        </w:rPr>
        <w:t xml:space="preserve">", and the </w:t>
      </w:r>
      <w:proofErr w:type="spellStart"/>
      <w:r w:rsidRPr="00D836EC">
        <w:rPr>
          <w:rStyle w:val="XMLAttribute"/>
        </w:rPr>
        <w:t>baseURI</w:t>
      </w:r>
      <w:proofErr w:type="spellEnd"/>
      <w:r w:rsidRPr="007171BD">
        <w:rPr>
          <w:rFonts w:cstheme="minorHAnsi"/>
          <w:szCs w:val="18"/>
        </w:rPr>
        <w:t xml:space="preserve"> is "</w:t>
      </w:r>
      <w:r w:rsidRPr="007171BD">
        <w:rPr>
          <w:rFonts w:cstheme="minorHAnsi"/>
          <w:color w:val="2E74B5" w:themeColor="accent1" w:themeShade="BF"/>
          <w:szCs w:val="18"/>
        </w:rPr>
        <w:t>www.</w:t>
      </w:r>
      <w:r w:rsidR="00F92E3E">
        <w:rPr>
          <w:rFonts w:cstheme="minorHAnsi"/>
          <w:color w:val="2E74B5" w:themeColor="accent1" w:themeShade="BF"/>
          <w:szCs w:val="18"/>
        </w:rPr>
        <w:t>cap</w:t>
      </w:r>
      <w:r w:rsidRPr="007171BD">
        <w:rPr>
          <w:rFonts w:cstheme="minorHAnsi"/>
          <w:color w:val="2E74B5" w:themeColor="accent1" w:themeShade="BF"/>
          <w:szCs w:val="18"/>
        </w:rPr>
        <w:t>.org</w:t>
      </w:r>
      <w:r w:rsidR="00FB4388">
        <w:rPr>
          <w:rFonts w:cstheme="minorHAnsi"/>
          <w:color w:val="2E74B5" w:themeColor="accent1" w:themeShade="BF"/>
          <w:szCs w:val="18"/>
        </w:rPr>
        <w:t>/</w:t>
      </w:r>
      <w:r w:rsidRPr="007171BD">
        <w:rPr>
          <w:rFonts w:cstheme="minorHAnsi"/>
          <w:color w:val="2E74B5" w:themeColor="accent1" w:themeShade="BF"/>
          <w:szCs w:val="18"/>
        </w:rPr>
        <w:t>Forms</w:t>
      </w:r>
      <w:r w:rsidR="00FB4388">
        <w:rPr>
          <w:rFonts w:cstheme="minorHAnsi"/>
          <w:color w:val="2E74B5" w:themeColor="accent1" w:themeShade="BF"/>
          <w:szCs w:val="18"/>
        </w:rPr>
        <w:t>DomainSDC1</w:t>
      </w:r>
      <w:r w:rsidRPr="007171BD">
        <w:rPr>
          <w:rFonts w:cstheme="minorHAnsi"/>
          <w:color w:val="2E74B5" w:themeColor="accent1" w:themeShade="BF"/>
          <w:szCs w:val="18"/>
        </w:rPr>
        <w:t>/</w:t>
      </w:r>
      <w:r w:rsidRPr="007171BD">
        <w:rPr>
          <w:rFonts w:cstheme="minorHAnsi"/>
          <w:szCs w:val="18"/>
        </w:rPr>
        <w:t>", then the CGUI is "</w:t>
      </w:r>
      <w:r w:rsidR="0036229C" w:rsidRPr="0036229C">
        <w:rPr>
          <w:rFonts w:cstheme="minorHAnsi"/>
          <w:color w:val="2E74B5" w:themeColor="accent1" w:themeShade="BF"/>
          <w:szCs w:val="18"/>
        </w:rPr>
        <w:t xml:space="preserve"> </w:t>
      </w:r>
      <w:hyperlink r:id="rId35" w:history="1">
        <w:r w:rsidR="0036229C" w:rsidRPr="000C177D">
          <w:rPr>
            <w:rStyle w:val="Hyperlink"/>
            <w:rFonts w:eastAsiaTheme="minorEastAsia" w:cstheme="minorHAnsi"/>
            <w:szCs w:val="18"/>
          </w:rPr>
          <w:t>www.cap.org/FormsDomainSDC1/100</w:t>
        </w:r>
      </w:hyperlink>
      <w:r w:rsidRPr="007171BD">
        <w:rPr>
          <w:rFonts w:cstheme="minorHAnsi"/>
          <w:szCs w:val="18"/>
        </w:rPr>
        <w:t>"</w:t>
      </w:r>
      <w:r w:rsidR="0036229C">
        <w:rPr>
          <w:rFonts w:cstheme="minorHAnsi"/>
          <w:szCs w:val="18"/>
        </w:rPr>
        <w:t>, which the issuing organization (cap.org) should guar</w:t>
      </w:r>
      <w:r w:rsidR="00A60A36">
        <w:rPr>
          <w:rFonts w:cstheme="minorHAnsi"/>
          <w:szCs w:val="18"/>
        </w:rPr>
        <w:t>antee as unique within an FDF lineage</w:t>
      </w:r>
      <w:r w:rsidRPr="007171BD">
        <w:rPr>
          <w:rFonts w:cstheme="minorHAnsi"/>
          <w:szCs w:val="18"/>
        </w:rPr>
        <w:t xml:space="preserve">.  The CGUI is generated as needed and thus is not found explicitly in the FDF XML.   Note that the </w:t>
      </w:r>
      <w:r w:rsidRPr="00D836EC">
        <w:rPr>
          <w:rStyle w:val="XMLAttribute"/>
        </w:rPr>
        <w:t>ID</w:t>
      </w:r>
      <w:r w:rsidRPr="007171BD">
        <w:rPr>
          <w:rFonts w:cstheme="minorHAnsi"/>
          <w:szCs w:val="18"/>
        </w:rPr>
        <w:t xml:space="preserve"> value “</w:t>
      </w:r>
      <w:r w:rsidRPr="007171BD">
        <w:rPr>
          <w:rFonts w:cstheme="minorHAnsi"/>
          <w:color w:val="00B050"/>
          <w:szCs w:val="18"/>
        </w:rPr>
        <w:t>100</w:t>
      </w:r>
      <w:r w:rsidRPr="007171BD">
        <w:rPr>
          <w:rFonts w:cstheme="minorHAnsi"/>
          <w:szCs w:val="18"/>
        </w:rPr>
        <w:t>” need not be globally unique, but the CGUI should be globally unique.</w:t>
      </w:r>
    </w:p>
    <w:p w14:paraId="536CCD99" w14:textId="5196C7CF" w:rsidR="00954BB1" w:rsidRDefault="00954BB1" w:rsidP="009C49EF">
      <w:r>
        <w:rPr>
          <w:rFonts w:cstheme="minorHAnsi"/>
          <w:szCs w:val="18"/>
        </w:rPr>
        <w:t xml:space="preserve">The default XFC </w:t>
      </w:r>
      <w:proofErr w:type="spellStart"/>
      <w:r w:rsidRPr="007B21CF">
        <w:rPr>
          <w:rStyle w:val="XMLAttribute"/>
        </w:rPr>
        <w:t>baseURI</w:t>
      </w:r>
      <w:proofErr w:type="spellEnd"/>
      <w:r>
        <w:rPr>
          <w:rFonts w:cstheme="minorHAnsi"/>
          <w:szCs w:val="18"/>
        </w:rPr>
        <w:t xml:space="preserve"> is defined as identical to the </w:t>
      </w:r>
      <w:proofErr w:type="spellStart"/>
      <w:r w:rsidRPr="00DD3036">
        <w:rPr>
          <w:rStyle w:val="XMLElement"/>
        </w:rPr>
        <w:t>FormDesign</w:t>
      </w:r>
      <w:proofErr w:type="spellEnd"/>
      <w:r>
        <w:rPr>
          <w:rStyle w:val="XMLElement"/>
        </w:rPr>
        <w:t xml:space="preserve"> </w:t>
      </w:r>
      <w:proofErr w:type="spellStart"/>
      <w:r w:rsidRPr="007B21CF">
        <w:rPr>
          <w:rStyle w:val="XMLAttribute"/>
        </w:rPr>
        <w:t>baseURI</w:t>
      </w:r>
      <w:proofErr w:type="spellEnd"/>
      <w:r w:rsidRPr="00954BB1">
        <w:t xml:space="preserve">.  A new </w:t>
      </w:r>
      <w:proofErr w:type="spellStart"/>
      <w:r w:rsidRPr="007B21CF">
        <w:rPr>
          <w:rStyle w:val="XMLAttribute"/>
        </w:rPr>
        <w:t>baseURI</w:t>
      </w:r>
      <w:proofErr w:type="spellEnd"/>
      <w:r>
        <w:t xml:space="preserve"> is not assigned</w:t>
      </w:r>
      <w:r w:rsidR="002323CC">
        <w:t xml:space="preserve"> to an XFC</w:t>
      </w:r>
      <w:r>
        <w:t xml:space="preserve"> unless the </w:t>
      </w:r>
      <w:proofErr w:type="spellStart"/>
      <w:r w:rsidRPr="00DD3036">
        <w:rPr>
          <w:rStyle w:val="XMLElement"/>
        </w:rPr>
        <w:t>FormDesign</w:t>
      </w:r>
      <w:proofErr w:type="spellEnd"/>
      <w:r>
        <w:rPr>
          <w:rStyle w:val="XMLElement"/>
        </w:rPr>
        <w:t xml:space="preserve"> </w:t>
      </w:r>
      <w:proofErr w:type="spellStart"/>
      <w:r w:rsidRPr="007B21CF">
        <w:rPr>
          <w:rStyle w:val="XMLAttribute"/>
        </w:rPr>
        <w:t>baseURI</w:t>
      </w:r>
      <w:proofErr w:type="spellEnd"/>
      <w:r>
        <w:t xml:space="preserve"> </w:t>
      </w:r>
      <w:r w:rsidR="00A309D2">
        <w:t>i</w:t>
      </w:r>
      <w:r>
        <w:t xml:space="preserve">s not </w:t>
      </w:r>
      <w:r w:rsidR="006A4DFD">
        <w:t>“</w:t>
      </w:r>
      <w:r>
        <w:t>appropriate</w:t>
      </w:r>
      <w:r w:rsidR="006A4DFD">
        <w:t>”</w:t>
      </w:r>
      <w:r>
        <w:t xml:space="preserve"> for a </w:t>
      </w:r>
      <w:r w:rsidR="006A4DFD">
        <w:t>specific XFC and its descendant XFC</w:t>
      </w:r>
      <w:r w:rsidR="00A309D2">
        <w:t>s</w:t>
      </w:r>
      <w:r w:rsidR="006A4DFD">
        <w:t>.  A</w:t>
      </w:r>
      <w:r w:rsidR="00606187">
        <w:t>n</w:t>
      </w:r>
      <w:r w:rsidR="006A4DFD">
        <w:t xml:space="preserve"> </w:t>
      </w:r>
      <w:proofErr w:type="gramStart"/>
      <w:r w:rsidR="006A4DFD">
        <w:t xml:space="preserve">appropriate </w:t>
      </w:r>
      <w:r w:rsidR="006A4DFD">
        <w:rPr>
          <w:rFonts w:cstheme="minorHAnsi"/>
          <w:szCs w:val="18"/>
        </w:rPr>
        <w:t xml:space="preserve"> </w:t>
      </w:r>
      <w:proofErr w:type="spellStart"/>
      <w:r w:rsidR="006A4DFD" w:rsidRPr="007B21CF">
        <w:rPr>
          <w:rStyle w:val="XMLAttribute"/>
        </w:rPr>
        <w:t>baseURI</w:t>
      </w:r>
      <w:proofErr w:type="spellEnd"/>
      <w:proofErr w:type="gramEnd"/>
      <w:r w:rsidR="00E27EFA">
        <w:t xml:space="preserve"> </w:t>
      </w:r>
      <w:r w:rsidR="00606187">
        <w:t>should</w:t>
      </w:r>
      <w:r w:rsidR="00E27EFA">
        <w:t xml:space="preserve"> reflect the organization that created </w:t>
      </w:r>
      <w:r w:rsidR="00606187">
        <w:t>and/or maintains the XFC content</w:t>
      </w:r>
      <w:r w:rsidR="00E27EFA">
        <w:t>, as well as the FDF content domain that it address</w:t>
      </w:r>
      <w:r w:rsidR="00606187">
        <w:t>es.</w:t>
      </w:r>
      <w:r w:rsidR="00F244BC">
        <w:t xml:space="preserve">  The </w:t>
      </w:r>
      <w:proofErr w:type="spellStart"/>
      <w:r w:rsidR="00F244BC" w:rsidRPr="007B21CF">
        <w:rPr>
          <w:rStyle w:val="XMLAttribute"/>
        </w:rPr>
        <w:t>baseURI</w:t>
      </w:r>
      <w:proofErr w:type="spellEnd"/>
      <w:r w:rsidR="00F244BC">
        <w:t xml:space="preserve"> </w:t>
      </w:r>
      <w:r w:rsidR="005C54D3">
        <w:t>i</w:t>
      </w:r>
      <w:r w:rsidR="00F244BC">
        <w:t>s inherited by all des</w:t>
      </w:r>
      <w:r w:rsidR="000246AD">
        <w:t xml:space="preserve">cendant XFCs and should not be added to the SDC XML unless there is a change in </w:t>
      </w:r>
      <w:proofErr w:type="spellStart"/>
      <w:r w:rsidR="000246AD" w:rsidRPr="007B21CF">
        <w:rPr>
          <w:rStyle w:val="XMLAttribute"/>
        </w:rPr>
        <w:t>baseURI</w:t>
      </w:r>
      <w:proofErr w:type="spellEnd"/>
      <w:r w:rsidR="000246AD" w:rsidRPr="000246AD">
        <w:t>.</w:t>
      </w:r>
    </w:p>
    <w:p w14:paraId="15DEB75F" w14:textId="7222F735" w:rsidR="00473319" w:rsidRPr="007171BD" w:rsidRDefault="00473319" w:rsidP="009C49EF">
      <w:pPr>
        <w:rPr>
          <w:rFonts w:cstheme="minorHAnsi"/>
          <w:szCs w:val="18"/>
        </w:rPr>
      </w:pPr>
      <w:r w:rsidRPr="007171BD">
        <w:rPr>
          <w:rFonts w:cstheme="minorHAnsi"/>
          <w:szCs w:val="18"/>
        </w:rPr>
        <w:lastRenderedPageBreak/>
        <w:t xml:space="preserve">Ideally, the </w:t>
      </w:r>
      <w:proofErr w:type="spellStart"/>
      <w:r w:rsidRPr="00D836EC">
        <w:rPr>
          <w:rStyle w:val="XMLAttribute"/>
        </w:rPr>
        <w:t>baseURI</w:t>
      </w:r>
      <w:proofErr w:type="spellEnd"/>
      <w:r w:rsidRPr="007171BD">
        <w:rPr>
          <w:rFonts w:cstheme="minorHAnsi"/>
          <w:szCs w:val="18"/>
        </w:rPr>
        <w:t xml:space="preserve"> is assigned once at the highest level of an FDF</w:t>
      </w:r>
      <w:r w:rsidR="005C54D3">
        <w:rPr>
          <w:rFonts w:cstheme="minorHAnsi"/>
          <w:szCs w:val="18"/>
        </w:rPr>
        <w:t xml:space="preserve"> (the </w:t>
      </w:r>
      <w:proofErr w:type="spellStart"/>
      <w:r w:rsidR="005C54D3" w:rsidRPr="00DD3036">
        <w:rPr>
          <w:rStyle w:val="XMLElement"/>
        </w:rPr>
        <w:t>FormDesign</w:t>
      </w:r>
      <w:proofErr w:type="spellEnd"/>
      <w:r w:rsidR="005C54D3">
        <w:rPr>
          <w:rFonts w:cstheme="minorHAnsi"/>
          <w:szCs w:val="18"/>
        </w:rPr>
        <w:t xml:space="preserve"> element)</w:t>
      </w:r>
      <w:r w:rsidRPr="007171BD">
        <w:rPr>
          <w:rFonts w:cstheme="minorHAnsi"/>
          <w:szCs w:val="18"/>
        </w:rPr>
        <w:t xml:space="preserve">.  Every descendant </w:t>
      </w:r>
      <w:r w:rsidRPr="00D836EC">
        <w:rPr>
          <w:rStyle w:val="XMLAttribute"/>
        </w:rPr>
        <w:t>ID</w:t>
      </w:r>
      <w:r w:rsidRPr="007171BD">
        <w:rPr>
          <w:rFonts w:cstheme="minorHAnsi"/>
          <w:szCs w:val="18"/>
        </w:rPr>
        <w:t xml:space="preserve"> then inherits the </w:t>
      </w:r>
      <w:proofErr w:type="spellStart"/>
      <w:r w:rsidRPr="00D836EC">
        <w:rPr>
          <w:rStyle w:val="XMLAttribute"/>
        </w:rPr>
        <w:t>baseURI</w:t>
      </w:r>
      <w:proofErr w:type="spellEnd"/>
      <w:r w:rsidRPr="007171BD">
        <w:rPr>
          <w:rFonts w:cstheme="minorHAnsi"/>
          <w:szCs w:val="18"/>
        </w:rPr>
        <w:t xml:space="preserve">, without repeating the </w:t>
      </w:r>
      <w:proofErr w:type="spellStart"/>
      <w:r w:rsidRPr="004A7B51">
        <w:rPr>
          <w:rStyle w:val="XMLAttribute"/>
        </w:rPr>
        <w:t>baseURI</w:t>
      </w:r>
      <w:proofErr w:type="spellEnd"/>
      <w:r w:rsidRPr="007171BD">
        <w:rPr>
          <w:rFonts w:cstheme="minorHAnsi"/>
          <w:szCs w:val="18"/>
        </w:rPr>
        <w:t xml:space="preserve"> at each XFC.  If necessary, multiple </w:t>
      </w:r>
      <w:proofErr w:type="spellStart"/>
      <w:r w:rsidRPr="00F15EB9">
        <w:rPr>
          <w:rStyle w:val="XMLAttribute"/>
        </w:rPr>
        <w:t>baseURI</w:t>
      </w:r>
      <w:r w:rsidRPr="00F15EB9">
        <w:t>s</w:t>
      </w:r>
      <w:proofErr w:type="spellEnd"/>
      <w:r w:rsidRPr="007171BD">
        <w:rPr>
          <w:rFonts w:cstheme="minorHAnsi"/>
          <w:szCs w:val="18"/>
        </w:rPr>
        <w:t xml:space="preserve"> may be used throughout an FDF; these override any higher-level URI </w:t>
      </w:r>
      <w:r w:rsidRPr="00D836EC">
        <w:rPr>
          <w:rStyle w:val="XMLAttribute"/>
        </w:rPr>
        <w:t>assigned</w:t>
      </w:r>
      <w:r w:rsidRPr="007171BD">
        <w:rPr>
          <w:rFonts w:cstheme="minorHAnsi"/>
          <w:szCs w:val="18"/>
        </w:rPr>
        <w:t xml:space="preserve"> above it in the FDF hierarchy. Thus, an XFC uses the </w:t>
      </w:r>
      <w:proofErr w:type="spellStart"/>
      <w:r w:rsidRPr="00D836EC">
        <w:rPr>
          <w:rStyle w:val="XMLAttribute"/>
        </w:rPr>
        <w:t>baseURI</w:t>
      </w:r>
      <w:proofErr w:type="spellEnd"/>
      <w:r w:rsidRPr="007171BD">
        <w:rPr>
          <w:rFonts w:cstheme="minorHAnsi"/>
          <w:szCs w:val="18"/>
        </w:rPr>
        <w:t xml:space="preserve"> ancestor that is closest to it in the FDF hierarchy, starting with its own </w:t>
      </w:r>
      <w:proofErr w:type="spellStart"/>
      <w:r w:rsidRPr="00D836EC">
        <w:rPr>
          <w:rStyle w:val="XMLAttribute"/>
        </w:rPr>
        <w:t>baseURI</w:t>
      </w:r>
      <w:proofErr w:type="spellEnd"/>
      <w:r w:rsidRPr="007171BD">
        <w:rPr>
          <w:rFonts w:cstheme="minorHAnsi"/>
          <w:szCs w:val="18"/>
        </w:rPr>
        <w:t xml:space="preserve"> value (if it is present).</w:t>
      </w:r>
    </w:p>
    <w:p w14:paraId="0E62DFD0" w14:textId="19F7A17B" w:rsidR="00FA5536" w:rsidRPr="006B76B0" w:rsidRDefault="009C49EF" w:rsidP="00132F49">
      <w:pPr>
        <w:rPr>
          <w:rFonts w:ascii="Cambria" w:eastAsia="Calibri" w:hAnsi="Cambria" w:cs="Calibri"/>
          <w:b/>
          <w:color w:val="002060"/>
          <w:sz w:val="18"/>
          <w:szCs w:val="18"/>
        </w:rPr>
      </w:pPr>
      <w:r w:rsidRPr="007171BD">
        <w:rPr>
          <w:rFonts w:cstheme="minorHAnsi"/>
          <w:szCs w:val="18"/>
        </w:rPr>
        <w:t xml:space="preserve">To create a </w:t>
      </w:r>
      <w:proofErr w:type="spellStart"/>
      <w:r w:rsidRPr="007B6579">
        <w:rPr>
          <w:rStyle w:val="XMLAttribute"/>
        </w:rPr>
        <w:t>baseURI</w:t>
      </w:r>
      <w:proofErr w:type="spellEnd"/>
      <w:r w:rsidRPr="007171BD">
        <w:rPr>
          <w:rFonts w:cstheme="minorHAnsi"/>
          <w:szCs w:val="18"/>
        </w:rPr>
        <w:t xml:space="preserve">, the institution that creates an SDC form should have one or more registered </w:t>
      </w:r>
      <w:proofErr w:type="gramStart"/>
      <w:r w:rsidRPr="007171BD">
        <w:rPr>
          <w:rFonts w:cstheme="minorHAnsi"/>
          <w:szCs w:val="18"/>
        </w:rPr>
        <w:t>globally-unique</w:t>
      </w:r>
      <w:proofErr w:type="gramEnd"/>
      <w:r w:rsidRPr="007171BD">
        <w:rPr>
          <w:rFonts w:cstheme="minorHAnsi"/>
          <w:szCs w:val="18"/>
        </w:rPr>
        <w:t xml:space="preserve"> IDs (e.g., domain names or GUIDs) that are used to uniquely</w:t>
      </w:r>
      <w:r w:rsidRPr="007171BD">
        <w:rPr>
          <w:rStyle w:val="FootnoteReference"/>
          <w:rFonts w:eastAsiaTheme="majorEastAsia" w:cstheme="minorHAnsi"/>
          <w:szCs w:val="18"/>
        </w:rPr>
        <w:footnoteReference w:id="28"/>
      </w:r>
      <w:r w:rsidRPr="007171BD">
        <w:rPr>
          <w:rFonts w:cstheme="minorHAnsi"/>
          <w:szCs w:val="18"/>
        </w:rPr>
        <w:t xml:space="preserve"> identify the origin and uniqueness of its SDC forms.  Ideally, these </w:t>
      </w:r>
      <w:r w:rsidRPr="00D836EC">
        <w:rPr>
          <w:rStyle w:val="XMLAttribute"/>
        </w:rPr>
        <w:t>ID</w:t>
      </w:r>
      <w:r w:rsidRPr="007171BD">
        <w:rPr>
          <w:rFonts w:cstheme="minorHAnsi"/>
          <w:szCs w:val="18"/>
        </w:rPr>
        <w:t xml:space="preserve">s should be in URL format, and </w:t>
      </w:r>
      <w:r w:rsidR="00F9090C">
        <w:rPr>
          <w:rFonts w:cstheme="minorHAnsi"/>
          <w:szCs w:val="18"/>
        </w:rPr>
        <w:t xml:space="preserve">should ideally </w:t>
      </w:r>
      <w:r w:rsidRPr="007171BD">
        <w:rPr>
          <w:rFonts w:cstheme="minorHAnsi"/>
          <w:szCs w:val="18"/>
        </w:rPr>
        <w:t>represent real URLs that can be "dereferenced" to provide information about the organization and its forms</w:t>
      </w:r>
      <w:r w:rsidR="00F9090C">
        <w:rPr>
          <w:rFonts w:cstheme="minorHAnsi"/>
          <w:szCs w:val="18"/>
        </w:rPr>
        <w:t>.</w:t>
      </w:r>
      <w:r w:rsidRPr="007171BD">
        <w:rPr>
          <w:rStyle w:val="FootnoteReference"/>
          <w:rFonts w:eastAsiaTheme="majorEastAsia" w:cstheme="minorHAnsi"/>
          <w:szCs w:val="18"/>
        </w:rPr>
        <w:footnoteReference w:id="29"/>
      </w:r>
      <w:r w:rsidR="00F9090C">
        <w:rPr>
          <w:rFonts w:cstheme="minorHAnsi"/>
          <w:szCs w:val="18"/>
        </w:rPr>
        <w:t xml:space="preserve"> </w:t>
      </w:r>
      <w:r w:rsidR="00EA3381" w:rsidRPr="00EA3381">
        <w:rPr>
          <w:rFonts w:cstheme="minorHAnsi"/>
          <w:szCs w:val="18"/>
        </w:rPr>
        <w:t>It’s best to avoid using prefixes like “</w:t>
      </w:r>
      <w:r w:rsidR="00EA3381" w:rsidRPr="00C9571F">
        <w:rPr>
          <w:rFonts w:cstheme="minorHAnsi"/>
          <w:color w:val="0070C0"/>
          <w:szCs w:val="18"/>
        </w:rPr>
        <w:t>http://</w:t>
      </w:r>
      <w:r w:rsidR="00EA3381" w:rsidRPr="00EA3381">
        <w:rPr>
          <w:rFonts w:cstheme="minorHAnsi"/>
          <w:szCs w:val="18"/>
        </w:rPr>
        <w:t>” or “</w:t>
      </w:r>
      <w:r w:rsidR="00EA3381" w:rsidRPr="00C552F5">
        <w:rPr>
          <w:rFonts w:cstheme="minorHAnsi"/>
          <w:color w:val="0645AD"/>
          <w:szCs w:val="18"/>
        </w:rPr>
        <w:t>https://</w:t>
      </w:r>
      <w:r w:rsidR="00EA3381" w:rsidRPr="00EA3381">
        <w:rPr>
          <w:rFonts w:cstheme="minorHAnsi"/>
          <w:szCs w:val="18"/>
        </w:rPr>
        <w:t xml:space="preserve">” </w:t>
      </w:r>
      <w:r w:rsidR="00C552F5">
        <w:rPr>
          <w:rFonts w:cstheme="minorHAnsi"/>
          <w:szCs w:val="18"/>
        </w:rPr>
        <w:t xml:space="preserve">in the </w:t>
      </w:r>
      <w:proofErr w:type="spellStart"/>
      <w:r w:rsidR="00C552F5" w:rsidRPr="007B6579">
        <w:rPr>
          <w:rStyle w:val="XMLAttribute"/>
        </w:rPr>
        <w:t>baseURI</w:t>
      </w:r>
      <w:proofErr w:type="spellEnd"/>
      <w:r w:rsidR="00C552F5">
        <w:rPr>
          <w:rFonts w:cstheme="minorHAnsi"/>
          <w:szCs w:val="18"/>
        </w:rPr>
        <w:t xml:space="preserve"> text </w:t>
      </w:r>
      <w:r w:rsidR="00EA3381" w:rsidRPr="00EA3381">
        <w:rPr>
          <w:rFonts w:cstheme="minorHAnsi"/>
          <w:szCs w:val="18"/>
        </w:rPr>
        <w:t>because these</w:t>
      </w:r>
      <w:r w:rsidR="0097576F">
        <w:rPr>
          <w:rFonts w:cstheme="minorHAnsi"/>
          <w:szCs w:val="18"/>
        </w:rPr>
        <w:t xml:space="preserve"> add unnecessary length and</w:t>
      </w:r>
      <w:r w:rsidR="00EA3381" w:rsidRPr="00EA3381">
        <w:rPr>
          <w:rFonts w:cstheme="minorHAnsi"/>
          <w:szCs w:val="18"/>
        </w:rPr>
        <w:t xml:space="preserve"> can occasionally cause XML validation errors when used in a URI-typed field</w:t>
      </w:r>
      <w:r w:rsidR="00B4099D">
        <w:rPr>
          <w:rFonts w:cstheme="minorHAnsi"/>
          <w:szCs w:val="18"/>
        </w:rPr>
        <w:t xml:space="preserve"> such as </w:t>
      </w:r>
      <w:proofErr w:type="spellStart"/>
      <w:r w:rsidR="00B4099D" w:rsidRPr="00DC6DBD">
        <w:rPr>
          <w:rStyle w:val="XMLAttribute"/>
          <w:bCs/>
        </w:rPr>
        <w:t>formInstanceURI</w:t>
      </w:r>
      <w:proofErr w:type="spellEnd"/>
      <w:r w:rsidR="00EA3381" w:rsidRPr="00EA3381">
        <w:rPr>
          <w:rFonts w:cstheme="minorHAnsi"/>
          <w:szCs w:val="18"/>
        </w:rPr>
        <w:t>.</w:t>
      </w:r>
      <w:bookmarkStart w:id="77" w:name="_The_@ID_and"/>
      <w:bookmarkEnd w:id="43"/>
      <w:bookmarkEnd w:id="77"/>
    </w:p>
    <w:p w14:paraId="4A45A8C4" w14:textId="0E2F89E1" w:rsidR="00E10CE1" w:rsidRDefault="00DD1BA5" w:rsidP="00D85498">
      <w:pPr>
        <w:pStyle w:val="Heading3"/>
      </w:pPr>
      <w:bookmarkStart w:id="78" w:name="_Toc535360623"/>
      <w:proofErr w:type="spellStart"/>
      <w:r w:rsidRPr="00D85498">
        <w:t>FormDesign</w:t>
      </w:r>
      <w:proofErr w:type="spellEnd"/>
      <w:r w:rsidRPr="00D85498">
        <w:t xml:space="preserve"> Properties (</w:t>
      </w:r>
      <w:proofErr w:type="spellStart"/>
      <w:r w:rsidRPr="00D85498">
        <w:t>eCC</w:t>
      </w:r>
      <w:proofErr w:type="spellEnd"/>
      <w:r w:rsidRPr="00D85498">
        <w:t>)</w:t>
      </w:r>
      <w:bookmarkEnd w:id="78"/>
    </w:p>
    <w:p w14:paraId="5B03844B" w14:textId="6A559C67" w:rsidR="00DB7645" w:rsidRDefault="00DB7645" w:rsidP="00B85A22">
      <w:r>
        <w:t>Earlier, we introduced</w:t>
      </w:r>
      <w:r w:rsidR="0014558A">
        <w:t xml:space="preserve"> the concept of </w:t>
      </w:r>
      <w:r w:rsidR="0014558A" w:rsidRPr="00EF2255">
        <w:rPr>
          <w:rStyle w:val="XMLElement"/>
        </w:rPr>
        <w:t>Property</w:t>
      </w:r>
      <w:r w:rsidR="0014558A">
        <w:t xml:space="preserve"> elements under the </w:t>
      </w:r>
      <w:proofErr w:type="spellStart"/>
      <w:r w:rsidR="0014558A" w:rsidRPr="0014558A">
        <w:rPr>
          <w:rStyle w:val="XMLElement"/>
        </w:rPr>
        <w:t>FormDesign</w:t>
      </w:r>
      <w:proofErr w:type="spellEnd"/>
      <w:r w:rsidR="0014558A">
        <w:t xml:space="preserve"> tag.</w:t>
      </w:r>
      <w:r>
        <w:t xml:space="preserve"> </w:t>
      </w:r>
      <w:r w:rsidR="00851197">
        <w:t xml:space="preserve"> </w:t>
      </w:r>
      <w:r w:rsidR="002966B0">
        <w:t xml:space="preserve">FDF </w:t>
      </w:r>
      <w:r w:rsidR="002966B0" w:rsidRPr="00451C99">
        <w:rPr>
          <w:rStyle w:val="XMLElement"/>
        </w:rPr>
        <w:t>Properties</w:t>
      </w:r>
      <w:r w:rsidR="00CD7652">
        <w:t xml:space="preserve"> allow </w:t>
      </w:r>
      <w:r w:rsidR="00451C99">
        <w:t>f</w:t>
      </w:r>
      <w:r w:rsidR="00CD7652">
        <w:t>orm designers to introduce domain-sp</w:t>
      </w:r>
      <w:r w:rsidR="008F61EA">
        <w:t>e</w:t>
      </w:r>
      <w:r w:rsidR="00CD7652">
        <w:t xml:space="preserve">cific metadata into the FDF for </w:t>
      </w:r>
      <w:r w:rsidR="00846C2B">
        <w:t xml:space="preserve">a variety of purposes.  Any of these </w:t>
      </w:r>
      <w:r w:rsidR="008F61EA" w:rsidRPr="00451C99">
        <w:rPr>
          <w:rStyle w:val="XMLElement"/>
        </w:rPr>
        <w:t>P</w:t>
      </w:r>
      <w:r w:rsidR="00846C2B" w:rsidRPr="00451C99">
        <w:rPr>
          <w:rStyle w:val="XMLElement"/>
        </w:rPr>
        <w:t>ropert</w:t>
      </w:r>
      <w:r w:rsidR="008F61EA" w:rsidRPr="00451C99">
        <w:rPr>
          <w:rStyle w:val="XMLElement"/>
        </w:rPr>
        <w:t>y</w:t>
      </w:r>
      <w:r w:rsidR="008F61EA">
        <w:t xml:space="preserve"> elements</w:t>
      </w:r>
      <w:r w:rsidR="00846C2B">
        <w:t xml:space="preserve"> may be displayed</w:t>
      </w:r>
      <w:r w:rsidR="008F61EA">
        <w:t xml:space="preserve"> (or not)</w:t>
      </w:r>
      <w:r w:rsidR="00846C2B">
        <w:t xml:space="preserve"> in the FDF, depending on the use case, and under the control of the FF software.</w:t>
      </w:r>
      <w:r w:rsidR="00451C99">
        <w:t xml:space="preserve">  </w:t>
      </w:r>
    </w:p>
    <w:p w14:paraId="63DE4B58" w14:textId="251BDE26" w:rsidR="00F15EB9" w:rsidRDefault="00EA7034">
      <w:r>
        <w:t xml:space="preserve">To provide some examples, we </w:t>
      </w:r>
      <w:r w:rsidR="00655419">
        <w:t xml:space="preserve">list </w:t>
      </w:r>
      <w:r w:rsidR="00AC1D95">
        <w:t xml:space="preserve">the </w:t>
      </w:r>
      <w:r w:rsidR="00655419">
        <w:t xml:space="preserve">CAP </w:t>
      </w:r>
      <w:proofErr w:type="spellStart"/>
      <w:r w:rsidR="00655419">
        <w:t>eCC</w:t>
      </w:r>
      <w:proofErr w:type="spellEnd"/>
      <w:r w:rsidR="00655419">
        <w:t xml:space="preserve"> </w:t>
      </w:r>
      <w:r w:rsidR="00655419" w:rsidRPr="00851197">
        <w:rPr>
          <w:rStyle w:val="XMLElement"/>
        </w:rPr>
        <w:t>Property</w:t>
      </w:r>
      <w:r w:rsidR="00655419">
        <w:t xml:space="preserve"> types</w:t>
      </w:r>
      <w:r w:rsidR="004C7366">
        <w:t xml:space="preserve"> for the </w:t>
      </w:r>
      <w:proofErr w:type="spellStart"/>
      <w:r w:rsidR="004C7366" w:rsidRPr="0014558A">
        <w:rPr>
          <w:rStyle w:val="XMLElement"/>
        </w:rPr>
        <w:t>FormDesign</w:t>
      </w:r>
      <w:proofErr w:type="spellEnd"/>
      <w:r w:rsidR="00655419">
        <w:t xml:space="preserve"> </w:t>
      </w:r>
      <w:r w:rsidR="004C7366">
        <w:t>element</w:t>
      </w:r>
      <w:r w:rsidR="00655419">
        <w:t>:</w:t>
      </w:r>
    </w:p>
    <w:p w14:paraId="4F790D12" w14:textId="77777777" w:rsidR="00DB4302" w:rsidRPr="00DB4302" w:rsidRDefault="00BD659C" w:rsidP="00DB4302">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rPr>
          <w:rFonts w:ascii="Courier New" w:hAnsi="Courier New" w:cs="Courier New"/>
          <w:color w:val="F5844C"/>
          <w:sz w:val="16"/>
          <w:szCs w:val="24"/>
          <w:highlight w:val="white"/>
        </w:rPr>
      </w:pPr>
      <w:r w:rsidRPr="00DB4302">
        <w:rPr>
          <w:rFonts w:ascii="Courier New" w:hAnsi="Courier New" w:cs="Courier New"/>
          <w:b/>
          <w:bCs/>
          <w:color w:val="000096"/>
          <w:sz w:val="16"/>
          <w:szCs w:val="24"/>
          <w:highlight w:val="white"/>
        </w:rPr>
        <w:t>&lt;Property</w:t>
      </w:r>
      <w:r w:rsidRPr="00DB4302">
        <w:rPr>
          <w:rFonts w:ascii="Courier New" w:hAnsi="Courier New" w:cs="Courier New"/>
          <w:color w:val="F5844C"/>
          <w:sz w:val="16"/>
          <w:szCs w:val="24"/>
          <w:highlight w:val="white"/>
        </w:rPr>
        <w:t xml:space="preserve"> name</w:t>
      </w:r>
      <w:r w:rsidRPr="00DB4302">
        <w:rPr>
          <w:rFonts w:ascii="Courier New" w:hAnsi="Courier New" w:cs="Courier New"/>
          <w:color w:val="FF8040"/>
          <w:sz w:val="16"/>
          <w:szCs w:val="24"/>
          <w:highlight w:val="white"/>
        </w:rPr>
        <w:t>=</w:t>
      </w:r>
      <w:r w:rsidRPr="00DB4302">
        <w:rPr>
          <w:rFonts w:ascii="Courier New" w:hAnsi="Courier New" w:cs="Courier New"/>
          <w:color w:val="993300"/>
          <w:sz w:val="16"/>
          <w:szCs w:val="24"/>
          <w:highlight w:val="white"/>
        </w:rPr>
        <w:t>"Copyright"</w:t>
      </w:r>
      <w:r w:rsidRPr="00DB4302">
        <w:rPr>
          <w:rFonts w:ascii="Courier New" w:hAnsi="Courier New" w:cs="Courier New"/>
          <w:color w:val="F5844C"/>
          <w:sz w:val="16"/>
          <w:szCs w:val="24"/>
          <w:highlight w:val="white"/>
        </w:rPr>
        <w:t xml:space="preserve"> type</w:t>
      </w:r>
      <w:r w:rsidRPr="00DB4302">
        <w:rPr>
          <w:rFonts w:ascii="Courier New" w:hAnsi="Courier New" w:cs="Courier New"/>
          <w:color w:val="FF8040"/>
          <w:sz w:val="16"/>
          <w:szCs w:val="24"/>
          <w:highlight w:val="white"/>
        </w:rPr>
        <w:t>=</w:t>
      </w:r>
      <w:r w:rsidRPr="00DB4302">
        <w:rPr>
          <w:rFonts w:ascii="Courier New" w:hAnsi="Courier New" w:cs="Courier New"/>
          <w:color w:val="993300"/>
          <w:sz w:val="16"/>
          <w:szCs w:val="24"/>
          <w:highlight w:val="white"/>
        </w:rPr>
        <w:t>"</w:t>
      </w:r>
      <w:proofErr w:type="spellStart"/>
      <w:r w:rsidRPr="00DB4302">
        <w:rPr>
          <w:rFonts w:ascii="Courier New" w:hAnsi="Courier New" w:cs="Courier New"/>
          <w:color w:val="993300"/>
          <w:sz w:val="16"/>
          <w:szCs w:val="24"/>
          <w:highlight w:val="white"/>
        </w:rPr>
        <w:t>CAPeCC_static_text</w:t>
      </w:r>
      <w:proofErr w:type="spellEnd"/>
      <w:r w:rsidRPr="00DB4302">
        <w:rPr>
          <w:rFonts w:ascii="Courier New" w:hAnsi="Courier New" w:cs="Courier New"/>
          <w:color w:val="993300"/>
          <w:sz w:val="16"/>
          <w:szCs w:val="24"/>
          <w:highlight w:val="white"/>
        </w:rPr>
        <w:t>"</w:t>
      </w:r>
      <w:r w:rsidRPr="00DB4302">
        <w:rPr>
          <w:rFonts w:ascii="Courier New" w:hAnsi="Courier New" w:cs="Courier New"/>
          <w:color w:val="F5844C"/>
          <w:sz w:val="16"/>
          <w:szCs w:val="24"/>
          <w:highlight w:val="white"/>
        </w:rPr>
        <w:t xml:space="preserve"> </w:t>
      </w:r>
      <w:proofErr w:type="spellStart"/>
      <w:r w:rsidRPr="00DB4302">
        <w:rPr>
          <w:rFonts w:ascii="Courier New" w:hAnsi="Courier New" w:cs="Courier New"/>
          <w:color w:val="F5844C"/>
          <w:sz w:val="16"/>
          <w:szCs w:val="24"/>
          <w:highlight w:val="white"/>
        </w:rPr>
        <w:t>styleClass</w:t>
      </w:r>
      <w:proofErr w:type="spellEnd"/>
      <w:r w:rsidRPr="00DB4302">
        <w:rPr>
          <w:rFonts w:ascii="Courier New" w:hAnsi="Courier New" w:cs="Courier New"/>
          <w:color w:val="FF8040"/>
          <w:sz w:val="16"/>
          <w:szCs w:val="24"/>
          <w:highlight w:val="white"/>
        </w:rPr>
        <w:t>=</w:t>
      </w:r>
      <w:r w:rsidRPr="00DB4302">
        <w:rPr>
          <w:rFonts w:ascii="Courier New" w:hAnsi="Courier New" w:cs="Courier New"/>
          <w:color w:val="993300"/>
          <w:sz w:val="16"/>
          <w:szCs w:val="24"/>
          <w:highlight w:val="white"/>
        </w:rPr>
        <w:t>"copyright"</w:t>
      </w:r>
      <w:r w:rsidRPr="00DB4302">
        <w:rPr>
          <w:rFonts w:ascii="Courier New" w:hAnsi="Courier New" w:cs="Courier New"/>
          <w:color w:val="F5844C"/>
          <w:sz w:val="16"/>
          <w:szCs w:val="24"/>
          <w:highlight w:val="white"/>
        </w:rPr>
        <w:t xml:space="preserve"> </w:t>
      </w:r>
    </w:p>
    <w:p w14:paraId="49A4DD86" w14:textId="5F507644" w:rsidR="00B85A22" w:rsidRPr="00DB4302" w:rsidRDefault="00F51464" w:rsidP="00DB4302">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rPr>
          <w:rFonts w:cstheme="minorHAnsi"/>
          <w:sz w:val="16"/>
          <w:szCs w:val="24"/>
          <w:highlight w:val="white"/>
        </w:rPr>
      </w:pPr>
      <w:r>
        <w:rPr>
          <w:rFonts w:ascii="Courier New" w:hAnsi="Courier New" w:cs="Courier New"/>
          <w:noProof/>
          <w:color w:val="F5844C"/>
          <w:sz w:val="16"/>
          <w:szCs w:val="24"/>
        </w:rPr>
        <mc:AlternateContent>
          <mc:Choice Requires="wpi">
            <w:drawing>
              <wp:anchor distT="0" distB="0" distL="114300" distR="114300" simplePos="0" relativeHeight="251658299" behindDoc="0" locked="0" layoutInCell="1" allowOverlap="1" wp14:anchorId="5537DABB" wp14:editId="3973FCDA">
                <wp:simplePos x="0" y="0"/>
                <wp:positionH relativeFrom="column">
                  <wp:posOffset>9991501</wp:posOffset>
                </wp:positionH>
                <wp:positionV relativeFrom="paragraph">
                  <wp:posOffset>777172</wp:posOffset>
                </wp:positionV>
                <wp:extent cx="36360" cy="87480"/>
                <wp:effectExtent l="38100" t="38100" r="40005" b="46355"/>
                <wp:wrapNone/>
                <wp:docPr id="3" name="Ink 3"/>
                <wp:cNvGraphicFramePr/>
                <a:graphic xmlns:a="http://schemas.openxmlformats.org/drawingml/2006/main">
                  <a:graphicData uri="http://schemas.microsoft.com/office/word/2010/wordprocessingInk">
                    <w14:contentPart bwMode="auto" r:id="rId36">
                      <w14:nvContentPartPr>
                        <w14:cNvContentPartPr/>
                      </w14:nvContentPartPr>
                      <w14:xfrm>
                        <a:off x="0" y="0"/>
                        <a:ext cx="36360" cy="87480"/>
                      </w14:xfrm>
                    </w14:contentPart>
                  </a:graphicData>
                </a:graphic>
              </wp:anchor>
            </w:drawing>
          </mc:Choice>
          <mc:Fallback>
            <w:pict>
              <v:shape w14:anchorId="4E6F9807" id="Ink 3" o:spid="_x0000_s1026" type="#_x0000_t75" style="position:absolute;margin-left:786.4pt;margin-top:60.85pt;width:3.55pt;height:7.6pt;z-index:25165829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">
                <v:imagedata r:id="rId37" o:title=""/>
              </v:shape>
            </w:pict>
          </mc:Fallback>
        </mc:AlternateContent>
      </w:r>
      <w:proofErr w:type="spellStart"/>
      <w:r w:rsidR="00BD659C" w:rsidRPr="00DB4302">
        <w:rPr>
          <w:rFonts w:ascii="Courier New" w:hAnsi="Courier New" w:cs="Courier New"/>
          <w:color w:val="F5844C"/>
          <w:sz w:val="16"/>
          <w:szCs w:val="24"/>
          <w:highlight w:val="white"/>
        </w:rPr>
        <w:t>propName</w:t>
      </w:r>
      <w:proofErr w:type="spellEnd"/>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"Copyright"</w:t>
      </w:r>
      <w:r w:rsidR="00BD659C" w:rsidRPr="00DB4302">
        <w:rPr>
          <w:rFonts w:ascii="Courier New" w:hAnsi="Courier New" w:cs="Courier New"/>
          <w:color w:val="F5844C"/>
          <w:sz w:val="16"/>
          <w:szCs w:val="24"/>
          <w:highlight w:val="white"/>
        </w:rPr>
        <w:t xml:space="preserve"> </w:t>
      </w:r>
      <w:proofErr w:type="spellStart"/>
      <w:r w:rsidR="00BD659C" w:rsidRPr="00DB4302">
        <w:rPr>
          <w:rFonts w:ascii="Courier New" w:hAnsi="Courier New" w:cs="Courier New"/>
          <w:color w:val="F5844C"/>
          <w:sz w:val="16"/>
          <w:szCs w:val="24"/>
          <w:highlight w:val="white"/>
        </w:rPr>
        <w:t>val</w:t>
      </w:r>
      <w:proofErr w:type="spellEnd"/>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"(c) 2018 College of American Pathologists.  All rights reserved.  License required for use."</w:t>
      </w:r>
      <w:r w:rsidR="00BD659C" w:rsidRPr="00DB4302">
        <w:rPr>
          <w:rFonts w:ascii="Courier New" w:hAnsi="Courier New" w:cs="Courier New"/>
          <w:color w:val="F5844C"/>
          <w:sz w:val="16"/>
          <w:szCs w:val="24"/>
          <w:highlight w:val="white"/>
        </w:rPr>
        <w:t xml:space="preserve"> </w:t>
      </w:r>
      <w:r w:rsidR="00BD659C" w:rsidRPr="00DB4302">
        <w:rPr>
          <w:rFonts w:ascii="Courier New" w:hAnsi="Courier New" w:cs="Courier New"/>
          <w:b/>
          <w:bCs/>
          <w:color w:val="000096"/>
          <w:sz w:val="16"/>
          <w:szCs w:val="24"/>
          <w:highlight w:val="white"/>
        </w:rPr>
        <w:t>/&gt;</w:t>
      </w:r>
      <w:r w:rsidR="00BD659C" w:rsidRPr="00DB4302">
        <w:rPr>
          <w:rFonts w:ascii="Courier New" w:hAnsi="Courier New" w:cs="Courier New"/>
          <w:sz w:val="16"/>
          <w:szCs w:val="24"/>
          <w:highlight w:val="white"/>
        </w:rPr>
        <w:br/>
      </w:r>
      <w:r w:rsidR="00BD659C" w:rsidRPr="00DB4302">
        <w:rPr>
          <w:rFonts w:ascii="Courier New" w:hAnsi="Courier New" w:cs="Courier New"/>
          <w:b/>
          <w:bCs/>
          <w:color w:val="000096"/>
          <w:sz w:val="16"/>
          <w:szCs w:val="24"/>
          <w:highlight w:val="white"/>
        </w:rPr>
        <w:t>&lt;Property</w:t>
      </w:r>
      <w:r w:rsidR="00BD659C" w:rsidRPr="00DB4302">
        <w:rPr>
          <w:rFonts w:ascii="Courier New" w:hAnsi="Courier New" w:cs="Courier New"/>
          <w:color w:val="F5844C"/>
          <w:sz w:val="16"/>
          <w:szCs w:val="24"/>
          <w:highlight w:val="white"/>
        </w:rPr>
        <w:t xml:space="preserve"> name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w:t>
      </w:r>
      <w:proofErr w:type="spellStart"/>
      <w:r w:rsidR="00BD659C" w:rsidRPr="00DB4302">
        <w:rPr>
          <w:rFonts w:ascii="Courier New" w:hAnsi="Courier New" w:cs="Courier New"/>
          <w:color w:val="993300"/>
          <w:sz w:val="16"/>
          <w:szCs w:val="24"/>
          <w:highlight w:val="white"/>
        </w:rPr>
        <w:t>GenericHeaderText</w:t>
      </w:r>
      <w:proofErr w:type="spellEnd"/>
      <w:r w:rsidR="00BD659C" w:rsidRPr="00DB4302">
        <w:rPr>
          <w:rFonts w:ascii="Courier New" w:hAnsi="Courier New" w:cs="Courier New"/>
          <w:color w:val="993300"/>
          <w:sz w:val="16"/>
          <w:szCs w:val="24"/>
          <w:highlight w:val="white"/>
        </w:rPr>
        <w:t>"</w:t>
      </w:r>
      <w:r w:rsidR="00BD659C" w:rsidRPr="00DB4302">
        <w:rPr>
          <w:rFonts w:ascii="Courier New" w:hAnsi="Courier New" w:cs="Courier New"/>
          <w:color w:val="F5844C"/>
          <w:sz w:val="16"/>
          <w:szCs w:val="24"/>
          <w:highlight w:val="white"/>
        </w:rPr>
        <w:t xml:space="preserve"> type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w:t>
      </w:r>
      <w:proofErr w:type="spellStart"/>
      <w:r w:rsidR="00BD659C" w:rsidRPr="00DB4302">
        <w:rPr>
          <w:rFonts w:ascii="Courier New" w:hAnsi="Courier New" w:cs="Courier New"/>
          <w:color w:val="993300"/>
          <w:sz w:val="16"/>
          <w:szCs w:val="24"/>
          <w:highlight w:val="white"/>
        </w:rPr>
        <w:t>CAPeCC_static_text</w:t>
      </w:r>
      <w:proofErr w:type="spellEnd"/>
      <w:r w:rsidR="00BD659C" w:rsidRPr="00DB4302">
        <w:rPr>
          <w:rFonts w:ascii="Courier New" w:hAnsi="Courier New" w:cs="Courier New"/>
          <w:color w:val="993300"/>
          <w:sz w:val="16"/>
          <w:szCs w:val="24"/>
          <w:highlight w:val="white"/>
        </w:rPr>
        <w:t>"</w:t>
      </w:r>
      <w:r w:rsidR="00BD659C" w:rsidRPr="00DB4302">
        <w:rPr>
          <w:rFonts w:ascii="Courier New" w:hAnsi="Courier New" w:cs="Courier New"/>
          <w:color w:val="F5844C"/>
          <w:sz w:val="16"/>
          <w:szCs w:val="24"/>
          <w:highlight w:val="white"/>
        </w:rPr>
        <w:t xml:space="preserve"> </w:t>
      </w:r>
      <w:proofErr w:type="spellStart"/>
      <w:r w:rsidR="00BD659C" w:rsidRPr="00DB4302">
        <w:rPr>
          <w:rFonts w:ascii="Courier New" w:hAnsi="Courier New" w:cs="Courier New"/>
          <w:color w:val="F5844C"/>
          <w:sz w:val="16"/>
          <w:szCs w:val="24"/>
          <w:highlight w:val="white"/>
        </w:rPr>
        <w:t>propName</w:t>
      </w:r>
      <w:proofErr w:type="spellEnd"/>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w:t>
      </w:r>
      <w:proofErr w:type="spellStart"/>
      <w:r w:rsidR="00BD659C" w:rsidRPr="00DB4302">
        <w:rPr>
          <w:rFonts w:ascii="Courier New" w:hAnsi="Courier New" w:cs="Courier New"/>
          <w:color w:val="993300"/>
          <w:sz w:val="16"/>
          <w:szCs w:val="24"/>
          <w:highlight w:val="white"/>
        </w:rPr>
        <w:t>GenericHeaderText</w:t>
      </w:r>
      <w:proofErr w:type="spellEnd"/>
      <w:r w:rsidR="00BD659C" w:rsidRPr="00DB4302">
        <w:rPr>
          <w:rFonts w:ascii="Courier New" w:hAnsi="Courier New" w:cs="Courier New"/>
          <w:color w:val="993300"/>
          <w:sz w:val="16"/>
          <w:szCs w:val="24"/>
          <w:highlight w:val="white"/>
        </w:rPr>
        <w:t>"</w:t>
      </w:r>
      <w:r w:rsidR="00BD659C" w:rsidRPr="00DB4302">
        <w:rPr>
          <w:rFonts w:ascii="Courier New" w:hAnsi="Courier New" w:cs="Courier New"/>
          <w:color w:val="F5844C"/>
          <w:sz w:val="16"/>
          <w:szCs w:val="24"/>
          <w:highlight w:val="white"/>
        </w:rPr>
        <w:t xml:space="preserve"> </w:t>
      </w:r>
      <w:proofErr w:type="spellStart"/>
      <w:r w:rsidR="00BD659C" w:rsidRPr="00DB4302">
        <w:rPr>
          <w:rFonts w:ascii="Courier New" w:hAnsi="Courier New" w:cs="Courier New"/>
          <w:color w:val="F5844C"/>
          <w:sz w:val="16"/>
          <w:szCs w:val="24"/>
          <w:highlight w:val="white"/>
        </w:rPr>
        <w:t>val</w:t>
      </w:r>
      <w:proofErr w:type="spellEnd"/>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"Surgical Pathology Cancer Case Summary (Checklist)"</w:t>
      </w:r>
      <w:r w:rsidR="00BD659C" w:rsidRPr="00DB4302">
        <w:rPr>
          <w:rFonts w:ascii="Courier New" w:hAnsi="Courier New" w:cs="Courier New"/>
          <w:color w:val="F5844C"/>
          <w:sz w:val="16"/>
          <w:szCs w:val="24"/>
          <w:highlight w:val="white"/>
        </w:rPr>
        <w:t xml:space="preserve"> </w:t>
      </w:r>
      <w:r w:rsidR="00BD659C" w:rsidRPr="00DB4302">
        <w:rPr>
          <w:rFonts w:ascii="Courier New" w:hAnsi="Courier New" w:cs="Courier New"/>
          <w:b/>
          <w:bCs/>
          <w:color w:val="000096"/>
          <w:sz w:val="16"/>
          <w:szCs w:val="24"/>
          <w:highlight w:val="white"/>
        </w:rPr>
        <w:t>/&gt;</w:t>
      </w:r>
      <w:r w:rsidR="00BD659C" w:rsidRPr="00DB4302">
        <w:rPr>
          <w:rFonts w:ascii="Courier New" w:hAnsi="Courier New" w:cs="Courier New"/>
          <w:sz w:val="16"/>
          <w:szCs w:val="24"/>
          <w:highlight w:val="white"/>
        </w:rPr>
        <w:br/>
      </w:r>
      <w:r w:rsidR="00BD659C" w:rsidRPr="00DB4302">
        <w:rPr>
          <w:rFonts w:ascii="Courier New" w:hAnsi="Courier New" w:cs="Courier New"/>
          <w:b/>
          <w:bCs/>
          <w:color w:val="000096"/>
          <w:sz w:val="16"/>
          <w:szCs w:val="24"/>
          <w:highlight w:val="white"/>
        </w:rPr>
        <w:t>&lt;Property</w:t>
      </w:r>
      <w:r w:rsidR="00BD659C" w:rsidRPr="00DB4302">
        <w:rPr>
          <w:rFonts w:ascii="Courier New" w:hAnsi="Courier New" w:cs="Courier New"/>
          <w:color w:val="F5844C"/>
          <w:sz w:val="16"/>
          <w:szCs w:val="24"/>
          <w:highlight w:val="white"/>
        </w:rPr>
        <w:t xml:space="preserve"> name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"Category"</w:t>
      </w:r>
      <w:r w:rsidR="00BD659C" w:rsidRPr="00DB4302">
        <w:rPr>
          <w:rFonts w:ascii="Courier New" w:hAnsi="Courier New" w:cs="Courier New"/>
          <w:color w:val="F5844C"/>
          <w:sz w:val="16"/>
          <w:szCs w:val="24"/>
          <w:highlight w:val="white"/>
        </w:rPr>
        <w:t xml:space="preserve"> type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w:t>
      </w:r>
      <w:proofErr w:type="spellStart"/>
      <w:r w:rsidR="00BD659C" w:rsidRPr="00DB4302">
        <w:rPr>
          <w:rFonts w:ascii="Courier New" w:hAnsi="Courier New" w:cs="Courier New"/>
          <w:color w:val="993300"/>
          <w:sz w:val="16"/>
          <w:szCs w:val="24"/>
          <w:highlight w:val="white"/>
        </w:rPr>
        <w:t>CAPeCC_meta</w:t>
      </w:r>
      <w:proofErr w:type="spellEnd"/>
      <w:r w:rsidR="00BD659C" w:rsidRPr="00DB4302">
        <w:rPr>
          <w:rFonts w:ascii="Courier New" w:hAnsi="Courier New" w:cs="Courier New"/>
          <w:color w:val="993300"/>
          <w:sz w:val="16"/>
          <w:szCs w:val="24"/>
          <w:highlight w:val="white"/>
        </w:rPr>
        <w:t>"</w:t>
      </w:r>
      <w:r w:rsidR="00BD659C" w:rsidRPr="00DB4302">
        <w:rPr>
          <w:rFonts w:ascii="Courier New" w:hAnsi="Courier New" w:cs="Courier New"/>
          <w:color w:val="F5844C"/>
          <w:sz w:val="16"/>
          <w:szCs w:val="24"/>
          <w:highlight w:val="white"/>
        </w:rPr>
        <w:t xml:space="preserve"> </w:t>
      </w:r>
      <w:proofErr w:type="spellStart"/>
      <w:r w:rsidR="00BD659C" w:rsidRPr="00DB4302">
        <w:rPr>
          <w:rFonts w:ascii="Courier New" w:hAnsi="Courier New" w:cs="Courier New"/>
          <w:color w:val="F5844C"/>
          <w:sz w:val="16"/>
          <w:szCs w:val="24"/>
          <w:highlight w:val="white"/>
        </w:rPr>
        <w:t>propName</w:t>
      </w:r>
      <w:proofErr w:type="spellEnd"/>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"Category"</w:t>
      </w:r>
      <w:r w:rsidR="00BD659C" w:rsidRPr="00DB4302">
        <w:rPr>
          <w:rFonts w:ascii="Courier New" w:hAnsi="Courier New" w:cs="Courier New"/>
          <w:color w:val="F5844C"/>
          <w:sz w:val="16"/>
          <w:szCs w:val="24"/>
          <w:highlight w:val="white"/>
        </w:rPr>
        <w:t xml:space="preserve"> </w:t>
      </w:r>
      <w:proofErr w:type="spellStart"/>
      <w:r w:rsidR="00BD659C" w:rsidRPr="00DB4302">
        <w:rPr>
          <w:rFonts w:ascii="Courier New" w:hAnsi="Courier New" w:cs="Courier New"/>
          <w:color w:val="F5844C"/>
          <w:sz w:val="16"/>
          <w:szCs w:val="24"/>
          <w:highlight w:val="white"/>
        </w:rPr>
        <w:t>val</w:t>
      </w:r>
      <w:proofErr w:type="spellEnd"/>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"Endocrine"</w:t>
      </w:r>
      <w:r w:rsidR="00BD659C" w:rsidRPr="00DB4302">
        <w:rPr>
          <w:rFonts w:ascii="Courier New" w:hAnsi="Courier New" w:cs="Courier New"/>
          <w:color w:val="F5844C"/>
          <w:sz w:val="16"/>
          <w:szCs w:val="24"/>
          <w:highlight w:val="white"/>
        </w:rPr>
        <w:t xml:space="preserve"> </w:t>
      </w:r>
      <w:r w:rsidR="00BD659C" w:rsidRPr="00DB4302">
        <w:rPr>
          <w:rFonts w:ascii="Courier New" w:hAnsi="Courier New" w:cs="Courier New"/>
          <w:b/>
          <w:bCs/>
          <w:color w:val="000096"/>
          <w:sz w:val="16"/>
          <w:szCs w:val="24"/>
          <w:highlight w:val="white"/>
        </w:rPr>
        <w:t>/&gt;</w:t>
      </w:r>
      <w:r w:rsidR="00BD659C" w:rsidRPr="00DB4302">
        <w:rPr>
          <w:rFonts w:ascii="Courier New" w:hAnsi="Courier New" w:cs="Courier New"/>
          <w:sz w:val="16"/>
          <w:szCs w:val="24"/>
          <w:highlight w:val="white"/>
        </w:rPr>
        <w:br/>
      </w:r>
      <w:r w:rsidR="00BD659C" w:rsidRPr="00DB4302">
        <w:rPr>
          <w:rFonts w:ascii="Courier New" w:hAnsi="Courier New" w:cs="Courier New"/>
          <w:b/>
          <w:bCs/>
          <w:color w:val="000096"/>
          <w:sz w:val="16"/>
          <w:szCs w:val="24"/>
          <w:highlight w:val="white"/>
        </w:rPr>
        <w:t>&lt;Property</w:t>
      </w:r>
      <w:r w:rsidR="00BD659C" w:rsidRPr="00DB4302">
        <w:rPr>
          <w:rFonts w:ascii="Courier New" w:hAnsi="Courier New" w:cs="Courier New"/>
          <w:color w:val="F5844C"/>
          <w:sz w:val="16"/>
          <w:szCs w:val="24"/>
          <w:highlight w:val="white"/>
        </w:rPr>
        <w:t xml:space="preserve"> name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w:t>
      </w:r>
      <w:proofErr w:type="spellStart"/>
      <w:r w:rsidR="00BD659C" w:rsidRPr="00DB4302">
        <w:rPr>
          <w:rFonts w:ascii="Courier New" w:hAnsi="Courier New" w:cs="Courier New"/>
          <w:color w:val="993300"/>
          <w:sz w:val="16"/>
          <w:szCs w:val="24"/>
          <w:highlight w:val="white"/>
        </w:rPr>
        <w:t>OfficialName</w:t>
      </w:r>
      <w:proofErr w:type="spellEnd"/>
      <w:r w:rsidR="00BD659C" w:rsidRPr="00DB4302">
        <w:rPr>
          <w:rFonts w:ascii="Courier New" w:hAnsi="Courier New" w:cs="Courier New"/>
          <w:color w:val="993300"/>
          <w:sz w:val="16"/>
          <w:szCs w:val="24"/>
          <w:highlight w:val="white"/>
        </w:rPr>
        <w:t>"</w:t>
      </w:r>
      <w:r w:rsidR="00BD659C" w:rsidRPr="00DB4302">
        <w:rPr>
          <w:rFonts w:ascii="Courier New" w:hAnsi="Courier New" w:cs="Courier New"/>
          <w:color w:val="F5844C"/>
          <w:sz w:val="16"/>
          <w:szCs w:val="24"/>
          <w:highlight w:val="white"/>
        </w:rPr>
        <w:t xml:space="preserve"> type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w:t>
      </w:r>
      <w:proofErr w:type="spellStart"/>
      <w:r w:rsidR="00BD659C" w:rsidRPr="00DB4302">
        <w:rPr>
          <w:rFonts w:ascii="Courier New" w:hAnsi="Courier New" w:cs="Courier New"/>
          <w:color w:val="993300"/>
          <w:sz w:val="16"/>
          <w:szCs w:val="24"/>
          <w:highlight w:val="white"/>
        </w:rPr>
        <w:t>CAPeCC_meta</w:t>
      </w:r>
      <w:proofErr w:type="spellEnd"/>
      <w:r w:rsidR="00BD659C" w:rsidRPr="00DB4302">
        <w:rPr>
          <w:rFonts w:ascii="Courier New" w:hAnsi="Courier New" w:cs="Courier New"/>
          <w:color w:val="993300"/>
          <w:sz w:val="16"/>
          <w:szCs w:val="24"/>
          <w:highlight w:val="white"/>
        </w:rPr>
        <w:t>"</w:t>
      </w:r>
      <w:r w:rsidR="00BD659C" w:rsidRPr="00DB4302">
        <w:rPr>
          <w:rFonts w:ascii="Courier New" w:hAnsi="Courier New" w:cs="Courier New"/>
          <w:color w:val="F5844C"/>
          <w:sz w:val="16"/>
          <w:szCs w:val="24"/>
          <w:highlight w:val="white"/>
        </w:rPr>
        <w:t xml:space="preserve"> </w:t>
      </w:r>
      <w:proofErr w:type="spellStart"/>
      <w:r w:rsidR="00BD659C" w:rsidRPr="00DB4302">
        <w:rPr>
          <w:rFonts w:ascii="Courier New" w:hAnsi="Courier New" w:cs="Courier New"/>
          <w:color w:val="F5844C"/>
          <w:sz w:val="16"/>
          <w:szCs w:val="24"/>
          <w:highlight w:val="white"/>
        </w:rPr>
        <w:t>propName</w:t>
      </w:r>
      <w:proofErr w:type="spellEnd"/>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w:t>
      </w:r>
      <w:proofErr w:type="spellStart"/>
      <w:r w:rsidR="00BD659C" w:rsidRPr="00DB4302">
        <w:rPr>
          <w:rFonts w:ascii="Courier New" w:hAnsi="Courier New" w:cs="Courier New"/>
          <w:color w:val="993300"/>
          <w:sz w:val="16"/>
          <w:szCs w:val="24"/>
          <w:highlight w:val="white"/>
        </w:rPr>
        <w:t>OfficialName</w:t>
      </w:r>
      <w:proofErr w:type="spellEnd"/>
      <w:r w:rsidR="00BD659C" w:rsidRPr="00DB4302">
        <w:rPr>
          <w:rFonts w:ascii="Courier New" w:hAnsi="Courier New" w:cs="Courier New"/>
          <w:color w:val="993300"/>
          <w:sz w:val="16"/>
          <w:szCs w:val="24"/>
          <w:highlight w:val="white"/>
        </w:rPr>
        <w:t>"</w:t>
      </w:r>
      <w:r w:rsidR="00BD659C" w:rsidRPr="00DB4302">
        <w:rPr>
          <w:rFonts w:ascii="Courier New" w:hAnsi="Courier New" w:cs="Courier New"/>
          <w:color w:val="F5844C"/>
          <w:sz w:val="16"/>
          <w:szCs w:val="24"/>
          <w:highlight w:val="white"/>
        </w:rPr>
        <w:t xml:space="preserve"> </w:t>
      </w:r>
      <w:proofErr w:type="spellStart"/>
      <w:r w:rsidR="00BD659C" w:rsidRPr="00DB4302">
        <w:rPr>
          <w:rFonts w:ascii="Courier New" w:hAnsi="Courier New" w:cs="Courier New"/>
          <w:color w:val="F5844C"/>
          <w:sz w:val="16"/>
          <w:szCs w:val="24"/>
          <w:highlight w:val="white"/>
        </w:rPr>
        <w:t>val</w:t>
      </w:r>
      <w:proofErr w:type="spellEnd"/>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"ADRENAL GLAND"</w:t>
      </w:r>
      <w:r w:rsidR="00BD659C" w:rsidRPr="00DB4302">
        <w:rPr>
          <w:rFonts w:ascii="Courier New" w:hAnsi="Courier New" w:cs="Courier New"/>
          <w:color w:val="F5844C"/>
          <w:sz w:val="16"/>
          <w:szCs w:val="24"/>
          <w:highlight w:val="white"/>
        </w:rPr>
        <w:t xml:space="preserve"> </w:t>
      </w:r>
      <w:r w:rsidR="00BD659C" w:rsidRPr="00DB4302">
        <w:rPr>
          <w:rFonts w:ascii="Courier New" w:hAnsi="Courier New" w:cs="Courier New"/>
          <w:b/>
          <w:bCs/>
          <w:color w:val="000096"/>
          <w:sz w:val="16"/>
          <w:szCs w:val="24"/>
          <w:highlight w:val="white"/>
        </w:rPr>
        <w:t>/&gt;</w:t>
      </w:r>
      <w:r w:rsidR="00967123">
        <w:rPr>
          <w:rFonts w:ascii="Courier New" w:hAnsi="Courier New" w:cs="Courier New"/>
          <w:b/>
          <w:bCs/>
          <w:color w:val="000096"/>
          <w:sz w:val="16"/>
          <w:szCs w:val="24"/>
          <w:highlight w:val="white"/>
        </w:rPr>
        <w:br/>
      </w:r>
      <w:r w:rsidR="00967123" w:rsidRPr="00DB4302">
        <w:rPr>
          <w:rFonts w:ascii="Courier New" w:hAnsi="Courier New" w:cs="Courier New"/>
          <w:b/>
          <w:bCs/>
          <w:color w:val="000096"/>
          <w:sz w:val="16"/>
          <w:szCs w:val="24"/>
          <w:highlight w:val="white"/>
        </w:rPr>
        <w:t>&lt;Property</w:t>
      </w:r>
      <w:r w:rsidR="00967123" w:rsidRPr="00DB4302">
        <w:rPr>
          <w:rFonts w:ascii="Courier New" w:hAnsi="Courier New" w:cs="Courier New"/>
          <w:color w:val="F5844C"/>
          <w:sz w:val="16"/>
          <w:szCs w:val="24"/>
          <w:highlight w:val="white"/>
        </w:rPr>
        <w:t xml:space="preserve"> name</w:t>
      </w:r>
      <w:r w:rsidR="00967123" w:rsidRPr="00DB4302">
        <w:rPr>
          <w:rFonts w:ascii="Courier New" w:hAnsi="Courier New" w:cs="Courier New"/>
          <w:color w:val="FF8040"/>
          <w:sz w:val="16"/>
          <w:szCs w:val="24"/>
          <w:highlight w:val="white"/>
        </w:rPr>
        <w:t>=</w:t>
      </w:r>
      <w:r w:rsidR="00967123" w:rsidRPr="00DB4302">
        <w:rPr>
          <w:rFonts w:ascii="Courier New" w:hAnsi="Courier New" w:cs="Courier New"/>
          <w:color w:val="993300"/>
          <w:sz w:val="16"/>
          <w:szCs w:val="24"/>
          <w:highlight w:val="white"/>
        </w:rPr>
        <w:t>"</w:t>
      </w:r>
      <w:proofErr w:type="spellStart"/>
      <w:r w:rsidR="00967123" w:rsidRPr="00DB4302">
        <w:rPr>
          <w:rFonts w:ascii="Courier New" w:hAnsi="Courier New" w:cs="Courier New"/>
          <w:color w:val="993300"/>
          <w:sz w:val="16"/>
          <w:szCs w:val="24"/>
          <w:highlight w:val="white"/>
        </w:rPr>
        <w:t>CAP_ProtocolName</w:t>
      </w:r>
      <w:proofErr w:type="spellEnd"/>
      <w:r w:rsidR="00967123" w:rsidRPr="00DB4302">
        <w:rPr>
          <w:rFonts w:ascii="Courier New" w:hAnsi="Courier New" w:cs="Courier New"/>
          <w:color w:val="993300"/>
          <w:sz w:val="16"/>
          <w:szCs w:val="24"/>
          <w:highlight w:val="white"/>
        </w:rPr>
        <w:t>"</w:t>
      </w:r>
      <w:r w:rsidR="00967123" w:rsidRPr="00DB4302">
        <w:rPr>
          <w:rFonts w:ascii="Courier New" w:hAnsi="Courier New" w:cs="Courier New"/>
          <w:color w:val="F5844C"/>
          <w:sz w:val="16"/>
          <w:szCs w:val="24"/>
          <w:highlight w:val="white"/>
        </w:rPr>
        <w:t xml:space="preserve"> type</w:t>
      </w:r>
      <w:r w:rsidR="00967123" w:rsidRPr="00DB4302">
        <w:rPr>
          <w:rFonts w:ascii="Courier New" w:hAnsi="Courier New" w:cs="Courier New"/>
          <w:color w:val="FF8040"/>
          <w:sz w:val="16"/>
          <w:szCs w:val="24"/>
          <w:highlight w:val="white"/>
        </w:rPr>
        <w:t>=</w:t>
      </w:r>
      <w:r w:rsidR="00967123" w:rsidRPr="00DB4302">
        <w:rPr>
          <w:rFonts w:ascii="Courier New" w:hAnsi="Courier New" w:cs="Courier New"/>
          <w:color w:val="993300"/>
          <w:sz w:val="16"/>
          <w:szCs w:val="24"/>
          <w:highlight w:val="white"/>
        </w:rPr>
        <w:t>"</w:t>
      </w:r>
      <w:proofErr w:type="spellStart"/>
      <w:r w:rsidR="00967123" w:rsidRPr="00DB4302">
        <w:rPr>
          <w:rFonts w:ascii="Courier New" w:hAnsi="Courier New" w:cs="Courier New"/>
          <w:color w:val="993300"/>
          <w:sz w:val="16"/>
          <w:szCs w:val="24"/>
          <w:highlight w:val="white"/>
        </w:rPr>
        <w:t>CAPeCC_meta</w:t>
      </w:r>
      <w:proofErr w:type="spellEnd"/>
      <w:r w:rsidR="00967123" w:rsidRPr="00DB4302">
        <w:rPr>
          <w:rFonts w:ascii="Courier New" w:hAnsi="Courier New" w:cs="Courier New"/>
          <w:color w:val="993300"/>
          <w:sz w:val="16"/>
          <w:szCs w:val="24"/>
          <w:highlight w:val="white"/>
        </w:rPr>
        <w:t>"</w:t>
      </w:r>
      <w:r w:rsidR="00967123" w:rsidRPr="00DB4302">
        <w:rPr>
          <w:rFonts w:ascii="Courier New" w:hAnsi="Courier New" w:cs="Courier New"/>
          <w:color w:val="F5844C"/>
          <w:sz w:val="16"/>
          <w:szCs w:val="24"/>
          <w:highlight w:val="white"/>
        </w:rPr>
        <w:t xml:space="preserve"> </w:t>
      </w:r>
      <w:proofErr w:type="spellStart"/>
      <w:r w:rsidR="00967123" w:rsidRPr="00DB4302">
        <w:rPr>
          <w:rFonts w:ascii="Courier New" w:hAnsi="Courier New" w:cs="Courier New"/>
          <w:color w:val="F5844C"/>
          <w:sz w:val="16"/>
          <w:szCs w:val="24"/>
          <w:highlight w:val="white"/>
        </w:rPr>
        <w:t>propName</w:t>
      </w:r>
      <w:proofErr w:type="spellEnd"/>
      <w:r w:rsidR="00967123" w:rsidRPr="00DB4302">
        <w:rPr>
          <w:rFonts w:ascii="Courier New" w:hAnsi="Courier New" w:cs="Courier New"/>
          <w:color w:val="FF8040"/>
          <w:sz w:val="16"/>
          <w:szCs w:val="24"/>
          <w:highlight w:val="white"/>
        </w:rPr>
        <w:t>=</w:t>
      </w:r>
      <w:r w:rsidR="00967123" w:rsidRPr="00DB4302">
        <w:rPr>
          <w:rFonts w:ascii="Courier New" w:hAnsi="Courier New" w:cs="Courier New"/>
          <w:color w:val="993300"/>
          <w:sz w:val="16"/>
          <w:szCs w:val="24"/>
          <w:highlight w:val="white"/>
        </w:rPr>
        <w:t>"</w:t>
      </w:r>
      <w:proofErr w:type="spellStart"/>
      <w:r w:rsidR="00967123" w:rsidRPr="00DB4302">
        <w:rPr>
          <w:rFonts w:ascii="Courier New" w:hAnsi="Courier New" w:cs="Courier New"/>
          <w:color w:val="993300"/>
          <w:sz w:val="16"/>
          <w:szCs w:val="24"/>
          <w:highlight w:val="white"/>
        </w:rPr>
        <w:t>CAP_ProtocolName</w:t>
      </w:r>
      <w:proofErr w:type="spellEnd"/>
      <w:r w:rsidR="00967123" w:rsidRPr="00DB4302">
        <w:rPr>
          <w:rFonts w:ascii="Courier New" w:hAnsi="Courier New" w:cs="Courier New"/>
          <w:color w:val="993300"/>
          <w:sz w:val="16"/>
          <w:szCs w:val="24"/>
          <w:highlight w:val="white"/>
        </w:rPr>
        <w:t>"</w:t>
      </w:r>
      <w:r w:rsidR="00967123" w:rsidRPr="00DB4302">
        <w:rPr>
          <w:rFonts w:ascii="Courier New" w:hAnsi="Courier New" w:cs="Courier New"/>
          <w:color w:val="F5844C"/>
          <w:sz w:val="16"/>
          <w:szCs w:val="24"/>
          <w:highlight w:val="white"/>
        </w:rPr>
        <w:t xml:space="preserve"> </w:t>
      </w:r>
      <w:proofErr w:type="spellStart"/>
      <w:r w:rsidR="00967123" w:rsidRPr="00DB4302">
        <w:rPr>
          <w:rFonts w:ascii="Courier New" w:hAnsi="Courier New" w:cs="Courier New"/>
          <w:color w:val="F5844C"/>
          <w:sz w:val="16"/>
          <w:szCs w:val="24"/>
          <w:highlight w:val="white"/>
        </w:rPr>
        <w:t>val</w:t>
      </w:r>
      <w:proofErr w:type="spellEnd"/>
      <w:r w:rsidR="00967123" w:rsidRPr="00DB4302">
        <w:rPr>
          <w:rFonts w:ascii="Courier New" w:hAnsi="Courier New" w:cs="Courier New"/>
          <w:color w:val="FF8040"/>
          <w:sz w:val="16"/>
          <w:szCs w:val="24"/>
          <w:highlight w:val="white"/>
        </w:rPr>
        <w:t>=</w:t>
      </w:r>
      <w:r w:rsidR="00967123" w:rsidRPr="00DB4302">
        <w:rPr>
          <w:rFonts w:ascii="Courier New" w:hAnsi="Courier New" w:cs="Courier New"/>
          <w:color w:val="993300"/>
          <w:sz w:val="16"/>
          <w:szCs w:val="24"/>
          <w:highlight w:val="white"/>
        </w:rPr>
        <w:t>"Adrenal Gland"</w:t>
      </w:r>
      <w:r w:rsidR="00967123" w:rsidRPr="00DB4302">
        <w:rPr>
          <w:rFonts w:ascii="Courier New" w:hAnsi="Courier New" w:cs="Courier New"/>
          <w:color w:val="F5844C"/>
          <w:sz w:val="16"/>
          <w:szCs w:val="24"/>
          <w:highlight w:val="white"/>
        </w:rPr>
        <w:t xml:space="preserve"> </w:t>
      </w:r>
      <w:r w:rsidR="00967123" w:rsidRPr="00DB4302">
        <w:rPr>
          <w:rFonts w:ascii="Courier New" w:hAnsi="Courier New" w:cs="Courier New"/>
          <w:b/>
          <w:bCs/>
          <w:color w:val="000096"/>
          <w:sz w:val="16"/>
          <w:szCs w:val="24"/>
          <w:highlight w:val="white"/>
        </w:rPr>
        <w:t>/&gt;</w:t>
      </w:r>
      <w:r w:rsidR="00BD659C" w:rsidRPr="00DB4302">
        <w:rPr>
          <w:rFonts w:ascii="Courier New" w:hAnsi="Courier New" w:cs="Courier New"/>
          <w:sz w:val="16"/>
          <w:szCs w:val="24"/>
          <w:highlight w:val="white"/>
        </w:rPr>
        <w:br/>
      </w:r>
      <w:r w:rsidR="00BD659C" w:rsidRPr="00DB4302">
        <w:rPr>
          <w:rFonts w:ascii="Courier New" w:hAnsi="Courier New" w:cs="Courier New"/>
          <w:b/>
          <w:bCs/>
          <w:color w:val="000096"/>
          <w:sz w:val="16"/>
          <w:szCs w:val="24"/>
          <w:highlight w:val="white"/>
        </w:rPr>
        <w:t>&lt;Property</w:t>
      </w:r>
      <w:r w:rsidR="00BD659C" w:rsidRPr="00DB4302">
        <w:rPr>
          <w:rFonts w:ascii="Courier New" w:hAnsi="Courier New" w:cs="Courier New"/>
          <w:color w:val="F5844C"/>
          <w:sz w:val="16"/>
          <w:szCs w:val="24"/>
          <w:highlight w:val="white"/>
        </w:rPr>
        <w:t xml:space="preserve"> name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w:t>
      </w:r>
      <w:proofErr w:type="spellStart"/>
      <w:r w:rsidR="00BD659C" w:rsidRPr="00DB4302">
        <w:rPr>
          <w:rFonts w:ascii="Courier New" w:hAnsi="Courier New" w:cs="Courier New"/>
          <w:color w:val="993300"/>
          <w:sz w:val="16"/>
          <w:szCs w:val="24"/>
          <w:highlight w:val="white"/>
        </w:rPr>
        <w:t>CAP_Protocol</w:t>
      </w:r>
      <w:r w:rsidR="00967123">
        <w:rPr>
          <w:rFonts w:ascii="Courier New" w:hAnsi="Courier New" w:cs="Courier New"/>
          <w:color w:val="993300"/>
          <w:sz w:val="16"/>
          <w:szCs w:val="24"/>
          <w:highlight w:val="white"/>
        </w:rPr>
        <w:t>Short</w:t>
      </w:r>
      <w:r w:rsidR="00BD659C" w:rsidRPr="00DB4302">
        <w:rPr>
          <w:rFonts w:ascii="Courier New" w:hAnsi="Courier New" w:cs="Courier New"/>
          <w:color w:val="993300"/>
          <w:sz w:val="16"/>
          <w:szCs w:val="24"/>
          <w:highlight w:val="white"/>
        </w:rPr>
        <w:t>Name</w:t>
      </w:r>
      <w:proofErr w:type="spellEnd"/>
      <w:r w:rsidR="00BD659C" w:rsidRPr="00DB4302">
        <w:rPr>
          <w:rFonts w:ascii="Courier New" w:hAnsi="Courier New" w:cs="Courier New"/>
          <w:color w:val="993300"/>
          <w:sz w:val="16"/>
          <w:szCs w:val="24"/>
          <w:highlight w:val="white"/>
        </w:rPr>
        <w:t>"</w:t>
      </w:r>
      <w:r w:rsidR="00BD659C" w:rsidRPr="00DB4302">
        <w:rPr>
          <w:rFonts w:ascii="Courier New" w:hAnsi="Courier New" w:cs="Courier New"/>
          <w:color w:val="F5844C"/>
          <w:sz w:val="16"/>
          <w:szCs w:val="24"/>
          <w:highlight w:val="white"/>
        </w:rPr>
        <w:t xml:space="preserve"> type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w:t>
      </w:r>
      <w:proofErr w:type="spellStart"/>
      <w:r w:rsidR="00BD659C" w:rsidRPr="00DB4302">
        <w:rPr>
          <w:rFonts w:ascii="Courier New" w:hAnsi="Courier New" w:cs="Courier New"/>
          <w:color w:val="993300"/>
          <w:sz w:val="16"/>
          <w:szCs w:val="24"/>
          <w:highlight w:val="white"/>
        </w:rPr>
        <w:t>CAPeCC_meta</w:t>
      </w:r>
      <w:proofErr w:type="spellEnd"/>
      <w:r w:rsidR="00BD659C" w:rsidRPr="00DB4302">
        <w:rPr>
          <w:rFonts w:ascii="Courier New" w:hAnsi="Courier New" w:cs="Courier New"/>
          <w:color w:val="993300"/>
          <w:sz w:val="16"/>
          <w:szCs w:val="24"/>
          <w:highlight w:val="white"/>
        </w:rPr>
        <w:t>"</w:t>
      </w:r>
      <w:r w:rsidR="00BD659C" w:rsidRPr="00DB4302">
        <w:rPr>
          <w:rFonts w:ascii="Courier New" w:hAnsi="Courier New" w:cs="Courier New"/>
          <w:color w:val="F5844C"/>
          <w:sz w:val="16"/>
          <w:szCs w:val="24"/>
          <w:highlight w:val="white"/>
        </w:rPr>
        <w:t xml:space="preserve"> </w:t>
      </w:r>
      <w:proofErr w:type="spellStart"/>
      <w:r w:rsidR="00BD659C" w:rsidRPr="00DB4302">
        <w:rPr>
          <w:rFonts w:ascii="Courier New" w:hAnsi="Courier New" w:cs="Courier New"/>
          <w:color w:val="F5844C"/>
          <w:sz w:val="16"/>
          <w:szCs w:val="24"/>
          <w:highlight w:val="white"/>
        </w:rPr>
        <w:t>propName</w:t>
      </w:r>
      <w:proofErr w:type="spellEnd"/>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w:t>
      </w:r>
      <w:proofErr w:type="spellStart"/>
      <w:r w:rsidR="00BD659C" w:rsidRPr="00DB4302">
        <w:rPr>
          <w:rFonts w:ascii="Courier New" w:hAnsi="Courier New" w:cs="Courier New"/>
          <w:color w:val="993300"/>
          <w:sz w:val="16"/>
          <w:szCs w:val="24"/>
          <w:highlight w:val="white"/>
        </w:rPr>
        <w:t>CAP_Protocol</w:t>
      </w:r>
      <w:r w:rsidR="00967123">
        <w:rPr>
          <w:rFonts w:ascii="Courier New" w:hAnsi="Courier New" w:cs="Courier New"/>
          <w:color w:val="993300"/>
          <w:sz w:val="16"/>
          <w:szCs w:val="24"/>
          <w:highlight w:val="white"/>
        </w:rPr>
        <w:t>Short</w:t>
      </w:r>
      <w:r w:rsidR="00BD659C" w:rsidRPr="00DB4302">
        <w:rPr>
          <w:rFonts w:ascii="Courier New" w:hAnsi="Courier New" w:cs="Courier New"/>
          <w:color w:val="993300"/>
          <w:sz w:val="16"/>
          <w:szCs w:val="24"/>
          <w:highlight w:val="white"/>
        </w:rPr>
        <w:t>Name</w:t>
      </w:r>
      <w:proofErr w:type="spellEnd"/>
      <w:r w:rsidR="00BD659C" w:rsidRPr="00DB4302">
        <w:rPr>
          <w:rFonts w:ascii="Courier New" w:hAnsi="Courier New" w:cs="Courier New"/>
          <w:color w:val="993300"/>
          <w:sz w:val="16"/>
          <w:szCs w:val="24"/>
          <w:highlight w:val="white"/>
        </w:rPr>
        <w:t>"</w:t>
      </w:r>
      <w:r w:rsidR="00BD659C" w:rsidRPr="00DB4302">
        <w:rPr>
          <w:rFonts w:ascii="Courier New" w:hAnsi="Courier New" w:cs="Courier New"/>
          <w:color w:val="F5844C"/>
          <w:sz w:val="16"/>
          <w:szCs w:val="24"/>
          <w:highlight w:val="white"/>
        </w:rPr>
        <w:t xml:space="preserve"> </w:t>
      </w:r>
      <w:proofErr w:type="spellStart"/>
      <w:r w:rsidR="00BD659C" w:rsidRPr="00DB4302">
        <w:rPr>
          <w:rFonts w:ascii="Courier New" w:hAnsi="Courier New" w:cs="Courier New"/>
          <w:color w:val="F5844C"/>
          <w:sz w:val="16"/>
          <w:szCs w:val="24"/>
          <w:highlight w:val="white"/>
        </w:rPr>
        <w:t>val</w:t>
      </w:r>
      <w:proofErr w:type="spellEnd"/>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"Adrenal"</w:t>
      </w:r>
      <w:r w:rsidR="00BD659C" w:rsidRPr="00DB4302">
        <w:rPr>
          <w:rFonts w:ascii="Courier New" w:hAnsi="Courier New" w:cs="Courier New"/>
          <w:color w:val="F5844C"/>
          <w:sz w:val="16"/>
          <w:szCs w:val="24"/>
          <w:highlight w:val="white"/>
        </w:rPr>
        <w:t xml:space="preserve"> </w:t>
      </w:r>
      <w:r w:rsidR="00BD659C" w:rsidRPr="00DB4302">
        <w:rPr>
          <w:rFonts w:ascii="Courier New" w:hAnsi="Courier New" w:cs="Courier New"/>
          <w:b/>
          <w:bCs/>
          <w:color w:val="000096"/>
          <w:sz w:val="16"/>
          <w:szCs w:val="24"/>
          <w:highlight w:val="white"/>
        </w:rPr>
        <w:t>/&gt;</w:t>
      </w:r>
      <w:r w:rsidR="00BD659C" w:rsidRPr="00DB4302">
        <w:rPr>
          <w:rFonts w:ascii="Courier New" w:hAnsi="Courier New" w:cs="Courier New"/>
          <w:sz w:val="16"/>
          <w:szCs w:val="24"/>
          <w:highlight w:val="white"/>
        </w:rPr>
        <w:br/>
      </w:r>
      <w:r w:rsidR="00BD659C" w:rsidRPr="00DB4302">
        <w:rPr>
          <w:rFonts w:ascii="Courier New" w:hAnsi="Courier New" w:cs="Courier New"/>
          <w:b/>
          <w:bCs/>
          <w:color w:val="000096"/>
          <w:sz w:val="16"/>
          <w:szCs w:val="24"/>
          <w:highlight w:val="white"/>
        </w:rPr>
        <w:t>&lt;Property</w:t>
      </w:r>
      <w:r w:rsidR="00BD659C" w:rsidRPr="00DB4302">
        <w:rPr>
          <w:rFonts w:ascii="Courier New" w:hAnsi="Courier New" w:cs="Courier New"/>
          <w:color w:val="F5844C"/>
          <w:sz w:val="16"/>
          <w:szCs w:val="24"/>
          <w:highlight w:val="white"/>
        </w:rPr>
        <w:t xml:space="preserve"> name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w:t>
      </w:r>
      <w:proofErr w:type="spellStart"/>
      <w:r w:rsidR="00BD659C" w:rsidRPr="00DB4302">
        <w:rPr>
          <w:rFonts w:ascii="Courier New" w:hAnsi="Courier New" w:cs="Courier New"/>
          <w:color w:val="993300"/>
          <w:sz w:val="16"/>
          <w:szCs w:val="24"/>
          <w:highlight w:val="white"/>
        </w:rPr>
        <w:t>CAP_ProtocolVersion</w:t>
      </w:r>
      <w:proofErr w:type="spellEnd"/>
      <w:r w:rsidR="00BD659C" w:rsidRPr="00DB4302">
        <w:rPr>
          <w:rFonts w:ascii="Courier New" w:hAnsi="Courier New" w:cs="Courier New"/>
          <w:color w:val="993300"/>
          <w:sz w:val="16"/>
          <w:szCs w:val="24"/>
          <w:highlight w:val="white"/>
        </w:rPr>
        <w:t>"</w:t>
      </w:r>
      <w:r w:rsidR="00BD659C" w:rsidRPr="00DB4302">
        <w:rPr>
          <w:rFonts w:ascii="Courier New" w:hAnsi="Courier New" w:cs="Courier New"/>
          <w:color w:val="F5844C"/>
          <w:sz w:val="16"/>
          <w:szCs w:val="24"/>
          <w:highlight w:val="white"/>
        </w:rPr>
        <w:t xml:space="preserve"> type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w:t>
      </w:r>
      <w:proofErr w:type="spellStart"/>
      <w:r w:rsidR="00BD659C" w:rsidRPr="00DB4302">
        <w:rPr>
          <w:rFonts w:ascii="Courier New" w:hAnsi="Courier New" w:cs="Courier New"/>
          <w:color w:val="993300"/>
          <w:sz w:val="16"/>
          <w:szCs w:val="24"/>
          <w:highlight w:val="white"/>
        </w:rPr>
        <w:t>CAPeCC_meta</w:t>
      </w:r>
      <w:proofErr w:type="spellEnd"/>
      <w:r w:rsidR="00BD659C" w:rsidRPr="00DB4302">
        <w:rPr>
          <w:rFonts w:ascii="Courier New" w:hAnsi="Courier New" w:cs="Courier New"/>
          <w:color w:val="993300"/>
          <w:sz w:val="16"/>
          <w:szCs w:val="24"/>
          <w:highlight w:val="white"/>
        </w:rPr>
        <w:t>"</w:t>
      </w:r>
      <w:r w:rsidR="00BD659C" w:rsidRPr="00DB4302">
        <w:rPr>
          <w:rFonts w:ascii="Courier New" w:hAnsi="Courier New" w:cs="Courier New"/>
          <w:color w:val="F5844C"/>
          <w:sz w:val="16"/>
          <w:szCs w:val="24"/>
          <w:highlight w:val="white"/>
        </w:rPr>
        <w:t xml:space="preserve"> </w:t>
      </w:r>
      <w:proofErr w:type="spellStart"/>
      <w:r w:rsidR="00BD659C" w:rsidRPr="00DB4302">
        <w:rPr>
          <w:rFonts w:ascii="Courier New" w:hAnsi="Courier New" w:cs="Courier New"/>
          <w:color w:val="F5844C"/>
          <w:sz w:val="16"/>
          <w:szCs w:val="24"/>
          <w:highlight w:val="white"/>
        </w:rPr>
        <w:t>propName</w:t>
      </w:r>
      <w:proofErr w:type="spellEnd"/>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w:t>
      </w:r>
      <w:proofErr w:type="spellStart"/>
      <w:r w:rsidR="00BD659C" w:rsidRPr="00DB4302">
        <w:rPr>
          <w:rFonts w:ascii="Courier New" w:hAnsi="Courier New" w:cs="Courier New"/>
          <w:color w:val="993300"/>
          <w:sz w:val="16"/>
          <w:szCs w:val="24"/>
          <w:highlight w:val="white"/>
        </w:rPr>
        <w:t>CAP_ProtocolVersion</w:t>
      </w:r>
      <w:proofErr w:type="spellEnd"/>
      <w:r w:rsidR="00BD659C" w:rsidRPr="00DB4302">
        <w:rPr>
          <w:rFonts w:ascii="Courier New" w:hAnsi="Courier New" w:cs="Courier New"/>
          <w:color w:val="993300"/>
          <w:sz w:val="16"/>
          <w:szCs w:val="24"/>
          <w:highlight w:val="white"/>
        </w:rPr>
        <w:t>"</w:t>
      </w:r>
      <w:r w:rsidR="00BD659C" w:rsidRPr="00DB4302">
        <w:rPr>
          <w:rFonts w:ascii="Courier New" w:hAnsi="Courier New" w:cs="Courier New"/>
          <w:color w:val="F5844C"/>
          <w:sz w:val="16"/>
          <w:szCs w:val="24"/>
          <w:highlight w:val="white"/>
        </w:rPr>
        <w:t xml:space="preserve"> </w:t>
      </w:r>
      <w:proofErr w:type="spellStart"/>
      <w:r w:rsidR="00BD659C" w:rsidRPr="00DB4302">
        <w:rPr>
          <w:rFonts w:ascii="Courier New" w:hAnsi="Courier New" w:cs="Courier New"/>
          <w:color w:val="F5844C"/>
          <w:sz w:val="16"/>
          <w:szCs w:val="24"/>
          <w:highlight w:val="white"/>
        </w:rPr>
        <w:t>val</w:t>
      </w:r>
      <w:proofErr w:type="spellEnd"/>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"4.0.1.1"</w:t>
      </w:r>
      <w:r w:rsidR="00BD659C" w:rsidRPr="00DB4302">
        <w:rPr>
          <w:rFonts w:ascii="Courier New" w:hAnsi="Courier New" w:cs="Courier New"/>
          <w:color w:val="F5844C"/>
          <w:sz w:val="16"/>
          <w:szCs w:val="24"/>
          <w:highlight w:val="white"/>
        </w:rPr>
        <w:t xml:space="preserve"> </w:t>
      </w:r>
      <w:r w:rsidR="00BD659C" w:rsidRPr="00DB4302">
        <w:rPr>
          <w:rFonts w:ascii="Courier New" w:hAnsi="Courier New" w:cs="Courier New"/>
          <w:b/>
          <w:bCs/>
          <w:color w:val="000096"/>
          <w:sz w:val="16"/>
          <w:szCs w:val="24"/>
          <w:highlight w:val="white"/>
        </w:rPr>
        <w:t>/&gt;</w:t>
      </w:r>
      <w:r w:rsidR="00BD659C" w:rsidRPr="00DB4302">
        <w:rPr>
          <w:rFonts w:ascii="Courier New" w:hAnsi="Courier New" w:cs="Courier New"/>
          <w:sz w:val="16"/>
          <w:szCs w:val="24"/>
          <w:highlight w:val="white"/>
        </w:rPr>
        <w:br/>
      </w:r>
      <w:r w:rsidR="00BD659C" w:rsidRPr="00DB4302">
        <w:rPr>
          <w:rFonts w:ascii="Courier New" w:hAnsi="Courier New" w:cs="Courier New"/>
          <w:b/>
          <w:bCs/>
          <w:color w:val="000096"/>
          <w:sz w:val="16"/>
          <w:szCs w:val="24"/>
          <w:highlight w:val="white"/>
        </w:rPr>
        <w:t>&lt;Property</w:t>
      </w:r>
      <w:r w:rsidR="00BD659C" w:rsidRPr="00DB4302">
        <w:rPr>
          <w:rFonts w:ascii="Courier New" w:hAnsi="Courier New" w:cs="Courier New"/>
          <w:color w:val="F5844C"/>
          <w:sz w:val="16"/>
          <w:szCs w:val="24"/>
          <w:highlight w:val="white"/>
        </w:rPr>
        <w:t xml:space="preserve"> name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w:t>
      </w:r>
      <w:proofErr w:type="spellStart"/>
      <w:r w:rsidR="00BD659C" w:rsidRPr="00DB4302">
        <w:rPr>
          <w:rFonts w:ascii="Courier New" w:hAnsi="Courier New" w:cs="Courier New"/>
          <w:color w:val="993300"/>
          <w:sz w:val="16"/>
          <w:szCs w:val="24"/>
          <w:highlight w:val="white"/>
        </w:rPr>
        <w:t>TemplateID</w:t>
      </w:r>
      <w:proofErr w:type="spellEnd"/>
      <w:r w:rsidR="00BD659C" w:rsidRPr="00DB4302">
        <w:rPr>
          <w:rFonts w:ascii="Courier New" w:hAnsi="Courier New" w:cs="Courier New"/>
          <w:color w:val="993300"/>
          <w:sz w:val="16"/>
          <w:szCs w:val="24"/>
          <w:highlight w:val="white"/>
        </w:rPr>
        <w:t>"</w:t>
      </w:r>
      <w:r w:rsidR="00BD659C" w:rsidRPr="00DB4302">
        <w:rPr>
          <w:rFonts w:ascii="Courier New" w:hAnsi="Courier New" w:cs="Courier New"/>
          <w:color w:val="F5844C"/>
          <w:sz w:val="16"/>
          <w:szCs w:val="24"/>
          <w:highlight w:val="white"/>
        </w:rPr>
        <w:t xml:space="preserve"> type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w:t>
      </w:r>
      <w:proofErr w:type="spellStart"/>
      <w:r w:rsidR="00BD659C" w:rsidRPr="00DB4302">
        <w:rPr>
          <w:rFonts w:ascii="Courier New" w:hAnsi="Courier New" w:cs="Courier New"/>
          <w:color w:val="993300"/>
          <w:sz w:val="16"/>
          <w:szCs w:val="24"/>
          <w:highlight w:val="white"/>
        </w:rPr>
        <w:t>CAPeCC_meta</w:t>
      </w:r>
      <w:proofErr w:type="spellEnd"/>
      <w:r w:rsidR="00BD659C" w:rsidRPr="00DB4302">
        <w:rPr>
          <w:rFonts w:ascii="Courier New" w:hAnsi="Courier New" w:cs="Courier New"/>
          <w:color w:val="993300"/>
          <w:sz w:val="16"/>
          <w:szCs w:val="24"/>
          <w:highlight w:val="white"/>
        </w:rPr>
        <w:t>"</w:t>
      </w:r>
      <w:r w:rsidR="00BD659C" w:rsidRPr="00DB4302">
        <w:rPr>
          <w:rFonts w:ascii="Courier New" w:hAnsi="Courier New" w:cs="Courier New"/>
          <w:color w:val="F5844C"/>
          <w:sz w:val="16"/>
          <w:szCs w:val="24"/>
          <w:highlight w:val="white"/>
        </w:rPr>
        <w:t xml:space="preserve"> </w:t>
      </w:r>
      <w:proofErr w:type="spellStart"/>
      <w:r w:rsidR="00BD659C" w:rsidRPr="00DB4302">
        <w:rPr>
          <w:rFonts w:ascii="Courier New" w:hAnsi="Courier New" w:cs="Courier New"/>
          <w:color w:val="F5844C"/>
          <w:sz w:val="16"/>
          <w:szCs w:val="24"/>
          <w:highlight w:val="white"/>
        </w:rPr>
        <w:t>propName</w:t>
      </w:r>
      <w:proofErr w:type="spellEnd"/>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w:t>
      </w:r>
      <w:proofErr w:type="spellStart"/>
      <w:r w:rsidR="00BD659C" w:rsidRPr="00DB4302">
        <w:rPr>
          <w:rFonts w:ascii="Courier New" w:hAnsi="Courier New" w:cs="Courier New"/>
          <w:color w:val="993300"/>
          <w:sz w:val="16"/>
          <w:szCs w:val="24"/>
          <w:highlight w:val="white"/>
        </w:rPr>
        <w:t>TemplateID</w:t>
      </w:r>
      <w:proofErr w:type="spellEnd"/>
      <w:r w:rsidR="00BD659C" w:rsidRPr="00DB4302">
        <w:rPr>
          <w:rFonts w:ascii="Courier New" w:hAnsi="Courier New" w:cs="Courier New"/>
          <w:color w:val="993300"/>
          <w:sz w:val="16"/>
          <w:szCs w:val="24"/>
          <w:highlight w:val="white"/>
        </w:rPr>
        <w:t>"</w:t>
      </w:r>
      <w:r w:rsidR="00BD659C" w:rsidRPr="00DB4302">
        <w:rPr>
          <w:rFonts w:ascii="Courier New" w:hAnsi="Courier New" w:cs="Courier New"/>
          <w:color w:val="F5844C"/>
          <w:sz w:val="16"/>
          <w:szCs w:val="24"/>
          <w:highlight w:val="white"/>
        </w:rPr>
        <w:t xml:space="preserve"> </w:t>
      </w:r>
      <w:proofErr w:type="spellStart"/>
      <w:r w:rsidR="00BD659C" w:rsidRPr="00DB4302">
        <w:rPr>
          <w:rFonts w:ascii="Courier New" w:hAnsi="Courier New" w:cs="Courier New"/>
          <w:color w:val="F5844C"/>
          <w:sz w:val="16"/>
          <w:szCs w:val="24"/>
          <w:highlight w:val="white"/>
        </w:rPr>
        <w:t>val</w:t>
      </w:r>
      <w:proofErr w:type="spellEnd"/>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"129.100004300"</w:t>
      </w:r>
      <w:r w:rsidR="00BD659C" w:rsidRPr="00DB4302">
        <w:rPr>
          <w:rFonts w:ascii="Courier New" w:hAnsi="Courier New" w:cs="Courier New"/>
          <w:color w:val="F5844C"/>
          <w:sz w:val="16"/>
          <w:szCs w:val="24"/>
          <w:highlight w:val="white"/>
        </w:rPr>
        <w:t xml:space="preserve"> </w:t>
      </w:r>
      <w:r w:rsidR="00BD659C" w:rsidRPr="00DB4302">
        <w:rPr>
          <w:rFonts w:ascii="Courier New" w:hAnsi="Courier New" w:cs="Courier New"/>
          <w:b/>
          <w:bCs/>
          <w:color w:val="000096"/>
          <w:sz w:val="16"/>
          <w:szCs w:val="24"/>
          <w:highlight w:val="white"/>
        </w:rPr>
        <w:t>/&gt;</w:t>
      </w:r>
      <w:r w:rsidR="00BD659C" w:rsidRPr="00DB4302">
        <w:rPr>
          <w:rFonts w:ascii="Courier New" w:hAnsi="Courier New" w:cs="Courier New"/>
          <w:sz w:val="16"/>
          <w:szCs w:val="24"/>
          <w:highlight w:val="white"/>
        </w:rPr>
        <w:br/>
      </w:r>
      <w:r w:rsidR="00BD659C" w:rsidRPr="00DB4302">
        <w:rPr>
          <w:rFonts w:ascii="Courier New" w:hAnsi="Courier New" w:cs="Courier New"/>
          <w:b/>
          <w:bCs/>
          <w:color w:val="000096"/>
          <w:sz w:val="16"/>
          <w:szCs w:val="24"/>
          <w:highlight w:val="white"/>
        </w:rPr>
        <w:t>&lt;Property</w:t>
      </w:r>
      <w:r w:rsidR="00BD659C" w:rsidRPr="00DB4302">
        <w:rPr>
          <w:rFonts w:ascii="Courier New" w:hAnsi="Courier New" w:cs="Courier New"/>
          <w:color w:val="F5844C"/>
          <w:sz w:val="16"/>
          <w:szCs w:val="24"/>
          <w:highlight w:val="white"/>
        </w:rPr>
        <w:t xml:space="preserve"> name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w:t>
      </w:r>
      <w:r w:rsidR="00BD659C" w:rsidRPr="00080017">
        <w:rPr>
          <w:rFonts w:ascii="Courier New" w:hAnsi="Courier New" w:cs="Courier New"/>
          <w:color w:val="993300"/>
          <w:sz w:val="16"/>
          <w:szCs w:val="24"/>
          <w:highlight w:val="white"/>
        </w:rPr>
        <w:t>Restrictions</w:t>
      </w:r>
      <w:r w:rsidR="00BD659C" w:rsidRPr="00DB4302">
        <w:rPr>
          <w:rFonts w:ascii="Courier New" w:hAnsi="Courier New" w:cs="Courier New"/>
          <w:color w:val="993300"/>
          <w:sz w:val="16"/>
          <w:szCs w:val="24"/>
          <w:highlight w:val="white"/>
        </w:rPr>
        <w:t>"</w:t>
      </w:r>
      <w:r w:rsidR="00BD659C" w:rsidRPr="00DB4302">
        <w:rPr>
          <w:rFonts w:ascii="Courier New" w:hAnsi="Courier New" w:cs="Courier New"/>
          <w:color w:val="F5844C"/>
          <w:sz w:val="16"/>
          <w:szCs w:val="24"/>
          <w:highlight w:val="white"/>
        </w:rPr>
        <w:t xml:space="preserve"> type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w:t>
      </w:r>
      <w:proofErr w:type="spellStart"/>
      <w:r w:rsidR="00BD659C" w:rsidRPr="00DB4302">
        <w:rPr>
          <w:rFonts w:ascii="Courier New" w:hAnsi="Courier New" w:cs="Courier New"/>
          <w:color w:val="993300"/>
          <w:sz w:val="16"/>
          <w:szCs w:val="24"/>
          <w:highlight w:val="white"/>
        </w:rPr>
        <w:t>CAPeCC_meta</w:t>
      </w:r>
      <w:proofErr w:type="spellEnd"/>
      <w:r w:rsidR="00BD659C" w:rsidRPr="00DB4302">
        <w:rPr>
          <w:rFonts w:ascii="Courier New" w:hAnsi="Courier New" w:cs="Courier New"/>
          <w:color w:val="993300"/>
          <w:sz w:val="16"/>
          <w:szCs w:val="24"/>
          <w:highlight w:val="white"/>
        </w:rPr>
        <w:t>"</w:t>
      </w:r>
      <w:r w:rsidR="00BD659C" w:rsidRPr="00DB4302">
        <w:rPr>
          <w:rFonts w:ascii="Courier New" w:hAnsi="Courier New" w:cs="Courier New"/>
          <w:color w:val="F5844C"/>
          <w:sz w:val="16"/>
          <w:szCs w:val="24"/>
          <w:highlight w:val="white"/>
        </w:rPr>
        <w:t xml:space="preserve"> </w:t>
      </w:r>
      <w:proofErr w:type="spellStart"/>
      <w:r w:rsidR="00BD659C" w:rsidRPr="00DB4302">
        <w:rPr>
          <w:rFonts w:ascii="Courier New" w:hAnsi="Courier New" w:cs="Courier New"/>
          <w:color w:val="F5844C"/>
          <w:sz w:val="16"/>
          <w:szCs w:val="24"/>
          <w:highlight w:val="white"/>
        </w:rPr>
        <w:t>propName</w:t>
      </w:r>
      <w:proofErr w:type="spellEnd"/>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"Restrictions"</w:t>
      </w:r>
      <w:r w:rsidR="00BD659C" w:rsidRPr="00DB4302">
        <w:rPr>
          <w:rFonts w:ascii="Courier New" w:hAnsi="Courier New" w:cs="Courier New"/>
          <w:color w:val="F5844C"/>
          <w:sz w:val="16"/>
          <w:szCs w:val="24"/>
          <w:highlight w:val="white"/>
        </w:rPr>
        <w:t xml:space="preserve"> </w:t>
      </w:r>
      <w:proofErr w:type="spellStart"/>
      <w:r w:rsidR="00BD659C" w:rsidRPr="00DB4302">
        <w:rPr>
          <w:rFonts w:ascii="Courier New" w:hAnsi="Courier New" w:cs="Courier New"/>
          <w:color w:val="F5844C"/>
          <w:sz w:val="16"/>
          <w:szCs w:val="24"/>
          <w:highlight w:val="white"/>
        </w:rPr>
        <w:t>val</w:t>
      </w:r>
      <w:proofErr w:type="spellEnd"/>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"Please refer to the cancer protocol cover page (www.cap.org/cancerprotocols) for information about which tumor types and procedures can be reported using this template."</w:t>
      </w:r>
      <w:r w:rsidR="00BD659C" w:rsidRPr="00DB4302">
        <w:rPr>
          <w:rFonts w:ascii="Courier New" w:hAnsi="Courier New" w:cs="Courier New"/>
          <w:color w:val="F5844C"/>
          <w:sz w:val="16"/>
          <w:szCs w:val="24"/>
          <w:highlight w:val="white"/>
        </w:rPr>
        <w:t xml:space="preserve"> </w:t>
      </w:r>
      <w:r w:rsidR="00BD659C" w:rsidRPr="00DB4302">
        <w:rPr>
          <w:rFonts w:ascii="Courier New" w:hAnsi="Courier New" w:cs="Courier New"/>
          <w:b/>
          <w:bCs/>
          <w:color w:val="000096"/>
          <w:sz w:val="16"/>
          <w:szCs w:val="24"/>
          <w:highlight w:val="white"/>
        </w:rPr>
        <w:t>/&gt;</w:t>
      </w:r>
      <w:r w:rsidR="00BD659C" w:rsidRPr="00DB4302">
        <w:rPr>
          <w:rFonts w:ascii="Courier New" w:hAnsi="Courier New" w:cs="Courier New"/>
          <w:sz w:val="16"/>
          <w:szCs w:val="24"/>
          <w:highlight w:val="white"/>
        </w:rPr>
        <w:br/>
      </w:r>
      <w:r w:rsidR="00BD659C" w:rsidRPr="00DB4302">
        <w:rPr>
          <w:rFonts w:ascii="Courier New" w:hAnsi="Courier New" w:cs="Courier New"/>
          <w:b/>
          <w:bCs/>
          <w:color w:val="000096"/>
          <w:sz w:val="16"/>
          <w:szCs w:val="24"/>
          <w:highlight w:val="white"/>
        </w:rPr>
        <w:t>&lt;Property</w:t>
      </w:r>
      <w:r w:rsidR="00BD659C" w:rsidRPr="00DB4302">
        <w:rPr>
          <w:rFonts w:ascii="Courier New" w:hAnsi="Courier New" w:cs="Courier New"/>
          <w:color w:val="F5844C"/>
          <w:sz w:val="16"/>
          <w:szCs w:val="24"/>
          <w:highlight w:val="white"/>
        </w:rPr>
        <w:t xml:space="preserve"> name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w:t>
      </w:r>
      <w:proofErr w:type="spellStart"/>
      <w:r w:rsidR="00BD659C" w:rsidRPr="00DB4302">
        <w:rPr>
          <w:rFonts w:ascii="Courier New" w:hAnsi="Courier New" w:cs="Courier New"/>
          <w:color w:val="993300"/>
          <w:sz w:val="16"/>
          <w:szCs w:val="24"/>
          <w:highlight w:val="white"/>
        </w:rPr>
        <w:t>CAP_Required</w:t>
      </w:r>
      <w:proofErr w:type="spellEnd"/>
      <w:r w:rsidR="00BD659C" w:rsidRPr="00DB4302">
        <w:rPr>
          <w:rFonts w:ascii="Courier New" w:hAnsi="Courier New" w:cs="Courier New"/>
          <w:color w:val="993300"/>
          <w:sz w:val="16"/>
          <w:szCs w:val="24"/>
          <w:highlight w:val="white"/>
        </w:rPr>
        <w:t>"</w:t>
      </w:r>
      <w:r w:rsidR="00BD659C" w:rsidRPr="00DB4302">
        <w:rPr>
          <w:rFonts w:ascii="Courier New" w:hAnsi="Courier New" w:cs="Courier New"/>
          <w:color w:val="F5844C"/>
          <w:sz w:val="16"/>
          <w:szCs w:val="24"/>
          <w:highlight w:val="white"/>
        </w:rPr>
        <w:t xml:space="preserve"> type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w:t>
      </w:r>
      <w:proofErr w:type="spellStart"/>
      <w:r w:rsidR="00BD659C" w:rsidRPr="00DB4302">
        <w:rPr>
          <w:rFonts w:ascii="Courier New" w:hAnsi="Courier New" w:cs="Courier New"/>
          <w:color w:val="993300"/>
          <w:sz w:val="16"/>
          <w:szCs w:val="24"/>
          <w:highlight w:val="white"/>
        </w:rPr>
        <w:t>CAPeCC_meta</w:t>
      </w:r>
      <w:proofErr w:type="spellEnd"/>
      <w:r w:rsidR="00BD659C" w:rsidRPr="00DB4302">
        <w:rPr>
          <w:rFonts w:ascii="Courier New" w:hAnsi="Courier New" w:cs="Courier New"/>
          <w:color w:val="993300"/>
          <w:sz w:val="16"/>
          <w:szCs w:val="24"/>
          <w:highlight w:val="white"/>
        </w:rPr>
        <w:t>"</w:t>
      </w:r>
      <w:r w:rsidR="00BD659C" w:rsidRPr="00DB4302">
        <w:rPr>
          <w:rFonts w:ascii="Courier New" w:hAnsi="Courier New" w:cs="Courier New"/>
          <w:color w:val="F5844C"/>
          <w:sz w:val="16"/>
          <w:szCs w:val="24"/>
          <w:highlight w:val="white"/>
        </w:rPr>
        <w:t xml:space="preserve"> </w:t>
      </w:r>
      <w:proofErr w:type="spellStart"/>
      <w:r w:rsidR="00BD659C" w:rsidRPr="00DB4302">
        <w:rPr>
          <w:rFonts w:ascii="Courier New" w:hAnsi="Courier New" w:cs="Courier New"/>
          <w:color w:val="F5844C"/>
          <w:sz w:val="16"/>
          <w:szCs w:val="24"/>
          <w:highlight w:val="white"/>
        </w:rPr>
        <w:t>propName</w:t>
      </w:r>
      <w:proofErr w:type="spellEnd"/>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w:t>
      </w:r>
      <w:proofErr w:type="spellStart"/>
      <w:r w:rsidR="00BD659C" w:rsidRPr="00DB4302">
        <w:rPr>
          <w:rFonts w:ascii="Courier New" w:hAnsi="Courier New" w:cs="Courier New"/>
          <w:color w:val="993300"/>
          <w:sz w:val="16"/>
          <w:szCs w:val="24"/>
          <w:highlight w:val="white"/>
        </w:rPr>
        <w:t>CAP_Required</w:t>
      </w:r>
      <w:proofErr w:type="spellEnd"/>
      <w:r w:rsidR="00BD659C" w:rsidRPr="00DB4302">
        <w:rPr>
          <w:rFonts w:ascii="Courier New" w:hAnsi="Courier New" w:cs="Courier New"/>
          <w:color w:val="993300"/>
          <w:sz w:val="16"/>
          <w:szCs w:val="24"/>
          <w:highlight w:val="white"/>
        </w:rPr>
        <w:t>"</w:t>
      </w:r>
      <w:r w:rsidR="00BD659C" w:rsidRPr="00DB4302">
        <w:rPr>
          <w:rFonts w:ascii="Courier New" w:hAnsi="Courier New" w:cs="Courier New"/>
          <w:color w:val="F5844C"/>
          <w:sz w:val="16"/>
          <w:szCs w:val="24"/>
          <w:highlight w:val="white"/>
        </w:rPr>
        <w:t xml:space="preserve"> </w:t>
      </w:r>
      <w:proofErr w:type="spellStart"/>
      <w:r w:rsidR="00BD659C" w:rsidRPr="00DB4302">
        <w:rPr>
          <w:rFonts w:ascii="Courier New" w:hAnsi="Courier New" w:cs="Courier New"/>
          <w:color w:val="F5844C"/>
          <w:sz w:val="16"/>
          <w:szCs w:val="24"/>
          <w:highlight w:val="white"/>
        </w:rPr>
        <w:t>val</w:t>
      </w:r>
      <w:proofErr w:type="spellEnd"/>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"true"</w:t>
      </w:r>
      <w:r w:rsidR="00BD659C" w:rsidRPr="00DB4302">
        <w:rPr>
          <w:rFonts w:ascii="Courier New" w:hAnsi="Courier New" w:cs="Courier New"/>
          <w:color w:val="F5844C"/>
          <w:sz w:val="16"/>
          <w:szCs w:val="24"/>
          <w:highlight w:val="white"/>
        </w:rPr>
        <w:t xml:space="preserve"> </w:t>
      </w:r>
      <w:r w:rsidR="00BD659C" w:rsidRPr="00DB4302">
        <w:rPr>
          <w:rFonts w:ascii="Courier New" w:hAnsi="Courier New" w:cs="Courier New"/>
          <w:b/>
          <w:bCs/>
          <w:color w:val="000096"/>
          <w:sz w:val="16"/>
          <w:szCs w:val="24"/>
          <w:highlight w:val="white"/>
        </w:rPr>
        <w:t>/&gt;</w:t>
      </w:r>
      <w:r w:rsidR="00BD659C" w:rsidRPr="00DB4302">
        <w:rPr>
          <w:rFonts w:ascii="Courier New" w:hAnsi="Courier New" w:cs="Courier New"/>
          <w:sz w:val="16"/>
          <w:szCs w:val="24"/>
          <w:highlight w:val="white"/>
        </w:rPr>
        <w:br/>
      </w:r>
      <w:r w:rsidR="00BD659C" w:rsidRPr="00DB4302">
        <w:rPr>
          <w:rFonts w:ascii="Courier New" w:hAnsi="Courier New" w:cs="Courier New"/>
          <w:b/>
          <w:bCs/>
          <w:color w:val="000096"/>
          <w:sz w:val="16"/>
          <w:szCs w:val="24"/>
          <w:highlight w:val="white"/>
        </w:rPr>
        <w:t>&lt;Property</w:t>
      </w:r>
      <w:r w:rsidR="00BD659C" w:rsidRPr="00DB4302">
        <w:rPr>
          <w:rFonts w:ascii="Courier New" w:hAnsi="Courier New" w:cs="Courier New"/>
          <w:color w:val="F5844C"/>
          <w:sz w:val="16"/>
          <w:szCs w:val="24"/>
          <w:highlight w:val="white"/>
        </w:rPr>
        <w:t xml:space="preserve"> name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w:t>
      </w:r>
      <w:proofErr w:type="spellStart"/>
      <w:r w:rsidR="00BD659C" w:rsidRPr="00DB4302">
        <w:rPr>
          <w:rFonts w:ascii="Courier New" w:hAnsi="Courier New" w:cs="Courier New"/>
          <w:color w:val="993300"/>
          <w:sz w:val="16"/>
          <w:szCs w:val="24"/>
          <w:highlight w:val="white"/>
        </w:rPr>
        <w:t>AccreditationDate</w:t>
      </w:r>
      <w:proofErr w:type="spellEnd"/>
      <w:r w:rsidR="00BD659C" w:rsidRPr="00DB4302">
        <w:rPr>
          <w:rFonts w:ascii="Courier New" w:hAnsi="Courier New" w:cs="Courier New"/>
          <w:color w:val="993300"/>
          <w:sz w:val="16"/>
          <w:szCs w:val="24"/>
          <w:highlight w:val="white"/>
        </w:rPr>
        <w:t>"</w:t>
      </w:r>
      <w:r w:rsidR="00BD659C" w:rsidRPr="00DB4302">
        <w:rPr>
          <w:rFonts w:ascii="Courier New" w:hAnsi="Courier New" w:cs="Courier New"/>
          <w:color w:val="F5844C"/>
          <w:sz w:val="16"/>
          <w:szCs w:val="24"/>
          <w:highlight w:val="white"/>
        </w:rPr>
        <w:t xml:space="preserve"> type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w:t>
      </w:r>
      <w:proofErr w:type="spellStart"/>
      <w:r w:rsidR="00BD659C" w:rsidRPr="00DB4302">
        <w:rPr>
          <w:rFonts w:ascii="Courier New" w:hAnsi="Courier New" w:cs="Courier New"/>
          <w:color w:val="993300"/>
          <w:sz w:val="16"/>
          <w:szCs w:val="24"/>
          <w:highlight w:val="white"/>
        </w:rPr>
        <w:t>CAPeCC_meta</w:t>
      </w:r>
      <w:proofErr w:type="spellEnd"/>
      <w:r w:rsidR="00BD659C" w:rsidRPr="00DB4302">
        <w:rPr>
          <w:rFonts w:ascii="Courier New" w:hAnsi="Courier New" w:cs="Courier New"/>
          <w:color w:val="993300"/>
          <w:sz w:val="16"/>
          <w:szCs w:val="24"/>
          <w:highlight w:val="white"/>
        </w:rPr>
        <w:t xml:space="preserve"> </w:t>
      </w:r>
      <w:proofErr w:type="spellStart"/>
      <w:r w:rsidR="00BD659C" w:rsidRPr="00DB4302">
        <w:rPr>
          <w:rFonts w:ascii="Courier New" w:hAnsi="Courier New" w:cs="Courier New"/>
          <w:color w:val="993300"/>
          <w:sz w:val="16"/>
          <w:szCs w:val="24"/>
          <w:highlight w:val="white"/>
        </w:rPr>
        <w:t>dt.dateTime</w:t>
      </w:r>
      <w:proofErr w:type="spellEnd"/>
      <w:r w:rsidR="00BD659C" w:rsidRPr="00DB4302">
        <w:rPr>
          <w:rFonts w:ascii="Courier New" w:hAnsi="Courier New" w:cs="Courier New"/>
          <w:color w:val="993300"/>
          <w:sz w:val="16"/>
          <w:szCs w:val="24"/>
          <w:highlight w:val="white"/>
        </w:rPr>
        <w:t>"</w:t>
      </w:r>
      <w:r w:rsidR="00BD659C" w:rsidRPr="00DB4302">
        <w:rPr>
          <w:rFonts w:ascii="Courier New" w:hAnsi="Courier New" w:cs="Courier New"/>
          <w:color w:val="F5844C"/>
          <w:sz w:val="16"/>
          <w:szCs w:val="24"/>
          <w:highlight w:val="white"/>
        </w:rPr>
        <w:t xml:space="preserve"> </w:t>
      </w:r>
      <w:proofErr w:type="spellStart"/>
      <w:r w:rsidR="00BD659C" w:rsidRPr="00DB4302">
        <w:rPr>
          <w:rFonts w:ascii="Courier New" w:hAnsi="Courier New" w:cs="Courier New"/>
          <w:color w:val="F5844C"/>
          <w:sz w:val="16"/>
          <w:szCs w:val="24"/>
          <w:highlight w:val="white"/>
        </w:rPr>
        <w:t>propName</w:t>
      </w:r>
      <w:proofErr w:type="spellEnd"/>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w:t>
      </w:r>
      <w:proofErr w:type="spellStart"/>
      <w:r w:rsidR="00BD659C" w:rsidRPr="00DB4302">
        <w:rPr>
          <w:rFonts w:ascii="Courier New" w:hAnsi="Courier New" w:cs="Courier New"/>
          <w:color w:val="993300"/>
          <w:sz w:val="16"/>
          <w:szCs w:val="24"/>
          <w:highlight w:val="white"/>
        </w:rPr>
        <w:t>AccreditationDate</w:t>
      </w:r>
      <w:proofErr w:type="spellEnd"/>
      <w:r w:rsidR="00BD659C" w:rsidRPr="00DB4302">
        <w:rPr>
          <w:rFonts w:ascii="Courier New" w:hAnsi="Courier New" w:cs="Courier New"/>
          <w:color w:val="993300"/>
          <w:sz w:val="16"/>
          <w:szCs w:val="24"/>
          <w:highlight w:val="white"/>
        </w:rPr>
        <w:t>"</w:t>
      </w:r>
      <w:r w:rsidR="00BD659C" w:rsidRPr="00DB4302">
        <w:rPr>
          <w:rFonts w:ascii="Courier New" w:hAnsi="Courier New" w:cs="Courier New"/>
          <w:color w:val="F5844C"/>
          <w:sz w:val="16"/>
          <w:szCs w:val="24"/>
          <w:highlight w:val="white"/>
        </w:rPr>
        <w:t xml:space="preserve"> </w:t>
      </w:r>
      <w:proofErr w:type="spellStart"/>
      <w:r w:rsidR="00BD659C" w:rsidRPr="00DB4302">
        <w:rPr>
          <w:rFonts w:ascii="Courier New" w:hAnsi="Courier New" w:cs="Courier New"/>
          <w:color w:val="F5844C"/>
          <w:sz w:val="16"/>
          <w:szCs w:val="24"/>
          <w:highlight w:val="white"/>
        </w:rPr>
        <w:t>val</w:t>
      </w:r>
      <w:proofErr w:type="spellEnd"/>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"2/28/2018 12:00:00 AM"</w:t>
      </w:r>
      <w:r w:rsidR="00BD659C" w:rsidRPr="00DB4302">
        <w:rPr>
          <w:rFonts w:ascii="Courier New" w:hAnsi="Courier New" w:cs="Courier New"/>
          <w:color w:val="F5844C"/>
          <w:sz w:val="16"/>
          <w:szCs w:val="24"/>
          <w:highlight w:val="white"/>
        </w:rPr>
        <w:t xml:space="preserve"> </w:t>
      </w:r>
      <w:r w:rsidR="00BD659C" w:rsidRPr="00DB4302">
        <w:rPr>
          <w:rFonts w:ascii="Courier New" w:hAnsi="Courier New" w:cs="Courier New"/>
          <w:b/>
          <w:bCs/>
          <w:color w:val="000096"/>
          <w:sz w:val="16"/>
          <w:szCs w:val="24"/>
          <w:highlight w:val="white"/>
        </w:rPr>
        <w:t>/&gt;</w:t>
      </w:r>
      <w:r w:rsidR="00BD659C" w:rsidRPr="00DB4302">
        <w:rPr>
          <w:rFonts w:ascii="Courier New" w:hAnsi="Courier New" w:cs="Courier New"/>
          <w:sz w:val="16"/>
          <w:szCs w:val="24"/>
          <w:highlight w:val="white"/>
        </w:rPr>
        <w:br/>
      </w:r>
      <w:r w:rsidR="00BD659C" w:rsidRPr="00DB4302">
        <w:rPr>
          <w:rFonts w:ascii="Courier New" w:hAnsi="Courier New" w:cs="Courier New"/>
          <w:b/>
          <w:bCs/>
          <w:color w:val="000096"/>
          <w:sz w:val="16"/>
          <w:szCs w:val="24"/>
          <w:highlight w:val="white"/>
        </w:rPr>
        <w:t>&lt;Property</w:t>
      </w:r>
      <w:r w:rsidR="00BD659C" w:rsidRPr="00DB4302">
        <w:rPr>
          <w:rFonts w:ascii="Courier New" w:hAnsi="Courier New" w:cs="Courier New"/>
          <w:color w:val="F5844C"/>
          <w:sz w:val="16"/>
          <w:szCs w:val="24"/>
          <w:highlight w:val="white"/>
        </w:rPr>
        <w:t xml:space="preserve"> name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w:t>
      </w:r>
      <w:proofErr w:type="spellStart"/>
      <w:r w:rsidR="00BD659C" w:rsidRPr="00DB4302">
        <w:rPr>
          <w:rFonts w:ascii="Courier New" w:hAnsi="Courier New" w:cs="Courier New"/>
          <w:color w:val="993300"/>
          <w:sz w:val="16"/>
          <w:szCs w:val="24"/>
          <w:highlight w:val="white"/>
        </w:rPr>
        <w:t>WebPostingDate</w:t>
      </w:r>
      <w:proofErr w:type="spellEnd"/>
      <w:r w:rsidR="00BD659C" w:rsidRPr="00DB4302">
        <w:rPr>
          <w:rFonts w:ascii="Courier New" w:hAnsi="Courier New" w:cs="Courier New"/>
          <w:color w:val="993300"/>
          <w:sz w:val="16"/>
          <w:szCs w:val="24"/>
          <w:highlight w:val="white"/>
        </w:rPr>
        <w:t>"</w:t>
      </w:r>
      <w:r w:rsidR="00BD659C" w:rsidRPr="00DB4302">
        <w:rPr>
          <w:rFonts w:ascii="Courier New" w:hAnsi="Courier New" w:cs="Courier New"/>
          <w:color w:val="F5844C"/>
          <w:sz w:val="16"/>
          <w:szCs w:val="24"/>
          <w:highlight w:val="white"/>
        </w:rPr>
        <w:t xml:space="preserve"> type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w:t>
      </w:r>
      <w:proofErr w:type="spellStart"/>
      <w:r w:rsidR="00BD659C" w:rsidRPr="00DB4302">
        <w:rPr>
          <w:rFonts w:ascii="Courier New" w:hAnsi="Courier New" w:cs="Courier New"/>
          <w:color w:val="993300"/>
          <w:sz w:val="16"/>
          <w:szCs w:val="24"/>
          <w:highlight w:val="white"/>
        </w:rPr>
        <w:t>CAPeCC_meta</w:t>
      </w:r>
      <w:proofErr w:type="spellEnd"/>
      <w:r w:rsidR="00BD659C" w:rsidRPr="00DB4302">
        <w:rPr>
          <w:rFonts w:ascii="Courier New" w:hAnsi="Courier New" w:cs="Courier New"/>
          <w:color w:val="993300"/>
          <w:sz w:val="16"/>
          <w:szCs w:val="24"/>
          <w:highlight w:val="white"/>
        </w:rPr>
        <w:t xml:space="preserve"> </w:t>
      </w:r>
      <w:proofErr w:type="spellStart"/>
      <w:r w:rsidR="00BD659C" w:rsidRPr="00DB4302">
        <w:rPr>
          <w:rFonts w:ascii="Courier New" w:hAnsi="Courier New" w:cs="Courier New"/>
          <w:color w:val="993300"/>
          <w:sz w:val="16"/>
          <w:szCs w:val="24"/>
          <w:highlight w:val="white"/>
        </w:rPr>
        <w:t>dt.dateTime</w:t>
      </w:r>
      <w:proofErr w:type="spellEnd"/>
      <w:r w:rsidR="00BD659C" w:rsidRPr="00DB4302">
        <w:rPr>
          <w:rFonts w:ascii="Courier New" w:hAnsi="Courier New" w:cs="Courier New"/>
          <w:color w:val="993300"/>
          <w:sz w:val="16"/>
          <w:szCs w:val="24"/>
          <w:highlight w:val="white"/>
        </w:rPr>
        <w:t>"</w:t>
      </w:r>
      <w:r w:rsidR="00BD659C" w:rsidRPr="00DB4302">
        <w:rPr>
          <w:rFonts w:ascii="Courier New" w:hAnsi="Courier New" w:cs="Courier New"/>
          <w:color w:val="F5844C"/>
          <w:sz w:val="16"/>
          <w:szCs w:val="24"/>
          <w:highlight w:val="white"/>
        </w:rPr>
        <w:t xml:space="preserve"> </w:t>
      </w:r>
      <w:proofErr w:type="spellStart"/>
      <w:r w:rsidR="00BD659C" w:rsidRPr="00DB4302">
        <w:rPr>
          <w:rFonts w:ascii="Courier New" w:hAnsi="Courier New" w:cs="Courier New"/>
          <w:color w:val="F5844C"/>
          <w:sz w:val="16"/>
          <w:szCs w:val="24"/>
          <w:highlight w:val="white"/>
        </w:rPr>
        <w:t>propName</w:t>
      </w:r>
      <w:proofErr w:type="spellEnd"/>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w:t>
      </w:r>
      <w:proofErr w:type="spellStart"/>
      <w:r w:rsidR="00BD659C" w:rsidRPr="00DB4302">
        <w:rPr>
          <w:rFonts w:ascii="Courier New" w:hAnsi="Courier New" w:cs="Courier New"/>
          <w:color w:val="993300"/>
          <w:sz w:val="16"/>
          <w:szCs w:val="24"/>
          <w:highlight w:val="white"/>
        </w:rPr>
        <w:t>WebPostingDate</w:t>
      </w:r>
      <w:proofErr w:type="spellEnd"/>
      <w:r w:rsidR="00BD659C" w:rsidRPr="00DB4302">
        <w:rPr>
          <w:rFonts w:ascii="Courier New" w:hAnsi="Courier New" w:cs="Courier New"/>
          <w:color w:val="993300"/>
          <w:sz w:val="16"/>
          <w:szCs w:val="24"/>
          <w:highlight w:val="white"/>
        </w:rPr>
        <w:t>"</w:t>
      </w:r>
      <w:r w:rsidR="00BD659C" w:rsidRPr="00DB4302">
        <w:rPr>
          <w:rFonts w:ascii="Courier New" w:hAnsi="Courier New" w:cs="Courier New"/>
          <w:color w:val="F5844C"/>
          <w:sz w:val="16"/>
          <w:szCs w:val="24"/>
          <w:highlight w:val="white"/>
        </w:rPr>
        <w:t xml:space="preserve"> </w:t>
      </w:r>
      <w:proofErr w:type="spellStart"/>
      <w:r w:rsidR="00BD659C" w:rsidRPr="00DB4302">
        <w:rPr>
          <w:rFonts w:ascii="Courier New" w:hAnsi="Courier New" w:cs="Courier New"/>
          <w:color w:val="F5844C"/>
          <w:sz w:val="16"/>
          <w:szCs w:val="24"/>
          <w:highlight w:val="white"/>
        </w:rPr>
        <w:t>val</w:t>
      </w:r>
      <w:proofErr w:type="spellEnd"/>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"6/30/2017 12:00:00 AM"</w:t>
      </w:r>
      <w:r w:rsidR="00BD659C" w:rsidRPr="00DB4302">
        <w:rPr>
          <w:rFonts w:ascii="Courier New" w:hAnsi="Courier New" w:cs="Courier New"/>
          <w:color w:val="F5844C"/>
          <w:sz w:val="16"/>
          <w:szCs w:val="24"/>
          <w:highlight w:val="white"/>
        </w:rPr>
        <w:t xml:space="preserve"> </w:t>
      </w:r>
      <w:r w:rsidR="00BD659C" w:rsidRPr="00DB4302">
        <w:rPr>
          <w:rFonts w:ascii="Courier New" w:hAnsi="Courier New" w:cs="Courier New"/>
          <w:b/>
          <w:bCs/>
          <w:color w:val="000096"/>
          <w:sz w:val="16"/>
          <w:szCs w:val="24"/>
          <w:highlight w:val="white"/>
        </w:rPr>
        <w:t>/&gt;</w:t>
      </w:r>
      <w:r w:rsidR="00BD659C" w:rsidRPr="00DB4302">
        <w:rPr>
          <w:rFonts w:ascii="Courier New" w:hAnsi="Courier New" w:cs="Courier New"/>
          <w:sz w:val="16"/>
          <w:szCs w:val="24"/>
          <w:highlight w:val="white"/>
        </w:rPr>
        <w:br/>
      </w:r>
      <w:r w:rsidR="00BD659C" w:rsidRPr="00DB4302">
        <w:rPr>
          <w:rFonts w:ascii="Courier New" w:hAnsi="Courier New" w:cs="Courier New"/>
          <w:b/>
          <w:bCs/>
          <w:color w:val="000096"/>
          <w:sz w:val="16"/>
          <w:szCs w:val="24"/>
          <w:highlight w:val="white"/>
        </w:rPr>
        <w:t>&lt;Property</w:t>
      </w:r>
      <w:r w:rsidR="00BD659C" w:rsidRPr="00DB4302">
        <w:rPr>
          <w:rFonts w:ascii="Courier New" w:hAnsi="Courier New" w:cs="Courier New"/>
          <w:color w:val="F5844C"/>
          <w:sz w:val="16"/>
          <w:szCs w:val="24"/>
          <w:highlight w:val="white"/>
        </w:rPr>
        <w:t xml:space="preserve"> name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w:t>
      </w:r>
      <w:proofErr w:type="spellStart"/>
      <w:r w:rsidR="00BD659C" w:rsidRPr="00DB4302">
        <w:rPr>
          <w:rFonts w:ascii="Courier New" w:hAnsi="Courier New" w:cs="Courier New"/>
          <w:color w:val="993300"/>
          <w:sz w:val="16"/>
          <w:szCs w:val="24"/>
          <w:highlight w:val="white"/>
        </w:rPr>
        <w:t>ShortName</w:t>
      </w:r>
      <w:proofErr w:type="spellEnd"/>
      <w:r w:rsidR="00BD659C" w:rsidRPr="00DB4302">
        <w:rPr>
          <w:rFonts w:ascii="Courier New" w:hAnsi="Courier New" w:cs="Courier New"/>
          <w:color w:val="993300"/>
          <w:sz w:val="16"/>
          <w:szCs w:val="24"/>
          <w:highlight w:val="white"/>
        </w:rPr>
        <w:t>"</w:t>
      </w:r>
      <w:r w:rsidR="00BD659C" w:rsidRPr="00DB4302">
        <w:rPr>
          <w:rFonts w:ascii="Courier New" w:hAnsi="Courier New" w:cs="Courier New"/>
          <w:color w:val="F5844C"/>
          <w:sz w:val="16"/>
          <w:szCs w:val="24"/>
          <w:highlight w:val="white"/>
        </w:rPr>
        <w:t xml:space="preserve"> type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w:t>
      </w:r>
      <w:proofErr w:type="spellStart"/>
      <w:r w:rsidR="00BD659C" w:rsidRPr="00DB4302">
        <w:rPr>
          <w:rFonts w:ascii="Courier New" w:hAnsi="Courier New" w:cs="Courier New"/>
          <w:color w:val="993300"/>
          <w:sz w:val="16"/>
          <w:szCs w:val="24"/>
          <w:highlight w:val="white"/>
        </w:rPr>
        <w:t>CAPeCC_meta</w:t>
      </w:r>
      <w:proofErr w:type="spellEnd"/>
      <w:r w:rsidR="00BD659C" w:rsidRPr="00DB4302">
        <w:rPr>
          <w:rFonts w:ascii="Courier New" w:hAnsi="Courier New" w:cs="Courier New"/>
          <w:color w:val="993300"/>
          <w:sz w:val="16"/>
          <w:szCs w:val="24"/>
          <w:highlight w:val="white"/>
        </w:rPr>
        <w:t>"</w:t>
      </w:r>
      <w:r w:rsidR="00BD659C" w:rsidRPr="00DB4302">
        <w:rPr>
          <w:rFonts w:ascii="Courier New" w:hAnsi="Courier New" w:cs="Courier New"/>
          <w:color w:val="F5844C"/>
          <w:sz w:val="16"/>
          <w:szCs w:val="24"/>
          <w:highlight w:val="white"/>
        </w:rPr>
        <w:t xml:space="preserve"> </w:t>
      </w:r>
      <w:proofErr w:type="spellStart"/>
      <w:r w:rsidR="00BD659C" w:rsidRPr="00DB4302">
        <w:rPr>
          <w:rFonts w:ascii="Courier New" w:hAnsi="Courier New" w:cs="Courier New"/>
          <w:color w:val="F5844C"/>
          <w:sz w:val="16"/>
          <w:szCs w:val="24"/>
          <w:highlight w:val="white"/>
        </w:rPr>
        <w:t>propName</w:t>
      </w:r>
      <w:proofErr w:type="spellEnd"/>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w:t>
      </w:r>
      <w:proofErr w:type="spellStart"/>
      <w:r w:rsidR="00BD659C" w:rsidRPr="00DB4302">
        <w:rPr>
          <w:rFonts w:ascii="Courier New" w:hAnsi="Courier New" w:cs="Courier New"/>
          <w:color w:val="993300"/>
          <w:sz w:val="16"/>
          <w:szCs w:val="24"/>
          <w:highlight w:val="white"/>
        </w:rPr>
        <w:t>ShortName</w:t>
      </w:r>
      <w:proofErr w:type="spellEnd"/>
      <w:r w:rsidR="00BD659C" w:rsidRPr="00DB4302">
        <w:rPr>
          <w:rFonts w:ascii="Courier New" w:hAnsi="Courier New" w:cs="Courier New"/>
          <w:color w:val="993300"/>
          <w:sz w:val="16"/>
          <w:szCs w:val="24"/>
          <w:highlight w:val="white"/>
        </w:rPr>
        <w:t>"</w:t>
      </w:r>
      <w:r w:rsidR="00BD659C" w:rsidRPr="00DB4302">
        <w:rPr>
          <w:rFonts w:ascii="Courier New" w:hAnsi="Courier New" w:cs="Courier New"/>
          <w:color w:val="F5844C"/>
          <w:sz w:val="16"/>
          <w:szCs w:val="24"/>
          <w:highlight w:val="white"/>
        </w:rPr>
        <w:t xml:space="preserve"> </w:t>
      </w:r>
      <w:proofErr w:type="spellStart"/>
      <w:r w:rsidR="00BD659C" w:rsidRPr="00DB4302">
        <w:rPr>
          <w:rFonts w:ascii="Courier New" w:hAnsi="Courier New" w:cs="Courier New"/>
          <w:color w:val="F5844C"/>
          <w:sz w:val="16"/>
          <w:szCs w:val="24"/>
          <w:highlight w:val="white"/>
        </w:rPr>
        <w:t>val</w:t>
      </w:r>
      <w:proofErr w:type="spellEnd"/>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w:t>
      </w:r>
      <w:proofErr w:type="spellStart"/>
      <w:r w:rsidR="00BD659C" w:rsidRPr="00DB4302">
        <w:rPr>
          <w:rFonts w:ascii="Courier New" w:hAnsi="Courier New" w:cs="Courier New"/>
          <w:color w:val="993300"/>
          <w:sz w:val="16"/>
          <w:szCs w:val="24"/>
          <w:highlight w:val="white"/>
        </w:rPr>
        <w:t>Adrenal.Bx.Res</w:t>
      </w:r>
      <w:proofErr w:type="spellEnd"/>
      <w:r w:rsidR="00BD659C" w:rsidRPr="00DB4302">
        <w:rPr>
          <w:rFonts w:ascii="Courier New" w:hAnsi="Courier New" w:cs="Courier New"/>
          <w:color w:val="993300"/>
          <w:sz w:val="16"/>
          <w:szCs w:val="24"/>
          <w:highlight w:val="white"/>
        </w:rPr>
        <w:t>"</w:t>
      </w:r>
      <w:r w:rsidR="00BD659C" w:rsidRPr="00DB4302">
        <w:rPr>
          <w:rFonts w:ascii="Courier New" w:hAnsi="Courier New" w:cs="Courier New"/>
          <w:color w:val="F5844C"/>
          <w:sz w:val="16"/>
          <w:szCs w:val="24"/>
          <w:highlight w:val="white"/>
        </w:rPr>
        <w:t xml:space="preserve"> </w:t>
      </w:r>
      <w:r w:rsidR="00BD659C" w:rsidRPr="00DB4302">
        <w:rPr>
          <w:rFonts w:ascii="Courier New" w:hAnsi="Courier New" w:cs="Courier New"/>
          <w:b/>
          <w:bCs/>
          <w:color w:val="000096"/>
          <w:sz w:val="16"/>
          <w:szCs w:val="24"/>
          <w:highlight w:val="white"/>
        </w:rPr>
        <w:t>/&gt;</w:t>
      </w:r>
      <w:r w:rsidR="00BD659C" w:rsidRPr="00DB4302">
        <w:rPr>
          <w:rFonts w:ascii="Courier New" w:hAnsi="Courier New" w:cs="Courier New"/>
          <w:sz w:val="16"/>
          <w:szCs w:val="24"/>
          <w:highlight w:val="white"/>
        </w:rPr>
        <w:br/>
      </w:r>
      <w:r w:rsidR="00BD659C" w:rsidRPr="00DB4302">
        <w:rPr>
          <w:rFonts w:ascii="Courier New" w:hAnsi="Courier New" w:cs="Courier New"/>
          <w:b/>
          <w:bCs/>
          <w:color w:val="000096"/>
          <w:sz w:val="16"/>
          <w:szCs w:val="24"/>
          <w:highlight w:val="white"/>
        </w:rPr>
        <w:t>&lt;Property</w:t>
      </w:r>
      <w:r w:rsidR="00BD659C" w:rsidRPr="00DB4302">
        <w:rPr>
          <w:rFonts w:ascii="Courier New" w:hAnsi="Courier New" w:cs="Courier New"/>
          <w:color w:val="F5844C"/>
          <w:sz w:val="16"/>
          <w:szCs w:val="24"/>
          <w:highlight w:val="white"/>
        </w:rPr>
        <w:t xml:space="preserve"> name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w:t>
      </w:r>
      <w:proofErr w:type="spellStart"/>
      <w:r w:rsidR="00BD659C" w:rsidRPr="00DB4302">
        <w:rPr>
          <w:rFonts w:ascii="Courier New" w:hAnsi="Courier New" w:cs="Courier New"/>
          <w:color w:val="993300"/>
          <w:sz w:val="16"/>
          <w:szCs w:val="24"/>
          <w:highlight w:val="white"/>
        </w:rPr>
        <w:t>ApprovalStatus</w:t>
      </w:r>
      <w:proofErr w:type="spellEnd"/>
      <w:r w:rsidR="00BD659C" w:rsidRPr="00DB4302">
        <w:rPr>
          <w:rFonts w:ascii="Courier New" w:hAnsi="Courier New" w:cs="Courier New"/>
          <w:color w:val="993300"/>
          <w:sz w:val="16"/>
          <w:szCs w:val="24"/>
          <w:highlight w:val="white"/>
        </w:rPr>
        <w:t>"</w:t>
      </w:r>
      <w:r w:rsidR="00BD659C" w:rsidRPr="00DB4302">
        <w:rPr>
          <w:rFonts w:ascii="Courier New" w:hAnsi="Courier New" w:cs="Courier New"/>
          <w:color w:val="F5844C"/>
          <w:sz w:val="16"/>
          <w:szCs w:val="24"/>
          <w:highlight w:val="white"/>
        </w:rPr>
        <w:t xml:space="preserve"> type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w:t>
      </w:r>
      <w:proofErr w:type="spellStart"/>
      <w:r w:rsidR="00BD659C" w:rsidRPr="00DB4302">
        <w:rPr>
          <w:rFonts w:ascii="Courier New" w:hAnsi="Courier New" w:cs="Courier New"/>
          <w:color w:val="993300"/>
          <w:sz w:val="16"/>
          <w:szCs w:val="24"/>
          <w:highlight w:val="white"/>
        </w:rPr>
        <w:t>CAPeCC_meta</w:t>
      </w:r>
      <w:proofErr w:type="spellEnd"/>
      <w:r w:rsidR="00BD659C" w:rsidRPr="00DB4302">
        <w:rPr>
          <w:rFonts w:ascii="Courier New" w:hAnsi="Courier New" w:cs="Courier New"/>
          <w:color w:val="993300"/>
          <w:sz w:val="16"/>
          <w:szCs w:val="24"/>
          <w:highlight w:val="white"/>
        </w:rPr>
        <w:t>"</w:t>
      </w:r>
      <w:r w:rsidR="00BD659C" w:rsidRPr="00DB4302">
        <w:rPr>
          <w:rFonts w:ascii="Courier New" w:hAnsi="Courier New" w:cs="Courier New"/>
          <w:color w:val="F5844C"/>
          <w:sz w:val="16"/>
          <w:szCs w:val="24"/>
          <w:highlight w:val="white"/>
        </w:rPr>
        <w:t xml:space="preserve"> </w:t>
      </w:r>
      <w:proofErr w:type="spellStart"/>
      <w:r w:rsidR="00BD659C" w:rsidRPr="00DB4302">
        <w:rPr>
          <w:rFonts w:ascii="Courier New" w:hAnsi="Courier New" w:cs="Courier New"/>
          <w:color w:val="F5844C"/>
          <w:sz w:val="16"/>
          <w:szCs w:val="24"/>
          <w:highlight w:val="white"/>
        </w:rPr>
        <w:t>propName</w:t>
      </w:r>
      <w:proofErr w:type="spellEnd"/>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w:t>
      </w:r>
      <w:proofErr w:type="spellStart"/>
      <w:r w:rsidR="00BD659C" w:rsidRPr="00DB4302">
        <w:rPr>
          <w:rFonts w:ascii="Courier New" w:hAnsi="Courier New" w:cs="Courier New"/>
          <w:color w:val="993300"/>
          <w:sz w:val="16"/>
          <w:szCs w:val="24"/>
          <w:highlight w:val="white"/>
        </w:rPr>
        <w:t>ReleaseStatus</w:t>
      </w:r>
      <w:proofErr w:type="spellEnd"/>
      <w:r w:rsidR="00BD659C" w:rsidRPr="00DB4302">
        <w:rPr>
          <w:rFonts w:ascii="Courier New" w:hAnsi="Courier New" w:cs="Courier New"/>
          <w:color w:val="993300"/>
          <w:sz w:val="16"/>
          <w:szCs w:val="24"/>
          <w:highlight w:val="white"/>
        </w:rPr>
        <w:t>"</w:t>
      </w:r>
      <w:r w:rsidR="00BD659C" w:rsidRPr="00DB4302">
        <w:rPr>
          <w:rFonts w:ascii="Courier New" w:hAnsi="Courier New" w:cs="Courier New"/>
          <w:color w:val="F5844C"/>
          <w:sz w:val="16"/>
          <w:szCs w:val="24"/>
          <w:highlight w:val="white"/>
        </w:rPr>
        <w:t xml:space="preserve"> </w:t>
      </w:r>
      <w:proofErr w:type="spellStart"/>
      <w:r w:rsidR="00BD659C" w:rsidRPr="00DB4302">
        <w:rPr>
          <w:rFonts w:ascii="Courier New" w:hAnsi="Courier New" w:cs="Courier New"/>
          <w:color w:val="F5844C"/>
          <w:sz w:val="16"/>
          <w:szCs w:val="24"/>
          <w:highlight w:val="white"/>
        </w:rPr>
        <w:t>val</w:t>
      </w:r>
      <w:proofErr w:type="spellEnd"/>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"RC2"</w:t>
      </w:r>
      <w:r w:rsidR="00BD659C" w:rsidRPr="00DB4302">
        <w:rPr>
          <w:rFonts w:ascii="Courier New" w:hAnsi="Courier New" w:cs="Courier New"/>
          <w:color w:val="F5844C"/>
          <w:sz w:val="16"/>
          <w:szCs w:val="24"/>
          <w:highlight w:val="white"/>
        </w:rPr>
        <w:t xml:space="preserve"> </w:t>
      </w:r>
      <w:r w:rsidR="00BD659C" w:rsidRPr="00DB4302">
        <w:rPr>
          <w:rFonts w:ascii="Courier New" w:hAnsi="Courier New" w:cs="Courier New"/>
          <w:b/>
          <w:bCs/>
          <w:color w:val="000096"/>
          <w:sz w:val="16"/>
          <w:szCs w:val="24"/>
          <w:highlight w:val="white"/>
        </w:rPr>
        <w:t>/&gt;</w:t>
      </w:r>
      <w:r w:rsidR="00BD659C" w:rsidRPr="00DB4302">
        <w:rPr>
          <w:rFonts w:ascii="Courier New" w:hAnsi="Courier New" w:cs="Courier New"/>
          <w:sz w:val="16"/>
          <w:szCs w:val="24"/>
          <w:highlight w:val="white"/>
        </w:rPr>
        <w:br/>
      </w:r>
      <w:r w:rsidR="00BD659C" w:rsidRPr="00DB4302">
        <w:rPr>
          <w:rFonts w:ascii="Courier New" w:hAnsi="Courier New" w:cs="Courier New"/>
          <w:b/>
          <w:bCs/>
          <w:color w:val="000096"/>
          <w:sz w:val="16"/>
          <w:szCs w:val="24"/>
          <w:highlight w:val="white"/>
        </w:rPr>
        <w:t>&lt;Property</w:t>
      </w:r>
      <w:r w:rsidR="00BD659C" w:rsidRPr="00DB4302">
        <w:rPr>
          <w:rFonts w:ascii="Courier New" w:hAnsi="Courier New" w:cs="Courier New"/>
          <w:color w:val="F5844C"/>
          <w:sz w:val="16"/>
          <w:szCs w:val="24"/>
          <w:highlight w:val="white"/>
        </w:rPr>
        <w:t xml:space="preserve"> name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w:t>
      </w:r>
      <w:bookmarkStart w:id="79" w:name="OLE_LINK9"/>
      <w:bookmarkStart w:id="80" w:name="OLE_LINK10"/>
      <w:proofErr w:type="spellStart"/>
      <w:r w:rsidR="00BD659C" w:rsidRPr="00DB4302">
        <w:rPr>
          <w:rFonts w:ascii="Courier New" w:hAnsi="Courier New" w:cs="Courier New"/>
          <w:color w:val="993300"/>
          <w:sz w:val="16"/>
          <w:szCs w:val="24"/>
          <w:highlight w:val="white"/>
        </w:rPr>
        <w:t>AJCC_Version</w:t>
      </w:r>
      <w:bookmarkEnd w:id="79"/>
      <w:bookmarkEnd w:id="80"/>
      <w:proofErr w:type="spellEnd"/>
      <w:r w:rsidR="00BD659C" w:rsidRPr="00DB4302">
        <w:rPr>
          <w:rFonts w:ascii="Courier New" w:hAnsi="Courier New" w:cs="Courier New"/>
          <w:color w:val="993300"/>
          <w:sz w:val="16"/>
          <w:szCs w:val="24"/>
          <w:highlight w:val="white"/>
        </w:rPr>
        <w:t>"</w:t>
      </w:r>
      <w:r w:rsidR="00BD659C" w:rsidRPr="00DB4302">
        <w:rPr>
          <w:rFonts w:ascii="Courier New" w:hAnsi="Courier New" w:cs="Courier New"/>
          <w:color w:val="F5844C"/>
          <w:sz w:val="16"/>
          <w:szCs w:val="24"/>
          <w:highlight w:val="white"/>
        </w:rPr>
        <w:t xml:space="preserve"> type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w:t>
      </w:r>
      <w:proofErr w:type="spellStart"/>
      <w:r w:rsidR="00BD659C" w:rsidRPr="00DB4302">
        <w:rPr>
          <w:rFonts w:ascii="Courier New" w:hAnsi="Courier New" w:cs="Courier New"/>
          <w:color w:val="993300"/>
          <w:sz w:val="16"/>
          <w:szCs w:val="24"/>
          <w:highlight w:val="white"/>
        </w:rPr>
        <w:t>CAPeCC_meta</w:t>
      </w:r>
      <w:proofErr w:type="spellEnd"/>
      <w:r w:rsidR="00BD659C" w:rsidRPr="00DB4302">
        <w:rPr>
          <w:rFonts w:ascii="Courier New" w:hAnsi="Courier New" w:cs="Courier New"/>
          <w:color w:val="993300"/>
          <w:sz w:val="16"/>
          <w:szCs w:val="24"/>
          <w:highlight w:val="white"/>
        </w:rPr>
        <w:t>"</w:t>
      </w:r>
      <w:r w:rsidR="00BD659C" w:rsidRPr="00DB4302">
        <w:rPr>
          <w:rFonts w:ascii="Courier New" w:hAnsi="Courier New" w:cs="Courier New"/>
          <w:color w:val="F5844C"/>
          <w:sz w:val="16"/>
          <w:szCs w:val="24"/>
          <w:highlight w:val="white"/>
        </w:rPr>
        <w:t xml:space="preserve"> </w:t>
      </w:r>
      <w:proofErr w:type="spellStart"/>
      <w:r w:rsidR="00BD659C" w:rsidRPr="00DB4302">
        <w:rPr>
          <w:rFonts w:ascii="Courier New" w:hAnsi="Courier New" w:cs="Courier New"/>
          <w:color w:val="F5844C"/>
          <w:sz w:val="16"/>
          <w:szCs w:val="24"/>
          <w:highlight w:val="white"/>
        </w:rPr>
        <w:t>propName</w:t>
      </w:r>
      <w:proofErr w:type="spellEnd"/>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w:t>
      </w:r>
      <w:proofErr w:type="spellStart"/>
      <w:r w:rsidR="00BD659C" w:rsidRPr="00DB4302">
        <w:rPr>
          <w:rFonts w:ascii="Courier New" w:hAnsi="Courier New" w:cs="Courier New"/>
          <w:color w:val="993300"/>
          <w:sz w:val="16"/>
          <w:szCs w:val="24"/>
          <w:highlight w:val="white"/>
        </w:rPr>
        <w:t>AJCC_Version</w:t>
      </w:r>
      <w:proofErr w:type="spellEnd"/>
      <w:r w:rsidR="00BD659C" w:rsidRPr="00DB4302">
        <w:rPr>
          <w:rFonts w:ascii="Courier New" w:hAnsi="Courier New" w:cs="Courier New"/>
          <w:color w:val="993300"/>
          <w:sz w:val="16"/>
          <w:szCs w:val="24"/>
          <w:highlight w:val="white"/>
        </w:rPr>
        <w:t>"</w:t>
      </w:r>
      <w:r w:rsidR="00BD659C" w:rsidRPr="00DB4302">
        <w:rPr>
          <w:rFonts w:ascii="Courier New" w:hAnsi="Courier New" w:cs="Courier New"/>
          <w:color w:val="F5844C"/>
          <w:sz w:val="16"/>
          <w:szCs w:val="24"/>
          <w:highlight w:val="white"/>
        </w:rPr>
        <w:t xml:space="preserve"> </w:t>
      </w:r>
      <w:proofErr w:type="spellStart"/>
      <w:r w:rsidR="00BD659C" w:rsidRPr="00DB4302">
        <w:rPr>
          <w:rFonts w:ascii="Courier New" w:hAnsi="Courier New" w:cs="Courier New"/>
          <w:color w:val="F5844C"/>
          <w:sz w:val="16"/>
          <w:szCs w:val="24"/>
          <w:highlight w:val="white"/>
        </w:rPr>
        <w:t>val</w:t>
      </w:r>
      <w:proofErr w:type="spellEnd"/>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"8th Edition"</w:t>
      </w:r>
      <w:r w:rsidR="00BD659C" w:rsidRPr="00DB4302">
        <w:rPr>
          <w:rFonts w:ascii="Courier New" w:hAnsi="Courier New" w:cs="Courier New"/>
          <w:color w:val="F5844C"/>
          <w:sz w:val="16"/>
          <w:szCs w:val="24"/>
          <w:highlight w:val="white"/>
        </w:rPr>
        <w:t xml:space="preserve"> </w:t>
      </w:r>
      <w:r w:rsidR="00BD659C" w:rsidRPr="00DB4302">
        <w:rPr>
          <w:rFonts w:ascii="Courier New" w:hAnsi="Courier New" w:cs="Courier New"/>
          <w:b/>
          <w:bCs/>
          <w:color w:val="000096"/>
          <w:sz w:val="16"/>
          <w:szCs w:val="24"/>
          <w:highlight w:val="white"/>
        </w:rPr>
        <w:t>/&gt;</w:t>
      </w:r>
    </w:p>
    <w:p w14:paraId="019C4984" w14:textId="77777777" w:rsidR="00D0309A" w:rsidRDefault="00D0309A" w:rsidP="00434480">
      <w:pPr>
        <w:rPr>
          <w:rFonts w:cstheme="minorHAnsi"/>
        </w:rPr>
      </w:pPr>
    </w:p>
    <w:p w14:paraId="2BAFD6A9" w14:textId="3918A5C5" w:rsidR="00434480" w:rsidRPr="00434480" w:rsidRDefault="00434480" w:rsidP="00434480">
      <w:pPr>
        <w:rPr>
          <w:rFonts w:cstheme="minorHAnsi"/>
        </w:rPr>
      </w:pPr>
      <w:r>
        <w:rPr>
          <w:rFonts w:cstheme="minorHAnsi"/>
        </w:rPr>
        <w:t xml:space="preserve">CAP </w:t>
      </w:r>
      <w:r w:rsidRPr="00434480">
        <w:rPr>
          <w:rStyle w:val="XMLElement"/>
        </w:rPr>
        <w:t>Property</w:t>
      </w:r>
      <w:r>
        <w:rPr>
          <w:rFonts w:cstheme="minorHAnsi"/>
        </w:rPr>
        <w:t xml:space="preserve"> types:</w:t>
      </w:r>
    </w:p>
    <w:p w14:paraId="089C6C61" w14:textId="3B14E55C" w:rsidR="00AC1D95" w:rsidRPr="00AC1D95" w:rsidRDefault="00AC1D95" w:rsidP="005F0F1C">
      <w:pPr>
        <w:pStyle w:val="ListParagraph"/>
        <w:numPr>
          <w:ilvl w:val="0"/>
          <w:numId w:val="38"/>
        </w:numPr>
        <w:rPr>
          <w:rFonts w:cstheme="minorHAnsi"/>
        </w:rPr>
      </w:pPr>
      <w:r>
        <w:rPr>
          <w:rFonts w:ascii="Courier New" w:hAnsi="Courier New" w:cs="Courier New"/>
          <w:color w:val="993300"/>
          <w:sz w:val="16"/>
          <w:szCs w:val="24"/>
          <w:highlight w:val="white"/>
        </w:rPr>
        <w:t>Copyright</w:t>
      </w:r>
      <w:r w:rsidRPr="00865A67">
        <w:rPr>
          <w:rFonts w:cstheme="minorHAnsi"/>
          <w:highlight w:val="white"/>
        </w:rPr>
        <w:t xml:space="preserve">:  </w:t>
      </w:r>
      <w:r w:rsidR="00D10C54">
        <w:rPr>
          <w:rFonts w:cstheme="minorHAnsi"/>
          <w:highlight w:val="white"/>
        </w:rPr>
        <w:t>A copyright statement</w:t>
      </w:r>
    </w:p>
    <w:p w14:paraId="28054B5E" w14:textId="5AFBCAB5" w:rsidR="00BF47C7" w:rsidRPr="00865A67" w:rsidRDefault="00655419" w:rsidP="005F0F1C">
      <w:pPr>
        <w:pStyle w:val="ListParagraph"/>
        <w:numPr>
          <w:ilvl w:val="0"/>
          <w:numId w:val="38"/>
        </w:numPr>
        <w:rPr>
          <w:rFonts w:cstheme="minorHAnsi"/>
        </w:rPr>
      </w:pPr>
      <w:proofErr w:type="spellStart"/>
      <w:r w:rsidRPr="00851197">
        <w:rPr>
          <w:rFonts w:ascii="Courier New" w:hAnsi="Courier New" w:cs="Courier New"/>
          <w:color w:val="993300"/>
          <w:sz w:val="16"/>
          <w:szCs w:val="24"/>
          <w:highlight w:val="white"/>
        </w:rPr>
        <w:t>GenericHeaderText</w:t>
      </w:r>
      <w:proofErr w:type="spellEnd"/>
      <w:r w:rsidR="00AD205C" w:rsidRPr="00865A67">
        <w:rPr>
          <w:rFonts w:cstheme="minorHAnsi"/>
          <w:highlight w:val="white"/>
        </w:rPr>
        <w:t>:</w:t>
      </w:r>
      <w:r w:rsidR="0009382E" w:rsidRPr="00865A67">
        <w:rPr>
          <w:rFonts w:cstheme="minorHAnsi"/>
          <w:highlight w:val="white"/>
        </w:rPr>
        <w:t xml:space="preserve">  Text that appears at the top of the </w:t>
      </w:r>
      <w:proofErr w:type="gramStart"/>
      <w:r w:rsidR="0009382E" w:rsidRPr="00865A67">
        <w:rPr>
          <w:rFonts w:cstheme="minorHAnsi"/>
          <w:highlight w:val="white"/>
        </w:rPr>
        <w:t>DEF</w:t>
      </w:r>
      <w:proofErr w:type="gramEnd"/>
    </w:p>
    <w:p w14:paraId="2B75FB87" w14:textId="3DA83447" w:rsidR="00BF47C7" w:rsidRPr="00865A67" w:rsidRDefault="004941B8" w:rsidP="005F0F1C">
      <w:pPr>
        <w:pStyle w:val="ListParagraph"/>
        <w:numPr>
          <w:ilvl w:val="0"/>
          <w:numId w:val="38"/>
        </w:numPr>
        <w:rPr>
          <w:rFonts w:cstheme="minorHAnsi"/>
        </w:rPr>
      </w:pPr>
      <w:r w:rsidRPr="00851197">
        <w:rPr>
          <w:rFonts w:ascii="Courier New" w:hAnsi="Courier New" w:cs="Courier New"/>
          <w:color w:val="993300"/>
          <w:sz w:val="16"/>
          <w:szCs w:val="24"/>
          <w:highlight w:val="white"/>
        </w:rPr>
        <w:t>Category</w:t>
      </w:r>
      <w:r w:rsidR="00AD205C" w:rsidRPr="00865A67">
        <w:rPr>
          <w:rFonts w:cstheme="minorHAnsi"/>
          <w:highlight w:val="white"/>
        </w:rPr>
        <w:t>:</w:t>
      </w:r>
      <w:r w:rsidR="0009382E" w:rsidRPr="00865A67">
        <w:rPr>
          <w:rFonts w:cstheme="minorHAnsi"/>
          <w:highlight w:val="white"/>
        </w:rPr>
        <w:t xml:space="preserve"> The organ group</w:t>
      </w:r>
      <w:r w:rsidR="002B2861" w:rsidRPr="00865A67">
        <w:rPr>
          <w:rFonts w:cstheme="minorHAnsi"/>
          <w:highlight w:val="white"/>
        </w:rPr>
        <w:t xml:space="preserve"> that includes the current form, e.g., </w:t>
      </w:r>
      <w:r w:rsidR="00D10C54">
        <w:rPr>
          <w:rFonts w:cstheme="minorHAnsi"/>
        </w:rPr>
        <w:t>“Endocrine”</w:t>
      </w:r>
    </w:p>
    <w:p w14:paraId="1ED1D645" w14:textId="4660ADE9" w:rsidR="00BF47C7" w:rsidRPr="00865A67" w:rsidRDefault="004941B8" w:rsidP="005F0F1C">
      <w:pPr>
        <w:pStyle w:val="ListParagraph"/>
        <w:numPr>
          <w:ilvl w:val="0"/>
          <w:numId w:val="38"/>
        </w:numPr>
        <w:rPr>
          <w:rFonts w:cstheme="minorHAnsi"/>
        </w:rPr>
      </w:pPr>
      <w:proofErr w:type="spellStart"/>
      <w:r w:rsidRPr="00851197">
        <w:rPr>
          <w:rFonts w:ascii="Courier New" w:hAnsi="Courier New" w:cs="Courier New"/>
          <w:color w:val="993300"/>
          <w:sz w:val="16"/>
          <w:szCs w:val="24"/>
          <w:highlight w:val="white"/>
        </w:rPr>
        <w:t>OfficialName</w:t>
      </w:r>
      <w:proofErr w:type="spellEnd"/>
      <w:r w:rsidR="00AD205C" w:rsidRPr="00865A67">
        <w:rPr>
          <w:rFonts w:cstheme="minorHAnsi"/>
          <w:highlight w:val="white"/>
        </w:rPr>
        <w:t>:</w:t>
      </w:r>
      <w:r w:rsidR="00B02BBD" w:rsidRPr="00865A67">
        <w:rPr>
          <w:rFonts w:cstheme="minorHAnsi"/>
          <w:highlight w:val="white"/>
        </w:rPr>
        <w:t xml:space="preserve"> The full human-readable name of the current form</w:t>
      </w:r>
    </w:p>
    <w:p w14:paraId="04A517D6" w14:textId="193ACAA2" w:rsidR="00BF47C7" w:rsidRPr="009B0059" w:rsidRDefault="004941B8" w:rsidP="005F0F1C">
      <w:pPr>
        <w:pStyle w:val="ListParagraph"/>
        <w:numPr>
          <w:ilvl w:val="0"/>
          <w:numId w:val="38"/>
        </w:numPr>
        <w:rPr>
          <w:rFonts w:cstheme="minorHAnsi"/>
        </w:rPr>
      </w:pPr>
      <w:proofErr w:type="spellStart"/>
      <w:r w:rsidRPr="00851197">
        <w:rPr>
          <w:rFonts w:ascii="Courier New" w:hAnsi="Courier New" w:cs="Courier New"/>
          <w:color w:val="993300"/>
          <w:sz w:val="16"/>
          <w:szCs w:val="24"/>
          <w:highlight w:val="white"/>
        </w:rPr>
        <w:t>CAP_ProtocolName</w:t>
      </w:r>
      <w:proofErr w:type="spellEnd"/>
      <w:r w:rsidR="00AD205C" w:rsidRPr="00865A67">
        <w:rPr>
          <w:rFonts w:cstheme="minorHAnsi"/>
          <w:highlight w:val="white"/>
        </w:rPr>
        <w:t>:</w:t>
      </w:r>
      <w:r w:rsidR="00B02BBD" w:rsidRPr="00865A67">
        <w:rPr>
          <w:rFonts w:cstheme="minorHAnsi"/>
          <w:highlight w:val="white"/>
        </w:rPr>
        <w:t xml:space="preserve"> The name of the CAP Cancer Protocol that contains the current </w:t>
      </w:r>
      <w:proofErr w:type="gramStart"/>
      <w:r w:rsidR="00B02BBD" w:rsidRPr="00865A67">
        <w:rPr>
          <w:rFonts w:cstheme="minorHAnsi"/>
          <w:highlight w:val="white"/>
        </w:rPr>
        <w:t>form</w:t>
      </w:r>
      <w:proofErr w:type="gramEnd"/>
    </w:p>
    <w:p w14:paraId="7F7C67A3" w14:textId="5A953E3E" w:rsidR="009B0059" w:rsidRPr="00865A67" w:rsidRDefault="009B0059" w:rsidP="005F0F1C">
      <w:pPr>
        <w:pStyle w:val="ListParagraph"/>
        <w:numPr>
          <w:ilvl w:val="0"/>
          <w:numId w:val="38"/>
        </w:numPr>
        <w:rPr>
          <w:rFonts w:cstheme="minorHAnsi"/>
        </w:rPr>
      </w:pPr>
      <w:proofErr w:type="spellStart"/>
      <w:r w:rsidRPr="00851197">
        <w:rPr>
          <w:rFonts w:ascii="Courier New" w:hAnsi="Courier New" w:cs="Courier New"/>
          <w:color w:val="993300"/>
          <w:sz w:val="16"/>
          <w:szCs w:val="24"/>
          <w:highlight w:val="white"/>
        </w:rPr>
        <w:lastRenderedPageBreak/>
        <w:t>CAP_Protocol</w:t>
      </w:r>
      <w:r>
        <w:rPr>
          <w:rFonts w:ascii="Courier New" w:hAnsi="Courier New" w:cs="Courier New"/>
          <w:color w:val="993300"/>
          <w:sz w:val="16"/>
          <w:szCs w:val="24"/>
          <w:highlight w:val="white"/>
        </w:rPr>
        <w:t>Short</w:t>
      </w:r>
      <w:r w:rsidRPr="00851197">
        <w:rPr>
          <w:rFonts w:ascii="Courier New" w:hAnsi="Courier New" w:cs="Courier New"/>
          <w:color w:val="993300"/>
          <w:sz w:val="16"/>
          <w:szCs w:val="24"/>
          <w:highlight w:val="white"/>
        </w:rPr>
        <w:t>Name</w:t>
      </w:r>
      <w:proofErr w:type="spellEnd"/>
      <w:r w:rsidRPr="00865A67">
        <w:rPr>
          <w:rFonts w:cstheme="minorHAnsi"/>
          <w:highlight w:val="white"/>
        </w:rPr>
        <w:t xml:space="preserve">: The </w:t>
      </w:r>
      <w:r>
        <w:rPr>
          <w:rFonts w:cstheme="minorHAnsi"/>
          <w:highlight w:val="white"/>
        </w:rPr>
        <w:t xml:space="preserve">abbreviated </w:t>
      </w:r>
      <w:r w:rsidRPr="00865A67">
        <w:rPr>
          <w:rFonts w:cstheme="minorHAnsi"/>
          <w:highlight w:val="white"/>
        </w:rPr>
        <w:t xml:space="preserve">name of the CAP Cancer Protocol that contains the current </w:t>
      </w:r>
      <w:proofErr w:type="gramStart"/>
      <w:r w:rsidRPr="00865A67">
        <w:rPr>
          <w:rFonts w:cstheme="minorHAnsi"/>
          <w:highlight w:val="white"/>
        </w:rPr>
        <w:t>form</w:t>
      </w:r>
      <w:proofErr w:type="gramEnd"/>
    </w:p>
    <w:p w14:paraId="644DE2E8" w14:textId="39B9257B" w:rsidR="00BF47C7" w:rsidRPr="00865A67" w:rsidRDefault="004941B8" w:rsidP="005F0F1C">
      <w:pPr>
        <w:pStyle w:val="ListParagraph"/>
        <w:numPr>
          <w:ilvl w:val="0"/>
          <w:numId w:val="38"/>
        </w:numPr>
        <w:rPr>
          <w:rFonts w:cstheme="minorHAnsi"/>
        </w:rPr>
      </w:pPr>
      <w:proofErr w:type="spellStart"/>
      <w:r w:rsidRPr="00851197">
        <w:rPr>
          <w:rFonts w:ascii="Courier New" w:hAnsi="Courier New" w:cs="Courier New"/>
          <w:color w:val="993300"/>
          <w:sz w:val="16"/>
          <w:szCs w:val="24"/>
          <w:highlight w:val="white"/>
        </w:rPr>
        <w:t>CAP_ProtocolVersion</w:t>
      </w:r>
      <w:proofErr w:type="spellEnd"/>
      <w:r w:rsidR="00AD205C" w:rsidRPr="00865A67">
        <w:rPr>
          <w:rFonts w:cstheme="minorHAnsi"/>
          <w:highlight w:val="white"/>
        </w:rPr>
        <w:t>:</w:t>
      </w:r>
      <w:r w:rsidR="00B02BBD" w:rsidRPr="00865A67">
        <w:rPr>
          <w:rFonts w:cstheme="minorHAnsi"/>
          <w:highlight w:val="white"/>
        </w:rPr>
        <w:t xml:space="preserve"> The version of the CAP Protocol</w:t>
      </w:r>
    </w:p>
    <w:p w14:paraId="6D31ED14" w14:textId="0D8610BD" w:rsidR="00BF47C7" w:rsidRPr="00865A67" w:rsidRDefault="004941B8" w:rsidP="005F0F1C">
      <w:pPr>
        <w:pStyle w:val="ListParagraph"/>
        <w:numPr>
          <w:ilvl w:val="0"/>
          <w:numId w:val="38"/>
        </w:numPr>
        <w:rPr>
          <w:rFonts w:cstheme="minorHAnsi"/>
        </w:rPr>
      </w:pPr>
      <w:proofErr w:type="spellStart"/>
      <w:r w:rsidRPr="00851197">
        <w:rPr>
          <w:rFonts w:ascii="Courier New" w:hAnsi="Courier New" w:cs="Courier New"/>
          <w:color w:val="993300"/>
          <w:sz w:val="16"/>
          <w:szCs w:val="24"/>
          <w:highlight w:val="white"/>
        </w:rPr>
        <w:t>TemplateID</w:t>
      </w:r>
      <w:proofErr w:type="spellEnd"/>
      <w:r w:rsidR="00AD205C" w:rsidRPr="00865A67">
        <w:rPr>
          <w:rFonts w:cstheme="minorHAnsi"/>
          <w:highlight w:val="white"/>
        </w:rPr>
        <w:t>:</w:t>
      </w:r>
      <w:r w:rsidR="00EB5722" w:rsidRPr="00865A67">
        <w:rPr>
          <w:rFonts w:cstheme="minorHAnsi"/>
          <w:highlight w:val="white"/>
        </w:rPr>
        <w:t xml:space="preserve"> A numeric identifier for the form </w:t>
      </w:r>
      <w:r w:rsidR="00EB5722" w:rsidRPr="00D62381">
        <w:rPr>
          <w:rStyle w:val="XMLAttribute"/>
          <w:highlight w:val="white"/>
        </w:rPr>
        <w:t>lineage</w:t>
      </w:r>
      <w:r w:rsidR="00EB5722" w:rsidRPr="00865A67">
        <w:rPr>
          <w:rFonts w:cstheme="minorHAnsi"/>
          <w:highlight w:val="white"/>
        </w:rPr>
        <w:t xml:space="preserve">, appended to the </w:t>
      </w:r>
      <w:r w:rsidR="00173C30" w:rsidRPr="00D62381">
        <w:rPr>
          <w:rStyle w:val="XMLAttribute"/>
          <w:highlight w:val="white"/>
        </w:rPr>
        <w:t>lineage</w:t>
      </w:r>
      <w:r w:rsidR="00173C30" w:rsidRPr="00865A67">
        <w:rPr>
          <w:rFonts w:cstheme="minorHAnsi"/>
          <w:highlight w:val="white"/>
        </w:rPr>
        <w:t xml:space="preserve"> </w:t>
      </w:r>
      <w:proofErr w:type="gramStart"/>
      <w:r w:rsidR="00173C30" w:rsidRPr="00865A67">
        <w:rPr>
          <w:rFonts w:cstheme="minorHAnsi"/>
          <w:highlight w:val="white"/>
        </w:rPr>
        <w:t>text</w:t>
      </w:r>
      <w:proofErr w:type="gramEnd"/>
    </w:p>
    <w:p w14:paraId="2FB52870" w14:textId="5F3AA8F2" w:rsidR="00BF47C7" w:rsidRPr="00865A67" w:rsidRDefault="004941B8" w:rsidP="005F0F1C">
      <w:pPr>
        <w:pStyle w:val="ListParagraph"/>
        <w:numPr>
          <w:ilvl w:val="0"/>
          <w:numId w:val="38"/>
        </w:numPr>
        <w:rPr>
          <w:rFonts w:cstheme="minorHAnsi"/>
        </w:rPr>
      </w:pPr>
      <w:r w:rsidRPr="002D1E20">
        <w:rPr>
          <w:rFonts w:ascii="Courier New" w:hAnsi="Courier New" w:cs="Courier New"/>
          <w:bCs/>
          <w:color w:val="993300"/>
          <w:sz w:val="16"/>
          <w:szCs w:val="24"/>
          <w:highlight w:val="white"/>
        </w:rPr>
        <w:t>Restrictions</w:t>
      </w:r>
      <w:r w:rsidR="00AD205C" w:rsidRPr="00865A67">
        <w:rPr>
          <w:rFonts w:cstheme="minorHAnsi"/>
          <w:highlight w:val="white"/>
        </w:rPr>
        <w:t>:</w:t>
      </w:r>
      <w:r w:rsidR="00173C30" w:rsidRPr="00865A67">
        <w:rPr>
          <w:rFonts w:cstheme="minorHAnsi"/>
          <w:highlight w:val="white"/>
        </w:rPr>
        <w:t xml:space="preserve"> Rules about when to use or not use this form</w:t>
      </w:r>
    </w:p>
    <w:p w14:paraId="0A7D6BBD" w14:textId="3F50A77C" w:rsidR="00BF47C7" w:rsidRPr="00865A67" w:rsidRDefault="004941B8" w:rsidP="005F0F1C">
      <w:pPr>
        <w:pStyle w:val="ListParagraph"/>
        <w:numPr>
          <w:ilvl w:val="0"/>
          <w:numId w:val="38"/>
        </w:numPr>
        <w:rPr>
          <w:rFonts w:cstheme="minorHAnsi"/>
          <w:highlight w:val="white"/>
        </w:rPr>
      </w:pPr>
      <w:proofErr w:type="spellStart"/>
      <w:r w:rsidRPr="00851197">
        <w:rPr>
          <w:rFonts w:ascii="Courier New" w:hAnsi="Courier New" w:cs="Courier New"/>
          <w:color w:val="993300"/>
          <w:sz w:val="16"/>
          <w:szCs w:val="24"/>
          <w:highlight w:val="white"/>
        </w:rPr>
        <w:t>CAP_Required</w:t>
      </w:r>
      <w:proofErr w:type="spellEnd"/>
      <w:r w:rsidR="00AD205C" w:rsidRPr="00865A67">
        <w:rPr>
          <w:rFonts w:cstheme="minorHAnsi"/>
          <w:highlight w:val="white"/>
        </w:rPr>
        <w:t>:</w:t>
      </w:r>
      <w:r w:rsidR="00173C30" w:rsidRPr="00865A67">
        <w:rPr>
          <w:rFonts w:cstheme="minorHAnsi"/>
          <w:highlight w:val="white"/>
        </w:rPr>
        <w:t xml:space="preserve"> The value is “true” if the form is required for Commi</w:t>
      </w:r>
      <w:r w:rsidR="00BE05CF" w:rsidRPr="00865A67">
        <w:rPr>
          <w:rFonts w:cstheme="minorHAnsi"/>
          <w:highlight w:val="white"/>
        </w:rPr>
        <w:t>s</w:t>
      </w:r>
      <w:r w:rsidR="00173C30" w:rsidRPr="00865A67">
        <w:rPr>
          <w:rFonts w:cstheme="minorHAnsi"/>
          <w:highlight w:val="white"/>
        </w:rPr>
        <w:t xml:space="preserve">sion on </w:t>
      </w:r>
      <w:proofErr w:type="gramStart"/>
      <w:r w:rsidR="00173C30" w:rsidRPr="00865A67">
        <w:rPr>
          <w:rFonts w:cstheme="minorHAnsi"/>
          <w:highlight w:val="white"/>
        </w:rPr>
        <w:t>Cancer  accreditation</w:t>
      </w:r>
      <w:proofErr w:type="gramEnd"/>
    </w:p>
    <w:p w14:paraId="5683B8BF" w14:textId="0D361C0E" w:rsidR="004941B8" w:rsidRPr="00865A67" w:rsidRDefault="004941B8" w:rsidP="005F0F1C">
      <w:pPr>
        <w:pStyle w:val="ListParagraph"/>
        <w:numPr>
          <w:ilvl w:val="0"/>
          <w:numId w:val="38"/>
        </w:numPr>
        <w:rPr>
          <w:rFonts w:cstheme="minorHAnsi"/>
        </w:rPr>
      </w:pPr>
      <w:proofErr w:type="spellStart"/>
      <w:r w:rsidRPr="00851197">
        <w:rPr>
          <w:rFonts w:ascii="Courier New" w:hAnsi="Courier New" w:cs="Courier New"/>
          <w:color w:val="993300"/>
          <w:sz w:val="16"/>
          <w:szCs w:val="24"/>
          <w:highlight w:val="white"/>
        </w:rPr>
        <w:t>AccreditationDate</w:t>
      </w:r>
      <w:proofErr w:type="spellEnd"/>
      <w:r w:rsidR="00AD205C" w:rsidRPr="00865A67">
        <w:rPr>
          <w:rFonts w:cstheme="minorHAnsi"/>
          <w:highlight w:val="white"/>
        </w:rPr>
        <w:t>:</w:t>
      </w:r>
      <w:r w:rsidR="00BE05CF" w:rsidRPr="00865A67">
        <w:rPr>
          <w:rFonts w:cstheme="minorHAnsi"/>
          <w:highlight w:val="white"/>
        </w:rPr>
        <w:t xml:space="preserve"> The data that this form </w:t>
      </w:r>
      <w:r w:rsidR="00DF6DDA" w:rsidRPr="00865A67">
        <w:rPr>
          <w:rFonts w:cstheme="minorHAnsi"/>
          <w:highlight w:val="white"/>
        </w:rPr>
        <w:t>must</w:t>
      </w:r>
      <w:r w:rsidR="00BE05CF" w:rsidRPr="00865A67">
        <w:rPr>
          <w:rFonts w:cstheme="minorHAnsi"/>
          <w:highlight w:val="white"/>
        </w:rPr>
        <w:t xml:space="preserve"> go into effect </w:t>
      </w:r>
      <w:r w:rsidR="00DF6DDA" w:rsidRPr="00865A67">
        <w:rPr>
          <w:rFonts w:cstheme="minorHAnsi"/>
          <w:highlight w:val="white"/>
        </w:rPr>
        <w:t xml:space="preserve">to satisfy the requirements </w:t>
      </w:r>
      <w:r w:rsidR="00BE05CF" w:rsidRPr="00865A67">
        <w:rPr>
          <w:rFonts w:cstheme="minorHAnsi"/>
          <w:highlight w:val="white"/>
        </w:rPr>
        <w:t xml:space="preserve">of accreditation-related </w:t>
      </w:r>
      <w:proofErr w:type="gramStart"/>
      <w:r w:rsidR="00BE05CF" w:rsidRPr="00865A67">
        <w:rPr>
          <w:rFonts w:cstheme="minorHAnsi"/>
          <w:highlight w:val="white"/>
        </w:rPr>
        <w:t>surveys</w:t>
      </w:r>
      <w:proofErr w:type="gramEnd"/>
    </w:p>
    <w:p w14:paraId="33015536" w14:textId="04D8256E" w:rsidR="004941B8" w:rsidRPr="00865A67" w:rsidRDefault="004941B8" w:rsidP="005F0F1C">
      <w:pPr>
        <w:pStyle w:val="ListParagraph"/>
        <w:numPr>
          <w:ilvl w:val="0"/>
          <w:numId w:val="38"/>
        </w:numPr>
        <w:rPr>
          <w:rFonts w:cstheme="minorHAnsi"/>
        </w:rPr>
      </w:pPr>
      <w:proofErr w:type="spellStart"/>
      <w:r w:rsidRPr="00851197">
        <w:rPr>
          <w:rFonts w:ascii="Courier New" w:hAnsi="Courier New" w:cs="Courier New"/>
          <w:color w:val="993300"/>
          <w:sz w:val="16"/>
          <w:szCs w:val="24"/>
          <w:highlight w:val="white"/>
        </w:rPr>
        <w:t>WebPostingDate</w:t>
      </w:r>
      <w:proofErr w:type="spellEnd"/>
      <w:r w:rsidR="00AD205C" w:rsidRPr="00865A67">
        <w:rPr>
          <w:rFonts w:cstheme="minorHAnsi"/>
          <w:highlight w:val="white"/>
        </w:rPr>
        <w:t>:</w:t>
      </w:r>
      <w:r w:rsidR="00CA14C0" w:rsidRPr="00865A67">
        <w:rPr>
          <w:rFonts w:cstheme="minorHAnsi"/>
          <w:highlight w:val="white"/>
        </w:rPr>
        <w:t xml:space="preserve"> </w:t>
      </w:r>
      <w:r w:rsidR="00DF6DDA" w:rsidRPr="00865A67">
        <w:rPr>
          <w:rFonts w:cstheme="minorHAnsi"/>
          <w:highlight w:val="white"/>
        </w:rPr>
        <w:t xml:space="preserve">The date the form was posted on the CAP </w:t>
      </w:r>
      <w:proofErr w:type="gramStart"/>
      <w:r w:rsidR="00DF6DDA" w:rsidRPr="00865A67">
        <w:rPr>
          <w:rFonts w:cstheme="minorHAnsi"/>
          <w:highlight w:val="white"/>
        </w:rPr>
        <w:t>website</w:t>
      </w:r>
      <w:proofErr w:type="gramEnd"/>
    </w:p>
    <w:p w14:paraId="25600457" w14:textId="1E56CB82" w:rsidR="004941B8" w:rsidRPr="00865A67" w:rsidRDefault="004941B8" w:rsidP="005F0F1C">
      <w:pPr>
        <w:pStyle w:val="ListParagraph"/>
        <w:numPr>
          <w:ilvl w:val="0"/>
          <w:numId w:val="38"/>
        </w:numPr>
        <w:rPr>
          <w:rFonts w:cstheme="minorHAnsi"/>
        </w:rPr>
      </w:pPr>
      <w:proofErr w:type="spellStart"/>
      <w:r w:rsidRPr="00851197">
        <w:rPr>
          <w:rFonts w:ascii="Courier New" w:hAnsi="Courier New" w:cs="Courier New"/>
          <w:color w:val="993300"/>
          <w:sz w:val="16"/>
          <w:szCs w:val="24"/>
          <w:highlight w:val="white"/>
        </w:rPr>
        <w:t>ShortName</w:t>
      </w:r>
      <w:proofErr w:type="spellEnd"/>
      <w:r w:rsidR="00AD205C" w:rsidRPr="00865A67">
        <w:rPr>
          <w:rFonts w:cstheme="minorHAnsi"/>
          <w:highlight w:val="white"/>
        </w:rPr>
        <w:t>:</w:t>
      </w:r>
      <w:r w:rsidR="00CA14C0" w:rsidRPr="00865A67">
        <w:rPr>
          <w:rFonts w:cstheme="minorHAnsi"/>
          <w:highlight w:val="white"/>
        </w:rPr>
        <w:t xml:space="preserve"> </w:t>
      </w:r>
      <w:r w:rsidR="00DF6DDA" w:rsidRPr="00865A67">
        <w:rPr>
          <w:rFonts w:cstheme="minorHAnsi"/>
          <w:highlight w:val="white"/>
        </w:rPr>
        <w:t>A concise name for the form</w:t>
      </w:r>
      <w:r w:rsidR="001A18AD" w:rsidRPr="00865A67">
        <w:rPr>
          <w:rFonts w:cstheme="minorHAnsi"/>
          <w:highlight w:val="white"/>
        </w:rPr>
        <w:t xml:space="preserve">, more </w:t>
      </w:r>
      <w:r w:rsidR="005F0F1C" w:rsidRPr="00865A67">
        <w:rPr>
          <w:rFonts w:cstheme="minorHAnsi"/>
          <w:highlight w:val="white"/>
        </w:rPr>
        <w:t>manageable</w:t>
      </w:r>
      <w:r w:rsidR="001A18AD" w:rsidRPr="00865A67">
        <w:rPr>
          <w:rFonts w:cstheme="minorHAnsi"/>
          <w:highlight w:val="white"/>
        </w:rPr>
        <w:t xml:space="preserve"> than the </w:t>
      </w:r>
      <w:r w:rsidR="005F0F1C">
        <w:rPr>
          <w:rFonts w:cstheme="minorHAnsi"/>
          <w:highlight w:val="white"/>
        </w:rPr>
        <w:t xml:space="preserve">long </w:t>
      </w:r>
      <w:proofErr w:type="spellStart"/>
      <w:r w:rsidR="001A18AD" w:rsidRPr="00865A67">
        <w:rPr>
          <w:rFonts w:cstheme="minorHAnsi"/>
          <w:highlight w:val="white"/>
        </w:rPr>
        <w:t>OfficialName</w:t>
      </w:r>
      <w:proofErr w:type="spellEnd"/>
      <w:r w:rsidR="001A18AD" w:rsidRPr="00865A67">
        <w:rPr>
          <w:rFonts w:cstheme="minorHAnsi"/>
          <w:highlight w:val="white"/>
        </w:rPr>
        <w:t xml:space="preserve"> Property</w:t>
      </w:r>
    </w:p>
    <w:p w14:paraId="69611616" w14:textId="2C76FF88" w:rsidR="004941B8" w:rsidRPr="00402F49" w:rsidRDefault="004941B8" w:rsidP="005F0F1C">
      <w:pPr>
        <w:pStyle w:val="ListParagraph"/>
        <w:numPr>
          <w:ilvl w:val="0"/>
          <w:numId w:val="38"/>
        </w:numPr>
      </w:pPr>
      <w:proofErr w:type="spellStart"/>
      <w:r w:rsidRPr="00851197">
        <w:rPr>
          <w:rFonts w:ascii="Courier New" w:hAnsi="Courier New" w:cs="Courier New"/>
          <w:color w:val="993300"/>
          <w:sz w:val="16"/>
          <w:szCs w:val="24"/>
          <w:highlight w:val="white"/>
        </w:rPr>
        <w:t>ApprovalStatus</w:t>
      </w:r>
      <w:proofErr w:type="spellEnd"/>
      <w:r w:rsidR="00AD205C" w:rsidRPr="00865A67">
        <w:rPr>
          <w:rFonts w:cstheme="minorHAnsi"/>
          <w:highlight w:val="white"/>
        </w:rPr>
        <w:t>:</w:t>
      </w:r>
      <w:r w:rsidR="00CA14C0" w:rsidRPr="00865A67">
        <w:rPr>
          <w:rFonts w:cstheme="minorHAnsi"/>
          <w:highlight w:val="white"/>
        </w:rPr>
        <w:t xml:space="preserve"> </w:t>
      </w:r>
      <w:r w:rsidR="001A18AD" w:rsidRPr="00865A67">
        <w:rPr>
          <w:rFonts w:cstheme="minorHAnsi"/>
          <w:highlight w:val="white"/>
        </w:rPr>
        <w:t xml:space="preserve">A short text flag that indicates how close the form is to </w:t>
      </w:r>
      <w:r w:rsidR="00F44A0F" w:rsidRPr="00865A67">
        <w:rPr>
          <w:rFonts w:cstheme="minorHAnsi"/>
          <w:highlight w:val="white"/>
        </w:rPr>
        <w:t xml:space="preserve">an </w:t>
      </w:r>
      <w:proofErr w:type="gramStart"/>
      <w:r w:rsidR="00F44A0F" w:rsidRPr="00865A67">
        <w:rPr>
          <w:rFonts w:cstheme="minorHAnsi"/>
          <w:highlight w:val="white"/>
        </w:rPr>
        <w:t>officially-approved</w:t>
      </w:r>
      <w:proofErr w:type="gramEnd"/>
      <w:r w:rsidR="00F44A0F" w:rsidRPr="00865A67">
        <w:rPr>
          <w:rFonts w:cstheme="minorHAnsi"/>
          <w:highlight w:val="white"/>
        </w:rPr>
        <w:t xml:space="preserve"> release.  E</w:t>
      </w:r>
      <w:r w:rsidR="00C52DA1" w:rsidRPr="00865A67">
        <w:rPr>
          <w:rFonts w:cstheme="minorHAnsi"/>
          <w:highlight w:val="white"/>
        </w:rPr>
        <w:t>x</w:t>
      </w:r>
      <w:r w:rsidR="00F44A0F" w:rsidRPr="00865A67">
        <w:rPr>
          <w:rFonts w:cstheme="minorHAnsi"/>
          <w:highlight w:val="white"/>
        </w:rPr>
        <w:t xml:space="preserve">amples include </w:t>
      </w:r>
      <w:r w:rsidR="00F44A0F" w:rsidRPr="000C00D2">
        <w:rPr>
          <w:rFonts w:cstheme="minorHAnsi"/>
          <w:b/>
          <w:highlight w:val="white"/>
        </w:rPr>
        <w:t>CTP</w:t>
      </w:r>
      <w:r w:rsidR="00F44A0F" w:rsidRPr="00865A67">
        <w:rPr>
          <w:rFonts w:cstheme="minorHAnsi"/>
          <w:highlight w:val="white"/>
        </w:rPr>
        <w:t xml:space="preserve"> (Community Technology Preview</w:t>
      </w:r>
      <w:proofErr w:type="gramStart"/>
      <w:r w:rsidR="00F44A0F" w:rsidRPr="00865A67">
        <w:rPr>
          <w:rFonts w:cstheme="minorHAnsi"/>
          <w:highlight w:val="white"/>
        </w:rPr>
        <w:t>) ,</w:t>
      </w:r>
      <w:proofErr w:type="gramEnd"/>
      <w:r w:rsidR="00F44A0F" w:rsidRPr="00865A67">
        <w:rPr>
          <w:rFonts w:cstheme="minorHAnsi"/>
          <w:highlight w:val="white"/>
        </w:rPr>
        <w:t xml:space="preserve"> </w:t>
      </w:r>
      <w:r w:rsidR="00F44A0F" w:rsidRPr="000C00D2">
        <w:rPr>
          <w:rFonts w:cstheme="minorHAnsi"/>
          <w:b/>
          <w:highlight w:val="white"/>
        </w:rPr>
        <w:t>RC</w:t>
      </w:r>
      <w:r w:rsidR="00F44A0F" w:rsidRPr="00865A67">
        <w:rPr>
          <w:rFonts w:cstheme="minorHAnsi"/>
          <w:highlight w:val="white"/>
        </w:rPr>
        <w:t xml:space="preserve"> (Release Candidate) and </w:t>
      </w:r>
      <w:r w:rsidR="00F44A0F" w:rsidRPr="000C00D2">
        <w:rPr>
          <w:rFonts w:cstheme="minorHAnsi"/>
          <w:b/>
          <w:highlight w:val="white"/>
        </w:rPr>
        <w:t>REL</w:t>
      </w:r>
      <w:r w:rsidR="00F44A0F" w:rsidRPr="00865A67">
        <w:rPr>
          <w:rFonts w:cstheme="minorHAnsi"/>
          <w:highlight w:val="white"/>
        </w:rPr>
        <w:t xml:space="preserve"> (</w:t>
      </w:r>
      <w:r w:rsidR="00C52DA1" w:rsidRPr="00865A67">
        <w:rPr>
          <w:rFonts w:cstheme="minorHAnsi"/>
          <w:highlight w:val="white"/>
        </w:rPr>
        <w:t xml:space="preserve">official </w:t>
      </w:r>
      <w:r w:rsidR="00F44A0F" w:rsidRPr="00865A67">
        <w:rPr>
          <w:rFonts w:cstheme="minorHAnsi"/>
          <w:highlight w:val="white"/>
        </w:rPr>
        <w:t>Release</w:t>
      </w:r>
      <w:r w:rsidR="00C52DA1" w:rsidRPr="00865A67">
        <w:rPr>
          <w:rFonts w:cstheme="minorHAnsi"/>
          <w:highlight w:val="white"/>
        </w:rPr>
        <w:t xml:space="preserve"> for implementation</w:t>
      </w:r>
      <w:r w:rsidR="00F44A0F" w:rsidRPr="00865A67">
        <w:rPr>
          <w:rFonts w:cstheme="minorHAnsi"/>
          <w:highlight w:val="white"/>
        </w:rPr>
        <w:t>)</w:t>
      </w:r>
    </w:p>
    <w:p w14:paraId="1C2C3481" w14:textId="7D7296CF" w:rsidR="00BF47C7" w:rsidRDefault="00402F49" w:rsidP="00C60ABC">
      <w:pPr>
        <w:pStyle w:val="ListParagraph"/>
        <w:numPr>
          <w:ilvl w:val="0"/>
          <w:numId w:val="38"/>
        </w:numPr>
      </w:pPr>
      <w:proofErr w:type="spellStart"/>
      <w:r w:rsidRPr="004A7DD2">
        <w:rPr>
          <w:rFonts w:ascii="Courier New" w:hAnsi="Courier New" w:cs="Courier New"/>
          <w:color w:val="993300"/>
          <w:sz w:val="16"/>
          <w:szCs w:val="24"/>
          <w:highlight w:val="white"/>
        </w:rPr>
        <w:t>AJCC_Version</w:t>
      </w:r>
      <w:proofErr w:type="spellEnd"/>
      <w:r w:rsidRPr="004A7DD2">
        <w:rPr>
          <w:rFonts w:cstheme="minorHAnsi"/>
          <w:highlight w:val="white"/>
        </w:rPr>
        <w:t>: The ve</w:t>
      </w:r>
      <w:r w:rsidR="004A7DD2" w:rsidRPr="004A7DD2">
        <w:rPr>
          <w:rFonts w:cstheme="minorHAnsi"/>
          <w:highlight w:val="white"/>
        </w:rPr>
        <w:t>r</w:t>
      </w:r>
      <w:r w:rsidRPr="004A7DD2">
        <w:rPr>
          <w:rFonts w:cstheme="minorHAnsi"/>
          <w:highlight w:val="white"/>
        </w:rPr>
        <w:t>sion of the American Joint Committee on Cancer (AJCC</w:t>
      </w:r>
      <w:r w:rsidR="004A7DD2" w:rsidRPr="004A7DD2">
        <w:rPr>
          <w:rFonts w:cstheme="minorHAnsi"/>
          <w:highlight w:val="white"/>
        </w:rPr>
        <w:t xml:space="preserve">) Staging Manual used in the </w:t>
      </w:r>
      <w:proofErr w:type="gramStart"/>
      <w:r w:rsidR="004A7DD2" w:rsidRPr="004A7DD2">
        <w:rPr>
          <w:rFonts w:cstheme="minorHAnsi"/>
          <w:highlight w:val="white"/>
        </w:rPr>
        <w:t>FDF</w:t>
      </w:r>
      <w:proofErr w:type="gramEnd"/>
    </w:p>
    <w:p w14:paraId="4F2BA613" w14:textId="77777777" w:rsidR="00BF47C7" w:rsidRDefault="00BF47C7" w:rsidP="004941B8"/>
    <w:p w14:paraId="704894A7" w14:textId="7EDF14BE" w:rsidR="00DD1BA5" w:rsidRPr="00D85498" w:rsidRDefault="00DD1BA5" w:rsidP="004941B8">
      <w:pPr>
        <w:rPr>
          <w:rFonts w:eastAsia="Calibri"/>
        </w:rPr>
      </w:pPr>
      <w:r w:rsidRPr="00D85498">
        <w:br w:type="page"/>
      </w:r>
    </w:p>
    <w:bookmarkStart w:id="81" w:name="_Toc535360624"/>
    <w:p w14:paraId="5A0DCD34" w14:textId="239F1254" w:rsidR="001E079B" w:rsidRPr="007171BD" w:rsidRDefault="00A3053C" w:rsidP="007171BD">
      <w:pPr>
        <w:pStyle w:val="Heading1"/>
      </w:pPr>
      <w:r>
        <w:rPr>
          <w:noProof/>
        </w:rPr>
        <w:lastRenderedPageBreak/>
        <mc:AlternateContent>
          <mc:Choice Requires="wpi">
            <w:drawing>
              <wp:anchor distT="0" distB="0" distL="114300" distR="114300" simplePos="0" relativeHeight="251658303" behindDoc="0" locked="0" layoutInCell="1" allowOverlap="1" wp14:anchorId="288EF82F" wp14:editId="31B815FB">
                <wp:simplePos x="0" y="0"/>
                <wp:positionH relativeFrom="column">
                  <wp:posOffset>4377003</wp:posOffset>
                </wp:positionH>
                <wp:positionV relativeFrom="paragraph">
                  <wp:posOffset>-136896168</wp:posOffset>
                </wp:positionV>
                <wp:extent cx="71753" cy="86496"/>
                <wp:effectExtent l="38100" t="38100" r="24130" b="46990"/>
                <wp:wrapNone/>
                <wp:docPr id="61293" name="Ink 61293"/>
                <wp:cNvGraphicFramePr/>
                <a:graphic xmlns:a="http://schemas.openxmlformats.org/drawingml/2006/main">
                  <a:graphicData uri="http://schemas.microsoft.com/office/word/2010/wordprocessingInk">
                    <w14:contentPart bwMode="auto" r:id="rId38">
                      <w14:nvContentPartPr>
                        <w14:cNvContentPartPr/>
                      </w14:nvContentPartPr>
                      <w14:xfrm>
                        <a:off x="0" y="0"/>
                        <a:ext cx="71753" cy="86496"/>
                      </w14:xfrm>
                    </w14:contentPart>
                  </a:graphicData>
                </a:graphic>
              </wp:anchor>
            </w:drawing>
          </mc:Choice>
          <mc:Fallback>
            <w:pict>
              <v:shape w14:anchorId="5B1DEC99" id="Ink 61293" o:spid="_x0000_s1026" type="#_x0000_t75" style="position:absolute;margin-left:344.3pt;margin-top:-10779.6pt;width:6.4pt;height:7.5pt;z-index:25165830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">
                <v:imagedata r:id="rId39" o:title=""/>
              </v:shape>
            </w:pict>
          </mc:Fallback>
        </mc:AlternateContent>
      </w:r>
      <w:r w:rsidR="00B464C1" w:rsidRPr="007171BD">
        <w:t>Introduction to SDC Basic Schema Types</w:t>
      </w:r>
      <w:bookmarkEnd w:id="81"/>
    </w:p>
    <w:p w14:paraId="14162A23" w14:textId="68FBD959" w:rsidR="00096E01" w:rsidRDefault="00096E01" w:rsidP="00C0278E">
      <w:pPr>
        <w:pStyle w:val="Heading2"/>
      </w:pPr>
      <w:bookmarkStart w:id="82" w:name="_Toc535360625"/>
      <w:r>
        <w:t>SDC Schema File Overview</w:t>
      </w:r>
      <w:bookmarkEnd w:id="82"/>
    </w:p>
    <w:p w14:paraId="1E0425D3" w14:textId="77777777" w:rsidR="00767AD4" w:rsidRDefault="00096E01" w:rsidP="00767AD4">
      <w:pPr>
        <w:pStyle w:val="Heading2"/>
        <w:rPr>
          <w:highlight w:val="yellow"/>
        </w:rPr>
      </w:pPr>
      <w:bookmarkStart w:id="83" w:name="_Toc535360626"/>
      <w:r w:rsidRPr="007D105D">
        <w:rPr>
          <w:highlight w:val="yellow"/>
        </w:rPr>
        <w:t>Schema files</w:t>
      </w:r>
      <w:r w:rsidR="00911724" w:rsidRPr="007D105D">
        <w:rPr>
          <w:highlight w:val="yellow"/>
        </w:rPr>
        <w:t>.</w:t>
      </w:r>
      <w:bookmarkEnd w:id="83"/>
      <w:r w:rsidR="00C5792F">
        <w:rPr>
          <w:highlight w:val="yellow"/>
        </w:rPr>
        <w:t xml:space="preserve">  </w:t>
      </w:r>
    </w:p>
    <w:p w14:paraId="082458E8" w14:textId="5BC620DA" w:rsidR="00096E01" w:rsidRPr="00767AD4" w:rsidRDefault="00C5792F" w:rsidP="00096E01">
      <w:r w:rsidRPr="00767AD4">
        <w:t>The basic SDC Schema that is used for designing FDFs is organized</w:t>
      </w:r>
      <w:r w:rsidR="000609EB" w:rsidRPr="00767AD4">
        <w:t xml:space="preserve"> as a hierarchy of </w:t>
      </w:r>
      <w:r w:rsidR="00487B5E" w:rsidRPr="00767AD4">
        <w:t>5</w:t>
      </w:r>
      <w:r w:rsidR="000609EB" w:rsidRPr="00767AD4">
        <w:t xml:space="preserve"> files.  Each file includes the files </w:t>
      </w:r>
      <w:r w:rsidR="00487B5E" w:rsidRPr="00767AD4">
        <w:t xml:space="preserve">that precede </w:t>
      </w:r>
      <w:r w:rsidR="000609EB" w:rsidRPr="00767AD4">
        <w:t>it in the hierarchy</w:t>
      </w:r>
      <w:r w:rsidR="00487B5E" w:rsidRPr="00767AD4">
        <w:t>.</w:t>
      </w:r>
      <w:r w:rsidR="000609EB" w:rsidRPr="00767AD4">
        <w:t xml:space="preserve">  The lowest level is </w:t>
      </w:r>
      <w:r w:rsidR="00487B5E" w:rsidRPr="00767AD4">
        <w:t>the SDCBase.xsd, and the top level is SDCFormDesign.xsd.  The hierarchy is arranged as follows</w:t>
      </w:r>
      <w:r w:rsidR="003408A2">
        <w:t xml:space="preserve">, with the most </w:t>
      </w:r>
      <w:r w:rsidR="00D37EA5">
        <w:t>inclusive files on top</w:t>
      </w:r>
      <w:r w:rsidR="00487B5E" w:rsidRPr="00767AD4">
        <w:t>:</w:t>
      </w:r>
    </w:p>
    <w:p w14:paraId="5708BE05" w14:textId="239C19EC" w:rsidR="007D105D" w:rsidRPr="00767AD4" w:rsidRDefault="00487B5E" w:rsidP="00BB7A3A">
      <w:pPr>
        <w:pBdr>
          <w:top w:val="single" w:sz="4" w:space="1" w:color="auto"/>
          <w:left w:val="single" w:sz="4" w:space="4" w:color="auto"/>
          <w:bottom w:val="single" w:sz="4" w:space="1" w:color="auto"/>
          <w:right w:val="single" w:sz="4" w:space="4" w:color="auto"/>
        </w:pBdr>
      </w:pPr>
      <w:r w:rsidRPr="00BB7A3A">
        <w:rPr>
          <w:b/>
        </w:rPr>
        <w:t>SDCFormDesign</w:t>
      </w:r>
      <w:r w:rsidR="00D37EA5" w:rsidRPr="00BB7A3A">
        <w:t>.xsd</w:t>
      </w:r>
      <w:r w:rsidRPr="00BB7A3A">
        <w:t xml:space="preserve"> </w:t>
      </w:r>
      <w:proofErr w:type="gramStart"/>
      <w:r w:rsidRPr="00BB7A3A">
        <w:t>-  includes</w:t>
      </w:r>
      <w:proofErr w:type="gramEnd"/>
      <w:r w:rsidR="00D52026" w:rsidRPr="00BB7A3A">
        <w:t>:</w:t>
      </w:r>
      <w:r w:rsidRPr="00BB7A3A">
        <w:br/>
        <w:t xml:space="preserve">    SDCExpressions</w:t>
      </w:r>
      <w:r w:rsidR="00D37EA5" w:rsidRPr="00BB7A3A">
        <w:t>.xsd</w:t>
      </w:r>
      <w:r w:rsidRPr="00BB7A3A">
        <w:t xml:space="preserve"> -  includes:</w:t>
      </w:r>
      <w:r w:rsidRPr="00BB7A3A">
        <w:br/>
        <w:t xml:space="preserve">      </w:t>
      </w:r>
      <w:r w:rsidR="00DF40F8" w:rsidRPr="00BB7A3A">
        <w:t xml:space="preserve">SDCResources.xsd </w:t>
      </w:r>
      <w:r w:rsidRPr="00BB7A3A">
        <w:t>-  includes:</w:t>
      </w:r>
      <w:r w:rsidRPr="00BB7A3A">
        <w:br/>
        <w:t xml:space="preserve">        </w:t>
      </w:r>
      <w:r w:rsidR="00DF40F8" w:rsidRPr="00BB7A3A">
        <w:t>SDCDataTypes</w:t>
      </w:r>
      <w:bookmarkStart w:id="84" w:name="OLE_LINK7"/>
      <w:bookmarkStart w:id="85" w:name="OLE_LINK8"/>
      <w:r w:rsidR="00DF40F8" w:rsidRPr="00BB7A3A">
        <w:t>.xsd</w:t>
      </w:r>
      <w:bookmarkEnd w:id="84"/>
      <w:bookmarkEnd w:id="85"/>
      <w:r w:rsidR="00DF40F8" w:rsidRPr="00BB7A3A">
        <w:t xml:space="preserve"> </w:t>
      </w:r>
      <w:r w:rsidRPr="00BB7A3A">
        <w:t>-  includes:</w:t>
      </w:r>
      <w:r w:rsidRPr="00BB7A3A">
        <w:br/>
        <w:t xml:space="preserve">          SDC</w:t>
      </w:r>
      <w:r w:rsidR="00DF40F8" w:rsidRPr="00BB7A3A">
        <w:t>Base.xsd</w:t>
      </w:r>
    </w:p>
    <w:p w14:paraId="105AF3A5" w14:textId="4E19CE8F" w:rsidR="007D105D" w:rsidRPr="00767AD4" w:rsidRDefault="007D105D" w:rsidP="00096E01">
      <w:r w:rsidRPr="00767AD4">
        <w:t>Covered later</w:t>
      </w:r>
      <w:r w:rsidR="009F5A1B">
        <w:t xml:space="preserve"> </w:t>
      </w:r>
      <w:r w:rsidR="009F5A1B" w:rsidRPr="009F5A1B">
        <w:rPr>
          <w:highlight w:val="yellow"/>
        </w:rPr>
        <w:t>(TBD)</w:t>
      </w:r>
      <w:r w:rsidRPr="00767AD4">
        <w:t xml:space="preserve"> are additional SDC </w:t>
      </w:r>
      <w:r w:rsidR="00D52026" w:rsidRPr="00767AD4">
        <w:t>Schemas</w:t>
      </w:r>
      <w:r w:rsidRPr="00767AD4">
        <w:t xml:space="preserve"> required for SDC </w:t>
      </w:r>
      <w:r w:rsidR="00667750">
        <w:t xml:space="preserve">retrieval </w:t>
      </w:r>
      <w:r w:rsidRPr="00767AD4">
        <w:t>transactions:</w:t>
      </w:r>
    </w:p>
    <w:p w14:paraId="0D49C675" w14:textId="11A23E6A" w:rsidR="009958FA" w:rsidRPr="00767AD4" w:rsidRDefault="007D105D" w:rsidP="00BB7A3A">
      <w:pPr>
        <w:pBdr>
          <w:top w:val="single" w:sz="4" w:space="1" w:color="auto"/>
          <w:left w:val="single" w:sz="4" w:space="4" w:color="auto"/>
          <w:bottom w:val="single" w:sz="4" w:space="1" w:color="auto"/>
          <w:right w:val="single" w:sz="4" w:space="4" w:color="auto"/>
        </w:pBdr>
      </w:pPr>
      <w:r w:rsidRPr="00942285">
        <w:rPr>
          <w:b/>
        </w:rPr>
        <w:t>SDCRetrieveForm</w:t>
      </w:r>
      <w:r w:rsidR="00D37EA5" w:rsidRPr="00BB7A3A">
        <w:t>.xsd</w:t>
      </w:r>
      <w:r w:rsidR="00D52026" w:rsidRPr="00767AD4">
        <w:t xml:space="preserve"> – includes:</w:t>
      </w:r>
      <w:r w:rsidRPr="00767AD4">
        <w:br/>
        <w:t xml:space="preserve">  </w:t>
      </w:r>
      <w:r w:rsidR="00BB7A3A">
        <w:t xml:space="preserve"> </w:t>
      </w:r>
      <w:r w:rsidR="009958FA" w:rsidRPr="00767AD4">
        <w:t>SDCFormDesign</w:t>
      </w:r>
      <w:r w:rsidR="00D37EA5" w:rsidRPr="00BB7A3A">
        <w:t>.xsd</w:t>
      </w:r>
      <w:r w:rsidR="0061335E">
        <w:br/>
      </w:r>
      <w:r w:rsidR="00E8774E">
        <w:t xml:space="preserve">  </w:t>
      </w:r>
      <w:r w:rsidR="00BB7A3A">
        <w:t xml:space="preserve"> </w:t>
      </w:r>
      <w:r w:rsidR="00E8774E">
        <w:t>SDCTemplateAdmin</w:t>
      </w:r>
      <w:r w:rsidR="00D37EA5" w:rsidRPr="00BB7A3A">
        <w:t>.xsd</w:t>
      </w:r>
      <w:r w:rsidR="0061335E">
        <w:br/>
        <w:t xml:space="preserve">  </w:t>
      </w:r>
      <w:r w:rsidR="00BB7A3A">
        <w:t xml:space="preserve"> </w:t>
      </w:r>
      <w:r w:rsidR="0061335E">
        <w:t>SDCMappings</w:t>
      </w:r>
      <w:r w:rsidR="00D37EA5" w:rsidRPr="00BB7A3A">
        <w:t>.xsd</w:t>
      </w:r>
    </w:p>
    <w:p w14:paraId="2C877F2C" w14:textId="18A08A94" w:rsidR="00BB7A3A" w:rsidRPr="00D430FB" w:rsidRDefault="00D430FB" w:rsidP="00BB7A3A">
      <w:r w:rsidRPr="00D430FB">
        <w:t>And one Schema used for FDF and FDF-R transmissions</w:t>
      </w:r>
      <w:r w:rsidR="00667750">
        <w:t xml:space="preserve"> to </w:t>
      </w:r>
      <w:proofErr w:type="gramStart"/>
      <w:r w:rsidR="00667750">
        <w:t>FRs</w:t>
      </w:r>
      <w:proofErr w:type="gramEnd"/>
    </w:p>
    <w:p w14:paraId="32CF7147" w14:textId="0006F625" w:rsidR="00BB7A3A" w:rsidRDefault="009958FA" w:rsidP="00BB7A3A">
      <w:pPr>
        <w:pBdr>
          <w:top w:val="single" w:sz="4" w:space="1" w:color="auto"/>
          <w:left w:val="single" w:sz="4" w:space="4" w:color="auto"/>
          <w:bottom w:val="single" w:sz="4" w:space="1" w:color="auto"/>
          <w:right w:val="single" w:sz="4" w:space="4" w:color="auto"/>
        </w:pBdr>
        <w:rPr>
          <w:bdr w:val="single" w:sz="4" w:space="0" w:color="auto"/>
        </w:rPr>
      </w:pPr>
      <w:proofErr w:type="spellStart"/>
      <w:r w:rsidRPr="00BB7A3A">
        <w:rPr>
          <w:b/>
        </w:rPr>
        <w:t>SDCSubmitForm</w:t>
      </w:r>
      <w:proofErr w:type="spellEnd"/>
      <w:r w:rsidR="00E8774E" w:rsidRPr="00BB7A3A">
        <w:t xml:space="preserve"> – includes:</w:t>
      </w:r>
      <w:r w:rsidR="00D52026" w:rsidRPr="00BB7A3A">
        <w:br/>
      </w:r>
      <w:r w:rsidRPr="00BB7A3A">
        <w:t xml:space="preserve">  </w:t>
      </w:r>
      <w:r w:rsidR="00BB7A3A">
        <w:t xml:space="preserve"> </w:t>
      </w:r>
      <w:r w:rsidRPr="00BB7A3A">
        <w:t>SDCFormDesign</w:t>
      </w:r>
      <w:r w:rsidR="00D37EA5" w:rsidRPr="00BB7A3A">
        <w:t>.xsd</w:t>
      </w:r>
    </w:p>
    <w:p w14:paraId="06381014" w14:textId="06F9B517" w:rsidR="00487B5E" w:rsidRDefault="00487B5E" w:rsidP="00BB7A3A">
      <w:pPr>
        <w:rPr>
          <w:highlight w:val="yellow"/>
        </w:rPr>
      </w:pPr>
      <w:r w:rsidRPr="00BB7A3A">
        <w:rPr>
          <w:bdr w:val="single" w:sz="4" w:space="0" w:color="auto"/>
        </w:rPr>
        <w:br/>
      </w:r>
      <w:r w:rsidR="00767AD4" w:rsidRPr="00767AD4">
        <w:t>At this point, w</w:t>
      </w:r>
      <w:r w:rsidR="00D52026" w:rsidRPr="00767AD4">
        <w:t xml:space="preserve">e will be concerned </w:t>
      </w:r>
      <w:r w:rsidR="00767AD4" w:rsidRPr="00767AD4">
        <w:t xml:space="preserve">only </w:t>
      </w:r>
      <w:r w:rsidR="00D52026" w:rsidRPr="00767AD4">
        <w:t xml:space="preserve">with </w:t>
      </w:r>
      <w:proofErr w:type="spellStart"/>
      <w:r w:rsidR="00D52026" w:rsidRPr="00E46FAB">
        <w:rPr>
          <w:b/>
        </w:rPr>
        <w:t>SDCFormDesign</w:t>
      </w:r>
      <w:proofErr w:type="spellEnd"/>
      <w:r w:rsidR="00E46FAB">
        <w:t xml:space="preserve"> and its sub-Schemas</w:t>
      </w:r>
      <w:r w:rsidR="00767AD4" w:rsidRPr="00767AD4">
        <w:t>.</w:t>
      </w:r>
    </w:p>
    <w:p w14:paraId="7020C41B" w14:textId="77777777" w:rsidR="0008310A" w:rsidRPr="007171BD" w:rsidRDefault="0008310A" w:rsidP="0008310A">
      <w:pPr>
        <w:pStyle w:val="Heading3"/>
      </w:pPr>
      <w:bookmarkStart w:id="86" w:name="_Toc535360627"/>
      <w:bookmarkStart w:id="87" w:name="_Ref480610550"/>
      <w:bookmarkStart w:id="88" w:name="_Toc481649221"/>
      <w:bookmarkStart w:id="89" w:name="_Toc510272955"/>
      <w:r w:rsidRPr="007171BD">
        <w:t>Basic SDC Schema Type Hierarchy</w:t>
      </w:r>
      <w:bookmarkEnd w:id="86"/>
    </w:p>
    <w:p w14:paraId="6BDFCC5C" w14:textId="5C3E002E" w:rsidR="00743734" w:rsidRDefault="00743734" w:rsidP="0008310A">
      <w:pPr>
        <w:rPr>
          <w:szCs w:val="18"/>
        </w:rPr>
      </w:pPr>
      <w:r w:rsidRPr="007171BD">
        <w:rPr>
          <w:szCs w:val="18"/>
        </w:rPr>
        <w:t xml:space="preserve">To best understand the attributes and features supported by the various XFCs, we need to consider the SDC Schema inheritance model.  </w:t>
      </w:r>
      <w:r>
        <w:rPr>
          <w:szCs w:val="18"/>
        </w:rPr>
        <w:t>Note that the word “Schema” is capitalized, which</w:t>
      </w:r>
      <w:r w:rsidR="00377071">
        <w:rPr>
          <w:szCs w:val="18"/>
        </w:rPr>
        <w:t>, in this document,</w:t>
      </w:r>
      <w:r>
        <w:rPr>
          <w:szCs w:val="18"/>
        </w:rPr>
        <w:t xml:space="preserve"> indicate</w:t>
      </w:r>
      <w:r w:rsidR="00377071">
        <w:rPr>
          <w:szCs w:val="18"/>
        </w:rPr>
        <w:t>s</w:t>
      </w:r>
      <w:r>
        <w:rPr>
          <w:szCs w:val="18"/>
        </w:rPr>
        <w:t xml:space="preserve"> that we are dealing with an official W3C version 1.0 XML Schema to define the SDC architecture.  </w:t>
      </w:r>
    </w:p>
    <w:p w14:paraId="5199DCBF" w14:textId="22C2AD76" w:rsidR="0074121B" w:rsidRDefault="0074121B" w:rsidP="0008310A">
      <w:r>
        <w:rPr>
          <w:szCs w:val="18"/>
        </w:rPr>
        <w:t>W</w:t>
      </w:r>
      <w:r w:rsidRPr="007171BD">
        <w:rPr>
          <w:szCs w:val="18"/>
        </w:rPr>
        <w:t xml:space="preserve">e </w:t>
      </w:r>
      <w:r>
        <w:rPr>
          <w:szCs w:val="18"/>
        </w:rPr>
        <w:t xml:space="preserve">now </w:t>
      </w:r>
      <w:r w:rsidRPr="007171BD">
        <w:rPr>
          <w:szCs w:val="18"/>
        </w:rPr>
        <w:t>need to look at the</w:t>
      </w:r>
      <w:r>
        <w:rPr>
          <w:szCs w:val="18"/>
        </w:rPr>
        <w:t xml:space="preserve"> layered</w:t>
      </w:r>
      <w:r w:rsidRPr="007171BD">
        <w:rPr>
          <w:szCs w:val="18"/>
        </w:rPr>
        <w:t xml:space="preserve"> Schema Types from which the XFCs derive.  </w:t>
      </w:r>
      <w:r>
        <w:rPr>
          <w:szCs w:val="18"/>
        </w:rPr>
        <w:t>In the SDC Schema architecture, all XML elements are backed by an XML Schema Type to better support automated code generation from the Schema.  This document will often use the capitalized word “Type” to indicate that we are discussing the element’s definition as Schema Type, and not the element that derives from it and which is found in the SDC XML (i.e., in the FDF).  In SDC, all Types and elements (except for W3C-derived datatypes) are capitalized, and all attributes use camelCase.</w:t>
      </w:r>
      <w:r>
        <w:rPr>
          <w:rStyle w:val="FootnoteReference"/>
          <w:szCs w:val="18"/>
        </w:rPr>
        <w:footnoteReference w:id="30"/>
      </w:r>
      <w:r>
        <w:rPr>
          <w:szCs w:val="18"/>
        </w:rPr>
        <w:t xml:space="preserve">  </w:t>
      </w:r>
    </w:p>
    <w:p w14:paraId="645F26B3" w14:textId="78116B93" w:rsidR="00F25115" w:rsidRDefault="0008310A" w:rsidP="0008310A">
      <w:r w:rsidRPr="007171BD">
        <w:t xml:space="preserve">The hierarchical arrangement of </w:t>
      </w:r>
      <w:r w:rsidR="003D424B">
        <w:t xml:space="preserve">the </w:t>
      </w:r>
      <w:r w:rsidRPr="007171BD">
        <w:t xml:space="preserve">SDC </w:t>
      </w:r>
      <w:r w:rsidR="00050E1E">
        <w:t xml:space="preserve">Schema </w:t>
      </w:r>
      <w:r w:rsidR="00876BEA">
        <w:t>Types</w:t>
      </w:r>
      <w:r w:rsidR="003D424B">
        <w:t xml:space="preserve"> within the Schema</w:t>
      </w:r>
      <w:r w:rsidRPr="007171BD">
        <w:t xml:space="preserve"> </w:t>
      </w:r>
      <w:r w:rsidR="003D424B">
        <w:t xml:space="preserve">files </w:t>
      </w:r>
      <w:r w:rsidRPr="007171BD">
        <w:t>is essential to understanding inherited attributes and elements.</w:t>
      </w:r>
      <w:r w:rsidR="00A0655B">
        <w:t xml:space="preserve">  </w:t>
      </w:r>
      <w:r w:rsidR="00A70992">
        <w:t xml:space="preserve">It is important to </w:t>
      </w:r>
      <w:r w:rsidR="00652D11">
        <w:t>understand</w:t>
      </w:r>
      <w:r w:rsidR="00A70992">
        <w:t xml:space="preserve"> that t</w:t>
      </w:r>
      <w:r w:rsidR="00A0655B">
        <w:t>he hierarchical arrangement of Schema files is not the same relationship as the hierarchical arrangement of Types within the and between the Schema files.</w:t>
      </w:r>
      <w:r w:rsidR="00050E1E">
        <w:t xml:space="preserve">  SDC Schema Types are derived by </w:t>
      </w:r>
      <w:r w:rsidR="00CC2F9F">
        <w:t>inheritance from and aggregation of more primitive Types in the various included files</w:t>
      </w:r>
      <w:r w:rsidR="00B90BCD">
        <w:t xml:space="preserve"> in the Schema hierarchy</w:t>
      </w:r>
      <w:r w:rsidR="00CC2F9F">
        <w:t>.</w:t>
      </w:r>
    </w:p>
    <w:p w14:paraId="4CADD297" w14:textId="77777777" w:rsidR="00A02A5D" w:rsidRDefault="0008310A" w:rsidP="0008310A">
      <w:r w:rsidRPr="007171BD">
        <w:t xml:space="preserve">Note that </w:t>
      </w:r>
      <w:r w:rsidRPr="00652D11">
        <w:rPr>
          <w:i/>
          <w:color w:val="00B0F0"/>
        </w:rPr>
        <w:t>abstract</w:t>
      </w:r>
      <w:r w:rsidRPr="00652D11">
        <w:rPr>
          <w:color w:val="00B0F0"/>
        </w:rPr>
        <w:t xml:space="preserve"> </w:t>
      </w:r>
      <w:r w:rsidR="00D70C96">
        <w:t>T</w:t>
      </w:r>
      <w:r w:rsidRPr="007171BD">
        <w:t xml:space="preserve">ypes are </w:t>
      </w:r>
      <w:r w:rsidR="00D70C96">
        <w:t xml:space="preserve">Schema Types that are </w:t>
      </w:r>
      <w:r w:rsidRPr="007171BD">
        <w:t xml:space="preserve">never </w:t>
      </w:r>
      <w:r w:rsidR="00D70C96">
        <w:t>directly</w:t>
      </w:r>
      <w:r w:rsidRPr="007171BD">
        <w:t xml:space="preserve"> </w:t>
      </w:r>
      <w:r w:rsidR="00926F5E">
        <w:t>used</w:t>
      </w:r>
      <w:r w:rsidRPr="007171BD">
        <w:t xml:space="preserve"> </w:t>
      </w:r>
      <w:r w:rsidR="00926F5E">
        <w:t>to derive</w:t>
      </w:r>
      <w:r w:rsidRPr="007171BD">
        <w:t xml:space="preserve"> </w:t>
      </w:r>
      <w:r w:rsidR="00926F5E">
        <w:t xml:space="preserve">XML </w:t>
      </w:r>
      <w:r w:rsidRPr="007171BD">
        <w:t>elements in any SDC XML</w:t>
      </w:r>
      <w:r w:rsidR="00926F5E">
        <w:t xml:space="preserve"> file</w:t>
      </w:r>
      <w:r w:rsidRPr="007171BD">
        <w:t>.</w:t>
      </w:r>
      <w:r w:rsidR="00D70C96">
        <w:t xml:space="preserve">  However, new </w:t>
      </w:r>
      <w:r w:rsidR="00A02A5D">
        <w:t xml:space="preserve">Schema </w:t>
      </w:r>
      <w:r w:rsidR="00D70C96">
        <w:t xml:space="preserve">Types </w:t>
      </w:r>
      <w:r w:rsidR="002C2AFE">
        <w:t xml:space="preserve">may be </w:t>
      </w:r>
      <w:r w:rsidR="00D70C96">
        <w:t>derive</w:t>
      </w:r>
      <w:r w:rsidR="002C2AFE">
        <w:t>d</w:t>
      </w:r>
      <w:r w:rsidR="00D70C96">
        <w:t xml:space="preserve"> fr</w:t>
      </w:r>
      <w:r w:rsidR="002C2AFE">
        <w:t>o</w:t>
      </w:r>
      <w:r w:rsidR="00D70C96">
        <w:t xml:space="preserve">m an </w:t>
      </w:r>
      <w:r w:rsidR="002C2AFE" w:rsidRPr="00652D11">
        <w:rPr>
          <w:i/>
          <w:color w:val="00B0F0"/>
        </w:rPr>
        <w:t>abstract</w:t>
      </w:r>
      <w:r w:rsidR="002C2AFE" w:rsidRPr="00652D11">
        <w:rPr>
          <w:color w:val="00B0F0"/>
        </w:rPr>
        <w:t xml:space="preserve"> </w:t>
      </w:r>
      <w:r w:rsidR="002C2AFE">
        <w:t>T</w:t>
      </w:r>
      <w:r w:rsidR="002C2AFE" w:rsidRPr="007171BD">
        <w:t>ype</w:t>
      </w:r>
      <w:r w:rsidR="002C2AFE">
        <w:t>, and the</w:t>
      </w:r>
      <w:r w:rsidR="00A02A5D">
        <w:t>s</w:t>
      </w:r>
      <w:r w:rsidR="002C2AFE">
        <w:t>e</w:t>
      </w:r>
      <w:r w:rsidR="00A02A5D">
        <w:t xml:space="preserve"> new Types</w:t>
      </w:r>
      <w:r w:rsidR="002C2AFE">
        <w:t xml:space="preserve"> may be used to define an XML element.</w:t>
      </w:r>
      <w:r w:rsidRPr="007171BD">
        <w:t xml:space="preserve">  </w:t>
      </w:r>
    </w:p>
    <w:p w14:paraId="34104209" w14:textId="1448ECB7" w:rsidR="0008310A" w:rsidRPr="007171BD" w:rsidRDefault="0008310A" w:rsidP="0008310A">
      <w:r w:rsidRPr="007171BD">
        <w:t xml:space="preserve">SDC </w:t>
      </w:r>
      <w:r w:rsidRPr="00A419CE">
        <w:rPr>
          <w:i/>
        </w:rPr>
        <w:t>datatypes</w:t>
      </w:r>
      <w:r w:rsidRPr="007171BD">
        <w:t xml:space="preserve"> include almost all W3C datatypes, with the addition of special SDC types </w:t>
      </w:r>
      <w:r w:rsidR="00A419CE">
        <w:t>that subsume</w:t>
      </w:r>
      <w:r w:rsidRPr="007171BD">
        <w:t xml:space="preserve"> HTML</w:t>
      </w:r>
      <w:r w:rsidR="00A419CE">
        <w:t xml:space="preserve"> and</w:t>
      </w:r>
      <w:r w:rsidRPr="007171BD">
        <w:t xml:space="preserve"> XM</w:t>
      </w:r>
      <w:r w:rsidR="00A419CE">
        <w:t>L</w:t>
      </w:r>
      <w:r w:rsidR="00A9023E">
        <w:t xml:space="preserve"> blocks inside an FDF</w:t>
      </w:r>
      <w:r w:rsidR="00A419CE">
        <w:t>.</w:t>
      </w:r>
      <w:r w:rsidR="00A9023E">
        <w:t xml:space="preserve">  </w:t>
      </w:r>
      <w:r w:rsidR="004809D3">
        <w:t xml:space="preserve">These specialized </w:t>
      </w:r>
      <w:r w:rsidR="00711306">
        <w:t xml:space="preserve">HTML and XML </w:t>
      </w:r>
      <w:r w:rsidR="004809D3">
        <w:t>blocks</w:t>
      </w:r>
      <w:r w:rsidR="00A9023E">
        <w:t xml:space="preserve"> obey </w:t>
      </w:r>
      <w:r w:rsidR="00947902">
        <w:t xml:space="preserve">other Schema definitions, and thus must have their own </w:t>
      </w:r>
      <w:r w:rsidR="00711306">
        <w:t xml:space="preserve">XML </w:t>
      </w:r>
      <w:r w:rsidR="00947902">
        <w:t>namespace</w:t>
      </w:r>
      <w:r w:rsidR="00711306">
        <w:t>s</w:t>
      </w:r>
      <w:r w:rsidR="00947902">
        <w:t xml:space="preserve"> to be included in SDC XML documents.</w:t>
      </w:r>
      <w:r w:rsidR="004809D3">
        <w:t xml:space="preserve">  HTML blocks must use the </w:t>
      </w:r>
      <w:proofErr w:type="spellStart"/>
      <w:r w:rsidR="004809D3">
        <w:t>xhtml</w:t>
      </w:r>
      <w:proofErr w:type="spellEnd"/>
      <w:r w:rsidR="004809D3">
        <w:t xml:space="preserve"> Schema, which is included with the SDC Schema set.</w:t>
      </w:r>
    </w:p>
    <w:p w14:paraId="40552DC6" w14:textId="62F945ED" w:rsidR="00B01DC5" w:rsidRDefault="00A3053C" w:rsidP="0008310A">
      <w:pPr>
        <w:rPr>
          <w:shd w:val="clear" w:color="auto" w:fill="FFFF00"/>
        </w:rPr>
      </w:pPr>
      <w:r>
        <w:rPr>
          <w:noProof/>
        </w:rPr>
        <w:lastRenderedPageBreak/>
        <mc:AlternateContent>
          <mc:Choice Requires="wpi">
            <w:drawing>
              <wp:anchor distT="0" distB="0" distL="114300" distR="114300" simplePos="0" relativeHeight="251658302" behindDoc="0" locked="0" layoutInCell="1" allowOverlap="1" wp14:anchorId="0A1D02F2" wp14:editId="5442D5A4">
                <wp:simplePos x="0" y="0"/>
                <wp:positionH relativeFrom="column">
                  <wp:posOffset>3304801</wp:posOffset>
                </wp:positionH>
                <wp:positionV relativeFrom="paragraph">
                  <wp:posOffset>-138090088</wp:posOffset>
                </wp:positionV>
                <wp:extent cx="239400" cy="92160"/>
                <wp:effectExtent l="38100" t="38100" r="46355" b="41275"/>
                <wp:wrapNone/>
                <wp:docPr id="61289" name="Ink 61289"/>
                <wp:cNvGraphicFramePr/>
                <a:graphic xmlns:a="http://schemas.openxmlformats.org/drawingml/2006/main">
                  <a:graphicData uri="http://schemas.microsoft.com/office/word/2010/wordprocessingInk">
                    <w14:contentPart bwMode="auto" r:id="rId40">
                      <w14:nvContentPartPr>
                        <w14:cNvContentPartPr/>
                      </w14:nvContentPartPr>
                      <w14:xfrm>
                        <a:off x="0" y="0"/>
                        <a:ext cx="239400" cy="92160"/>
                      </w14:xfrm>
                    </w14:contentPart>
                  </a:graphicData>
                </a:graphic>
              </wp:anchor>
            </w:drawing>
          </mc:Choice>
          <mc:Fallback>
            <w:pict>
              <v:shape w14:anchorId="234A4BD4" id="Ink 61289" o:spid="_x0000_s1026" type="#_x0000_t75" style="position:absolute;margin-left:259.85pt;margin-top:-10873.6pt;width:19.55pt;height:7.95pt;z-index:25165830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">
                <v:imagedata r:id="rId41" o:title=""/>
              </v:shape>
            </w:pict>
          </mc:Fallback>
        </mc:AlternateContent>
      </w:r>
      <w:r>
        <w:rPr>
          <w:noProof/>
        </w:rPr>
        <mc:AlternateContent>
          <mc:Choice Requires="wpi">
            <w:drawing>
              <wp:anchor distT="0" distB="0" distL="114300" distR="114300" simplePos="0" relativeHeight="251658301" behindDoc="0" locked="0" layoutInCell="1" allowOverlap="1" wp14:anchorId="20D78F63" wp14:editId="7C536CE6">
                <wp:simplePos x="0" y="0"/>
                <wp:positionH relativeFrom="column">
                  <wp:posOffset>6309013</wp:posOffset>
                </wp:positionH>
                <wp:positionV relativeFrom="paragraph">
                  <wp:posOffset>-137315489</wp:posOffset>
                </wp:positionV>
                <wp:extent cx="217800" cy="334440"/>
                <wp:effectExtent l="38100" t="38100" r="49530" b="46990"/>
                <wp:wrapNone/>
                <wp:docPr id="61288" name="Ink 61288"/>
                <wp:cNvGraphicFramePr/>
                <a:graphic xmlns:a="http://schemas.openxmlformats.org/drawingml/2006/main">
                  <a:graphicData uri="http://schemas.microsoft.com/office/word/2010/wordprocessingInk">
                    <w14:contentPart bwMode="auto" r:id="rId42">
                      <w14:nvContentPartPr>
                        <w14:cNvContentPartPr/>
                      </w14:nvContentPartPr>
                      <w14:xfrm>
                        <a:off x="0" y="0"/>
                        <a:ext cx="217800" cy="334440"/>
                      </w14:xfrm>
                    </w14:contentPart>
                  </a:graphicData>
                </a:graphic>
              </wp:anchor>
            </w:drawing>
          </mc:Choice>
          <mc:Fallback>
            <w:pict>
              <v:shape w14:anchorId="0A281BFA" id="Ink 61288" o:spid="_x0000_s1026" type="#_x0000_t75" style="position:absolute;margin-left:496.4pt;margin-top:-10812.6pt;width:17.9pt;height:27.05pt;z-index:25165830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">
                <v:imagedata r:id="rId43" o:title=""/>
              </v:shape>
            </w:pict>
          </mc:Fallback>
        </mc:AlternateContent>
      </w:r>
      <w:r w:rsidR="0008310A" w:rsidRPr="007171BD">
        <w:t xml:space="preserve">For consistency with W3C naming conventions, W3C </w:t>
      </w:r>
      <w:r w:rsidR="0008310A" w:rsidRPr="000C52B4">
        <w:rPr>
          <w:i/>
        </w:rPr>
        <w:t>datatype</w:t>
      </w:r>
      <w:r w:rsidR="0008310A" w:rsidRPr="007171BD">
        <w:t xml:space="preserve"> element names begin with </w:t>
      </w:r>
      <w:r w:rsidR="0008310A" w:rsidRPr="000C52B4">
        <w:rPr>
          <w:i/>
        </w:rPr>
        <w:t>lower</w:t>
      </w:r>
      <w:r w:rsidR="0008310A" w:rsidRPr="007171BD">
        <w:t xml:space="preserve"> case</w:t>
      </w:r>
      <w:r w:rsidR="00B01DC5">
        <w:t xml:space="preserve"> letters</w:t>
      </w:r>
      <w:r w:rsidR="0008310A" w:rsidRPr="007171BD">
        <w:t xml:space="preserve">, unlike </w:t>
      </w:r>
      <w:proofErr w:type="gramStart"/>
      <w:r w:rsidR="0008310A" w:rsidRPr="007171BD">
        <w:t>all of</w:t>
      </w:r>
      <w:proofErr w:type="gramEnd"/>
      <w:r w:rsidR="0008310A" w:rsidRPr="007171BD">
        <w:t xml:space="preserve"> the </w:t>
      </w:r>
      <w:r w:rsidR="00653D39">
        <w:t xml:space="preserve">other </w:t>
      </w:r>
      <w:r w:rsidR="0008310A" w:rsidRPr="007171BD">
        <w:t xml:space="preserve">native SDC elements, which begin with </w:t>
      </w:r>
      <w:r w:rsidR="0008310A" w:rsidRPr="000C52B4">
        <w:rPr>
          <w:i/>
        </w:rPr>
        <w:t>upper</w:t>
      </w:r>
      <w:r w:rsidR="0008310A" w:rsidRPr="007171BD">
        <w:t xml:space="preserve"> case</w:t>
      </w:r>
      <w:r w:rsidR="000C52B4">
        <w:t xml:space="preserve"> letters</w:t>
      </w:r>
      <w:r w:rsidR="0008310A" w:rsidRPr="007171BD">
        <w:t>.</w:t>
      </w:r>
      <w:r w:rsidR="00655945">
        <w:t xml:space="preserve"> </w:t>
      </w:r>
      <w:r w:rsidR="00655945" w:rsidRPr="00DC2A45">
        <w:rPr>
          <w:shd w:val="clear" w:color="auto" w:fill="FFFF00"/>
        </w:rPr>
        <w:t xml:space="preserve"> </w:t>
      </w:r>
    </w:p>
    <w:p w14:paraId="6EC2216B" w14:textId="59928958" w:rsidR="0008310A" w:rsidRDefault="009E3461" w:rsidP="0008310A">
      <w:r w:rsidRPr="002F17C5">
        <w:t xml:space="preserve">We now introduce the SDC Schema Types.  </w:t>
      </w:r>
      <w:r w:rsidR="00655945" w:rsidRPr="002F17C5">
        <w:t>I</w:t>
      </w:r>
      <w:r w:rsidR="00410F01" w:rsidRPr="002F17C5">
        <w:t>n</w:t>
      </w:r>
      <w:r w:rsidR="00655945" w:rsidRPr="002F17C5">
        <w:t xml:space="preserve"> th</w:t>
      </w:r>
      <w:r w:rsidR="00B01DC5" w:rsidRPr="002F17C5">
        <w:t>e following SDC Schema Type</w:t>
      </w:r>
      <w:r w:rsidR="00655945" w:rsidRPr="002F17C5">
        <w:t xml:space="preserve"> </w:t>
      </w:r>
      <w:r w:rsidR="00410F01" w:rsidRPr="002F17C5">
        <w:t>hierarchy</w:t>
      </w:r>
      <w:r w:rsidR="005E762F">
        <w:t xml:space="preserve"> (</w:t>
      </w:r>
      <w:r w:rsidR="005E762F">
        <w:fldChar w:fldCharType="begin"/>
      </w:r>
      <w:r w:rsidR="005E762F">
        <w:instrText xml:space="preserve"> REF _Ref535351797 \h </w:instrText>
      </w:r>
      <w:r w:rsidR="005E762F">
        <w:fldChar w:fldCharType="separate"/>
      </w:r>
      <w:r w:rsidR="00551677">
        <w:t xml:space="preserve">Example </w:t>
      </w:r>
      <w:r w:rsidR="00551677">
        <w:rPr>
          <w:noProof/>
        </w:rPr>
        <w:t>6</w:t>
      </w:r>
      <w:r w:rsidR="005E762F">
        <w:fldChar w:fldCharType="end"/>
      </w:r>
      <w:r w:rsidR="005E762F">
        <w:t>)</w:t>
      </w:r>
      <w:r w:rsidR="00410F01" w:rsidRPr="002F17C5">
        <w:t>, the most primitive types are on top, and the most derived types are on the bottom.</w:t>
      </w:r>
      <w:r w:rsidR="008055C9" w:rsidRPr="002F17C5">
        <w:t xml:space="preserve">  We present the Types in this manner to mirror a common approach to represent </w:t>
      </w:r>
      <w:r w:rsidR="00F31413" w:rsidRPr="002F17C5">
        <w:t xml:space="preserve">object trees in Object-Oriented Programming (OOP) languages, where each </w:t>
      </w:r>
      <w:r w:rsidR="000D1B1D" w:rsidRPr="002F17C5">
        <w:t>child object t</w:t>
      </w:r>
      <w:r w:rsidR="00F31413" w:rsidRPr="002F17C5">
        <w:t xml:space="preserve">ype points upwards to its “parent” </w:t>
      </w:r>
      <w:r w:rsidR="0047381D" w:rsidRPr="002F17C5">
        <w:t>(</w:t>
      </w:r>
      <w:r w:rsidR="000D1B1D" w:rsidRPr="002F17C5">
        <w:t xml:space="preserve">i.e., </w:t>
      </w:r>
      <w:r w:rsidR="0047381D" w:rsidRPr="002F17C5">
        <w:t xml:space="preserve">more primitive) </w:t>
      </w:r>
      <w:r w:rsidR="00F31413" w:rsidRPr="002F17C5">
        <w:t>type</w:t>
      </w:r>
      <w:r w:rsidR="0047381D" w:rsidRPr="002F17C5">
        <w:t xml:space="preserve">.  </w:t>
      </w:r>
      <w:r w:rsidR="00482526" w:rsidRPr="002F17C5">
        <w:rPr>
          <w:szCs w:val="18"/>
        </w:rPr>
        <w:t>For example, a class diagram</w:t>
      </w:r>
      <w:r w:rsidR="00482526" w:rsidRPr="002F17C5">
        <w:rPr>
          <w:rStyle w:val="FootnoteReference"/>
          <w:szCs w:val="18"/>
        </w:rPr>
        <w:footnoteReference w:id="31"/>
      </w:r>
      <w:r w:rsidR="00482526" w:rsidRPr="002F17C5">
        <w:rPr>
          <w:szCs w:val="18"/>
        </w:rPr>
        <w:t xml:space="preserve"> for an object-oriented programming diagram will sometimes display the tree in the reverse orientation, with the most derived “top-level” types on top.  </w:t>
      </w:r>
      <w:r w:rsidR="0047381D" w:rsidRPr="002F17C5">
        <w:t>We follow this convention to</w:t>
      </w:r>
      <w:r w:rsidR="0047381D">
        <w:t xml:space="preserve"> highlight the </w:t>
      </w:r>
      <w:r w:rsidR="00394CF9">
        <w:t xml:space="preserve">deep </w:t>
      </w:r>
      <w:r w:rsidR="0047381D">
        <w:t xml:space="preserve">connection between the </w:t>
      </w:r>
      <w:r w:rsidR="00DD137A">
        <w:t>SDC</w:t>
      </w:r>
      <w:r w:rsidR="0047381D">
        <w:t xml:space="preserve"> Schema </w:t>
      </w:r>
      <w:r w:rsidR="008C7D00">
        <w:t xml:space="preserve">Type </w:t>
      </w:r>
      <w:r w:rsidR="0047381D">
        <w:t>defin</w:t>
      </w:r>
      <w:r w:rsidR="008C7D00">
        <w:t>i</w:t>
      </w:r>
      <w:r w:rsidR="0047381D">
        <w:t xml:space="preserve">tions and </w:t>
      </w:r>
      <w:r w:rsidR="008C7D00">
        <w:t>the programming objects that may be created autom</w:t>
      </w:r>
      <w:r w:rsidR="00123481">
        <w:t xml:space="preserve">atically </w:t>
      </w:r>
      <w:r w:rsidR="008C7D00">
        <w:t xml:space="preserve">from </w:t>
      </w:r>
      <w:r w:rsidR="00123481">
        <w:t xml:space="preserve">each Type. </w:t>
      </w:r>
    </w:p>
    <w:p w14:paraId="6FFB1356" w14:textId="217D013D" w:rsidR="00482526" w:rsidRPr="006A046C" w:rsidRDefault="00A02FEC" w:rsidP="008341A1">
      <w:pPr>
        <w:rPr>
          <w:highlight w:val="yellow"/>
        </w:rPr>
      </w:pPr>
      <w:r>
        <w:rPr>
          <w:szCs w:val="18"/>
        </w:rPr>
        <w:t>To avoid confusion with the explanations used for Type trees, we need to review some terminology.  The Types towards the top of the hierarchy are described with terms such as “parent,” “base,</w:t>
      </w:r>
      <w:r w:rsidRPr="006A046C">
        <w:rPr>
          <w:szCs w:val="18"/>
          <w:highlight w:val="yellow"/>
        </w:rPr>
        <w:t>” “primitive,</w:t>
      </w:r>
      <w:proofErr w:type="gramStart"/>
      <w:r w:rsidRPr="006A046C">
        <w:rPr>
          <w:szCs w:val="18"/>
          <w:highlight w:val="yellow"/>
        </w:rPr>
        <w:t>” ”supertype</w:t>
      </w:r>
      <w:proofErr w:type="gramEnd"/>
      <w:r w:rsidRPr="006A046C">
        <w:rPr>
          <w:szCs w:val="18"/>
          <w:highlight w:val="yellow"/>
        </w:rPr>
        <w:t xml:space="preserve">” and “low-level.” Some terms like “low-level” and “base” can be confusing to some people because the low-level (base) types are at the top of the tree.  These terms are used because they are the low-level building blocks from which more “higher-level” complex Types are derived and assembled.  The Types towards the bottom of the are thus described with terms like “high-level,” “child,” “subtype,” “descendant,” and “derived.”  In some depictions of Type hierarchies, the top-bottom orientation of the tree is reversed, with the primitive types at the bottom, and the high-level </w:t>
      </w:r>
      <w:r w:rsidR="00D35B13" w:rsidRPr="006A046C">
        <w:rPr>
          <w:szCs w:val="18"/>
          <w:highlight w:val="yellow"/>
        </w:rPr>
        <w:t xml:space="preserve">(derived) </w:t>
      </w:r>
      <w:r w:rsidRPr="006A046C">
        <w:rPr>
          <w:szCs w:val="18"/>
          <w:highlight w:val="yellow"/>
        </w:rPr>
        <w:t xml:space="preserve">types at the top.  </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30"/>
      </w:tblGrid>
      <w:tr w:rsidR="00CA332D" w:rsidRPr="005E1C19" w14:paraId="539CAC19" w14:textId="77777777" w:rsidTr="00F12D6A">
        <w:tc>
          <w:tcPr>
            <w:tcW w:w="10430" w:type="dxa"/>
          </w:tcPr>
          <w:p w14:paraId="1A6AC3C2" w14:textId="3CC50929" w:rsidR="00CA332D" w:rsidRPr="006A046C" w:rsidRDefault="00A3053C" w:rsidP="005E1C19">
            <w:pPr>
              <w:pBdr>
                <w:top w:val="single" w:sz="4" w:space="1" w:color="auto"/>
                <w:left w:val="single" w:sz="4" w:space="1" w:color="auto"/>
                <w:bottom w:val="single" w:sz="4" w:space="1" w:color="auto"/>
                <w:right w:val="single" w:sz="4" w:space="1" w:color="auto"/>
              </w:pBdr>
              <w:rPr>
                <w:i/>
                <w:highlight w:val="yellow"/>
              </w:rPr>
            </w:pPr>
            <w:r w:rsidRPr="006A046C">
              <w:rPr>
                <w:i/>
                <w:noProof/>
                <w:color w:val="00B0F0"/>
                <w:highlight w:val="yellow"/>
              </w:rPr>
              <mc:AlternateContent>
                <mc:Choice Requires="wpi">
                  <w:drawing>
                    <wp:anchor distT="0" distB="0" distL="114300" distR="114300" simplePos="0" relativeHeight="251658300" behindDoc="0" locked="0" layoutInCell="1" allowOverlap="1" wp14:anchorId="2319058D" wp14:editId="29DCC0CC">
                      <wp:simplePos x="0" y="0"/>
                      <wp:positionH relativeFrom="column">
                        <wp:posOffset>-2048388494</wp:posOffset>
                      </wp:positionH>
                      <wp:positionV relativeFrom="paragraph">
                        <wp:posOffset>-830856276</wp:posOffset>
                      </wp:positionV>
                      <wp:extent cx="150480" cy="243000"/>
                      <wp:effectExtent l="38100" t="38100" r="40640" b="43180"/>
                      <wp:wrapNone/>
                      <wp:docPr id="61271" name="Ink 61271"/>
                      <wp:cNvGraphicFramePr/>
                      <a:graphic xmlns:a="http://schemas.openxmlformats.org/drawingml/2006/main">
                        <a:graphicData uri="http://schemas.microsoft.com/office/word/2010/wordprocessingInk">
                          <w14:contentPart bwMode="auto" r:id="rId44">
                            <w14:nvContentPartPr>
                              <w14:cNvContentPartPr/>
                            </w14:nvContentPartPr>
                            <w14:xfrm>
                              <a:off x="0" y="0"/>
                              <a:ext cx="150480" cy="243000"/>
                            </w14:xfrm>
                          </w14:contentPart>
                        </a:graphicData>
                      </a:graphic>
                    </wp:anchor>
                  </w:drawing>
                </mc:Choice>
                <mc:Fallback>
                  <w:pict>
                    <v:shape w14:anchorId="6FB275AE" id="Ink 61271" o:spid="_x0000_s1026" type="#_x0000_t75" style="position:absolute;margin-left:-161290.8pt;margin-top:-65422.1pt;width:12.6pt;height:19.85pt;z-index:2516583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">
                      <v:imagedata r:id="rId45" o:title=""/>
                    </v:shape>
                  </w:pict>
                </mc:Fallback>
              </mc:AlternateContent>
            </w:r>
            <w:proofErr w:type="spellStart"/>
            <w:r w:rsidR="00CA332D" w:rsidRPr="006A046C">
              <w:rPr>
                <w:i/>
                <w:color w:val="00B0F0"/>
                <w:highlight w:val="yellow"/>
              </w:rPr>
              <w:t>BaseType</w:t>
            </w:r>
            <w:proofErr w:type="spellEnd"/>
            <w:r w:rsidR="00CA332D" w:rsidRPr="006A046C">
              <w:rPr>
                <w:i/>
                <w:color w:val="00B0F0"/>
                <w:highlight w:val="yellow"/>
              </w:rPr>
              <w:t xml:space="preserve"> (abstract)</w:t>
            </w:r>
          </w:p>
          <w:p w14:paraId="0CE4ADD1" w14:textId="21640634" w:rsidR="00CA332D" w:rsidRPr="006A046C" w:rsidRDefault="00CA332D" w:rsidP="005E1C19">
            <w:pPr>
              <w:pBdr>
                <w:top w:val="single" w:sz="4" w:space="1" w:color="auto"/>
                <w:left w:val="single" w:sz="4" w:space="1" w:color="auto"/>
                <w:bottom w:val="single" w:sz="4" w:space="1" w:color="auto"/>
                <w:right w:val="single" w:sz="4" w:space="1" w:color="auto"/>
              </w:pBdr>
              <w:ind w:left="720"/>
              <w:rPr>
                <w:highlight w:val="yellow"/>
              </w:rPr>
            </w:pPr>
            <w:r w:rsidRPr="006A046C">
              <w:rPr>
                <w:highlight w:val="yellow"/>
              </w:rPr>
              <w:t>(all SDC Datatypes and derivatives included in the types listed below)</w:t>
            </w:r>
          </w:p>
          <w:p w14:paraId="3BECD137" w14:textId="1CB7ED0E" w:rsidR="00CA332D" w:rsidRPr="006A046C" w:rsidRDefault="00CA332D" w:rsidP="005E1C19">
            <w:pPr>
              <w:pBdr>
                <w:top w:val="single" w:sz="4" w:space="1" w:color="auto"/>
                <w:left w:val="single" w:sz="4" w:space="1" w:color="auto"/>
                <w:bottom w:val="single" w:sz="4" w:space="1" w:color="auto"/>
                <w:right w:val="single" w:sz="4" w:space="1" w:color="auto"/>
              </w:pBdr>
              <w:ind w:left="720"/>
              <w:rPr>
                <w:highlight w:val="yellow"/>
              </w:rPr>
            </w:pPr>
            <w:proofErr w:type="spellStart"/>
            <w:r w:rsidRPr="006A046C">
              <w:rPr>
                <w:highlight w:val="yellow"/>
              </w:rPr>
              <w:t>CodeMatch</w:t>
            </w:r>
            <w:r w:rsidR="00ED1C89" w:rsidRPr="006A046C">
              <w:rPr>
                <w:highlight w:val="yellow"/>
              </w:rPr>
              <w:t>Type</w:t>
            </w:r>
            <w:proofErr w:type="spellEnd"/>
          </w:p>
          <w:p w14:paraId="0722FDDB" w14:textId="287201E2" w:rsidR="00CA332D" w:rsidRPr="006A046C" w:rsidRDefault="00CA332D" w:rsidP="005E1C19">
            <w:pPr>
              <w:pBdr>
                <w:top w:val="single" w:sz="4" w:space="1" w:color="auto"/>
                <w:left w:val="single" w:sz="4" w:space="1" w:color="auto"/>
                <w:bottom w:val="single" w:sz="4" w:space="1" w:color="auto"/>
                <w:right w:val="single" w:sz="4" w:space="1" w:color="auto"/>
              </w:pBdr>
              <w:ind w:left="720"/>
              <w:rPr>
                <w:highlight w:val="yellow"/>
              </w:rPr>
            </w:pPr>
            <w:proofErr w:type="spellStart"/>
            <w:r w:rsidRPr="006A046C">
              <w:rPr>
                <w:highlight w:val="yellow"/>
              </w:rPr>
              <w:t>CommentType</w:t>
            </w:r>
            <w:proofErr w:type="spellEnd"/>
          </w:p>
          <w:p w14:paraId="647169FC" w14:textId="5E265280" w:rsidR="00CA332D" w:rsidRPr="005E1C19" w:rsidRDefault="00CA332D" w:rsidP="005E1C19">
            <w:pPr>
              <w:pBdr>
                <w:top w:val="single" w:sz="4" w:space="1" w:color="auto"/>
                <w:left w:val="single" w:sz="4" w:space="1" w:color="auto"/>
                <w:bottom w:val="single" w:sz="4" w:space="1" w:color="auto"/>
                <w:right w:val="single" w:sz="4" w:space="1" w:color="auto"/>
              </w:pBdr>
              <w:ind w:left="720"/>
            </w:pPr>
            <w:proofErr w:type="spellStart"/>
            <w:r w:rsidRPr="006A046C">
              <w:rPr>
                <w:highlight w:val="yellow"/>
              </w:rPr>
              <w:t>E</w:t>
            </w:r>
            <w:r w:rsidRPr="005E1C19">
              <w:t>xtensionType</w:t>
            </w:r>
            <w:proofErr w:type="spellEnd"/>
          </w:p>
          <w:p w14:paraId="6DFBE7EC" w14:textId="364D9F28" w:rsidR="00CA332D" w:rsidRPr="00652D11" w:rsidRDefault="00CA332D" w:rsidP="005E1C19">
            <w:pPr>
              <w:pBdr>
                <w:top w:val="single" w:sz="4" w:space="1" w:color="auto"/>
                <w:left w:val="single" w:sz="4" w:space="1" w:color="auto"/>
                <w:bottom w:val="single" w:sz="4" w:space="1" w:color="auto"/>
                <w:right w:val="single" w:sz="4" w:space="1" w:color="auto"/>
              </w:pBdr>
              <w:ind w:left="720"/>
              <w:rPr>
                <w:i/>
              </w:rPr>
            </w:pPr>
            <w:proofErr w:type="spellStart"/>
            <w:r w:rsidRPr="00652D11">
              <w:rPr>
                <w:i/>
                <w:color w:val="00B0F0"/>
              </w:rPr>
              <w:t>ExtensionBaseType</w:t>
            </w:r>
            <w:proofErr w:type="spellEnd"/>
            <w:r w:rsidRPr="00652D11">
              <w:rPr>
                <w:i/>
                <w:color w:val="00B0F0"/>
              </w:rPr>
              <w:t xml:space="preserve"> (abstract</w:t>
            </w:r>
            <w:r w:rsidR="00854133" w:rsidRPr="00652D11">
              <w:rPr>
                <w:i/>
                <w:color w:val="00B0F0"/>
              </w:rPr>
              <w:t>)</w:t>
            </w:r>
          </w:p>
          <w:p w14:paraId="73FD40D7" w14:textId="59E0D157" w:rsidR="00CA332D" w:rsidRPr="005E1C19" w:rsidRDefault="00CA332D" w:rsidP="005E1C19">
            <w:pPr>
              <w:pBdr>
                <w:top w:val="single" w:sz="4" w:space="1" w:color="auto"/>
                <w:left w:val="single" w:sz="4" w:space="4" w:color="auto"/>
                <w:bottom w:val="single" w:sz="4" w:space="1" w:color="auto"/>
                <w:right w:val="single" w:sz="4" w:space="4" w:color="auto"/>
              </w:pBdr>
              <w:ind w:left="1440"/>
            </w:pPr>
            <w:r w:rsidRPr="005E1C19">
              <w:t>(all Event, Rule, Action types and subtypes)</w:t>
            </w:r>
          </w:p>
          <w:p w14:paraId="55AD7EE7" w14:textId="0AE2C2F5" w:rsidR="00CA332D" w:rsidRPr="005E1C19" w:rsidRDefault="003352AB" w:rsidP="005E1C19">
            <w:pPr>
              <w:pBdr>
                <w:top w:val="single" w:sz="4" w:space="1" w:color="auto"/>
                <w:left w:val="single" w:sz="4" w:space="4" w:color="auto"/>
                <w:bottom w:val="single" w:sz="4" w:space="1" w:color="auto"/>
                <w:right w:val="single" w:sz="4" w:space="4" w:color="auto"/>
              </w:pBdr>
              <w:ind w:left="1440"/>
            </w:pPr>
            <w:r>
              <w:rPr>
                <w:noProof/>
              </w:rPr>
              <mc:AlternateContent>
                <mc:Choice Requires="wpi">
                  <w:drawing>
                    <wp:anchor distT="0" distB="0" distL="114300" distR="114300" simplePos="0" relativeHeight="251658304" behindDoc="0" locked="0" layoutInCell="1" allowOverlap="1" wp14:anchorId="6EF0492A" wp14:editId="14DD0E94">
                      <wp:simplePos x="0" y="0"/>
                      <wp:positionH relativeFrom="column">
                        <wp:posOffset>-614733899</wp:posOffset>
                      </wp:positionH>
                      <wp:positionV relativeFrom="paragraph">
                        <wp:posOffset>-2048739851</wp:posOffset>
                      </wp:positionV>
                      <wp:extent cx="5040" cy="2880"/>
                      <wp:effectExtent l="38100" t="38100" r="33655" b="35560"/>
                      <wp:wrapNone/>
                      <wp:docPr id="61410" name="Ink 61410"/>
                      <wp:cNvGraphicFramePr/>
                      <a:graphic xmlns:a="http://schemas.openxmlformats.org/drawingml/2006/main">
                        <a:graphicData uri="http://schemas.microsoft.com/office/word/2010/wordprocessingInk">
                          <w14:contentPart bwMode="auto" r:id="rId46">
                            <w14:nvContentPartPr>
                              <w14:cNvContentPartPr/>
                            </w14:nvContentPartPr>
                            <w14:xfrm>
                              <a:off x="0" y="0"/>
                              <a:ext cx="5040" cy="2880"/>
                            </w14:xfrm>
                          </w14:contentPart>
                        </a:graphicData>
                      </a:graphic>
                    </wp:anchor>
                  </w:drawing>
                </mc:Choice>
                <mc:Fallback>
                  <w:pict>
                    <v:shape w14:anchorId="40BCE3F9" id="Ink 61410" o:spid="_x0000_s1026" type="#_x0000_t75" style="position:absolute;margin-left:-48404.6pt;margin-top:-161318.4pt;width:1.15pt;height:.9pt;z-index:25165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">
                      <v:imagedata r:id="rId47" o:title=""/>
                    </v:shape>
                  </w:pict>
                </mc:Fallback>
              </mc:AlternateContent>
            </w:r>
            <w:r w:rsidR="00CA332D" w:rsidRPr="005E1C19">
              <w:t xml:space="preserve">(all items defined in the </w:t>
            </w:r>
            <w:proofErr w:type="spellStart"/>
            <w:r w:rsidR="00CA332D" w:rsidRPr="005E1C19">
              <w:t>SDCRetrieveForm</w:t>
            </w:r>
            <w:proofErr w:type="spellEnd"/>
            <w:r w:rsidR="00CA332D" w:rsidRPr="005E1C19">
              <w:t xml:space="preserve"> sub-Schema)</w:t>
            </w:r>
          </w:p>
          <w:p w14:paraId="3C6D9883" w14:textId="3AD9536E" w:rsidR="00CE0FA0" w:rsidRDefault="00CA332D" w:rsidP="00CE0FA0">
            <w:pPr>
              <w:pBdr>
                <w:top w:val="single" w:sz="4" w:space="1" w:color="auto"/>
                <w:left w:val="single" w:sz="4" w:space="4" w:color="auto"/>
                <w:bottom w:val="single" w:sz="4" w:space="1" w:color="auto"/>
                <w:right w:val="single" w:sz="4" w:space="4" w:color="auto"/>
              </w:pBdr>
              <w:ind w:left="1440"/>
            </w:pPr>
            <w:proofErr w:type="spellStart"/>
            <w:r w:rsidRPr="005E1C19">
              <w:t>PropertyType</w:t>
            </w:r>
            <w:proofErr w:type="spellEnd"/>
            <w:r w:rsidRPr="005E1C19">
              <w:t xml:space="preserve"> </w:t>
            </w:r>
          </w:p>
          <w:p w14:paraId="63029C26" w14:textId="776B3C1E" w:rsidR="00CA332D" w:rsidRPr="005E1C19" w:rsidRDefault="00CA332D" w:rsidP="00CE0FA0">
            <w:pPr>
              <w:pBdr>
                <w:top w:val="single" w:sz="4" w:space="1" w:color="auto"/>
                <w:left w:val="single" w:sz="4" w:space="4" w:color="auto"/>
                <w:bottom w:val="single" w:sz="4" w:space="1" w:color="auto"/>
                <w:right w:val="single" w:sz="4" w:space="4" w:color="auto"/>
              </w:pBdr>
              <w:ind w:left="1440"/>
            </w:pPr>
            <w:proofErr w:type="spellStart"/>
            <w:r w:rsidRPr="005E1C19">
              <w:t>TemplateAdminType</w:t>
            </w:r>
            <w:proofErr w:type="spellEnd"/>
            <w:r w:rsidRPr="005E1C19">
              <w:t xml:space="preserve"> and most subtypes</w:t>
            </w:r>
          </w:p>
          <w:p w14:paraId="762D4906" w14:textId="502A26CB" w:rsidR="00CA332D" w:rsidRPr="005E1C19" w:rsidRDefault="00CA332D" w:rsidP="005E1C19">
            <w:pPr>
              <w:pBdr>
                <w:top w:val="single" w:sz="4" w:space="1" w:color="auto"/>
                <w:left w:val="single" w:sz="4" w:space="4" w:color="auto"/>
                <w:bottom w:val="single" w:sz="4" w:space="1" w:color="auto"/>
                <w:right w:val="single" w:sz="4" w:space="4" w:color="auto"/>
              </w:pBdr>
              <w:ind w:left="1440"/>
            </w:pPr>
            <w:proofErr w:type="spellStart"/>
            <w:r w:rsidRPr="005E1C19">
              <w:t>ChildItemsType</w:t>
            </w:r>
            <w:proofErr w:type="spellEnd"/>
          </w:p>
          <w:p w14:paraId="4257689C" w14:textId="11818970" w:rsidR="00CA332D" w:rsidRPr="005E1C19" w:rsidRDefault="00CA332D" w:rsidP="005E1C19">
            <w:pPr>
              <w:pBdr>
                <w:top w:val="single" w:sz="4" w:space="1" w:color="auto"/>
                <w:left w:val="single" w:sz="4" w:space="4" w:color="auto"/>
                <w:bottom w:val="single" w:sz="4" w:space="1" w:color="auto"/>
                <w:right w:val="single" w:sz="4" w:space="4" w:color="auto"/>
              </w:pBdr>
              <w:ind w:left="1440"/>
            </w:pPr>
            <w:proofErr w:type="spellStart"/>
            <w:r w:rsidRPr="005E1C19">
              <w:t>LinkType</w:t>
            </w:r>
            <w:proofErr w:type="spellEnd"/>
            <w:r w:rsidRPr="005E1C19">
              <w:t xml:space="preserve">, </w:t>
            </w:r>
            <w:proofErr w:type="spellStart"/>
            <w:r w:rsidRPr="005E1C19">
              <w:t>BlobType</w:t>
            </w:r>
            <w:proofErr w:type="spellEnd"/>
            <w:r w:rsidRPr="005E1C19">
              <w:t xml:space="preserve">, </w:t>
            </w:r>
            <w:proofErr w:type="spellStart"/>
            <w:r w:rsidRPr="005E1C19">
              <w:t>ContactType</w:t>
            </w:r>
            <w:proofErr w:type="spellEnd"/>
            <w:r w:rsidRPr="005E1C19">
              <w:t xml:space="preserve"> and most subtypes</w:t>
            </w:r>
          </w:p>
          <w:p w14:paraId="2E550536" w14:textId="6B9E5102" w:rsidR="00CA332D" w:rsidRPr="005E1C19" w:rsidRDefault="00CA332D" w:rsidP="005E1C19">
            <w:pPr>
              <w:pBdr>
                <w:top w:val="single" w:sz="4" w:space="1" w:color="auto"/>
                <w:left w:val="single" w:sz="4" w:space="4" w:color="auto"/>
                <w:bottom w:val="single" w:sz="4" w:space="1" w:color="auto"/>
                <w:right w:val="single" w:sz="4" w:space="4" w:color="auto"/>
              </w:pBdr>
              <w:ind w:left="1440"/>
            </w:pPr>
            <w:proofErr w:type="spellStart"/>
            <w:r w:rsidRPr="005E1C19">
              <w:t>CodedValueType</w:t>
            </w:r>
            <w:proofErr w:type="spellEnd"/>
            <w:r w:rsidRPr="005E1C19">
              <w:t xml:space="preserve">, </w:t>
            </w:r>
            <w:proofErr w:type="spellStart"/>
            <w:r w:rsidRPr="005E1C19">
              <w:t>CodeSystemType</w:t>
            </w:r>
            <w:proofErr w:type="spellEnd"/>
          </w:p>
          <w:p w14:paraId="0EB5A89C" w14:textId="5E5F2327" w:rsidR="00CA332D" w:rsidRPr="005E1C19" w:rsidRDefault="00CA332D" w:rsidP="005E1C19">
            <w:pPr>
              <w:pBdr>
                <w:top w:val="single" w:sz="4" w:space="1" w:color="auto"/>
                <w:left w:val="single" w:sz="4" w:space="4" w:color="auto"/>
                <w:bottom w:val="single" w:sz="4" w:space="1" w:color="auto"/>
                <w:right w:val="single" w:sz="4" w:space="4" w:color="auto"/>
              </w:pBdr>
              <w:ind w:left="1440"/>
            </w:pPr>
            <w:proofErr w:type="spellStart"/>
            <w:r w:rsidRPr="005E1C19">
              <w:t>ListFieldType</w:t>
            </w:r>
            <w:proofErr w:type="spellEnd"/>
            <w:r w:rsidRPr="005E1C19">
              <w:t xml:space="preserve">, </w:t>
            </w:r>
            <w:proofErr w:type="spellStart"/>
            <w:r w:rsidRPr="005E1C19">
              <w:t>ListType</w:t>
            </w:r>
            <w:proofErr w:type="spellEnd"/>
            <w:r w:rsidRPr="005E1C19">
              <w:t xml:space="preserve">, </w:t>
            </w:r>
            <w:proofErr w:type="spellStart"/>
            <w:r w:rsidRPr="005E1C19">
              <w:t>LookupEndpointType</w:t>
            </w:r>
            <w:proofErr w:type="spellEnd"/>
          </w:p>
          <w:p w14:paraId="6A1220CA" w14:textId="27203118" w:rsidR="00CA332D" w:rsidRPr="005E1C19" w:rsidRDefault="00CA332D" w:rsidP="005E1C19">
            <w:pPr>
              <w:pBdr>
                <w:top w:val="single" w:sz="4" w:space="1" w:color="auto"/>
                <w:left w:val="single" w:sz="4" w:space="4" w:color="auto"/>
                <w:bottom w:val="single" w:sz="4" w:space="1" w:color="auto"/>
                <w:right w:val="single" w:sz="4" w:space="4" w:color="auto"/>
              </w:pBdr>
              <w:ind w:left="1440"/>
            </w:pPr>
            <w:proofErr w:type="spellStart"/>
            <w:r w:rsidRPr="005E1C19">
              <w:t>ResponseFieldType</w:t>
            </w:r>
            <w:proofErr w:type="spellEnd"/>
            <w:r w:rsidRPr="005E1C19">
              <w:t xml:space="preserve">, </w:t>
            </w:r>
            <w:proofErr w:type="spellStart"/>
            <w:r w:rsidRPr="005E1C19">
              <w:t>ListItemResponseFieldType</w:t>
            </w:r>
            <w:proofErr w:type="spellEnd"/>
          </w:p>
          <w:p w14:paraId="5480E775" w14:textId="1976B642" w:rsidR="00CA332D" w:rsidRPr="00652D11" w:rsidRDefault="00CA332D" w:rsidP="005E1C19">
            <w:pPr>
              <w:pBdr>
                <w:top w:val="single" w:sz="4" w:space="1" w:color="auto"/>
                <w:left w:val="single" w:sz="4" w:space="4" w:color="auto"/>
                <w:bottom w:val="single" w:sz="4" w:space="1" w:color="auto"/>
                <w:right w:val="single" w:sz="4" w:space="4" w:color="auto"/>
              </w:pBdr>
              <w:ind w:left="1440"/>
              <w:rPr>
                <w:i/>
              </w:rPr>
            </w:pPr>
            <w:proofErr w:type="spellStart"/>
            <w:r w:rsidRPr="00652D11">
              <w:rPr>
                <w:i/>
                <w:color w:val="00B0F0"/>
              </w:rPr>
              <w:t>IdentifiedExtensionType</w:t>
            </w:r>
            <w:proofErr w:type="spellEnd"/>
            <w:r w:rsidRPr="00652D11">
              <w:rPr>
                <w:i/>
                <w:color w:val="00B0F0"/>
              </w:rPr>
              <w:t xml:space="preserve"> (abstract</w:t>
            </w:r>
            <w:r w:rsidRPr="003428CF">
              <w:rPr>
                <w:i/>
                <w:color w:val="00B0F0"/>
              </w:rPr>
              <w:t>)</w:t>
            </w:r>
          </w:p>
          <w:p w14:paraId="5652E4EA" w14:textId="071154BA" w:rsidR="00CA332D" w:rsidRDefault="00CA332D" w:rsidP="005E1C19">
            <w:pPr>
              <w:pBdr>
                <w:top w:val="single" w:sz="4" w:space="1" w:color="auto"/>
                <w:left w:val="single" w:sz="4" w:space="1" w:color="auto"/>
                <w:bottom w:val="single" w:sz="4" w:space="1" w:color="auto"/>
                <w:right w:val="single" w:sz="4" w:space="1" w:color="auto"/>
              </w:pBdr>
              <w:ind w:left="2160"/>
            </w:pPr>
            <w:proofErr w:type="spellStart"/>
            <w:r w:rsidRPr="004E75E5">
              <w:rPr>
                <w:highlight w:val="yellow"/>
              </w:rPr>
              <w:t>DataElementType</w:t>
            </w:r>
            <w:proofErr w:type="spellEnd"/>
          </w:p>
          <w:p w14:paraId="3EEC25BB" w14:textId="3E22428F" w:rsidR="00960F33" w:rsidRDefault="00960F33" w:rsidP="005E1C19">
            <w:pPr>
              <w:pBdr>
                <w:top w:val="single" w:sz="4" w:space="1" w:color="auto"/>
                <w:left w:val="single" w:sz="4" w:space="1" w:color="auto"/>
                <w:bottom w:val="single" w:sz="4" w:space="1" w:color="auto"/>
                <w:right w:val="single" w:sz="4" w:space="1" w:color="auto"/>
              </w:pBdr>
              <w:ind w:left="2160"/>
            </w:pPr>
            <w:proofErr w:type="spellStart"/>
            <w:r w:rsidRPr="004E75E5">
              <w:rPr>
                <w:highlight w:val="yellow"/>
              </w:rPr>
              <w:t>FormDesignType</w:t>
            </w:r>
            <w:proofErr w:type="spellEnd"/>
          </w:p>
          <w:p w14:paraId="0658CBB7" w14:textId="6D2E8CEF" w:rsidR="002F38D5" w:rsidRPr="00BD3350" w:rsidRDefault="00EF48EC" w:rsidP="00C85CFB">
            <w:pPr>
              <w:pBdr>
                <w:top w:val="single" w:sz="4" w:space="1" w:color="auto"/>
                <w:left w:val="single" w:sz="4" w:space="1" w:color="auto"/>
                <w:bottom w:val="single" w:sz="4" w:space="1" w:color="auto"/>
                <w:right w:val="single" w:sz="4" w:space="1" w:color="auto"/>
              </w:pBdr>
              <w:ind w:left="2160"/>
              <w:rPr>
                <w:b/>
                <w:bCs/>
              </w:rPr>
            </w:pPr>
            <w:proofErr w:type="spellStart"/>
            <w:r w:rsidRPr="00BD3350">
              <w:rPr>
                <w:b/>
                <w:bCs/>
              </w:rPr>
              <w:t>InjectFormType</w:t>
            </w:r>
            <w:proofErr w:type="spellEnd"/>
            <w:r w:rsidR="001F7D4F" w:rsidRPr="00652D11">
              <w:rPr>
                <w:b/>
                <w:sz w:val="18"/>
                <w:szCs w:val="18"/>
              </w:rPr>
              <w:t xml:space="preserve"> </w:t>
            </w:r>
            <w:r w:rsidR="001F7D4F" w:rsidRPr="00652D11">
              <w:rPr>
                <w:sz w:val="18"/>
                <w:szCs w:val="18"/>
              </w:rPr>
              <w:t>(</w:t>
            </w:r>
            <w:proofErr w:type="spellStart"/>
            <w:r w:rsidR="001F7D4F" w:rsidRPr="005E1CB4">
              <w:rPr>
                <w:rStyle w:val="XMLElement"/>
              </w:rPr>
              <w:t>InjectForm</w:t>
            </w:r>
            <w:proofErr w:type="spellEnd"/>
            <w:r w:rsidR="001F7D4F" w:rsidRPr="00652D11">
              <w:rPr>
                <w:sz w:val="18"/>
                <w:szCs w:val="18"/>
              </w:rPr>
              <w:t>)</w:t>
            </w:r>
          </w:p>
          <w:p w14:paraId="4524BCC0" w14:textId="2EB7AB54" w:rsidR="00CA332D" w:rsidRPr="00BD3350" w:rsidRDefault="00CA332D" w:rsidP="005E1C19">
            <w:pPr>
              <w:pBdr>
                <w:top w:val="single" w:sz="4" w:space="1" w:color="auto"/>
                <w:left w:val="single" w:sz="4" w:space="1" w:color="auto"/>
                <w:bottom w:val="single" w:sz="4" w:space="1" w:color="auto"/>
                <w:right w:val="single" w:sz="4" w:space="1" w:color="auto"/>
              </w:pBdr>
              <w:ind w:left="2160"/>
              <w:rPr>
                <w:b/>
                <w:bCs/>
                <w:i/>
                <w:iCs/>
              </w:rPr>
            </w:pPr>
            <w:proofErr w:type="spellStart"/>
            <w:r w:rsidRPr="00BD3350">
              <w:rPr>
                <w:b/>
                <w:bCs/>
                <w:i/>
                <w:iCs/>
              </w:rPr>
              <w:t>DisplayedType</w:t>
            </w:r>
            <w:proofErr w:type="spellEnd"/>
            <w:r w:rsidRPr="00BD3350">
              <w:rPr>
                <w:b/>
                <w:bCs/>
                <w:i/>
                <w:iCs/>
              </w:rPr>
              <w:t xml:space="preserve"> </w:t>
            </w:r>
            <w:r w:rsidR="001F7D4F" w:rsidRPr="00652D11">
              <w:rPr>
                <w:sz w:val="18"/>
                <w:szCs w:val="18"/>
              </w:rPr>
              <w:t>(</w:t>
            </w:r>
            <w:proofErr w:type="spellStart"/>
            <w:r w:rsidR="001F7D4F" w:rsidRPr="005E1CB4">
              <w:rPr>
                <w:rStyle w:val="XMLElement"/>
              </w:rPr>
              <w:t>DisplayedItem</w:t>
            </w:r>
            <w:proofErr w:type="spellEnd"/>
            <w:r w:rsidR="001F7D4F" w:rsidRPr="00652D11">
              <w:rPr>
                <w:sz w:val="18"/>
                <w:szCs w:val="18"/>
              </w:rPr>
              <w:t>)</w:t>
            </w:r>
          </w:p>
          <w:p w14:paraId="7DE70E66" w14:textId="202558CE" w:rsidR="00C85CFB" w:rsidRPr="00BD3350" w:rsidRDefault="00C85CFB" w:rsidP="00BF5519">
            <w:pPr>
              <w:pBdr>
                <w:top w:val="single" w:sz="4" w:space="1" w:color="auto"/>
                <w:left w:val="single" w:sz="4" w:space="1" w:color="auto"/>
                <w:bottom w:val="single" w:sz="4" w:space="1" w:color="auto"/>
                <w:right w:val="single" w:sz="4" w:space="1" w:color="auto"/>
              </w:pBdr>
              <w:ind w:left="2880"/>
              <w:rPr>
                <w:b/>
                <w:bCs/>
              </w:rPr>
            </w:pPr>
            <w:proofErr w:type="spellStart"/>
            <w:r w:rsidRPr="00BD3350">
              <w:rPr>
                <w:b/>
                <w:bCs/>
              </w:rPr>
              <w:t>ButtonItemType</w:t>
            </w:r>
            <w:proofErr w:type="spellEnd"/>
            <w:r w:rsidR="003313A3" w:rsidRPr="00652D11">
              <w:rPr>
                <w:b/>
                <w:sz w:val="18"/>
                <w:szCs w:val="18"/>
              </w:rPr>
              <w:t xml:space="preserve"> </w:t>
            </w:r>
            <w:r w:rsidR="003313A3" w:rsidRPr="00652D11">
              <w:rPr>
                <w:sz w:val="18"/>
                <w:szCs w:val="18"/>
              </w:rPr>
              <w:t>(</w:t>
            </w:r>
            <w:proofErr w:type="spellStart"/>
            <w:r w:rsidR="003313A3" w:rsidRPr="005E1CB4">
              <w:rPr>
                <w:rStyle w:val="XMLElement"/>
              </w:rPr>
              <w:t>ButtonAction</w:t>
            </w:r>
            <w:proofErr w:type="spellEnd"/>
            <w:r w:rsidR="003313A3" w:rsidRPr="00652D11">
              <w:rPr>
                <w:sz w:val="18"/>
                <w:szCs w:val="18"/>
              </w:rPr>
              <w:t>)</w:t>
            </w:r>
          </w:p>
          <w:p w14:paraId="51C80550" w14:textId="6267919E" w:rsidR="00CA332D" w:rsidRPr="00BD3350" w:rsidRDefault="00CA332D" w:rsidP="00BF5519">
            <w:pPr>
              <w:pBdr>
                <w:top w:val="single" w:sz="4" w:space="1" w:color="auto"/>
                <w:left w:val="single" w:sz="4" w:space="1" w:color="auto"/>
                <w:bottom w:val="single" w:sz="4" w:space="1" w:color="auto"/>
                <w:right w:val="single" w:sz="4" w:space="1" w:color="auto"/>
              </w:pBdr>
              <w:ind w:left="2880"/>
              <w:rPr>
                <w:b/>
                <w:bCs/>
              </w:rPr>
            </w:pPr>
            <w:proofErr w:type="spellStart"/>
            <w:r w:rsidRPr="00BD3350">
              <w:rPr>
                <w:b/>
                <w:bCs/>
              </w:rPr>
              <w:t>ListItemType</w:t>
            </w:r>
            <w:proofErr w:type="spellEnd"/>
            <w:r w:rsidR="003313A3" w:rsidRPr="00652D11">
              <w:rPr>
                <w:b/>
                <w:sz w:val="18"/>
                <w:szCs w:val="18"/>
              </w:rPr>
              <w:t xml:space="preserve"> </w:t>
            </w:r>
            <w:r w:rsidR="003313A3" w:rsidRPr="00652D11">
              <w:rPr>
                <w:sz w:val="18"/>
                <w:szCs w:val="18"/>
              </w:rPr>
              <w:t>(</w:t>
            </w:r>
            <w:proofErr w:type="spellStart"/>
            <w:r w:rsidR="003313A3" w:rsidRPr="005E1CB4">
              <w:rPr>
                <w:rStyle w:val="XMLElement"/>
              </w:rPr>
              <w:t>ListItem</w:t>
            </w:r>
            <w:proofErr w:type="spellEnd"/>
            <w:r w:rsidR="003313A3" w:rsidRPr="00652D11">
              <w:rPr>
                <w:sz w:val="18"/>
                <w:szCs w:val="18"/>
              </w:rPr>
              <w:t>)</w:t>
            </w:r>
          </w:p>
          <w:p w14:paraId="0180B82A" w14:textId="2CA2B417" w:rsidR="00CA332D" w:rsidRPr="00652D11" w:rsidRDefault="00CA332D" w:rsidP="005E1C19">
            <w:pPr>
              <w:pBdr>
                <w:top w:val="single" w:sz="4" w:space="1" w:color="auto"/>
                <w:left w:val="single" w:sz="4" w:space="1" w:color="auto"/>
                <w:bottom w:val="single" w:sz="4" w:space="1" w:color="auto"/>
                <w:right w:val="single" w:sz="4" w:space="1" w:color="auto"/>
              </w:pBdr>
              <w:ind w:left="2880"/>
              <w:rPr>
                <w:i/>
              </w:rPr>
            </w:pPr>
            <w:proofErr w:type="spellStart"/>
            <w:r w:rsidRPr="00652D11">
              <w:rPr>
                <w:i/>
                <w:color w:val="00B0F0"/>
              </w:rPr>
              <w:t>RepeatingType</w:t>
            </w:r>
            <w:proofErr w:type="spellEnd"/>
            <w:r w:rsidRPr="00652D11">
              <w:rPr>
                <w:i/>
                <w:color w:val="00B0F0"/>
              </w:rPr>
              <w:t xml:space="preserve"> (abstract)</w:t>
            </w:r>
          </w:p>
          <w:p w14:paraId="775C9236" w14:textId="5096BA6B" w:rsidR="00B55861" w:rsidRDefault="00B55861" w:rsidP="005E1C19">
            <w:pPr>
              <w:pBdr>
                <w:top w:val="single" w:sz="4" w:space="1" w:color="auto"/>
                <w:left w:val="single" w:sz="4" w:space="1" w:color="auto"/>
                <w:bottom w:val="single" w:sz="4" w:space="1" w:color="auto"/>
                <w:right w:val="single" w:sz="4" w:space="1" w:color="auto"/>
              </w:pBdr>
              <w:ind w:left="3600"/>
              <w:rPr>
                <w:b/>
                <w:bCs/>
              </w:rPr>
            </w:pPr>
            <w:proofErr w:type="spellStart"/>
            <w:r w:rsidRPr="00BD3350">
              <w:rPr>
                <w:b/>
                <w:bCs/>
              </w:rPr>
              <w:t>Section</w:t>
            </w:r>
            <w:r>
              <w:rPr>
                <w:b/>
                <w:bCs/>
              </w:rPr>
              <w:t>Item</w:t>
            </w:r>
            <w:r w:rsidRPr="00BD3350">
              <w:rPr>
                <w:b/>
                <w:bCs/>
              </w:rPr>
              <w:t>Type</w:t>
            </w:r>
            <w:proofErr w:type="spellEnd"/>
            <w:r w:rsidRPr="006B76B0">
              <w:rPr>
                <w:b/>
                <w:sz w:val="18"/>
                <w:szCs w:val="18"/>
              </w:rPr>
              <w:t xml:space="preserve"> </w:t>
            </w:r>
            <w:r w:rsidRPr="006B76B0">
              <w:rPr>
                <w:sz w:val="18"/>
                <w:szCs w:val="18"/>
              </w:rPr>
              <w:t>(</w:t>
            </w:r>
            <w:r w:rsidRPr="005E1CB4">
              <w:rPr>
                <w:rStyle w:val="XMLElement"/>
              </w:rPr>
              <w:t>Section</w:t>
            </w:r>
            <w:r w:rsidRPr="006B76B0">
              <w:rPr>
                <w:sz w:val="18"/>
                <w:szCs w:val="18"/>
              </w:rPr>
              <w:t>)</w:t>
            </w:r>
          </w:p>
          <w:p w14:paraId="4A87B7A2" w14:textId="69448005" w:rsidR="00CA332D" w:rsidRPr="00BD3350" w:rsidRDefault="00CA332D" w:rsidP="00B55861">
            <w:pPr>
              <w:pBdr>
                <w:top w:val="single" w:sz="4" w:space="1" w:color="auto"/>
                <w:left w:val="single" w:sz="4" w:space="1" w:color="auto"/>
                <w:bottom w:val="single" w:sz="4" w:space="1" w:color="auto"/>
                <w:right w:val="single" w:sz="4" w:space="1" w:color="auto"/>
              </w:pBdr>
              <w:ind w:left="3600"/>
              <w:rPr>
                <w:b/>
                <w:bCs/>
              </w:rPr>
            </w:pPr>
            <w:proofErr w:type="spellStart"/>
            <w:r w:rsidRPr="00BD3350">
              <w:rPr>
                <w:b/>
                <w:bCs/>
              </w:rPr>
              <w:t>Question</w:t>
            </w:r>
            <w:r w:rsidR="00B55861">
              <w:rPr>
                <w:b/>
                <w:bCs/>
              </w:rPr>
              <w:t>Item</w:t>
            </w:r>
            <w:r w:rsidRPr="00BD3350">
              <w:rPr>
                <w:b/>
                <w:bCs/>
              </w:rPr>
              <w:t>Type</w:t>
            </w:r>
            <w:proofErr w:type="spellEnd"/>
            <w:r w:rsidR="003313A3" w:rsidRPr="006B76B0">
              <w:rPr>
                <w:b/>
                <w:sz w:val="18"/>
                <w:szCs w:val="18"/>
              </w:rPr>
              <w:t xml:space="preserve"> </w:t>
            </w:r>
            <w:r w:rsidR="003313A3" w:rsidRPr="006B76B0">
              <w:rPr>
                <w:sz w:val="18"/>
                <w:szCs w:val="18"/>
              </w:rPr>
              <w:t>(</w:t>
            </w:r>
            <w:r w:rsidR="003313A3" w:rsidRPr="005E1CB4">
              <w:rPr>
                <w:rStyle w:val="XMLElement"/>
              </w:rPr>
              <w:t>Question</w:t>
            </w:r>
            <w:r w:rsidR="003313A3" w:rsidRPr="006B76B0">
              <w:rPr>
                <w:sz w:val="18"/>
                <w:szCs w:val="18"/>
              </w:rPr>
              <w:t>)</w:t>
            </w:r>
          </w:p>
        </w:tc>
      </w:tr>
    </w:tbl>
    <w:p w14:paraId="29F41DAE" w14:textId="50B0F6F5" w:rsidR="008252DD" w:rsidRDefault="005F7E0D" w:rsidP="004C17F0">
      <w:pPr>
        <w:pStyle w:val="Caption"/>
      </w:pPr>
      <w:bookmarkStart w:id="90" w:name="_Ref535351797"/>
      <w:bookmarkStart w:id="91" w:name="_Ref535356577"/>
      <w:r>
        <w:t xml:space="preserve">Example </w:t>
      </w:r>
      <w:r w:rsidR="00B42C8A">
        <w:rPr>
          <w:noProof/>
        </w:rPr>
        <w:fldChar w:fldCharType="begin"/>
      </w:r>
      <w:r w:rsidR="00B42C8A">
        <w:rPr>
          <w:noProof/>
        </w:rPr>
        <w:instrText xml:space="preserve"> SEQ Example \* ARABIC </w:instrText>
      </w:r>
      <w:r w:rsidR="00B42C8A">
        <w:rPr>
          <w:noProof/>
        </w:rPr>
        <w:fldChar w:fldCharType="separate"/>
      </w:r>
      <w:r w:rsidR="00087408">
        <w:rPr>
          <w:noProof/>
        </w:rPr>
        <w:t>6</w:t>
      </w:r>
      <w:r w:rsidR="00B42C8A">
        <w:rPr>
          <w:noProof/>
        </w:rPr>
        <w:fldChar w:fldCharType="end"/>
      </w:r>
      <w:bookmarkEnd w:id="90"/>
      <w:r>
        <w:t>: SDC inheritance model</w:t>
      </w:r>
      <w:bookmarkEnd w:id="91"/>
    </w:p>
    <w:p w14:paraId="31EB8033" w14:textId="77777777" w:rsidR="0008310A" w:rsidRPr="006B76B0" w:rsidRDefault="0008310A" w:rsidP="0008310A">
      <w:pPr>
        <w:tabs>
          <w:tab w:val="left" w:pos="720"/>
        </w:tabs>
        <w:ind w:firstLine="576"/>
        <w:rPr>
          <w:sz w:val="18"/>
          <w:szCs w:val="18"/>
        </w:rPr>
      </w:pPr>
      <w:r w:rsidRPr="00F12D6A">
        <w:rPr>
          <w:highlight w:val="yellow"/>
        </w:rPr>
        <w:t>See the SDC Schema at … and the HTML documentation at …</w:t>
      </w:r>
      <w:r w:rsidRPr="006B76B0">
        <w:rPr>
          <w:sz w:val="18"/>
          <w:szCs w:val="18"/>
        </w:rPr>
        <w:tab/>
      </w:r>
      <w:r w:rsidRPr="006B76B0">
        <w:rPr>
          <w:sz w:val="18"/>
          <w:szCs w:val="18"/>
        </w:rPr>
        <w:tab/>
      </w:r>
      <w:r w:rsidRPr="006B76B0">
        <w:rPr>
          <w:sz w:val="18"/>
          <w:szCs w:val="18"/>
        </w:rPr>
        <w:tab/>
      </w:r>
    </w:p>
    <w:bookmarkEnd w:id="87"/>
    <w:bookmarkEnd w:id="88"/>
    <w:bookmarkEnd w:id="89"/>
    <w:p w14:paraId="1EB16050" w14:textId="77777777" w:rsidR="001F7D4F" w:rsidRPr="007171BD" w:rsidRDefault="001F7D4F" w:rsidP="001F7D4F">
      <w:pPr>
        <w:rPr>
          <w:szCs w:val="18"/>
        </w:rPr>
      </w:pPr>
      <w:r w:rsidRPr="007171BD">
        <w:rPr>
          <w:szCs w:val="18"/>
        </w:rPr>
        <w:lastRenderedPageBreak/>
        <w:t xml:space="preserve">Four of the </w:t>
      </w:r>
      <w:r>
        <w:rPr>
          <w:szCs w:val="18"/>
        </w:rPr>
        <w:t>T</w:t>
      </w:r>
      <w:r w:rsidRPr="007171BD">
        <w:rPr>
          <w:szCs w:val="18"/>
        </w:rPr>
        <w:t xml:space="preserve">ypes are marked with </w:t>
      </w:r>
      <w:r>
        <w:rPr>
          <w:szCs w:val="18"/>
        </w:rPr>
        <w:t>“</w:t>
      </w:r>
      <w:r w:rsidRPr="00E1630E">
        <w:t>(</w:t>
      </w:r>
      <w:r w:rsidRPr="00652D11">
        <w:rPr>
          <w:i/>
          <w:color w:val="00B0F0"/>
        </w:rPr>
        <w:t>abstract</w:t>
      </w:r>
      <w:r w:rsidRPr="007171BD">
        <w:rPr>
          <w:i/>
          <w:szCs w:val="18"/>
        </w:rPr>
        <w:t>)</w:t>
      </w:r>
      <w:r>
        <w:rPr>
          <w:i/>
          <w:szCs w:val="18"/>
        </w:rPr>
        <w:t>”</w:t>
      </w:r>
      <w:r w:rsidRPr="007171BD">
        <w:rPr>
          <w:szCs w:val="18"/>
        </w:rPr>
        <w:t xml:space="preserve">, which means that an XML element cannot be created from that </w:t>
      </w:r>
      <w:r>
        <w:rPr>
          <w:szCs w:val="18"/>
        </w:rPr>
        <w:t>T</w:t>
      </w:r>
      <w:r w:rsidRPr="007171BD">
        <w:rPr>
          <w:szCs w:val="18"/>
        </w:rPr>
        <w:t xml:space="preserve">ype; an XML element can only be created from a non-abstract </w:t>
      </w:r>
      <w:r>
        <w:rPr>
          <w:szCs w:val="18"/>
        </w:rPr>
        <w:t>“</w:t>
      </w:r>
      <w:r w:rsidRPr="00CE2B24">
        <w:rPr>
          <w:i/>
          <w:iCs/>
          <w:szCs w:val="18"/>
        </w:rPr>
        <w:t>concrete</w:t>
      </w:r>
      <w:r>
        <w:rPr>
          <w:szCs w:val="18"/>
        </w:rPr>
        <w:t>”</w:t>
      </w:r>
      <w:r w:rsidRPr="007171BD">
        <w:rPr>
          <w:szCs w:val="18"/>
        </w:rPr>
        <w:t xml:space="preserve"> </w:t>
      </w:r>
      <w:r>
        <w:rPr>
          <w:szCs w:val="18"/>
        </w:rPr>
        <w:t>T</w:t>
      </w:r>
      <w:r w:rsidRPr="007171BD">
        <w:rPr>
          <w:szCs w:val="18"/>
        </w:rPr>
        <w:t>ype that inherits</w:t>
      </w:r>
      <w:r>
        <w:rPr>
          <w:szCs w:val="18"/>
        </w:rPr>
        <w:t xml:space="preserve"> (derives)</w:t>
      </w:r>
      <w:r w:rsidRPr="007171BD">
        <w:rPr>
          <w:szCs w:val="18"/>
        </w:rPr>
        <w:t xml:space="preserve"> from the </w:t>
      </w:r>
      <w:r w:rsidRPr="00652D11">
        <w:rPr>
          <w:i/>
          <w:color w:val="00B0F0"/>
        </w:rPr>
        <w:t>abstract</w:t>
      </w:r>
      <w:r w:rsidRPr="007171BD">
        <w:rPr>
          <w:szCs w:val="18"/>
        </w:rPr>
        <w:t xml:space="preserve"> </w:t>
      </w:r>
      <w:r>
        <w:rPr>
          <w:szCs w:val="18"/>
        </w:rPr>
        <w:t>T</w:t>
      </w:r>
      <w:r w:rsidRPr="007171BD">
        <w:rPr>
          <w:szCs w:val="18"/>
        </w:rPr>
        <w:t xml:space="preserve">ype, further down the hierarchy tree. </w:t>
      </w:r>
    </w:p>
    <w:p w14:paraId="15C8A5F8" w14:textId="77777777" w:rsidR="001F7D4F" w:rsidRPr="007171BD" w:rsidRDefault="001F7D4F" w:rsidP="001F7D4F">
      <w:pPr>
        <w:rPr>
          <w:szCs w:val="18"/>
        </w:rPr>
      </w:pPr>
      <w:r w:rsidRPr="007171BD">
        <w:rPr>
          <w:szCs w:val="18"/>
        </w:rPr>
        <w:t>The XFC Schema Types,</w:t>
      </w:r>
      <w:r w:rsidRPr="007171BD">
        <w:rPr>
          <w:rStyle w:val="FootnoteReference"/>
          <w:szCs w:val="18"/>
        </w:rPr>
        <w:footnoteReference w:id="32"/>
      </w:r>
      <w:r w:rsidRPr="007171BD">
        <w:rPr>
          <w:szCs w:val="18"/>
        </w:rPr>
        <w:t xml:space="preserve"> which are used to create SDC XML elements, are shown in </w:t>
      </w:r>
      <w:r w:rsidRPr="007171BD">
        <w:rPr>
          <w:b/>
          <w:szCs w:val="18"/>
        </w:rPr>
        <w:t>bold</w:t>
      </w:r>
      <w:r w:rsidRPr="007171BD">
        <w:rPr>
          <w:szCs w:val="18"/>
        </w:rPr>
        <w:t xml:space="preserve">.  XFC Type names are followed by parentheses containing the name of the element in the FDF XML, e.g., </w:t>
      </w:r>
      <w:proofErr w:type="spellStart"/>
      <w:r w:rsidRPr="007171BD">
        <w:rPr>
          <w:b/>
          <w:szCs w:val="18"/>
        </w:rPr>
        <w:t>ListItemType</w:t>
      </w:r>
      <w:proofErr w:type="spellEnd"/>
      <w:r w:rsidRPr="007171BD">
        <w:rPr>
          <w:b/>
          <w:szCs w:val="18"/>
        </w:rPr>
        <w:t xml:space="preserve"> </w:t>
      </w:r>
      <w:r w:rsidRPr="007171BD">
        <w:rPr>
          <w:szCs w:val="18"/>
        </w:rPr>
        <w:t>(</w:t>
      </w:r>
      <w:proofErr w:type="spellStart"/>
      <w:r w:rsidRPr="00236B72">
        <w:rPr>
          <w:rStyle w:val="XMLElement"/>
        </w:rPr>
        <w:t>ListItem</w:t>
      </w:r>
      <w:proofErr w:type="spellEnd"/>
      <w:r w:rsidRPr="007171BD">
        <w:rPr>
          <w:szCs w:val="18"/>
        </w:rPr>
        <w:t>).</w:t>
      </w:r>
    </w:p>
    <w:p w14:paraId="4D93EAD1" w14:textId="2B0210C5" w:rsidR="001F7D4F" w:rsidRDefault="001F7D4F" w:rsidP="001F7D4F">
      <w:pPr>
        <w:rPr>
          <w:szCs w:val="18"/>
        </w:rPr>
      </w:pPr>
      <w:r w:rsidRPr="007171BD">
        <w:rPr>
          <w:szCs w:val="18"/>
        </w:rPr>
        <w:t xml:space="preserve">Five of the </w:t>
      </w:r>
      <w:r>
        <w:rPr>
          <w:szCs w:val="18"/>
        </w:rPr>
        <w:t>T</w:t>
      </w:r>
      <w:r w:rsidRPr="007171BD">
        <w:rPr>
          <w:szCs w:val="18"/>
        </w:rPr>
        <w:t xml:space="preserve">ypes listed above are </w:t>
      </w:r>
      <w:r w:rsidRPr="007171BD">
        <w:rPr>
          <w:b/>
          <w:szCs w:val="18"/>
        </w:rPr>
        <w:t>parents</w:t>
      </w:r>
      <w:r w:rsidRPr="007171BD">
        <w:rPr>
          <w:szCs w:val="18"/>
        </w:rPr>
        <w:t xml:space="preserve"> (shown in </w:t>
      </w:r>
      <w:r w:rsidRPr="007171BD">
        <w:rPr>
          <w:i/>
          <w:szCs w:val="18"/>
        </w:rPr>
        <w:t>italics</w:t>
      </w:r>
      <w:r w:rsidRPr="007171BD">
        <w:rPr>
          <w:szCs w:val="18"/>
        </w:rPr>
        <w:t>), i.e., they have 1</w:t>
      </w:r>
      <w:r w:rsidRPr="007171BD">
        <w:rPr>
          <w:szCs w:val="18"/>
          <w:vertAlign w:val="superscript"/>
        </w:rPr>
        <w:t>st</w:t>
      </w:r>
      <w:r w:rsidRPr="007171BD">
        <w:rPr>
          <w:szCs w:val="18"/>
        </w:rPr>
        <w:t xml:space="preserve"> level descendants that inherit from them, and which pass their elements and attributes to </w:t>
      </w:r>
      <w:proofErr w:type="gramStart"/>
      <w:r w:rsidRPr="007171BD">
        <w:rPr>
          <w:szCs w:val="18"/>
        </w:rPr>
        <w:t>all of</w:t>
      </w:r>
      <w:proofErr w:type="gramEnd"/>
      <w:r w:rsidRPr="007171BD">
        <w:rPr>
          <w:szCs w:val="18"/>
        </w:rPr>
        <w:t xml:space="preserve"> their 2</w:t>
      </w:r>
      <w:r w:rsidRPr="007171BD">
        <w:rPr>
          <w:szCs w:val="18"/>
          <w:vertAlign w:val="superscript"/>
        </w:rPr>
        <w:t>nd</w:t>
      </w:r>
      <w:r w:rsidRPr="007171BD">
        <w:rPr>
          <w:szCs w:val="18"/>
        </w:rPr>
        <w:t xml:space="preserve"> level descendants, and so on, through multiple levels of inheritance.  </w:t>
      </w:r>
    </w:p>
    <w:p w14:paraId="094A1975" w14:textId="3FEA18DA" w:rsidR="00BE3827" w:rsidRPr="007171BD" w:rsidRDefault="00D5418E" w:rsidP="001F7D4F">
      <w:pPr>
        <w:rPr>
          <w:szCs w:val="18"/>
        </w:rPr>
      </w:pPr>
      <w:r>
        <w:rPr>
          <w:szCs w:val="18"/>
        </w:rPr>
        <w:t>Finally, n</w:t>
      </w:r>
      <w:r w:rsidR="00BE3827">
        <w:rPr>
          <w:szCs w:val="18"/>
        </w:rPr>
        <w:t xml:space="preserve">ote that </w:t>
      </w:r>
      <w:proofErr w:type="spellStart"/>
      <w:r w:rsidR="00BE3827" w:rsidRPr="006A046C">
        <w:rPr>
          <w:szCs w:val="18"/>
          <w:highlight w:val="yellow"/>
        </w:rPr>
        <w:t>DataElementType</w:t>
      </w:r>
      <w:proofErr w:type="spellEnd"/>
      <w:r w:rsidR="00BE3827">
        <w:rPr>
          <w:szCs w:val="18"/>
        </w:rPr>
        <w:t xml:space="preserve"> and </w:t>
      </w:r>
      <w:proofErr w:type="spellStart"/>
      <w:r w:rsidR="00BE3827" w:rsidRPr="006A046C">
        <w:rPr>
          <w:szCs w:val="18"/>
          <w:highlight w:val="yellow"/>
        </w:rPr>
        <w:t>FormDesignType</w:t>
      </w:r>
      <w:proofErr w:type="spellEnd"/>
      <w:r w:rsidR="00BE3827">
        <w:rPr>
          <w:szCs w:val="18"/>
        </w:rPr>
        <w:t xml:space="preserve"> derive directly from </w:t>
      </w:r>
      <w:proofErr w:type="spellStart"/>
      <w:r w:rsidR="00BE3827" w:rsidRPr="00652D11">
        <w:rPr>
          <w:i/>
          <w:color w:val="00B0F0"/>
        </w:rPr>
        <w:t>IdentifiedExtensionType</w:t>
      </w:r>
      <w:proofErr w:type="spellEnd"/>
      <w:r w:rsidR="00BE3827" w:rsidRPr="00652D11">
        <w:rPr>
          <w:i/>
          <w:color w:val="00B0F0"/>
        </w:rPr>
        <w:t xml:space="preserve"> (abstract</w:t>
      </w:r>
      <w:r w:rsidR="00BE3827" w:rsidRPr="003428CF">
        <w:rPr>
          <w:i/>
          <w:color w:val="00B0F0"/>
        </w:rPr>
        <w:t>)</w:t>
      </w:r>
      <w:r w:rsidR="00AF06E4">
        <w:rPr>
          <w:szCs w:val="18"/>
        </w:rPr>
        <w:t>.  This derivation</w:t>
      </w:r>
      <w:r>
        <w:rPr>
          <w:szCs w:val="18"/>
        </w:rPr>
        <w:t xml:space="preserve"> </w:t>
      </w:r>
      <w:r w:rsidR="009B2D90">
        <w:rPr>
          <w:szCs w:val="18"/>
        </w:rPr>
        <w:t>introduces a level of common</w:t>
      </w:r>
      <w:r w:rsidR="00A46164">
        <w:rPr>
          <w:szCs w:val="18"/>
        </w:rPr>
        <w:t xml:space="preserve"> </w:t>
      </w:r>
      <w:r w:rsidR="00F36C9A">
        <w:rPr>
          <w:szCs w:val="18"/>
        </w:rPr>
        <w:t xml:space="preserve">ancestry </w:t>
      </w:r>
      <w:r w:rsidR="009B2D90">
        <w:rPr>
          <w:szCs w:val="18"/>
        </w:rPr>
        <w:t xml:space="preserve">between these </w:t>
      </w:r>
      <w:r w:rsidR="00CA72FF">
        <w:rPr>
          <w:szCs w:val="18"/>
        </w:rPr>
        <w:t xml:space="preserve">two high-level Types and </w:t>
      </w:r>
      <w:r w:rsidR="009B2D90">
        <w:rPr>
          <w:szCs w:val="18"/>
        </w:rPr>
        <w:t>all the XFCs.</w:t>
      </w:r>
      <w:r w:rsidR="00A46164">
        <w:rPr>
          <w:szCs w:val="18"/>
        </w:rPr>
        <w:t xml:space="preserve">  The common </w:t>
      </w:r>
      <w:r w:rsidR="00FD72CA">
        <w:rPr>
          <w:szCs w:val="18"/>
        </w:rPr>
        <w:t>ancestry</w:t>
      </w:r>
      <w:r w:rsidR="00A46164">
        <w:rPr>
          <w:szCs w:val="18"/>
        </w:rPr>
        <w:t xml:space="preserve"> is critical to the creation of </w:t>
      </w:r>
      <w:r w:rsidR="00F315B9">
        <w:rPr>
          <w:szCs w:val="18"/>
        </w:rPr>
        <w:t xml:space="preserve">a consistent and coherent SDC </w:t>
      </w:r>
      <w:r w:rsidR="00A46164">
        <w:rPr>
          <w:szCs w:val="18"/>
        </w:rPr>
        <w:t xml:space="preserve">object model </w:t>
      </w:r>
      <w:r w:rsidR="00F315B9">
        <w:rPr>
          <w:szCs w:val="18"/>
        </w:rPr>
        <w:t>from the SDC Schema.</w:t>
      </w:r>
    </w:p>
    <w:p w14:paraId="07BE8B57" w14:textId="5DC697AE" w:rsidR="002B17F6" w:rsidRPr="00E1630E" w:rsidRDefault="00B22926" w:rsidP="00E1630E">
      <w:pPr>
        <w:pStyle w:val="Heading2"/>
      </w:pPr>
      <w:bookmarkStart w:id="92" w:name="_Toc535360628"/>
      <w:r w:rsidRPr="006B76B0">
        <w:t>The SDC Schema Inheritance Model and XFC Definitions</w:t>
      </w:r>
      <w:bookmarkEnd w:id="92"/>
    </w:p>
    <w:p w14:paraId="3B9554C6" w14:textId="4460891A" w:rsidR="00571B89" w:rsidRDefault="00A209B6" w:rsidP="00564DA3">
      <w:pPr>
        <w:rPr>
          <w:szCs w:val="18"/>
        </w:rPr>
      </w:pPr>
      <w:r w:rsidRPr="007171BD">
        <w:rPr>
          <w:szCs w:val="18"/>
        </w:rPr>
        <w:t>The</w:t>
      </w:r>
      <w:r w:rsidR="002B17F6">
        <w:rPr>
          <w:szCs w:val="18"/>
        </w:rPr>
        <w:t xml:space="preserve"> </w:t>
      </w:r>
      <w:r w:rsidRPr="007171BD">
        <w:rPr>
          <w:szCs w:val="18"/>
        </w:rPr>
        <w:t xml:space="preserve">following </w:t>
      </w:r>
      <w:r w:rsidR="004B2799">
        <w:rPr>
          <w:szCs w:val="18"/>
        </w:rPr>
        <w:fldChar w:fldCharType="begin"/>
      </w:r>
      <w:r w:rsidR="004B2799">
        <w:rPr>
          <w:szCs w:val="18"/>
        </w:rPr>
        <w:instrText xml:space="preserve"> REF _Ref535352086 \h </w:instrText>
      </w:r>
      <w:r w:rsidR="004B2799">
        <w:rPr>
          <w:szCs w:val="18"/>
        </w:rPr>
      </w:r>
      <w:r w:rsidR="004B2799">
        <w:rPr>
          <w:szCs w:val="18"/>
        </w:rPr>
        <w:fldChar w:fldCharType="separate"/>
      </w:r>
      <w:r w:rsidR="00551677" w:rsidRPr="006B76B0">
        <w:t xml:space="preserve">Example </w:t>
      </w:r>
      <w:r w:rsidR="00551677">
        <w:rPr>
          <w:noProof/>
        </w:rPr>
        <w:t>7</w:t>
      </w:r>
      <w:r w:rsidR="004B2799">
        <w:rPr>
          <w:szCs w:val="18"/>
        </w:rPr>
        <w:fldChar w:fldCharType="end"/>
      </w:r>
      <w:r w:rsidR="004B2799">
        <w:rPr>
          <w:szCs w:val="18"/>
        </w:rPr>
        <w:t xml:space="preserve"> </w:t>
      </w:r>
      <w:r w:rsidRPr="007171BD">
        <w:rPr>
          <w:szCs w:val="18"/>
        </w:rPr>
        <w:t xml:space="preserve">shows </w:t>
      </w:r>
      <w:r w:rsidR="009678C8" w:rsidRPr="007171BD">
        <w:rPr>
          <w:szCs w:val="18"/>
        </w:rPr>
        <w:t>a partial</w:t>
      </w:r>
      <w:r w:rsidRPr="007171BD">
        <w:rPr>
          <w:szCs w:val="18"/>
        </w:rPr>
        <w:t xml:space="preserve"> inheritance </w:t>
      </w:r>
      <w:r w:rsidR="00590F1F" w:rsidRPr="007171BD">
        <w:rPr>
          <w:szCs w:val="18"/>
        </w:rPr>
        <w:t>hierarchy</w:t>
      </w:r>
      <w:r w:rsidRPr="007171BD">
        <w:rPr>
          <w:szCs w:val="18"/>
        </w:rPr>
        <w:t xml:space="preserve"> </w:t>
      </w:r>
      <w:r w:rsidR="00C529A2">
        <w:rPr>
          <w:szCs w:val="18"/>
        </w:rPr>
        <w:t xml:space="preserve">“tree” </w:t>
      </w:r>
      <w:r w:rsidRPr="007171BD">
        <w:rPr>
          <w:szCs w:val="18"/>
        </w:rPr>
        <w:t xml:space="preserve">of the </w:t>
      </w:r>
      <w:r w:rsidR="00CF1B87" w:rsidRPr="007171BD">
        <w:rPr>
          <w:szCs w:val="18"/>
        </w:rPr>
        <w:t>main</w:t>
      </w:r>
      <w:r w:rsidRPr="007171BD">
        <w:rPr>
          <w:szCs w:val="18"/>
        </w:rPr>
        <w:t xml:space="preserve"> </w:t>
      </w:r>
      <w:r w:rsidR="00CF1B87" w:rsidRPr="007171BD">
        <w:rPr>
          <w:szCs w:val="18"/>
        </w:rPr>
        <w:t>SDC Schema T</w:t>
      </w:r>
      <w:r w:rsidRPr="007171BD">
        <w:rPr>
          <w:szCs w:val="18"/>
        </w:rPr>
        <w:t>ypes</w:t>
      </w:r>
      <w:r w:rsidR="002D5B21">
        <w:rPr>
          <w:szCs w:val="18"/>
        </w:rPr>
        <w:t>, derived from</w:t>
      </w:r>
      <w:r w:rsidR="00D0309A">
        <w:rPr>
          <w:szCs w:val="18"/>
        </w:rPr>
        <w:t xml:space="preserve"> </w:t>
      </w:r>
      <w:r w:rsidR="002D5B21">
        <w:rPr>
          <w:szCs w:val="18"/>
        </w:rPr>
        <w:fldChar w:fldCharType="begin"/>
      </w:r>
      <w:r w:rsidR="002D5B21">
        <w:rPr>
          <w:szCs w:val="18"/>
        </w:rPr>
        <w:instrText xml:space="preserve"> REF _Ref535356577 \h </w:instrText>
      </w:r>
      <w:r w:rsidR="002D5B21">
        <w:rPr>
          <w:szCs w:val="18"/>
        </w:rPr>
      </w:r>
      <w:r w:rsidR="002D5B21">
        <w:rPr>
          <w:szCs w:val="18"/>
        </w:rPr>
        <w:fldChar w:fldCharType="separate"/>
      </w:r>
      <w:r w:rsidR="00551677">
        <w:t xml:space="preserve">Example </w:t>
      </w:r>
      <w:r w:rsidR="00551677">
        <w:rPr>
          <w:noProof/>
        </w:rPr>
        <w:t>6</w:t>
      </w:r>
      <w:r w:rsidR="00551677">
        <w:t xml:space="preserve">: SDC inheritance </w:t>
      </w:r>
      <w:proofErr w:type="spellStart"/>
      <w:r w:rsidR="00551677">
        <w:t>model</w:t>
      </w:r>
      <w:r w:rsidR="002D5B21">
        <w:rPr>
          <w:szCs w:val="18"/>
        </w:rPr>
        <w:fldChar w:fldCharType="end"/>
      </w:r>
      <w:r w:rsidR="00D0309A">
        <w:rPr>
          <w:szCs w:val="18"/>
        </w:rPr>
        <w:fldChar w:fldCharType="begin"/>
      </w:r>
      <w:r w:rsidR="00D0309A">
        <w:rPr>
          <w:szCs w:val="18"/>
        </w:rPr>
        <w:instrText xml:space="preserve"> REF _Ref535351797 \h </w:instrText>
      </w:r>
      <w:r w:rsidR="00D0309A">
        <w:rPr>
          <w:szCs w:val="18"/>
        </w:rPr>
      </w:r>
      <w:r w:rsidR="00D0309A">
        <w:rPr>
          <w:szCs w:val="18"/>
        </w:rPr>
        <w:fldChar w:fldCharType="separate"/>
      </w:r>
      <w:r w:rsidR="00551677">
        <w:t>Example</w:t>
      </w:r>
      <w:proofErr w:type="spellEnd"/>
      <w:r w:rsidR="00551677">
        <w:t xml:space="preserve"> </w:t>
      </w:r>
      <w:r w:rsidR="00551677">
        <w:rPr>
          <w:noProof/>
        </w:rPr>
        <w:t>6</w:t>
      </w:r>
      <w:r w:rsidR="00D0309A">
        <w:rPr>
          <w:szCs w:val="18"/>
        </w:rPr>
        <w:fldChar w:fldCharType="end"/>
      </w:r>
      <w:r w:rsidRPr="007171BD">
        <w:rPr>
          <w:szCs w:val="18"/>
        </w:rPr>
        <w:t xml:space="preserve">.  </w:t>
      </w:r>
      <w:r w:rsidR="00B71005">
        <w:rPr>
          <w:szCs w:val="18"/>
        </w:rPr>
        <w:t xml:space="preserve">As before, the </w:t>
      </w:r>
      <w:r w:rsidR="00302783" w:rsidRPr="007171BD">
        <w:rPr>
          <w:szCs w:val="18"/>
        </w:rPr>
        <w:t>Types at the top of the hierarchy are the most primitive and th</w:t>
      </w:r>
      <w:r w:rsidR="002B17F6">
        <w:rPr>
          <w:szCs w:val="18"/>
        </w:rPr>
        <w:t>e</w:t>
      </w:r>
      <w:r w:rsidR="00302783" w:rsidRPr="007171BD">
        <w:rPr>
          <w:szCs w:val="18"/>
        </w:rPr>
        <w:t xml:space="preserve"> elements and attributes</w:t>
      </w:r>
      <w:r w:rsidR="002B17F6">
        <w:rPr>
          <w:szCs w:val="18"/>
        </w:rPr>
        <w:t xml:space="preserve"> defined by the Type</w:t>
      </w:r>
      <w:r w:rsidR="00302783" w:rsidRPr="007171BD">
        <w:rPr>
          <w:szCs w:val="18"/>
        </w:rPr>
        <w:t xml:space="preserve"> are inherited by Types further down the hierarchy tree.  Indented types inherit</w:t>
      </w:r>
      <w:r w:rsidR="00794D9C">
        <w:rPr>
          <w:szCs w:val="18"/>
        </w:rPr>
        <w:t xml:space="preserve"> elements and attributes</w:t>
      </w:r>
      <w:r w:rsidR="00302783" w:rsidRPr="007171BD">
        <w:rPr>
          <w:szCs w:val="18"/>
        </w:rPr>
        <w:t xml:space="preserve"> from the parent Type above it, and </w:t>
      </w:r>
      <w:r w:rsidR="00CE5D24">
        <w:rPr>
          <w:szCs w:val="18"/>
        </w:rPr>
        <w:t xml:space="preserve">all </w:t>
      </w:r>
      <w:r w:rsidR="00302783" w:rsidRPr="007171BD">
        <w:rPr>
          <w:szCs w:val="18"/>
        </w:rPr>
        <w:t>parallel-aligned Types are sibling</w:t>
      </w:r>
      <w:r w:rsidR="002B17F6">
        <w:rPr>
          <w:szCs w:val="18"/>
        </w:rPr>
        <w:t>s</w:t>
      </w:r>
      <w:r w:rsidR="00302783" w:rsidRPr="007171BD">
        <w:rPr>
          <w:szCs w:val="18"/>
        </w:rPr>
        <w:t xml:space="preserve"> that inherit from the same parent</w:t>
      </w:r>
      <w:r w:rsidR="00CE5D24">
        <w:rPr>
          <w:szCs w:val="18"/>
        </w:rPr>
        <w:t xml:space="preserve"> Type</w:t>
      </w:r>
      <w:r w:rsidR="00302783" w:rsidRPr="007171BD">
        <w:rPr>
          <w:szCs w:val="18"/>
        </w:rPr>
        <w:t>.</w:t>
      </w:r>
      <w:r w:rsidR="00302783" w:rsidRPr="007171BD">
        <w:rPr>
          <w:rStyle w:val="FootnoteReference"/>
          <w:szCs w:val="18"/>
        </w:rPr>
        <w:footnoteReference w:id="33"/>
      </w:r>
      <w:r w:rsidR="00302783" w:rsidRPr="007171BD">
        <w:rPr>
          <w:szCs w:val="18"/>
        </w:rPr>
        <w:t xml:space="preserve">  </w:t>
      </w:r>
    </w:p>
    <w:p w14:paraId="4670BDD2" w14:textId="2CBB9B93" w:rsidR="002D5B21" w:rsidRPr="007171BD" w:rsidRDefault="002D5B21" w:rsidP="00564DA3">
      <w:pPr>
        <w:rPr>
          <w:szCs w:val="18"/>
        </w:rPr>
      </w:pPr>
      <w:r w:rsidRPr="007171BD">
        <w:rPr>
          <w:szCs w:val="18"/>
        </w:rPr>
        <w:t xml:space="preserve">Note that all XFCs inherit from </w:t>
      </w:r>
      <w:proofErr w:type="spellStart"/>
      <w:r w:rsidRPr="003428CF">
        <w:rPr>
          <w:i/>
          <w:color w:val="00B0F0"/>
        </w:rPr>
        <w:t>BaseType</w:t>
      </w:r>
      <w:proofErr w:type="spellEnd"/>
      <w:r>
        <w:rPr>
          <w:szCs w:val="18"/>
        </w:rPr>
        <w:t xml:space="preserve"> and </w:t>
      </w:r>
      <w:proofErr w:type="spellStart"/>
      <w:r w:rsidRPr="003428CF">
        <w:rPr>
          <w:i/>
          <w:color w:val="00B0F0"/>
        </w:rPr>
        <w:t>IdentifiedExtensionType</w:t>
      </w:r>
      <w:proofErr w:type="spellEnd"/>
      <w:r>
        <w:rPr>
          <w:szCs w:val="18"/>
        </w:rPr>
        <w:t xml:space="preserve">.  All XFCs, except for </w:t>
      </w:r>
      <w:proofErr w:type="spellStart"/>
      <w:r w:rsidRPr="003428CF">
        <w:rPr>
          <w:b/>
          <w:bCs/>
          <w:szCs w:val="18"/>
        </w:rPr>
        <w:t>InjectFormType</w:t>
      </w:r>
      <w:proofErr w:type="spellEnd"/>
      <w:r>
        <w:rPr>
          <w:szCs w:val="18"/>
        </w:rPr>
        <w:t xml:space="preserve">, inherit from </w:t>
      </w:r>
      <w:proofErr w:type="spellStart"/>
      <w:r w:rsidRPr="003428CF">
        <w:rPr>
          <w:b/>
          <w:bCs/>
          <w:i/>
          <w:iCs/>
          <w:szCs w:val="18"/>
        </w:rPr>
        <w:t>DisplayedType</w:t>
      </w:r>
      <w:proofErr w:type="spellEnd"/>
      <w:r w:rsidRPr="007171BD">
        <w:rPr>
          <w:szCs w:val="18"/>
        </w:rPr>
        <w:t xml:space="preserve">.  </w:t>
      </w:r>
      <w:proofErr w:type="spellStart"/>
      <w:r w:rsidRPr="003428CF">
        <w:rPr>
          <w:b/>
          <w:bCs/>
          <w:szCs w:val="18"/>
        </w:rPr>
        <w:t>SectionItemType</w:t>
      </w:r>
      <w:proofErr w:type="spellEnd"/>
      <w:r w:rsidRPr="007171BD">
        <w:rPr>
          <w:szCs w:val="18"/>
        </w:rPr>
        <w:t xml:space="preserve"> and </w:t>
      </w:r>
      <w:proofErr w:type="spellStart"/>
      <w:r w:rsidRPr="003428CF">
        <w:rPr>
          <w:b/>
          <w:bCs/>
          <w:szCs w:val="18"/>
        </w:rPr>
        <w:t>QuestionItemType</w:t>
      </w:r>
      <w:proofErr w:type="spellEnd"/>
      <w:r w:rsidRPr="007171BD">
        <w:rPr>
          <w:szCs w:val="18"/>
        </w:rPr>
        <w:t xml:space="preserve"> additionally inherit from </w:t>
      </w:r>
      <w:proofErr w:type="spellStart"/>
      <w:r w:rsidRPr="00846975">
        <w:rPr>
          <w:i/>
          <w:color w:val="00B0F0"/>
        </w:rPr>
        <w:t>RepeatingType</w:t>
      </w:r>
      <w:proofErr w:type="spellEnd"/>
      <w:r w:rsidRPr="007171BD">
        <w:rPr>
          <w:szCs w:val="18"/>
        </w:rPr>
        <w:t>.</w:t>
      </w:r>
    </w:p>
    <w:p w14:paraId="30A75296" w14:textId="2FC91D7E" w:rsidR="00A209B6" w:rsidRPr="00652D11" w:rsidRDefault="00A209B6" w:rsidP="00564DA3">
      <w:pPr>
        <w:pBdr>
          <w:top w:val="single" w:sz="4" w:space="1" w:color="auto"/>
          <w:left w:val="single" w:sz="4" w:space="4" w:color="auto"/>
          <w:bottom w:val="single" w:sz="4" w:space="1" w:color="auto"/>
          <w:right w:val="single" w:sz="4" w:space="4" w:color="auto"/>
        </w:pBdr>
        <w:rPr>
          <w:i/>
          <w:sz w:val="18"/>
          <w:szCs w:val="18"/>
        </w:rPr>
      </w:pPr>
      <w:proofErr w:type="spellStart"/>
      <w:r w:rsidRPr="00652D11">
        <w:rPr>
          <w:i/>
          <w:color w:val="00B0F0"/>
          <w:sz w:val="18"/>
          <w:szCs w:val="18"/>
        </w:rPr>
        <w:t>BaseType</w:t>
      </w:r>
      <w:proofErr w:type="spellEnd"/>
      <w:r w:rsidRPr="00652D11">
        <w:rPr>
          <w:i/>
          <w:color w:val="00B0F0"/>
          <w:sz w:val="18"/>
          <w:szCs w:val="18"/>
        </w:rPr>
        <w:t xml:space="preserve"> (abstract)</w:t>
      </w:r>
    </w:p>
    <w:p w14:paraId="517D32DB" w14:textId="488F096B" w:rsidR="00A17965" w:rsidRPr="00652D11" w:rsidRDefault="00A17965" w:rsidP="00564DA3">
      <w:pPr>
        <w:pBdr>
          <w:top w:val="single" w:sz="4" w:space="1" w:color="auto"/>
          <w:left w:val="single" w:sz="4" w:space="4" w:color="auto"/>
          <w:bottom w:val="single" w:sz="4" w:space="1" w:color="auto"/>
          <w:right w:val="single" w:sz="4" w:space="4" w:color="auto"/>
        </w:pBdr>
        <w:ind w:firstLine="270"/>
        <w:rPr>
          <w:i/>
          <w:sz w:val="18"/>
          <w:szCs w:val="18"/>
        </w:rPr>
      </w:pPr>
      <w:proofErr w:type="spellStart"/>
      <w:r w:rsidRPr="00652D11">
        <w:rPr>
          <w:i/>
          <w:color w:val="00B0F0"/>
          <w:sz w:val="18"/>
          <w:szCs w:val="18"/>
        </w:rPr>
        <w:t>ExtensionBaseType</w:t>
      </w:r>
      <w:proofErr w:type="spellEnd"/>
      <w:r w:rsidR="00CF1B87" w:rsidRPr="00652D11">
        <w:rPr>
          <w:i/>
          <w:color w:val="00B0F0"/>
          <w:sz w:val="18"/>
          <w:szCs w:val="18"/>
        </w:rPr>
        <w:t xml:space="preserve"> (abstract)</w:t>
      </w:r>
    </w:p>
    <w:p w14:paraId="1E181E42" w14:textId="07FE1560" w:rsidR="00A209B6" w:rsidRDefault="00A209B6" w:rsidP="00564DA3">
      <w:pPr>
        <w:pBdr>
          <w:top w:val="single" w:sz="4" w:space="1" w:color="auto"/>
          <w:left w:val="single" w:sz="4" w:space="4" w:color="auto"/>
          <w:bottom w:val="single" w:sz="4" w:space="1" w:color="auto"/>
          <w:right w:val="single" w:sz="4" w:space="4" w:color="auto"/>
        </w:pBdr>
        <w:ind w:firstLine="720"/>
        <w:rPr>
          <w:i/>
          <w:color w:val="00B0F0"/>
          <w:sz w:val="18"/>
          <w:szCs w:val="18"/>
        </w:rPr>
      </w:pPr>
      <w:proofErr w:type="spellStart"/>
      <w:r w:rsidRPr="00652D11">
        <w:rPr>
          <w:i/>
          <w:color w:val="00B0F0"/>
          <w:sz w:val="18"/>
          <w:szCs w:val="18"/>
        </w:rPr>
        <w:t>IdentifiedExtensionType</w:t>
      </w:r>
      <w:proofErr w:type="spellEnd"/>
      <w:r w:rsidRPr="00652D11">
        <w:rPr>
          <w:i/>
          <w:color w:val="00B0F0"/>
          <w:sz w:val="18"/>
          <w:szCs w:val="18"/>
        </w:rPr>
        <w:t xml:space="preserve"> (abstract)</w:t>
      </w:r>
    </w:p>
    <w:p w14:paraId="3986BC12" w14:textId="478306C7" w:rsidR="002E3B63" w:rsidRPr="00652D11" w:rsidRDefault="00A2416D" w:rsidP="00A2416D">
      <w:pPr>
        <w:pBdr>
          <w:top w:val="single" w:sz="4" w:space="1" w:color="auto"/>
          <w:left w:val="single" w:sz="4" w:space="4" w:color="auto"/>
          <w:bottom w:val="single" w:sz="4" w:space="1" w:color="auto"/>
          <w:right w:val="single" w:sz="4" w:space="4" w:color="auto"/>
        </w:pBdr>
        <w:ind w:firstLine="1080"/>
        <w:rPr>
          <w:i/>
          <w:sz w:val="18"/>
          <w:szCs w:val="18"/>
        </w:rPr>
      </w:pPr>
      <w:proofErr w:type="spellStart"/>
      <w:r w:rsidRPr="00652D11">
        <w:rPr>
          <w:b/>
          <w:sz w:val="18"/>
          <w:szCs w:val="18"/>
        </w:rPr>
        <w:t>InjectFormType</w:t>
      </w:r>
      <w:proofErr w:type="spellEnd"/>
      <w:r w:rsidRPr="00652D11">
        <w:rPr>
          <w:b/>
          <w:sz w:val="18"/>
          <w:szCs w:val="18"/>
        </w:rPr>
        <w:t xml:space="preserve"> </w:t>
      </w:r>
      <w:r w:rsidRPr="00652D11">
        <w:rPr>
          <w:sz w:val="18"/>
          <w:szCs w:val="18"/>
        </w:rPr>
        <w:t>(</w:t>
      </w:r>
      <w:proofErr w:type="spellStart"/>
      <w:r w:rsidRPr="005E1CB4">
        <w:rPr>
          <w:rStyle w:val="XMLElement"/>
        </w:rPr>
        <w:t>InjectForm</w:t>
      </w:r>
      <w:proofErr w:type="spellEnd"/>
      <w:r w:rsidRPr="00652D11">
        <w:rPr>
          <w:sz w:val="18"/>
          <w:szCs w:val="18"/>
        </w:rPr>
        <w:t>)</w:t>
      </w:r>
    </w:p>
    <w:p w14:paraId="1E4D94AF" w14:textId="5DCB5E8A" w:rsidR="00A209B6" w:rsidRPr="00652D11" w:rsidRDefault="00A209B6" w:rsidP="00564DA3">
      <w:pPr>
        <w:pBdr>
          <w:top w:val="single" w:sz="4" w:space="1" w:color="auto"/>
          <w:left w:val="single" w:sz="4" w:space="4" w:color="auto"/>
          <w:bottom w:val="single" w:sz="4" w:space="1" w:color="auto"/>
          <w:right w:val="single" w:sz="4" w:space="4" w:color="auto"/>
        </w:pBdr>
        <w:ind w:firstLine="1080"/>
        <w:rPr>
          <w:sz w:val="18"/>
          <w:szCs w:val="18"/>
        </w:rPr>
      </w:pPr>
      <w:proofErr w:type="spellStart"/>
      <w:r w:rsidRPr="00652D11">
        <w:rPr>
          <w:b/>
          <w:i/>
          <w:sz w:val="18"/>
          <w:szCs w:val="18"/>
        </w:rPr>
        <w:t>DisplayedType</w:t>
      </w:r>
      <w:proofErr w:type="spellEnd"/>
      <w:r w:rsidR="00862362" w:rsidRPr="00652D11">
        <w:rPr>
          <w:b/>
          <w:i/>
          <w:sz w:val="18"/>
          <w:szCs w:val="18"/>
        </w:rPr>
        <w:t xml:space="preserve"> </w:t>
      </w:r>
      <w:r w:rsidR="00862362" w:rsidRPr="00652D11">
        <w:rPr>
          <w:sz w:val="18"/>
          <w:szCs w:val="18"/>
        </w:rPr>
        <w:t>(</w:t>
      </w:r>
      <w:proofErr w:type="spellStart"/>
      <w:r w:rsidR="00862362" w:rsidRPr="005E1CB4">
        <w:rPr>
          <w:rStyle w:val="XMLElement"/>
        </w:rPr>
        <w:t>DisplayedItem</w:t>
      </w:r>
      <w:proofErr w:type="spellEnd"/>
      <w:r w:rsidR="00862362" w:rsidRPr="00652D11">
        <w:rPr>
          <w:sz w:val="18"/>
          <w:szCs w:val="18"/>
        </w:rPr>
        <w:t>)</w:t>
      </w:r>
    </w:p>
    <w:p w14:paraId="09B10199" w14:textId="25B128B6" w:rsidR="00531100" w:rsidRPr="00652D11" w:rsidRDefault="00A3248A" w:rsidP="00A2416D">
      <w:pPr>
        <w:pBdr>
          <w:top w:val="single" w:sz="4" w:space="1" w:color="auto"/>
          <w:left w:val="single" w:sz="4" w:space="4" w:color="auto"/>
          <w:bottom w:val="single" w:sz="4" w:space="1" w:color="auto"/>
          <w:right w:val="single" w:sz="4" w:space="4" w:color="auto"/>
        </w:pBdr>
        <w:ind w:firstLine="1440"/>
        <w:rPr>
          <w:b/>
          <w:sz w:val="18"/>
          <w:szCs w:val="18"/>
        </w:rPr>
      </w:pPr>
      <w:proofErr w:type="spellStart"/>
      <w:r w:rsidRPr="00652D11">
        <w:rPr>
          <w:b/>
          <w:sz w:val="18"/>
          <w:szCs w:val="18"/>
        </w:rPr>
        <w:t>Button</w:t>
      </w:r>
      <w:r w:rsidR="00C52742" w:rsidRPr="00652D11">
        <w:rPr>
          <w:b/>
          <w:sz w:val="18"/>
          <w:szCs w:val="18"/>
        </w:rPr>
        <w:t>Item</w:t>
      </w:r>
      <w:r w:rsidRPr="00652D11">
        <w:rPr>
          <w:b/>
          <w:sz w:val="18"/>
          <w:szCs w:val="18"/>
        </w:rPr>
        <w:t>Type</w:t>
      </w:r>
      <w:proofErr w:type="spellEnd"/>
      <w:r w:rsidR="00946A60" w:rsidRPr="00652D11">
        <w:rPr>
          <w:b/>
          <w:sz w:val="18"/>
          <w:szCs w:val="18"/>
        </w:rPr>
        <w:t xml:space="preserve"> </w:t>
      </w:r>
      <w:r w:rsidR="00946A60" w:rsidRPr="00652D11">
        <w:rPr>
          <w:sz w:val="18"/>
          <w:szCs w:val="18"/>
        </w:rPr>
        <w:t>(</w:t>
      </w:r>
      <w:proofErr w:type="spellStart"/>
      <w:r w:rsidR="00946A60" w:rsidRPr="005E1CB4">
        <w:rPr>
          <w:rStyle w:val="XMLElement"/>
        </w:rPr>
        <w:t>ButtonAction</w:t>
      </w:r>
      <w:proofErr w:type="spellEnd"/>
      <w:r w:rsidR="00946A60" w:rsidRPr="00652D11">
        <w:rPr>
          <w:sz w:val="18"/>
          <w:szCs w:val="18"/>
        </w:rPr>
        <w:t>)</w:t>
      </w:r>
    </w:p>
    <w:p w14:paraId="77D7C5B2" w14:textId="0E7EA0F8" w:rsidR="00C52742" w:rsidRPr="00652D11" w:rsidRDefault="00C52742" w:rsidP="00564DA3">
      <w:pPr>
        <w:pBdr>
          <w:top w:val="single" w:sz="4" w:space="1" w:color="auto"/>
          <w:left w:val="single" w:sz="4" w:space="4" w:color="auto"/>
          <w:bottom w:val="single" w:sz="4" w:space="1" w:color="auto"/>
          <w:right w:val="single" w:sz="4" w:space="4" w:color="auto"/>
        </w:pBdr>
        <w:ind w:firstLine="1440"/>
        <w:rPr>
          <w:b/>
          <w:sz w:val="18"/>
          <w:szCs w:val="18"/>
        </w:rPr>
      </w:pPr>
      <w:bookmarkStart w:id="93" w:name="_Hlk523998842"/>
      <w:proofErr w:type="spellStart"/>
      <w:r w:rsidRPr="00652D11">
        <w:rPr>
          <w:b/>
          <w:sz w:val="18"/>
          <w:szCs w:val="18"/>
        </w:rPr>
        <w:t>ListItemType</w:t>
      </w:r>
      <w:proofErr w:type="spellEnd"/>
      <w:r w:rsidR="00946A60" w:rsidRPr="00652D11">
        <w:rPr>
          <w:b/>
          <w:sz w:val="18"/>
          <w:szCs w:val="18"/>
        </w:rPr>
        <w:t xml:space="preserve"> </w:t>
      </w:r>
      <w:r w:rsidR="00946A60" w:rsidRPr="00652D11">
        <w:rPr>
          <w:sz w:val="18"/>
          <w:szCs w:val="18"/>
        </w:rPr>
        <w:t>(</w:t>
      </w:r>
      <w:proofErr w:type="spellStart"/>
      <w:r w:rsidR="00946A60" w:rsidRPr="005E1CB4">
        <w:rPr>
          <w:rStyle w:val="XMLElement"/>
        </w:rPr>
        <w:t>ListItem</w:t>
      </w:r>
      <w:proofErr w:type="spellEnd"/>
      <w:r w:rsidR="00946A60" w:rsidRPr="00652D11">
        <w:rPr>
          <w:sz w:val="18"/>
          <w:szCs w:val="18"/>
        </w:rPr>
        <w:t>)</w:t>
      </w:r>
    </w:p>
    <w:bookmarkEnd w:id="93"/>
    <w:p w14:paraId="214DB4B9" w14:textId="36F4BDD8" w:rsidR="00A209B6" w:rsidRPr="006B76B0" w:rsidRDefault="00A209B6" w:rsidP="00564DA3">
      <w:pPr>
        <w:pBdr>
          <w:top w:val="single" w:sz="4" w:space="1" w:color="auto"/>
          <w:left w:val="single" w:sz="4" w:space="4" w:color="auto"/>
          <w:bottom w:val="single" w:sz="4" w:space="1" w:color="auto"/>
          <w:right w:val="single" w:sz="4" w:space="4" w:color="auto"/>
        </w:pBdr>
        <w:ind w:firstLine="1440"/>
        <w:rPr>
          <w:i/>
          <w:sz w:val="18"/>
          <w:szCs w:val="18"/>
        </w:rPr>
      </w:pPr>
      <w:proofErr w:type="spellStart"/>
      <w:proofErr w:type="gramStart"/>
      <w:r w:rsidRPr="00652D11">
        <w:rPr>
          <w:i/>
          <w:color w:val="00B0F0"/>
          <w:sz w:val="18"/>
          <w:szCs w:val="18"/>
        </w:rPr>
        <w:t>RepeatingType</w:t>
      </w:r>
      <w:proofErr w:type="spellEnd"/>
      <w:r w:rsidRPr="00652D11">
        <w:rPr>
          <w:i/>
          <w:color w:val="00B0F0"/>
          <w:sz w:val="18"/>
          <w:szCs w:val="18"/>
        </w:rPr>
        <w:t xml:space="preserve">  (</w:t>
      </w:r>
      <w:proofErr w:type="gramEnd"/>
      <w:r w:rsidRPr="00652D11">
        <w:rPr>
          <w:i/>
          <w:color w:val="00B0F0"/>
          <w:sz w:val="18"/>
          <w:szCs w:val="18"/>
        </w:rPr>
        <w:t>abstract)</w:t>
      </w:r>
    </w:p>
    <w:p w14:paraId="2A4C61A6" w14:textId="7B5FF358" w:rsidR="00A3248A" w:rsidRPr="006B76B0" w:rsidRDefault="00A3248A" w:rsidP="00564DA3">
      <w:pPr>
        <w:pBdr>
          <w:top w:val="single" w:sz="4" w:space="1" w:color="auto"/>
          <w:left w:val="single" w:sz="4" w:space="4" w:color="auto"/>
          <w:bottom w:val="single" w:sz="4" w:space="1" w:color="auto"/>
          <w:right w:val="single" w:sz="4" w:space="4" w:color="auto"/>
        </w:pBdr>
        <w:ind w:firstLine="1800"/>
        <w:rPr>
          <w:b/>
          <w:sz w:val="18"/>
          <w:szCs w:val="18"/>
        </w:rPr>
      </w:pPr>
      <w:proofErr w:type="spellStart"/>
      <w:r w:rsidRPr="006B76B0">
        <w:rPr>
          <w:b/>
          <w:sz w:val="18"/>
          <w:szCs w:val="18"/>
        </w:rPr>
        <w:t>Section</w:t>
      </w:r>
      <w:r w:rsidR="00946A60" w:rsidRPr="006B76B0">
        <w:rPr>
          <w:b/>
          <w:sz w:val="18"/>
          <w:szCs w:val="18"/>
        </w:rPr>
        <w:t>ItemType</w:t>
      </w:r>
      <w:proofErr w:type="spellEnd"/>
      <w:r w:rsidR="00946A60" w:rsidRPr="006B76B0">
        <w:rPr>
          <w:b/>
          <w:sz w:val="18"/>
          <w:szCs w:val="18"/>
        </w:rPr>
        <w:t xml:space="preserve"> </w:t>
      </w:r>
      <w:r w:rsidR="00946A60" w:rsidRPr="006B76B0">
        <w:rPr>
          <w:sz w:val="18"/>
          <w:szCs w:val="18"/>
        </w:rPr>
        <w:t>(</w:t>
      </w:r>
      <w:r w:rsidR="00946A60" w:rsidRPr="005E1CB4">
        <w:rPr>
          <w:rStyle w:val="XMLElement"/>
        </w:rPr>
        <w:t>Section</w:t>
      </w:r>
      <w:r w:rsidR="00946A60" w:rsidRPr="006B76B0">
        <w:rPr>
          <w:sz w:val="18"/>
          <w:szCs w:val="18"/>
        </w:rPr>
        <w:t>)</w:t>
      </w:r>
    </w:p>
    <w:p w14:paraId="6B5CBD23" w14:textId="5FD94616" w:rsidR="00A3248A" w:rsidRPr="006B76B0" w:rsidRDefault="00A3248A" w:rsidP="00564DA3">
      <w:pPr>
        <w:pBdr>
          <w:top w:val="single" w:sz="4" w:space="1" w:color="auto"/>
          <w:left w:val="single" w:sz="4" w:space="4" w:color="auto"/>
          <w:bottom w:val="single" w:sz="4" w:space="1" w:color="auto"/>
          <w:right w:val="single" w:sz="4" w:space="4" w:color="auto"/>
        </w:pBdr>
        <w:ind w:firstLine="1800"/>
        <w:rPr>
          <w:b/>
          <w:sz w:val="18"/>
          <w:szCs w:val="18"/>
        </w:rPr>
      </w:pPr>
      <w:proofErr w:type="spellStart"/>
      <w:r w:rsidRPr="006B76B0">
        <w:rPr>
          <w:b/>
          <w:sz w:val="18"/>
          <w:szCs w:val="18"/>
        </w:rPr>
        <w:t>Question</w:t>
      </w:r>
      <w:r w:rsidR="00946A60" w:rsidRPr="006B76B0">
        <w:rPr>
          <w:b/>
          <w:sz w:val="18"/>
          <w:szCs w:val="18"/>
        </w:rPr>
        <w:t>ItemType</w:t>
      </w:r>
      <w:proofErr w:type="spellEnd"/>
      <w:r w:rsidR="00946A60" w:rsidRPr="006B76B0">
        <w:rPr>
          <w:b/>
          <w:sz w:val="18"/>
          <w:szCs w:val="18"/>
        </w:rPr>
        <w:t xml:space="preserve"> </w:t>
      </w:r>
      <w:r w:rsidR="00946A60" w:rsidRPr="006B76B0">
        <w:rPr>
          <w:sz w:val="18"/>
          <w:szCs w:val="18"/>
        </w:rPr>
        <w:t>(</w:t>
      </w:r>
      <w:r w:rsidR="00946A60" w:rsidRPr="005E1CB4">
        <w:rPr>
          <w:rStyle w:val="XMLElement"/>
        </w:rPr>
        <w:t>Question</w:t>
      </w:r>
      <w:r w:rsidR="00946A60" w:rsidRPr="006B76B0">
        <w:rPr>
          <w:sz w:val="18"/>
          <w:szCs w:val="18"/>
        </w:rPr>
        <w:t>)</w:t>
      </w:r>
    </w:p>
    <w:p w14:paraId="5624D261" w14:textId="09AC0714" w:rsidR="00AD4E54" w:rsidRDefault="00082592" w:rsidP="00A02FEC">
      <w:pPr>
        <w:pStyle w:val="Caption"/>
      </w:pPr>
      <w:bookmarkStart w:id="94" w:name="_Ref535352086"/>
      <w:bookmarkStart w:id="95" w:name="_Ref524597290"/>
      <w:r w:rsidRPr="006B76B0">
        <w:t xml:space="preserve">Example </w:t>
      </w:r>
      <w:r w:rsidR="00D86D58" w:rsidRPr="006B76B0">
        <w:rPr>
          <w:noProof/>
        </w:rPr>
        <w:fldChar w:fldCharType="begin"/>
      </w:r>
      <w:r w:rsidR="00D86D58" w:rsidRPr="006B76B0">
        <w:rPr>
          <w:noProof/>
        </w:rPr>
        <w:instrText xml:space="preserve"> SEQ Example \* ARABIC </w:instrText>
      </w:r>
      <w:r w:rsidR="00D86D58" w:rsidRPr="006B76B0">
        <w:rPr>
          <w:noProof/>
        </w:rPr>
        <w:fldChar w:fldCharType="separate"/>
      </w:r>
      <w:r w:rsidR="00087408">
        <w:rPr>
          <w:noProof/>
        </w:rPr>
        <w:t>7</w:t>
      </w:r>
      <w:r w:rsidR="00D86D58" w:rsidRPr="006B76B0">
        <w:rPr>
          <w:noProof/>
        </w:rPr>
        <w:fldChar w:fldCharType="end"/>
      </w:r>
      <w:bookmarkEnd w:id="94"/>
      <w:r w:rsidRPr="006B76B0">
        <w:t>: SDC Schema XFC Inheritance Hierarchy</w:t>
      </w:r>
      <w:bookmarkEnd w:id="95"/>
    </w:p>
    <w:p w14:paraId="1EA7B16F" w14:textId="0F1F749A" w:rsidR="002F4C57" w:rsidRDefault="0007773C" w:rsidP="00B73B25">
      <w:pPr>
        <w:rPr>
          <w:szCs w:val="18"/>
        </w:rPr>
      </w:pPr>
      <w:r w:rsidRPr="007171BD">
        <w:rPr>
          <w:szCs w:val="18"/>
        </w:rPr>
        <w:t xml:space="preserve">The list below </w:t>
      </w:r>
      <w:r w:rsidR="00684135" w:rsidRPr="007171BD">
        <w:rPr>
          <w:szCs w:val="18"/>
        </w:rPr>
        <w:t xml:space="preserve">again </w:t>
      </w:r>
      <w:r w:rsidRPr="007171BD">
        <w:rPr>
          <w:szCs w:val="18"/>
        </w:rPr>
        <w:t>enumerates the</w:t>
      </w:r>
      <w:r w:rsidR="00684135" w:rsidRPr="007171BD">
        <w:rPr>
          <w:szCs w:val="18"/>
        </w:rPr>
        <w:t xml:space="preserve"> low</w:t>
      </w:r>
      <w:r w:rsidR="008E2179">
        <w:rPr>
          <w:szCs w:val="18"/>
        </w:rPr>
        <w:t>er</w:t>
      </w:r>
      <w:r w:rsidR="00684135" w:rsidRPr="007171BD">
        <w:rPr>
          <w:szCs w:val="18"/>
        </w:rPr>
        <w:t>-level SDC Types (</w:t>
      </w:r>
      <w:r w:rsidR="006C20FC" w:rsidRPr="007171BD">
        <w:rPr>
          <w:szCs w:val="18"/>
        </w:rPr>
        <w:t xml:space="preserve">numbered </w:t>
      </w:r>
      <w:r w:rsidR="00684135" w:rsidRPr="007171BD">
        <w:rPr>
          <w:szCs w:val="18"/>
        </w:rPr>
        <w:t xml:space="preserve">1-5). </w:t>
      </w:r>
      <w:r w:rsidRPr="007171BD">
        <w:rPr>
          <w:szCs w:val="18"/>
        </w:rPr>
        <w:t xml:space="preserve"> </w:t>
      </w:r>
      <w:r w:rsidR="00684135" w:rsidRPr="007171BD">
        <w:rPr>
          <w:szCs w:val="18"/>
        </w:rPr>
        <w:t xml:space="preserve">Underneath each Type is a bulleted line that lists </w:t>
      </w:r>
      <w:r w:rsidRPr="00983210">
        <w:rPr>
          <w:rStyle w:val="XMLAttribute"/>
        </w:rPr>
        <w:t>attributes</w:t>
      </w:r>
      <w:r w:rsidRPr="007171BD">
        <w:rPr>
          <w:szCs w:val="18"/>
        </w:rPr>
        <w:t xml:space="preserve"> and </w:t>
      </w:r>
      <w:r w:rsidRPr="00983210">
        <w:rPr>
          <w:rStyle w:val="XMLElement"/>
        </w:rPr>
        <w:t>elements</w:t>
      </w:r>
      <w:r w:rsidRPr="007171BD">
        <w:rPr>
          <w:szCs w:val="18"/>
        </w:rPr>
        <w:t xml:space="preserve"> introduced at each </w:t>
      </w:r>
      <w:r w:rsidR="00684135" w:rsidRPr="007171BD">
        <w:rPr>
          <w:szCs w:val="18"/>
        </w:rPr>
        <w:t>T</w:t>
      </w:r>
      <w:r w:rsidRPr="007171BD">
        <w:rPr>
          <w:szCs w:val="18"/>
        </w:rPr>
        <w:t>ype.</w:t>
      </w:r>
      <w:r w:rsidR="00CF1B87" w:rsidRPr="007171BD">
        <w:rPr>
          <w:szCs w:val="18"/>
        </w:rPr>
        <w:t xml:space="preserve">  </w:t>
      </w:r>
      <w:r w:rsidR="00CE75E6" w:rsidRPr="007171BD">
        <w:rPr>
          <w:szCs w:val="18"/>
        </w:rPr>
        <w:t xml:space="preserve">Omitted from the </w:t>
      </w:r>
      <w:r w:rsidR="00CE75E6" w:rsidRPr="00561186">
        <w:t>Example</w:t>
      </w:r>
      <w:r w:rsidR="00CE75E6" w:rsidRPr="007171BD">
        <w:rPr>
          <w:szCs w:val="18"/>
        </w:rPr>
        <w:t xml:space="preserve"> are t</w:t>
      </w:r>
      <w:r w:rsidR="00FC6E1F" w:rsidRPr="007171BD">
        <w:rPr>
          <w:szCs w:val="18"/>
        </w:rPr>
        <w:t>he five XFC Type d</w:t>
      </w:r>
      <w:r w:rsidR="00CF1B87" w:rsidRPr="007171BD">
        <w:rPr>
          <w:szCs w:val="18"/>
        </w:rPr>
        <w:t>escendants that have no descendants of their own</w:t>
      </w:r>
      <w:r w:rsidR="000D074C" w:rsidRPr="007171BD">
        <w:rPr>
          <w:szCs w:val="18"/>
        </w:rPr>
        <w:t xml:space="preserve"> (</w:t>
      </w:r>
      <w:r w:rsidR="00CE75E6" w:rsidRPr="007171BD">
        <w:rPr>
          <w:szCs w:val="18"/>
        </w:rPr>
        <w:t xml:space="preserve">i.e., all </w:t>
      </w:r>
      <w:r w:rsidR="002B7F69" w:rsidRPr="007171BD">
        <w:rPr>
          <w:szCs w:val="18"/>
        </w:rPr>
        <w:t>X</w:t>
      </w:r>
      <w:r w:rsidR="00CE75E6" w:rsidRPr="007171BD">
        <w:rPr>
          <w:szCs w:val="18"/>
        </w:rPr>
        <w:t xml:space="preserve">FC Types except </w:t>
      </w:r>
      <w:proofErr w:type="spellStart"/>
      <w:r w:rsidR="00CE75E6" w:rsidRPr="00561186">
        <w:rPr>
          <w:b/>
          <w:bCs/>
          <w:i/>
          <w:iCs/>
          <w:szCs w:val="18"/>
        </w:rPr>
        <w:t>DisplayedType</w:t>
      </w:r>
      <w:proofErr w:type="spellEnd"/>
      <w:r w:rsidR="000D074C" w:rsidRPr="007171BD">
        <w:rPr>
          <w:szCs w:val="18"/>
        </w:rPr>
        <w:t>)</w:t>
      </w:r>
      <w:r w:rsidR="00CF1B87" w:rsidRPr="007171BD">
        <w:rPr>
          <w:szCs w:val="18"/>
        </w:rPr>
        <w:t xml:space="preserve">.  </w:t>
      </w:r>
      <w:proofErr w:type="gramStart"/>
      <w:r w:rsidRPr="007171BD">
        <w:rPr>
          <w:szCs w:val="18"/>
        </w:rPr>
        <w:t>All of</w:t>
      </w:r>
      <w:proofErr w:type="gramEnd"/>
      <w:r w:rsidRPr="007171BD">
        <w:rPr>
          <w:szCs w:val="18"/>
        </w:rPr>
        <w:t xml:space="preserve"> the attributes and elements </w:t>
      </w:r>
      <w:r w:rsidR="00FC6E1F" w:rsidRPr="007171BD">
        <w:rPr>
          <w:szCs w:val="18"/>
        </w:rPr>
        <w:t>in</w:t>
      </w:r>
      <w:r w:rsidR="00CF1B87" w:rsidRPr="007171BD">
        <w:rPr>
          <w:szCs w:val="18"/>
        </w:rPr>
        <w:t xml:space="preserve"> the upper parts of the </w:t>
      </w:r>
      <w:r w:rsidR="00B22926" w:rsidRPr="007171BD">
        <w:rPr>
          <w:szCs w:val="18"/>
        </w:rPr>
        <w:t xml:space="preserve">Type hierarchy </w:t>
      </w:r>
      <w:r w:rsidR="00CF1B87" w:rsidRPr="007171BD">
        <w:rPr>
          <w:szCs w:val="18"/>
        </w:rPr>
        <w:t xml:space="preserve">structure </w:t>
      </w:r>
      <w:r w:rsidRPr="007171BD">
        <w:rPr>
          <w:szCs w:val="18"/>
        </w:rPr>
        <w:t xml:space="preserve">are inherited by the derived types further down the </w:t>
      </w:r>
      <w:r w:rsidR="00B22926" w:rsidRPr="007171BD">
        <w:rPr>
          <w:szCs w:val="18"/>
        </w:rPr>
        <w:t>list</w:t>
      </w:r>
      <w:r w:rsidRPr="007171BD">
        <w:rPr>
          <w:szCs w:val="18"/>
        </w:rPr>
        <w:t>.</w:t>
      </w:r>
      <w:r w:rsidR="00564DA3" w:rsidRPr="007171BD">
        <w:rPr>
          <w:szCs w:val="18"/>
        </w:rPr>
        <w:t xml:space="preserve">  Of all the inherited elements and attributes </w:t>
      </w:r>
      <w:r w:rsidR="00564DA3" w:rsidRPr="00E8576C">
        <w:rPr>
          <w:szCs w:val="18"/>
        </w:rPr>
        <w:t>listed below</w:t>
      </w:r>
      <w:r w:rsidR="00B13321" w:rsidRPr="00E8576C">
        <w:rPr>
          <w:szCs w:val="18"/>
        </w:rPr>
        <w:t xml:space="preserve"> in </w:t>
      </w:r>
      <w:r w:rsidR="00E8576C" w:rsidRPr="00E8576C">
        <w:rPr>
          <w:szCs w:val="18"/>
        </w:rPr>
        <w:fldChar w:fldCharType="begin"/>
      </w:r>
      <w:r w:rsidR="00E8576C" w:rsidRPr="00E8576C">
        <w:rPr>
          <w:szCs w:val="18"/>
        </w:rPr>
        <w:instrText xml:space="preserve"> REF _Ref535351483 \h  \* MERGEFORMAT </w:instrText>
      </w:r>
      <w:r w:rsidR="00E8576C" w:rsidRPr="00E8576C">
        <w:rPr>
          <w:szCs w:val="18"/>
        </w:rPr>
      </w:r>
      <w:r w:rsidR="00E8576C" w:rsidRPr="00E8576C">
        <w:rPr>
          <w:szCs w:val="18"/>
        </w:rPr>
        <w:fldChar w:fldCharType="separate"/>
      </w:r>
      <w:r w:rsidR="00551677" w:rsidRPr="006B76B0">
        <w:t xml:space="preserve">Example </w:t>
      </w:r>
      <w:r w:rsidR="00551677">
        <w:rPr>
          <w:noProof/>
        </w:rPr>
        <w:t>8</w:t>
      </w:r>
      <w:r w:rsidR="00E8576C" w:rsidRPr="00E8576C">
        <w:rPr>
          <w:szCs w:val="18"/>
        </w:rPr>
        <w:fldChar w:fldCharType="end"/>
      </w:r>
      <w:r w:rsidR="00564DA3" w:rsidRPr="00E8576C">
        <w:rPr>
          <w:szCs w:val="18"/>
        </w:rPr>
        <w:t>, o</w:t>
      </w:r>
      <w:r w:rsidR="00564DA3" w:rsidRPr="007171BD">
        <w:rPr>
          <w:szCs w:val="18"/>
        </w:rPr>
        <w:t xml:space="preserve">nly </w:t>
      </w:r>
      <w:r w:rsidR="00564DA3" w:rsidRPr="00E43D56">
        <w:rPr>
          <w:rStyle w:val="XMLAttribute"/>
        </w:rPr>
        <w:t>ID</w:t>
      </w:r>
      <w:r w:rsidR="00564DA3" w:rsidRPr="007171BD">
        <w:rPr>
          <w:szCs w:val="18"/>
        </w:rPr>
        <w:t xml:space="preserve"> is required </w:t>
      </w:r>
      <w:r w:rsidR="00FC6E1F" w:rsidRPr="007171BD">
        <w:rPr>
          <w:szCs w:val="18"/>
        </w:rPr>
        <w:t xml:space="preserve">to be present </w:t>
      </w:r>
      <w:r w:rsidR="00B13321">
        <w:rPr>
          <w:szCs w:val="18"/>
        </w:rPr>
        <w:t xml:space="preserve">in the FDF </w:t>
      </w:r>
      <w:r w:rsidR="00FC6E1F" w:rsidRPr="007171BD">
        <w:rPr>
          <w:szCs w:val="18"/>
        </w:rPr>
        <w:t xml:space="preserve">for every </w:t>
      </w:r>
      <w:r w:rsidR="00B22926" w:rsidRPr="007171BD">
        <w:rPr>
          <w:szCs w:val="18"/>
        </w:rPr>
        <w:t>XFC</w:t>
      </w:r>
      <w:r w:rsidR="00564DA3" w:rsidRPr="007171BD">
        <w:rPr>
          <w:szCs w:val="18"/>
        </w:rPr>
        <w:t xml:space="preserve"> </w:t>
      </w:r>
      <w:r w:rsidR="00FC6E1F" w:rsidRPr="007171BD">
        <w:rPr>
          <w:szCs w:val="18"/>
        </w:rPr>
        <w:t xml:space="preserve">in the FDF </w:t>
      </w:r>
      <w:r w:rsidR="00564DA3" w:rsidRPr="007171BD">
        <w:rPr>
          <w:szCs w:val="18"/>
        </w:rPr>
        <w:t>XML.</w:t>
      </w:r>
      <w:r w:rsidR="001B2912" w:rsidRPr="007171BD">
        <w:rPr>
          <w:szCs w:val="18"/>
        </w:rPr>
        <w:t xml:space="preserve">  </w:t>
      </w:r>
    </w:p>
    <w:p w14:paraId="20A2FB9F" w14:textId="77777777" w:rsidR="00A209B6" w:rsidRPr="007171BD" w:rsidRDefault="00A209B6" w:rsidP="00083968">
      <w:pPr>
        <w:rPr>
          <w:szCs w:val="18"/>
        </w:rPr>
      </w:pPr>
    </w:p>
    <w:tbl>
      <w:tblPr>
        <w:tblW w:w="1050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08"/>
      </w:tblGrid>
      <w:tr w:rsidR="00801728" w:rsidRPr="006B76B0" w14:paraId="43B134CE" w14:textId="77777777" w:rsidTr="00AC5AC9">
        <w:trPr>
          <w:trHeight w:val="2492"/>
        </w:trPr>
        <w:tc>
          <w:tcPr>
            <w:tcW w:w="10508" w:type="dxa"/>
          </w:tcPr>
          <w:p w14:paraId="30F53A4E" w14:textId="633C38A2" w:rsidR="00801728" w:rsidRPr="006B76B0" w:rsidRDefault="00801728" w:rsidP="005F0F1C">
            <w:pPr>
              <w:pStyle w:val="ListParagraph"/>
              <w:numPr>
                <w:ilvl w:val="0"/>
                <w:numId w:val="34"/>
              </w:numPr>
              <w:spacing w:before="0"/>
              <w:ind w:left="440" w:hanging="270"/>
              <w:rPr>
                <w:i/>
                <w:sz w:val="18"/>
                <w:szCs w:val="18"/>
              </w:rPr>
            </w:pPr>
            <w:bookmarkStart w:id="96" w:name="_The_@ID_and_1"/>
            <w:bookmarkStart w:id="97" w:name="_DEF_Controls_for"/>
            <w:bookmarkEnd w:id="96"/>
            <w:bookmarkEnd w:id="97"/>
            <w:proofErr w:type="spellStart"/>
            <w:r w:rsidRPr="00652D11">
              <w:rPr>
                <w:i/>
                <w:color w:val="00B0F0"/>
                <w:sz w:val="18"/>
                <w:szCs w:val="18"/>
              </w:rPr>
              <w:lastRenderedPageBreak/>
              <w:t>BaseType</w:t>
            </w:r>
            <w:proofErr w:type="spellEnd"/>
            <w:r w:rsidRPr="00652D11">
              <w:rPr>
                <w:i/>
                <w:color w:val="00B0F0"/>
                <w:sz w:val="18"/>
                <w:szCs w:val="18"/>
              </w:rPr>
              <w:t xml:space="preserve"> (abstract)</w:t>
            </w:r>
            <w:r w:rsidR="00B22926" w:rsidRPr="00652D11">
              <w:rPr>
                <w:i/>
                <w:color w:val="00B0F0"/>
                <w:sz w:val="18"/>
                <w:szCs w:val="18"/>
              </w:rPr>
              <w:t>:</w:t>
            </w:r>
          </w:p>
          <w:p w14:paraId="4ACA9AE7" w14:textId="6729349A" w:rsidR="00801728" w:rsidRPr="006B76B0" w:rsidRDefault="00801728" w:rsidP="005F0F1C">
            <w:pPr>
              <w:pStyle w:val="ListParagraph"/>
              <w:numPr>
                <w:ilvl w:val="0"/>
                <w:numId w:val="36"/>
              </w:numPr>
              <w:spacing w:before="0"/>
              <w:ind w:left="788"/>
              <w:rPr>
                <w:sz w:val="18"/>
                <w:szCs w:val="18"/>
              </w:rPr>
            </w:pPr>
            <w:r w:rsidRPr="00983210">
              <w:rPr>
                <w:rStyle w:val="XMLAttribute"/>
              </w:rPr>
              <w:t>name</w:t>
            </w:r>
            <w:r w:rsidRPr="006B76B0">
              <w:rPr>
                <w:sz w:val="18"/>
                <w:szCs w:val="18"/>
              </w:rPr>
              <w:t xml:space="preserve">, </w:t>
            </w:r>
            <w:proofErr w:type="spellStart"/>
            <w:r w:rsidRPr="00983210">
              <w:rPr>
                <w:rStyle w:val="XMLAttribute"/>
              </w:rPr>
              <w:t>styleClass</w:t>
            </w:r>
            <w:proofErr w:type="spellEnd"/>
            <w:r w:rsidRPr="006B76B0">
              <w:rPr>
                <w:sz w:val="18"/>
                <w:szCs w:val="18"/>
              </w:rPr>
              <w:t xml:space="preserve">, </w:t>
            </w:r>
            <w:r w:rsidRPr="00983210">
              <w:rPr>
                <w:rStyle w:val="XMLAttribute"/>
              </w:rPr>
              <w:t>type</w:t>
            </w:r>
            <w:r w:rsidRPr="006B76B0">
              <w:rPr>
                <w:sz w:val="18"/>
                <w:szCs w:val="18"/>
              </w:rPr>
              <w:t xml:space="preserve">, </w:t>
            </w:r>
            <w:r w:rsidRPr="00983210">
              <w:rPr>
                <w:rStyle w:val="XMLAttribute"/>
              </w:rPr>
              <w:t>order</w:t>
            </w:r>
          </w:p>
          <w:p w14:paraId="59A55E37" w14:textId="7772C598" w:rsidR="00801728" w:rsidRPr="006B76B0" w:rsidRDefault="00801728" w:rsidP="005F0F1C">
            <w:pPr>
              <w:pStyle w:val="ListParagraph"/>
              <w:numPr>
                <w:ilvl w:val="0"/>
                <w:numId w:val="34"/>
              </w:numPr>
              <w:spacing w:before="0"/>
              <w:ind w:left="710" w:hanging="270"/>
              <w:rPr>
                <w:i/>
                <w:sz w:val="18"/>
                <w:szCs w:val="18"/>
              </w:rPr>
            </w:pPr>
            <w:proofErr w:type="spellStart"/>
            <w:r w:rsidRPr="00652D11">
              <w:rPr>
                <w:i/>
                <w:color w:val="00B0F0"/>
                <w:sz w:val="18"/>
                <w:szCs w:val="18"/>
              </w:rPr>
              <w:t>Extension</w:t>
            </w:r>
            <w:r w:rsidR="00862362" w:rsidRPr="00652D11">
              <w:rPr>
                <w:i/>
                <w:color w:val="00B0F0"/>
                <w:sz w:val="18"/>
                <w:szCs w:val="18"/>
              </w:rPr>
              <w:t>Base</w:t>
            </w:r>
            <w:r w:rsidRPr="00652D11">
              <w:rPr>
                <w:i/>
                <w:color w:val="00B0F0"/>
                <w:sz w:val="18"/>
                <w:szCs w:val="18"/>
              </w:rPr>
              <w:t>Type</w:t>
            </w:r>
            <w:proofErr w:type="spellEnd"/>
            <w:r w:rsidR="006B21B7" w:rsidRPr="00652D11">
              <w:rPr>
                <w:i/>
                <w:color w:val="00B0F0"/>
                <w:sz w:val="18"/>
                <w:szCs w:val="18"/>
              </w:rPr>
              <w:t xml:space="preserve"> (abstract)</w:t>
            </w:r>
            <w:r w:rsidR="00B22926" w:rsidRPr="00652D11">
              <w:rPr>
                <w:i/>
                <w:color w:val="00B0F0"/>
                <w:sz w:val="18"/>
                <w:szCs w:val="18"/>
              </w:rPr>
              <w:t>:</w:t>
            </w:r>
          </w:p>
          <w:p w14:paraId="381C5D11" w14:textId="77777777" w:rsidR="00801728" w:rsidRPr="006B76B0" w:rsidRDefault="00801728" w:rsidP="005F0F1C">
            <w:pPr>
              <w:pStyle w:val="ListParagraph"/>
              <w:numPr>
                <w:ilvl w:val="0"/>
                <w:numId w:val="36"/>
              </w:numPr>
              <w:spacing w:before="0"/>
              <w:ind w:left="1058"/>
              <w:rPr>
                <w:sz w:val="18"/>
                <w:szCs w:val="18"/>
              </w:rPr>
            </w:pPr>
            <w:r w:rsidRPr="00983210">
              <w:rPr>
                <w:rStyle w:val="XMLElement"/>
              </w:rPr>
              <w:t>Comment</w:t>
            </w:r>
            <w:r w:rsidRPr="006B76B0">
              <w:rPr>
                <w:sz w:val="18"/>
                <w:szCs w:val="18"/>
              </w:rPr>
              <w:t xml:space="preserve">, </w:t>
            </w:r>
            <w:r w:rsidRPr="00983210">
              <w:rPr>
                <w:rStyle w:val="XMLElement"/>
              </w:rPr>
              <w:t>Extension</w:t>
            </w:r>
            <w:r w:rsidRPr="006B76B0">
              <w:rPr>
                <w:sz w:val="18"/>
                <w:szCs w:val="18"/>
              </w:rPr>
              <w:t xml:space="preserve">, </w:t>
            </w:r>
            <w:r w:rsidRPr="00983210">
              <w:rPr>
                <w:rStyle w:val="XMLElement"/>
              </w:rPr>
              <w:t>Property</w:t>
            </w:r>
          </w:p>
          <w:p w14:paraId="332B1D08" w14:textId="704EDDC0" w:rsidR="00801728" w:rsidRPr="006B76B0" w:rsidRDefault="00801728" w:rsidP="005F0F1C">
            <w:pPr>
              <w:pStyle w:val="ListParagraph"/>
              <w:numPr>
                <w:ilvl w:val="0"/>
                <w:numId w:val="34"/>
              </w:numPr>
              <w:spacing w:before="0"/>
              <w:ind w:left="980" w:hanging="270"/>
              <w:rPr>
                <w:i/>
                <w:sz w:val="18"/>
                <w:szCs w:val="18"/>
              </w:rPr>
            </w:pPr>
            <w:proofErr w:type="spellStart"/>
            <w:r w:rsidRPr="00652D11">
              <w:rPr>
                <w:i/>
                <w:color w:val="00B0F0"/>
                <w:sz w:val="18"/>
                <w:szCs w:val="18"/>
              </w:rPr>
              <w:t>IdentifiedExtensionType</w:t>
            </w:r>
            <w:proofErr w:type="spellEnd"/>
            <w:r w:rsidRPr="00652D11">
              <w:rPr>
                <w:i/>
                <w:color w:val="00B0F0"/>
                <w:sz w:val="18"/>
                <w:szCs w:val="18"/>
              </w:rPr>
              <w:t xml:space="preserve"> (abstract)</w:t>
            </w:r>
            <w:r w:rsidR="00B22926" w:rsidRPr="00652D11">
              <w:rPr>
                <w:i/>
                <w:color w:val="00B0F0"/>
                <w:sz w:val="18"/>
                <w:szCs w:val="18"/>
              </w:rPr>
              <w:t>:</w:t>
            </w:r>
          </w:p>
          <w:p w14:paraId="18059D2A" w14:textId="0432118A" w:rsidR="00801728" w:rsidRPr="006B76B0" w:rsidRDefault="00801728" w:rsidP="005F0F1C">
            <w:pPr>
              <w:pStyle w:val="ListParagraph"/>
              <w:numPr>
                <w:ilvl w:val="0"/>
                <w:numId w:val="36"/>
              </w:numPr>
              <w:spacing w:before="0"/>
              <w:ind w:left="1328"/>
              <w:rPr>
                <w:sz w:val="18"/>
                <w:szCs w:val="18"/>
              </w:rPr>
            </w:pPr>
            <w:bookmarkStart w:id="98" w:name="OLE_LINK1"/>
            <w:bookmarkStart w:id="99" w:name="OLE_LINK2"/>
            <w:r w:rsidRPr="00983210">
              <w:rPr>
                <w:rStyle w:val="XMLAttribute"/>
              </w:rPr>
              <w:t>ID</w:t>
            </w:r>
            <w:r w:rsidRPr="006B76B0">
              <w:rPr>
                <w:sz w:val="18"/>
                <w:szCs w:val="18"/>
              </w:rPr>
              <w:t xml:space="preserve">, </w:t>
            </w:r>
            <w:proofErr w:type="spellStart"/>
            <w:r w:rsidRPr="00983210">
              <w:rPr>
                <w:rStyle w:val="XMLAttribute"/>
              </w:rPr>
              <w:t>baseURI</w:t>
            </w:r>
            <w:proofErr w:type="spellEnd"/>
          </w:p>
          <w:bookmarkEnd w:id="98"/>
          <w:bookmarkEnd w:id="99"/>
          <w:p w14:paraId="2A6B2542" w14:textId="6BA11775" w:rsidR="00801728" w:rsidRPr="006B76B0" w:rsidRDefault="00801728" w:rsidP="005F0F1C">
            <w:pPr>
              <w:pStyle w:val="ListParagraph"/>
              <w:numPr>
                <w:ilvl w:val="0"/>
                <w:numId w:val="34"/>
              </w:numPr>
              <w:spacing w:before="0"/>
              <w:ind w:left="1241" w:hanging="270"/>
              <w:rPr>
                <w:b/>
                <w:i/>
                <w:sz w:val="18"/>
                <w:szCs w:val="18"/>
              </w:rPr>
            </w:pPr>
            <w:proofErr w:type="spellStart"/>
            <w:r w:rsidRPr="006B76B0">
              <w:rPr>
                <w:b/>
                <w:i/>
                <w:sz w:val="18"/>
                <w:szCs w:val="18"/>
              </w:rPr>
              <w:t>DisplayedType</w:t>
            </w:r>
            <w:proofErr w:type="spellEnd"/>
            <w:r w:rsidR="006B21B7">
              <w:rPr>
                <w:b/>
                <w:i/>
                <w:sz w:val="18"/>
                <w:szCs w:val="18"/>
              </w:rPr>
              <w:t xml:space="preserve"> (</w:t>
            </w:r>
            <w:proofErr w:type="spellStart"/>
            <w:r w:rsidR="006B21B7" w:rsidRPr="00D81259">
              <w:rPr>
                <w:rStyle w:val="XMLElement"/>
                <w:i/>
                <w:iCs/>
              </w:rPr>
              <w:t>DisplayedItem</w:t>
            </w:r>
            <w:proofErr w:type="spellEnd"/>
            <w:r w:rsidR="006B21B7">
              <w:rPr>
                <w:b/>
                <w:i/>
                <w:sz w:val="18"/>
                <w:szCs w:val="18"/>
              </w:rPr>
              <w:t>)</w:t>
            </w:r>
            <w:r w:rsidR="00B22926" w:rsidRPr="006B76B0">
              <w:rPr>
                <w:b/>
                <w:i/>
                <w:sz w:val="18"/>
                <w:szCs w:val="18"/>
              </w:rPr>
              <w:t>:</w:t>
            </w:r>
          </w:p>
          <w:p w14:paraId="6B811603" w14:textId="621AD216" w:rsidR="00801728" w:rsidRPr="006B76B0" w:rsidRDefault="00801728" w:rsidP="005F0F1C">
            <w:pPr>
              <w:pStyle w:val="ListParagraph"/>
              <w:numPr>
                <w:ilvl w:val="0"/>
                <w:numId w:val="36"/>
              </w:numPr>
              <w:spacing w:before="0"/>
              <w:ind w:left="1601"/>
              <w:rPr>
                <w:sz w:val="18"/>
                <w:szCs w:val="18"/>
              </w:rPr>
            </w:pPr>
            <w:r w:rsidRPr="00983210">
              <w:rPr>
                <w:rStyle w:val="XMLElement"/>
              </w:rPr>
              <w:t>Link</w:t>
            </w:r>
            <w:r w:rsidRPr="006B76B0">
              <w:rPr>
                <w:sz w:val="18"/>
                <w:szCs w:val="18"/>
              </w:rPr>
              <w:t xml:space="preserve">, </w:t>
            </w:r>
            <w:proofErr w:type="spellStart"/>
            <w:r w:rsidRPr="00983210">
              <w:rPr>
                <w:rStyle w:val="XMLElement"/>
              </w:rPr>
              <w:t>BlobContent</w:t>
            </w:r>
            <w:proofErr w:type="spellEnd"/>
            <w:r w:rsidRPr="006B76B0">
              <w:rPr>
                <w:sz w:val="18"/>
                <w:szCs w:val="18"/>
              </w:rPr>
              <w:t xml:space="preserve">, </w:t>
            </w:r>
            <w:r w:rsidRPr="00983210">
              <w:rPr>
                <w:rStyle w:val="XMLElement"/>
              </w:rPr>
              <w:t>Contact</w:t>
            </w:r>
            <w:r w:rsidRPr="006B76B0">
              <w:rPr>
                <w:sz w:val="18"/>
                <w:szCs w:val="18"/>
              </w:rPr>
              <w:t xml:space="preserve">, </w:t>
            </w:r>
            <w:proofErr w:type="spellStart"/>
            <w:r w:rsidRPr="00983210">
              <w:rPr>
                <w:rStyle w:val="XMLElement"/>
              </w:rPr>
              <w:t>CodedValue</w:t>
            </w:r>
            <w:proofErr w:type="spellEnd"/>
            <w:r w:rsidRPr="006B76B0">
              <w:rPr>
                <w:sz w:val="18"/>
                <w:szCs w:val="18"/>
              </w:rPr>
              <w:t xml:space="preserve">, </w:t>
            </w:r>
            <w:proofErr w:type="spellStart"/>
            <w:r w:rsidRPr="00983210">
              <w:rPr>
                <w:rStyle w:val="XMLElement"/>
              </w:rPr>
              <w:t>OnEnter</w:t>
            </w:r>
            <w:proofErr w:type="spellEnd"/>
            <w:r w:rsidRPr="006B76B0">
              <w:rPr>
                <w:sz w:val="18"/>
                <w:szCs w:val="18"/>
              </w:rPr>
              <w:t xml:space="preserve">, </w:t>
            </w:r>
            <w:proofErr w:type="spellStart"/>
            <w:r w:rsidRPr="00983210">
              <w:rPr>
                <w:rStyle w:val="XMLElement"/>
              </w:rPr>
              <w:t>OnExit</w:t>
            </w:r>
            <w:proofErr w:type="spellEnd"/>
            <w:r w:rsidRPr="006B76B0">
              <w:rPr>
                <w:sz w:val="18"/>
                <w:szCs w:val="18"/>
              </w:rPr>
              <w:t xml:space="preserve">, </w:t>
            </w:r>
            <w:proofErr w:type="spellStart"/>
            <w:r w:rsidRPr="00983210">
              <w:rPr>
                <w:rStyle w:val="XMLElement"/>
              </w:rPr>
              <w:t>OnEvent</w:t>
            </w:r>
            <w:proofErr w:type="spellEnd"/>
            <w:r w:rsidRPr="006B76B0">
              <w:rPr>
                <w:sz w:val="18"/>
                <w:szCs w:val="18"/>
              </w:rPr>
              <w:t xml:space="preserve">, </w:t>
            </w:r>
            <w:proofErr w:type="spellStart"/>
            <w:r w:rsidR="00CE75E6" w:rsidRPr="00983210">
              <w:rPr>
                <w:rStyle w:val="XMLElement"/>
              </w:rPr>
              <w:t>ActivateIf</w:t>
            </w:r>
            <w:proofErr w:type="spellEnd"/>
            <w:r w:rsidRPr="006B76B0">
              <w:rPr>
                <w:sz w:val="18"/>
                <w:szCs w:val="18"/>
              </w:rPr>
              <w:t xml:space="preserve">, </w:t>
            </w:r>
            <w:proofErr w:type="spellStart"/>
            <w:r w:rsidRPr="00983210">
              <w:rPr>
                <w:rStyle w:val="XMLElement"/>
              </w:rPr>
              <w:t>DeActivateIf</w:t>
            </w:r>
            <w:proofErr w:type="spellEnd"/>
          </w:p>
          <w:p w14:paraId="226CE271" w14:textId="18016365" w:rsidR="00CE75E6" w:rsidRPr="006B76B0" w:rsidRDefault="00CE75E6" w:rsidP="005F0F1C">
            <w:pPr>
              <w:pStyle w:val="ListParagraph"/>
              <w:numPr>
                <w:ilvl w:val="0"/>
                <w:numId w:val="36"/>
              </w:numPr>
              <w:spacing w:before="0"/>
              <w:ind w:left="1601"/>
              <w:rPr>
                <w:sz w:val="18"/>
                <w:szCs w:val="18"/>
              </w:rPr>
            </w:pPr>
            <w:r w:rsidRPr="00983210">
              <w:rPr>
                <w:rStyle w:val="XMLAttribute"/>
              </w:rPr>
              <w:t>title</w:t>
            </w:r>
            <w:r w:rsidRPr="006B76B0">
              <w:rPr>
                <w:sz w:val="18"/>
                <w:szCs w:val="18"/>
              </w:rPr>
              <w:t xml:space="preserve">, </w:t>
            </w:r>
            <w:r w:rsidRPr="00983210">
              <w:rPr>
                <w:rStyle w:val="XMLAttribute"/>
              </w:rPr>
              <w:t>enabled</w:t>
            </w:r>
            <w:r w:rsidRPr="006B76B0">
              <w:rPr>
                <w:sz w:val="18"/>
                <w:szCs w:val="18"/>
              </w:rPr>
              <w:t xml:space="preserve">, </w:t>
            </w:r>
            <w:r w:rsidRPr="00983210">
              <w:rPr>
                <w:rStyle w:val="XMLAttribute"/>
              </w:rPr>
              <w:t>visible</w:t>
            </w:r>
            <w:r w:rsidRPr="006B76B0">
              <w:rPr>
                <w:sz w:val="18"/>
                <w:szCs w:val="18"/>
              </w:rPr>
              <w:t xml:space="preserve">, </w:t>
            </w:r>
            <w:proofErr w:type="spellStart"/>
            <w:r w:rsidRPr="00983210">
              <w:rPr>
                <w:rStyle w:val="XMLAttribute"/>
              </w:rPr>
              <w:t>mustImplement</w:t>
            </w:r>
            <w:proofErr w:type="spellEnd"/>
            <w:r w:rsidR="007A6BDD">
              <w:rPr>
                <w:sz w:val="18"/>
                <w:szCs w:val="18"/>
              </w:rPr>
              <w:t>,</w:t>
            </w:r>
            <w:r w:rsidRPr="006B76B0">
              <w:rPr>
                <w:sz w:val="18"/>
                <w:szCs w:val="18"/>
              </w:rPr>
              <w:t xml:space="preserve"> </w:t>
            </w:r>
            <w:proofErr w:type="spellStart"/>
            <w:proofErr w:type="gramStart"/>
            <w:r w:rsidRPr="00983210">
              <w:rPr>
                <w:rStyle w:val="XMLAttribute"/>
              </w:rPr>
              <w:t>showInReport</w:t>
            </w:r>
            <w:proofErr w:type="spellEnd"/>
            <w:proofErr w:type="gramEnd"/>
          </w:p>
          <w:p w14:paraId="52366467" w14:textId="74DECD56" w:rsidR="00801728" w:rsidRPr="006B76B0" w:rsidRDefault="00801728" w:rsidP="005F0F1C">
            <w:pPr>
              <w:pStyle w:val="ListParagraph"/>
              <w:numPr>
                <w:ilvl w:val="0"/>
                <w:numId w:val="34"/>
              </w:numPr>
              <w:spacing w:before="0"/>
              <w:ind w:left="1511" w:hanging="270"/>
              <w:rPr>
                <w:i/>
                <w:sz w:val="18"/>
                <w:szCs w:val="18"/>
              </w:rPr>
            </w:pPr>
            <w:proofErr w:type="spellStart"/>
            <w:proofErr w:type="gramStart"/>
            <w:r w:rsidRPr="00652D11">
              <w:rPr>
                <w:i/>
                <w:color w:val="00B0F0"/>
                <w:sz w:val="18"/>
                <w:szCs w:val="18"/>
              </w:rPr>
              <w:t>RepeatingType</w:t>
            </w:r>
            <w:proofErr w:type="spellEnd"/>
            <w:r w:rsidRPr="00652D11">
              <w:rPr>
                <w:i/>
                <w:color w:val="00B0F0"/>
                <w:sz w:val="18"/>
                <w:szCs w:val="18"/>
              </w:rPr>
              <w:t xml:space="preserve">  (</w:t>
            </w:r>
            <w:proofErr w:type="gramEnd"/>
            <w:r w:rsidRPr="00652D11">
              <w:rPr>
                <w:i/>
                <w:color w:val="00B0F0"/>
                <w:sz w:val="18"/>
                <w:szCs w:val="18"/>
              </w:rPr>
              <w:t>abstract)</w:t>
            </w:r>
            <w:r w:rsidR="00B22926" w:rsidRPr="00652D11">
              <w:rPr>
                <w:i/>
                <w:color w:val="00B0F0"/>
                <w:sz w:val="18"/>
                <w:szCs w:val="18"/>
              </w:rPr>
              <w:t>:</w:t>
            </w:r>
          </w:p>
          <w:p w14:paraId="1B91CEA4" w14:textId="1AD68446" w:rsidR="00801728" w:rsidRPr="006B76B0" w:rsidRDefault="00801728" w:rsidP="005F0F1C">
            <w:pPr>
              <w:pStyle w:val="ListParagraph"/>
              <w:numPr>
                <w:ilvl w:val="0"/>
                <w:numId w:val="36"/>
              </w:numPr>
              <w:spacing w:before="0"/>
              <w:ind w:left="1871"/>
              <w:rPr>
                <w:i/>
                <w:sz w:val="18"/>
                <w:szCs w:val="18"/>
              </w:rPr>
            </w:pPr>
            <w:proofErr w:type="spellStart"/>
            <w:r w:rsidRPr="00983210">
              <w:rPr>
                <w:rStyle w:val="XMLAttribute"/>
              </w:rPr>
              <w:t>minCard</w:t>
            </w:r>
            <w:proofErr w:type="spellEnd"/>
            <w:r w:rsidRPr="006B76B0">
              <w:rPr>
                <w:sz w:val="18"/>
                <w:szCs w:val="18"/>
              </w:rPr>
              <w:t xml:space="preserve">, </w:t>
            </w:r>
            <w:proofErr w:type="spellStart"/>
            <w:r w:rsidRPr="00983210">
              <w:rPr>
                <w:rStyle w:val="XMLAttribute"/>
              </w:rPr>
              <w:t>maxCard</w:t>
            </w:r>
            <w:proofErr w:type="spellEnd"/>
            <w:r w:rsidRPr="006B76B0">
              <w:rPr>
                <w:sz w:val="18"/>
                <w:szCs w:val="18"/>
              </w:rPr>
              <w:t xml:space="preserve">, </w:t>
            </w:r>
            <w:r w:rsidRPr="00983210">
              <w:rPr>
                <w:rStyle w:val="XMLAttribute"/>
              </w:rPr>
              <w:t>repeat</w:t>
            </w:r>
            <w:r w:rsidRPr="006B76B0">
              <w:rPr>
                <w:sz w:val="18"/>
                <w:szCs w:val="18"/>
              </w:rPr>
              <w:t xml:space="preserve">, </w:t>
            </w:r>
            <w:proofErr w:type="spellStart"/>
            <w:r w:rsidRPr="00983210">
              <w:rPr>
                <w:rStyle w:val="XMLAttribute"/>
              </w:rPr>
              <w:t>instanceGUID</w:t>
            </w:r>
            <w:proofErr w:type="spellEnd"/>
            <w:r w:rsidRPr="006B76B0">
              <w:rPr>
                <w:sz w:val="18"/>
                <w:szCs w:val="18"/>
              </w:rPr>
              <w:t xml:space="preserve">, </w:t>
            </w:r>
            <w:proofErr w:type="spellStart"/>
            <w:r w:rsidRPr="00983210">
              <w:rPr>
                <w:rStyle w:val="XMLAttribute"/>
              </w:rPr>
              <w:t>parentGUID</w:t>
            </w:r>
            <w:proofErr w:type="spellEnd"/>
          </w:p>
        </w:tc>
      </w:tr>
    </w:tbl>
    <w:p w14:paraId="4854C0A6" w14:textId="0F993484" w:rsidR="00AC5AC9" w:rsidRPr="006B76B0" w:rsidRDefault="00082592" w:rsidP="004C17F0">
      <w:pPr>
        <w:pStyle w:val="Caption"/>
      </w:pPr>
      <w:bookmarkStart w:id="100" w:name="_Ref535351483"/>
      <w:bookmarkStart w:id="101" w:name="_Ref524000740"/>
      <w:r w:rsidRPr="006B76B0">
        <w:t xml:space="preserve">Example </w:t>
      </w:r>
      <w:r w:rsidR="00D86D58" w:rsidRPr="006B76B0">
        <w:rPr>
          <w:noProof/>
        </w:rPr>
        <w:fldChar w:fldCharType="begin"/>
      </w:r>
      <w:r w:rsidR="00D86D58" w:rsidRPr="006B76B0">
        <w:rPr>
          <w:noProof/>
        </w:rPr>
        <w:instrText xml:space="preserve"> SEQ Example \* ARABIC </w:instrText>
      </w:r>
      <w:r w:rsidR="00D86D58" w:rsidRPr="006B76B0">
        <w:rPr>
          <w:noProof/>
        </w:rPr>
        <w:fldChar w:fldCharType="separate"/>
      </w:r>
      <w:r w:rsidR="00087408">
        <w:rPr>
          <w:noProof/>
        </w:rPr>
        <w:t>8</w:t>
      </w:r>
      <w:r w:rsidR="00D86D58" w:rsidRPr="006B76B0">
        <w:rPr>
          <w:noProof/>
        </w:rPr>
        <w:fldChar w:fldCharType="end"/>
      </w:r>
      <w:bookmarkEnd w:id="100"/>
      <w:r w:rsidRPr="006B76B0">
        <w:t>: Inherited XFC Elements and Attributes</w:t>
      </w:r>
      <w:bookmarkEnd w:id="101"/>
    </w:p>
    <w:p w14:paraId="5DC886D2" w14:textId="062BA7DC" w:rsidR="00734CCA" w:rsidRPr="007171BD" w:rsidRDefault="00D86DAD" w:rsidP="00B34E7D">
      <w:r w:rsidRPr="007171BD">
        <w:t>To obtain the</w:t>
      </w:r>
      <w:r w:rsidR="00734CCA" w:rsidRPr="007171BD">
        <w:t xml:space="preserve"> full list of inherited elements and attributes</w:t>
      </w:r>
      <w:r w:rsidR="00CE75E6" w:rsidRPr="007171BD">
        <w:t xml:space="preserve"> for the </w:t>
      </w:r>
      <w:proofErr w:type="spellStart"/>
      <w:r w:rsidR="00CE75E6" w:rsidRPr="00E1630E">
        <w:rPr>
          <w:i/>
          <w:iCs/>
        </w:rPr>
        <w:t>R</w:t>
      </w:r>
      <w:r w:rsidR="00CE75E6" w:rsidRPr="007171BD">
        <w:rPr>
          <w:i/>
        </w:rPr>
        <w:t>epeatingType</w:t>
      </w:r>
      <w:proofErr w:type="spellEnd"/>
      <w:r w:rsidR="00CE75E6" w:rsidRPr="007171BD">
        <w:t xml:space="preserve">, we walk up the inheritance hierarchy to </w:t>
      </w:r>
      <w:r w:rsidR="000D0470" w:rsidRPr="007171BD">
        <w:t>identify the ancestral elements and attributes</w:t>
      </w:r>
      <w:r w:rsidR="00CE75E6" w:rsidRPr="007171BD">
        <w:t xml:space="preserve">.  </w:t>
      </w:r>
      <w:r w:rsidR="00971DFD">
        <w:fldChar w:fldCharType="begin"/>
      </w:r>
      <w:r w:rsidR="00971DFD">
        <w:instrText xml:space="preserve"> REF _Ref535351983 \h </w:instrText>
      </w:r>
      <w:r w:rsidR="00971DFD">
        <w:fldChar w:fldCharType="separate"/>
      </w:r>
      <w:r w:rsidR="00551677" w:rsidRPr="006B76B0">
        <w:t xml:space="preserve">Example </w:t>
      </w:r>
      <w:r w:rsidR="00551677">
        <w:rPr>
          <w:noProof/>
        </w:rPr>
        <w:t>9</w:t>
      </w:r>
      <w:r w:rsidR="00971DFD">
        <w:fldChar w:fldCharType="end"/>
      </w:r>
      <w:r w:rsidR="00932F44" w:rsidRPr="007171BD">
        <w:t xml:space="preserve"> shows the </w:t>
      </w:r>
      <w:r w:rsidR="00932F44" w:rsidRPr="0004467A">
        <w:rPr>
          <w:rStyle w:val="XMLElement"/>
        </w:rPr>
        <w:t>elements</w:t>
      </w:r>
      <w:r w:rsidR="00932F44" w:rsidRPr="007171BD">
        <w:t xml:space="preserve"> and </w:t>
      </w:r>
      <w:r w:rsidR="00932F44" w:rsidRPr="0004467A">
        <w:rPr>
          <w:rStyle w:val="XMLAttribute"/>
        </w:rPr>
        <w:t>attributes</w:t>
      </w:r>
      <w:r w:rsidR="00932F44" w:rsidRPr="007171BD">
        <w:t xml:space="preserve"> inherited by </w:t>
      </w:r>
      <w:r w:rsidR="00734CCA" w:rsidRPr="0059075C">
        <w:rPr>
          <w:rStyle w:val="XMLElement"/>
        </w:rPr>
        <w:t>Section</w:t>
      </w:r>
      <w:r w:rsidR="00E35334" w:rsidRPr="007171BD">
        <w:rPr>
          <w:rStyle w:val="FootnoteReference"/>
          <w:b/>
          <w:szCs w:val="18"/>
        </w:rPr>
        <w:footnoteReference w:id="34"/>
      </w:r>
      <w:r w:rsidR="00734CCA" w:rsidRPr="007171BD">
        <w:t xml:space="preserve"> </w:t>
      </w:r>
      <w:r w:rsidR="00CE75E6" w:rsidRPr="007171BD">
        <w:t xml:space="preserve">and </w:t>
      </w:r>
      <w:r w:rsidR="00CE75E6" w:rsidRPr="0059075C">
        <w:rPr>
          <w:rStyle w:val="XMLElement"/>
        </w:rPr>
        <w:t>Question</w:t>
      </w:r>
      <w:r w:rsidR="00CE75E6" w:rsidRPr="007171BD">
        <w:t xml:space="preserve"> </w:t>
      </w:r>
      <w:r w:rsidR="007F5822" w:rsidRPr="007171BD">
        <w:t>elements</w:t>
      </w:r>
      <w:r w:rsidR="00932F44" w:rsidRPr="007171BD">
        <w:t xml:space="preserve">, which are </w:t>
      </w:r>
      <w:r w:rsidR="007F5822" w:rsidRPr="007171BD">
        <w:t xml:space="preserve">derived from </w:t>
      </w:r>
      <w:proofErr w:type="spellStart"/>
      <w:r w:rsidR="00734CCA" w:rsidRPr="006C6EB2">
        <w:rPr>
          <w:i/>
          <w:iCs/>
        </w:rPr>
        <w:t>RepeatingType</w:t>
      </w:r>
      <w:proofErr w:type="spellEnd"/>
      <w:r w:rsidR="007F5822" w:rsidRPr="007171BD">
        <w:rPr>
          <w:i/>
        </w:rPr>
        <w:t xml:space="preserve"> </w:t>
      </w:r>
      <w:r w:rsidR="007F5822" w:rsidRPr="007171BD">
        <w:t>(</w:t>
      </w:r>
      <w:r w:rsidR="00241ABD">
        <w:t>as shown</w:t>
      </w:r>
      <w:r w:rsidR="007A6BDD">
        <w:t xml:space="preserve"> previously</w:t>
      </w:r>
      <w:r w:rsidR="00241ABD">
        <w:t xml:space="preserve"> in</w:t>
      </w:r>
      <w:r w:rsidR="007F5822" w:rsidRPr="007171BD">
        <w:t xml:space="preserve"> </w:t>
      </w:r>
      <w:r w:rsidR="006E000B">
        <w:fldChar w:fldCharType="begin"/>
      </w:r>
      <w:r w:rsidR="006E000B">
        <w:instrText xml:space="preserve"> REF _Ref535352086 \h </w:instrText>
      </w:r>
      <w:r w:rsidR="006E000B">
        <w:fldChar w:fldCharType="separate"/>
      </w:r>
      <w:r w:rsidR="00551677" w:rsidRPr="006B76B0">
        <w:t xml:space="preserve">Example </w:t>
      </w:r>
      <w:r w:rsidR="00551677">
        <w:rPr>
          <w:noProof/>
        </w:rPr>
        <w:t>7</w:t>
      </w:r>
      <w:r w:rsidR="006E000B">
        <w:fldChar w:fldCharType="end"/>
      </w:r>
      <w:r w:rsidR="002B7F69" w:rsidRPr="007171BD">
        <w:t>)</w:t>
      </w:r>
      <w:r w:rsidR="000D0470" w:rsidRPr="007171BD">
        <w:t>:</w:t>
      </w:r>
      <w:r w:rsidR="00734CCA" w:rsidRPr="007171BD">
        <w:t xml:space="preserve"> </w:t>
      </w:r>
    </w:p>
    <w:p w14:paraId="70E91BD9" w14:textId="0E2DBE7B" w:rsidR="00734CCA" w:rsidRPr="006B76B0" w:rsidRDefault="00734CCA" w:rsidP="005F0F1C">
      <w:pPr>
        <w:pStyle w:val="ListParagraph"/>
        <w:numPr>
          <w:ilvl w:val="0"/>
          <w:numId w:val="35"/>
        </w:numPr>
        <w:pBdr>
          <w:top w:val="single" w:sz="4" w:space="1" w:color="auto"/>
          <w:left w:val="single" w:sz="4" w:space="17" w:color="auto"/>
          <w:bottom w:val="single" w:sz="4" w:space="1" w:color="auto"/>
          <w:right w:val="single" w:sz="4" w:space="1" w:color="auto"/>
        </w:pBdr>
        <w:rPr>
          <w:sz w:val="18"/>
          <w:szCs w:val="18"/>
        </w:rPr>
      </w:pPr>
      <w:r w:rsidRPr="00983210">
        <w:rPr>
          <w:rStyle w:val="XMLAttribute"/>
        </w:rPr>
        <w:t>name</w:t>
      </w:r>
      <w:r w:rsidRPr="006B76B0">
        <w:rPr>
          <w:sz w:val="18"/>
          <w:szCs w:val="18"/>
        </w:rPr>
        <w:t xml:space="preserve">, </w:t>
      </w:r>
      <w:proofErr w:type="spellStart"/>
      <w:r w:rsidRPr="00983210">
        <w:rPr>
          <w:rStyle w:val="XMLAttribute"/>
        </w:rPr>
        <w:t>styleClass</w:t>
      </w:r>
      <w:proofErr w:type="spellEnd"/>
      <w:r w:rsidRPr="006B76B0">
        <w:rPr>
          <w:sz w:val="18"/>
          <w:szCs w:val="18"/>
        </w:rPr>
        <w:t xml:space="preserve">, </w:t>
      </w:r>
      <w:r w:rsidRPr="00983210">
        <w:rPr>
          <w:rStyle w:val="XMLAttribute"/>
        </w:rPr>
        <w:t>type</w:t>
      </w:r>
      <w:r w:rsidRPr="006B76B0">
        <w:rPr>
          <w:sz w:val="18"/>
          <w:szCs w:val="18"/>
        </w:rPr>
        <w:t xml:space="preserve">, </w:t>
      </w:r>
      <w:r w:rsidRPr="00983210">
        <w:rPr>
          <w:rStyle w:val="XMLAttribute"/>
        </w:rPr>
        <w:t>order</w:t>
      </w:r>
    </w:p>
    <w:p w14:paraId="39DE53CF" w14:textId="167C50C1" w:rsidR="00734CCA" w:rsidRPr="006B76B0" w:rsidRDefault="00734CCA" w:rsidP="005F0F1C">
      <w:pPr>
        <w:pStyle w:val="ListParagraph"/>
        <w:numPr>
          <w:ilvl w:val="0"/>
          <w:numId w:val="35"/>
        </w:numPr>
        <w:pBdr>
          <w:top w:val="single" w:sz="4" w:space="1" w:color="auto"/>
          <w:left w:val="single" w:sz="4" w:space="17" w:color="auto"/>
          <w:bottom w:val="single" w:sz="4" w:space="1" w:color="auto"/>
          <w:right w:val="single" w:sz="4" w:space="1" w:color="auto"/>
        </w:pBdr>
        <w:rPr>
          <w:sz w:val="18"/>
          <w:szCs w:val="18"/>
        </w:rPr>
      </w:pPr>
      <w:r w:rsidRPr="00983210">
        <w:rPr>
          <w:rStyle w:val="XMLElement"/>
        </w:rPr>
        <w:t>Comment</w:t>
      </w:r>
      <w:r w:rsidRPr="006B76B0">
        <w:rPr>
          <w:sz w:val="18"/>
          <w:szCs w:val="18"/>
        </w:rPr>
        <w:t xml:space="preserve">, </w:t>
      </w:r>
      <w:r w:rsidRPr="00983210">
        <w:rPr>
          <w:rStyle w:val="XMLElement"/>
        </w:rPr>
        <w:t>Extension</w:t>
      </w:r>
      <w:r w:rsidRPr="006B76B0">
        <w:rPr>
          <w:sz w:val="18"/>
          <w:szCs w:val="18"/>
        </w:rPr>
        <w:t xml:space="preserve">, </w:t>
      </w:r>
      <w:r w:rsidRPr="00983210">
        <w:rPr>
          <w:rStyle w:val="XMLElement"/>
        </w:rPr>
        <w:t>Property</w:t>
      </w:r>
    </w:p>
    <w:p w14:paraId="21420F55" w14:textId="30CE3424" w:rsidR="00734CCA" w:rsidRPr="006B76B0" w:rsidRDefault="00734CCA" w:rsidP="005F0F1C">
      <w:pPr>
        <w:pStyle w:val="ListParagraph"/>
        <w:numPr>
          <w:ilvl w:val="0"/>
          <w:numId w:val="35"/>
        </w:numPr>
        <w:pBdr>
          <w:top w:val="single" w:sz="4" w:space="1" w:color="auto"/>
          <w:left w:val="single" w:sz="4" w:space="17" w:color="auto"/>
          <w:bottom w:val="single" w:sz="4" w:space="1" w:color="auto"/>
          <w:right w:val="single" w:sz="4" w:space="1" w:color="auto"/>
        </w:pBdr>
        <w:rPr>
          <w:sz w:val="18"/>
          <w:szCs w:val="18"/>
        </w:rPr>
      </w:pPr>
      <w:r w:rsidRPr="00983210">
        <w:rPr>
          <w:rStyle w:val="XMLAttribute"/>
        </w:rPr>
        <w:t>ID</w:t>
      </w:r>
      <w:r w:rsidRPr="006B76B0">
        <w:rPr>
          <w:sz w:val="18"/>
          <w:szCs w:val="18"/>
        </w:rPr>
        <w:t xml:space="preserve">, </w:t>
      </w:r>
      <w:proofErr w:type="spellStart"/>
      <w:r w:rsidRPr="00983210">
        <w:rPr>
          <w:rStyle w:val="XMLAttribute"/>
        </w:rPr>
        <w:t>baseURI</w:t>
      </w:r>
      <w:proofErr w:type="spellEnd"/>
    </w:p>
    <w:p w14:paraId="7E52EF44" w14:textId="47EFAFEF" w:rsidR="00734CCA" w:rsidRPr="006B76B0" w:rsidRDefault="00734CCA" w:rsidP="005F0F1C">
      <w:pPr>
        <w:pStyle w:val="ListParagraph"/>
        <w:numPr>
          <w:ilvl w:val="0"/>
          <w:numId w:val="35"/>
        </w:numPr>
        <w:pBdr>
          <w:top w:val="single" w:sz="4" w:space="1" w:color="auto"/>
          <w:left w:val="single" w:sz="4" w:space="17" w:color="auto"/>
          <w:bottom w:val="single" w:sz="4" w:space="1" w:color="auto"/>
          <w:right w:val="single" w:sz="4" w:space="1" w:color="auto"/>
        </w:pBdr>
        <w:rPr>
          <w:sz w:val="18"/>
          <w:szCs w:val="18"/>
        </w:rPr>
      </w:pPr>
      <w:r w:rsidRPr="00983210">
        <w:rPr>
          <w:rStyle w:val="XMLElement"/>
        </w:rPr>
        <w:t>Link</w:t>
      </w:r>
      <w:r w:rsidRPr="006B76B0">
        <w:rPr>
          <w:sz w:val="18"/>
          <w:szCs w:val="18"/>
        </w:rPr>
        <w:t xml:space="preserve">, </w:t>
      </w:r>
      <w:proofErr w:type="spellStart"/>
      <w:r w:rsidRPr="00983210">
        <w:rPr>
          <w:rStyle w:val="XMLElement"/>
        </w:rPr>
        <w:t>BlobContent</w:t>
      </w:r>
      <w:proofErr w:type="spellEnd"/>
      <w:r w:rsidRPr="006B76B0">
        <w:rPr>
          <w:sz w:val="18"/>
          <w:szCs w:val="18"/>
        </w:rPr>
        <w:t xml:space="preserve">, </w:t>
      </w:r>
      <w:r w:rsidRPr="00983210">
        <w:rPr>
          <w:rStyle w:val="XMLElement"/>
        </w:rPr>
        <w:t>Contact</w:t>
      </w:r>
      <w:r w:rsidRPr="006B76B0">
        <w:rPr>
          <w:sz w:val="18"/>
          <w:szCs w:val="18"/>
        </w:rPr>
        <w:t xml:space="preserve">, </w:t>
      </w:r>
      <w:proofErr w:type="spellStart"/>
      <w:r w:rsidRPr="00983210">
        <w:rPr>
          <w:rStyle w:val="XMLElement"/>
        </w:rPr>
        <w:t>CodedValue</w:t>
      </w:r>
      <w:proofErr w:type="spellEnd"/>
      <w:r w:rsidRPr="006B76B0">
        <w:rPr>
          <w:sz w:val="18"/>
          <w:szCs w:val="18"/>
        </w:rPr>
        <w:t xml:space="preserve">, </w:t>
      </w:r>
      <w:proofErr w:type="spellStart"/>
      <w:r w:rsidRPr="00983210">
        <w:rPr>
          <w:rStyle w:val="XMLElement"/>
        </w:rPr>
        <w:t>OnEnter</w:t>
      </w:r>
      <w:proofErr w:type="spellEnd"/>
      <w:r w:rsidRPr="006B76B0">
        <w:rPr>
          <w:sz w:val="18"/>
          <w:szCs w:val="18"/>
        </w:rPr>
        <w:t xml:space="preserve">, </w:t>
      </w:r>
      <w:proofErr w:type="spellStart"/>
      <w:r w:rsidRPr="00983210">
        <w:rPr>
          <w:rStyle w:val="XMLElement"/>
        </w:rPr>
        <w:t>OnExit</w:t>
      </w:r>
      <w:proofErr w:type="spellEnd"/>
      <w:r w:rsidRPr="006B76B0">
        <w:rPr>
          <w:sz w:val="18"/>
          <w:szCs w:val="18"/>
        </w:rPr>
        <w:t xml:space="preserve">, </w:t>
      </w:r>
      <w:proofErr w:type="spellStart"/>
      <w:r w:rsidRPr="00983210">
        <w:rPr>
          <w:rStyle w:val="XMLElement"/>
        </w:rPr>
        <w:t>OnEvent</w:t>
      </w:r>
      <w:proofErr w:type="spellEnd"/>
      <w:r w:rsidRPr="006B76B0">
        <w:rPr>
          <w:sz w:val="18"/>
          <w:szCs w:val="18"/>
        </w:rPr>
        <w:t xml:space="preserve">, </w:t>
      </w:r>
      <w:proofErr w:type="spellStart"/>
      <w:r w:rsidRPr="00983210">
        <w:rPr>
          <w:rStyle w:val="XMLElement"/>
        </w:rPr>
        <w:t>ActivateIf</w:t>
      </w:r>
      <w:proofErr w:type="spellEnd"/>
      <w:r w:rsidRPr="006B76B0">
        <w:rPr>
          <w:sz w:val="18"/>
          <w:szCs w:val="18"/>
        </w:rPr>
        <w:t xml:space="preserve">, </w:t>
      </w:r>
      <w:proofErr w:type="spellStart"/>
      <w:r w:rsidRPr="00983210">
        <w:rPr>
          <w:rStyle w:val="XMLElement"/>
        </w:rPr>
        <w:t>DeActivateIf</w:t>
      </w:r>
      <w:proofErr w:type="spellEnd"/>
    </w:p>
    <w:p w14:paraId="1895D247" w14:textId="3CC726F6" w:rsidR="00CE75E6" w:rsidRPr="006B76B0" w:rsidRDefault="00CE75E6" w:rsidP="005F0F1C">
      <w:pPr>
        <w:pStyle w:val="ListParagraph"/>
        <w:numPr>
          <w:ilvl w:val="0"/>
          <w:numId w:val="35"/>
        </w:numPr>
        <w:pBdr>
          <w:top w:val="single" w:sz="4" w:space="1" w:color="auto"/>
          <w:left w:val="single" w:sz="4" w:space="17" w:color="auto"/>
          <w:bottom w:val="single" w:sz="4" w:space="1" w:color="auto"/>
          <w:right w:val="single" w:sz="4" w:space="1" w:color="auto"/>
        </w:pBdr>
        <w:rPr>
          <w:sz w:val="18"/>
          <w:szCs w:val="18"/>
        </w:rPr>
      </w:pPr>
      <w:r w:rsidRPr="00983210">
        <w:rPr>
          <w:rStyle w:val="XMLAttribute"/>
        </w:rPr>
        <w:t>title</w:t>
      </w:r>
      <w:r w:rsidRPr="006B76B0">
        <w:rPr>
          <w:sz w:val="18"/>
          <w:szCs w:val="18"/>
        </w:rPr>
        <w:t xml:space="preserve">, </w:t>
      </w:r>
      <w:r w:rsidRPr="00983210">
        <w:rPr>
          <w:rStyle w:val="XMLAttribute"/>
        </w:rPr>
        <w:t>enabled</w:t>
      </w:r>
      <w:r w:rsidRPr="006B76B0">
        <w:rPr>
          <w:sz w:val="18"/>
          <w:szCs w:val="18"/>
        </w:rPr>
        <w:t xml:space="preserve">, </w:t>
      </w:r>
      <w:r w:rsidRPr="00983210">
        <w:rPr>
          <w:rStyle w:val="XMLAttribute"/>
        </w:rPr>
        <w:t>visible</w:t>
      </w:r>
      <w:r w:rsidRPr="006B76B0">
        <w:rPr>
          <w:sz w:val="18"/>
          <w:szCs w:val="18"/>
        </w:rPr>
        <w:t xml:space="preserve">, </w:t>
      </w:r>
      <w:proofErr w:type="spellStart"/>
      <w:r w:rsidRPr="00983210">
        <w:rPr>
          <w:rStyle w:val="XMLAttribute"/>
        </w:rPr>
        <w:t>mustImplement</w:t>
      </w:r>
      <w:proofErr w:type="spellEnd"/>
      <w:r w:rsidR="007A6BDD">
        <w:rPr>
          <w:sz w:val="18"/>
          <w:szCs w:val="18"/>
        </w:rPr>
        <w:t>,</w:t>
      </w:r>
      <w:r w:rsidRPr="006B76B0">
        <w:rPr>
          <w:sz w:val="18"/>
          <w:szCs w:val="18"/>
        </w:rPr>
        <w:t xml:space="preserve"> </w:t>
      </w:r>
      <w:proofErr w:type="spellStart"/>
      <w:proofErr w:type="gramStart"/>
      <w:r w:rsidRPr="00983210">
        <w:rPr>
          <w:rStyle w:val="XMLAttribute"/>
        </w:rPr>
        <w:t>showInReport</w:t>
      </w:r>
      <w:proofErr w:type="spellEnd"/>
      <w:proofErr w:type="gramEnd"/>
    </w:p>
    <w:p w14:paraId="4EB1F72B" w14:textId="06B1AFB7" w:rsidR="00734CCA" w:rsidRPr="006B76B0" w:rsidRDefault="00734CCA" w:rsidP="005F0F1C">
      <w:pPr>
        <w:pStyle w:val="ListParagraph"/>
        <w:numPr>
          <w:ilvl w:val="0"/>
          <w:numId w:val="35"/>
        </w:numPr>
        <w:pBdr>
          <w:top w:val="single" w:sz="4" w:space="1" w:color="auto"/>
          <w:left w:val="single" w:sz="4" w:space="17" w:color="auto"/>
          <w:bottom w:val="single" w:sz="4" w:space="1" w:color="auto"/>
          <w:right w:val="single" w:sz="4" w:space="1" w:color="auto"/>
        </w:pBdr>
        <w:rPr>
          <w:sz w:val="18"/>
          <w:szCs w:val="18"/>
        </w:rPr>
      </w:pPr>
      <w:proofErr w:type="spellStart"/>
      <w:r w:rsidRPr="00983210">
        <w:rPr>
          <w:rStyle w:val="XMLAttribute"/>
        </w:rPr>
        <w:t>minCard</w:t>
      </w:r>
      <w:proofErr w:type="spellEnd"/>
      <w:r w:rsidRPr="006B76B0">
        <w:rPr>
          <w:sz w:val="18"/>
          <w:szCs w:val="18"/>
        </w:rPr>
        <w:t xml:space="preserve">, </w:t>
      </w:r>
      <w:proofErr w:type="spellStart"/>
      <w:r w:rsidRPr="00983210">
        <w:rPr>
          <w:rStyle w:val="XMLAttribute"/>
        </w:rPr>
        <w:t>maxCard</w:t>
      </w:r>
      <w:proofErr w:type="spellEnd"/>
      <w:r w:rsidRPr="006B76B0">
        <w:rPr>
          <w:sz w:val="18"/>
          <w:szCs w:val="18"/>
        </w:rPr>
        <w:t xml:space="preserve">, </w:t>
      </w:r>
      <w:r w:rsidRPr="00983210">
        <w:rPr>
          <w:rStyle w:val="XMLAttribute"/>
        </w:rPr>
        <w:t>repeat</w:t>
      </w:r>
      <w:r w:rsidRPr="006B76B0">
        <w:rPr>
          <w:sz w:val="18"/>
          <w:szCs w:val="18"/>
        </w:rPr>
        <w:t xml:space="preserve">, </w:t>
      </w:r>
      <w:proofErr w:type="spellStart"/>
      <w:r w:rsidRPr="00983210">
        <w:rPr>
          <w:rStyle w:val="XMLAttribute"/>
        </w:rPr>
        <w:t>instanceGUID</w:t>
      </w:r>
      <w:proofErr w:type="spellEnd"/>
      <w:r w:rsidRPr="006B76B0">
        <w:rPr>
          <w:sz w:val="18"/>
          <w:szCs w:val="18"/>
        </w:rPr>
        <w:t xml:space="preserve">, </w:t>
      </w:r>
      <w:proofErr w:type="spellStart"/>
      <w:r w:rsidRPr="00983210">
        <w:rPr>
          <w:rStyle w:val="XMLAttribute"/>
        </w:rPr>
        <w:t>parentGUID</w:t>
      </w:r>
      <w:proofErr w:type="spellEnd"/>
    </w:p>
    <w:p w14:paraId="4CAC3BBC" w14:textId="0C40F8AE" w:rsidR="002F4C57" w:rsidRDefault="00AC5AC9" w:rsidP="000E596B">
      <w:pPr>
        <w:pStyle w:val="Caption"/>
      </w:pPr>
      <w:bookmarkStart w:id="102" w:name="_Ref535351983"/>
      <w:bookmarkStart w:id="103" w:name="_Ref524597870"/>
      <w:r w:rsidRPr="006B76B0">
        <w:t xml:space="preserve">Example </w:t>
      </w:r>
      <w:r w:rsidR="00D86D58" w:rsidRPr="006B76B0">
        <w:rPr>
          <w:noProof/>
        </w:rPr>
        <w:fldChar w:fldCharType="begin"/>
      </w:r>
      <w:r w:rsidR="00D86D58" w:rsidRPr="006B76B0">
        <w:rPr>
          <w:noProof/>
        </w:rPr>
        <w:instrText xml:space="preserve"> SEQ Example \* ARABIC </w:instrText>
      </w:r>
      <w:r w:rsidR="00D86D58" w:rsidRPr="006B76B0">
        <w:rPr>
          <w:noProof/>
        </w:rPr>
        <w:fldChar w:fldCharType="separate"/>
      </w:r>
      <w:r w:rsidR="00087408">
        <w:rPr>
          <w:noProof/>
        </w:rPr>
        <w:t>9</w:t>
      </w:r>
      <w:r w:rsidR="00D86D58" w:rsidRPr="006B76B0">
        <w:rPr>
          <w:noProof/>
        </w:rPr>
        <w:fldChar w:fldCharType="end"/>
      </w:r>
      <w:bookmarkEnd w:id="102"/>
      <w:r w:rsidR="00110E43" w:rsidRPr="006B76B0">
        <w:t>:</w:t>
      </w:r>
      <w:r w:rsidRPr="006B76B0">
        <w:t xml:space="preserve"> </w:t>
      </w:r>
      <w:r w:rsidR="00110E43" w:rsidRPr="006B76B0">
        <w:t>Inherited Elements and Attributes for</w:t>
      </w:r>
      <w:r w:rsidR="00DF561D" w:rsidRPr="006B76B0">
        <w:t xml:space="preserve"> the</w:t>
      </w:r>
      <w:r w:rsidR="00110E43" w:rsidRPr="006B76B0">
        <w:t xml:space="preserve"> </w:t>
      </w:r>
      <w:r w:rsidR="00DF561D" w:rsidRPr="006B76B0">
        <w:t>XFC</w:t>
      </w:r>
      <w:r w:rsidR="000D0470" w:rsidRPr="006B76B0">
        <w:t xml:space="preserve">s that derive from </w:t>
      </w:r>
      <w:proofErr w:type="spellStart"/>
      <w:proofErr w:type="gramStart"/>
      <w:r w:rsidR="000D0470" w:rsidRPr="006B76B0">
        <w:t>RepeatingType</w:t>
      </w:r>
      <w:bookmarkEnd w:id="103"/>
      <w:proofErr w:type="spellEnd"/>
      <w:proofErr w:type="gramEnd"/>
    </w:p>
    <w:p w14:paraId="7E9F59C0" w14:textId="77777777" w:rsidR="00315721" w:rsidRDefault="00315721">
      <w:pPr>
        <w:rPr>
          <w:szCs w:val="18"/>
        </w:rPr>
      </w:pPr>
      <w:r>
        <w:rPr>
          <w:szCs w:val="18"/>
        </w:rPr>
        <w:br w:type="page"/>
      </w:r>
    </w:p>
    <w:p w14:paraId="5A9071BD" w14:textId="4DC68B86" w:rsidR="00C703E4" w:rsidRPr="007171BD" w:rsidRDefault="001C0F91" w:rsidP="00B34E7D">
      <w:pPr>
        <w:rPr>
          <w:szCs w:val="18"/>
        </w:rPr>
      </w:pPr>
      <w:r w:rsidRPr="007171BD">
        <w:rPr>
          <w:szCs w:val="18"/>
        </w:rPr>
        <w:lastRenderedPageBreak/>
        <w:t xml:space="preserve">The following two lists show the new elements and attributes introduced by descendants of </w:t>
      </w:r>
      <w:proofErr w:type="spellStart"/>
      <w:r w:rsidRPr="007171BD">
        <w:rPr>
          <w:b/>
          <w:szCs w:val="18"/>
        </w:rPr>
        <w:t>DisplayedType</w:t>
      </w:r>
      <w:proofErr w:type="spellEnd"/>
      <w:r w:rsidRPr="007171BD">
        <w:rPr>
          <w:szCs w:val="18"/>
        </w:rPr>
        <w:t xml:space="preserve"> (</w:t>
      </w:r>
      <w:r w:rsidR="008B655B" w:rsidRPr="007B29F2">
        <w:fldChar w:fldCharType="begin"/>
      </w:r>
      <w:r w:rsidR="008B655B" w:rsidRPr="007B29F2">
        <w:instrText xml:space="preserve"> REF _Ref535352162 \h </w:instrText>
      </w:r>
      <w:r w:rsidR="007B29F2">
        <w:instrText xml:space="preserve"> \* MERGEFORMAT </w:instrText>
      </w:r>
      <w:r w:rsidR="008B655B" w:rsidRPr="007B29F2">
        <w:fldChar w:fldCharType="separate"/>
      </w:r>
      <w:r w:rsidR="0059472D" w:rsidRPr="0059472D">
        <w:t>Example 10</w:t>
      </w:r>
      <w:r w:rsidR="008B655B" w:rsidRPr="007B29F2">
        <w:fldChar w:fldCharType="end"/>
      </w:r>
      <w:r w:rsidRPr="007171BD">
        <w:rPr>
          <w:szCs w:val="18"/>
        </w:rPr>
        <w:t xml:space="preserve">) and </w:t>
      </w:r>
      <w:proofErr w:type="spellStart"/>
      <w:r w:rsidRPr="007171BD">
        <w:rPr>
          <w:b/>
          <w:szCs w:val="18"/>
        </w:rPr>
        <w:t>RepeatingType</w:t>
      </w:r>
      <w:proofErr w:type="spellEnd"/>
      <w:r w:rsidRPr="007171BD">
        <w:rPr>
          <w:szCs w:val="18"/>
        </w:rPr>
        <w:t xml:space="preserve"> (</w:t>
      </w:r>
      <w:r w:rsidR="008B655B">
        <w:rPr>
          <w:szCs w:val="18"/>
        </w:rPr>
        <w:fldChar w:fldCharType="begin"/>
      </w:r>
      <w:r w:rsidR="008B655B">
        <w:rPr>
          <w:szCs w:val="18"/>
        </w:rPr>
        <w:instrText xml:space="preserve"> REF _Ref535352196 \h </w:instrText>
      </w:r>
      <w:r w:rsidR="008B655B">
        <w:rPr>
          <w:szCs w:val="18"/>
        </w:rPr>
      </w:r>
      <w:r w:rsidR="008B655B">
        <w:rPr>
          <w:szCs w:val="18"/>
        </w:rPr>
        <w:fldChar w:fldCharType="separate"/>
      </w:r>
      <w:r w:rsidR="0059472D" w:rsidRPr="006B76B0">
        <w:t xml:space="preserve">Example </w:t>
      </w:r>
      <w:r w:rsidR="0059472D">
        <w:rPr>
          <w:noProof/>
        </w:rPr>
        <w:t>11</w:t>
      </w:r>
      <w:r w:rsidR="008B655B">
        <w:rPr>
          <w:szCs w:val="18"/>
        </w:rPr>
        <w:fldChar w:fldCharType="end"/>
      </w:r>
      <w:r w:rsidRPr="007171BD">
        <w:rPr>
          <w:szCs w:val="18"/>
        </w:rPr>
        <w:t>).</w:t>
      </w:r>
      <w:r w:rsidR="00483896" w:rsidRPr="007171BD">
        <w:rPr>
          <w:rStyle w:val="FootnoteReference"/>
          <w:szCs w:val="18"/>
        </w:rPr>
        <w:footnoteReference w:id="35"/>
      </w:r>
      <w:r w:rsidR="00C20D34" w:rsidRPr="007171BD">
        <w:rPr>
          <w:szCs w:val="18"/>
        </w:rPr>
        <w:t xml:space="preserve"> </w:t>
      </w:r>
      <w:r w:rsidRPr="007171BD">
        <w:rPr>
          <w:szCs w:val="18"/>
        </w:rPr>
        <w:t>As before, t</w:t>
      </w:r>
      <w:r w:rsidR="002B7F69" w:rsidRPr="007171BD">
        <w:rPr>
          <w:szCs w:val="18"/>
        </w:rPr>
        <w:t xml:space="preserve">he </w:t>
      </w:r>
      <w:r w:rsidR="00932F44" w:rsidRPr="007171BD">
        <w:rPr>
          <w:szCs w:val="18"/>
        </w:rPr>
        <w:t xml:space="preserve">SDC XML </w:t>
      </w:r>
      <w:r w:rsidR="002B7F69" w:rsidRPr="007171BD">
        <w:rPr>
          <w:szCs w:val="18"/>
        </w:rPr>
        <w:t xml:space="preserve">element name for each XFC Type is shown in parentheses after the </w:t>
      </w:r>
      <w:r w:rsidR="00932F44" w:rsidRPr="007171BD">
        <w:rPr>
          <w:szCs w:val="18"/>
        </w:rPr>
        <w:t xml:space="preserve">XFC Type.  </w:t>
      </w:r>
    </w:p>
    <w:tbl>
      <w:tblPr>
        <w:tblW w:w="105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10"/>
        <w:gridCol w:w="5220"/>
      </w:tblGrid>
      <w:tr w:rsidR="002F4C57" w:rsidRPr="00DE64A4" w14:paraId="27B11C7D" w14:textId="03FFBA65" w:rsidTr="00EC063D">
        <w:trPr>
          <w:trHeight w:val="215"/>
        </w:trPr>
        <w:tc>
          <w:tcPr>
            <w:tcW w:w="5310" w:type="dxa"/>
          </w:tcPr>
          <w:p w14:paraId="344987EA" w14:textId="15702419" w:rsidR="002F4C57" w:rsidRPr="00315721" w:rsidRDefault="002F4C57" w:rsidP="001762A4">
            <w:pPr>
              <w:rPr>
                <w:sz w:val="18"/>
                <w:szCs w:val="18"/>
                <w:u w:val="single"/>
              </w:rPr>
            </w:pPr>
            <w:proofErr w:type="spellStart"/>
            <w:r w:rsidRPr="00315721">
              <w:rPr>
                <w:b/>
                <w:sz w:val="18"/>
                <w:szCs w:val="18"/>
                <w:u w:val="single"/>
              </w:rPr>
              <w:t>ButtonItemType</w:t>
            </w:r>
            <w:proofErr w:type="spellEnd"/>
            <w:r w:rsidRPr="00315721">
              <w:rPr>
                <w:b/>
                <w:sz w:val="18"/>
                <w:szCs w:val="18"/>
                <w:u w:val="single"/>
              </w:rPr>
              <w:t xml:space="preserve"> </w:t>
            </w:r>
            <w:r w:rsidRPr="00315721">
              <w:rPr>
                <w:sz w:val="18"/>
                <w:szCs w:val="18"/>
                <w:u w:val="single"/>
              </w:rPr>
              <w:t>(</w:t>
            </w:r>
            <w:proofErr w:type="spellStart"/>
            <w:r w:rsidRPr="00315721">
              <w:rPr>
                <w:rStyle w:val="XMLElement"/>
                <w:u w:val="single"/>
              </w:rPr>
              <w:t>ButtonAction</w:t>
            </w:r>
            <w:proofErr w:type="spellEnd"/>
            <w:r w:rsidRPr="00315721">
              <w:rPr>
                <w:sz w:val="18"/>
                <w:szCs w:val="18"/>
                <w:u w:val="single"/>
              </w:rPr>
              <w:t xml:space="preserve">): </w:t>
            </w:r>
          </w:p>
          <w:p w14:paraId="455B848B" w14:textId="77777777" w:rsidR="00E900C2" w:rsidRPr="00DE64A4" w:rsidRDefault="002F4C57" w:rsidP="001762A4">
            <w:pPr>
              <w:shd w:val="clear" w:color="auto" w:fill="FFFFFF"/>
              <w:autoSpaceDE w:val="0"/>
              <w:autoSpaceDN w:val="0"/>
              <w:adjustRightInd w:val="0"/>
              <w:ind w:left="267"/>
              <w:rPr>
                <w:sz w:val="18"/>
                <w:szCs w:val="18"/>
              </w:rPr>
            </w:pPr>
            <w:r w:rsidRPr="00DE64A4">
              <w:rPr>
                <w:b/>
                <w:sz w:val="18"/>
                <w:szCs w:val="18"/>
              </w:rPr>
              <w:t>Elements</w:t>
            </w:r>
            <w:r w:rsidRPr="00DE64A4">
              <w:rPr>
                <w:sz w:val="18"/>
                <w:szCs w:val="18"/>
              </w:rPr>
              <w:t xml:space="preserve">: </w:t>
            </w:r>
          </w:p>
          <w:p w14:paraId="65DFDFDF" w14:textId="126DD0F1" w:rsidR="002F4C57" w:rsidRPr="00DE64A4" w:rsidRDefault="002F4C57" w:rsidP="00DE64A4">
            <w:pPr>
              <w:shd w:val="clear" w:color="auto" w:fill="FFFFFF"/>
              <w:autoSpaceDE w:val="0"/>
              <w:autoSpaceDN w:val="0"/>
              <w:adjustRightInd w:val="0"/>
              <w:spacing w:after="0"/>
              <w:ind w:left="267"/>
              <w:rPr>
                <w:rStyle w:val="XMLElement"/>
                <w:szCs w:val="18"/>
              </w:rPr>
            </w:pPr>
            <w:proofErr w:type="spellStart"/>
            <w:r w:rsidRPr="00DE64A4">
              <w:rPr>
                <w:rStyle w:val="XMLElement"/>
                <w:szCs w:val="18"/>
              </w:rPr>
              <w:t>OnClick</w:t>
            </w:r>
            <w:proofErr w:type="spellEnd"/>
          </w:p>
          <w:p w14:paraId="19F56D48" w14:textId="77777777" w:rsidR="00DE64A4" w:rsidRPr="00DE64A4" w:rsidRDefault="00DE64A4" w:rsidP="00DE64A4">
            <w:pPr>
              <w:shd w:val="clear" w:color="auto" w:fill="FFFFFF"/>
              <w:autoSpaceDE w:val="0"/>
              <w:autoSpaceDN w:val="0"/>
              <w:adjustRightInd w:val="0"/>
              <w:spacing w:after="0"/>
              <w:ind w:left="267"/>
              <w:rPr>
                <w:b/>
                <w:sz w:val="18"/>
                <w:szCs w:val="18"/>
              </w:rPr>
            </w:pPr>
          </w:p>
          <w:p w14:paraId="5F8DA119" w14:textId="7EECCB1C" w:rsidR="002F4C57" w:rsidRPr="00315721" w:rsidRDefault="002F4C57" w:rsidP="001762A4">
            <w:pPr>
              <w:shd w:val="clear" w:color="auto" w:fill="FFFFFF"/>
              <w:autoSpaceDE w:val="0"/>
              <w:autoSpaceDN w:val="0"/>
              <w:adjustRightInd w:val="0"/>
              <w:rPr>
                <w:sz w:val="18"/>
                <w:szCs w:val="18"/>
                <w:u w:val="single"/>
              </w:rPr>
            </w:pPr>
            <w:proofErr w:type="spellStart"/>
            <w:r w:rsidRPr="00315721">
              <w:rPr>
                <w:b/>
                <w:sz w:val="18"/>
                <w:szCs w:val="18"/>
                <w:u w:val="single"/>
              </w:rPr>
              <w:t>InjectFormType</w:t>
            </w:r>
            <w:proofErr w:type="spellEnd"/>
            <w:r w:rsidRPr="00315721">
              <w:rPr>
                <w:b/>
                <w:sz w:val="18"/>
                <w:szCs w:val="18"/>
                <w:u w:val="single"/>
              </w:rPr>
              <w:t xml:space="preserve"> </w:t>
            </w:r>
            <w:r w:rsidRPr="00315721">
              <w:rPr>
                <w:sz w:val="18"/>
                <w:szCs w:val="18"/>
                <w:u w:val="single"/>
              </w:rPr>
              <w:t>(</w:t>
            </w:r>
            <w:proofErr w:type="spellStart"/>
            <w:r w:rsidRPr="00315721">
              <w:rPr>
                <w:sz w:val="18"/>
                <w:szCs w:val="18"/>
                <w:u w:val="single"/>
              </w:rPr>
              <w:t>InjectForm</w:t>
            </w:r>
            <w:proofErr w:type="spellEnd"/>
            <w:r w:rsidRPr="00315721">
              <w:rPr>
                <w:sz w:val="18"/>
                <w:szCs w:val="18"/>
                <w:u w:val="single"/>
              </w:rPr>
              <w:t>):</w:t>
            </w:r>
          </w:p>
          <w:p w14:paraId="667E1C27" w14:textId="2BBB5A2E" w:rsidR="003F0B24" w:rsidRDefault="002F4C57" w:rsidP="00DE64A4">
            <w:pPr>
              <w:shd w:val="clear" w:color="auto" w:fill="FFFFFF"/>
              <w:autoSpaceDE w:val="0"/>
              <w:autoSpaceDN w:val="0"/>
              <w:adjustRightInd w:val="0"/>
              <w:spacing w:after="0"/>
              <w:ind w:left="331"/>
              <w:rPr>
                <w:sz w:val="18"/>
                <w:szCs w:val="18"/>
              </w:rPr>
            </w:pPr>
            <w:r w:rsidRPr="00DE64A4">
              <w:rPr>
                <w:b/>
                <w:sz w:val="18"/>
                <w:szCs w:val="18"/>
              </w:rPr>
              <w:t>Elements</w:t>
            </w:r>
            <w:r w:rsidRPr="00DE64A4">
              <w:rPr>
                <w:sz w:val="18"/>
                <w:szCs w:val="18"/>
              </w:rPr>
              <w:t xml:space="preserve">: </w:t>
            </w:r>
          </w:p>
          <w:p w14:paraId="4D7F5F77" w14:textId="77777777" w:rsidR="00DE64A4" w:rsidRPr="00DE64A4" w:rsidRDefault="00DE64A4" w:rsidP="00DE64A4">
            <w:pPr>
              <w:shd w:val="clear" w:color="auto" w:fill="FFFFFF"/>
              <w:autoSpaceDE w:val="0"/>
              <w:autoSpaceDN w:val="0"/>
              <w:adjustRightInd w:val="0"/>
              <w:spacing w:after="0"/>
              <w:ind w:left="331"/>
              <w:rPr>
                <w:sz w:val="18"/>
                <w:szCs w:val="18"/>
              </w:rPr>
            </w:pPr>
          </w:p>
          <w:p w14:paraId="0682CF3A" w14:textId="77777777" w:rsidR="00E900C2" w:rsidRPr="00DE64A4" w:rsidRDefault="002F4C57" w:rsidP="00DE64A4">
            <w:pPr>
              <w:shd w:val="clear" w:color="auto" w:fill="FFFFFF"/>
              <w:autoSpaceDE w:val="0"/>
              <w:autoSpaceDN w:val="0"/>
              <w:adjustRightInd w:val="0"/>
              <w:spacing w:after="0"/>
              <w:ind w:left="331"/>
              <w:rPr>
                <w:rStyle w:val="XMLElement"/>
                <w:szCs w:val="18"/>
              </w:rPr>
            </w:pPr>
            <w:r w:rsidRPr="00DE64A4">
              <w:rPr>
                <w:rStyle w:val="XMLElement"/>
                <w:szCs w:val="18"/>
              </w:rPr>
              <w:t>Section</w:t>
            </w:r>
          </w:p>
          <w:p w14:paraId="3FF30865" w14:textId="77777777" w:rsidR="00E900C2" w:rsidRPr="00DE64A4" w:rsidRDefault="002F4C57" w:rsidP="00DE64A4">
            <w:pPr>
              <w:shd w:val="clear" w:color="auto" w:fill="FFFFFF"/>
              <w:autoSpaceDE w:val="0"/>
              <w:autoSpaceDN w:val="0"/>
              <w:adjustRightInd w:val="0"/>
              <w:spacing w:after="0"/>
              <w:ind w:left="331"/>
              <w:rPr>
                <w:rStyle w:val="XMLElement"/>
                <w:szCs w:val="18"/>
              </w:rPr>
            </w:pPr>
            <w:r w:rsidRPr="00DE64A4">
              <w:rPr>
                <w:rStyle w:val="XMLElement"/>
                <w:szCs w:val="18"/>
              </w:rPr>
              <w:t>Question</w:t>
            </w:r>
          </w:p>
          <w:p w14:paraId="576A34A4" w14:textId="7FBDDBB2" w:rsidR="002F4C57" w:rsidRPr="00DE64A4" w:rsidRDefault="002F4C57" w:rsidP="00DE64A4">
            <w:pPr>
              <w:shd w:val="clear" w:color="auto" w:fill="FFFFFF"/>
              <w:autoSpaceDE w:val="0"/>
              <w:autoSpaceDN w:val="0"/>
              <w:adjustRightInd w:val="0"/>
              <w:spacing w:after="0"/>
              <w:ind w:left="331"/>
              <w:rPr>
                <w:rStyle w:val="XMLElement"/>
                <w:szCs w:val="18"/>
              </w:rPr>
            </w:pPr>
            <w:proofErr w:type="spellStart"/>
            <w:r w:rsidRPr="00DE64A4">
              <w:rPr>
                <w:rStyle w:val="XMLElement"/>
                <w:szCs w:val="18"/>
              </w:rPr>
              <w:t>FormDesign</w:t>
            </w:r>
            <w:proofErr w:type="spellEnd"/>
          </w:p>
          <w:p w14:paraId="31A22C35" w14:textId="77777777" w:rsidR="00D81B96" w:rsidRPr="00DE64A4" w:rsidRDefault="00D81B96" w:rsidP="00D81B96">
            <w:pPr>
              <w:shd w:val="clear" w:color="auto" w:fill="FFFFFF"/>
              <w:autoSpaceDE w:val="0"/>
              <w:autoSpaceDN w:val="0"/>
              <w:adjustRightInd w:val="0"/>
              <w:ind w:left="331"/>
              <w:rPr>
                <w:rStyle w:val="XMLElement"/>
                <w:szCs w:val="18"/>
              </w:rPr>
            </w:pPr>
          </w:p>
          <w:p w14:paraId="54399035" w14:textId="77777777" w:rsidR="00A565C3" w:rsidRPr="00DE64A4" w:rsidRDefault="00A565C3" w:rsidP="00E900C2">
            <w:pPr>
              <w:shd w:val="clear" w:color="auto" w:fill="FFFFFF"/>
              <w:autoSpaceDE w:val="0"/>
              <w:autoSpaceDN w:val="0"/>
              <w:adjustRightInd w:val="0"/>
              <w:ind w:left="331"/>
              <w:rPr>
                <w:sz w:val="18"/>
                <w:szCs w:val="18"/>
                <w:highlight w:val="white"/>
              </w:rPr>
            </w:pPr>
            <w:r w:rsidRPr="00DE64A4">
              <w:rPr>
                <w:b/>
                <w:sz w:val="18"/>
                <w:szCs w:val="18"/>
              </w:rPr>
              <w:t>Attributes</w:t>
            </w:r>
            <w:r w:rsidRPr="00DE64A4">
              <w:rPr>
                <w:sz w:val="18"/>
                <w:szCs w:val="18"/>
              </w:rPr>
              <w:t xml:space="preserve">: </w:t>
            </w:r>
          </w:p>
          <w:p w14:paraId="20725B63" w14:textId="2AEA7E54" w:rsidR="002F4C57" w:rsidRPr="00DE64A4" w:rsidRDefault="002F4C57" w:rsidP="00DE64A4">
            <w:pPr>
              <w:shd w:val="clear" w:color="auto" w:fill="FFFFFF"/>
              <w:autoSpaceDE w:val="0"/>
              <w:autoSpaceDN w:val="0"/>
              <w:adjustRightInd w:val="0"/>
              <w:spacing w:after="0"/>
              <w:ind w:left="331"/>
              <w:rPr>
                <w:rStyle w:val="XMLAttribute"/>
                <w:szCs w:val="18"/>
                <w:highlight w:val="white"/>
              </w:rPr>
            </w:pPr>
            <w:proofErr w:type="spellStart"/>
            <w:r w:rsidRPr="00DE64A4">
              <w:rPr>
                <w:rStyle w:val="XMLAttribute"/>
                <w:szCs w:val="18"/>
                <w:highlight w:val="white"/>
              </w:rPr>
              <w:t>pkgID</w:t>
            </w:r>
            <w:proofErr w:type="spellEnd"/>
          </w:p>
          <w:p w14:paraId="5E289657" w14:textId="6BE5227A" w:rsidR="002F4C57" w:rsidRPr="00DE64A4" w:rsidRDefault="002F4C57" w:rsidP="00DE64A4">
            <w:pPr>
              <w:shd w:val="clear" w:color="auto" w:fill="FFFFFF"/>
              <w:autoSpaceDE w:val="0"/>
              <w:autoSpaceDN w:val="0"/>
              <w:adjustRightInd w:val="0"/>
              <w:spacing w:after="0"/>
              <w:ind w:left="331"/>
              <w:rPr>
                <w:rStyle w:val="XMLAttribute"/>
                <w:szCs w:val="18"/>
                <w:highlight w:val="white"/>
              </w:rPr>
            </w:pPr>
            <w:proofErr w:type="spellStart"/>
            <w:r w:rsidRPr="00DE64A4">
              <w:rPr>
                <w:rStyle w:val="XMLAttribute"/>
                <w:szCs w:val="18"/>
                <w:highlight w:val="white"/>
              </w:rPr>
              <w:t>pkgInstanceURI</w:t>
            </w:r>
            <w:proofErr w:type="spellEnd"/>
          </w:p>
          <w:p w14:paraId="561C7C58" w14:textId="50689EA0" w:rsidR="002F4C57" w:rsidRPr="00DE64A4" w:rsidRDefault="002F4C57" w:rsidP="00DE64A4">
            <w:pPr>
              <w:shd w:val="clear" w:color="auto" w:fill="FFFFFF"/>
              <w:autoSpaceDE w:val="0"/>
              <w:autoSpaceDN w:val="0"/>
              <w:adjustRightInd w:val="0"/>
              <w:spacing w:after="0"/>
              <w:ind w:left="331"/>
              <w:rPr>
                <w:rStyle w:val="XMLAttribute"/>
                <w:szCs w:val="18"/>
                <w:highlight w:val="white"/>
              </w:rPr>
            </w:pPr>
            <w:proofErr w:type="spellStart"/>
            <w:r w:rsidRPr="00DE64A4">
              <w:rPr>
                <w:rStyle w:val="XMLAttribute"/>
                <w:szCs w:val="18"/>
                <w:highlight w:val="white"/>
              </w:rPr>
              <w:t>pkgInstanceVersionURI</w:t>
            </w:r>
            <w:proofErr w:type="spellEnd"/>
          </w:p>
          <w:p w14:paraId="1DDB15A9" w14:textId="589A4726" w:rsidR="002F4C57" w:rsidRPr="00DE64A4" w:rsidRDefault="002F4C57" w:rsidP="00DE64A4">
            <w:pPr>
              <w:shd w:val="clear" w:color="auto" w:fill="FFFFFF"/>
              <w:autoSpaceDE w:val="0"/>
              <w:autoSpaceDN w:val="0"/>
              <w:adjustRightInd w:val="0"/>
              <w:spacing w:after="0"/>
              <w:ind w:left="331"/>
              <w:rPr>
                <w:rStyle w:val="XMLAttribute"/>
                <w:szCs w:val="18"/>
                <w:highlight w:val="white"/>
              </w:rPr>
            </w:pPr>
            <w:proofErr w:type="spellStart"/>
            <w:r w:rsidRPr="00DE64A4">
              <w:rPr>
                <w:rStyle w:val="XMLAttribute"/>
                <w:szCs w:val="18"/>
                <w:highlight w:val="white"/>
              </w:rPr>
              <w:t>pkgBaseURI</w:t>
            </w:r>
            <w:proofErr w:type="spellEnd"/>
          </w:p>
          <w:p w14:paraId="78DAB820" w14:textId="31A873A4" w:rsidR="002F4C57" w:rsidRPr="00DE64A4" w:rsidRDefault="002F4C57" w:rsidP="00DE64A4">
            <w:pPr>
              <w:shd w:val="clear" w:color="auto" w:fill="FFFFFF"/>
              <w:autoSpaceDE w:val="0"/>
              <w:autoSpaceDN w:val="0"/>
              <w:adjustRightInd w:val="0"/>
              <w:spacing w:after="0"/>
              <w:ind w:left="331"/>
              <w:rPr>
                <w:rStyle w:val="XMLAttribute"/>
                <w:szCs w:val="18"/>
                <w:highlight w:val="white"/>
              </w:rPr>
            </w:pPr>
            <w:proofErr w:type="spellStart"/>
            <w:r w:rsidRPr="00DE64A4">
              <w:rPr>
                <w:rStyle w:val="XMLAttribute"/>
                <w:szCs w:val="18"/>
                <w:highlight w:val="white"/>
              </w:rPr>
              <w:t>pkgFullURI</w:t>
            </w:r>
            <w:proofErr w:type="spellEnd"/>
          </w:p>
          <w:p w14:paraId="6CBE5E03" w14:textId="26693791" w:rsidR="002F4C57" w:rsidRPr="00DE64A4" w:rsidRDefault="002F4C57" w:rsidP="00DE64A4">
            <w:pPr>
              <w:shd w:val="clear" w:color="auto" w:fill="FFFFFF"/>
              <w:autoSpaceDE w:val="0"/>
              <w:autoSpaceDN w:val="0"/>
              <w:adjustRightInd w:val="0"/>
              <w:spacing w:after="0"/>
              <w:ind w:left="331"/>
              <w:rPr>
                <w:rStyle w:val="XMLAttribute"/>
                <w:szCs w:val="18"/>
                <w:highlight w:val="white"/>
              </w:rPr>
            </w:pPr>
            <w:proofErr w:type="spellStart"/>
            <w:r w:rsidRPr="00DE64A4">
              <w:rPr>
                <w:rStyle w:val="XMLAttribute"/>
                <w:szCs w:val="18"/>
                <w:highlight w:val="white"/>
              </w:rPr>
              <w:t>pkgManagerUR</w:t>
            </w:r>
            <w:proofErr w:type="spellEnd"/>
          </w:p>
          <w:p w14:paraId="3A8F54B3" w14:textId="7DCEF9EB" w:rsidR="00107193" w:rsidRPr="00DE64A4" w:rsidRDefault="002F4C57" w:rsidP="00DE64A4">
            <w:pPr>
              <w:shd w:val="clear" w:color="auto" w:fill="FFFFFF"/>
              <w:autoSpaceDE w:val="0"/>
              <w:autoSpaceDN w:val="0"/>
              <w:adjustRightInd w:val="0"/>
              <w:spacing w:after="0"/>
              <w:ind w:left="331"/>
              <w:rPr>
                <w:rStyle w:val="XMLAttribute"/>
                <w:szCs w:val="18"/>
              </w:rPr>
            </w:pPr>
            <w:proofErr w:type="spellStart"/>
            <w:r w:rsidRPr="00DE64A4">
              <w:rPr>
                <w:rStyle w:val="XMLAttribute"/>
                <w:szCs w:val="18"/>
                <w:highlight w:val="white"/>
              </w:rPr>
              <w:t>rootItemID</w:t>
            </w:r>
            <w:proofErr w:type="spellEnd"/>
          </w:p>
        </w:tc>
        <w:tc>
          <w:tcPr>
            <w:tcW w:w="5220" w:type="dxa"/>
            <w:shd w:val="clear" w:color="auto" w:fill="auto"/>
          </w:tcPr>
          <w:p w14:paraId="2EF339EF" w14:textId="77777777" w:rsidR="002F4C57" w:rsidRPr="00315721" w:rsidRDefault="002F4C57" w:rsidP="00B53855">
            <w:pPr>
              <w:rPr>
                <w:sz w:val="18"/>
                <w:szCs w:val="18"/>
                <w:u w:val="single"/>
              </w:rPr>
            </w:pPr>
            <w:proofErr w:type="spellStart"/>
            <w:r w:rsidRPr="00315721">
              <w:rPr>
                <w:b/>
                <w:sz w:val="18"/>
                <w:szCs w:val="18"/>
                <w:u w:val="single"/>
              </w:rPr>
              <w:t>ListItemType</w:t>
            </w:r>
            <w:proofErr w:type="spellEnd"/>
            <w:r w:rsidRPr="00315721">
              <w:rPr>
                <w:b/>
                <w:sz w:val="18"/>
                <w:szCs w:val="18"/>
                <w:u w:val="single"/>
              </w:rPr>
              <w:t xml:space="preserve"> </w:t>
            </w:r>
            <w:r w:rsidRPr="00315721">
              <w:rPr>
                <w:sz w:val="18"/>
                <w:szCs w:val="18"/>
                <w:u w:val="single"/>
              </w:rPr>
              <w:t>(</w:t>
            </w:r>
            <w:proofErr w:type="spellStart"/>
            <w:r w:rsidRPr="00315721">
              <w:rPr>
                <w:rStyle w:val="XMLElement"/>
                <w:u w:val="single"/>
              </w:rPr>
              <w:t>ListItem</w:t>
            </w:r>
            <w:proofErr w:type="spellEnd"/>
            <w:r w:rsidRPr="00315721">
              <w:rPr>
                <w:sz w:val="18"/>
                <w:szCs w:val="18"/>
                <w:u w:val="single"/>
              </w:rPr>
              <w:t xml:space="preserve">): </w:t>
            </w:r>
          </w:p>
          <w:p w14:paraId="69BCEF3C" w14:textId="77777777" w:rsidR="003F0B24" w:rsidRPr="00DE64A4" w:rsidRDefault="002F4C57" w:rsidP="00B53855">
            <w:pPr>
              <w:ind w:left="360"/>
              <w:rPr>
                <w:sz w:val="18"/>
                <w:szCs w:val="18"/>
                <w:highlight w:val="white"/>
              </w:rPr>
            </w:pPr>
            <w:r w:rsidRPr="00DE64A4">
              <w:rPr>
                <w:b/>
                <w:sz w:val="18"/>
                <w:szCs w:val="18"/>
              </w:rPr>
              <w:t>Elements</w:t>
            </w:r>
            <w:r w:rsidRPr="00DE64A4">
              <w:rPr>
                <w:sz w:val="18"/>
                <w:szCs w:val="18"/>
              </w:rPr>
              <w:t xml:space="preserve">: </w:t>
            </w:r>
          </w:p>
          <w:p w14:paraId="6904BEAE" w14:textId="77777777" w:rsidR="003F0B24" w:rsidRPr="00DE64A4" w:rsidRDefault="002F4C57" w:rsidP="00DE64A4">
            <w:pPr>
              <w:spacing w:after="0"/>
              <w:ind w:left="360"/>
              <w:rPr>
                <w:rStyle w:val="XMLElement"/>
                <w:szCs w:val="18"/>
                <w:highlight w:val="white"/>
                <w:u w:val="single"/>
              </w:rPr>
            </w:pPr>
            <w:proofErr w:type="spellStart"/>
            <w:r w:rsidRPr="00DE64A4">
              <w:rPr>
                <w:rStyle w:val="XMLElement"/>
                <w:szCs w:val="18"/>
                <w:highlight w:val="white"/>
                <w:u w:val="single"/>
              </w:rPr>
              <w:t>ChildItems</w:t>
            </w:r>
            <w:proofErr w:type="spellEnd"/>
          </w:p>
          <w:p w14:paraId="44024A3C" w14:textId="593BA6D6" w:rsidR="002F4C57" w:rsidRPr="00DE64A4" w:rsidRDefault="002F4C57" w:rsidP="00DE64A4">
            <w:pPr>
              <w:spacing w:after="0"/>
              <w:ind w:left="360"/>
              <w:rPr>
                <w:rStyle w:val="XMLElement"/>
                <w:szCs w:val="18"/>
                <w:highlight w:val="white"/>
              </w:rPr>
            </w:pPr>
            <w:proofErr w:type="spellStart"/>
            <w:r w:rsidRPr="00DE64A4">
              <w:rPr>
                <w:rStyle w:val="XMLElement"/>
                <w:szCs w:val="18"/>
                <w:highlight w:val="white"/>
              </w:rPr>
              <w:t>ListItemResponseField</w:t>
            </w:r>
            <w:proofErr w:type="spellEnd"/>
          </w:p>
          <w:p w14:paraId="607C4DF6" w14:textId="77777777" w:rsidR="00DE64A4" w:rsidRPr="00DE64A4" w:rsidRDefault="00DE64A4" w:rsidP="00DE64A4">
            <w:pPr>
              <w:spacing w:after="0"/>
              <w:ind w:left="360"/>
              <w:rPr>
                <w:rStyle w:val="XMLElement"/>
                <w:szCs w:val="18"/>
                <w:highlight w:val="white"/>
              </w:rPr>
            </w:pPr>
          </w:p>
          <w:p w14:paraId="13CCE3AB" w14:textId="77777777" w:rsidR="00DE64A4" w:rsidRPr="00DE64A4" w:rsidRDefault="003F0B24" w:rsidP="00DE64A4">
            <w:pPr>
              <w:ind w:left="360"/>
              <w:rPr>
                <w:b/>
                <w:sz w:val="18"/>
                <w:szCs w:val="18"/>
                <w:highlight w:val="white"/>
              </w:rPr>
            </w:pPr>
            <w:r w:rsidRPr="00DE64A4">
              <w:rPr>
                <w:b/>
                <w:sz w:val="18"/>
                <w:szCs w:val="18"/>
                <w:highlight w:val="white"/>
              </w:rPr>
              <w:t>Attributes</w:t>
            </w:r>
          </w:p>
          <w:p w14:paraId="7B7DDE9E" w14:textId="7429DE93" w:rsidR="002F4C57" w:rsidRPr="00DE64A4" w:rsidRDefault="00DE64A4" w:rsidP="00DE64A4">
            <w:pPr>
              <w:ind w:left="360"/>
              <w:rPr>
                <w:rStyle w:val="XMLAttribute"/>
                <w:szCs w:val="18"/>
                <w:highlight w:val="white"/>
              </w:rPr>
            </w:pPr>
            <w:r w:rsidRPr="00DE64A4">
              <w:rPr>
                <w:rStyle w:val="XMLAttribute"/>
                <w:szCs w:val="18"/>
                <w:highlight w:val="white"/>
              </w:rPr>
              <w:t>S</w:t>
            </w:r>
            <w:r w:rsidR="002F4C57" w:rsidRPr="00DE64A4">
              <w:rPr>
                <w:rStyle w:val="XMLAttribute"/>
                <w:szCs w:val="18"/>
                <w:highlight w:val="white"/>
              </w:rPr>
              <w:t>elected</w:t>
            </w:r>
            <w:r w:rsidRPr="00DE64A4">
              <w:rPr>
                <w:rStyle w:val="XMLAttribute"/>
                <w:szCs w:val="18"/>
                <w:highlight w:val="white"/>
              </w:rPr>
              <w:br/>
            </w:r>
            <w:proofErr w:type="spellStart"/>
            <w:r w:rsidR="002F4C57" w:rsidRPr="00DE64A4">
              <w:rPr>
                <w:rStyle w:val="XMLAttribute"/>
                <w:szCs w:val="18"/>
                <w:highlight w:val="white"/>
              </w:rPr>
              <w:t>selectionDisablesChildren</w:t>
            </w:r>
            <w:proofErr w:type="spellEnd"/>
          </w:p>
          <w:p w14:paraId="26D24FEE" w14:textId="31927CB4" w:rsidR="002F4C57" w:rsidRPr="00DE64A4" w:rsidRDefault="002F4C57" w:rsidP="00DE64A4">
            <w:pPr>
              <w:pStyle w:val="XMLseg"/>
              <w:spacing w:after="0"/>
              <w:ind w:left="338"/>
              <w:rPr>
                <w:rStyle w:val="XMLAttribute"/>
                <w:szCs w:val="18"/>
                <w:highlight w:val="white"/>
              </w:rPr>
            </w:pPr>
            <w:proofErr w:type="spellStart"/>
            <w:r w:rsidRPr="00DE64A4">
              <w:rPr>
                <w:rStyle w:val="XMLAttribute"/>
                <w:szCs w:val="18"/>
                <w:highlight w:val="white"/>
              </w:rPr>
              <w:t>selectionActivatesItems</w:t>
            </w:r>
            <w:proofErr w:type="spellEnd"/>
          </w:p>
          <w:p w14:paraId="6D51331A" w14:textId="5BC6C9E0" w:rsidR="002F4C57" w:rsidRPr="00DE64A4" w:rsidRDefault="002F4C57" w:rsidP="00DE64A4">
            <w:pPr>
              <w:pStyle w:val="XMLseg"/>
              <w:spacing w:after="0"/>
              <w:ind w:left="338"/>
              <w:rPr>
                <w:rStyle w:val="XMLAttribute"/>
                <w:szCs w:val="18"/>
                <w:highlight w:val="white"/>
              </w:rPr>
            </w:pPr>
            <w:proofErr w:type="spellStart"/>
            <w:r w:rsidRPr="00DE64A4">
              <w:rPr>
                <w:rStyle w:val="XMLAttribute"/>
                <w:szCs w:val="18"/>
                <w:highlight w:val="white"/>
              </w:rPr>
              <w:t>selectionSelectsListItems</w:t>
            </w:r>
            <w:proofErr w:type="spellEnd"/>
          </w:p>
          <w:p w14:paraId="5F225DE3" w14:textId="743B70F6" w:rsidR="002F4C57" w:rsidRPr="00DE64A4" w:rsidRDefault="002F4C57" w:rsidP="00DE64A4">
            <w:pPr>
              <w:pStyle w:val="XMLseg"/>
              <w:spacing w:after="0"/>
              <w:ind w:left="338"/>
              <w:rPr>
                <w:rStyle w:val="XMLAttribute"/>
                <w:szCs w:val="18"/>
                <w:highlight w:val="white"/>
              </w:rPr>
            </w:pPr>
            <w:proofErr w:type="spellStart"/>
            <w:r w:rsidRPr="00DE64A4">
              <w:rPr>
                <w:rStyle w:val="XMLAttribute"/>
                <w:szCs w:val="18"/>
                <w:highlight w:val="white"/>
              </w:rPr>
              <w:t>selectionDeselectsSiblings</w:t>
            </w:r>
            <w:proofErr w:type="spellEnd"/>
          </w:p>
          <w:p w14:paraId="4478A79B" w14:textId="27697E5C" w:rsidR="002F4C57" w:rsidRPr="00DE64A4" w:rsidRDefault="002F4C57" w:rsidP="00DE64A4">
            <w:pPr>
              <w:pStyle w:val="XMLseg"/>
              <w:spacing w:after="0"/>
              <w:ind w:left="338"/>
              <w:rPr>
                <w:rStyle w:val="XMLAttribute"/>
                <w:szCs w:val="18"/>
                <w:highlight w:val="white"/>
              </w:rPr>
            </w:pPr>
            <w:proofErr w:type="spellStart"/>
            <w:r w:rsidRPr="00DE64A4">
              <w:rPr>
                <w:rStyle w:val="XMLAttribute"/>
                <w:szCs w:val="18"/>
                <w:highlight w:val="white"/>
              </w:rPr>
              <w:t>omitWhenSelected</w:t>
            </w:r>
            <w:proofErr w:type="spellEnd"/>
          </w:p>
          <w:p w14:paraId="63C2AC7D" w14:textId="152165F8" w:rsidR="002F4C57" w:rsidRPr="00DE64A4" w:rsidRDefault="002F4C57" w:rsidP="00DE64A4">
            <w:pPr>
              <w:pStyle w:val="XMLseg"/>
              <w:spacing w:after="0"/>
              <w:ind w:left="338"/>
              <w:rPr>
                <w:rStyle w:val="XMLAttribute"/>
                <w:szCs w:val="18"/>
                <w:highlight w:val="white"/>
              </w:rPr>
            </w:pPr>
            <w:proofErr w:type="spellStart"/>
            <w:r w:rsidRPr="00DE64A4">
              <w:rPr>
                <w:rStyle w:val="XMLAttribute"/>
                <w:szCs w:val="18"/>
                <w:highlight w:val="white"/>
              </w:rPr>
              <w:t>associatedValue</w:t>
            </w:r>
            <w:proofErr w:type="spellEnd"/>
          </w:p>
          <w:p w14:paraId="3E6026AE" w14:textId="6456E0BD" w:rsidR="002F4C57" w:rsidRPr="00DE64A4" w:rsidRDefault="002F4C57" w:rsidP="00DE64A4">
            <w:pPr>
              <w:pStyle w:val="XMLseg"/>
              <w:spacing w:after="0"/>
              <w:ind w:left="338"/>
              <w:rPr>
                <w:rStyle w:val="XMLAttribute"/>
                <w:szCs w:val="18"/>
                <w:highlight w:val="white"/>
              </w:rPr>
            </w:pPr>
            <w:proofErr w:type="spellStart"/>
            <w:r w:rsidRPr="00DE64A4">
              <w:rPr>
                <w:rStyle w:val="XMLAttribute"/>
                <w:szCs w:val="18"/>
                <w:highlight w:val="white"/>
              </w:rPr>
              <w:t>associatedValueType</w:t>
            </w:r>
            <w:proofErr w:type="spellEnd"/>
          </w:p>
          <w:p w14:paraId="73F8AA78" w14:textId="77777777" w:rsidR="00107193" w:rsidRPr="00DE64A4" w:rsidRDefault="00107193" w:rsidP="00107193">
            <w:pPr>
              <w:rPr>
                <w:rStyle w:val="XMLAttribute"/>
                <w:color w:val="auto"/>
                <w:szCs w:val="18"/>
                <w:highlight w:val="white"/>
              </w:rPr>
            </w:pPr>
          </w:p>
          <w:p w14:paraId="09B8B0F0" w14:textId="77777777" w:rsidR="002F4C57" w:rsidRPr="00DE64A4" w:rsidRDefault="002F4C57" w:rsidP="00345CEB">
            <w:pPr>
              <w:ind w:left="360"/>
              <w:rPr>
                <w:sz w:val="18"/>
                <w:szCs w:val="18"/>
                <w:highlight w:val="white"/>
              </w:rPr>
            </w:pPr>
            <w:r w:rsidRPr="00DE64A4">
              <w:rPr>
                <w:b/>
                <w:sz w:val="18"/>
                <w:szCs w:val="18"/>
              </w:rPr>
              <w:t>Response Reporting Attributes</w:t>
            </w:r>
            <w:r w:rsidRPr="00DE64A4">
              <w:rPr>
                <w:sz w:val="18"/>
                <w:szCs w:val="18"/>
              </w:rPr>
              <w:t xml:space="preserve">: </w:t>
            </w:r>
          </w:p>
          <w:p w14:paraId="0D68A4DB" w14:textId="7BA97649" w:rsidR="002F4C57" w:rsidRPr="00DE64A4" w:rsidRDefault="002F4C57" w:rsidP="00DE64A4">
            <w:pPr>
              <w:spacing w:after="0"/>
              <w:ind w:left="360"/>
              <w:rPr>
                <w:rStyle w:val="XMLAttribute"/>
                <w:szCs w:val="18"/>
                <w:highlight w:val="white"/>
              </w:rPr>
            </w:pPr>
            <w:r w:rsidRPr="00DE64A4">
              <w:rPr>
                <w:rStyle w:val="XMLAttribute"/>
                <w:szCs w:val="18"/>
                <w:highlight w:val="white"/>
              </w:rPr>
              <w:t>repeat</w:t>
            </w:r>
          </w:p>
          <w:p w14:paraId="65C14D63" w14:textId="2F2BD8FD" w:rsidR="002F4C57" w:rsidRPr="00DE64A4" w:rsidRDefault="002F4C57" w:rsidP="00DE64A4">
            <w:pPr>
              <w:spacing w:after="0"/>
              <w:ind w:left="360"/>
              <w:rPr>
                <w:rStyle w:val="XMLAttribute"/>
                <w:szCs w:val="18"/>
              </w:rPr>
            </w:pPr>
            <w:proofErr w:type="spellStart"/>
            <w:r w:rsidRPr="00DE64A4">
              <w:rPr>
                <w:rStyle w:val="XMLAttribute"/>
                <w:szCs w:val="18"/>
                <w:highlight w:val="white"/>
              </w:rPr>
              <w:t>instanceGUID</w:t>
            </w:r>
            <w:proofErr w:type="spellEnd"/>
          </w:p>
          <w:p w14:paraId="049E6732" w14:textId="1D61123B" w:rsidR="00107193" w:rsidRPr="00DE64A4" w:rsidRDefault="002F4C57" w:rsidP="00DE64A4">
            <w:pPr>
              <w:spacing w:after="0"/>
              <w:ind w:left="360"/>
              <w:rPr>
                <w:rStyle w:val="XMLAttribute"/>
                <w:szCs w:val="18"/>
              </w:rPr>
            </w:pPr>
            <w:proofErr w:type="spellStart"/>
            <w:r w:rsidRPr="00DE64A4">
              <w:rPr>
                <w:rStyle w:val="XMLAttribute"/>
                <w:szCs w:val="18"/>
                <w:highlight w:val="white"/>
              </w:rPr>
              <w:t>parentGUID</w:t>
            </w:r>
            <w:proofErr w:type="spellEnd"/>
          </w:p>
        </w:tc>
      </w:tr>
    </w:tbl>
    <w:p w14:paraId="6EE10A06" w14:textId="4EFF34A6" w:rsidR="006C1111" w:rsidRPr="00DE64A4" w:rsidRDefault="00734CCA" w:rsidP="004C17F0">
      <w:pPr>
        <w:pStyle w:val="Caption"/>
        <w:rPr>
          <w:sz w:val="18"/>
          <w:highlight w:val="white"/>
        </w:rPr>
      </w:pPr>
      <w:bookmarkStart w:id="104" w:name="_Ref535352162"/>
      <w:bookmarkStart w:id="105" w:name="_Ref524597371"/>
      <w:r w:rsidRPr="00DE64A4">
        <w:rPr>
          <w:sz w:val="18"/>
        </w:rPr>
        <w:t xml:space="preserve">Example </w:t>
      </w:r>
      <w:r w:rsidR="00D86D58" w:rsidRPr="00DE64A4">
        <w:rPr>
          <w:noProof/>
          <w:sz w:val="18"/>
        </w:rPr>
        <w:fldChar w:fldCharType="begin"/>
      </w:r>
      <w:r w:rsidR="00D86D58" w:rsidRPr="00DE64A4">
        <w:rPr>
          <w:noProof/>
          <w:sz w:val="18"/>
        </w:rPr>
        <w:instrText xml:space="preserve"> SEQ Example \* ARABIC </w:instrText>
      </w:r>
      <w:r w:rsidR="00D86D58" w:rsidRPr="00DE64A4">
        <w:rPr>
          <w:noProof/>
          <w:sz w:val="18"/>
        </w:rPr>
        <w:fldChar w:fldCharType="separate"/>
      </w:r>
      <w:r w:rsidR="00087408">
        <w:rPr>
          <w:noProof/>
          <w:sz w:val="18"/>
        </w:rPr>
        <w:t>10</w:t>
      </w:r>
      <w:r w:rsidR="00D86D58" w:rsidRPr="00DE64A4">
        <w:rPr>
          <w:noProof/>
          <w:sz w:val="18"/>
        </w:rPr>
        <w:fldChar w:fldCharType="end"/>
      </w:r>
      <w:bookmarkEnd w:id="104"/>
      <w:r w:rsidRPr="00DE64A4">
        <w:rPr>
          <w:sz w:val="18"/>
        </w:rPr>
        <w:t xml:space="preserve">: </w:t>
      </w:r>
      <w:proofErr w:type="spellStart"/>
      <w:r w:rsidRPr="00DE64A4">
        <w:rPr>
          <w:sz w:val="18"/>
        </w:rPr>
        <w:t>DisplayedType</w:t>
      </w:r>
      <w:proofErr w:type="spellEnd"/>
      <w:r w:rsidRPr="00DE64A4">
        <w:rPr>
          <w:sz w:val="18"/>
        </w:rPr>
        <w:t xml:space="preserve"> Descendants</w:t>
      </w:r>
      <w:bookmarkEnd w:id="105"/>
    </w:p>
    <w:tbl>
      <w:tblPr>
        <w:tblW w:w="106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10"/>
        <w:gridCol w:w="5310"/>
      </w:tblGrid>
      <w:tr w:rsidR="005F0F1C" w:rsidRPr="00DE64A4" w14:paraId="0AC61383" w14:textId="6CE21D4A" w:rsidTr="005F0F1C">
        <w:trPr>
          <w:trHeight w:val="269"/>
        </w:trPr>
        <w:tc>
          <w:tcPr>
            <w:tcW w:w="5310" w:type="dxa"/>
          </w:tcPr>
          <w:p w14:paraId="25F036C8" w14:textId="46F65E8E" w:rsidR="005F0F1C" w:rsidRPr="00315721" w:rsidRDefault="005F0F1C" w:rsidP="00345CEB">
            <w:pPr>
              <w:rPr>
                <w:sz w:val="18"/>
                <w:szCs w:val="18"/>
                <w:u w:val="single"/>
              </w:rPr>
            </w:pPr>
            <w:proofErr w:type="spellStart"/>
            <w:r w:rsidRPr="00315721">
              <w:rPr>
                <w:b/>
                <w:sz w:val="18"/>
                <w:szCs w:val="18"/>
                <w:u w:val="single"/>
              </w:rPr>
              <w:t>SectionItemType</w:t>
            </w:r>
            <w:proofErr w:type="spellEnd"/>
            <w:r w:rsidRPr="00315721">
              <w:rPr>
                <w:b/>
                <w:sz w:val="18"/>
                <w:szCs w:val="18"/>
                <w:u w:val="single"/>
              </w:rPr>
              <w:t xml:space="preserve"> </w:t>
            </w:r>
            <w:r w:rsidRPr="00315721">
              <w:rPr>
                <w:sz w:val="18"/>
                <w:szCs w:val="18"/>
                <w:u w:val="single"/>
              </w:rPr>
              <w:t>(</w:t>
            </w:r>
            <w:r w:rsidRPr="00315721">
              <w:rPr>
                <w:rStyle w:val="XMLElement"/>
                <w:u w:val="single"/>
              </w:rPr>
              <w:t>Section</w:t>
            </w:r>
            <w:r w:rsidRPr="00315721">
              <w:rPr>
                <w:sz w:val="18"/>
                <w:szCs w:val="18"/>
                <w:u w:val="single"/>
              </w:rPr>
              <w:t xml:space="preserve">): </w:t>
            </w:r>
          </w:p>
          <w:p w14:paraId="32C3B0CC" w14:textId="77777777" w:rsidR="005F0F1C" w:rsidRPr="00DE64A4" w:rsidRDefault="005F0F1C" w:rsidP="00345CEB">
            <w:pPr>
              <w:ind w:left="360"/>
              <w:rPr>
                <w:sz w:val="18"/>
                <w:szCs w:val="18"/>
              </w:rPr>
            </w:pPr>
            <w:r w:rsidRPr="00DE64A4">
              <w:rPr>
                <w:b/>
                <w:sz w:val="18"/>
                <w:szCs w:val="18"/>
              </w:rPr>
              <w:t>Elements</w:t>
            </w:r>
            <w:r w:rsidRPr="00DE64A4">
              <w:rPr>
                <w:sz w:val="18"/>
                <w:szCs w:val="18"/>
              </w:rPr>
              <w:t xml:space="preserve">: </w:t>
            </w:r>
          </w:p>
          <w:p w14:paraId="0B7251DA" w14:textId="60FFBEE0" w:rsidR="005F0F1C" w:rsidRDefault="005F0F1C" w:rsidP="00DE64A4">
            <w:pPr>
              <w:spacing w:after="0"/>
              <w:ind w:left="360"/>
              <w:rPr>
                <w:rStyle w:val="XMLElement"/>
                <w:szCs w:val="18"/>
                <w:u w:val="single"/>
              </w:rPr>
            </w:pPr>
            <w:proofErr w:type="spellStart"/>
            <w:r w:rsidRPr="00DE64A4">
              <w:rPr>
                <w:rStyle w:val="XMLElement"/>
                <w:szCs w:val="18"/>
                <w:u w:val="single"/>
              </w:rPr>
              <w:t>ChildItems</w:t>
            </w:r>
            <w:proofErr w:type="spellEnd"/>
          </w:p>
          <w:p w14:paraId="4E4A8465" w14:textId="77777777" w:rsidR="00567BE2" w:rsidRPr="00DE64A4" w:rsidRDefault="00567BE2" w:rsidP="00DE64A4">
            <w:pPr>
              <w:spacing w:after="0"/>
              <w:ind w:left="360"/>
              <w:rPr>
                <w:rStyle w:val="XMLElement"/>
                <w:szCs w:val="18"/>
                <w:u w:val="single"/>
              </w:rPr>
            </w:pPr>
          </w:p>
          <w:p w14:paraId="0DEA0433" w14:textId="5A377519" w:rsidR="005F0F1C" w:rsidRPr="00DE64A4" w:rsidRDefault="005F0F1C" w:rsidP="00AC4CF8">
            <w:pPr>
              <w:ind w:left="360"/>
              <w:rPr>
                <w:b/>
                <w:bCs/>
                <w:sz w:val="18"/>
                <w:szCs w:val="18"/>
              </w:rPr>
            </w:pPr>
            <w:r w:rsidRPr="00DE64A4">
              <w:rPr>
                <w:b/>
                <w:bCs/>
                <w:sz w:val="18"/>
                <w:szCs w:val="18"/>
              </w:rPr>
              <w:t>Attributes:</w:t>
            </w:r>
          </w:p>
          <w:p w14:paraId="3BBADEB4" w14:textId="4DDAB8FE" w:rsidR="005F0F1C" w:rsidRPr="00DE64A4" w:rsidRDefault="005F0F1C" w:rsidP="00D81B96">
            <w:pPr>
              <w:shd w:val="clear" w:color="auto" w:fill="FFFFFF"/>
              <w:autoSpaceDE w:val="0"/>
              <w:autoSpaceDN w:val="0"/>
              <w:adjustRightInd w:val="0"/>
              <w:ind w:left="360"/>
              <w:rPr>
                <w:rStyle w:val="XMLAttribute"/>
                <w:szCs w:val="18"/>
                <w:highlight w:val="white"/>
              </w:rPr>
            </w:pPr>
            <w:r w:rsidRPr="00DE64A4">
              <w:rPr>
                <w:rStyle w:val="XMLAttribute"/>
                <w:szCs w:val="18"/>
                <w:highlight w:val="white"/>
              </w:rPr>
              <w:t>ordered</w:t>
            </w:r>
          </w:p>
          <w:p w14:paraId="30BB1B85" w14:textId="649744EA" w:rsidR="005F0F1C" w:rsidRPr="00DE64A4" w:rsidRDefault="005F0F1C" w:rsidP="00D81B96">
            <w:pPr>
              <w:shd w:val="clear" w:color="auto" w:fill="FFFFFF"/>
              <w:autoSpaceDE w:val="0"/>
              <w:autoSpaceDN w:val="0"/>
              <w:adjustRightInd w:val="0"/>
              <w:ind w:left="331"/>
              <w:rPr>
                <w:sz w:val="18"/>
                <w:szCs w:val="18"/>
                <w:highlight w:val="white"/>
              </w:rPr>
            </w:pPr>
            <w:r w:rsidRPr="00DE64A4">
              <w:rPr>
                <w:b/>
                <w:sz w:val="18"/>
                <w:szCs w:val="18"/>
              </w:rPr>
              <w:t>Response Reporting Attributes:</w:t>
            </w:r>
            <w:r w:rsidRPr="00DE64A4">
              <w:rPr>
                <w:sz w:val="18"/>
                <w:szCs w:val="18"/>
                <w:highlight w:val="yellow"/>
              </w:rPr>
              <w:t xml:space="preserve"> </w:t>
            </w:r>
          </w:p>
          <w:p w14:paraId="19A99939" w14:textId="50A5B245" w:rsidR="005F0F1C" w:rsidRPr="00DE64A4" w:rsidRDefault="005F0F1C" w:rsidP="00DE64A4">
            <w:pPr>
              <w:shd w:val="clear" w:color="auto" w:fill="FFFFFF"/>
              <w:autoSpaceDE w:val="0"/>
              <w:autoSpaceDN w:val="0"/>
              <w:adjustRightInd w:val="0"/>
              <w:spacing w:after="0"/>
              <w:ind w:left="331"/>
              <w:rPr>
                <w:rStyle w:val="XMLAttribute"/>
                <w:szCs w:val="18"/>
                <w:highlight w:val="white"/>
              </w:rPr>
            </w:pPr>
            <w:r w:rsidRPr="00DE64A4">
              <w:rPr>
                <w:rStyle w:val="XMLAttribute"/>
                <w:szCs w:val="18"/>
                <w:highlight w:val="white"/>
              </w:rPr>
              <w:t>repeat</w:t>
            </w:r>
          </w:p>
          <w:p w14:paraId="211F1172" w14:textId="5BE21E0D" w:rsidR="005F0F1C" w:rsidRPr="00DE64A4" w:rsidRDefault="005F0F1C" w:rsidP="00DE64A4">
            <w:pPr>
              <w:shd w:val="clear" w:color="auto" w:fill="FFFFFF"/>
              <w:autoSpaceDE w:val="0"/>
              <w:autoSpaceDN w:val="0"/>
              <w:adjustRightInd w:val="0"/>
              <w:spacing w:after="0"/>
              <w:ind w:left="331"/>
              <w:rPr>
                <w:rStyle w:val="XMLAttribute"/>
                <w:szCs w:val="18"/>
                <w:highlight w:val="white"/>
              </w:rPr>
            </w:pPr>
            <w:proofErr w:type="spellStart"/>
            <w:r w:rsidRPr="00DE64A4">
              <w:rPr>
                <w:rStyle w:val="XMLAttribute"/>
                <w:szCs w:val="18"/>
                <w:highlight w:val="white"/>
              </w:rPr>
              <w:t>instanceGUID</w:t>
            </w:r>
            <w:proofErr w:type="spellEnd"/>
          </w:p>
          <w:p w14:paraId="4ED2DF1C" w14:textId="081A70E0" w:rsidR="005F0F1C" w:rsidRPr="00DE64A4" w:rsidRDefault="005F0F1C" w:rsidP="00DE64A4">
            <w:pPr>
              <w:shd w:val="clear" w:color="auto" w:fill="FFFFFF"/>
              <w:autoSpaceDE w:val="0"/>
              <w:autoSpaceDN w:val="0"/>
              <w:adjustRightInd w:val="0"/>
              <w:spacing w:after="0"/>
              <w:ind w:left="331"/>
              <w:rPr>
                <w:rStyle w:val="XMLAttribute"/>
                <w:szCs w:val="18"/>
              </w:rPr>
            </w:pPr>
            <w:proofErr w:type="spellStart"/>
            <w:r w:rsidRPr="00DE64A4">
              <w:rPr>
                <w:rStyle w:val="XMLAttribute"/>
                <w:szCs w:val="18"/>
                <w:highlight w:val="white"/>
              </w:rPr>
              <w:t>parentGUID</w:t>
            </w:r>
            <w:proofErr w:type="spellEnd"/>
          </w:p>
        </w:tc>
        <w:tc>
          <w:tcPr>
            <w:tcW w:w="5310" w:type="dxa"/>
          </w:tcPr>
          <w:p w14:paraId="4C30FA88" w14:textId="77777777" w:rsidR="005F0F1C" w:rsidRPr="00315721" w:rsidRDefault="005F0F1C" w:rsidP="00D81B96">
            <w:pPr>
              <w:shd w:val="clear" w:color="auto" w:fill="FFFFFF"/>
              <w:autoSpaceDE w:val="0"/>
              <w:autoSpaceDN w:val="0"/>
              <w:adjustRightInd w:val="0"/>
              <w:rPr>
                <w:sz w:val="18"/>
                <w:szCs w:val="18"/>
                <w:u w:val="single"/>
              </w:rPr>
            </w:pPr>
            <w:proofErr w:type="spellStart"/>
            <w:r w:rsidRPr="00315721">
              <w:rPr>
                <w:b/>
                <w:sz w:val="18"/>
                <w:szCs w:val="18"/>
                <w:u w:val="single"/>
              </w:rPr>
              <w:t>QuestionItemType</w:t>
            </w:r>
            <w:proofErr w:type="spellEnd"/>
            <w:r w:rsidRPr="00315721">
              <w:rPr>
                <w:b/>
                <w:sz w:val="18"/>
                <w:szCs w:val="18"/>
                <w:u w:val="single"/>
              </w:rPr>
              <w:t xml:space="preserve"> </w:t>
            </w:r>
            <w:r w:rsidRPr="00315721">
              <w:rPr>
                <w:sz w:val="18"/>
                <w:szCs w:val="18"/>
                <w:u w:val="single"/>
              </w:rPr>
              <w:t>(</w:t>
            </w:r>
            <w:r w:rsidRPr="00315721">
              <w:rPr>
                <w:rStyle w:val="XMLElement"/>
                <w:u w:val="single"/>
              </w:rPr>
              <w:t>Question</w:t>
            </w:r>
            <w:r w:rsidRPr="00315721">
              <w:rPr>
                <w:sz w:val="18"/>
                <w:szCs w:val="18"/>
                <w:u w:val="single"/>
              </w:rPr>
              <w:t xml:space="preserve">): </w:t>
            </w:r>
          </w:p>
          <w:p w14:paraId="0E080395" w14:textId="77777777" w:rsidR="005F0F1C" w:rsidRPr="00DE64A4" w:rsidRDefault="005F0F1C" w:rsidP="00D81B96">
            <w:pPr>
              <w:shd w:val="clear" w:color="auto" w:fill="FFFFFF"/>
              <w:autoSpaceDE w:val="0"/>
              <w:autoSpaceDN w:val="0"/>
              <w:adjustRightInd w:val="0"/>
              <w:ind w:left="360"/>
              <w:rPr>
                <w:b/>
                <w:sz w:val="18"/>
                <w:szCs w:val="18"/>
              </w:rPr>
            </w:pPr>
            <w:r w:rsidRPr="00DE64A4">
              <w:rPr>
                <w:b/>
                <w:sz w:val="18"/>
                <w:szCs w:val="18"/>
              </w:rPr>
              <w:t>Elements</w:t>
            </w:r>
            <w:r w:rsidRPr="00DE64A4">
              <w:rPr>
                <w:sz w:val="18"/>
                <w:szCs w:val="18"/>
              </w:rPr>
              <w:t xml:space="preserve">: </w:t>
            </w:r>
          </w:p>
          <w:p w14:paraId="647E2C3D" w14:textId="77777777" w:rsidR="005F0F1C" w:rsidRPr="00DE64A4" w:rsidRDefault="005F0F1C" w:rsidP="00DE64A4">
            <w:pPr>
              <w:shd w:val="clear" w:color="auto" w:fill="FFFFFF"/>
              <w:autoSpaceDE w:val="0"/>
              <w:autoSpaceDN w:val="0"/>
              <w:adjustRightInd w:val="0"/>
              <w:spacing w:after="0"/>
              <w:ind w:left="360"/>
              <w:rPr>
                <w:rStyle w:val="XMLElement"/>
                <w:szCs w:val="18"/>
                <w:u w:val="single"/>
              </w:rPr>
            </w:pPr>
            <w:proofErr w:type="spellStart"/>
            <w:r w:rsidRPr="00DE64A4">
              <w:rPr>
                <w:rStyle w:val="XMLElement"/>
                <w:szCs w:val="18"/>
                <w:highlight w:val="white"/>
                <w:u w:val="single"/>
              </w:rPr>
              <w:t>ChildItems</w:t>
            </w:r>
            <w:proofErr w:type="spellEnd"/>
          </w:p>
          <w:p w14:paraId="73D3DB32" w14:textId="77777777" w:rsidR="005F0F1C" w:rsidRPr="00DE64A4" w:rsidRDefault="005F0F1C" w:rsidP="00D81B96">
            <w:pPr>
              <w:shd w:val="clear" w:color="auto" w:fill="FFFFFF"/>
              <w:autoSpaceDE w:val="0"/>
              <w:autoSpaceDN w:val="0"/>
              <w:adjustRightInd w:val="0"/>
              <w:ind w:left="360"/>
              <w:rPr>
                <w:b/>
                <w:sz w:val="18"/>
                <w:szCs w:val="18"/>
              </w:rPr>
            </w:pPr>
          </w:p>
          <w:p w14:paraId="57741A71" w14:textId="3E8AF488" w:rsidR="005F0F1C" w:rsidRPr="00DE64A4" w:rsidRDefault="005F0F1C" w:rsidP="00D81B96">
            <w:pPr>
              <w:shd w:val="clear" w:color="auto" w:fill="FFFFFF"/>
              <w:autoSpaceDE w:val="0"/>
              <w:autoSpaceDN w:val="0"/>
              <w:adjustRightInd w:val="0"/>
              <w:ind w:left="360"/>
              <w:rPr>
                <w:b/>
                <w:sz w:val="18"/>
                <w:szCs w:val="18"/>
              </w:rPr>
            </w:pPr>
            <w:r w:rsidRPr="00DE64A4">
              <w:rPr>
                <w:b/>
                <w:sz w:val="18"/>
                <w:szCs w:val="18"/>
              </w:rPr>
              <w:t xml:space="preserve">Response Reporting Attributes: </w:t>
            </w:r>
          </w:p>
          <w:p w14:paraId="1C274BAD" w14:textId="77777777" w:rsidR="005F0F1C" w:rsidRPr="00DE64A4" w:rsidRDefault="005F0F1C" w:rsidP="00DE64A4">
            <w:pPr>
              <w:shd w:val="clear" w:color="auto" w:fill="FFFFFF"/>
              <w:autoSpaceDE w:val="0"/>
              <w:autoSpaceDN w:val="0"/>
              <w:adjustRightInd w:val="0"/>
              <w:spacing w:after="0"/>
              <w:ind w:left="360"/>
              <w:rPr>
                <w:rStyle w:val="XMLAttribute"/>
                <w:szCs w:val="18"/>
              </w:rPr>
            </w:pPr>
            <w:r w:rsidRPr="00DE64A4">
              <w:rPr>
                <w:rStyle w:val="XMLAttribute"/>
                <w:szCs w:val="18"/>
                <w:highlight w:val="white"/>
              </w:rPr>
              <w:t>repeat</w:t>
            </w:r>
          </w:p>
          <w:p w14:paraId="562E5355" w14:textId="77777777" w:rsidR="005F0F1C" w:rsidRPr="00DE64A4" w:rsidRDefault="005F0F1C" w:rsidP="00DE64A4">
            <w:pPr>
              <w:shd w:val="clear" w:color="auto" w:fill="FFFFFF"/>
              <w:autoSpaceDE w:val="0"/>
              <w:autoSpaceDN w:val="0"/>
              <w:adjustRightInd w:val="0"/>
              <w:spacing w:after="0"/>
              <w:ind w:left="360"/>
              <w:rPr>
                <w:rStyle w:val="XMLAttribute"/>
                <w:szCs w:val="18"/>
                <w:highlight w:val="white"/>
              </w:rPr>
            </w:pPr>
            <w:proofErr w:type="spellStart"/>
            <w:r w:rsidRPr="00DE64A4">
              <w:rPr>
                <w:rStyle w:val="XMLAttribute"/>
                <w:szCs w:val="18"/>
                <w:highlight w:val="white"/>
              </w:rPr>
              <w:t>instanceGUID</w:t>
            </w:r>
            <w:proofErr w:type="spellEnd"/>
          </w:p>
          <w:p w14:paraId="46AA455A" w14:textId="132D915D" w:rsidR="005F0F1C" w:rsidRPr="00DE64A4" w:rsidRDefault="005F0F1C" w:rsidP="00DE64A4">
            <w:pPr>
              <w:shd w:val="clear" w:color="auto" w:fill="FFFFFF"/>
              <w:autoSpaceDE w:val="0"/>
              <w:autoSpaceDN w:val="0"/>
              <w:adjustRightInd w:val="0"/>
              <w:spacing w:after="0"/>
              <w:ind w:left="360"/>
              <w:rPr>
                <w:rStyle w:val="XMLAttribute"/>
                <w:szCs w:val="18"/>
              </w:rPr>
            </w:pPr>
            <w:proofErr w:type="spellStart"/>
            <w:r w:rsidRPr="00DE64A4">
              <w:rPr>
                <w:rStyle w:val="XMLAttribute"/>
                <w:szCs w:val="18"/>
                <w:highlight w:val="white"/>
              </w:rPr>
              <w:t>parentGUID</w:t>
            </w:r>
            <w:proofErr w:type="spellEnd"/>
          </w:p>
          <w:p w14:paraId="7415B3B4" w14:textId="77777777" w:rsidR="005F0F1C" w:rsidRPr="00DE64A4" w:rsidRDefault="005F0F1C" w:rsidP="00D81B96">
            <w:pPr>
              <w:shd w:val="clear" w:color="auto" w:fill="FFFFFF"/>
              <w:autoSpaceDE w:val="0"/>
              <w:autoSpaceDN w:val="0"/>
              <w:adjustRightInd w:val="0"/>
              <w:ind w:left="360"/>
              <w:rPr>
                <w:rStyle w:val="XMLAttribute"/>
                <w:szCs w:val="18"/>
              </w:rPr>
            </w:pPr>
          </w:p>
        </w:tc>
      </w:tr>
    </w:tbl>
    <w:p w14:paraId="71BEE8AE" w14:textId="6541C4EC" w:rsidR="006C1111" w:rsidRPr="006B76B0" w:rsidRDefault="00734CCA" w:rsidP="004C17F0">
      <w:pPr>
        <w:pStyle w:val="Caption"/>
      </w:pPr>
      <w:bookmarkStart w:id="106" w:name="_Ref535352196"/>
      <w:bookmarkStart w:id="107" w:name="_Ref524597412"/>
      <w:r w:rsidRPr="006B76B0">
        <w:t xml:space="preserve">Example </w:t>
      </w:r>
      <w:r w:rsidR="00D86D58" w:rsidRPr="006B76B0">
        <w:rPr>
          <w:noProof/>
        </w:rPr>
        <w:fldChar w:fldCharType="begin"/>
      </w:r>
      <w:r w:rsidR="00D86D58" w:rsidRPr="006B76B0">
        <w:rPr>
          <w:noProof/>
        </w:rPr>
        <w:instrText xml:space="preserve"> SEQ Example \* ARABIC </w:instrText>
      </w:r>
      <w:r w:rsidR="00D86D58" w:rsidRPr="006B76B0">
        <w:rPr>
          <w:noProof/>
        </w:rPr>
        <w:fldChar w:fldCharType="separate"/>
      </w:r>
      <w:r w:rsidR="00087408">
        <w:rPr>
          <w:noProof/>
        </w:rPr>
        <w:t>11</w:t>
      </w:r>
      <w:r w:rsidR="00D86D58" w:rsidRPr="006B76B0">
        <w:rPr>
          <w:noProof/>
        </w:rPr>
        <w:fldChar w:fldCharType="end"/>
      </w:r>
      <w:bookmarkEnd w:id="106"/>
      <w:r w:rsidRPr="006B76B0">
        <w:t xml:space="preserve">: </w:t>
      </w:r>
      <w:proofErr w:type="spellStart"/>
      <w:r w:rsidRPr="006B76B0">
        <w:t>RepeatingType</w:t>
      </w:r>
      <w:proofErr w:type="spellEnd"/>
      <w:r w:rsidRPr="006B76B0">
        <w:t xml:space="preserve"> Descendants</w:t>
      </w:r>
      <w:bookmarkEnd w:id="107"/>
    </w:p>
    <w:p w14:paraId="3EF6A6B8" w14:textId="77777777" w:rsidR="009C52BB" w:rsidRPr="007171BD" w:rsidRDefault="00801728" w:rsidP="005C7C53">
      <w:pPr>
        <w:rPr>
          <w:szCs w:val="18"/>
        </w:rPr>
      </w:pPr>
      <w:r w:rsidRPr="007171BD">
        <w:rPr>
          <w:szCs w:val="18"/>
        </w:rPr>
        <w:t xml:space="preserve">The elements and attributes introduced by each XFC will be discussed in the sections below.  It is important to remember that </w:t>
      </w:r>
      <w:r w:rsidR="00946A60" w:rsidRPr="007B29F2">
        <w:rPr>
          <w:rStyle w:val="XMLElement"/>
        </w:rPr>
        <w:t>S</w:t>
      </w:r>
      <w:r w:rsidR="00932F44" w:rsidRPr="007B29F2">
        <w:rPr>
          <w:rStyle w:val="XMLElement"/>
        </w:rPr>
        <w:t>ection</w:t>
      </w:r>
      <w:r w:rsidR="0067658D" w:rsidRPr="007171BD">
        <w:rPr>
          <w:szCs w:val="18"/>
        </w:rPr>
        <w:t xml:space="preserve"> and </w:t>
      </w:r>
      <w:r w:rsidR="00946A60" w:rsidRPr="007B29F2">
        <w:rPr>
          <w:rStyle w:val="XMLElement"/>
        </w:rPr>
        <w:t>Q</w:t>
      </w:r>
      <w:r w:rsidR="00932F44" w:rsidRPr="007B29F2">
        <w:rPr>
          <w:rStyle w:val="XMLElement"/>
        </w:rPr>
        <w:t>uestion</w:t>
      </w:r>
      <w:r w:rsidR="00946A60" w:rsidRPr="007171BD">
        <w:rPr>
          <w:szCs w:val="18"/>
        </w:rPr>
        <w:t xml:space="preserve"> inherit all elements and attributes from </w:t>
      </w:r>
      <w:proofErr w:type="spellStart"/>
      <w:r w:rsidR="00946A60" w:rsidRPr="007171BD">
        <w:rPr>
          <w:b/>
          <w:szCs w:val="18"/>
        </w:rPr>
        <w:t>RepeatingType</w:t>
      </w:r>
      <w:proofErr w:type="spellEnd"/>
      <w:r w:rsidR="00946A60" w:rsidRPr="007171BD">
        <w:rPr>
          <w:szCs w:val="18"/>
        </w:rPr>
        <w:t xml:space="preserve">, </w:t>
      </w:r>
      <w:r w:rsidR="001C0F91" w:rsidRPr="007171BD">
        <w:rPr>
          <w:szCs w:val="18"/>
        </w:rPr>
        <w:t>whereas</w:t>
      </w:r>
      <w:r w:rsidR="00946A60" w:rsidRPr="007171BD">
        <w:rPr>
          <w:szCs w:val="18"/>
        </w:rPr>
        <w:t xml:space="preserve"> </w:t>
      </w:r>
      <w:proofErr w:type="spellStart"/>
      <w:r w:rsidR="00946A60" w:rsidRPr="00356157">
        <w:rPr>
          <w:rStyle w:val="XMLElement"/>
        </w:rPr>
        <w:t>L</w:t>
      </w:r>
      <w:r w:rsidR="00932F44" w:rsidRPr="00356157">
        <w:rPr>
          <w:rStyle w:val="XMLElement"/>
        </w:rPr>
        <w:t>istItem</w:t>
      </w:r>
      <w:proofErr w:type="spellEnd"/>
      <w:r w:rsidR="0067658D" w:rsidRPr="007171BD">
        <w:rPr>
          <w:szCs w:val="18"/>
        </w:rPr>
        <w:t xml:space="preserve">, </w:t>
      </w:r>
      <w:proofErr w:type="spellStart"/>
      <w:r w:rsidR="00932F44" w:rsidRPr="00356157">
        <w:rPr>
          <w:rStyle w:val="XMLElement"/>
        </w:rPr>
        <w:t>ButtonAction</w:t>
      </w:r>
      <w:proofErr w:type="spellEnd"/>
      <w:r w:rsidR="0067658D" w:rsidRPr="007171BD">
        <w:rPr>
          <w:szCs w:val="18"/>
        </w:rPr>
        <w:t xml:space="preserve"> and </w:t>
      </w:r>
      <w:proofErr w:type="spellStart"/>
      <w:r w:rsidR="00932F44" w:rsidRPr="00356157">
        <w:rPr>
          <w:rStyle w:val="XMLElement"/>
        </w:rPr>
        <w:t>InjectForm</w:t>
      </w:r>
      <w:proofErr w:type="spellEnd"/>
      <w:r w:rsidR="00946A60" w:rsidRPr="007171BD">
        <w:rPr>
          <w:szCs w:val="18"/>
        </w:rPr>
        <w:t xml:space="preserve"> inherit from </w:t>
      </w:r>
      <w:proofErr w:type="spellStart"/>
      <w:r w:rsidR="00946A60" w:rsidRPr="007171BD">
        <w:rPr>
          <w:b/>
          <w:szCs w:val="18"/>
        </w:rPr>
        <w:t>DisplayedType</w:t>
      </w:r>
      <w:proofErr w:type="spellEnd"/>
      <w:r w:rsidR="00946A60" w:rsidRPr="007171BD">
        <w:rPr>
          <w:szCs w:val="18"/>
        </w:rPr>
        <w:t xml:space="preserve">.  </w:t>
      </w:r>
    </w:p>
    <w:p w14:paraId="140C776B" w14:textId="5FB21AB4" w:rsidR="0007773C" w:rsidRPr="007171BD" w:rsidRDefault="00946A60" w:rsidP="005C7C53">
      <w:pPr>
        <w:rPr>
          <w:szCs w:val="18"/>
        </w:rPr>
      </w:pPr>
      <w:r w:rsidRPr="007171BD">
        <w:rPr>
          <w:szCs w:val="18"/>
        </w:rPr>
        <w:t xml:space="preserve">It is also important to </w:t>
      </w:r>
      <w:r w:rsidR="00932F44" w:rsidRPr="007171BD">
        <w:rPr>
          <w:szCs w:val="18"/>
        </w:rPr>
        <w:t>note</w:t>
      </w:r>
      <w:r w:rsidRPr="007171BD">
        <w:rPr>
          <w:szCs w:val="18"/>
        </w:rPr>
        <w:t xml:space="preserve"> that only </w:t>
      </w:r>
      <w:r w:rsidRPr="00356157">
        <w:rPr>
          <w:rStyle w:val="XMLElement"/>
        </w:rPr>
        <w:t>S</w:t>
      </w:r>
      <w:r w:rsidR="00932F44" w:rsidRPr="00356157">
        <w:rPr>
          <w:rStyle w:val="XMLElement"/>
        </w:rPr>
        <w:t>ection</w:t>
      </w:r>
      <w:r w:rsidRPr="007171BD">
        <w:rPr>
          <w:szCs w:val="18"/>
        </w:rPr>
        <w:t xml:space="preserve">, </w:t>
      </w:r>
      <w:r w:rsidRPr="00356157">
        <w:rPr>
          <w:rStyle w:val="XMLElement"/>
        </w:rPr>
        <w:t>Q</w:t>
      </w:r>
      <w:r w:rsidR="00932F44" w:rsidRPr="00356157">
        <w:rPr>
          <w:rStyle w:val="XMLElement"/>
        </w:rPr>
        <w:t>uestion</w:t>
      </w:r>
      <w:r w:rsidRPr="007171BD">
        <w:rPr>
          <w:szCs w:val="18"/>
        </w:rPr>
        <w:t xml:space="preserve">, and </w:t>
      </w:r>
      <w:proofErr w:type="spellStart"/>
      <w:r w:rsidRPr="00356157">
        <w:rPr>
          <w:rStyle w:val="XMLElement"/>
        </w:rPr>
        <w:t>L</w:t>
      </w:r>
      <w:r w:rsidR="00932F44" w:rsidRPr="00356157">
        <w:rPr>
          <w:rStyle w:val="XMLElement"/>
        </w:rPr>
        <w:t>istItem</w:t>
      </w:r>
      <w:proofErr w:type="spellEnd"/>
      <w:r w:rsidRPr="007171BD">
        <w:rPr>
          <w:szCs w:val="18"/>
        </w:rPr>
        <w:t xml:space="preserve"> can </w:t>
      </w:r>
      <w:r w:rsidR="001C0F91" w:rsidRPr="007171BD">
        <w:rPr>
          <w:szCs w:val="18"/>
        </w:rPr>
        <w:t>ne</w:t>
      </w:r>
      <w:r w:rsidR="009C52BB" w:rsidRPr="007171BD">
        <w:rPr>
          <w:szCs w:val="18"/>
        </w:rPr>
        <w:t>s</w:t>
      </w:r>
      <w:r w:rsidR="001C0F91" w:rsidRPr="007171BD">
        <w:rPr>
          <w:szCs w:val="18"/>
        </w:rPr>
        <w:t>t</w:t>
      </w:r>
      <w:r w:rsidRPr="007171BD">
        <w:rPr>
          <w:szCs w:val="18"/>
        </w:rPr>
        <w:t xml:space="preserve"> child XFCs </w:t>
      </w:r>
      <w:r w:rsidR="00B35A6F" w:rsidRPr="007171BD">
        <w:rPr>
          <w:szCs w:val="18"/>
        </w:rPr>
        <w:t xml:space="preserve">directly </w:t>
      </w:r>
      <w:r w:rsidRPr="007171BD">
        <w:rPr>
          <w:szCs w:val="18"/>
        </w:rPr>
        <w:t xml:space="preserve">inside </w:t>
      </w:r>
      <w:r w:rsidR="00B35A6F" w:rsidRPr="007171BD">
        <w:rPr>
          <w:szCs w:val="18"/>
        </w:rPr>
        <w:t>a</w:t>
      </w:r>
      <w:r w:rsidRPr="007171BD">
        <w:rPr>
          <w:szCs w:val="18"/>
        </w:rPr>
        <w:t xml:space="preserve"> </w:t>
      </w:r>
      <w:proofErr w:type="spellStart"/>
      <w:r w:rsidRPr="00356157">
        <w:rPr>
          <w:rStyle w:val="XMLElement"/>
        </w:rPr>
        <w:t>ChildItems</w:t>
      </w:r>
      <w:proofErr w:type="spellEnd"/>
      <w:r w:rsidRPr="007171BD">
        <w:rPr>
          <w:color w:val="0070C0"/>
          <w:szCs w:val="18"/>
        </w:rPr>
        <w:t xml:space="preserve"> </w:t>
      </w:r>
      <w:r w:rsidRPr="007171BD">
        <w:rPr>
          <w:szCs w:val="18"/>
        </w:rPr>
        <w:t>element.</w:t>
      </w:r>
      <w:r w:rsidR="001C0F91" w:rsidRPr="007171BD">
        <w:rPr>
          <w:szCs w:val="18"/>
        </w:rPr>
        <w:t xml:space="preserve">  </w:t>
      </w:r>
      <w:proofErr w:type="spellStart"/>
      <w:r w:rsidR="009C52BB" w:rsidRPr="00E911AC">
        <w:rPr>
          <w:rStyle w:val="XMLElement"/>
        </w:rPr>
        <w:t>DisplayedItem</w:t>
      </w:r>
      <w:proofErr w:type="spellEnd"/>
      <w:r w:rsidR="009C52BB" w:rsidRPr="007171BD">
        <w:rPr>
          <w:szCs w:val="18"/>
        </w:rPr>
        <w:t xml:space="preserve"> and </w:t>
      </w:r>
      <w:proofErr w:type="spellStart"/>
      <w:r w:rsidR="009C52BB" w:rsidRPr="00E911AC">
        <w:rPr>
          <w:rStyle w:val="XMLElement"/>
        </w:rPr>
        <w:t>InjectForm</w:t>
      </w:r>
      <w:proofErr w:type="spellEnd"/>
      <w:r w:rsidR="009C52BB" w:rsidRPr="007171BD">
        <w:rPr>
          <w:szCs w:val="18"/>
        </w:rPr>
        <w:t xml:space="preserve"> do not support </w:t>
      </w:r>
      <w:proofErr w:type="spellStart"/>
      <w:r w:rsidR="009C52BB" w:rsidRPr="00356157">
        <w:rPr>
          <w:rStyle w:val="XMLElement"/>
        </w:rPr>
        <w:t>ChildItems</w:t>
      </w:r>
      <w:proofErr w:type="spellEnd"/>
      <w:r w:rsidR="009C52BB" w:rsidRPr="007171BD">
        <w:rPr>
          <w:szCs w:val="18"/>
        </w:rPr>
        <w:t xml:space="preserve"> XFC nesting, although </w:t>
      </w:r>
      <w:proofErr w:type="spellStart"/>
      <w:r w:rsidR="009C52BB" w:rsidRPr="007B29F2">
        <w:rPr>
          <w:rStyle w:val="XMLElement"/>
        </w:rPr>
        <w:t>InjectForm</w:t>
      </w:r>
      <w:proofErr w:type="spellEnd"/>
      <w:r w:rsidR="009C52BB" w:rsidRPr="007171BD">
        <w:rPr>
          <w:szCs w:val="18"/>
        </w:rPr>
        <w:t xml:space="preserve"> can support descendants by injecting XFCs directly under the </w:t>
      </w:r>
      <w:proofErr w:type="spellStart"/>
      <w:r w:rsidR="009C52BB" w:rsidRPr="007171BD">
        <w:rPr>
          <w:szCs w:val="18"/>
        </w:rPr>
        <w:t>InjectForm</w:t>
      </w:r>
      <w:proofErr w:type="spellEnd"/>
      <w:r w:rsidR="009C52BB" w:rsidRPr="007171BD">
        <w:rPr>
          <w:szCs w:val="18"/>
        </w:rPr>
        <w:t xml:space="preserve"> element.</w:t>
      </w:r>
    </w:p>
    <w:p w14:paraId="2EE5126A" w14:textId="6D944F52" w:rsidR="0067658D" w:rsidRPr="007171BD" w:rsidRDefault="00240DF4" w:rsidP="00BE50AB">
      <w:pPr>
        <w:rPr>
          <w:rFonts w:ascii="Cambria" w:eastAsia="Calibri" w:hAnsi="Cambria" w:cs="Calibri"/>
          <w:color w:val="002060"/>
          <w:szCs w:val="18"/>
        </w:rPr>
      </w:pPr>
      <w:r w:rsidRPr="007171BD">
        <w:rPr>
          <w:szCs w:val="18"/>
        </w:rPr>
        <w:t xml:space="preserve">We now address the elements and attributes introduced at </w:t>
      </w:r>
      <w:r w:rsidR="007773EF" w:rsidRPr="007171BD">
        <w:rPr>
          <w:szCs w:val="18"/>
        </w:rPr>
        <w:t>e</w:t>
      </w:r>
      <w:r w:rsidRPr="007171BD">
        <w:rPr>
          <w:szCs w:val="18"/>
        </w:rPr>
        <w:t xml:space="preserve">ach level of </w:t>
      </w:r>
      <w:r w:rsidR="007773EF" w:rsidRPr="007171BD">
        <w:rPr>
          <w:szCs w:val="18"/>
        </w:rPr>
        <w:t xml:space="preserve">SDC Schema </w:t>
      </w:r>
      <w:proofErr w:type="gramStart"/>
      <w:r w:rsidR="007773EF" w:rsidRPr="007171BD">
        <w:rPr>
          <w:szCs w:val="18"/>
        </w:rPr>
        <w:t>hierarchy</w:t>
      </w:r>
      <w:proofErr w:type="gramEnd"/>
    </w:p>
    <w:p w14:paraId="195F0196" w14:textId="36D07CCF" w:rsidR="00240DF4" w:rsidRPr="00CE6E61" w:rsidRDefault="00110E43" w:rsidP="00C0278E">
      <w:pPr>
        <w:pStyle w:val="Heading2"/>
      </w:pPr>
      <w:bookmarkStart w:id="108" w:name="_Toc535360629"/>
      <w:r w:rsidRPr="00CE6E61">
        <w:lastRenderedPageBreak/>
        <w:t xml:space="preserve">The </w:t>
      </w:r>
      <w:proofErr w:type="spellStart"/>
      <w:r w:rsidR="00240DF4" w:rsidRPr="00CE6E61">
        <w:t>BaseType</w:t>
      </w:r>
      <w:proofErr w:type="spellEnd"/>
      <w:r w:rsidR="00240DF4" w:rsidRPr="00CE6E61">
        <w:t xml:space="preserve"> (abstract)</w:t>
      </w:r>
      <w:bookmarkEnd w:id="108"/>
    </w:p>
    <w:p w14:paraId="40630F76" w14:textId="5A607DF3" w:rsidR="0063584E" w:rsidRPr="007171BD" w:rsidRDefault="007773EF" w:rsidP="00E44C13">
      <w:r w:rsidRPr="007171BD">
        <w:t xml:space="preserve">The </w:t>
      </w:r>
      <w:proofErr w:type="spellStart"/>
      <w:r w:rsidRPr="007171BD">
        <w:t>BaseType</w:t>
      </w:r>
      <w:proofErr w:type="spellEnd"/>
      <w:r w:rsidRPr="007171BD">
        <w:t xml:space="preserve"> is </w:t>
      </w:r>
      <w:r w:rsidR="00110E43" w:rsidRPr="007171BD">
        <w:t xml:space="preserve">an abstract Type that is </w:t>
      </w:r>
      <w:r w:rsidRPr="007171BD">
        <w:t xml:space="preserve">used to define the most basic features of every element defined in the SDC Schema, including elements derived from W3C datatypes.  </w:t>
      </w:r>
      <w:proofErr w:type="gramStart"/>
      <w:r w:rsidRPr="007171BD">
        <w:t>All of</w:t>
      </w:r>
      <w:proofErr w:type="gramEnd"/>
      <w:r w:rsidRPr="007171BD">
        <w:t xml:space="preserve"> the</w:t>
      </w:r>
      <w:r w:rsidR="00571B89" w:rsidRPr="007171BD">
        <w:t xml:space="preserve"> </w:t>
      </w:r>
      <w:proofErr w:type="spellStart"/>
      <w:r w:rsidR="00571B89" w:rsidRPr="007171BD">
        <w:t>BaseType</w:t>
      </w:r>
      <w:proofErr w:type="spellEnd"/>
      <w:r w:rsidRPr="007171BD">
        <w:t xml:space="preserve"> attributes are </w:t>
      </w:r>
      <w:r w:rsidRPr="007171BD">
        <w:rPr>
          <w:i/>
        </w:rPr>
        <w:t>optional</w:t>
      </w:r>
      <w:r w:rsidRPr="007171BD">
        <w:t xml:space="preserve"> to use in SDC XML.  </w:t>
      </w:r>
    </w:p>
    <w:p w14:paraId="16CE6760" w14:textId="130E98A5" w:rsidR="00240DF4" w:rsidRPr="007171BD" w:rsidRDefault="007773EF" w:rsidP="0063584E">
      <w:r w:rsidRPr="007171BD">
        <w:t>The</w:t>
      </w:r>
      <w:r w:rsidR="00171DD0">
        <w:t xml:space="preserve"> </w:t>
      </w:r>
      <w:proofErr w:type="spellStart"/>
      <w:r w:rsidRPr="007171BD">
        <w:t>BaseType</w:t>
      </w:r>
      <w:proofErr w:type="spellEnd"/>
      <w:r w:rsidRPr="007171BD">
        <w:t xml:space="preserve"> attributes are explained below: </w:t>
      </w:r>
    </w:p>
    <w:p w14:paraId="57FB689A" w14:textId="045ABE41" w:rsidR="007773EF" w:rsidRPr="007171BD" w:rsidRDefault="007773EF" w:rsidP="005F0F1C">
      <w:pPr>
        <w:pStyle w:val="ListParagraph"/>
        <w:numPr>
          <w:ilvl w:val="0"/>
          <w:numId w:val="35"/>
        </w:numPr>
      </w:pPr>
      <w:r w:rsidRPr="005F0F1C">
        <w:rPr>
          <w:rStyle w:val="XMLAttribute"/>
        </w:rPr>
        <w:t>name</w:t>
      </w:r>
      <w:r w:rsidRPr="007171BD">
        <w:t xml:space="preserve">: </w:t>
      </w:r>
      <w:r w:rsidR="00D65B3B">
        <w:t>A</w:t>
      </w:r>
      <w:r w:rsidR="009C52BB" w:rsidRPr="007171BD">
        <w:t xml:space="preserve"> </w:t>
      </w:r>
      <w:r w:rsidR="0063584E" w:rsidRPr="007171BD">
        <w:t xml:space="preserve">unique </w:t>
      </w:r>
      <w:r w:rsidRPr="007171BD">
        <w:t>identifier</w:t>
      </w:r>
      <w:r w:rsidR="00250A51">
        <w:t xml:space="preserve"> of </w:t>
      </w:r>
      <w:r w:rsidR="000C318A">
        <w:t xml:space="preserve">W3C </w:t>
      </w:r>
      <w:r w:rsidR="00250A51">
        <w:t xml:space="preserve">type </w:t>
      </w:r>
      <w:r w:rsidR="007F6D1D">
        <w:t>“</w:t>
      </w:r>
      <w:r w:rsidR="000C318A">
        <w:t>ID</w:t>
      </w:r>
      <w:r w:rsidRPr="007171BD">
        <w:t>,</w:t>
      </w:r>
      <w:r w:rsidR="007F6D1D">
        <w:t>”</w:t>
      </w:r>
      <w:r w:rsidR="007F6D1D">
        <w:rPr>
          <w:rStyle w:val="FootnoteReference"/>
        </w:rPr>
        <w:footnoteReference w:id="36"/>
      </w:r>
      <w:r w:rsidR="000C318A">
        <w:t xml:space="preserve"> which must be unique within an XML </w:t>
      </w:r>
      <w:r w:rsidR="00BF297D">
        <w:t>document and</w:t>
      </w:r>
      <w:r w:rsidR="000C318A">
        <w:t xml:space="preserve"> must adhere </w:t>
      </w:r>
      <w:r w:rsidR="00B44D03">
        <w:t xml:space="preserve">to W3C </w:t>
      </w:r>
      <w:proofErr w:type="spellStart"/>
      <w:r w:rsidR="00B44D03">
        <w:t>NCName</w:t>
      </w:r>
      <w:proofErr w:type="spellEnd"/>
      <w:r w:rsidR="00B44D03">
        <w:t xml:space="preserve"> restrictions.</w:t>
      </w:r>
      <w:r w:rsidR="007F6D1D">
        <w:t xml:space="preserve">  It is </w:t>
      </w:r>
      <w:proofErr w:type="gramStart"/>
      <w:r w:rsidRPr="007171BD">
        <w:t>similar to</w:t>
      </w:r>
      <w:proofErr w:type="gramEnd"/>
      <w:r w:rsidRPr="007171BD">
        <w:t xml:space="preserve"> a unique </w:t>
      </w:r>
      <w:r w:rsidR="00250A51">
        <w:t xml:space="preserve">name for a variable, </w:t>
      </w:r>
      <w:r w:rsidRPr="007171BD">
        <w:t>control</w:t>
      </w:r>
      <w:r w:rsidR="00250A51">
        <w:t xml:space="preserve"> or object</w:t>
      </w:r>
      <w:r w:rsidRPr="007171BD">
        <w:t>, used to provide the ability for programmatic manipulation of an element.</w:t>
      </w:r>
      <w:r w:rsidR="009C52BB" w:rsidRPr="007171BD">
        <w:t xml:space="preserve">  It is typically assigned by the form designer or generated algorithmically.</w:t>
      </w:r>
      <w:r w:rsidR="00C82B6C" w:rsidRPr="007171BD">
        <w:t xml:space="preserve">  </w:t>
      </w:r>
      <w:r w:rsidR="009C52BB" w:rsidRPr="007171BD">
        <w:t xml:space="preserve">  </w:t>
      </w:r>
      <w:r w:rsidR="00C82B6C" w:rsidRPr="007171BD">
        <w:t xml:space="preserve">The value of </w:t>
      </w:r>
      <w:r w:rsidR="00C82B6C" w:rsidRPr="006D2483">
        <w:rPr>
          <w:rStyle w:val="XMLAttribute"/>
        </w:rPr>
        <w:t xml:space="preserve">name </w:t>
      </w:r>
      <w:r w:rsidR="00C82B6C" w:rsidRPr="007171BD">
        <w:t xml:space="preserve">must be unique within an FDF and FDF-R, even when FDF sections are repeated in the XML. </w:t>
      </w:r>
      <w:r w:rsidR="00A619FB" w:rsidRPr="00A619FB">
        <w:t xml:space="preserve"> </w:t>
      </w:r>
      <w:r w:rsidR="00F735C1">
        <w:br/>
      </w:r>
      <w:r w:rsidR="00F735C1">
        <w:br/>
      </w:r>
      <w:r w:rsidR="00F735C1" w:rsidRPr="007171BD">
        <w:t xml:space="preserve">To avoid problems when using </w:t>
      </w:r>
      <w:r w:rsidR="0069244E" w:rsidRPr="006D2483">
        <w:rPr>
          <w:rStyle w:val="XMLAttribute"/>
        </w:rPr>
        <w:t>name</w:t>
      </w:r>
      <w:r w:rsidR="0069244E" w:rsidRPr="007171BD">
        <w:t xml:space="preserve"> </w:t>
      </w:r>
      <w:r w:rsidR="00F735C1" w:rsidRPr="007171BD">
        <w:t xml:space="preserve">attributes with programming languages, </w:t>
      </w:r>
      <w:r w:rsidR="00F735C1">
        <w:t>form designers should</w:t>
      </w:r>
      <w:r w:rsidR="00F735C1" w:rsidRPr="007171BD">
        <w:t xml:space="preserve"> restrict to begin with a letter or an underscore and to only contain characters that are legal for variable names.  These generally include letters, </w:t>
      </w:r>
      <w:proofErr w:type="gramStart"/>
      <w:r w:rsidR="00F735C1" w:rsidRPr="007171BD">
        <w:t>numbers</w:t>
      </w:r>
      <w:proofErr w:type="gramEnd"/>
      <w:r w:rsidR="00F735C1" w:rsidRPr="007171BD">
        <w:t xml:space="preserve"> and underscore.  The use of other characters may result in errors, depending on the programming language employed.  Since XML is case-sensitive, attribute values should not be made unique solely </w:t>
      </w:r>
      <w:proofErr w:type="gramStart"/>
      <w:r w:rsidR="00F735C1" w:rsidRPr="007171BD">
        <w:t>on the basis of</w:t>
      </w:r>
      <w:proofErr w:type="gramEnd"/>
      <w:r w:rsidR="00F735C1" w:rsidRPr="007171BD">
        <w:t xml:space="preserve"> alphabetic case, since many programming languages are case insensitive and cannot distinguish names based only on case differences.</w:t>
      </w:r>
    </w:p>
    <w:p w14:paraId="45A480C0" w14:textId="697BD51E" w:rsidR="006255DB" w:rsidRPr="007171BD" w:rsidRDefault="007773EF" w:rsidP="005F0F1C">
      <w:pPr>
        <w:pStyle w:val="ListParagraph"/>
        <w:numPr>
          <w:ilvl w:val="0"/>
          <w:numId w:val="35"/>
        </w:numPr>
      </w:pPr>
      <w:r w:rsidRPr="005F0F1C">
        <w:rPr>
          <w:rStyle w:val="XMLAttribute"/>
        </w:rPr>
        <w:t>type</w:t>
      </w:r>
      <w:r w:rsidRPr="007171BD">
        <w:t>:</w:t>
      </w:r>
      <w:r w:rsidR="00C82B6C" w:rsidRPr="007171BD">
        <w:t xml:space="preserve"> The </w:t>
      </w:r>
      <w:proofErr w:type="gramStart"/>
      <w:r w:rsidR="00C82B6C" w:rsidRPr="006D2483">
        <w:rPr>
          <w:rStyle w:val="XMLAttribute"/>
        </w:rPr>
        <w:t>type</w:t>
      </w:r>
      <w:proofErr w:type="gramEnd"/>
      <w:r w:rsidR="00C82B6C" w:rsidRPr="006D2483">
        <w:rPr>
          <w:rStyle w:val="XMLAttribute"/>
        </w:rPr>
        <w:t xml:space="preserve"> </w:t>
      </w:r>
      <w:r w:rsidR="00C82B6C" w:rsidRPr="007171BD">
        <w:t xml:space="preserve">attribute </w:t>
      </w:r>
      <w:r w:rsidR="00FA2881">
        <w:t>may</w:t>
      </w:r>
      <w:r w:rsidR="00C82B6C" w:rsidRPr="007171BD">
        <w:t xml:space="preserve"> contain </w:t>
      </w:r>
      <w:r w:rsidR="00FA2881">
        <w:t xml:space="preserve">one or more </w:t>
      </w:r>
      <w:r w:rsidR="00C82B6C" w:rsidRPr="007171BD">
        <w:t xml:space="preserve">custom metadata "tokens" for the element, chosen from a standardized list of terms. </w:t>
      </w:r>
      <w:r w:rsidR="00B97870">
        <w:t xml:space="preserve"> </w:t>
      </w:r>
      <w:r w:rsidR="004C3BCA" w:rsidRPr="007171BD">
        <w:t xml:space="preserve">It uses the </w:t>
      </w:r>
      <w:r w:rsidR="004C3BCA">
        <w:t xml:space="preserve">W3C </w:t>
      </w:r>
      <w:r w:rsidR="004C3BCA" w:rsidRPr="007171BD">
        <w:t>NMTOKENS type, and thus supports multiple space-separated values.</w:t>
      </w:r>
      <w:r w:rsidR="00146B64">
        <w:t xml:space="preserve">  </w:t>
      </w:r>
      <w:r w:rsidR="00B97870">
        <w:t>The list of terms</w:t>
      </w:r>
      <w:r w:rsidR="00146B64">
        <w:t xml:space="preserve"> (tokens)</w:t>
      </w:r>
      <w:r w:rsidR="00B97870">
        <w:t xml:space="preserve"> must be defined for each use case and are not de</w:t>
      </w:r>
      <w:r w:rsidR="00225AD7">
        <w:t>fined explicitly</w:t>
      </w:r>
      <w:r w:rsidR="00B97870">
        <w:t xml:space="preserve"> by the SDC </w:t>
      </w:r>
      <w:r w:rsidR="00225AD7">
        <w:t xml:space="preserve">Schema </w:t>
      </w:r>
      <w:r w:rsidR="00B97870">
        <w:t>model</w:t>
      </w:r>
      <w:r w:rsidR="00225AD7">
        <w:t xml:space="preserve"> or the IHE SDC Profile</w:t>
      </w:r>
      <w:r w:rsidR="00B97870">
        <w:t>.</w:t>
      </w:r>
    </w:p>
    <w:p w14:paraId="41CFB681" w14:textId="74559782" w:rsidR="00923862" w:rsidRPr="007171BD" w:rsidRDefault="00C82B6C" w:rsidP="00E44C13">
      <w:pPr>
        <w:ind w:left="720"/>
      </w:pPr>
      <w:r w:rsidRPr="007171BD">
        <w:t xml:space="preserve">Tokens are short alphanumeric text strings, defined by the W3C Schema NMTOKEN specification, that are defined in </w:t>
      </w:r>
      <w:proofErr w:type="gramStart"/>
      <w:r w:rsidRPr="007171BD">
        <w:t>an</w:t>
      </w:r>
      <w:proofErr w:type="gramEnd"/>
      <w:r w:rsidRPr="007171BD">
        <w:t xml:space="preserve"> </w:t>
      </w:r>
      <w:r w:rsidR="001B71AA">
        <w:t xml:space="preserve">use-case-specific </w:t>
      </w:r>
      <w:r w:rsidRPr="007171BD">
        <w:t xml:space="preserve">Implementation Guide. The type NMTOKEN represents a single string token. NMTOKEN values may consist of letters, digits, periods </w:t>
      </w:r>
      <w:proofErr w:type="gramStart"/>
      <w:r w:rsidRPr="007171BD">
        <w:t>( .</w:t>
      </w:r>
      <w:proofErr w:type="gramEnd"/>
      <w:r w:rsidRPr="007171BD">
        <w:t xml:space="preserve"> ), hyphens ( - ), underscores ( _ ), and colons ( : ). They may start with any of these characters</w:t>
      </w:r>
      <w:r w:rsidR="0002268C" w:rsidRPr="007171BD">
        <w:t>.</w:t>
      </w:r>
      <w:r w:rsidR="006255DB" w:rsidRPr="007171BD">
        <w:rPr>
          <w:rStyle w:val="FootnoteReference"/>
        </w:rPr>
        <w:footnoteReference w:id="37"/>
      </w:r>
      <w:r w:rsidRPr="007171BD">
        <w:t xml:space="preserve"> </w:t>
      </w:r>
      <w:r w:rsidRPr="008979C1">
        <w:rPr>
          <w:rStyle w:val="XMLAttribute"/>
        </w:rPr>
        <w:t>type</w:t>
      </w:r>
      <w:r w:rsidRPr="007171BD">
        <w:t xml:space="preserve"> tokens may be specific for one or more kinds of SDC elements. Multiple tokens in the </w:t>
      </w:r>
      <w:proofErr w:type="gramStart"/>
      <w:r w:rsidRPr="007171BD">
        <w:t>type</w:t>
      </w:r>
      <w:proofErr w:type="gramEnd"/>
      <w:r w:rsidRPr="007171BD">
        <w:t xml:space="preserve"> attribute should be separated by whitespace. </w:t>
      </w:r>
    </w:p>
    <w:p w14:paraId="0EC009D8" w14:textId="1617198A" w:rsidR="007773EF" w:rsidRPr="007171BD" w:rsidRDefault="00C82B6C" w:rsidP="006255DB">
      <w:pPr>
        <w:ind w:left="720"/>
      </w:pPr>
      <w:r w:rsidRPr="007171BD">
        <w:t xml:space="preserve">Type tokens may be used to specify special handling by an application, and are usually used to define form display constraints, but may include other custom metadata as well. Style metadata should generally be handled with </w:t>
      </w:r>
      <w:proofErr w:type="spellStart"/>
      <w:r w:rsidRPr="006D2483">
        <w:rPr>
          <w:rStyle w:val="XMLAttribute"/>
        </w:rPr>
        <w:t>styleClass</w:t>
      </w:r>
      <w:proofErr w:type="spellEnd"/>
      <w:r w:rsidRPr="006D2483">
        <w:rPr>
          <w:rStyle w:val="XMLAttribute"/>
        </w:rPr>
        <w:t xml:space="preserve"> </w:t>
      </w:r>
      <w:r w:rsidRPr="007171BD">
        <w:t xml:space="preserve">rather than </w:t>
      </w:r>
      <w:r w:rsidRPr="006D2483">
        <w:rPr>
          <w:rStyle w:val="XMLAttribute"/>
        </w:rPr>
        <w:t>type</w:t>
      </w:r>
      <w:r w:rsidRPr="007171BD">
        <w:t xml:space="preserve">. </w:t>
      </w:r>
      <w:r w:rsidR="006D2483">
        <w:t xml:space="preserve"> Some </w:t>
      </w:r>
      <w:proofErr w:type="gramStart"/>
      <w:r w:rsidRPr="006D2483">
        <w:rPr>
          <w:rStyle w:val="XMLAttribute"/>
        </w:rPr>
        <w:t>type</w:t>
      </w:r>
      <w:proofErr w:type="gramEnd"/>
      <w:r w:rsidRPr="006D2483">
        <w:t xml:space="preserve"> </w:t>
      </w:r>
      <w:r w:rsidRPr="007171BD">
        <w:t xml:space="preserve">token examples include: tooltip, </w:t>
      </w:r>
      <w:proofErr w:type="spellStart"/>
      <w:r w:rsidRPr="007171BD">
        <w:t>statusLineText</w:t>
      </w:r>
      <w:proofErr w:type="spellEnd"/>
      <w:r w:rsidRPr="007171BD">
        <w:t>, etc.</w:t>
      </w:r>
      <w:r w:rsidR="00B05015">
        <w:t xml:space="preserve">  In general, </w:t>
      </w:r>
      <w:r w:rsidRPr="006D2483">
        <w:rPr>
          <w:rStyle w:val="XMLAttribute"/>
        </w:rPr>
        <w:t>type</w:t>
      </w:r>
      <w:r w:rsidR="006D2483" w:rsidRPr="006D2483">
        <w:t xml:space="preserve"> </w:t>
      </w:r>
      <w:r w:rsidRPr="007171BD">
        <w:t>metadata should not affect the information content of a form.</w:t>
      </w:r>
      <w:r w:rsidR="00F30EF4" w:rsidRPr="007171BD">
        <w:t xml:space="preserve">  </w:t>
      </w:r>
    </w:p>
    <w:p w14:paraId="333707B3" w14:textId="60B90EF7" w:rsidR="0002268C" w:rsidRPr="007171BD" w:rsidRDefault="0002268C" w:rsidP="005F0F1C">
      <w:pPr>
        <w:pStyle w:val="ListParagraph"/>
        <w:numPr>
          <w:ilvl w:val="0"/>
          <w:numId w:val="35"/>
        </w:numPr>
      </w:pPr>
      <w:proofErr w:type="spellStart"/>
      <w:r w:rsidRPr="005F0F1C">
        <w:rPr>
          <w:rStyle w:val="XMLAttribute"/>
        </w:rPr>
        <w:t>styleClass</w:t>
      </w:r>
      <w:proofErr w:type="spellEnd"/>
      <w:r w:rsidRPr="007171BD">
        <w:t xml:space="preserve">: </w:t>
      </w:r>
      <w:r w:rsidR="00D65B3B">
        <w:t>H</w:t>
      </w:r>
      <w:r w:rsidRPr="007171BD">
        <w:t xml:space="preserve">olds developer-assigned class names for display styling, generally for use with an external style sheet.  It may hold multiple   </w:t>
      </w:r>
      <w:r w:rsidR="00F26B84">
        <w:t xml:space="preserve">Like </w:t>
      </w:r>
      <w:r w:rsidR="00F26B84" w:rsidRPr="006D2483">
        <w:rPr>
          <w:rStyle w:val="XMLAttribute"/>
        </w:rPr>
        <w:t>type</w:t>
      </w:r>
      <w:r w:rsidR="00F26B84">
        <w:t>, i</w:t>
      </w:r>
      <w:r w:rsidRPr="007171BD">
        <w:t xml:space="preserve">t uses the </w:t>
      </w:r>
      <w:r w:rsidR="00D2115B">
        <w:t xml:space="preserve">W3C </w:t>
      </w:r>
      <w:r w:rsidRPr="007171BD">
        <w:t>NMTOKENS XML type, and thus supports multiple space-separated values.</w:t>
      </w:r>
      <w:r w:rsidR="00B812D2">
        <w:t xml:space="preserve">  Examples could be </w:t>
      </w:r>
      <w:proofErr w:type="spellStart"/>
      <w:r w:rsidR="00B812D2" w:rsidRPr="007171BD">
        <w:t>alignTopLeft</w:t>
      </w:r>
      <w:proofErr w:type="spellEnd"/>
      <w:r w:rsidR="00B812D2" w:rsidRPr="007171BD">
        <w:t xml:space="preserve">, </w:t>
      </w:r>
      <w:proofErr w:type="spellStart"/>
      <w:r w:rsidR="003047B2">
        <w:t>thickSection</w:t>
      </w:r>
      <w:proofErr w:type="spellEnd"/>
      <w:r w:rsidR="003047B2">
        <w:t xml:space="preserve">, </w:t>
      </w:r>
      <w:proofErr w:type="spellStart"/>
      <w:r w:rsidR="003047B2">
        <w:t>thinSection</w:t>
      </w:r>
      <w:proofErr w:type="spellEnd"/>
      <w:r w:rsidR="003047B2">
        <w:t xml:space="preserve">, </w:t>
      </w:r>
      <w:proofErr w:type="spellStart"/>
      <w:proofErr w:type="gramStart"/>
      <w:r w:rsidR="00B812D2" w:rsidRPr="007171BD">
        <w:t>align:bottom</w:t>
      </w:r>
      <w:proofErr w:type="spellEnd"/>
      <w:proofErr w:type="gramEnd"/>
      <w:r w:rsidR="00B812D2" w:rsidRPr="007171BD">
        <w:t xml:space="preserve">, </w:t>
      </w:r>
      <w:proofErr w:type="spellStart"/>
      <w:r w:rsidR="00B812D2" w:rsidRPr="007171BD">
        <w:t>pageBreak</w:t>
      </w:r>
      <w:proofErr w:type="spellEnd"/>
      <w:r w:rsidR="00B812D2" w:rsidRPr="007171BD">
        <w:t>-after,</w:t>
      </w:r>
      <w:r w:rsidR="00B812D2">
        <w:t xml:space="preserve"> etc</w:t>
      </w:r>
      <w:r w:rsidR="003047B2">
        <w:t>.</w:t>
      </w:r>
    </w:p>
    <w:p w14:paraId="09EC03EB" w14:textId="564A9B4F" w:rsidR="007773EF" w:rsidRPr="007171BD" w:rsidRDefault="007773EF" w:rsidP="005F0F1C">
      <w:pPr>
        <w:pStyle w:val="ListParagraph"/>
        <w:numPr>
          <w:ilvl w:val="0"/>
          <w:numId w:val="35"/>
        </w:numPr>
      </w:pPr>
      <w:r w:rsidRPr="005F0F1C">
        <w:rPr>
          <w:rStyle w:val="XMLAttribute"/>
        </w:rPr>
        <w:t>order</w:t>
      </w:r>
      <w:r w:rsidRPr="007171BD">
        <w:t>:</w:t>
      </w:r>
      <w:r w:rsidR="00571B89" w:rsidRPr="007171BD">
        <w:t xml:space="preserve"> </w:t>
      </w:r>
      <w:r w:rsidR="00A73FE7">
        <w:t>A</w:t>
      </w:r>
      <w:r w:rsidR="00FC6E1F" w:rsidRPr="007171BD">
        <w:t xml:space="preserve"> decimal attribute that </w:t>
      </w:r>
      <w:r w:rsidR="00571B89" w:rsidRPr="007171BD">
        <w:t>allows the form template developer to define a sequential order for elements in a template. This serves the purpose of providing a definitive/original order to sections, questions, answer choices, etc., when required for display purposes. This is important when the original XML ordering may become disrupted due to the use of an implementation technology that does not natively support ordering (e.g., object collections), and it can also provide a check on the proper importing of the XML tree during implementation.</w:t>
      </w:r>
    </w:p>
    <w:p w14:paraId="4F63CE7E" w14:textId="07E763DE" w:rsidR="00240DF4" w:rsidRPr="00CE6E61" w:rsidRDefault="00110E43" w:rsidP="00C0278E">
      <w:pPr>
        <w:pStyle w:val="Heading2"/>
      </w:pPr>
      <w:bookmarkStart w:id="109" w:name="_Toc535360630"/>
      <w:r w:rsidRPr="00CE6E61">
        <w:lastRenderedPageBreak/>
        <w:t xml:space="preserve">The </w:t>
      </w:r>
      <w:proofErr w:type="spellStart"/>
      <w:r w:rsidR="00240DF4" w:rsidRPr="00CE6E61">
        <w:t>ExtensionBaseType</w:t>
      </w:r>
      <w:proofErr w:type="spellEnd"/>
      <w:r w:rsidR="00240DF4" w:rsidRPr="00CE6E61">
        <w:t xml:space="preserve"> (abstract)</w:t>
      </w:r>
      <w:bookmarkEnd w:id="109"/>
    </w:p>
    <w:p w14:paraId="7618B8D1" w14:textId="57E4BCA5" w:rsidR="00A8524B" w:rsidRPr="00BD0DA9" w:rsidRDefault="00110E43" w:rsidP="00BD0DA9">
      <w:r w:rsidRPr="007171BD">
        <w:t xml:space="preserve">The </w:t>
      </w:r>
      <w:proofErr w:type="spellStart"/>
      <w:r w:rsidRPr="007171BD">
        <w:t>ExtensionBaseType</w:t>
      </w:r>
      <w:proofErr w:type="spellEnd"/>
      <w:r w:rsidRPr="007171BD">
        <w:t xml:space="preserve"> </w:t>
      </w:r>
      <w:r w:rsidR="008F7026" w:rsidRPr="007171BD">
        <w:t xml:space="preserve">(EBT) </w:t>
      </w:r>
      <w:r w:rsidRPr="007171BD">
        <w:t xml:space="preserve">is an abstract type that confers </w:t>
      </w:r>
      <w:r w:rsidR="00347F33" w:rsidRPr="007171BD">
        <w:t xml:space="preserve">on </w:t>
      </w:r>
      <w:r w:rsidRPr="007171BD">
        <w:t xml:space="preserve">descendants </w:t>
      </w:r>
      <w:r w:rsidR="00347F33" w:rsidRPr="007171BD">
        <w:t xml:space="preserve">the ability </w:t>
      </w:r>
      <w:r w:rsidRPr="007171BD">
        <w:t xml:space="preserve">to add custom </w:t>
      </w:r>
      <w:r w:rsidRPr="00E911AC">
        <w:rPr>
          <w:rStyle w:val="XMLElement"/>
        </w:rPr>
        <w:t>Extension</w:t>
      </w:r>
      <w:r w:rsidRPr="007171BD">
        <w:t xml:space="preserve">, </w:t>
      </w:r>
      <w:r w:rsidRPr="00E911AC">
        <w:rPr>
          <w:rStyle w:val="XMLElement"/>
        </w:rPr>
        <w:t>Com</w:t>
      </w:r>
      <w:r w:rsidR="00D4668B" w:rsidRPr="00E911AC">
        <w:rPr>
          <w:rStyle w:val="XMLElement"/>
        </w:rPr>
        <w:t>m</w:t>
      </w:r>
      <w:r w:rsidRPr="00E911AC">
        <w:rPr>
          <w:rStyle w:val="XMLElement"/>
        </w:rPr>
        <w:t>ent</w:t>
      </w:r>
      <w:r w:rsidRPr="007171BD">
        <w:t xml:space="preserve"> and </w:t>
      </w:r>
      <w:r w:rsidRPr="00E911AC">
        <w:rPr>
          <w:rStyle w:val="XMLElement"/>
        </w:rPr>
        <w:t>Propert</w:t>
      </w:r>
      <w:r w:rsidR="00E911AC">
        <w:rPr>
          <w:rStyle w:val="XMLElement"/>
        </w:rPr>
        <w:t xml:space="preserve">y </w:t>
      </w:r>
      <w:r w:rsidR="00E911AC" w:rsidRPr="00E911AC">
        <w:t>elements</w:t>
      </w:r>
      <w:r w:rsidR="00D4668B" w:rsidRPr="007171BD">
        <w:t xml:space="preserve">. </w:t>
      </w:r>
      <w:r w:rsidR="00347F33" w:rsidRPr="007171BD">
        <w:t>Most</w:t>
      </w:r>
      <w:r w:rsidR="00D4668B" w:rsidRPr="007171BD">
        <w:t xml:space="preserve"> SDC</w:t>
      </w:r>
      <w:r w:rsidR="00347F33" w:rsidRPr="007171BD">
        <w:t xml:space="preserve"> Types</w:t>
      </w:r>
      <w:r w:rsidR="00D4668B" w:rsidRPr="007171BD">
        <w:t xml:space="preserve"> inherit from </w:t>
      </w:r>
      <w:proofErr w:type="spellStart"/>
      <w:r w:rsidR="00D4668B" w:rsidRPr="007171BD">
        <w:t>ExtensionBaseType</w:t>
      </w:r>
      <w:proofErr w:type="spellEnd"/>
      <w:r w:rsidR="00D4668B" w:rsidRPr="007171BD">
        <w:t xml:space="preserve">, with the notable exceptions of </w:t>
      </w:r>
      <w:proofErr w:type="spellStart"/>
      <w:r w:rsidR="00347F33" w:rsidRPr="007171BD">
        <w:t>CommentType</w:t>
      </w:r>
      <w:proofErr w:type="spellEnd"/>
      <w:r w:rsidR="00D4668B" w:rsidRPr="007171BD">
        <w:t xml:space="preserve">, </w:t>
      </w:r>
      <w:proofErr w:type="spellStart"/>
      <w:r w:rsidR="00347F33" w:rsidRPr="007171BD">
        <w:t>ExtensionType</w:t>
      </w:r>
      <w:proofErr w:type="spellEnd"/>
      <w:r w:rsidR="00D4668B" w:rsidRPr="007171BD">
        <w:t>, all SDC datatypes, and some direct derivatives of datatypes</w:t>
      </w:r>
      <w:r w:rsidR="008B0A81" w:rsidRPr="007171BD">
        <w:t>.</w:t>
      </w:r>
      <w:r w:rsidR="00D4668B" w:rsidRPr="007171BD">
        <w:rPr>
          <w:rStyle w:val="FootnoteReference"/>
        </w:rPr>
        <w:footnoteReference w:id="38"/>
      </w:r>
      <w:r w:rsidR="00347F33" w:rsidRPr="007171BD">
        <w:t xml:space="preserve">  </w:t>
      </w:r>
    </w:p>
    <w:p w14:paraId="4EB8CF62" w14:textId="3AADD404" w:rsidR="00500BA0" w:rsidRPr="00CE6E61" w:rsidRDefault="008B0A81" w:rsidP="00C0278E">
      <w:pPr>
        <w:pStyle w:val="Heading3"/>
      </w:pPr>
      <w:bookmarkStart w:id="110" w:name="_Toc535360631"/>
      <w:r w:rsidRPr="00CE6E61">
        <w:t xml:space="preserve">The </w:t>
      </w:r>
      <w:r w:rsidR="00111627">
        <w:t xml:space="preserve">EBT </w:t>
      </w:r>
      <w:r w:rsidR="00500BA0" w:rsidRPr="00CE6E61">
        <w:t>Propert</w:t>
      </w:r>
      <w:r w:rsidRPr="00CE6E61">
        <w:t>y Element</w:t>
      </w:r>
      <w:bookmarkEnd w:id="110"/>
    </w:p>
    <w:p w14:paraId="22F8C090" w14:textId="5B1608D4" w:rsidR="00500BA0" w:rsidRPr="007171BD" w:rsidRDefault="00111627" w:rsidP="00500BA0">
      <w:r w:rsidRPr="00CC7BA5">
        <w:rPr>
          <w:rStyle w:val="XMLElement"/>
        </w:rPr>
        <w:t xml:space="preserve">Property </w:t>
      </w:r>
      <w:r w:rsidRPr="007171BD">
        <w:t>elements</w:t>
      </w:r>
      <w:r>
        <w:t xml:space="preserve"> are based on </w:t>
      </w:r>
      <w:proofErr w:type="spellStart"/>
      <w:r>
        <w:t>PropertyType</w:t>
      </w:r>
      <w:proofErr w:type="spellEnd"/>
      <w:r>
        <w:t xml:space="preserve">.  </w:t>
      </w:r>
      <w:proofErr w:type="spellStart"/>
      <w:r w:rsidRPr="007171BD">
        <w:t>PropertyType</w:t>
      </w:r>
      <w:proofErr w:type="spellEnd"/>
      <w:r>
        <w:t xml:space="preserve">, which is </w:t>
      </w:r>
      <w:r w:rsidRPr="007171BD">
        <w:t xml:space="preserve">a component of </w:t>
      </w:r>
      <w:r>
        <w:t>EBT,</w:t>
      </w:r>
      <w:r w:rsidRPr="007171BD">
        <w:t xml:space="preserve"> </w:t>
      </w:r>
      <w:r>
        <w:t xml:space="preserve">also </w:t>
      </w:r>
      <w:r w:rsidRPr="007171BD">
        <w:t xml:space="preserve">derives recursively from </w:t>
      </w:r>
      <w:r>
        <w:t>EBT</w:t>
      </w:r>
      <w:r w:rsidRPr="007171BD">
        <w:t>.</w:t>
      </w:r>
      <w:r>
        <w:t xml:space="preserve"> Thus, a </w:t>
      </w:r>
      <w:proofErr w:type="gramStart"/>
      <w:r w:rsidRPr="00CC7BA5">
        <w:rPr>
          <w:rStyle w:val="XMLElement"/>
        </w:rPr>
        <w:t>Property</w:t>
      </w:r>
      <w:proofErr w:type="gramEnd"/>
      <w:r w:rsidRPr="00CC7BA5">
        <w:rPr>
          <w:rStyle w:val="XMLElement"/>
        </w:rPr>
        <w:t xml:space="preserve"> </w:t>
      </w:r>
      <w:r>
        <w:t>element may have</w:t>
      </w:r>
      <w:r w:rsidR="00FB2370">
        <w:t xml:space="preserve"> any number of direct </w:t>
      </w:r>
      <w:r w:rsidR="00FB2370" w:rsidRPr="00CC7BA5">
        <w:rPr>
          <w:rStyle w:val="XMLElement"/>
        </w:rPr>
        <w:t>Comment</w:t>
      </w:r>
      <w:r w:rsidR="00FB2370">
        <w:t xml:space="preserve">, </w:t>
      </w:r>
      <w:r w:rsidR="00FB2370" w:rsidRPr="00CC7BA5">
        <w:rPr>
          <w:rStyle w:val="XMLElement"/>
        </w:rPr>
        <w:t xml:space="preserve">Extension </w:t>
      </w:r>
      <w:r w:rsidR="00FB2370">
        <w:t xml:space="preserve">and </w:t>
      </w:r>
      <w:r w:rsidR="00FB2370" w:rsidRPr="00CC7BA5">
        <w:rPr>
          <w:rStyle w:val="XMLElement"/>
        </w:rPr>
        <w:t xml:space="preserve">Property </w:t>
      </w:r>
      <w:r w:rsidR="00FB2370">
        <w:t xml:space="preserve">descendants, and </w:t>
      </w:r>
      <w:r w:rsidR="00FB2370" w:rsidRPr="00CC7BA5">
        <w:rPr>
          <w:rStyle w:val="XMLElement"/>
        </w:rPr>
        <w:t xml:space="preserve">Property </w:t>
      </w:r>
      <w:r w:rsidR="00FB2370">
        <w:t>elements may thus be nested to any desired degree.</w:t>
      </w:r>
      <w:r>
        <w:t xml:space="preserve">  </w:t>
      </w:r>
      <w:r w:rsidR="00FB2370" w:rsidRPr="00CC7BA5">
        <w:rPr>
          <w:rStyle w:val="XMLElement"/>
        </w:rPr>
        <w:t xml:space="preserve">Property </w:t>
      </w:r>
      <w:r w:rsidR="00FB2370">
        <w:t>elements</w:t>
      </w:r>
      <w:r w:rsidR="00500BA0" w:rsidRPr="007171BD">
        <w:t xml:space="preserve"> may occur as children of </w:t>
      </w:r>
      <w:r w:rsidR="00FB2370">
        <w:t xml:space="preserve">all XFCs and </w:t>
      </w:r>
      <w:r w:rsidR="00500BA0" w:rsidRPr="007171BD">
        <w:t>most</w:t>
      </w:r>
      <w:r w:rsidR="00FB2370">
        <w:t xml:space="preserve"> other</w:t>
      </w:r>
      <w:r w:rsidR="00500BA0" w:rsidRPr="007171BD">
        <w:t xml:space="preserve"> FDF elements.</w:t>
      </w:r>
      <w:r w:rsidR="00500BA0" w:rsidRPr="007171BD">
        <w:rPr>
          <w:rStyle w:val="FootnoteReference"/>
          <w:rFonts w:cstheme="minorHAnsi"/>
        </w:rPr>
        <w:footnoteReference w:id="39"/>
      </w:r>
      <w:r w:rsidR="00500BA0" w:rsidRPr="007171BD">
        <w:t xml:space="preserve"> </w:t>
      </w:r>
    </w:p>
    <w:p w14:paraId="651D9B4A" w14:textId="627A3625" w:rsidR="003D7C93" w:rsidRDefault="00500BA0" w:rsidP="00F710F4">
      <w:r w:rsidRPr="007F7C57">
        <w:rPr>
          <w:rStyle w:val="XMLElement"/>
        </w:rPr>
        <w:t>Properties</w:t>
      </w:r>
      <w:r w:rsidRPr="007171BD">
        <w:t xml:space="preserve"> may be used to define standard or custom FDF metadata.</w:t>
      </w:r>
      <w:r w:rsidR="006C4615" w:rsidRPr="006C4615">
        <w:t xml:space="preserve"> </w:t>
      </w:r>
      <w:r w:rsidR="006C4615">
        <w:t xml:space="preserve"> </w:t>
      </w:r>
      <w:r w:rsidR="006C4615" w:rsidRPr="007171BD">
        <w:t xml:space="preserve">They also may be used to record visible or hidden metadata for any purpose.  </w:t>
      </w:r>
      <w:r w:rsidRPr="007171BD">
        <w:t xml:space="preserve"> </w:t>
      </w:r>
      <w:r w:rsidRPr="007F7C57">
        <w:rPr>
          <w:rStyle w:val="XMLElement"/>
        </w:rPr>
        <w:t>Propert</w:t>
      </w:r>
      <w:r w:rsidR="00B05015">
        <w:rPr>
          <w:rStyle w:val="XMLElement"/>
        </w:rPr>
        <w:t>y</w:t>
      </w:r>
      <w:r w:rsidR="00B05015" w:rsidRPr="00B05015">
        <w:t xml:space="preserve"> elements</w:t>
      </w:r>
      <w:r w:rsidR="00F710F4" w:rsidRPr="00F710F4">
        <w:t xml:space="preserve">, </w:t>
      </w:r>
      <w:r w:rsidR="00F710F4">
        <w:t xml:space="preserve">when used on a </w:t>
      </w:r>
      <w:r w:rsidR="00F710F4" w:rsidRPr="004D23C4">
        <w:rPr>
          <w:rStyle w:val="XMLElement"/>
        </w:rPr>
        <w:t>DI</w:t>
      </w:r>
      <w:r w:rsidR="006C4615">
        <w:t xml:space="preserve"> or descendants of </w:t>
      </w:r>
      <w:proofErr w:type="spellStart"/>
      <w:r w:rsidR="006C4615">
        <w:t>DisplayedType</w:t>
      </w:r>
      <w:proofErr w:type="spellEnd"/>
      <w:r w:rsidR="006C4615">
        <w:t xml:space="preserve">, </w:t>
      </w:r>
      <w:r w:rsidRPr="007171BD">
        <w:t xml:space="preserve">can be used </w:t>
      </w:r>
      <w:r w:rsidR="00DA28FC">
        <w:t>for many kinds of tasks including:</w:t>
      </w:r>
    </w:p>
    <w:p w14:paraId="5D484368" w14:textId="107B3A61" w:rsidR="005B522D" w:rsidRDefault="003D7C93" w:rsidP="005F0F1C">
      <w:pPr>
        <w:pStyle w:val="ListParagraph"/>
        <w:numPr>
          <w:ilvl w:val="0"/>
          <w:numId w:val="37"/>
        </w:numPr>
      </w:pPr>
      <w:r>
        <w:t>D</w:t>
      </w:r>
      <w:r w:rsidR="00500BA0" w:rsidRPr="007171BD">
        <w:t xml:space="preserve">isplay static information on </w:t>
      </w:r>
      <w:proofErr w:type="gramStart"/>
      <w:r w:rsidR="00500BA0" w:rsidRPr="007171BD">
        <w:t>forms</w:t>
      </w:r>
      <w:proofErr w:type="gramEnd"/>
    </w:p>
    <w:p w14:paraId="144A9B5F" w14:textId="3AEFA76F" w:rsidR="00F710F4" w:rsidRDefault="005B522D" w:rsidP="005F0F1C">
      <w:pPr>
        <w:pStyle w:val="ListParagraph"/>
        <w:numPr>
          <w:ilvl w:val="0"/>
          <w:numId w:val="37"/>
        </w:numPr>
      </w:pPr>
      <w:r>
        <w:t>D</w:t>
      </w:r>
      <w:r w:rsidR="00500BA0" w:rsidRPr="007171BD">
        <w:t>isplay context-sensitive information (</w:t>
      </w:r>
      <w:proofErr w:type="gramStart"/>
      <w:r w:rsidR="00500BA0" w:rsidRPr="007171BD">
        <w:t>e.g.</w:t>
      </w:r>
      <w:proofErr w:type="gramEnd"/>
      <w:r w:rsidR="00500BA0" w:rsidRPr="007171BD">
        <w:t xml:space="preserve"> tooltips, </w:t>
      </w:r>
      <w:r w:rsidR="003B015B">
        <w:t xml:space="preserve">status bar text, </w:t>
      </w:r>
      <w:r w:rsidR="00500BA0" w:rsidRPr="007171BD">
        <w:t>help pop-ups, or special text</w:t>
      </w:r>
      <w:r w:rsidR="00BE50AB">
        <w:t xml:space="preserve"> designed for report output</w:t>
      </w:r>
      <w:r w:rsidR="00500BA0" w:rsidRPr="007171BD">
        <w:t xml:space="preserve">). </w:t>
      </w:r>
      <w:r w:rsidR="00EE2FBB">
        <w:t xml:space="preserve">  (The </w:t>
      </w:r>
      <w:r w:rsidR="00EE2FBB" w:rsidRPr="004D23C4">
        <w:rPr>
          <w:rStyle w:val="XMLElement"/>
        </w:rPr>
        <w:t>Link</w:t>
      </w:r>
      <w:r w:rsidR="00EE2FBB">
        <w:t xml:space="preserve"> element may also be used for </w:t>
      </w:r>
      <w:r w:rsidR="00DF5133">
        <w:t>to provide help resources</w:t>
      </w:r>
      <w:r w:rsidR="00EE2FBB">
        <w:t>)</w:t>
      </w:r>
    </w:p>
    <w:p w14:paraId="675B0738" w14:textId="1F6ECCE4" w:rsidR="005B522D" w:rsidRDefault="005B522D" w:rsidP="005F0F1C">
      <w:pPr>
        <w:pStyle w:val="ListParagraph"/>
        <w:numPr>
          <w:ilvl w:val="0"/>
          <w:numId w:val="37"/>
        </w:numPr>
      </w:pPr>
      <w:r>
        <w:t xml:space="preserve">Provide rich title text (i.e., in HTML format) for </w:t>
      </w:r>
      <w:r w:rsidR="00C536C9">
        <w:t xml:space="preserve">implementations that support rich </w:t>
      </w:r>
      <w:proofErr w:type="gramStart"/>
      <w:r w:rsidR="00C536C9">
        <w:t>text</w:t>
      </w:r>
      <w:proofErr w:type="gramEnd"/>
    </w:p>
    <w:p w14:paraId="0B930A9D" w14:textId="55488ED7" w:rsidR="005B522D" w:rsidRDefault="00C536C9" w:rsidP="005F0F1C">
      <w:pPr>
        <w:pStyle w:val="ListParagraph"/>
        <w:numPr>
          <w:ilvl w:val="0"/>
          <w:numId w:val="37"/>
        </w:numPr>
      </w:pPr>
      <w:r>
        <w:t xml:space="preserve">Provide alternative language </w:t>
      </w:r>
      <w:proofErr w:type="gramStart"/>
      <w:r>
        <w:t>text</w:t>
      </w:r>
      <w:proofErr w:type="gramEnd"/>
    </w:p>
    <w:p w14:paraId="20235E5F" w14:textId="45E3DF87" w:rsidR="005B522D" w:rsidRDefault="00C536C9" w:rsidP="005F0F1C">
      <w:pPr>
        <w:pStyle w:val="ListParagraph"/>
        <w:numPr>
          <w:ilvl w:val="0"/>
          <w:numId w:val="37"/>
        </w:numPr>
      </w:pPr>
      <w:r>
        <w:t xml:space="preserve">Provide ancillary, alternate, instructional or informational text for </w:t>
      </w:r>
      <w:proofErr w:type="spellStart"/>
      <w:r>
        <w:t>DisplayedType</w:t>
      </w:r>
      <w:proofErr w:type="spellEnd"/>
      <w:r>
        <w:t xml:space="preserve"> </w:t>
      </w:r>
      <w:proofErr w:type="gramStart"/>
      <w:r>
        <w:t>descendants</w:t>
      </w:r>
      <w:proofErr w:type="gramEnd"/>
    </w:p>
    <w:p w14:paraId="2F85E23B" w14:textId="43B84E5C" w:rsidR="00F97A4D" w:rsidRDefault="00F97A4D" w:rsidP="00753F30">
      <w:pPr>
        <w:rPr>
          <w:rStyle w:val="XMLElement"/>
        </w:rPr>
      </w:pPr>
      <w:r w:rsidRPr="00B50CB4">
        <w:t xml:space="preserve">In most cases, </w:t>
      </w:r>
      <w:r w:rsidRPr="00B50CB4">
        <w:rPr>
          <w:rStyle w:val="XMLElement"/>
        </w:rPr>
        <w:t>Property</w:t>
      </w:r>
      <w:r w:rsidRPr="00B50CB4">
        <w:t xml:space="preserve">-derived text is displayed only under certain conditions (e.g., for rendering tooltips or report output).  Determining if/when a </w:t>
      </w:r>
      <w:proofErr w:type="gramStart"/>
      <w:r w:rsidRPr="00B50CB4">
        <w:rPr>
          <w:rStyle w:val="XMLElement"/>
        </w:rPr>
        <w:t>Property</w:t>
      </w:r>
      <w:proofErr w:type="gramEnd"/>
      <w:r w:rsidRPr="00B50CB4">
        <w:t xml:space="preserve"> should be displayed on a DEF requires the interpretation of its </w:t>
      </w:r>
      <w:proofErr w:type="spellStart"/>
      <w:r w:rsidR="00C906A1" w:rsidRPr="00B50CB4">
        <w:rPr>
          <w:rStyle w:val="XMLAttribute"/>
        </w:rPr>
        <w:t>propName</w:t>
      </w:r>
      <w:proofErr w:type="spellEnd"/>
      <w:r w:rsidR="00C906A1" w:rsidRPr="00B50CB4">
        <w:t xml:space="preserve">, </w:t>
      </w:r>
      <w:r w:rsidRPr="00B50CB4">
        <w:rPr>
          <w:rStyle w:val="XMLAttribute"/>
        </w:rPr>
        <w:t>type</w:t>
      </w:r>
      <w:r w:rsidRPr="00B50CB4">
        <w:t xml:space="preserve"> and </w:t>
      </w:r>
      <w:proofErr w:type="spellStart"/>
      <w:r w:rsidRPr="00B50CB4">
        <w:rPr>
          <w:rStyle w:val="XMLAttribute"/>
        </w:rPr>
        <w:t>styleClass</w:t>
      </w:r>
      <w:proofErr w:type="spellEnd"/>
      <w:r w:rsidRPr="00B50CB4">
        <w:t xml:space="preserve"> attributes, as specified by an established user community.  Examples of possible </w:t>
      </w:r>
      <w:r w:rsidRPr="00B50CB4">
        <w:rPr>
          <w:rStyle w:val="XMLElement"/>
        </w:rPr>
        <w:t>Property</w:t>
      </w:r>
      <w:r w:rsidRPr="00B50CB4">
        <w:t xml:space="preserve"> </w:t>
      </w:r>
      <w:proofErr w:type="spellStart"/>
      <w:r w:rsidR="00747EDE" w:rsidRPr="00B50CB4">
        <w:rPr>
          <w:rStyle w:val="XMLAttribute"/>
        </w:rPr>
        <w:t>propName</w:t>
      </w:r>
      <w:proofErr w:type="spellEnd"/>
      <w:r w:rsidR="00747EDE" w:rsidRPr="00B50CB4">
        <w:t xml:space="preserve"> </w:t>
      </w:r>
      <w:r w:rsidRPr="00B50CB4">
        <w:t xml:space="preserve">values include </w:t>
      </w:r>
      <w:r w:rsidR="00C16121" w:rsidRPr="00B50CB4">
        <w:t>“</w:t>
      </w:r>
      <w:proofErr w:type="spellStart"/>
      <w:r w:rsidRPr="00B50CB4">
        <w:t>helpText</w:t>
      </w:r>
      <w:proofErr w:type="spellEnd"/>
      <w:r w:rsidR="00C16121" w:rsidRPr="00B50CB4">
        <w:t>”</w:t>
      </w:r>
      <w:r w:rsidRPr="00B50CB4">
        <w:t xml:space="preserve">, </w:t>
      </w:r>
      <w:r w:rsidR="00C16121" w:rsidRPr="00B50CB4">
        <w:t>“</w:t>
      </w:r>
      <w:r w:rsidRPr="00B50CB4">
        <w:t>tooltip</w:t>
      </w:r>
      <w:r w:rsidR="00C16121" w:rsidRPr="00B50CB4">
        <w:t>”</w:t>
      </w:r>
      <w:r w:rsidRPr="00B50CB4">
        <w:t xml:space="preserve">, </w:t>
      </w:r>
      <w:r w:rsidR="00C16121" w:rsidRPr="00B50CB4">
        <w:t>“</w:t>
      </w:r>
      <w:proofErr w:type="spellStart"/>
      <w:r w:rsidRPr="00B50CB4">
        <w:t>statusBarText</w:t>
      </w:r>
      <w:proofErr w:type="spellEnd"/>
      <w:r w:rsidR="00C16121" w:rsidRPr="00B50CB4">
        <w:t>”</w:t>
      </w:r>
      <w:r w:rsidR="00747EDE" w:rsidRPr="00B50CB4">
        <w:t xml:space="preserve">, </w:t>
      </w:r>
      <w:r w:rsidRPr="00B50CB4">
        <w:t xml:space="preserve">etc., </w:t>
      </w:r>
      <w:r w:rsidR="001445A1" w:rsidRPr="00B50CB4">
        <w:t xml:space="preserve">which </w:t>
      </w:r>
      <w:r w:rsidRPr="00B50CB4">
        <w:t>are commonly supported concepts and control types in most DEF programming frameworks.</w:t>
      </w:r>
      <w:r w:rsidR="00BA5771">
        <w:t xml:space="preserve">  </w:t>
      </w:r>
      <w:proofErr w:type="gramStart"/>
      <w:r w:rsidR="00BA5771">
        <w:t>The</w:t>
      </w:r>
      <w:r w:rsidR="001445A1" w:rsidRPr="00B50CB4">
        <w:t xml:space="preserve"> </w:t>
      </w:r>
      <w:r w:rsidRPr="00B50CB4">
        <w:t xml:space="preserve"> </w:t>
      </w:r>
      <w:r w:rsidRPr="00B50CB4">
        <w:rPr>
          <w:rStyle w:val="XMLElement"/>
        </w:rPr>
        <w:t>Propert</w:t>
      </w:r>
      <w:r w:rsidR="00BA5771">
        <w:rPr>
          <w:rStyle w:val="XMLElement"/>
        </w:rPr>
        <w:t>y</w:t>
      </w:r>
      <w:proofErr w:type="gramEnd"/>
      <w:r w:rsidRPr="00B50CB4">
        <w:t xml:space="preserve"> </w:t>
      </w:r>
      <w:r w:rsidR="004D23C4">
        <w:t>element</w:t>
      </w:r>
      <w:r w:rsidR="00BA5771">
        <w:t xml:space="preserve"> is</w:t>
      </w:r>
      <w:r w:rsidRPr="00B50CB4">
        <w:t xml:space="preserve"> also commonly used to contain invisible form metadata, e.g., versioning, source references, alternate language text, etc.</w:t>
      </w:r>
      <w:r w:rsidR="00EE37DC" w:rsidRPr="00B50CB4">
        <w:t xml:space="preserve">  Examples include “alt-text”, “</w:t>
      </w:r>
      <w:proofErr w:type="spellStart"/>
      <w:r w:rsidR="00EE37DC" w:rsidRPr="00B50CB4">
        <w:t>reportText</w:t>
      </w:r>
      <w:proofErr w:type="spellEnd"/>
      <w:r w:rsidR="00EE37DC" w:rsidRPr="00B50CB4">
        <w:t>”</w:t>
      </w:r>
      <w:r w:rsidR="004A2843" w:rsidRPr="00B50CB4">
        <w:t>, “</w:t>
      </w:r>
      <w:proofErr w:type="spellStart"/>
      <w:r w:rsidR="004A2843" w:rsidRPr="00B50CB4">
        <w:t>htmlTitle</w:t>
      </w:r>
      <w:proofErr w:type="spellEnd"/>
      <w:r w:rsidR="004A2843" w:rsidRPr="00B50CB4">
        <w:t xml:space="preserve">”, </w:t>
      </w:r>
      <w:proofErr w:type="spellStart"/>
      <w:r w:rsidR="004A2843" w:rsidRPr="00B50CB4">
        <w:t>etc</w:t>
      </w:r>
      <w:proofErr w:type="spellEnd"/>
      <w:r w:rsidR="004A2843" w:rsidRPr="00B50CB4">
        <w:t>, which will be described later.</w:t>
      </w:r>
      <w:r w:rsidRPr="00B50CB4">
        <w:t xml:space="preserve">  Any SDC </w:t>
      </w:r>
      <w:r w:rsidRPr="00B50CB4">
        <w:rPr>
          <w:rStyle w:val="XMLElement"/>
        </w:rPr>
        <w:t>Property</w:t>
      </w:r>
      <w:r w:rsidRPr="00B50CB4">
        <w:t xml:space="preserve"> text may optionally be available as </w:t>
      </w:r>
      <w:proofErr w:type="gramStart"/>
      <w:r w:rsidRPr="00B50CB4">
        <w:t>strongly-typed</w:t>
      </w:r>
      <w:proofErr w:type="gramEnd"/>
      <w:r w:rsidRPr="00B50CB4">
        <w:t xml:space="preserve"> data (e.g., integer, string, etc.).</w:t>
      </w:r>
      <w:r w:rsidR="009077EA" w:rsidRPr="00B50CB4">
        <w:t xml:space="preserve"> </w:t>
      </w:r>
    </w:p>
    <w:p w14:paraId="5A473F30" w14:textId="1824257D" w:rsidR="00E12A6F" w:rsidRDefault="006B4E86" w:rsidP="00BF7630">
      <w:r w:rsidRPr="00CC7BA5">
        <w:rPr>
          <w:rStyle w:val="XMLElement"/>
        </w:rPr>
        <w:t>Proper</w:t>
      </w:r>
      <w:r w:rsidR="009036CF" w:rsidRPr="00CC7BA5">
        <w:rPr>
          <w:rStyle w:val="XMLElement"/>
        </w:rPr>
        <w:t xml:space="preserve">ty </w:t>
      </w:r>
      <w:r w:rsidR="009036CF">
        <w:t xml:space="preserve">may have descendants of </w:t>
      </w:r>
      <w:r w:rsidR="009036CF" w:rsidRPr="00CC7BA5">
        <w:rPr>
          <w:rStyle w:val="XMLElement"/>
        </w:rPr>
        <w:t>Property</w:t>
      </w:r>
      <w:r w:rsidR="009036CF">
        <w:t xml:space="preserve">, </w:t>
      </w:r>
      <w:r w:rsidR="009036CF" w:rsidRPr="00CC7BA5">
        <w:rPr>
          <w:rStyle w:val="XMLElement"/>
        </w:rPr>
        <w:t xml:space="preserve">Comment </w:t>
      </w:r>
      <w:r w:rsidR="009036CF">
        <w:t xml:space="preserve">and </w:t>
      </w:r>
      <w:r w:rsidR="009036CF" w:rsidRPr="00CC7BA5">
        <w:rPr>
          <w:rStyle w:val="XMLElement"/>
        </w:rPr>
        <w:t>Extension</w:t>
      </w:r>
      <w:r w:rsidR="009036CF">
        <w:t xml:space="preserve">.  </w:t>
      </w:r>
      <w:r w:rsidR="00E12A6F">
        <w:t>As shown in</w:t>
      </w:r>
      <w:r w:rsidR="00385E1F">
        <w:t xml:space="preserve"> </w:t>
      </w:r>
      <w:r w:rsidR="00385E1F">
        <w:fldChar w:fldCharType="begin"/>
      </w:r>
      <w:r w:rsidR="00385E1F">
        <w:instrText xml:space="preserve"> REF _Ref524894137 \h </w:instrText>
      </w:r>
      <w:r w:rsidR="00385E1F">
        <w:fldChar w:fldCharType="separate"/>
      </w:r>
      <w:r w:rsidR="00551677">
        <w:t xml:space="preserve">Example </w:t>
      </w:r>
      <w:r w:rsidR="00551677">
        <w:rPr>
          <w:noProof/>
        </w:rPr>
        <w:t>12</w:t>
      </w:r>
      <w:r w:rsidR="00551677">
        <w:t>: Nested Properties</w:t>
      </w:r>
      <w:r w:rsidR="00385E1F">
        <w:fldChar w:fldCharType="end"/>
      </w:r>
      <w:r w:rsidR="00385E1F">
        <w:t xml:space="preserve">, </w:t>
      </w:r>
      <w:r w:rsidR="00500BA0" w:rsidRPr="00CC7BA5">
        <w:rPr>
          <w:rStyle w:val="XMLElement"/>
        </w:rPr>
        <w:t xml:space="preserve">Properties </w:t>
      </w:r>
      <w:r w:rsidR="00500BA0" w:rsidRPr="007171BD">
        <w:t xml:space="preserve">may be nested to any depth and use any datatype for the </w:t>
      </w:r>
      <w:r w:rsidR="00500BA0" w:rsidRPr="00CC7BA5">
        <w:rPr>
          <w:rStyle w:val="XMLElement"/>
        </w:rPr>
        <w:t>Property</w:t>
      </w:r>
      <w:r w:rsidR="00500BA0" w:rsidRPr="007171BD">
        <w:t>’s value.</w:t>
      </w:r>
      <w:r w:rsidR="00500BA0" w:rsidRPr="007171BD">
        <w:rPr>
          <w:rStyle w:val="FootnoteReference"/>
          <w:rFonts w:cstheme="minorHAnsi"/>
        </w:rPr>
        <w:footnoteReference w:id="40"/>
      </w:r>
      <w:r w:rsidR="00500BA0" w:rsidRPr="007171BD">
        <w:t xml:space="preserve"> </w:t>
      </w:r>
    </w:p>
    <w:p w14:paraId="7376AC1E" w14:textId="16BBF043" w:rsidR="000334F2" w:rsidRDefault="009915AE" w:rsidP="00977A7C">
      <w:pPr>
        <w:keepNext/>
        <w:keepLines/>
        <w:widowControl w:val="0"/>
        <w:pBdr>
          <w:top w:val="single" w:sz="4" w:space="1" w:color="auto"/>
          <w:left w:val="single" w:sz="4" w:space="4" w:color="auto"/>
          <w:bottom w:val="single" w:sz="4" w:space="0" w:color="auto"/>
          <w:right w:val="single" w:sz="4" w:space="4" w:color="auto"/>
        </w:pBdr>
        <w:autoSpaceDE w:val="0"/>
        <w:autoSpaceDN w:val="0"/>
        <w:adjustRightInd w:val="0"/>
        <w:rPr>
          <w:rFonts w:ascii="Courier New" w:hAnsi="Courier New" w:cs="Courier New"/>
          <w:b/>
          <w:bCs/>
          <w:color w:val="000096"/>
          <w:sz w:val="18"/>
          <w:szCs w:val="24"/>
          <w:highlight w:val="white"/>
        </w:rPr>
      </w:pPr>
      <w:r w:rsidRPr="009A0454">
        <w:rPr>
          <w:rFonts w:ascii="Courier New" w:hAnsi="Courier New" w:cs="Courier New"/>
          <w:b/>
          <w:bCs/>
          <w:color w:val="000096"/>
          <w:sz w:val="18"/>
          <w:szCs w:val="24"/>
          <w:highlight w:val="white"/>
        </w:rPr>
        <w:lastRenderedPageBreak/>
        <w:t>&lt;</w:t>
      </w:r>
      <w:proofErr w:type="spellStart"/>
      <w:r w:rsidRPr="009A0454">
        <w:rPr>
          <w:rFonts w:ascii="Courier New" w:hAnsi="Courier New" w:cs="Courier New"/>
          <w:b/>
          <w:bCs/>
          <w:color w:val="000096"/>
          <w:sz w:val="18"/>
          <w:szCs w:val="24"/>
          <w:highlight w:val="white"/>
        </w:rPr>
        <w:t>DisplayedItem</w:t>
      </w:r>
      <w:proofErr w:type="spellEnd"/>
      <w:r w:rsidRPr="009A0454">
        <w:rPr>
          <w:rFonts w:ascii="Courier New" w:hAnsi="Courier New" w:cs="Courier New"/>
          <w:color w:val="F5844C"/>
          <w:sz w:val="18"/>
          <w:szCs w:val="24"/>
          <w:highlight w:val="white"/>
        </w:rPr>
        <w:t xml:space="preserve"> ID</w:t>
      </w:r>
      <w:r w:rsidRPr="009A0454">
        <w:rPr>
          <w:rFonts w:ascii="Courier New" w:hAnsi="Courier New" w:cs="Courier New"/>
          <w:color w:val="FF8040"/>
          <w:sz w:val="18"/>
          <w:szCs w:val="24"/>
          <w:highlight w:val="white"/>
        </w:rPr>
        <w:t>=</w:t>
      </w:r>
      <w:r w:rsidRPr="009A0454">
        <w:rPr>
          <w:rFonts w:ascii="Courier New" w:hAnsi="Courier New" w:cs="Courier New"/>
          <w:color w:val="993300"/>
          <w:sz w:val="18"/>
          <w:szCs w:val="24"/>
          <w:highlight w:val="white"/>
        </w:rPr>
        <w:t>"DI1"</w:t>
      </w:r>
      <w:r w:rsidRPr="009A0454">
        <w:rPr>
          <w:rFonts w:ascii="Courier New" w:hAnsi="Courier New" w:cs="Courier New"/>
          <w:color w:val="F5844C"/>
          <w:sz w:val="18"/>
          <w:szCs w:val="24"/>
          <w:highlight w:val="white"/>
        </w:rPr>
        <w:t xml:space="preserve"> title</w:t>
      </w:r>
      <w:r w:rsidRPr="009A0454">
        <w:rPr>
          <w:rFonts w:ascii="Courier New" w:hAnsi="Courier New" w:cs="Courier New"/>
          <w:color w:val="FF8040"/>
          <w:sz w:val="18"/>
          <w:szCs w:val="24"/>
          <w:highlight w:val="white"/>
        </w:rPr>
        <w:t>=</w:t>
      </w:r>
      <w:r w:rsidRPr="009A0454">
        <w:rPr>
          <w:rFonts w:ascii="Courier New" w:hAnsi="Courier New" w:cs="Courier New"/>
          <w:color w:val="993300"/>
          <w:sz w:val="18"/>
          <w:szCs w:val="24"/>
          <w:highlight w:val="white"/>
        </w:rPr>
        <w:t>"?This is a Note"</w:t>
      </w:r>
      <w:r w:rsidRPr="009A0454">
        <w:rPr>
          <w:rFonts w:ascii="Courier New" w:hAnsi="Courier New" w:cs="Courier New"/>
          <w:b/>
          <w:bCs/>
          <w:color w:val="000096"/>
          <w:sz w:val="18"/>
          <w:szCs w:val="24"/>
          <w:highlight w:val="white"/>
        </w:rPr>
        <w:t>&gt;</w:t>
      </w:r>
      <w:r w:rsidRPr="009A0454">
        <w:rPr>
          <w:rFonts w:ascii="Courier New" w:hAnsi="Courier New" w:cs="Courier New"/>
          <w:sz w:val="18"/>
          <w:szCs w:val="24"/>
          <w:highlight w:val="white"/>
        </w:rPr>
        <w:br/>
        <w:t xml:space="preserve">    </w:t>
      </w:r>
      <w:r w:rsidRPr="009A0454">
        <w:rPr>
          <w:rFonts w:ascii="Courier New" w:hAnsi="Courier New" w:cs="Courier New"/>
          <w:b/>
          <w:bCs/>
          <w:color w:val="000096"/>
          <w:sz w:val="18"/>
          <w:szCs w:val="24"/>
          <w:highlight w:val="white"/>
        </w:rPr>
        <w:t>&lt;Property</w:t>
      </w:r>
      <w:r w:rsidRPr="009A0454">
        <w:rPr>
          <w:rFonts w:ascii="Courier New" w:hAnsi="Courier New" w:cs="Courier New"/>
          <w:color w:val="F5844C"/>
          <w:sz w:val="18"/>
          <w:szCs w:val="24"/>
          <w:highlight w:val="white"/>
        </w:rPr>
        <w:t xml:space="preserve"> </w:t>
      </w:r>
      <w:proofErr w:type="spellStart"/>
      <w:r w:rsidRPr="009A0454">
        <w:rPr>
          <w:rFonts w:ascii="Courier New" w:hAnsi="Courier New" w:cs="Courier New"/>
          <w:color w:val="F5844C"/>
          <w:sz w:val="18"/>
          <w:szCs w:val="24"/>
          <w:highlight w:val="white"/>
        </w:rPr>
        <w:t>propName</w:t>
      </w:r>
      <w:proofErr w:type="spellEnd"/>
      <w:r w:rsidRPr="009A0454">
        <w:rPr>
          <w:rFonts w:ascii="Courier New" w:hAnsi="Courier New" w:cs="Courier New"/>
          <w:color w:val="FF8040"/>
          <w:sz w:val="18"/>
          <w:szCs w:val="24"/>
          <w:highlight w:val="white"/>
        </w:rPr>
        <w:t>=</w:t>
      </w:r>
      <w:r w:rsidRPr="009A0454">
        <w:rPr>
          <w:rFonts w:ascii="Courier New" w:hAnsi="Courier New" w:cs="Courier New"/>
          <w:color w:val="993300"/>
          <w:sz w:val="18"/>
          <w:szCs w:val="24"/>
          <w:highlight w:val="white"/>
        </w:rPr>
        <w:t>"myPropName1"</w:t>
      </w:r>
      <w:r w:rsidRPr="009A0454">
        <w:rPr>
          <w:rFonts w:ascii="Courier New" w:hAnsi="Courier New" w:cs="Courier New"/>
          <w:color w:val="F5844C"/>
          <w:sz w:val="18"/>
          <w:szCs w:val="24"/>
          <w:highlight w:val="white"/>
        </w:rPr>
        <w:t xml:space="preserve"> </w:t>
      </w:r>
      <w:proofErr w:type="spellStart"/>
      <w:r w:rsidRPr="009A0454">
        <w:rPr>
          <w:rFonts w:ascii="Courier New" w:hAnsi="Courier New" w:cs="Courier New"/>
          <w:color w:val="F5844C"/>
          <w:sz w:val="18"/>
          <w:szCs w:val="24"/>
          <w:highlight w:val="white"/>
        </w:rPr>
        <w:t>val</w:t>
      </w:r>
      <w:proofErr w:type="spellEnd"/>
      <w:r w:rsidRPr="009A0454">
        <w:rPr>
          <w:rFonts w:ascii="Courier New" w:hAnsi="Courier New" w:cs="Courier New"/>
          <w:color w:val="FF8040"/>
          <w:sz w:val="18"/>
          <w:szCs w:val="24"/>
          <w:highlight w:val="white"/>
        </w:rPr>
        <w:t>=</w:t>
      </w:r>
      <w:r w:rsidRPr="009A0454">
        <w:rPr>
          <w:rFonts w:ascii="Courier New" w:hAnsi="Courier New" w:cs="Courier New"/>
          <w:color w:val="993300"/>
          <w:sz w:val="18"/>
          <w:szCs w:val="24"/>
          <w:highlight w:val="white"/>
        </w:rPr>
        <w:t>"This is property value 1"</w:t>
      </w:r>
      <w:r w:rsidRPr="009A0454">
        <w:rPr>
          <w:rFonts w:ascii="Courier New" w:hAnsi="Courier New" w:cs="Courier New"/>
          <w:b/>
          <w:bCs/>
          <w:color w:val="000096"/>
          <w:sz w:val="18"/>
          <w:szCs w:val="24"/>
          <w:highlight w:val="white"/>
        </w:rPr>
        <w:t>&gt;</w:t>
      </w:r>
      <w:r w:rsidRPr="009A0454">
        <w:rPr>
          <w:rFonts w:ascii="Courier New" w:hAnsi="Courier New" w:cs="Courier New"/>
          <w:sz w:val="18"/>
          <w:szCs w:val="24"/>
          <w:highlight w:val="white"/>
        </w:rPr>
        <w:br/>
        <w:t xml:space="preserve">        </w:t>
      </w:r>
      <w:r w:rsidRPr="009A0454">
        <w:rPr>
          <w:rFonts w:ascii="Courier New" w:hAnsi="Courier New" w:cs="Courier New"/>
          <w:b/>
          <w:bCs/>
          <w:color w:val="000096"/>
          <w:sz w:val="18"/>
          <w:szCs w:val="24"/>
          <w:highlight w:val="white"/>
        </w:rPr>
        <w:t>&lt;Property</w:t>
      </w:r>
      <w:r w:rsidRPr="009A0454">
        <w:rPr>
          <w:rFonts w:ascii="Courier New" w:hAnsi="Courier New" w:cs="Courier New"/>
          <w:color w:val="F5844C"/>
          <w:sz w:val="18"/>
          <w:szCs w:val="24"/>
          <w:highlight w:val="white"/>
        </w:rPr>
        <w:t xml:space="preserve"> </w:t>
      </w:r>
      <w:proofErr w:type="spellStart"/>
      <w:r w:rsidRPr="009A0454">
        <w:rPr>
          <w:rFonts w:ascii="Courier New" w:hAnsi="Courier New" w:cs="Courier New"/>
          <w:color w:val="F5844C"/>
          <w:sz w:val="18"/>
          <w:szCs w:val="24"/>
          <w:highlight w:val="white"/>
        </w:rPr>
        <w:t>propName</w:t>
      </w:r>
      <w:proofErr w:type="spellEnd"/>
      <w:r w:rsidRPr="009A0454">
        <w:rPr>
          <w:rFonts w:ascii="Courier New" w:hAnsi="Courier New" w:cs="Courier New"/>
          <w:color w:val="FF8040"/>
          <w:sz w:val="18"/>
          <w:szCs w:val="24"/>
          <w:highlight w:val="white"/>
        </w:rPr>
        <w:t>=</w:t>
      </w:r>
      <w:r w:rsidRPr="009A0454">
        <w:rPr>
          <w:rFonts w:ascii="Courier New" w:hAnsi="Courier New" w:cs="Courier New"/>
          <w:color w:val="993300"/>
          <w:sz w:val="18"/>
          <w:szCs w:val="24"/>
          <w:highlight w:val="white"/>
        </w:rPr>
        <w:t>"myPropName</w:t>
      </w:r>
      <w:r w:rsidR="000C0FC5">
        <w:rPr>
          <w:rFonts w:ascii="Courier New" w:hAnsi="Courier New" w:cs="Courier New"/>
          <w:color w:val="993300"/>
          <w:sz w:val="18"/>
          <w:szCs w:val="24"/>
          <w:highlight w:val="white"/>
        </w:rPr>
        <w:t>1.1</w:t>
      </w:r>
      <w:r w:rsidRPr="009A0454">
        <w:rPr>
          <w:rFonts w:ascii="Courier New" w:hAnsi="Courier New" w:cs="Courier New"/>
          <w:color w:val="993300"/>
          <w:sz w:val="18"/>
          <w:szCs w:val="24"/>
          <w:highlight w:val="white"/>
        </w:rPr>
        <w:t>"</w:t>
      </w:r>
      <w:r w:rsidRPr="009A0454">
        <w:rPr>
          <w:rFonts w:ascii="Courier New" w:hAnsi="Courier New" w:cs="Courier New"/>
          <w:color w:val="F5844C"/>
          <w:sz w:val="18"/>
          <w:szCs w:val="24"/>
          <w:highlight w:val="white"/>
        </w:rPr>
        <w:t xml:space="preserve"> </w:t>
      </w:r>
      <w:proofErr w:type="spellStart"/>
      <w:r w:rsidRPr="009A0454">
        <w:rPr>
          <w:rFonts w:ascii="Courier New" w:hAnsi="Courier New" w:cs="Courier New"/>
          <w:color w:val="F5844C"/>
          <w:sz w:val="18"/>
          <w:szCs w:val="24"/>
          <w:highlight w:val="white"/>
        </w:rPr>
        <w:t>val</w:t>
      </w:r>
      <w:proofErr w:type="spellEnd"/>
      <w:r w:rsidRPr="009A0454">
        <w:rPr>
          <w:rFonts w:ascii="Courier New" w:hAnsi="Courier New" w:cs="Courier New"/>
          <w:color w:val="FF8040"/>
          <w:sz w:val="18"/>
          <w:szCs w:val="24"/>
          <w:highlight w:val="white"/>
        </w:rPr>
        <w:t>=</w:t>
      </w:r>
      <w:r w:rsidRPr="009A0454">
        <w:rPr>
          <w:rFonts w:ascii="Courier New" w:hAnsi="Courier New" w:cs="Courier New"/>
          <w:color w:val="993300"/>
          <w:sz w:val="18"/>
          <w:szCs w:val="24"/>
          <w:highlight w:val="white"/>
        </w:rPr>
        <w:t>"This is property value 1.1"</w:t>
      </w:r>
      <w:r w:rsidRPr="009A0454">
        <w:rPr>
          <w:rFonts w:ascii="Courier New" w:hAnsi="Courier New" w:cs="Courier New"/>
          <w:b/>
          <w:bCs/>
          <w:color w:val="000096"/>
          <w:sz w:val="18"/>
          <w:szCs w:val="24"/>
          <w:highlight w:val="white"/>
        </w:rPr>
        <w:t>&gt;</w:t>
      </w:r>
      <w:r w:rsidRPr="009A0454">
        <w:rPr>
          <w:rFonts w:ascii="Courier New" w:hAnsi="Courier New" w:cs="Courier New"/>
          <w:sz w:val="18"/>
          <w:szCs w:val="24"/>
          <w:highlight w:val="white"/>
        </w:rPr>
        <w:br/>
        <w:t xml:space="preserve">            </w:t>
      </w:r>
      <w:r w:rsidRPr="009A0454">
        <w:rPr>
          <w:rFonts w:ascii="Courier New" w:hAnsi="Courier New" w:cs="Courier New"/>
          <w:b/>
          <w:bCs/>
          <w:color w:val="000096"/>
          <w:sz w:val="18"/>
          <w:szCs w:val="24"/>
          <w:highlight w:val="white"/>
        </w:rPr>
        <w:t>&lt;Property</w:t>
      </w:r>
      <w:r w:rsidRPr="009A0454">
        <w:rPr>
          <w:rFonts w:ascii="Courier New" w:hAnsi="Courier New" w:cs="Courier New"/>
          <w:color w:val="F5844C"/>
          <w:sz w:val="18"/>
          <w:szCs w:val="24"/>
          <w:highlight w:val="white"/>
        </w:rPr>
        <w:t xml:space="preserve"> </w:t>
      </w:r>
      <w:proofErr w:type="spellStart"/>
      <w:r w:rsidRPr="009A0454">
        <w:rPr>
          <w:rFonts w:ascii="Courier New" w:hAnsi="Courier New" w:cs="Courier New"/>
          <w:color w:val="F5844C"/>
          <w:sz w:val="18"/>
          <w:szCs w:val="24"/>
          <w:highlight w:val="white"/>
        </w:rPr>
        <w:t>propName</w:t>
      </w:r>
      <w:proofErr w:type="spellEnd"/>
      <w:r w:rsidRPr="009A0454">
        <w:rPr>
          <w:rFonts w:ascii="Courier New" w:hAnsi="Courier New" w:cs="Courier New"/>
          <w:color w:val="FF8040"/>
          <w:sz w:val="18"/>
          <w:szCs w:val="24"/>
          <w:highlight w:val="white"/>
        </w:rPr>
        <w:t>=</w:t>
      </w:r>
      <w:r w:rsidRPr="009A0454">
        <w:rPr>
          <w:rFonts w:ascii="Courier New" w:hAnsi="Courier New" w:cs="Courier New"/>
          <w:color w:val="993300"/>
          <w:sz w:val="18"/>
          <w:szCs w:val="24"/>
          <w:highlight w:val="white"/>
        </w:rPr>
        <w:t>"myPropName</w:t>
      </w:r>
      <w:r w:rsidR="000C0FC5">
        <w:rPr>
          <w:rFonts w:ascii="Courier New" w:hAnsi="Courier New" w:cs="Courier New"/>
          <w:color w:val="993300"/>
          <w:sz w:val="18"/>
          <w:szCs w:val="24"/>
          <w:highlight w:val="white"/>
        </w:rPr>
        <w:t>1.1.1</w:t>
      </w:r>
      <w:r w:rsidRPr="009A0454">
        <w:rPr>
          <w:rFonts w:ascii="Courier New" w:hAnsi="Courier New" w:cs="Courier New"/>
          <w:color w:val="993300"/>
          <w:sz w:val="18"/>
          <w:szCs w:val="24"/>
          <w:highlight w:val="white"/>
        </w:rPr>
        <w:t>"</w:t>
      </w:r>
      <w:r w:rsidRPr="009A0454">
        <w:rPr>
          <w:rFonts w:ascii="Courier New" w:hAnsi="Courier New" w:cs="Courier New"/>
          <w:color w:val="F5844C"/>
          <w:sz w:val="18"/>
          <w:szCs w:val="24"/>
          <w:highlight w:val="white"/>
        </w:rPr>
        <w:t xml:space="preserve"> </w:t>
      </w:r>
      <w:proofErr w:type="spellStart"/>
      <w:r w:rsidRPr="009A0454">
        <w:rPr>
          <w:rFonts w:ascii="Courier New" w:hAnsi="Courier New" w:cs="Courier New"/>
          <w:color w:val="F5844C"/>
          <w:sz w:val="18"/>
          <w:szCs w:val="24"/>
          <w:highlight w:val="white"/>
        </w:rPr>
        <w:t>val</w:t>
      </w:r>
      <w:proofErr w:type="spellEnd"/>
      <w:r w:rsidRPr="009A0454">
        <w:rPr>
          <w:rFonts w:ascii="Courier New" w:hAnsi="Courier New" w:cs="Courier New"/>
          <w:color w:val="FF8040"/>
          <w:sz w:val="18"/>
          <w:szCs w:val="24"/>
          <w:highlight w:val="white"/>
        </w:rPr>
        <w:t>=</w:t>
      </w:r>
      <w:r w:rsidRPr="009A0454">
        <w:rPr>
          <w:rFonts w:ascii="Courier New" w:hAnsi="Courier New" w:cs="Courier New"/>
          <w:color w:val="993300"/>
          <w:sz w:val="18"/>
          <w:szCs w:val="24"/>
          <w:highlight w:val="white"/>
        </w:rPr>
        <w:t>"This is property value 1.1.1"</w:t>
      </w:r>
      <w:r w:rsidRPr="009A0454">
        <w:rPr>
          <w:rFonts w:ascii="Courier New" w:hAnsi="Courier New" w:cs="Courier New"/>
          <w:b/>
          <w:bCs/>
          <w:color w:val="000096"/>
          <w:sz w:val="18"/>
          <w:szCs w:val="24"/>
          <w:highlight w:val="white"/>
        </w:rPr>
        <w:t>/&gt;</w:t>
      </w:r>
      <w:r w:rsidRPr="009A0454">
        <w:rPr>
          <w:rFonts w:ascii="Courier New" w:hAnsi="Courier New" w:cs="Courier New"/>
          <w:sz w:val="18"/>
          <w:szCs w:val="24"/>
          <w:highlight w:val="white"/>
        </w:rPr>
        <w:br/>
        <w:t xml:space="preserve">        </w:t>
      </w:r>
      <w:r w:rsidRPr="009A0454">
        <w:rPr>
          <w:rFonts w:ascii="Courier New" w:hAnsi="Courier New" w:cs="Courier New"/>
          <w:b/>
          <w:bCs/>
          <w:color w:val="000096"/>
          <w:sz w:val="18"/>
          <w:szCs w:val="24"/>
          <w:highlight w:val="white"/>
        </w:rPr>
        <w:t>&lt;/Property&gt;</w:t>
      </w:r>
      <w:r w:rsidRPr="009A0454">
        <w:rPr>
          <w:rFonts w:ascii="Courier New" w:hAnsi="Courier New" w:cs="Courier New"/>
          <w:sz w:val="18"/>
          <w:szCs w:val="24"/>
          <w:highlight w:val="white"/>
        </w:rPr>
        <w:br/>
        <w:t xml:space="preserve">    </w:t>
      </w:r>
      <w:r w:rsidRPr="009A7699">
        <w:rPr>
          <w:rStyle w:val="XMLElement"/>
          <w:highlight w:val="white"/>
        </w:rPr>
        <w:t>&lt;/Property&gt;</w:t>
      </w:r>
    </w:p>
    <w:p w14:paraId="6821A549" w14:textId="0108C998" w:rsidR="009036CF" w:rsidRDefault="000C0FC5" w:rsidP="00977A7C">
      <w:pPr>
        <w:keepNext/>
        <w:keepLines/>
        <w:widowControl w:val="0"/>
        <w:pBdr>
          <w:top w:val="single" w:sz="4" w:space="1" w:color="auto"/>
          <w:left w:val="single" w:sz="4" w:space="4" w:color="auto"/>
          <w:bottom w:val="single" w:sz="4" w:space="0" w:color="auto"/>
          <w:right w:val="single" w:sz="4" w:space="4" w:color="auto"/>
        </w:pBdr>
        <w:autoSpaceDE w:val="0"/>
        <w:autoSpaceDN w:val="0"/>
        <w:adjustRightInd w:val="0"/>
      </w:pPr>
      <w:r w:rsidRPr="009A0454">
        <w:rPr>
          <w:rFonts w:ascii="Courier New" w:hAnsi="Courier New" w:cs="Courier New"/>
          <w:sz w:val="18"/>
          <w:szCs w:val="24"/>
          <w:highlight w:val="white"/>
        </w:rPr>
        <w:t xml:space="preserve">    </w:t>
      </w:r>
      <w:r w:rsidRPr="009A0454">
        <w:rPr>
          <w:rFonts w:ascii="Courier New" w:hAnsi="Courier New" w:cs="Courier New"/>
          <w:b/>
          <w:bCs/>
          <w:color w:val="000096"/>
          <w:sz w:val="18"/>
          <w:szCs w:val="24"/>
          <w:highlight w:val="white"/>
        </w:rPr>
        <w:t>&lt;Property</w:t>
      </w:r>
      <w:r w:rsidRPr="009A0454">
        <w:rPr>
          <w:rFonts w:ascii="Courier New" w:hAnsi="Courier New" w:cs="Courier New"/>
          <w:color w:val="F5844C"/>
          <w:sz w:val="18"/>
          <w:szCs w:val="24"/>
          <w:highlight w:val="white"/>
        </w:rPr>
        <w:t xml:space="preserve"> </w:t>
      </w:r>
      <w:proofErr w:type="spellStart"/>
      <w:r w:rsidRPr="009A0454">
        <w:rPr>
          <w:rFonts w:ascii="Courier New" w:hAnsi="Courier New" w:cs="Courier New"/>
          <w:color w:val="F5844C"/>
          <w:sz w:val="18"/>
          <w:szCs w:val="24"/>
          <w:highlight w:val="white"/>
        </w:rPr>
        <w:t>propName</w:t>
      </w:r>
      <w:proofErr w:type="spellEnd"/>
      <w:r w:rsidRPr="009A0454">
        <w:rPr>
          <w:rFonts w:ascii="Courier New" w:hAnsi="Courier New" w:cs="Courier New"/>
          <w:color w:val="FF8040"/>
          <w:sz w:val="18"/>
          <w:szCs w:val="24"/>
          <w:highlight w:val="white"/>
        </w:rPr>
        <w:t>=</w:t>
      </w:r>
      <w:r w:rsidRPr="009A0454">
        <w:rPr>
          <w:rFonts w:ascii="Courier New" w:hAnsi="Courier New" w:cs="Courier New"/>
          <w:color w:val="993300"/>
          <w:sz w:val="18"/>
          <w:szCs w:val="24"/>
          <w:highlight w:val="white"/>
        </w:rPr>
        <w:t>"myPropName</w:t>
      </w:r>
      <w:r>
        <w:rPr>
          <w:rFonts w:ascii="Courier New" w:hAnsi="Courier New" w:cs="Courier New"/>
          <w:color w:val="993300"/>
          <w:sz w:val="18"/>
          <w:szCs w:val="24"/>
          <w:highlight w:val="white"/>
        </w:rPr>
        <w:t>2</w:t>
      </w:r>
      <w:r w:rsidRPr="009A0454">
        <w:rPr>
          <w:rFonts w:ascii="Courier New" w:hAnsi="Courier New" w:cs="Courier New"/>
          <w:color w:val="993300"/>
          <w:sz w:val="18"/>
          <w:szCs w:val="24"/>
          <w:highlight w:val="white"/>
        </w:rPr>
        <w:t>"</w:t>
      </w:r>
      <w:r w:rsidRPr="009A0454">
        <w:rPr>
          <w:rFonts w:ascii="Courier New" w:hAnsi="Courier New" w:cs="Courier New"/>
          <w:color w:val="F5844C"/>
          <w:sz w:val="18"/>
          <w:szCs w:val="24"/>
          <w:highlight w:val="white"/>
        </w:rPr>
        <w:t xml:space="preserve"> </w:t>
      </w:r>
      <w:proofErr w:type="spellStart"/>
      <w:r w:rsidRPr="009A0454">
        <w:rPr>
          <w:rFonts w:ascii="Courier New" w:hAnsi="Courier New" w:cs="Courier New"/>
          <w:color w:val="F5844C"/>
          <w:sz w:val="18"/>
          <w:szCs w:val="24"/>
          <w:highlight w:val="white"/>
        </w:rPr>
        <w:t>val</w:t>
      </w:r>
      <w:proofErr w:type="spellEnd"/>
      <w:r w:rsidRPr="009A0454">
        <w:rPr>
          <w:rFonts w:ascii="Courier New" w:hAnsi="Courier New" w:cs="Courier New"/>
          <w:color w:val="FF8040"/>
          <w:sz w:val="18"/>
          <w:szCs w:val="24"/>
          <w:highlight w:val="white"/>
        </w:rPr>
        <w:t>=</w:t>
      </w:r>
      <w:r w:rsidRPr="009A0454">
        <w:rPr>
          <w:rFonts w:ascii="Courier New" w:hAnsi="Courier New" w:cs="Courier New"/>
          <w:color w:val="993300"/>
          <w:sz w:val="18"/>
          <w:szCs w:val="24"/>
          <w:highlight w:val="white"/>
        </w:rPr>
        <w:t xml:space="preserve">"This is property value </w:t>
      </w:r>
      <w:r>
        <w:rPr>
          <w:rFonts w:ascii="Courier New" w:hAnsi="Courier New" w:cs="Courier New"/>
          <w:color w:val="993300"/>
          <w:sz w:val="18"/>
          <w:szCs w:val="24"/>
          <w:highlight w:val="white"/>
        </w:rPr>
        <w:t>2</w:t>
      </w:r>
      <w:r w:rsidRPr="009A0454">
        <w:rPr>
          <w:rFonts w:ascii="Courier New" w:hAnsi="Courier New" w:cs="Courier New"/>
          <w:color w:val="993300"/>
          <w:sz w:val="18"/>
          <w:szCs w:val="24"/>
          <w:highlight w:val="white"/>
        </w:rPr>
        <w:t>"</w:t>
      </w:r>
      <w:r w:rsidRPr="009A0454">
        <w:rPr>
          <w:rFonts w:ascii="Courier New" w:hAnsi="Courier New" w:cs="Courier New"/>
          <w:b/>
          <w:bCs/>
          <w:color w:val="000096"/>
          <w:sz w:val="18"/>
          <w:szCs w:val="24"/>
          <w:highlight w:val="white"/>
        </w:rPr>
        <w:t>&gt;</w:t>
      </w:r>
      <w:r w:rsidRPr="009A0454">
        <w:rPr>
          <w:rFonts w:ascii="Courier New" w:hAnsi="Courier New" w:cs="Courier New"/>
          <w:sz w:val="18"/>
          <w:szCs w:val="24"/>
          <w:highlight w:val="white"/>
        </w:rPr>
        <w:br/>
        <w:t xml:space="preserve">        </w:t>
      </w:r>
      <w:r w:rsidRPr="009A0454">
        <w:rPr>
          <w:rFonts w:ascii="Courier New" w:hAnsi="Courier New" w:cs="Courier New"/>
          <w:b/>
          <w:bCs/>
          <w:color w:val="000096"/>
          <w:sz w:val="18"/>
          <w:szCs w:val="24"/>
          <w:highlight w:val="white"/>
        </w:rPr>
        <w:t>&lt;Property</w:t>
      </w:r>
      <w:r w:rsidRPr="009A0454">
        <w:rPr>
          <w:rFonts w:ascii="Courier New" w:hAnsi="Courier New" w:cs="Courier New"/>
          <w:color w:val="F5844C"/>
          <w:sz w:val="18"/>
          <w:szCs w:val="24"/>
          <w:highlight w:val="white"/>
        </w:rPr>
        <w:t xml:space="preserve"> </w:t>
      </w:r>
      <w:proofErr w:type="spellStart"/>
      <w:r w:rsidRPr="009A0454">
        <w:rPr>
          <w:rFonts w:ascii="Courier New" w:hAnsi="Courier New" w:cs="Courier New"/>
          <w:color w:val="F5844C"/>
          <w:sz w:val="18"/>
          <w:szCs w:val="24"/>
          <w:highlight w:val="white"/>
        </w:rPr>
        <w:t>propName</w:t>
      </w:r>
      <w:proofErr w:type="spellEnd"/>
      <w:r w:rsidRPr="009A0454">
        <w:rPr>
          <w:rFonts w:ascii="Courier New" w:hAnsi="Courier New" w:cs="Courier New"/>
          <w:color w:val="FF8040"/>
          <w:sz w:val="18"/>
          <w:szCs w:val="24"/>
          <w:highlight w:val="white"/>
        </w:rPr>
        <w:t>=</w:t>
      </w:r>
      <w:r w:rsidRPr="009A0454">
        <w:rPr>
          <w:rFonts w:ascii="Courier New" w:hAnsi="Courier New" w:cs="Courier New"/>
          <w:color w:val="993300"/>
          <w:sz w:val="18"/>
          <w:szCs w:val="24"/>
          <w:highlight w:val="white"/>
        </w:rPr>
        <w:t>"myPropName2</w:t>
      </w:r>
      <w:r>
        <w:rPr>
          <w:rFonts w:ascii="Courier New" w:hAnsi="Courier New" w:cs="Courier New"/>
          <w:color w:val="993300"/>
          <w:sz w:val="18"/>
          <w:szCs w:val="24"/>
          <w:highlight w:val="white"/>
        </w:rPr>
        <w:t>.1</w:t>
      </w:r>
      <w:r w:rsidRPr="009A0454">
        <w:rPr>
          <w:rFonts w:ascii="Courier New" w:hAnsi="Courier New" w:cs="Courier New"/>
          <w:color w:val="993300"/>
          <w:sz w:val="18"/>
          <w:szCs w:val="24"/>
          <w:highlight w:val="white"/>
        </w:rPr>
        <w:t>"</w:t>
      </w:r>
      <w:r w:rsidRPr="009A0454">
        <w:rPr>
          <w:rFonts w:ascii="Courier New" w:hAnsi="Courier New" w:cs="Courier New"/>
          <w:color w:val="F5844C"/>
          <w:sz w:val="18"/>
          <w:szCs w:val="24"/>
          <w:highlight w:val="white"/>
        </w:rPr>
        <w:t xml:space="preserve"> </w:t>
      </w:r>
      <w:proofErr w:type="spellStart"/>
      <w:r w:rsidRPr="009A0454">
        <w:rPr>
          <w:rFonts w:ascii="Courier New" w:hAnsi="Courier New" w:cs="Courier New"/>
          <w:color w:val="F5844C"/>
          <w:sz w:val="18"/>
          <w:szCs w:val="24"/>
          <w:highlight w:val="white"/>
        </w:rPr>
        <w:t>val</w:t>
      </w:r>
      <w:proofErr w:type="spellEnd"/>
      <w:r w:rsidRPr="009A0454">
        <w:rPr>
          <w:rFonts w:ascii="Courier New" w:hAnsi="Courier New" w:cs="Courier New"/>
          <w:color w:val="FF8040"/>
          <w:sz w:val="18"/>
          <w:szCs w:val="24"/>
          <w:highlight w:val="white"/>
        </w:rPr>
        <w:t>=</w:t>
      </w:r>
      <w:r w:rsidRPr="009A0454">
        <w:rPr>
          <w:rFonts w:ascii="Courier New" w:hAnsi="Courier New" w:cs="Courier New"/>
          <w:color w:val="993300"/>
          <w:sz w:val="18"/>
          <w:szCs w:val="24"/>
          <w:highlight w:val="white"/>
        </w:rPr>
        <w:t xml:space="preserve">"This is property value </w:t>
      </w:r>
      <w:r>
        <w:rPr>
          <w:rFonts w:ascii="Courier New" w:hAnsi="Courier New" w:cs="Courier New"/>
          <w:color w:val="993300"/>
          <w:sz w:val="18"/>
          <w:szCs w:val="24"/>
          <w:highlight w:val="white"/>
        </w:rPr>
        <w:t>2</w:t>
      </w:r>
      <w:r w:rsidRPr="009A0454">
        <w:rPr>
          <w:rFonts w:ascii="Courier New" w:hAnsi="Courier New" w:cs="Courier New"/>
          <w:color w:val="993300"/>
          <w:sz w:val="18"/>
          <w:szCs w:val="24"/>
          <w:highlight w:val="white"/>
        </w:rPr>
        <w:t>.1"</w:t>
      </w:r>
      <w:r w:rsidRPr="009A0454">
        <w:rPr>
          <w:rFonts w:ascii="Courier New" w:hAnsi="Courier New" w:cs="Courier New"/>
          <w:b/>
          <w:bCs/>
          <w:color w:val="000096"/>
          <w:sz w:val="18"/>
          <w:szCs w:val="24"/>
          <w:highlight w:val="white"/>
        </w:rPr>
        <w:t>&gt;</w:t>
      </w:r>
      <w:r w:rsidRPr="009A0454">
        <w:rPr>
          <w:rFonts w:ascii="Courier New" w:hAnsi="Courier New" w:cs="Courier New"/>
          <w:sz w:val="18"/>
          <w:szCs w:val="24"/>
          <w:highlight w:val="white"/>
        </w:rPr>
        <w:br/>
        <w:t xml:space="preserve">            </w:t>
      </w:r>
      <w:r w:rsidRPr="009A0454">
        <w:rPr>
          <w:rFonts w:ascii="Courier New" w:hAnsi="Courier New" w:cs="Courier New"/>
          <w:b/>
          <w:bCs/>
          <w:color w:val="000096"/>
          <w:sz w:val="18"/>
          <w:szCs w:val="24"/>
          <w:highlight w:val="white"/>
        </w:rPr>
        <w:t>&lt;Property</w:t>
      </w:r>
      <w:r w:rsidRPr="009A0454">
        <w:rPr>
          <w:rFonts w:ascii="Courier New" w:hAnsi="Courier New" w:cs="Courier New"/>
          <w:color w:val="F5844C"/>
          <w:sz w:val="18"/>
          <w:szCs w:val="24"/>
          <w:highlight w:val="white"/>
        </w:rPr>
        <w:t xml:space="preserve"> </w:t>
      </w:r>
      <w:proofErr w:type="spellStart"/>
      <w:r w:rsidRPr="009A0454">
        <w:rPr>
          <w:rFonts w:ascii="Courier New" w:hAnsi="Courier New" w:cs="Courier New"/>
          <w:color w:val="F5844C"/>
          <w:sz w:val="18"/>
          <w:szCs w:val="24"/>
          <w:highlight w:val="white"/>
        </w:rPr>
        <w:t>propName</w:t>
      </w:r>
      <w:proofErr w:type="spellEnd"/>
      <w:r w:rsidRPr="009A0454">
        <w:rPr>
          <w:rFonts w:ascii="Courier New" w:hAnsi="Courier New" w:cs="Courier New"/>
          <w:color w:val="FF8040"/>
          <w:sz w:val="18"/>
          <w:szCs w:val="24"/>
          <w:highlight w:val="white"/>
        </w:rPr>
        <w:t>=</w:t>
      </w:r>
      <w:r w:rsidRPr="009A0454">
        <w:rPr>
          <w:rFonts w:ascii="Courier New" w:hAnsi="Courier New" w:cs="Courier New"/>
          <w:color w:val="993300"/>
          <w:sz w:val="18"/>
          <w:szCs w:val="24"/>
          <w:highlight w:val="white"/>
        </w:rPr>
        <w:t>"myPropName</w:t>
      </w:r>
      <w:r>
        <w:rPr>
          <w:rFonts w:ascii="Courier New" w:hAnsi="Courier New" w:cs="Courier New"/>
          <w:color w:val="993300"/>
          <w:sz w:val="18"/>
          <w:szCs w:val="24"/>
          <w:highlight w:val="white"/>
        </w:rPr>
        <w:t>2.1.1</w:t>
      </w:r>
      <w:r w:rsidRPr="009A0454">
        <w:rPr>
          <w:rFonts w:ascii="Courier New" w:hAnsi="Courier New" w:cs="Courier New"/>
          <w:color w:val="993300"/>
          <w:sz w:val="18"/>
          <w:szCs w:val="24"/>
          <w:highlight w:val="white"/>
        </w:rPr>
        <w:t>"</w:t>
      </w:r>
      <w:r w:rsidRPr="009A0454">
        <w:rPr>
          <w:rFonts w:ascii="Courier New" w:hAnsi="Courier New" w:cs="Courier New"/>
          <w:color w:val="F5844C"/>
          <w:sz w:val="18"/>
          <w:szCs w:val="24"/>
          <w:highlight w:val="white"/>
        </w:rPr>
        <w:t xml:space="preserve"> </w:t>
      </w:r>
      <w:proofErr w:type="spellStart"/>
      <w:r w:rsidRPr="009A0454">
        <w:rPr>
          <w:rFonts w:ascii="Courier New" w:hAnsi="Courier New" w:cs="Courier New"/>
          <w:color w:val="F5844C"/>
          <w:sz w:val="18"/>
          <w:szCs w:val="24"/>
          <w:highlight w:val="white"/>
        </w:rPr>
        <w:t>val</w:t>
      </w:r>
      <w:proofErr w:type="spellEnd"/>
      <w:r w:rsidRPr="009A0454">
        <w:rPr>
          <w:rFonts w:ascii="Courier New" w:hAnsi="Courier New" w:cs="Courier New"/>
          <w:color w:val="FF8040"/>
          <w:sz w:val="18"/>
          <w:szCs w:val="24"/>
          <w:highlight w:val="white"/>
        </w:rPr>
        <w:t>=</w:t>
      </w:r>
      <w:r w:rsidRPr="009A0454">
        <w:rPr>
          <w:rFonts w:ascii="Courier New" w:hAnsi="Courier New" w:cs="Courier New"/>
          <w:color w:val="993300"/>
          <w:sz w:val="18"/>
          <w:szCs w:val="24"/>
          <w:highlight w:val="white"/>
        </w:rPr>
        <w:t xml:space="preserve">"This is property value </w:t>
      </w:r>
      <w:r>
        <w:rPr>
          <w:rFonts w:ascii="Courier New" w:hAnsi="Courier New" w:cs="Courier New"/>
          <w:color w:val="993300"/>
          <w:sz w:val="18"/>
          <w:szCs w:val="24"/>
          <w:highlight w:val="white"/>
        </w:rPr>
        <w:t>2</w:t>
      </w:r>
      <w:r w:rsidRPr="009A0454">
        <w:rPr>
          <w:rFonts w:ascii="Courier New" w:hAnsi="Courier New" w:cs="Courier New"/>
          <w:color w:val="993300"/>
          <w:sz w:val="18"/>
          <w:szCs w:val="24"/>
          <w:highlight w:val="white"/>
        </w:rPr>
        <w:t>.1.1"</w:t>
      </w:r>
      <w:r w:rsidRPr="009A0454">
        <w:rPr>
          <w:rFonts w:ascii="Courier New" w:hAnsi="Courier New" w:cs="Courier New"/>
          <w:b/>
          <w:bCs/>
          <w:color w:val="000096"/>
          <w:sz w:val="18"/>
          <w:szCs w:val="24"/>
          <w:highlight w:val="white"/>
        </w:rPr>
        <w:t>/&gt;</w:t>
      </w:r>
      <w:r w:rsidRPr="009A0454">
        <w:rPr>
          <w:rFonts w:ascii="Courier New" w:hAnsi="Courier New" w:cs="Courier New"/>
          <w:sz w:val="18"/>
          <w:szCs w:val="24"/>
          <w:highlight w:val="white"/>
        </w:rPr>
        <w:br/>
        <w:t xml:space="preserve">        </w:t>
      </w:r>
      <w:r w:rsidRPr="009A0454">
        <w:rPr>
          <w:rFonts w:ascii="Courier New" w:hAnsi="Courier New" w:cs="Courier New"/>
          <w:b/>
          <w:bCs/>
          <w:color w:val="000096"/>
          <w:sz w:val="18"/>
          <w:szCs w:val="24"/>
          <w:highlight w:val="white"/>
        </w:rPr>
        <w:t>&lt;/Property&gt;</w:t>
      </w:r>
      <w:r w:rsidRPr="009A0454">
        <w:rPr>
          <w:rFonts w:ascii="Courier New" w:hAnsi="Courier New" w:cs="Courier New"/>
          <w:sz w:val="18"/>
          <w:szCs w:val="24"/>
          <w:highlight w:val="white"/>
        </w:rPr>
        <w:br/>
        <w:t xml:space="preserve">    </w:t>
      </w:r>
      <w:r w:rsidRPr="009A0454">
        <w:rPr>
          <w:rFonts w:ascii="Courier New" w:hAnsi="Courier New" w:cs="Courier New"/>
          <w:b/>
          <w:bCs/>
          <w:color w:val="000096"/>
          <w:sz w:val="18"/>
          <w:szCs w:val="24"/>
          <w:highlight w:val="white"/>
        </w:rPr>
        <w:t>&lt;/Property&gt;</w:t>
      </w:r>
      <w:r w:rsidR="009915AE" w:rsidRPr="009A0454">
        <w:rPr>
          <w:rFonts w:ascii="Courier New" w:hAnsi="Courier New" w:cs="Courier New"/>
          <w:sz w:val="18"/>
          <w:szCs w:val="24"/>
          <w:highlight w:val="white"/>
        </w:rPr>
        <w:br/>
      </w:r>
      <w:r w:rsidR="009915AE" w:rsidRPr="009A0454">
        <w:rPr>
          <w:rFonts w:ascii="Courier New" w:hAnsi="Courier New" w:cs="Courier New"/>
          <w:b/>
          <w:bCs/>
          <w:color w:val="000096"/>
          <w:sz w:val="18"/>
          <w:szCs w:val="24"/>
          <w:highlight w:val="white"/>
        </w:rPr>
        <w:t>&lt;/</w:t>
      </w:r>
      <w:proofErr w:type="spellStart"/>
      <w:r w:rsidR="009915AE" w:rsidRPr="009A0454">
        <w:rPr>
          <w:rFonts w:ascii="Courier New" w:hAnsi="Courier New" w:cs="Courier New"/>
          <w:b/>
          <w:bCs/>
          <w:color w:val="000096"/>
          <w:sz w:val="18"/>
          <w:szCs w:val="24"/>
          <w:highlight w:val="white"/>
        </w:rPr>
        <w:t>DisplayedItem</w:t>
      </w:r>
      <w:proofErr w:type="spellEnd"/>
      <w:r w:rsidR="009915AE" w:rsidRPr="009A0454">
        <w:rPr>
          <w:rFonts w:ascii="Courier New" w:hAnsi="Courier New" w:cs="Courier New"/>
          <w:b/>
          <w:bCs/>
          <w:color w:val="000096"/>
          <w:sz w:val="18"/>
          <w:szCs w:val="24"/>
          <w:highlight w:val="white"/>
        </w:rPr>
        <w:t>&gt;</w:t>
      </w:r>
    </w:p>
    <w:p w14:paraId="2B388066" w14:textId="0B0BC85F" w:rsidR="009036CF" w:rsidRPr="007171BD" w:rsidRDefault="000C0FC5" w:rsidP="004C17F0">
      <w:pPr>
        <w:pStyle w:val="Caption"/>
      </w:pPr>
      <w:bookmarkStart w:id="111" w:name="_Ref524894137"/>
      <w:r>
        <w:t xml:space="preserve">Example </w:t>
      </w:r>
      <w:r w:rsidR="00070C77">
        <w:rPr>
          <w:noProof/>
        </w:rPr>
        <w:fldChar w:fldCharType="begin"/>
      </w:r>
      <w:r w:rsidR="00070C77">
        <w:rPr>
          <w:noProof/>
        </w:rPr>
        <w:instrText xml:space="preserve"> SEQ Example \* ARABIC </w:instrText>
      </w:r>
      <w:r w:rsidR="00070C77">
        <w:rPr>
          <w:noProof/>
        </w:rPr>
        <w:fldChar w:fldCharType="separate"/>
      </w:r>
      <w:r w:rsidR="00087408">
        <w:rPr>
          <w:noProof/>
        </w:rPr>
        <w:t>12</w:t>
      </w:r>
      <w:r w:rsidR="00070C77">
        <w:rPr>
          <w:noProof/>
        </w:rPr>
        <w:fldChar w:fldCharType="end"/>
      </w:r>
      <w:r>
        <w:t>: Nested Properties</w:t>
      </w:r>
      <w:bookmarkEnd w:id="111"/>
    </w:p>
    <w:p w14:paraId="2603B8DC" w14:textId="695CAC30" w:rsidR="00057E5A" w:rsidRDefault="00822900" w:rsidP="00500BA0">
      <w:r w:rsidRPr="00FF2817">
        <w:rPr>
          <w:rStyle w:val="XMLElement"/>
        </w:rPr>
        <w:t>Properties</w:t>
      </w:r>
      <w:r w:rsidRPr="007171BD">
        <w:t xml:space="preserve"> will be called by their </w:t>
      </w:r>
      <w:proofErr w:type="spellStart"/>
      <w:r w:rsidRPr="00B66818">
        <w:rPr>
          <w:rStyle w:val="XMLAttribute"/>
        </w:rPr>
        <w:t>propName</w:t>
      </w:r>
      <w:proofErr w:type="spellEnd"/>
      <w:r w:rsidRPr="007171BD">
        <w:t xml:space="preserve">, so that if the </w:t>
      </w:r>
      <w:proofErr w:type="spellStart"/>
      <w:r w:rsidRPr="00D71164">
        <w:rPr>
          <w:rStyle w:val="XMLAttribute"/>
          <w:highlight w:val="white"/>
        </w:rPr>
        <w:t>propName</w:t>
      </w:r>
      <w:proofErr w:type="spellEnd"/>
      <w:r w:rsidRPr="007171BD">
        <w:t xml:space="preserve"> </w:t>
      </w:r>
      <w:r>
        <w:t xml:space="preserve">value </w:t>
      </w:r>
      <w:r w:rsidRPr="007171BD">
        <w:t>is “</w:t>
      </w:r>
      <w:r w:rsidR="00594C02">
        <w:t>myPropName1</w:t>
      </w:r>
      <w:r w:rsidRPr="007171BD">
        <w:t xml:space="preserve">,” the </w:t>
      </w:r>
      <w:r w:rsidRPr="00FF2817">
        <w:rPr>
          <w:rStyle w:val="XMLElement"/>
        </w:rPr>
        <w:t>Property</w:t>
      </w:r>
      <w:r w:rsidRPr="007171BD">
        <w:t xml:space="preserve"> will be called the “</w:t>
      </w:r>
      <w:r>
        <w:t>myProp</w:t>
      </w:r>
      <w:r w:rsidR="00594C02">
        <w:t>Name1</w:t>
      </w:r>
      <w:r>
        <w:t xml:space="preserve"> </w:t>
      </w:r>
      <w:r w:rsidRPr="00594C02">
        <w:rPr>
          <w:rStyle w:val="XMLElement"/>
        </w:rPr>
        <w:t>Property</w:t>
      </w:r>
      <w:r w:rsidR="00594C02">
        <w:t>.</w:t>
      </w:r>
      <w:r w:rsidR="00C11683">
        <w:t>”</w:t>
      </w:r>
      <w:r w:rsidR="00594C02">
        <w:t xml:space="preserve"> </w:t>
      </w:r>
      <w:r w:rsidR="001F0187">
        <w:t xml:space="preserve"> A</w:t>
      </w:r>
      <w:r w:rsidR="00594C02">
        <w:t xml:space="preserve"> </w:t>
      </w:r>
      <w:r w:rsidR="007D2C39" w:rsidRPr="00FF2817">
        <w:rPr>
          <w:rStyle w:val="XMLElement"/>
        </w:rPr>
        <w:t>Propert</w:t>
      </w:r>
      <w:r w:rsidR="001F0187">
        <w:rPr>
          <w:rStyle w:val="XMLElement"/>
        </w:rPr>
        <w:t>y</w:t>
      </w:r>
      <w:r w:rsidR="007D2C39" w:rsidRPr="007171BD">
        <w:t xml:space="preserve"> must have </w:t>
      </w:r>
      <w:r w:rsidR="00BE50AB">
        <w:t xml:space="preserve">content in the </w:t>
      </w:r>
      <w:proofErr w:type="spellStart"/>
      <w:r w:rsidR="007D2C39" w:rsidRPr="006E6934">
        <w:rPr>
          <w:rStyle w:val="XMLAttribute"/>
        </w:rPr>
        <w:t>propName</w:t>
      </w:r>
      <w:proofErr w:type="spellEnd"/>
      <w:r w:rsidR="007D2C39" w:rsidRPr="007171BD">
        <w:rPr>
          <w:b/>
        </w:rPr>
        <w:t xml:space="preserve"> </w:t>
      </w:r>
      <w:r w:rsidR="007D2C39" w:rsidRPr="00BE50AB">
        <w:t>attribute</w:t>
      </w:r>
      <w:r w:rsidR="00385E1F">
        <w:t xml:space="preserve">, unless </w:t>
      </w:r>
      <w:r w:rsidR="001F0187">
        <w:t xml:space="preserve">it is </w:t>
      </w:r>
      <w:r w:rsidR="0034746B">
        <w:t xml:space="preserve">using </w:t>
      </w:r>
      <w:r w:rsidR="001F0187">
        <w:t xml:space="preserve">a </w:t>
      </w:r>
      <w:proofErr w:type="gramStart"/>
      <w:r w:rsidR="0034746B">
        <w:t>strongly-typed</w:t>
      </w:r>
      <w:proofErr w:type="gramEnd"/>
      <w:r w:rsidR="0034746B">
        <w:t xml:space="preserve"> value under the </w:t>
      </w:r>
      <w:r w:rsidR="0034746B" w:rsidRPr="00822900">
        <w:rPr>
          <w:rStyle w:val="XMLElement"/>
        </w:rPr>
        <w:t>P</w:t>
      </w:r>
      <w:r w:rsidRPr="00822900">
        <w:rPr>
          <w:rStyle w:val="XMLElement"/>
        </w:rPr>
        <w:t>roperty\</w:t>
      </w:r>
      <w:proofErr w:type="spellStart"/>
      <w:r w:rsidR="0034746B" w:rsidRPr="000D2DD7">
        <w:rPr>
          <w:rFonts w:ascii="Courier New" w:hAnsi="Courier New" w:cs="Courier New"/>
          <w:b/>
          <w:bCs/>
          <w:color w:val="000096"/>
          <w:sz w:val="18"/>
          <w:szCs w:val="24"/>
          <w:highlight w:val="white"/>
        </w:rPr>
        <w:t>TypedValue</w:t>
      </w:r>
      <w:proofErr w:type="spellEnd"/>
      <w:r w:rsidR="0034746B" w:rsidRPr="0034746B">
        <w:rPr>
          <w:highlight w:val="white"/>
        </w:rPr>
        <w:t xml:space="preserve"> tag.</w:t>
      </w:r>
      <w:r w:rsidR="007D2C39" w:rsidRPr="007171BD">
        <w:t xml:space="preserve">  </w:t>
      </w:r>
      <w:r w:rsidR="001F0187">
        <w:t xml:space="preserve"> </w:t>
      </w:r>
      <w:proofErr w:type="gramStart"/>
      <w:r w:rsidR="001F0187">
        <w:t>Strongly-type</w:t>
      </w:r>
      <w:r w:rsidR="00537F4A">
        <w:t>d</w:t>
      </w:r>
      <w:proofErr w:type="gramEnd"/>
      <w:r w:rsidR="00537F4A">
        <w:t xml:space="preserve"> </w:t>
      </w:r>
      <w:r w:rsidR="00537F4A" w:rsidRPr="00537F4A">
        <w:rPr>
          <w:rStyle w:val="XMLElement"/>
        </w:rPr>
        <w:t>Property</w:t>
      </w:r>
      <w:r w:rsidR="00537F4A">
        <w:t xml:space="preserve"> values are discussed next.</w:t>
      </w:r>
    </w:p>
    <w:p w14:paraId="46231106" w14:textId="70ECBDFE" w:rsidR="002C1586" w:rsidRPr="00CE434B" w:rsidRDefault="002C1586" w:rsidP="002C1586">
      <w:pPr>
        <w:pStyle w:val="Heading3"/>
      </w:pPr>
      <w:bookmarkStart w:id="112" w:name="_Toc535360632"/>
      <w:proofErr w:type="spellStart"/>
      <w:r w:rsidRPr="00B809D8">
        <w:rPr>
          <w:rStyle w:val="XMLElement"/>
        </w:rPr>
        <w:t>FormDesign</w:t>
      </w:r>
      <w:proofErr w:type="spellEnd"/>
      <w:r w:rsidR="00B809D8">
        <w:t>\</w:t>
      </w:r>
      <w:r w:rsidRPr="00B809D8">
        <w:rPr>
          <w:rStyle w:val="XMLElement"/>
        </w:rPr>
        <w:t>Property</w:t>
      </w:r>
      <w:r w:rsidRPr="00CE434B">
        <w:t xml:space="preserve"> elements</w:t>
      </w:r>
      <w:bookmarkEnd w:id="112"/>
    </w:p>
    <w:p w14:paraId="4A50F1D0" w14:textId="16E11F11" w:rsidR="002C1586" w:rsidRPr="00CE434B" w:rsidRDefault="002C1586" w:rsidP="002C1586">
      <w:r w:rsidRPr="00CE434B">
        <w:t xml:space="preserve">The </w:t>
      </w:r>
      <w:r w:rsidRPr="00B809D8">
        <w:rPr>
          <w:rStyle w:val="XMLElement"/>
        </w:rPr>
        <w:t>Property</w:t>
      </w:r>
      <w:r w:rsidRPr="00CE434B">
        <w:t xml:space="preserve"> element may be used in conjunction with the </w:t>
      </w:r>
      <w:proofErr w:type="spellStart"/>
      <w:r w:rsidRPr="00B809D8">
        <w:rPr>
          <w:rStyle w:val="XMLElement"/>
        </w:rPr>
        <w:t>FormDesign</w:t>
      </w:r>
      <w:proofErr w:type="spellEnd"/>
      <w:r w:rsidRPr="00CE434B">
        <w:t xml:space="preserve"> element,</w:t>
      </w:r>
      <w:r w:rsidR="00CE434B" w:rsidRPr="00CE434B">
        <w:t xml:space="preserve"> </w:t>
      </w:r>
      <w:r w:rsidRPr="00CE434B">
        <w:t>as sh</w:t>
      </w:r>
      <w:r w:rsidR="00CE434B" w:rsidRPr="00CE434B">
        <w:t>own below:</w:t>
      </w:r>
    </w:p>
    <w:p w14:paraId="1E59A237" w14:textId="77777777" w:rsidR="002C1586" w:rsidRPr="00B90FF0" w:rsidRDefault="002C1586" w:rsidP="002C1586">
      <w:pPr>
        <w:rPr>
          <w:highlight w:val="yellow"/>
        </w:rPr>
      </w:pPr>
    </w:p>
    <w:p w14:paraId="6FB0CFCD" w14:textId="77777777" w:rsidR="002C1586" w:rsidRPr="001138B7" w:rsidRDefault="002C1586" w:rsidP="002C1586">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rPr>
          <w:rFonts w:ascii="Courier New" w:hAnsi="Courier New" w:cs="Courier New"/>
          <w:sz w:val="24"/>
          <w:szCs w:val="24"/>
          <w:highlight w:val="white"/>
        </w:rPr>
      </w:pPr>
      <w:r w:rsidRPr="001138B7">
        <w:rPr>
          <w:rFonts w:ascii="Courier New" w:hAnsi="Courier New" w:cs="Courier New"/>
          <w:b/>
          <w:bCs/>
          <w:color w:val="000096"/>
          <w:sz w:val="18"/>
          <w:szCs w:val="24"/>
          <w:highlight w:val="white"/>
        </w:rPr>
        <w:t>&lt;</w:t>
      </w:r>
      <w:proofErr w:type="spellStart"/>
      <w:r w:rsidRPr="001138B7">
        <w:rPr>
          <w:rFonts w:ascii="Courier New" w:hAnsi="Courier New" w:cs="Courier New"/>
          <w:b/>
          <w:bCs/>
          <w:color w:val="000096"/>
          <w:sz w:val="18"/>
          <w:szCs w:val="24"/>
          <w:highlight w:val="white"/>
        </w:rPr>
        <w:t>FormDesign</w:t>
      </w:r>
      <w:proofErr w:type="spellEnd"/>
      <w:r w:rsidRPr="001138B7">
        <w:rPr>
          <w:rFonts w:ascii="Courier New" w:hAnsi="Courier New" w:cs="Courier New"/>
          <w:color w:val="F5844C"/>
          <w:sz w:val="18"/>
          <w:szCs w:val="24"/>
          <w:highlight w:val="white"/>
        </w:rPr>
        <w:t xml:space="preserve"> </w:t>
      </w:r>
      <w:r w:rsidRPr="001138B7">
        <w:rPr>
          <w:rFonts w:ascii="Courier New" w:hAnsi="Courier New" w:cs="Courier New"/>
          <w:sz w:val="18"/>
          <w:szCs w:val="24"/>
          <w:highlight w:val="white"/>
        </w:rPr>
        <w:br/>
      </w:r>
      <w:r w:rsidRPr="001138B7">
        <w:rPr>
          <w:rFonts w:ascii="Courier New" w:hAnsi="Courier New" w:cs="Courier New"/>
          <w:color w:val="F5844C"/>
          <w:sz w:val="18"/>
          <w:szCs w:val="24"/>
          <w:highlight w:val="white"/>
        </w:rPr>
        <w:t xml:space="preserve">  order</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"0"</w:t>
      </w:r>
      <w:r w:rsidRPr="001138B7">
        <w:rPr>
          <w:rFonts w:ascii="Courier New" w:hAnsi="Courier New" w:cs="Courier New"/>
          <w:color w:val="F5844C"/>
          <w:sz w:val="18"/>
          <w:szCs w:val="24"/>
          <w:highlight w:val="white"/>
        </w:rPr>
        <w:t xml:space="preserve"> ID</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"Lung.Bmk.227_1.001.011.RC1_sdcFDF"</w:t>
      </w:r>
      <w:r w:rsidRPr="001138B7">
        <w:rPr>
          <w:rFonts w:ascii="Courier New" w:hAnsi="Courier New" w:cs="Courier New"/>
          <w:sz w:val="18"/>
          <w:szCs w:val="24"/>
          <w:highlight w:val="white"/>
        </w:rPr>
        <w:br/>
      </w:r>
      <w:r w:rsidRPr="001138B7">
        <w:rPr>
          <w:rFonts w:ascii="Courier New" w:hAnsi="Courier New" w:cs="Courier New"/>
          <w:color w:val="F5844C"/>
          <w:sz w:val="18"/>
          <w:szCs w:val="24"/>
          <w:highlight w:val="white"/>
        </w:rPr>
        <w:t xml:space="preserve">  </w:t>
      </w:r>
      <w:proofErr w:type="spellStart"/>
      <w:r w:rsidRPr="001138B7">
        <w:rPr>
          <w:rFonts w:ascii="Courier New" w:hAnsi="Courier New" w:cs="Courier New"/>
          <w:color w:val="F5844C"/>
          <w:sz w:val="18"/>
          <w:szCs w:val="24"/>
          <w:highlight w:val="white"/>
        </w:rPr>
        <w:t>baseURI</w:t>
      </w:r>
      <w:proofErr w:type="spellEnd"/>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"cap.org"</w:t>
      </w:r>
      <w:r>
        <w:rPr>
          <w:rFonts w:ascii="Courier New" w:hAnsi="Courier New" w:cs="Courier New"/>
          <w:color w:val="993300"/>
          <w:sz w:val="18"/>
          <w:szCs w:val="24"/>
          <w:highlight w:val="white"/>
        </w:rPr>
        <w:br/>
        <w:t xml:space="preserve">  </w:t>
      </w:r>
      <w:proofErr w:type="spellStart"/>
      <w:r w:rsidRPr="001138B7">
        <w:rPr>
          <w:rFonts w:ascii="Courier New" w:hAnsi="Courier New" w:cs="Courier New"/>
          <w:color w:val="F5844C"/>
          <w:sz w:val="18"/>
          <w:szCs w:val="24"/>
          <w:highlight w:val="white"/>
        </w:rPr>
        <w:t>fullURI</w:t>
      </w:r>
      <w:proofErr w:type="spellEnd"/>
      <w:r w:rsidRPr="001138B7">
        <w:rPr>
          <w:rFonts w:ascii="Courier New" w:hAnsi="Courier New" w:cs="Courier New"/>
          <w:color w:val="FF8040"/>
          <w:sz w:val="18"/>
          <w:szCs w:val="24"/>
          <w:highlight w:val="white"/>
        </w:rPr>
        <w:t>=</w:t>
      </w:r>
      <w:r>
        <w:rPr>
          <w:rFonts w:ascii="Courier New" w:hAnsi="Courier New" w:cs="Courier New"/>
          <w:color w:val="FF8040"/>
          <w:sz w:val="18"/>
          <w:szCs w:val="24"/>
          <w:highlight w:val="white"/>
        </w:rPr>
        <w:br/>
        <w:t xml:space="preserve">  </w:t>
      </w:r>
      <w:r w:rsidRPr="001138B7">
        <w:rPr>
          <w:rFonts w:ascii="Courier New" w:hAnsi="Courier New" w:cs="Courier New"/>
          <w:color w:val="993300"/>
          <w:sz w:val="18"/>
          <w:szCs w:val="24"/>
          <w:highlight w:val="white"/>
        </w:rPr>
        <w:t>"_baseURI=cap.org&amp;amp;_lineage=Lung.Bmk.227&amp;amp;_version=1.001.011.RC1&amp;amp;_docType=sdcFDF"</w:t>
      </w:r>
      <w:r w:rsidRPr="001138B7">
        <w:rPr>
          <w:rFonts w:ascii="Courier New" w:hAnsi="Courier New" w:cs="Courier New"/>
          <w:sz w:val="18"/>
          <w:szCs w:val="24"/>
          <w:highlight w:val="white"/>
        </w:rPr>
        <w:br/>
      </w:r>
      <w:r w:rsidRPr="001138B7">
        <w:rPr>
          <w:rFonts w:ascii="Courier New" w:hAnsi="Courier New" w:cs="Courier New"/>
          <w:color w:val="F5844C"/>
          <w:sz w:val="18"/>
          <w:szCs w:val="24"/>
          <w:highlight w:val="white"/>
        </w:rPr>
        <w:t xml:space="preserve">  filename</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"Lung.Bmk.227_1.001.011.RC1_sdcFDF.xml"</w:t>
      </w:r>
      <w:r w:rsidRPr="001138B7">
        <w:rPr>
          <w:rFonts w:ascii="Courier New" w:hAnsi="Courier New" w:cs="Courier New"/>
          <w:color w:val="F5844C"/>
          <w:sz w:val="18"/>
          <w:szCs w:val="24"/>
          <w:highlight w:val="white"/>
        </w:rPr>
        <w:t xml:space="preserve"> lineage</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"Lung.Bmk.227"</w:t>
      </w:r>
      <w:r w:rsidRPr="001138B7">
        <w:rPr>
          <w:rFonts w:ascii="Courier New" w:hAnsi="Courier New" w:cs="Courier New"/>
          <w:sz w:val="18"/>
          <w:szCs w:val="24"/>
          <w:highlight w:val="white"/>
        </w:rPr>
        <w:br/>
      </w:r>
      <w:r w:rsidRPr="001138B7">
        <w:rPr>
          <w:rFonts w:ascii="Courier New" w:hAnsi="Courier New" w:cs="Courier New"/>
          <w:color w:val="F5844C"/>
          <w:sz w:val="18"/>
          <w:szCs w:val="24"/>
          <w:highlight w:val="white"/>
        </w:rPr>
        <w:t xml:space="preserve">  </w:t>
      </w:r>
      <w:proofErr w:type="spellStart"/>
      <w:r w:rsidRPr="001138B7">
        <w:rPr>
          <w:rFonts w:ascii="Courier New" w:hAnsi="Courier New" w:cs="Courier New"/>
          <w:color w:val="F5844C"/>
          <w:sz w:val="18"/>
          <w:szCs w:val="24"/>
          <w:highlight w:val="white"/>
        </w:rPr>
        <w:t>formTitle</w:t>
      </w:r>
      <w:proofErr w:type="spellEnd"/>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"Lung Biomarker Reporting Template"</w:t>
      </w:r>
      <w:r w:rsidRPr="001138B7">
        <w:rPr>
          <w:rFonts w:ascii="Courier New" w:hAnsi="Courier New" w:cs="Courier New"/>
          <w:color w:val="F5844C"/>
          <w:sz w:val="18"/>
          <w:szCs w:val="24"/>
          <w:highlight w:val="white"/>
        </w:rPr>
        <w:t xml:space="preserve"> version</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"1.001.011.RC1"</w:t>
      </w:r>
      <w:r w:rsidRPr="001138B7">
        <w:rPr>
          <w:rFonts w:ascii="Courier New" w:hAnsi="Courier New" w:cs="Courier New"/>
          <w:sz w:val="18"/>
          <w:szCs w:val="24"/>
          <w:highlight w:val="white"/>
        </w:rPr>
        <w:br/>
      </w:r>
      <w:r w:rsidRPr="001138B7">
        <w:rPr>
          <w:rFonts w:ascii="Courier New" w:hAnsi="Courier New" w:cs="Courier New"/>
          <w:color w:val="F5844C"/>
          <w:sz w:val="18"/>
          <w:szCs w:val="24"/>
          <w:highlight w:val="white"/>
        </w:rPr>
        <w:t xml:space="preserve">  </w:t>
      </w:r>
      <w:proofErr w:type="spellStart"/>
      <w:r w:rsidRPr="001138B7">
        <w:rPr>
          <w:rFonts w:ascii="Courier New" w:hAnsi="Courier New" w:cs="Courier New"/>
          <w:color w:val="F5844C"/>
          <w:sz w:val="18"/>
          <w:szCs w:val="24"/>
          <w:highlight w:val="white"/>
        </w:rPr>
        <w:t>xmlns</w:t>
      </w:r>
      <w:proofErr w:type="spellEnd"/>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"urn:ihe:qrph:sdc:2016"</w:t>
      </w:r>
      <w:r w:rsidRPr="001138B7">
        <w:rPr>
          <w:rFonts w:ascii="Courier New" w:hAnsi="Courier New" w:cs="Courier New"/>
          <w:sz w:val="18"/>
          <w:szCs w:val="24"/>
          <w:highlight w:val="white"/>
        </w:rPr>
        <w:br/>
        <w:t xml:space="preserve">  </w:t>
      </w:r>
      <w:r w:rsidRPr="001138B7">
        <w:rPr>
          <w:rFonts w:ascii="Courier New" w:hAnsi="Courier New" w:cs="Courier New"/>
          <w:b/>
          <w:bCs/>
          <w:color w:val="000096"/>
          <w:sz w:val="18"/>
          <w:szCs w:val="24"/>
          <w:highlight w:val="white"/>
        </w:rPr>
        <w:t>&lt;Property</w:t>
      </w:r>
      <w:r w:rsidRPr="001138B7">
        <w:rPr>
          <w:rFonts w:ascii="Courier New" w:hAnsi="Courier New" w:cs="Courier New"/>
          <w:color w:val="F5844C"/>
          <w:sz w:val="18"/>
          <w:szCs w:val="24"/>
          <w:highlight w:val="white"/>
        </w:rPr>
        <w:t xml:space="preserve"> name</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"Copyright"</w:t>
      </w:r>
      <w:r w:rsidRPr="001138B7">
        <w:rPr>
          <w:rFonts w:ascii="Courier New" w:hAnsi="Courier New" w:cs="Courier New"/>
          <w:color w:val="F5844C"/>
          <w:sz w:val="18"/>
          <w:szCs w:val="24"/>
          <w:highlight w:val="white"/>
        </w:rPr>
        <w:t xml:space="preserve"> type</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w:t>
      </w:r>
      <w:proofErr w:type="spellStart"/>
      <w:r w:rsidRPr="001138B7">
        <w:rPr>
          <w:rFonts w:ascii="Courier New" w:hAnsi="Courier New" w:cs="Courier New"/>
          <w:color w:val="993300"/>
          <w:sz w:val="18"/>
          <w:szCs w:val="24"/>
          <w:highlight w:val="white"/>
        </w:rPr>
        <w:t>CAPeCC_static_text</w:t>
      </w:r>
      <w:proofErr w:type="spellEnd"/>
      <w:r w:rsidRPr="001138B7">
        <w:rPr>
          <w:rFonts w:ascii="Courier New" w:hAnsi="Courier New" w:cs="Courier New"/>
          <w:color w:val="993300"/>
          <w:sz w:val="18"/>
          <w:szCs w:val="24"/>
          <w:highlight w:val="white"/>
        </w:rPr>
        <w:t>"</w:t>
      </w:r>
      <w:r w:rsidRPr="001138B7">
        <w:rPr>
          <w:rFonts w:ascii="Courier New" w:hAnsi="Courier New" w:cs="Courier New"/>
          <w:color w:val="F5844C"/>
          <w:sz w:val="18"/>
          <w:szCs w:val="24"/>
          <w:highlight w:val="white"/>
        </w:rPr>
        <w:t xml:space="preserve"> </w:t>
      </w:r>
      <w:proofErr w:type="spellStart"/>
      <w:r w:rsidRPr="001138B7">
        <w:rPr>
          <w:rFonts w:ascii="Courier New" w:hAnsi="Courier New" w:cs="Courier New"/>
          <w:color w:val="F5844C"/>
          <w:sz w:val="18"/>
          <w:szCs w:val="24"/>
          <w:highlight w:val="white"/>
        </w:rPr>
        <w:t>styleClass</w:t>
      </w:r>
      <w:proofErr w:type="spellEnd"/>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"copyright"</w:t>
      </w:r>
      <w:r w:rsidRPr="001138B7">
        <w:rPr>
          <w:rFonts w:ascii="Courier New" w:hAnsi="Courier New" w:cs="Courier New"/>
          <w:color w:val="F5844C"/>
          <w:sz w:val="18"/>
          <w:szCs w:val="24"/>
          <w:highlight w:val="white"/>
        </w:rPr>
        <w:t xml:space="preserve"> order</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"1"</w:t>
      </w:r>
      <w:r w:rsidRPr="001138B7">
        <w:rPr>
          <w:rFonts w:ascii="Courier New" w:hAnsi="Courier New" w:cs="Courier New"/>
          <w:sz w:val="18"/>
          <w:szCs w:val="24"/>
          <w:highlight w:val="white"/>
        </w:rPr>
        <w:br/>
      </w:r>
      <w:r w:rsidRPr="001138B7">
        <w:rPr>
          <w:rFonts w:ascii="Courier New" w:hAnsi="Courier New" w:cs="Courier New"/>
          <w:color w:val="F5844C"/>
          <w:sz w:val="18"/>
          <w:szCs w:val="24"/>
          <w:highlight w:val="white"/>
        </w:rPr>
        <w:t xml:space="preserve">    </w:t>
      </w:r>
      <w:proofErr w:type="spellStart"/>
      <w:r w:rsidRPr="001138B7">
        <w:rPr>
          <w:rFonts w:ascii="Courier New" w:hAnsi="Courier New" w:cs="Courier New"/>
          <w:color w:val="F5844C"/>
          <w:sz w:val="18"/>
          <w:szCs w:val="24"/>
          <w:highlight w:val="white"/>
        </w:rPr>
        <w:t>propName</w:t>
      </w:r>
      <w:proofErr w:type="spellEnd"/>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"Copyright"</w:t>
      </w:r>
      <w:r w:rsidRPr="001138B7">
        <w:rPr>
          <w:rFonts w:ascii="Courier New" w:hAnsi="Courier New" w:cs="Courier New"/>
          <w:sz w:val="18"/>
          <w:szCs w:val="24"/>
          <w:highlight w:val="white"/>
        </w:rPr>
        <w:br/>
      </w:r>
      <w:r w:rsidRPr="001138B7">
        <w:rPr>
          <w:rFonts w:ascii="Courier New" w:hAnsi="Courier New" w:cs="Courier New"/>
          <w:color w:val="F5844C"/>
          <w:sz w:val="18"/>
          <w:szCs w:val="24"/>
          <w:highlight w:val="white"/>
        </w:rPr>
        <w:t xml:space="preserve">    </w:t>
      </w:r>
      <w:proofErr w:type="spellStart"/>
      <w:r w:rsidRPr="001138B7">
        <w:rPr>
          <w:rFonts w:ascii="Courier New" w:hAnsi="Courier New" w:cs="Courier New"/>
          <w:color w:val="F5844C"/>
          <w:sz w:val="18"/>
          <w:szCs w:val="24"/>
          <w:highlight w:val="white"/>
        </w:rPr>
        <w:t>val</w:t>
      </w:r>
      <w:proofErr w:type="spellEnd"/>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"(c) 2018 College of American Pathologists.  License required for use."</w:t>
      </w:r>
      <w:r w:rsidRPr="001138B7">
        <w:rPr>
          <w:rFonts w:ascii="Courier New" w:hAnsi="Courier New" w:cs="Courier New"/>
          <w:b/>
          <w:bCs/>
          <w:color w:val="000096"/>
          <w:sz w:val="18"/>
          <w:szCs w:val="24"/>
          <w:highlight w:val="white"/>
        </w:rPr>
        <w:t>/&gt;</w:t>
      </w:r>
      <w:r w:rsidRPr="001138B7">
        <w:rPr>
          <w:rFonts w:ascii="Courier New" w:hAnsi="Courier New" w:cs="Courier New"/>
          <w:sz w:val="18"/>
          <w:szCs w:val="24"/>
          <w:highlight w:val="white"/>
        </w:rPr>
        <w:br/>
        <w:t xml:space="preserve">  </w:t>
      </w:r>
      <w:r w:rsidRPr="001138B7">
        <w:rPr>
          <w:rFonts w:ascii="Courier New" w:hAnsi="Courier New" w:cs="Courier New"/>
          <w:b/>
          <w:bCs/>
          <w:color w:val="000096"/>
          <w:sz w:val="18"/>
          <w:szCs w:val="24"/>
          <w:highlight w:val="white"/>
        </w:rPr>
        <w:t>&lt;Property</w:t>
      </w:r>
      <w:r w:rsidRPr="001138B7">
        <w:rPr>
          <w:rFonts w:ascii="Courier New" w:hAnsi="Courier New" w:cs="Courier New"/>
          <w:color w:val="F5844C"/>
          <w:sz w:val="18"/>
          <w:szCs w:val="24"/>
          <w:highlight w:val="white"/>
        </w:rPr>
        <w:t xml:space="preserve"> name</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w:t>
      </w:r>
      <w:proofErr w:type="spellStart"/>
      <w:r w:rsidRPr="001138B7">
        <w:rPr>
          <w:rFonts w:ascii="Courier New" w:hAnsi="Courier New" w:cs="Courier New"/>
          <w:color w:val="993300"/>
          <w:sz w:val="18"/>
          <w:szCs w:val="24"/>
          <w:highlight w:val="white"/>
        </w:rPr>
        <w:t>ApprovalStatus</w:t>
      </w:r>
      <w:proofErr w:type="spellEnd"/>
      <w:r w:rsidRPr="001138B7">
        <w:rPr>
          <w:rFonts w:ascii="Courier New" w:hAnsi="Courier New" w:cs="Courier New"/>
          <w:color w:val="993300"/>
          <w:sz w:val="18"/>
          <w:szCs w:val="24"/>
          <w:highlight w:val="white"/>
        </w:rPr>
        <w:t>"</w:t>
      </w:r>
      <w:r w:rsidRPr="001138B7">
        <w:rPr>
          <w:rFonts w:ascii="Courier New" w:hAnsi="Courier New" w:cs="Courier New"/>
          <w:color w:val="F5844C"/>
          <w:sz w:val="18"/>
          <w:szCs w:val="24"/>
          <w:highlight w:val="white"/>
        </w:rPr>
        <w:t xml:space="preserve"> type</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w:t>
      </w:r>
      <w:proofErr w:type="spellStart"/>
      <w:r w:rsidRPr="001138B7">
        <w:rPr>
          <w:rFonts w:ascii="Courier New" w:hAnsi="Courier New" w:cs="Courier New"/>
          <w:color w:val="993300"/>
          <w:sz w:val="18"/>
          <w:szCs w:val="24"/>
          <w:highlight w:val="white"/>
        </w:rPr>
        <w:t>CAPeCC_meta</w:t>
      </w:r>
      <w:proofErr w:type="spellEnd"/>
      <w:r w:rsidRPr="001138B7">
        <w:rPr>
          <w:rFonts w:ascii="Courier New" w:hAnsi="Courier New" w:cs="Courier New"/>
          <w:color w:val="993300"/>
          <w:sz w:val="18"/>
          <w:szCs w:val="24"/>
          <w:highlight w:val="white"/>
        </w:rPr>
        <w:t>"</w:t>
      </w:r>
      <w:r w:rsidRPr="001138B7">
        <w:rPr>
          <w:rFonts w:ascii="Courier New" w:hAnsi="Courier New" w:cs="Courier New"/>
          <w:color w:val="F5844C"/>
          <w:sz w:val="18"/>
          <w:szCs w:val="24"/>
          <w:highlight w:val="white"/>
        </w:rPr>
        <w:t xml:space="preserve"> order</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"13"</w:t>
      </w:r>
      <w:r w:rsidRPr="001138B7">
        <w:rPr>
          <w:rFonts w:ascii="Courier New" w:hAnsi="Courier New" w:cs="Courier New"/>
          <w:color w:val="F5844C"/>
          <w:sz w:val="18"/>
          <w:szCs w:val="24"/>
          <w:highlight w:val="white"/>
        </w:rPr>
        <w:t xml:space="preserve"> </w:t>
      </w:r>
      <w:proofErr w:type="spellStart"/>
      <w:r w:rsidRPr="001138B7">
        <w:rPr>
          <w:rFonts w:ascii="Courier New" w:hAnsi="Courier New" w:cs="Courier New"/>
          <w:color w:val="F5844C"/>
          <w:sz w:val="18"/>
          <w:szCs w:val="24"/>
          <w:highlight w:val="white"/>
        </w:rPr>
        <w:t>propName</w:t>
      </w:r>
      <w:proofErr w:type="spellEnd"/>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w:t>
      </w:r>
      <w:proofErr w:type="spellStart"/>
      <w:r w:rsidRPr="001138B7">
        <w:rPr>
          <w:rFonts w:ascii="Courier New" w:hAnsi="Courier New" w:cs="Courier New"/>
          <w:color w:val="993300"/>
          <w:sz w:val="18"/>
          <w:szCs w:val="24"/>
          <w:highlight w:val="white"/>
        </w:rPr>
        <w:t>ApprovalStatus</w:t>
      </w:r>
      <w:proofErr w:type="spellEnd"/>
      <w:r w:rsidRPr="001138B7">
        <w:rPr>
          <w:rFonts w:ascii="Courier New" w:hAnsi="Courier New" w:cs="Courier New"/>
          <w:color w:val="993300"/>
          <w:sz w:val="18"/>
          <w:szCs w:val="24"/>
          <w:highlight w:val="white"/>
        </w:rPr>
        <w:t>"</w:t>
      </w:r>
      <w:r w:rsidRPr="001138B7">
        <w:rPr>
          <w:rFonts w:ascii="Courier New" w:hAnsi="Courier New" w:cs="Courier New"/>
          <w:sz w:val="18"/>
          <w:szCs w:val="24"/>
          <w:highlight w:val="white"/>
        </w:rPr>
        <w:br/>
      </w:r>
      <w:r w:rsidRPr="001138B7">
        <w:rPr>
          <w:rFonts w:ascii="Courier New" w:hAnsi="Courier New" w:cs="Courier New"/>
          <w:color w:val="F5844C"/>
          <w:sz w:val="18"/>
          <w:szCs w:val="24"/>
          <w:highlight w:val="white"/>
        </w:rPr>
        <w:t xml:space="preserve">    </w:t>
      </w:r>
      <w:proofErr w:type="spellStart"/>
      <w:r w:rsidRPr="001138B7">
        <w:rPr>
          <w:rFonts w:ascii="Courier New" w:hAnsi="Courier New" w:cs="Courier New"/>
          <w:color w:val="F5844C"/>
          <w:sz w:val="18"/>
          <w:szCs w:val="24"/>
          <w:highlight w:val="white"/>
        </w:rPr>
        <w:t>val</w:t>
      </w:r>
      <w:proofErr w:type="spellEnd"/>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"RC1"</w:t>
      </w:r>
      <w:r w:rsidRPr="001138B7">
        <w:rPr>
          <w:rFonts w:ascii="Courier New" w:hAnsi="Courier New" w:cs="Courier New"/>
          <w:b/>
          <w:bCs/>
          <w:color w:val="000096"/>
          <w:sz w:val="18"/>
          <w:szCs w:val="24"/>
          <w:highlight w:val="white"/>
        </w:rPr>
        <w:t>/&gt;</w:t>
      </w:r>
      <w:r w:rsidRPr="001138B7">
        <w:rPr>
          <w:rFonts w:ascii="Courier New" w:hAnsi="Courier New" w:cs="Courier New"/>
          <w:sz w:val="18"/>
          <w:szCs w:val="24"/>
          <w:highlight w:val="white"/>
        </w:rPr>
        <w:br/>
        <w:t xml:space="preserve">  </w:t>
      </w:r>
      <w:r w:rsidRPr="001138B7">
        <w:rPr>
          <w:rFonts w:ascii="Courier New" w:hAnsi="Courier New" w:cs="Courier New"/>
          <w:b/>
          <w:bCs/>
          <w:color w:val="000096"/>
          <w:sz w:val="18"/>
          <w:szCs w:val="24"/>
          <w:highlight w:val="white"/>
        </w:rPr>
        <w:t>&lt;Body</w:t>
      </w:r>
      <w:r w:rsidRPr="001138B7">
        <w:rPr>
          <w:rFonts w:ascii="Courier New" w:hAnsi="Courier New" w:cs="Courier New"/>
          <w:color w:val="F5844C"/>
          <w:sz w:val="18"/>
          <w:szCs w:val="24"/>
          <w:highlight w:val="white"/>
        </w:rPr>
        <w:t xml:space="preserve"> name</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"Body"</w:t>
      </w:r>
      <w:r w:rsidRPr="001138B7">
        <w:rPr>
          <w:rFonts w:ascii="Courier New" w:hAnsi="Courier New" w:cs="Courier New"/>
          <w:color w:val="F5844C"/>
          <w:sz w:val="18"/>
          <w:szCs w:val="24"/>
          <w:highlight w:val="white"/>
        </w:rPr>
        <w:t xml:space="preserve"> order</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"14"</w:t>
      </w:r>
      <w:r w:rsidRPr="001138B7">
        <w:rPr>
          <w:rFonts w:ascii="Courier New" w:hAnsi="Courier New" w:cs="Courier New"/>
          <w:color w:val="F5844C"/>
          <w:sz w:val="18"/>
          <w:szCs w:val="24"/>
          <w:highlight w:val="white"/>
        </w:rPr>
        <w:t xml:space="preserve"> ID</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"Lung.Bmk.227_1.001.011.RC1_sdcFDF_Body"</w:t>
      </w:r>
      <w:r w:rsidRPr="00ED10D0">
        <w:rPr>
          <w:rFonts w:ascii="Courier New" w:hAnsi="Courier New" w:cs="Courier New"/>
          <w:b/>
          <w:bCs/>
          <w:color w:val="000096"/>
          <w:sz w:val="18"/>
          <w:szCs w:val="24"/>
          <w:highlight w:val="white"/>
        </w:rPr>
        <w:t>/</w:t>
      </w:r>
      <w:r w:rsidRPr="001138B7">
        <w:rPr>
          <w:rFonts w:ascii="Courier New" w:hAnsi="Courier New" w:cs="Courier New"/>
          <w:b/>
          <w:bCs/>
          <w:color w:val="000096"/>
          <w:sz w:val="18"/>
          <w:szCs w:val="24"/>
          <w:highlight w:val="white"/>
        </w:rPr>
        <w:t>&gt;</w:t>
      </w:r>
      <w:r w:rsidRPr="001138B7">
        <w:rPr>
          <w:rFonts w:ascii="Courier New" w:hAnsi="Courier New" w:cs="Courier New"/>
          <w:sz w:val="18"/>
          <w:szCs w:val="24"/>
          <w:highlight w:val="white"/>
        </w:rPr>
        <w:t xml:space="preserve"> </w:t>
      </w:r>
      <w:r w:rsidRPr="001138B7">
        <w:rPr>
          <w:rFonts w:ascii="Courier New" w:hAnsi="Courier New" w:cs="Courier New"/>
          <w:sz w:val="18"/>
          <w:szCs w:val="24"/>
          <w:highlight w:val="white"/>
        </w:rPr>
        <w:br/>
      </w:r>
      <w:r w:rsidRPr="001138B7">
        <w:rPr>
          <w:rFonts w:ascii="Courier New" w:hAnsi="Courier New" w:cs="Courier New"/>
          <w:b/>
          <w:bCs/>
          <w:color w:val="000096"/>
          <w:sz w:val="18"/>
          <w:szCs w:val="24"/>
          <w:highlight w:val="white"/>
        </w:rPr>
        <w:t>&lt;/</w:t>
      </w:r>
      <w:proofErr w:type="spellStart"/>
      <w:r w:rsidRPr="001138B7">
        <w:rPr>
          <w:rFonts w:ascii="Courier New" w:hAnsi="Courier New" w:cs="Courier New"/>
          <w:b/>
          <w:bCs/>
          <w:color w:val="000096"/>
          <w:sz w:val="18"/>
          <w:szCs w:val="24"/>
          <w:highlight w:val="white"/>
        </w:rPr>
        <w:t>FormDesign</w:t>
      </w:r>
      <w:proofErr w:type="spellEnd"/>
      <w:r w:rsidRPr="001138B7">
        <w:rPr>
          <w:rFonts w:ascii="Courier New" w:hAnsi="Courier New" w:cs="Courier New"/>
          <w:b/>
          <w:bCs/>
          <w:color w:val="000096"/>
          <w:sz w:val="18"/>
          <w:szCs w:val="24"/>
          <w:highlight w:val="white"/>
        </w:rPr>
        <w:t>&gt;</w:t>
      </w:r>
    </w:p>
    <w:p w14:paraId="45CD20F0" w14:textId="1F9DC794" w:rsidR="002C1586" w:rsidRDefault="00087408" w:rsidP="00087408">
      <w:pPr>
        <w:pStyle w:val="Caption"/>
      </w:pPr>
      <w:r>
        <w:t xml:space="preserve">Example </w:t>
      </w:r>
      <w:fldSimple w:instr=" SEQ Example \* ARABIC ">
        <w:r>
          <w:rPr>
            <w:noProof/>
          </w:rPr>
          <w:t>13</w:t>
        </w:r>
      </w:fldSimple>
      <w:r>
        <w:t xml:space="preserve">: </w:t>
      </w:r>
      <w:proofErr w:type="spellStart"/>
      <w:r w:rsidRPr="00087408">
        <w:rPr>
          <w:rStyle w:val="XMLElement"/>
          <w:b/>
          <w:bCs w:val="0"/>
        </w:rPr>
        <w:t>FormDesign</w:t>
      </w:r>
      <w:proofErr w:type="spellEnd"/>
      <w:r>
        <w:t>\</w:t>
      </w:r>
      <w:r w:rsidRPr="00087408">
        <w:rPr>
          <w:rStyle w:val="XMLElement"/>
          <w:b/>
          <w:bCs w:val="0"/>
        </w:rPr>
        <w:t>Property</w:t>
      </w:r>
    </w:p>
    <w:p w14:paraId="1D62FEF2" w14:textId="3044430D" w:rsidR="002F3964" w:rsidRDefault="007C39E8" w:rsidP="002F3964">
      <w:pPr>
        <w:pStyle w:val="Heading4"/>
      </w:pPr>
      <w:proofErr w:type="gramStart"/>
      <w:r>
        <w:t>S</w:t>
      </w:r>
      <w:r w:rsidR="002F3964">
        <w:t>trongly-</w:t>
      </w:r>
      <w:r>
        <w:t>T</w:t>
      </w:r>
      <w:r w:rsidR="002F3964">
        <w:t>yped</w:t>
      </w:r>
      <w:proofErr w:type="gramEnd"/>
      <w:r w:rsidR="002F3964">
        <w:t xml:space="preserve"> </w:t>
      </w:r>
      <w:r>
        <w:t xml:space="preserve">Property Values </w:t>
      </w:r>
      <w:r w:rsidR="002F3964">
        <w:t xml:space="preserve">for </w:t>
      </w:r>
      <w:r w:rsidR="00872D09">
        <w:t>S</w:t>
      </w:r>
      <w:r w:rsidR="002F3964">
        <w:t xml:space="preserve">pecial </w:t>
      </w:r>
      <w:r w:rsidR="00872D09">
        <w:t>P</w:t>
      </w:r>
      <w:r w:rsidR="002F3964">
        <w:t>urposes</w:t>
      </w:r>
    </w:p>
    <w:p w14:paraId="028D4DC8" w14:textId="77777777" w:rsidR="00681EA4" w:rsidRDefault="00872D09" w:rsidP="003E6CFA">
      <w:r>
        <w:t xml:space="preserve">Sometimes, a </w:t>
      </w:r>
      <w:proofErr w:type="gramStart"/>
      <w:r w:rsidRPr="000B7ECD">
        <w:rPr>
          <w:rStyle w:val="XMLElement"/>
        </w:rPr>
        <w:t>Property</w:t>
      </w:r>
      <w:proofErr w:type="gramEnd"/>
      <w:r>
        <w:t xml:space="preserve"> needs to use a specific datatype, and this datatype </w:t>
      </w:r>
      <w:r w:rsidR="00537F4A">
        <w:t xml:space="preserve">ideally </w:t>
      </w:r>
      <w:r>
        <w:t xml:space="preserve">should be validated </w:t>
      </w:r>
      <w:r w:rsidR="00116D20">
        <w:t xml:space="preserve">in the SDC XML </w:t>
      </w:r>
      <w:r>
        <w:t xml:space="preserve">for </w:t>
      </w:r>
      <w:r w:rsidR="00B2774F">
        <w:t xml:space="preserve">the </w:t>
      </w:r>
      <w:r>
        <w:t>correct</w:t>
      </w:r>
      <w:r w:rsidR="00B2774F">
        <w:t xml:space="preserve"> format required by that datatype</w:t>
      </w:r>
      <w:r>
        <w:t xml:space="preserve">.  In </w:t>
      </w:r>
      <w:r w:rsidR="00116D20">
        <w:t xml:space="preserve">these </w:t>
      </w:r>
      <w:r w:rsidR="00DF2CEA">
        <w:t>cases,</w:t>
      </w:r>
      <w:r>
        <w:t xml:space="preserve"> we can use the </w:t>
      </w:r>
      <w:proofErr w:type="spellStart"/>
      <w:r w:rsidRPr="000D2DD7">
        <w:rPr>
          <w:rFonts w:ascii="Courier New" w:hAnsi="Courier New" w:cs="Courier New"/>
          <w:b/>
          <w:bCs/>
          <w:color w:val="000096"/>
          <w:sz w:val="18"/>
          <w:szCs w:val="24"/>
          <w:highlight w:val="white"/>
        </w:rPr>
        <w:t>TypedValue</w:t>
      </w:r>
      <w:proofErr w:type="spellEnd"/>
      <w:r>
        <w:t xml:space="preserve"> fe</w:t>
      </w:r>
      <w:r w:rsidR="00116D20">
        <w:t>a</w:t>
      </w:r>
      <w:r>
        <w:t xml:space="preserve">ture of </w:t>
      </w:r>
      <w:r w:rsidR="00E86987">
        <w:t xml:space="preserve">the </w:t>
      </w:r>
      <w:r w:rsidR="00E86987" w:rsidRPr="00E86987">
        <w:rPr>
          <w:rStyle w:val="XMLElement"/>
        </w:rPr>
        <w:t>Property</w:t>
      </w:r>
      <w:r w:rsidR="00E86987">
        <w:t xml:space="preserve"> element</w:t>
      </w:r>
      <w:r>
        <w:t>.</w:t>
      </w:r>
      <w:r w:rsidR="00116D20">
        <w:t xml:space="preserve"> </w:t>
      </w:r>
      <w:r>
        <w:t xml:space="preserve"> </w:t>
      </w:r>
    </w:p>
    <w:p w14:paraId="49B8E14B" w14:textId="43EEF45B" w:rsidR="00A244FE" w:rsidRDefault="00DD4F01" w:rsidP="003E6CFA">
      <w:r>
        <w:t xml:space="preserve">In the SDC Schema, </w:t>
      </w:r>
      <w:r w:rsidRPr="00DD4F01">
        <w:rPr>
          <w:rStyle w:val="XMLElement"/>
        </w:rPr>
        <w:t>HTML</w:t>
      </w:r>
      <w:r>
        <w:t xml:space="preserve"> and </w:t>
      </w:r>
      <w:r w:rsidRPr="00DD4F01">
        <w:rPr>
          <w:rStyle w:val="XMLElement"/>
        </w:rPr>
        <w:t>XML</w:t>
      </w:r>
      <w:r>
        <w:t xml:space="preserve"> are regular datatypes, in addition to the standard W3C datatypes, such as </w:t>
      </w:r>
      <w:r w:rsidRPr="00DD4F01">
        <w:rPr>
          <w:rStyle w:val="XMLElement"/>
        </w:rPr>
        <w:t>string</w:t>
      </w:r>
      <w:r>
        <w:t xml:space="preserve"> and </w:t>
      </w:r>
      <w:r w:rsidRPr="00DD4F01">
        <w:rPr>
          <w:rStyle w:val="XMLElement"/>
        </w:rPr>
        <w:t>integer</w:t>
      </w:r>
      <w:r>
        <w:t xml:space="preserve">.   However, </w:t>
      </w:r>
      <w:r w:rsidRPr="00DD4F01">
        <w:rPr>
          <w:rStyle w:val="XMLElement"/>
        </w:rPr>
        <w:t>HTML</w:t>
      </w:r>
      <w:r>
        <w:t xml:space="preserve"> in the SDC Schema means the strict </w:t>
      </w:r>
      <w:r w:rsidR="002701CE" w:rsidRPr="00FF6576">
        <w:t>XHTML</w:t>
      </w:r>
      <w:r w:rsidR="002701CE" w:rsidRPr="00FF6576">
        <w:rPr>
          <w:rStyle w:val="FootnoteReference"/>
        </w:rPr>
        <w:footnoteReference w:id="41"/>
      </w:r>
      <w:r w:rsidR="002701CE" w:rsidRPr="00FF6576">
        <w:rPr>
          <w:vertAlign w:val="superscript"/>
        </w:rPr>
        <w:t xml:space="preserve">, </w:t>
      </w:r>
      <w:r w:rsidR="002701CE" w:rsidRPr="00FF6576">
        <w:rPr>
          <w:rStyle w:val="FootnoteReference"/>
        </w:rPr>
        <w:footnoteReference w:id="42"/>
      </w:r>
      <w:r w:rsidR="002701CE" w:rsidRPr="00FF6576">
        <w:t xml:space="preserve"> </w:t>
      </w:r>
      <w:r>
        <w:t>variant.</w:t>
      </w:r>
      <w:r w:rsidR="0048621E">
        <w:t xml:space="preserve">  SDC thus supports custom HTML and XML islands </w:t>
      </w:r>
      <w:r w:rsidR="00F35ACF">
        <w:t xml:space="preserve">everywhere that </w:t>
      </w:r>
      <w:r w:rsidR="00BA5771" w:rsidRPr="00BA5771">
        <w:rPr>
          <w:rStyle w:val="XMLElement"/>
        </w:rPr>
        <w:t>Property</w:t>
      </w:r>
      <w:r w:rsidR="00F35ACF">
        <w:t xml:space="preserve"> and datatypes are supported in the FDF.</w:t>
      </w:r>
    </w:p>
    <w:p w14:paraId="17CCE1B6" w14:textId="60889C05" w:rsidR="00EF4B33" w:rsidRDefault="00DA2F2D" w:rsidP="00087408">
      <w:pPr>
        <w:rPr>
          <w:highlight w:val="white"/>
        </w:rPr>
      </w:pPr>
      <w:r>
        <w:lastRenderedPageBreak/>
        <w:fldChar w:fldCharType="begin"/>
      </w:r>
      <w:r>
        <w:instrText xml:space="preserve"> REF _Ref535362494 \h </w:instrText>
      </w:r>
      <w:r>
        <w:fldChar w:fldCharType="separate"/>
      </w:r>
      <w:r w:rsidR="00087408">
        <w:t xml:space="preserve">Example </w:t>
      </w:r>
      <w:r w:rsidR="00087408">
        <w:rPr>
          <w:noProof/>
        </w:rPr>
        <w:t>14</w:t>
      </w:r>
      <w:r>
        <w:fldChar w:fldCharType="end"/>
      </w:r>
      <w:r>
        <w:t xml:space="preserve"> </w:t>
      </w:r>
      <w:r w:rsidR="003E6CFA">
        <w:t xml:space="preserve">shows a strongly typed </w:t>
      </w:r>
      <w:r w:rsidR="003E6CFA" w:rsidRPr="000B7ECD">
        <w:rPr>
          <w:rStyle w:val="XMLElement"/>
        </w:rPr>
        <w:t>Property</w:t>
      </w:r>
      <w:r w:rsidR="003E6CFA">
        <w:t xml:space="preserve"> used to include XHTML-formatted text at any point in any EBT-derived element.</w:t>
      </w:r>
      <w:r w:rsidR="00E86987">
        <w:t xml:space="preserve">  </w:t>
      </w:r>
      <w:r w:rsidR="0070378C">
        <w:t xml:space="preserve">The term </w:t>
      </w:r>
      <w:r w:rsidR="00AE613D">
        <w:t>“</w:t>
      </w:r>
      <w:proofErr w:type="gramStart"/>
      <w:r w:rsidR="0070378C">
        <w:t>strongly-type</w:t>
      </w:r>
      <w:r w:rsidR="00AE613D">
        <w:t>d</w:t>
      </w:r>
      <w:proofErr w:type="gramEnd"/>
      <w:r w:rsidR="00AE613D">
        <w:t>” in this context means that we are using a well-know</w:t>
      </w:r>
      <w:r w:rsidR="00E71A4E">
        <w:t>n</w:t>
      </w:r>
      <w:r w:rsidR="00F10CD4">
        <w:t xml:space="preserve"> (and preferably well-</w:t>
      </w:r>
      <w:r w:rsidR="00AE613D">
        <w:t>documented</w:t>
      </w:r>
      <w:r w:rsidR="00F10CD4">
        <w:t>)</w:t>
      </w:r>
      <w:r w:rsidR="00AE613D" w:rsidRPr="00AE613D">
        <w:rPr>
          <w:rFonts w:ascii="Courier New" w:hAnsi="Courier New" w:cs="Courier New"/>
          <w:b/>
          <w:bCs/>
          <w:color w:val="F5844C"/>
          <w:sz w:val="18"/>
          <w:szCs w:val="24"/>
          <w:highlight w:val="white"/>
        </w:rPr>
        <w:t xml:space="preserve"> </w:t>
      </w:r>
      <w:proofErr w:type="spellStart"/>
      <w:r w:rsidR="00AE613D" w:rsidRPr="0070378C">
        <w:rPr>
          <w:rFonts w:ascii="Courier New" w:hAnsi="Courier New" w:cs="Courier New"/>
          <w:b/>
          <w:bCs/>
          <w:color w:val="F5844C"/>
          <w:sz w:val="18"/>
          <w:szCs w:val="24"/>
          <w:highlight w:val="white"/>
        </w:rPr>
        <w:t>propName</w:t>
      </w:r>
      <w:proofErr w:type="spellEnd"/>
      <w:r w:rsidR="00AE613D">
        <w:t xml:space="preserve"> value</w:t>
      </w:r>
      <w:r w:rsidR="002A3F2B">
        <w:t>, which in this example is “</w:t>
      </w:r>
      <w:proofErr w:type="spellStart"/>
      <w:r w:rsidR="002A3F2B" w:rsidRPr="000D2DD7">
        <w:rPr>
          <w:rFonts w:ascii="Courier New" w:hAnsi="Courier New" w:cs="Courier New"/>
          <w:color w:val="993300"/>
          <w:sz w:val="18"/>
          <w:szCs w:val="24"/>
          <w:highlight w:val="white"/>
        </w:rPr>
        <w:t>myHtmlProperty</w:t>
      </w:r>
      <w:proofErr w:type="spellEnd"/>
      <w:r w:rsidR="002A3F2B">
        <w:t xml:space="preserve">”.  </w:t>
      </w:r>
      <w:r w:rsidR="003E6CFA">
        <w:t>Not</w:t>
      </w:r>
      <w:r w:rsidR="00B709C1">
        <w:t>e</w:t>
      </w:r>
      <w:r w:rsidR="003E6CFA">
        <w:t xml:space="preserve"> the</w:t>
      </w:r>
      <w:r w:rsidR="00B709C1">
        <w:t xml:space="preserve"> inclusion of a </w:t>
      </w:r>
      <w:r w:rsidR="003E6CFA">
        <w:t xml:space="preserve">required XHTML Schema </w:t>
      </w:r>
      <w:proofErr w:type="spellStart"/>
      <w:r w:rsidR="00DD4F01" w:rsidRPr="00DD4F01">
        <w:rPr>
          <w:rStyle w:val="XMLAttribute"/>
        </w:rPr>
        <w:t>xmlns</w:t>
      </w:r>
      <w:proofErr w:type="spellEnd"/>
      <w:r w:rsidR="00DD4F01">
        <w:t xml:space="preserve"> </w:t>
      </w:r>
      <w:r w:rsidR="003E6CFA">
        <w:t xml:space="preserve">namespace declaration and </w:t>
      </w:r>
      <w:proofErr w:type="spellStart"/>
      <w:r w:rsidR="003E6CFA" w:rsidRPr="00DD4F01">
        <w:rPr>
          <w:rStyle w:val="XMLAttribute"/>
        </w:rPr>
        <w:t>Schema</w:t>
      </w:r>
      <w:r w:rsidR="00DD4F01" w:rsidRPr="00DD4F01">
        <w:rPr>
          <w:rStyle w:val="XMLAttribute"/>
        </w:rPr>
        <w:t>L</w:t>
      </w:r>
      <w:r w:rsidR="003E6CFA" w:rsidRPr="00DD4F01">
        <w:rPr>
          <w:rStyle w:val="XMLAttribute"/>
        </w:rPr>
        <w:t>ocation</w:t>
      </w:r>
      <w:proofErr w:type="spellEnd"/>
      <w:r w:rsidR="003E6CFA">
        <w:t xml:space="preserve"> in the first </w:t>
      </w:r>
      <w:r w:rsidR="003E6CFA" w:rsidRPr="00AB4CCC">
        <w:rPr>
          <w:rFonts w:ascii="Courier New" w:hAnsi="Courier New" w:cs="Courier New"/>
          <w:b/>
          <w:bCs/>
          <w:color w:val="000096"/>
          <w:sz w:val="18"/>
          <w:szCs w:val="24"/>
          <w:highlight w:val="white"/>
        </w:rPr>
        <w:t>&lt;div</w:t>
      </w:r>
      <w:r w:rsidR="003E6CFA">
        <w:rPr>
          <w:rFonts w:ascii="Courier New" w:hAnsi="Courier New" w:cs="Courier New"/>
          <w:b/>
          <w:bCs/>
          <w:color w:val="000096"/>
          <w:sz w:val="18"/>
          <w:szCs w:val="24"/>
          <w:highlight w:val="white"/>
        </w:rPr>
        <w:t>&gt;</w:t>
      </w:r>
      <w:r w:rsidR="003E6CFA">
        <w:t xml:space="preserve"> element</w:t>
      </w:r>
      <w:r w:rsidR="00B709C1">
        <w:t>.  T</w:t>
      </w:r>
      <w:r w:rsidR="003E129F">
        <w:t xml:space="preserve">hey are both required for the use and validation of a </w:t>
      </w:r>
      <w:proofErr w:type="gramStart"/>
      <w:r w:rsidR="003E129F" w:rsidRPr="009D6C2D">
        <w:rPr>
          <w:rStyle w:val="XMLElement"/>
        </w:rPr>
        <w:t>Property</w:t>
      </w:r>
      <w:proofErr w:type="gramEnd"/>
      <w:r w:rsidR="003E129F">
        <w:t xml:space="preserve"> with strongly-typed </w:t>
      </w:r>
      <w:r w:rsidR="00FA6822">
        <w:t>X</w:t>
      </w:r>
      <w:r w:rsidR="003E129F">
        <w:t>HTML content.</w:t>
      </w:r>
      <w:r w:rsidR="00B055A0">
        <w:rPr>
          <w:rStyle w:val="FootnoteReference"/>
        </w:rPr>
        <w:footnoteReference w:id="43"/>
      </w:r>
      <w:r w:rsidR="00FA6822">
        <w:t xml:space="preserve">  </w:t>
      </w:r>
      <w:r w:rsidR="00B42E0B">
        <w:t>As noted above, t</w:t>
      </w:r>
      <w:r w:rsidR="00FA6822">
        <w:t xml:space="preserve">he </w:t>
      </w:r>
      <w:r w:rsidR="00FA6822" w:rsidRPr="000D2DD7">
        <w:rPr>
          <w:rFonts w:ascii="Courier New" w:hAnsi="Courier New" w:cs="Courier New"/>
          <w:b/>
          <w:bCs/>
          <w:color w:val="000096"/>
          <w:sz w:val="18"/>
          <w:szCs w:val="24"/>
          <w:highlight w:val="white"/>
        </w:rPr>
        <w:t>HTML</w:t>
      </w:r>
      <w:r w:rsidR="00FA6822" w:rsidRPr="00FA6822">
        <w:rPr>
          <w:highlight w:val="white"/>
        </w:rPr>
        <w:t xml:space="preserve"> </w:t>
      </w:r>
      <w:r w:rsidR="00FA6822">
        <w:rPr>
          <w:highlight w:val="white"/>
        </w:rPr>
        <w:t xml:space="preserve">datatype element is used for this </w:t>
      </w:r>
      <w:r w:rsidR="005312FD">
        <w:rPr>
          <w:highlight w:val="white"/>
        </w:rPr>
        <w:t>purpose,</w:t>
      </w:r>
      <w:r w:rsidR="00FA6822">
        <w:rPr>
          <w:highlight w:val="white"/>
        </w:rPr>
        <w:t xml:space="preserve"> but the </w:t>
      </w:r>
      <w:r w:rsidR="005312FD">
        <w:rPr>
          <w:highlight w:val="white"/>
        </w:rPr>
        <w:t xml:space="preserve">validation is accomplished with an XHTML Schema, to make it </w:t>
      </w:r>
      <w:r w:rsidR="00B42E0B">
        <w:rPr>
          <w:highlight w:val="white"/>
        </w:rPr>
        <w:t xml:space="preserve">produce only valid XML, and </w:t>
      </w:r>
      <w:r w:rsidR="0009152F">
        <w:rPr>
          <w:highlight w:val="white"/>
        </w:rPr>
        <w:t>make it work</w:t>
      </w:r>
      <w:r w:rsidR="005312FD">
        <w:rPr>
          <w:highlight w:val="white"/>
        </w:rPr>
        <w:t xml:space="preserve"> with </w:t>
      </w:r>
      <w:r w:rsidR="009B7812">
        <w:rPr>
          <w:highlight w:val="white"/>
        </w:rPr>
        <w:t>strict</w:t>
      </w:r>
      <w:r w:rsidR="005312FD">
        <w:rPr>
          <w:highlight w:val="white"/>
        </w:rPr>
        <w:t xml:space="preserve"> XML validation technologies.</w:t>
      </w:r>
    </w:p>
    <w:p w14:paraId="7B9FA8DE" w14:textId="4F5A9174" w:rsidR="003E6CFA" w:rsidRDefault="003E6CFA" w:rsidP="00EF4B33">
      <w:pPr>
        <w:pBdr>
          <w:top w:val="single" w:sz="4" w:space="0" w:color="auto"/>
          <w:left w:val="single" w:sz="4" w:space="4" w:color="auto"/>
          <w:bottom w:val="single" w:sz="4" w:space="1" w:color="auto"/>
          <w:right w:val="single" w:sz="4" w:space="4" w:color="auto"/>
        </w:pBdr>
        <w:shd w:val="clear" w:color="auto" w:fill="FFFFFF"/>
        <w:autoSpaceDE w:val="0"/>
        <w:autoSpaceDN w:val="0"/>
        <w:adjustRightInd w:val="0"/>
      </w:pPr>
      <w:r w:rsidRPr="000D2DD7">
        <w:rPr>
          <w:rFonts w:ascii="Courier New" w:hAnsi="Courier New" w:cs="Courier New"/>
          <w:b/>
          <w:bCs/>
          <w:color w:val="000096"/>
          <w:sz w:val="18"/>
          <w:szCs w:val="24"/>
          <w:highlight w:val="white"/>
        </w:rPr>
        <w:t>&lt;Property</w:t>
      </w:r>
      <w:r w:rsidRPr="000D2DD7">
        <w:rPr>
          <w:rFonts w:ascii="Courier New" w:hAnsi="Courier New" w:cs="Courier New"/>
          <w:color w:val="F5844C"/>
          <w:sz w:val="18"/>
          <w:szCs w:val="24"/>
          <w:highlight w:val="white"/>
        </w:rPr>
        <w:t xml:space="preserve"> </w:t>
      </w:r>
      <w:proofErr w:type="spellStart"/>
      <w:r w:rsidRPr="0070378C">
        <w:rPr>
          <w:rFonts w:ascii="Courier New" w:hAnsi="Courier New" w:cs="Courier New"/>
          <w:b/>
          <w:bCs/>
          <w:color w:val="F5844C"/>
          <w:sz w:val="18"/>
          <w:szCs w:val="24"/>
          <w:highlight w:val="white"/>
        </w:rPr>
        <w:t>propName</w:t>
      </w:r>
      <w:proofErr w:type="spellEnd"/>
      <w:r w:rsidRPr="000D2DD7">
        <w:rPr>
          <w:rFonts w:ascii="Courier New" w:hAnsi="Courier New" w:cs="Courier New"/>
          <w:color w:val="FF8040"/>
          <w:sz w:val="18"/>
          <w:szCs w:val="24"/>
          <w:highlight w:val="white"/>
        </w:rPr>
        <w:t>=</w:t>
      </w:r>
      <w:r w:rsidRPr="000D2DD7">
        <w:rPr>
          <w:rFonts w:ascii="Courier New" w:hAnsi="Courier New" w:cs="Courier New"/>
          <w:color w:val="993300"/>
          <w:sz w:val="18"/>
          <w:szCs w:val="24"/>
          <w:highlight w:val="white"/>
        </w:rPr>
        <w:t>"</w:t>
      </w:r>
      <w:proofErr w:type="spellStart"/>
      <w:r w:rsidRPr="000D2DD7">
        <w:rPr>
          <w:rFonts w:ascii="Courier New" w:hAnsi="Courier New" w:cs="Courier New"/>
          <w:color w:val="993300"/>
          <w:sz w:val="18"/>
          <w:szCs w:val="24"/>
          <w:highlight w:val="white"/>
        </w:rPr>
        <w:t>myHtmlProperty</w:t>
      </w:r>
      <w:proofErr w:type="spellEnd"/>
      <w:r w:rsidRPr="000D2DD7">
        <w:rPr>
          <w:rFonts w:ascii="Courier New" w:hAnsi="Courier New" w:cs="Courier New"/>
          <w:color w:val="993300"/>
          <w:sz w:val="18"/>
          <w:szCs w:val="24"/>
          <w:highlight w:val="white"/>
        </w:rPr>
        <w:t>"</w:t>
      </w:r>
      <w:r w:rsidRPr="000D2DD7">
        <w:rPr>
          <w:rFonts w:ascii="Courier New" w:hAnsi="Courier New" w:cs="Courier New"/>
          <w:color w:val="F5844C"/>
          <w:sz w:val="18"/>
          <w:szCs w:val="24"/>
          <w:highlight w:val="white"/>
        </w:rPr>
        <w:t xml:space="preserve"> </w:t>
      </w:r>
      <w:proofErr w:type="spellStart"/>
      <w:r w:rsidRPr="000D2DD7">
        <w:rPr>
          <w:rFonts w:ascii="Courier New" w:hAnsi="Courier New" w:cs="Courier New"/>
          <w:color w:val="F5844C"/>
          <w:sz w:val="18"/>
          <w:szCs w:val="24"/>
          <w:highlight w:val="white"/>
        </w:rPr>
        <w:t>val</w:t>
      </w:r>
      <w:proofErr w:type="spellEnd"/>
      <w:r w:rsidRPr="000D2DD7">
        <w:rPr>
          <w:rFonts w:ascii="Courier New" w:hAnsi="Courier New" w:cs="Courier New"/>
          <w:color w:val="FF8040"/>
          <w:sz w:val="18"/>
          <w:szCs w:val="24"/>
          <w:highlight w:val="white"/>
        </w:rPr>
        <w:t>=</w:t>
      </w:r>
      <w:r w:rsidRPr="000D2DD7">
        <w:rPr>
          <w:rFonts w:ascii="Courier New" w:hAnsi="Courier New" w:cs="Courier New"/>
          <w:color w:val="993300"/>
          <w:sz w:val="18"/>
          <w:szCs w:val="24"/>
          <w:highlight w:val="white"/>
        </w:rPr>
        <w:t xml:space="preserve">"This is plain </w:t>
      </w:r>
      <w:r>
        <w:rPr>
          <w:rFonts w:ascii="Courier New" w:hAnsi="Courier New" w:cs="Courier New"/>
          <w:color w:val="993300"/>
          <w:sz w:val="18"/>
          <w:szCs w:val="24"/>
          <w:highlight w:val="white"/>
        </w:rPr>
        <w:t xml:space="preserve">property </w:t>
      </w:r>
      <w:r w:rsidRPr="000D2DD7">
        <w:rPr>
          <w:rFonts w:ascii="Courier New" w:hAnsi="Courier New" w:cs="Courier New"/>
          <w:color w:val="993300"/>
          <w:sz w:val="18"/>
          <w:szCs w:val="24"/>
          <w:highlight w:val="white"/>
        </w:rPr>
        <w:t>text"</w:t>
      </w:r>
      <w:r w:rsidRPr="000D2DD7">
        <w:rPr>
          <w:rFonts w:ascii="Courier New" w:hAnsi="Courier New" w:cs="Courier New"/>
          <w:b/>
          <w:bCs/>
          <w:color w:val="000096"/>
          <w:sz w:val="18"/>
          <w:szCs w:val="24"/>
          <w:highlight w:val="white"/>
        </w:rPr>
        <w:t>&gt;</w:t>
      </w:r>
      <w:r w:rsidRPr="000D2DD7">
        <w:rPr>
          <w:rFonts w:ascii="Courier New" w:hAnsi="Courier New" w:cs="Courier New"/>
          <w:sz w:val="18"/>
          <w:szCs w:val="24"/>
          <w:highlight w:val="white"/>
        </w:rPr>
        <w:br/>
        <w:t xml:space="preserve">    </w:t>
      </w:r>
      <w:r w:rsidRPr="000D2DD7">
        <w:rPr>
          <w:rFonts w:ascii="Courier New" w:hAnsi="Courier New" w:cs="Courier New"/>
          <w:b/>
          <w:bCs/>
          <w:color w:val="000096"/>
          <w:sz w:val="18"/>
          <w:szCs w:val="24"/>
          <w:highlight w:val="white"/>
        </w:rPr>
        <w:t>&lt;</w:t>
      </w:r>
      <w:proofErr w:type="spellStart"/>
      <w:r w:rsidRPr="000D2DD7">
        <w:rPr>
          <w:rFonts w:ascii="Courier New" w:hAnsi="Courier New" w:cs="Courier New"/>
          <w:b/>
          <w:bCs/>
          <w:color w:val="000096"/>
          <w:sz w:val="18"/>
          <w:szCs w:val="24"/>
          <w:highlight w:val="white"/>
        </w:rPr>
        <w:t>TypedValue</w:t>
      </w:r>
      <w:proofErr w:type="spellEnd"/>
      <w:r w:rsidRPr="000D2DD7">
        <w:rPr>
          <w:rFonts w:ascii="Courier New" w:hAnsi="Courier New" w:cs="Courier New"/>
          <w:b/>
          <w:bCs/>
          <w:color w:val="000096"/>
          <w:sz w:val="18"/>
          <w:szCs w:val="24"/>
          <w:highlight w:val="white"/>
        </w:rPr>
        <w:t>&gt;</w:t>
      </w:r>
      <w:r w:rsidRPr="000D2DD7">
        <w:rPr>
          <w:rFonts w:ascii="Courier New" w:hAnsi="Courier New" w:cs="Courier New"/>
          <w:sz w:val="18"/>
          <w:szCs w:val="24"/>
          <w:highlight w:val="white"/>
        </w:rPr>
        <w:br/>
        <w:t xml:space="preserve">        </w:t>
      </w:r>
      <w:r w:rsidRPr="000D2DD7">
        <w:rPr>
          <w:rFonts w:ascii="Courier New" w:hAnsi="Courier New" w:cs="Courier New"/>
          <w:b/>
          <w:bCs/>
          <w:color w:val="000096"/>
          <w:sz w:val="18"/>
          <w:szCs w:val="24"/>
          <w:highlight w:val="white"/>
        </w:rPr>
        <w:t>&lt;HTML&gt;</w:t>
      </w:r>
      <w:r w:rsidRPr="000D2DD7">
        <w:rPr>
          <w:rFonts w:ascii="Courier New" w:hAnsi="Courier New" w:cs="Courier New"/>
          <w:sz w:val="18"/>
          <w:szCs w:val="24"/>
          <w:highlight w:val="white"/>
        </w:rPr>
        <w:br/>
        <w:t xml:space="preserve">            </w:t>
      </w:r>
      <w:r w:rsidRPr="000D2DD7">
        <w:rPr>
          <w:rFonts w:ascii="Courier New" w:hAnsi="Courier New" w:cs="Courier New"/>
          <w:b/>
          <w:bCs/>
          <w:color w:val="000096"/>
          <w:sz w:val="18"/>
          <w:szCs w:val="24"/>
          <w:highlight w:val="white"/>
        </w:rPr>
        <w:t>&lt;div</w:t>
      </w:r>
      <w:r>
        <w:rPr>
          <w:rFonts w:ascii="Courier New" w:hAnsi="Courier New" w:cs="Courier New"/>
          <w:color w:val="F5844C"/>
          <w:sz w:val="18"/>
          <w:szCs w:val="24"/>
          <w:highlight w:val="white"/>
        </w:rPr>
        <w:tab/>
      </w:r>
      <w:proofErr w:type="spellStart"/>
      <w:r w:rsidRPr="00B5382C">
        <w:rPr>
          <w:rFonts w:ascii="Courier New" w:hAnsi="Courier New" w:cs="Courier New"/>
          <w:b/>
          <w:bCs/>
          <w:color w:val="F5844C"/>
          <w:sz w:val="18"/>
          <w:szCs w:val="24"/>
          <w:highlight w:val="white"/>
        </w:rPr>
        <w:t>xmlns</w:t>
      </w:r>
      <w:proofErr w:type="spellEnd"/>
      <w:r w:rsidRPr="000D2DD7">
        <w:rPr>
          <w:rFonts w:ascii="Courier New" w:hAnsi="Courier New" w:cs="Courier New"/>
          <w:color w:val="FF8040"/>
          <w:sz w:val="18"/>
          <w:szCs w:val="24"/>
          <w:highlight w:val="white"/>
        </w:rPr>
        <w:t>=</w:t>
      </w:r>
      <w:r w:rsidRPr="000D2DD7">
        <w:rPr>
          <w:rFonts w:ascii="Courier New" w:hAnsi="Courier New" w:cs="Courier New"/>
          <w:color w:val="993300"/>
          <w:sz w:val="18"/>
          <w:szCs w:val="24"/>
          <w:highlight w:val="white"/>
        </w:rPr>
        <w:t>"http://www.w3.org/1999/xhtml"</w:t>
      </w:r>
      <w:r>
        <w:rPr>
          <w:rFonts w:ascii="Courier New" w:hAnsi="Courier New" w:cs="Courier New"/>
          <w:color w:val="F5844C"/>
          <w:sz w:val="18"/>
          <w:szCs w:val="24"/>
          <w:highlight w:val="white"/>
        </w:rPr>
        <w:tab/>
      </w:r>
      <w:r>
        <w:rPr>
          <w:rFonts w:ascii="Courier New" w:hAnsi="Courier New" w:cs="Courier New"/>
          <w:color w:val="F5844C"/>
          <w:sz w:val="18"/>
          <w:szCs w:val="24"/>
          <w:highlight w:val="white"/>
        </w:rPr>
        <w:tab/>
      </w:r>
      <w:r>
        <w:rPr>
          <w:rFonts w:ascii="Courier New" w:hAnsi="Courier New" w:cs="Courier New"/>
          <w:color w:val="F5844C"/>
          <w:sz w:val="18"/>
          <w:szCs w:val="24"/>
          <w:highlight w:val="white"/>
        </w:rPr>
        <w:tab/>
      </w:r>
      <w:r>
        <w:rPr>
          <w:rFonts w:ascii="Courier New" w:hAnsi="Courier New" w:cs="Courier New"/>
          <w:color w:val="F5844C"/>
          <w:sz w:val="18"/>
          <w:szCs w:val="24"/>
          <w:highlight w:val="white"/>
        </w:rPr>
        <w:tab/>
      </w:r>
      <w:r>
        <w:rPr>
          <w:rFonts w:ascii="Courier New" w:hAnsi="Courier New" w:cs="Courier New"/>
          <w:color w:val="F5844C"/>
          <w:sz w:val="18"/>
          <w:szCs w:val="24"/>
          <w:highlight w:val="white"/>
        </w:rPr>
        <w:tab/>
      </w:r>
      <w:r>
        <w:rPr>
          <w:rFonts w:ascii="Courier New" w:hAnsi="Courier New" w:cs="Courier New"/>
          <w:color w:val="F5844C"/>
          <w:sz w:val="18"/>
          <w:szCs w:val="24"/>
          <w:highlight w:val="white"/>
        </w:rPr>
        <w:tab/>
      </w:r>
      <w:r>
        <w:rPr>
          <w:rFonts w:ascii="Courier New" w:hAnsi="Courier New" w:cs="Courier New"/>
          <w:color w:val="F5844C"/>
          <w:sz w:val="18"/>
          <w:szCs w:val="24"/>
          <w:highlight w:val="white"/>
        </w:rPr>
        <w:tab/>
      </w:r>
      <w:r>
        <w:rPr>
          <w:rFonts w:ascii="Courier New" w:hAnsi="Courier New" w:cs="Courier New"/>
          <w:color w:val="F5844C"/>
          <w:sz w:val="18"/>
          <w:szCs w:val="24"/>
          <w:highlight w:val="white"/>
        </w:rPr>
        <w:tab/>
      </w:r>
      <w:proofErr w:type="spellStart"/>
      <w:proofErr w:type="gramStart"/>
      <w:r w:rsidRPr="000D2DD7">
        <w:rPr>
          <w:rFonts w:ascii="Courier New" w:hAnsi="Courier New" w:cs="Courier New"/>
          <w:color w:val="F5844C"/>
          <w:sz w:val="18"/>
          <w:szCs w:val="24"/>
          <w:highlight w:val="white"/>
        </w:rPr>
        <w:t>xsi:</w:t>
      </w:r>
      <w:r w:rsidRPr="00B5382C">
        <w:rPr>
          <w:rFonts w:ascii="Courier New" w:hAnsi="Courier New" w:cs="Courier New"/>
          <w:b/>
          <w:bCs/>
          <w:color w:val="F5844C"/>
          <w:sz w:val="18"/>
          <w:szCs w:val="24"/>
          <w:highlight w:val="white"/>
        </w:rPr>
        <w:t>schemaLocation</w:t>
      </w:r>
      <w:proofErr w:type="spellEnd"/>
      <w:proofErr w:type="gramEnd"/>
      <w:r w:rsidRPr="000D2DD7">
        <w:rPr>
          <w:rFonts w:ascii="Courier New" w:hAnsi="Courier New" w:cs="Courier New"/>
          <w:color w:val="FF8040"/>
          <w:sz w:val="18"/>
          <w:szCs w:val="24"/>
          <w:highlight w:val="white"/>
        </w:rPr>
        <w:t>=</w:t>
      </w:r>
      <w:r w:rsidRPr="000D2DD7">
        <w:rPr>
          <w:rFonts w:ascii="Courier New" w:hAnsi="Courier New" w:cs="Courier New"/>
          <w:color w:val="993300"/>
          <w:sz w:val="18"/>
          <w:szCs w:val="24"/>
          <w:highlight w:val="white"/>
        </w:rPr>
        <w:t>"http://www.w3.org/1999/xhtml xhtml.xsd"</w:t>
      </w:r>
      <w:r w:rsidRPr="000D2DD7">
        <w:rPr>
          <w:rFonts w:ascii="Courier New" w:hAnsi="Courier New" w:cs="Courier New"/>
          <w:b/>
          <w:bCs/>
          <w:color w:val="000096"/>
          <w:sz w:val="18"/>
          <w:szCs w:val="24"/>
          <w:highlight w:val="white"/>
        </w:rPr>
        <w:t>&gt;</w:t>
      </w:r>
      <w:r w:rsidRPr="000D2DD7">
        <w:rPr>
          <w:rFonts w:ascii="Courier New" w:hAnsi="Courier New" w:cs="Courier New"/>
          <w:sz w:val="18"/>
          <w:szCs w:val="24"/>
          <w:highlight w:val="white"/>
        </w:rPr>
        <w:br/>
        <w:t xml:space="preserve">            This is the</w:t>
      </w:r>
      <w:r>
        <w:rPr>
          <w:rFonts w:ascii="Courier New" w:hAnsi="Courier New" w:cs="Courier New"/>
          <w:sz w:val="18"/>
          <w:szCs w:val="24"/>
          <w:highlight w:val="white"/>
        </w:rPr>
        <w:t xml:space="preserve"> </w:t>
      </w:r>
      <w:r w:rsidRPr="000D2DD7">
        <w:rPr>
          <w:rFonts w:ascii="Courier New" w:hAnsi="Courier New" w:cs="Courier New"/>
          <w:b/>
          <w:bCs/>
          <w:color w:val="000096"/>
          <w:sz w:val="18"/>
          <w:szCs w:val="24"/>
          <w:highlight w:val="white"/>
        </w:rPr>
        <w:t>&lt;b&gt;</w:t>
      </w:r>
      <w:r w:rsidRPr="000D2DD7">
        <w:rPr>
          <w:rFonts w:ascii="Courier New" w:hAnsi="Courier New" w:cs="Courier New"/>
          <w:sz w:val="18"/>
          <w:szCs w:val="24"/>
          <w:highlight w:val="white"/>
        </w:rPr>
        <w:t>XHTML</w:t>
      </w:r>
      <w:r w:rsidRPr="000D2DD7">
        <w:rPr>
          <w:rFonts w:ascii="Courier New" w:hAnsi="Courier New" w:cs="Courier New"/>
          <w:b/>
          <w:bCs/>
          <w:color w:val="000096"/>
          <w:sz w:val="18"/>
          <w:szCs w:val="24"/>
          <w:highlight w:val="white"/>
        </w:rPr>
        <w:t>&lt;/b&gt;</w:t>
      </w:r>
      <w:r w:rsidRPr="000D2DD7">
        <w:rPr>
          <w:rFonts w:ascii="Courier New" w:hAnsi="Courier New" w:cs="Courier New"/>
          <w:sz w:val="18"/>
          <w:szCs w:val="24"/>
          <w:highlight w:val="white"/>
        </w:rPr>
        <w:t xml:space="preserve"> version of the property text.</w:t>
      </w:r>
      <w:r w:rsidRPr="000D2DD7">
        <w:rPr>
          <w:rFonts w:ascii="Courier New" w:hAnsi="Courier New" w:cs="Courier New"/>
          <w:sz w:val="18"/>
          <w:szCs w:val="24"/>
          <w:highlight w:val="white"/>
        </w:rPr>
        <w:br/>
        <w:t xml:space="preserve">            </w:t>
      </w:r>
      <w:r w:rsidRPr="000D2DD7">
        <w:rPr>
          <w:rFonts w:ascii="Courier New" w:hAnsi="Courier New" w:cs="Courier New"/>
          <w:b/>
          <w:bCs/>
          <w:color w:val="000096"/>
          <w:sz w:val="18"/>
          <w:szCs w:val="24"/>
          <w:highlight w:val="white"/>
        </w:rPr>
        <w:t>&lt;/div&gt;</w:t>
      </w:r>
      <w:r w:rsidRPr="000D2DD7">
        <w:rPr>
          <w:rFonts w:ascii="Courier New" w:hAnsi="Courier New" w:cs="Courier New"/>
          <w:sz w:val="18"/>
          <w:szCs w:val="24"/>
          <w:highlight w:val="white"/>
        </w:rPr>
        <w:t xml:space="preserve"> </w:t>
      </w:r>
      <w:r w:rsidRPr="000D2DD7">
        <w:rPr>
          <w:rFonts w:ascii="Courier New" w:hAnsi="Courier New" w:cs="Courier New"/>
          <w:sz w:val="18"/>
          <w:szCs w:val="24"/>
          <w:highlight w:val="white"/>
        </w:rPr>
        <w:br/>
        <w:t xml:space="preserve">        </w:t>
      </w:r>
      <w:r w:rsidRPr="000D2DD7">
        <w:rPr>
          <w:rFonts w:ascii="Courier New" w:hAnsi="Courier New" w:cs="Courier New"/>
          <w:b/>
          <w:bCs/>
          <w:color w:val="000096"/>
          <w:sz w:val="18"/>
          <w:szCs w:val="24"/>
          <w:highlight w:val="white"/>
        </w:rPr>
        <w:t>&lt;/HTML&gt;</w:t>
      </w:r>
      <w:r w:rsidRPr="000D2DD7">
        <w:rPr>
          <w:rFonts w:ascii="Courier New" w:hAnsi="Courier New" w:cs="Courier New"/>
          <w:sz w:val="18"/>
          <w:szCs w:val="24"/>
          <w:highlight w:val="white"/>
        </w:rPr>
        <w:br/>
        <w:t xml:space="preserve">    </w:t>
      </w:r>
      <w:r w:rsidRPr="000D2DD7">
        <w:rPr>
          <w:rFonts w:ascii="Courier New" w:hAnsi="Courier New" w:cs="Courier New"/>
          <w:b/>
          <w:bCs/>
          <w:color w:val="000096"/>
          <w:sz w:val="18"/>
          <w:szCs w:val="24"/>
          <w:highlight w:val="white"/>
        </w:rPr>
        <w:t>&lt;/</w:t>
      </w:r>
      <w:proofErr w:type="spellStart"/>
      <w:r w:rsidRPr="000D2DD7">
        <w:rPr>
          <w:rFonts w:ascii="Courier New" w:hAnsi="Courier New" w:cs="Courier New"/>
          <w:b/>
          <w:bCs/>
          <w:color w:val="000096"/>
          <w:sz w:val="18"/>
          <w:szCs w:val="24"/>
          <w:highlight w:val="white"/>
        </w:rPr>
        <w:t>TypedValue</w:t>
      </w:r>
      <w:proofErr w:type="spellEnd"/>
      <w:r w:rsidRPr="000D2DD7">
        <w:rPr>
          <w:rFonts w:ascii="Courier New" w:hAnsi="Courier New" w:cs="Courier New"/>
          <w:b/>
          <w:bCs/>
          <w:color w:val="000096"/>
          <w:sz w:val="18"/>
          <w:szCs w:val="24"/>
          <w:highlight w:val="white"/>
        </w:rPr>
        <w:t>&gt;</w:t>
      </w:r>
      <w:r w:rsidRPr="000D2DD7">
        <w:rPr>
          <w:rFonts w:ascii="Courier New" w:hAnsi="Courier New" w:cs="Courier New"/>
          <w:sz w:val="18"/>
          <w:szCs w:val="24"/>
          <w:highlight w:val="white"/>
        </w:rPr>
        <w:br/>
      </w:r>
      <w:r w:rsidRPr="000D2DD7">
        <w:rPr>
          <w:rFonts w:ascii="Courier New" w:hAnsi="Courier New" w:cs="Courier New"/>
          <w:b/>
          <w:bCs/>
          <w:color w:val="000096"/>
          <w:sz w:val="18"/>
          <w:szCs w:val="24"/>
          <w:highlight w:val="white"/>
        </w:rPr>
        <w:t>&lt;/Property&gt;</w:t>
      </w:r>
    </w:p>
    <w:p w14:paraId="371E5684" w14:textId="76F7FA01" w:rsidR="003E6CFA" w:rsidRDefault="003E6CFA" w:rsidP="004C17F0">
      <w:pPr>
        <w:pStyle w:val="Caption"/>
      </w:pPr>
      <w:bookmarkStart w:id="113" w:name="_Ref535362494"/>
      <w:bookmarkStart w:id="114" w:name="_Ref524894715"/>
      <w:r>
        <w:t xml:space="preserve">Example </w:t>
      </w:r>
      <w:r w:rsidR="00070C77">
        <w:rPr>
          <w:noProof/>
        </w:rPr>
        <w:fldChar w:fldCharType="begin"/>
      </w:r>
      <w:r w:rsidR="00070C77">
        <w:rPr>
          <w:noProof/>
        </w:rPr>
        <w:instrText xml:space="preserve"> SEQ Example \* ARABIC </w:instrText>
      </w:r>
      <w:r w:rsidR="00070C77">
        <w:rPr>
          <w:noProof/>
        </w:rPr>
        <w:fldChar w:fldCharType="separate"/>
      </w:r>
      <w:r w:rsidR="00087408">
        <w:rPr>
          <w:noProof/>
        </w:rPr>
        <w:t>14</w:t>
      </w:r>
      <w:r w:rsidR="00070C77">
        <w:rPr>
          <w:noProof/>
        </w:rPr>
        <w:fldChar w:fldCharType="end"/>
      </w:r>
      <w:bookmarkEnd w:id="113"/>
      <w:r w:rsidR="00B66818">
        <w:t xml:space="preserve">: </w:t>
      </w:r>
      <w:r w:rsidR="00B66818" w:rsidRPr="009028EA">
        <w:rPr>
          <w:rStyle w:val="XMLElement"/>
          <w:b/>
          <w:bCs w:val="0"/>
          <w:i w:val="0"/>
          <w:iCs w:val="0"/>
        </w:rPr>
        <w:t>Property</w:t>
      </w:r>
      <w:r w:rsidR="00B66818">
        <w:t xml:space="preserve"> </w:t>
      </w:r>
      <w:r w:rsidR="00373D01">
        <w:t xml:space="preserve">using </w:t>
      </w:r>
      <w:proofErr w:type="spellStart"/>
      <w:r w:rsidR="00373D01" w:rsidRPr="009028EA">
        <w:rPr>
          <w:rStyle w:val="XMLElement"/>
          <w:b/>
          <w:bCs w:val="0"/>
          <w:i w:val="0"/>
          <w:iCs w:val="0"/>
        </w:rPr>
        <w:t>TypedValue</w:t>
      </w:r>
      <w:bookmarkEnd w:id="114"/>
      <w:proofErr w:type="spellEnd"/>
      <w:r w:rsidR="009028EA">
        <w:rPr>
          <w:rStyle w:val="XMLElement"/>
          <w:i w:val="0"/>
          <w:iCs w:val="0"/>
        </w:rPr>
        <w:t>\</w:t>
      </w:r>
      <w:r w:rsidR="009028EA" w:rsidRPr="009028EA">
        <w:rPr>
          <w:rStyle w:val="XMLElement"/>
          <w:b/>
          <w:bCs w:val="0"/>
          <w:i w:val="0"/>
          <w:iCs w:val="0"/>
        </w:rPr>
        <w:t>HTML</w:t>
      </w:r>
    </w:p>
    <w:p w14:paraId="21E9E830" w14:textId="4498E686" w:rsidR="003E6CFA" w:rsidRPr="00BE59D5" w:rsidRDefault="003E6CFA" w:rsidP="003E6CFA">
      <w:proofErr w:type="gramStart"/>
      <w:r>
        <w:t>Strongly-typed</w:t>
      </w:r>
      <w:proofErr w:type="gramEnd"/>
      <w:r>
        <w:t xml:space="preserve"> </w:t>
      </w:r>
      <w:r w:rsidRPr="00A244FE">
        <w:rPr>
          <w:rStyle w:val="XMLElement"/>
        </w:rPr>
        <w:t>Properties</w:t>
      </w:r>
      <w:r>
        <w:t xml:space="preserve"> support all SDC datatypes.  The next example shows a </w:t>
      </w:r>
      <w:proofErr w:type="gramStart"/>
      <w:r>
        <w:t>strongly-typed</w:t>
      </w:r>
      <w:proofErr w:type="gramEnd"/>
      <w:r>
        <w:t xml:space="preserve"> date </w:t>
      </w:r>
      <w:r w:rsidRPr="009D6C2D">
        <w:rPr>
          <w:rStyle w:val="XMLElement"/>
        </w:rPr>
        <w:t>Property</w:t>
      </w:r>
      <w:r>
        <w:t xml:space="preserve">, which enforces the proper date format.  Note that </w:t>
      </w:r>
      <w:proofErr w:type="spellStart"/>
      <w:r w:rsidRPr="008214A9">
        <w:rPr>
          <w:rStyle w:val="XMLAttribute"/>
          <w:highlight w:val="white"/>
        </w:rPr>
        <w:t>val</w:t>
      </w:r>
      <w:proofErr w:type="spellEnd"/>
      <w:r>
        <w:t xml:space="preserve"> is not included in the </w:t>
      </w:r>
      <w:r w:rsidRPr="00A244FE">
        <w:rPr>
          <w:rStyle w:val="XMLElement"/>
        </w:rPr>
        <w:t>Property</w:t>
      </w:r>
      <w:r>
        <w:t xml:space="preserve"> element, only in the date element.</w:t>
      </w:r>
      <w:r w:rsidR="00853FDE">
        <w:t xml:space="preserve">  This is because </w:t>
      </w:r>
      <w:proofErr w:type="spellStart"/>
      <w:r w:rsidR="00853FDE" w:rsidRPr="008214A9">
        <w:rPr>
          <w:rStyle w:val="XMLAttribute"/>
          <w:highlight w:val="white"/>
        </w:rPr>
        <w:t>val</w:t>
      </w:r>
      <w:proofErr w:type="spellEnd"/>
      <w:r w:rsidR="00BE59D5" w:rsidRPr="00BE59D5">
        <w:rPr>
          <w:highlight w:val="white"/>
        </w:rPr>
        <w:t xml:space="preserve"> c</w:t>
      </w:r>
      <w:r w:rsidR="00BE59D5">
        <w:rPr>
          <w:highlight w:val="white"/>
        </w:rPr>
        <w:t xml:space="preserve">an only be validated against the </w:t>
      </w:r>
      <w:r w:rsidR="00BE59D5" w:rsidRPr="00A244FE">
        <w:rPr>
          <w:rStyle w:val="XMLElement"/>
          <w:highlight w:val="white"/>
        </w:rPr>
        <w:t>string</w:t>
      </w:r>
      <w:r w:rsidR="00BE59D5">
        <w:rPr>
          <w:highlight w:val="white"/>
        </w:rPr>
        <w:t xml:space="preserve"> datatype, whereas </w:t>
      </w:r>
      <w:r w:rsidR="00BE59D5" w:rsidRPr="00A244FE">
        <w:rPr>
          <w:rStyle w:val="XMLElement"/>
          <w:highlight w:val="white"/>
        </w:rPr>
        <w:t>date</w:t>
      </w:r>
      <w:r w:rsidR="00BE59D5">
        <w:rPr>
          <w:highlight w:val="white"/>
        </w:rPr>
        <w:t xml:space="preserve"> </w:t>
      </w:r>
      <w:r w:rsidR="009F6BF3">
        <w:rPr>
          <w:highlight w:val="white"/>
        </w:rPr>
        <w:t xml:space="preserve">validates using the W3C </w:t>
      </w:r>
      <w:r w:rsidR="009F6BF3" w:rsidRPr="00634442">
        <w:rPr>
          <w:rFonts w:ascii="Courier New" w:hAnsi="Courier New" w:cs="Courier New"/>
          <w:b/>
          <w:bCs/>
          <w:color w:val="000096"/>
          <w:sz w:val="18"/>
          <w:szCs w:val="24"/>
          <w:highlight w:val="white"/>
        </w:rPr>
        <w:t>date</w:t>
      </w:r>
      <w:r w:rsidR="009F6BF3">
        <w:rPr>
          <w:highlight w:val="white"/>
        </w:rPr>
        <w:t xml:space="preserve"> datatype</w:t>
      </w:r>
      <w:r w:rsidR="00BE59D5">
        <w:rPr>
          <w:highlight w:val="white"/>
        </w:rPr>
        <w:t>.</w:t>
      </w:r>
    </w:p>
    <w:p w14:paraId="257D31EF" w14:textId="77777777" w:rsidR="003E6CFA" w:rsidRDefault="003E6CFA" w:rsidP="003E6CFA">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pPr>
      <w:r w:rsidRPr="00634442">
        <w:rPr>
          <w:rFonts w:ascii="Courier New" w:hAnsi="Courier New" w:cs="Courier New"/>
          <w:b/>
          <w:bCs/>
          <w:color w:val="000096"/>
          <w:sz w:val="18"/>
          <w:szCs w:val="24"/>
          <w:highlight w:val="white"/>
        </w:rPr>
        <w:t>&lt;Property</w:t>
      </w:r>
      <w:r w:rsidRPr="00634442">
        <w:rPr>
          <w:rFonts w:ascii="Courier New" w:hAnsi="Courier New" w:cs="Courier New"/>
          <w:color w:val="F5844C"/>
          <w:sz w:val="18"/>
          <w:szCs w:val="24"/>
          <w:highlight w:val="white"/>
        </w:rPr>
        <w:t xml:space="preserve"> </w:t>
      </w:r>
      <w:proofErr w:type="spellStart"/>
      <w:r w:rsidRPr="00634442">
        <w:rPr>
          <w:rFonts w:ascii="Courier New" w:hAnsi="Courier New" w:cs="Courier New"/>
          <w:color w:val="F5844C"/>
          <w:sz w:val="18"/>
          <w:szCs w:val="24"/>
          <w:highlight w:val="white"/>
        </w:rPr>
        <w:t>propName</w:t>
      </w:r>
      <w:proofErr w:type="spellEnd"/>
      <w:r w:rsidRPr="00634442">
        <w:rPr>
          <w:rFonts w:ascii="Courier New" w:hAnsi="Courier New" w:cs="Courier New"/>
          <w:color w:val="FF8040"/>
          <w:sz w:val="18"/>
          <w:szCs w:val="24"/>
          <w:highlight w:val="white"/>
        </w:rPr>
        <w:t>=</w:t>
      </w:r>
      <w:r w:rsidRPr="00634442">
        <w:rPr>
          <w:rFonts w:ascii="Courier New" w:hAnsi="Courier New" w:cs="Courier New"/>
          <w:color w:val="993300"/>
          <w:sz w:val="18"/>
          <w:szCs w:val="24"/>
          <w:highlight w:val="white"/>
        </w:rPr>
        <w:t>"</w:t>
      </w:r>
      <w:proofErr w:type="spellStart"/>
      <w:r w:rsidRPr="00634442">
        <w:rPr>
          <w:rFonts w:ascii="Courier New" w:hAnsi="Courier New" w:cs="Courier New"/>
          <w:color w:val="993300"/>
          <w:sz w:val="18"/>
          <w:szCs w:val="24"/>
          <w:highlight w:val="white"/>
        </w:rPr>
        <w:t>myDateProperty</w:t>
      </w:r>
      <w:proofErr w:type="spellEnd"/>
      <w:r w:rsidRPr="00634442">
        <w:rPr>
          <w:rFonts w:ascii="Courier New" w:hAnsi="Courier New" w:cs="Courier New"/>
          <w:color w:val="993300"/>
          <w:sz w:val="18"/>
          <w:szCs w:val="24"/>
          <w:highlight w:val="white"/>
        </w:rPr>
        <w:t>"</w:t>
      </w:r>
      <w:r w:rsidRPr="00634442">
        <w:rPr>
          <w:rFonts w:ascii="Courier New" w:hAnsi="Courier New" w:cs="Courier New"/>
          <w:b/>
          <w:bCs/>
          <w:color w:val="000096"/>
          <w:sz w:val="18"/>
          <w:szCs w:val="24"/>
          <w:highlight w:val="white"/>
        </w:rPr>
        <w:t>&gt;</w:t>
      </w:r>
      <w:r w:rsidRPr="00634442">
        <w:rPr>
          <w:rFonts w:ascii="Courier New" w:hAnsi="Courier New" w:cs="Courier New"/>
          <w:sz w:val="18"/>
          <w:szCs w:val="24"/>
          <w:highlight w:val="white"/>
        </w:rPr>
        <w:br/>
        <w:t xml:space="preserve">    </w:t>
      </w:r>
      <w:r w:rsidRPr="00634442">
        <w:rPr>
          <w:rFonts w:ascii="Courier New" w:hAnsi="Courier New" w:cs="Courier New"/>
          <w:b/>
          <w:bCs/>
          <w:color w:val="000096"/>
          <w:sz w:val="18"/>
          <w:szCs w:val="24"/>
          <w:highlight w:val="white"/>
        </w:rPr>
        <w:t>&lt;</w:t>
      </w:r>
      <w:proofErr w:type="spellStart"/>
      <w:r w:rsidRPr="00634442">
        <w:rPr>
          <w:rFonts w:ascii="Courier New" w:hAnsi="Courier New" w:cs="Courier New"/>
          <w:b/>
          <w:bCs/>
          <w:color w:val="000096"/>
          <w:sz w:val="18"/>
          <w:szCs w:val="24"/>
          <w:highlight w:val="white"/>
        </w:rPr>
        <w:t>TypedValue</w:t>
      </w:r>
      <w:proofErr w:type="spellEnd"/>
      <w:r w:rsidRPr="00634442">
        <w:rPr>
          <w:rFonts w:ascii="Courier New" w:hAnsi="Courier New" w:cs="Courier New"/>
          <w:b/>
          <w:bCs/>
          <w:color w:val="000096"/>
          <w:sz w:val="18"/>
          <w:szCs w:val="24"/>
          <w:highlight w:val="white"/>
        </w:rPr>
        <w:t>&gt;</w:t>
      </w:r>
      <w:r w:rsidRPr="00634442">
        <w:rPr>
          <w:rFonts w:ascii="Courier New" w:hAnsi="Courier New" w:cs="Courier New"/>
          <w:sz w:val="18"/>
          <w:szCs w:val="24"/>
          <w:highlight w:val="white"/>
        </w:rPr>
        <w:br/>
        <w:t xml:space="preserve">        </w:t>
      </w:r>
      <w:r w:rsidRPr="00634442">
        <w:rPr>
          <w:rFonts w:ascii="Courier New" w:hAnsi="Courier New" w:cs="Courier New"/>
          <w:b/>
          <w:bCs/>
          <w:color w:val="000096"/>
          <w:sz w:val="18"/>
          <w:szCs w:val="24"/>
          <w:highlight w:val="white"/>
        </w:rPr>
        <w:t>&lt;date</w:t>
      </w:r>
      <w:r w:rsidRPr="00634442">
        <w:rPr>
          <w:rFonts w:ascii="Courier New" w:hAnsi="Courier New" w:cs="Courier New"/>
          <w:color w:val="F5844C"/>
          <w:sz w:val="18"/>
          <w:szCs w:val="24"/>
          <w:highlight w:val="white"/>
        </w:rPr>
        <w:t xml:space="preserve"> </w:t>
      </w:r>
      <w:proofErr w:type="spellStart"/>
      <w:r w:rsidRPr="00634442">
        <w:rPr>
          <w:rFonts w:ascii="Courier New" w:hAnsi="Courier New" w:cs="Courier New"/>
          <w:color w:val="F5844C"/>
          <w:sz w:val="18"/>
          <w:szCs w:val="24"/>
          <w:highlight w:val="white"/>
        </w:rPr>
        <w:t>val</w:t>
      </w:r>
      <w:proofErr w:type="spellEnd"/>
      <w:r w:rsidRPr="00634442">
        <w:rPr>
          <w:rFonts w:ascii="Courier New" w:hAnsi="Courier New" w:cs="Courier New"/>
          <w:color w:val="FF8040"/>
          <w:sz w:val="18"/>
          <w:szCs w:val="24"/>
          <w:highlight w:val="white"/>
        </w:rPr>
        <w:t>=</w:t>
      </w:r>
      <w:r w:rsidRPr="00634442">
        <w:rPr>
          <w:rFonts w:ascii="Courier New" w:hAnsi="Courier New" w:cs="Courier New"/>
          <w:color w:val="993300"/>
          <w:sz w:val="18"/>
          <w:szCs w:val="24"/>
          <w:highlight w:val="white"/>
        </w:rPr>
        <w:t>"2019-01-01"</w:t>
      </w:r>
      <w:r w:rsidRPr="00634442">
        <w:rPr>
          <w:rFonts w:ascii="Courier New" w:hAnsi="Courier New" w:cs="Courier New"/>
          <w:b/>
          <w:bCs/>
          <w:color w:val="000096"/>
          <w:sz w:val="18"/>
          <w:szCs w:val="24"/>
          <w:highlight w:val="white"/>
        </w:rPr>
        <w:t>/&gt;</w:t>
      </w:r>
      <w:r w:rsidRPr="00634442">
        <w:rPr>
          <w:rFonts w:ascii="Courier New" w:hAnsi="Courier New" w:cs="Courier New"/>
          <w:sz w:val="18"/>
          <w:szCs w:val="24"/>
          <w:highlight w:val="white"/>
        </w:rPr>
        <w:br/>
        <w:t xml:space="preserve">    </w:t>
      </w:r>
      <w:r w:rsidRPr="00634442">
        <w:rPr>
          <w:rFonts w:ascii="Courier New" w:hAnsi="Courier New" w:cs="Courier New"/>
          <w:b/>
          <w:bCs/>
          <w:color w:val="000096"/>
          <w:sz w:val="18"/>
          <w:szCs w:val="24"/>
          <w:highlight w:val="white"/>
        </w:rPr>
        <w:t>&lt;/</w:t>
      </w:r>
      <w:proofErr w:type="spellStart"/>
      <w:r w:rsidRPr="00634442">
        <w:rPr>
          <w:rFonts w:ascii="Courier New" w:hAnsi="Courier New" w:cs="Courier New"/>
          <w:b/>
          <w:bCs/>
          <w:color w:val="000096"/>
          <w:sz w:val="18"/>
          <w:szCs w:val="24"/>
          <w:highlight w:val="white"/>
        </w:rPr>
        <w:t>TypedValue</w:t>
      </w:r>
      <w:proofErr w:type="spellEnd"/>
      <w:r w:rsidRPr="00634442">
        <w:rPr>
          <w:rFonts w:ascii="Courier New" w:hAnsi="Courier New" w:cs="Courier New"/>
          <w:b/>
          <w:bCs/>
          <w:color w:val="000096"/>
          <w:sz w:val="18"/>
          <w:szCs w:val="24"/>
          <w:highlight w:val="white"/>
        </w:rPr>
        <w:t>&gt;</w:t>
      </w:r>
      <w:r w:rsidRPr="00634442">
        <w:rPr>
          <w:rFonts w:ascii="Courier New" w:hAnsi="Courier New" w:cs="Courier New"/>
          <w:sz w:val="18"/>
          <w:szCs w:val="24"/>
          <w:highlight w:val="white"/>
        </w:rPr>
        <w:br/>
      </w:r>
      <w:r w:rsidRPr="00634442">
        <w:rPr>
          <w:rFonts w:ascii="Courier New" w:hAnsi="Courier New" w:cs="Courier New"/>
          <w:b/>
          <w:bCs/>
          <w:color w:val="000096"/>
          <w:sz w:val="18"/>
          <w:szCs w:val="24"/>
          <w:highlight w:val="white"/>
        </w:rPr>
        <w:t>&lt;/Property&gt;</w:t>
      </w:r>
      <w:r w:rsidRPr="00634442">
        <w:rPr>
          <w:rFonts w:ascii="Courier New" w:hAnsi="Courier New" w:cs="Courier New"/>
          <w:sz w:val="18"/>
          <w:szCs w:val="24"/>
          <w:highlight w:val="white"/>
        </w:rPr>
        <w:t xml:space="preserve">   </w:t>
      </w:r>
    </w:p>
    <w:p w14:paraId="4EF17604" w14:textId="76669DF4" w:rsidR="003E6CFA" w:rsidRDefault="003E6CFA" w:rsidP="004C17F0">
      <w:pPr>
        <w:pStyle w:val="Caption"/>
      </w:pPr>
      <w:r>
        <w:t xml:space="preserve">Example </w:t>
      </w:r>
      <w:r w:rsidR="00070C77">
        <w:rPr>
          <w:noProof/>
        </w:rPr>
        <w:fldChar w:fldCharType="begin"/>
      </w:r>
      <w:r w:rsidR="00070C77">
        <w:rPr>
          <w:noProof/>
        </w:rPr>
        <w:instrText xml:space="preserve"> SEQ Example \* ARABIC </w:instrText>
      </w:r>
      <w:r w:rsidR="00070C77">
        <w:rPr>
          <w:noProof/>
        </w:rPr>
        <w:fldChar w:fldCharType="separate"/>
      </w:r>
      <w:r w:rsidR="00087408">
        <w:rPr>
          <w:noProof/>
        </w:rPr>
        <w:t>15</w:t>
      </w:r>
      <w:r w:rsidR="00070C77">
        <w:rPr>
          <w:noProof/>
        </w:rPr>
        <w:fldChar w:fldCharType="end"/>
      </w:r>
      <w:r w:rsidR="00373D01">
        <w:t xml:space="preserve">: </w:t>
      </w:r>
      <w:r w:rsidR="00373D01" w:rsidRPr="009028EA">
        <w:rPr>
          <w:rStyle w:val="XMLElement"/>
          <w:b/>
          <w:bCs w:val="0"/>
          <w:i w:val="0"/>
          <w:iCs w:val="0"/>
        </w:rPr>
        <w:t>Property</w:t>
      </w:r>
      <w:r w:rsidR="00373D01">
        <w:t xml:space="preserve"> using </w:t>
      </w:r>
      <w:proofErr w:type="spellStart"/>
      <w:r w:rsidR="00373D01" w:rsidRPr="009028EA">
        <w:rPr>
          <w:rStyle w:val="XMLElement"/>
          <w:b/>
          <w:bCs w:val="0"/>
          <w:i w:val="0"/>
          <w:iCs w:val="0"/>
        </w:rPr>
        <w:t>TypedValue</w:t>
      </w:r>
      <w:proofErr w:type="spellEnd"/>
      <w:r w:rsidR="009028EA">
        <w:rPr>
          <w:rStyle w:val="XMLElement"/>
          <w:i w:val="0"/>
          <w:iCs w:val="0"/>
        </w:rPr>
        <w:t>\</w:t>
      </w:r>
      <w:proofErr w:type="gramStart"/>
      <w:r w:rsidR="009028EA" w:rsidRPr="009028EA">
        <w:rPr>
          <w:rStyle w:val="XMLElement"/>
          <w:b/>
          <w:bCs w:val="0"/>
          <w:i w:val="0"/>
          <w:iCs w:val="0"/>
        </w:rPr>
        <w:t>date</w:t>
      </w:r>
      <w:proofErr w:type="gramEnd"/>
    </w:p>
    <w:p w14:paraId="24036243" w14:textId="1E409B6C" w:rsidR="00C73067" w:rsidRPr="00C73067" w:rsidRDefault="00C73067" w:rsidP="00C73067">
      <w:pPr>
        <w:pStyle w:val="Heading4"/>
      </w:pPr>
      <w:r>
        <w:t xml:space="preserve">The </w:t>
      </w:r>
      <w:proofErr w:type="spellStart"/>
      <w:r w:rsidR="006F3EC6" w:rsidRPr="00995AE1">
        <w:rPr>
          <w:rFonts w:ascii="Courier New" w:hAnsi="Courier New" w:cs="Courier New"/>
          <w:b/>
          <w:color w:val="993300"/>
          <w:sz w:val="18"/>
          <w:szCs w:val="24"/>
        </w:rPr>
        <w:t>reportText</w:t>
      </w:r>
      <w:proofErr w:type="spellEnd"/>
      <w:r w:rsidR="006F3EC6" w:rsidRPr="00087408">
        <w:rPr>
          <w:rStyle w:val="XMLElement"/>
        </w:rPr>
        <w:t xml:space="preserve"> </w:t>
      </w:r>
      <w:r w:rsidRPr="00087408">
        <w:rPr>
          <w:rStyle w:val="XMLElement"/>
        </w:rPr>
        <w:t>Property</w:t>
      </w:r>
    </w:p>
    <w:p w14:paraId="6434F5B6" w14:textId="1F212814" w:rsidR="00F939A1" w:rsidRPr="006471EE" w:rsidRDefault="001F1E22" w:rsidP="005833C8">
      <w:r w:rsidRPr="006471EE">
        <w:t xml:space="preserve">The following example uses a </w:t>
      </w:r>
      <w:r w:rsidRPr="009D6C2D">
        <w:rPr>
          <w:rStyle w:val="XMLElement"/>
        </w:rPr>
        <w:t>Question</w:t>
      </w:r>
      <w:r w:rsidRPr="006471EE">
        <w:t xml:space="preserve"> XFC to introduce the </w:t>
      </w:r>
      <w:proofErr w:type="spellStart"/>
      <w:r w:rsidRPr="006471EE">
        <w:t>reportText</w:t>
      </w:r>
      <w:proofErr w:type="spellEnd"/>
      <w:r w:rsidRPr="006471EE">
        <w:t xml:space="preserve"> </w:t>
      </w:r>
      <w:r w:rsidRPr="009D6C2D">
        <w:rPr>
          <w:rStyle w:val="XMLElement"/>
        </w:rPr>
        <w:t>Property</w:t>
      </w:r>
      <w:r w:rsidRPr="006471EE">
        <w:t xml:space="preserve">.  We will cover the </w:t>
      </w:r>
      <w:r w:rsidRPr="009D6C2D">
        <w:rPr>
          <w:rStyle w:val="XMLElement"/>
        </w:rPr>
        <w:t>Question</w:t>
      </w:r>
      <w:r w:rsidRPr="006471EE">
        <w:t xml:space="preserve"> XFC in more detail later.  </w:t>
      </w:r>
      <w:r w:rsidR="009C4C49" w:rsidRPr="006471EE">
        <w:t xml:space="preserve"> </w:t>
      </w:r>
      <w:r w:rsidR="009C4C49" w:rsidRPr="009D6C2D">
        <w:rPr>
          <w:rStyle w:val="XMLElement"/>
        </w:rPr>
        <w:t>Question</w:t>
      </w:r>
      <w:r w:rsidR="009C4C49" w:rsidRPr="006471EE">
        <w:t xml:space="preserve"> text used for the </w:t>
      </w:r>
      <w:r w:rsidR="0078340E" w:rsidRPr="006471EE">
        <w:t xml:space="preserve">DEF display is contained in the </w:t>
      </w:r>
      <w:r w:rsidR="0078340E" w:rsidRPr="008214A9">
        <w:rPr>
          <w:rStyle w:val="XMLAttribute"/>
          <w:highlight w:val="white"/>
        </w:rPr>
        <w:t>title</w:t>
      </w:r>
      <w:r w:rsidR="0078340E" w:rsidRPr="00AF2C9A">
        <w:rPr>
          <w:highlight w:val="white"/>
        </w:rPr>
        <w:t xml:space="preserve"> </w:t>
      </w:r>
      <w:r w:rsidR="0078340E" w:rsidRPr="00AF2C9A">
        <w:t>a</w:t>
      </w:r>
      <w:r w:rsidR="0078340E" w:rsidRPr="006471EE">
        <w:t xml:space="preserve">ttribute.  </w:t>
      </w:r>
      <w:r w:rsidR="00632B5E" w:rsidRPr="006471EE">
        <w:t xml:space="preserve">In </w:t>
      </w:r>
      <w:r w:rsidR="00D531C4" w:rsidRPr="006471EE">
        <w:t>the default c</w:t>
      </w:r>
      <w:r w:rsidR="00632B5E" w:rsidRPr="006471EE">
        <w:t xml:space="preserve">ase, </w:t>
      </w:r>
      <w:r w:rsidR="0078340E" w:rsidRPr="006471EE">
        <w:t xml:space="preserve">this </w:t>
      </w:r>
      <w:proofErr w:type="gramStart"/>
      <w:r w:rsidR="00103EE2" w:rsidRPr="009D6C2D">
        <w:rPr>
          <w:rStyle w:val="XMLElement"/>
        </w:rPr>
        <w:t>Question</w:t>
      </w:r>
      <w:r w:rsidR="00103EE2" w:rsidRPr="006471EE">
        <w:t xml:space="preserve"> </w:t>
      </w:r>
      <w:r w:rsidR="00B66818" w:rsidRPr="006471EE">
        <w:t xml:space="preserve"> </w:t>
      </w:r>
      <w:r w:rsidR="00B66818" w:rsidRPr="008214A9">
        <w:rPr>
          <w:rStyle w:val="XMLAttribute"/>
          <w:highlight w:val="white"/>
        </w:rPr>
        <w:t>title</w:t>
      </w:r>
      <w:proofErr w:type="gramEnd"/>
      <w:r w:rsidR="00B66818" w:rsidRPr="00AF2C9A">
        <w:rPr>
          <w:highlight w:val="white"/>
        </w:rPr>
        <w:t xml:space="preserve"> </w:t>
      </w:r>
      <w:r w:rsidR="00632B5E" w:rsidRPr="006471EE">
        <w:t>text</w:t>
      </w:r>
      <w:r w:rsidR="00103EE2" w:rsidRPr="006471EE">
        <w:t xml:space="preserve"> </w:t>
      </w:r>
      <w:r w:rsidR="00632B5E" w:rsidRPr="006471EE">
        <w:t xml:space="preserve">should </w:t>
      </w:r>
      <w:r w:rsidR="0078340E" w:rsidRPr="006471EE">
        <w:t xml:space="preserve">also </w:t>
      </w:r>
      <w:r w:rsidR="00632B5E" w:rsidRPr="006471EE">
        <w:t>appear in a report</w:t>
      </w:r>
      <w:r w:rsidR="009A08FE" w:rsidRPr="006471EE">
        <w:t xml:space="preserve"> with no changes</w:t>
      </w:r>
      <w:r w:rsidR="00FC47E4" w:rsidRPr="006471EE">
        <w:t xml:space="preserve">.  In some </w:t>
      </w:r>
      <w:r w:rsidR="004A5FBC" w:rsidRPr="006471EE">
        <w:t>cases,</w:t>
      </w:r>
      <w:r w:rsidR="00D531C4" w:rsidRPr="006471EE">
        <w:t xml:space="preserve"> however</w:t>
      </w:r>
      <w:r w:rsidR="00FC47E4" w:rsidRPr="006471EE">
        <w:t xml:space="preserve">, </w:t>
      </w:r>
      <w:r w:rsidR="00632B5E" w:rsidRPr="006471EE">
        <w:t xml:space="preserve">the </w:t>
      </w:r>
      <w:r w:rsidR="009A08FE" w:rsidRPr="006471EE">
        <w:t xml:space="preserve">report </w:t>
      </w:r>
      <w:r w:rsidR="00FC47E4" w:rsidRPr="006471EE">
        <w:t xml:space="preserve">text should </w:t>
      </w:r>
      <w:r w:rsidR="009A08FE" w:rsidRPr="006471EE">
        <w:t>be different than the DEF text</w:t>
      </w:r>
      <w:r w:rsidR="004E27B6" w:rsidRPr="006471EE">
        <w:t>.</w:t>
      </w:r>
      <w:r w:rsidR="00C73067" w:rsidRPr="006471EE">
        <w:t xml:space="preserve">  </w:t>
      </w:r>
      <w:r w:rsidR="004E27B6" w:rsidRPr="006471EE">
        <w:t>I</w:t>
      </w:r>
      <w:r w:rsidR="0066708B" w:rsidRPr="006471EE">
        <w:t>n</w:t>
      </w:r>
      <w:r w:rsidR="004E27B6" w:rsidRPr="006471EE">
        <w:t xml:space="preserve"> this latter case, </w:t>
      </w:r>
      <w:r w:rsidR="00667FE2" w:rsidRPr="006471EE">
        <w:t xml:space="preserve">the </w:t>
      </w:r>
      <w:r w:rsidR="00667FE2" w:rsidRPr="009D6C2D">
        <w:rPr>
          <w:rStyle w:val="XMLElement"/>
        </w:rPr>
        <w:t>Question</w:t>
      </w:r>
      <w:r w:rsidR="006F3EC6">
        <w:t xml:space="preserve"> </w:t>
      </w:r>
      <w:r w:rsidR="00AF2C9A" w:rsidRPr="008214A9">
        <w:rPr>
          <w:rStyle w:val="XMLAttribute"/>
          <w:highlight w:val="white"/>
        </w:rPr>
        <w:t>title</w:t>
      </w:r>
      <w:r w:rsidR="006F3EC6">
        <w:t xml:space="preserve"> </w:t>
      </w:r>
      <w:r w:rsidR="0066708B" w:rsidRPr="006471EE">
        <w:t xml:space="preserve">is </w:t>
      </w:r>
      <w:r w:rsidR="00667FE2" w:rsidRPr="006471EE">
        <w:t>used</w:t>
      </w:r>
      <w:r w:rsidR="0066708B" w:rsidRPr="006471EE">
        <w:t xml:space="preserve"> </w:t>
      </w:r>
      <w:r w:rsidR="003E6CFA" w:rsidRPr="006471EE">
        <w:t xml:space="preserve">for display to </w:t>
      </w:r>
      <w:r w:rsidR="0066708B" w:rsidRPr="006471EE">
        <w:t xml:space="preserve">the DEF user, but </w:t>
      </w:r>
      <w:r w:rsidR="00667FE2" w:rsidRPr="006471EE">
        <w:t xml:space="preserve">the </w:t>
      </w:r>
      <w:proofErr w:type="spellStart"/>
      <w:r w:rsidR="00836F85" w:rsidRPr="00995AE1">
        <w:rPr>
          <w:rStyle w:val="XMLAttribute"/>
        </w:rPr>
        <w:t>val</w:t>
      </w:r>
      <w:proofErr w:type="spellEnd"/>
      <w:r w:rsidR="00836F85">
        <w:t xml:space="preserve"> content</w:t>
      </w:r>
      <w:r w:rsidR="003F1A27">
        <w:t xml:space="preserve"> (</w:t>
      </w:r>
      <w:r w:rsidR="003F1A27" w:rsidRPr="001D73CE">
        <w:rPr>
          <w:rFonts w:ascii="Courier New" w:hAnsi="Courier New" w:cs="Courier New"/>
          <w:b/>
          <w:color w:val="993300"/>
          <w:sz w:val="18"/>
          <w:szCs w:val="24"/>
        </w:rPr>
        <w:t>"Gross Appearance:"</w:t>
      </w:r>
      <w:r w:rsidR="003F1A27">
        <w:rPr>
          <w:rFonts w:ascii="Courier New" w:hAnsi="Courier New" w:cs="Courier New"/>
          <w:b/>
          <w:color w:val="993300"/>
          <w:sz w:val="18"/>
          <w:szCs w:val="24"/>
        </w:rPr>
        <w:t>)</w:t>
      </w:r>
      <w:r w:rsidR="00836F85">
        <w:t xml:space="preserve"> of the </w:t>
      </w:r>
      <w:proofErr w:type="spellStart"/>
      <w:r w:rsidR="00667FE2" w:rsidRPr="006471EE">
        <w:t>reportText</w:t>
      </w:r>
      <w:proofErr w:type="spellEnd"/>
      <w:r w:rsidR="00667FE2" w:rsidRPr="006471EE">
        <w:t xml:space="preserve"> </w:t>
      </w:r>
      <w:r w:rsidR="00667FE2" w:rsidRPr="009D6C2D">
        <w:rPr>
          <w:rStyle w:val="XMLElement"/>
        </w:rPr>
        <w:t>Property</w:t>
      </w:r>
      <w:r w:rsidR="00F939A1" w:rsidRPr="006471EE">
        <w:t xml:space="preserve"> is used for the report</w:t>
      </w:r>
      <w:r w:rsidR="0066708B" w:rsidRPr="006471EE">
        <w:t xml:space="preserve">.  </w:t>
      </w:r>
    </w:p>
    <w:p w14:paraId="1CAEC6FE" w14:textId="6179AE72" w:rsidR="00FC756F" w:rsidRDefault="00FC756F" w:rsidP="005833C8">
      <w:pPr>
        <w:rPr>
          <w:highlight w:val="yellow"/>
        </w:rPr>
      </w:pPr>
    </w:p>
    <w:p w14:paraId="631722A8" w14:textId="0D1155BE" w:rsidR="00F939A1" w:rsidRPr="00815CD1" w:rsidRDefault="00815CD1" w:rsidP="005833C8">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4"/>
          <w:szCs w:val="24"/>
          <w:highlight w:val="white"/>
        </w:rPr>
      </w:pPr>
      <w:r w:rsidRPr="00FC756F">
        <w:rPr>
          <w:rFonts w:ascii="Courier New" w:hAnsi="Courier New" w:cs="Courier New"/>
          <w:b/>
          <w:bCs/>
          <w:color w:val="000096"/>
          <w:sz w:val="18"/>
          <w:szCs w:val="24"/>
          <w:highlight w:val="white"/>
        </w:rPr>
        <w:t>&lt;Question</w:t>
      </w:r>
      <w:r w:rsidRPr="00FC756F">
        <w:rPr>
          <w:rFonts w:ascii="Courier New" w:hAnsi="Courier New" w:cs="Courier New"/>
          <w:color w:val="F5844C"/>
          <w:sz w:val="18"/>
          <w:szCs w:val="24"/>
          <w:highlight w:val="white"/>
        </w:rPr>
        <w:t xml:space="preserve"> ID</w:t>
      </w:r>
      <w:r w:rsidRPr="00FC756F">
        <w:rPr>
          <w:rFonts w:ascii="Courier New" w:hAnsi="Courier New" w:cs="Courier New"/>
          <w:color w:val="FF8040"/>
          <w:sz w:val="18"/>
          <w:szCs w:val="24"/>
          <w:highlight w:val="white"/>
        </w:rPr>
        <w:t>=</w:t>
      </w:r>
      <w:r w:rsidRPr="00FC756F">
        <w:rPr>
          <w:rFonts w:ascii="Courier New" w:hAnsi="Courier New" w:cs="Courier New"/>
          <w:color w:val="993300"/>
          <w:sz w:val="18"/>
          <w:szCs w:val="24"/>
          <w:highlight w:val="white"/>
        </w:rPr>
        <w:t>"Q6"</w:t>
      </w:r>
      <w:r w:rsidRPr="00FC756F">
        <w:rPr>
          <w:rFonts w:ascii="Courier New" w:hAnsi="Courier New" w:cs="Courier New"/>
          <w:color w:val="F5844C"/>
          <w:sz w:val="18"/>
          <w:szCs w:val="24"/>
          <w:highlight w:val="white"/>
        </w:rPr>
        <w:t xml:space="preserve"> title</w:t>
      </w:r>
      <w:r w:rsidRPr="00FC756F">
        <w:rPr>
          <w:rFonts w:ascii="Courier New" w:hAnsi="Courier New" w:cs="Courier New"/>
          <w:color w:val="FF8040"/>
          <w:sz w:val="18"/>
          <w:szCs w:val="24"/>
          <w:highlight w:val="white"/>
        </w:rPr>
        <w:t>=</w:t>
      </w:r>
      <w:r w:rsidRPr="00FC756F">
        <w:rPr>
          <w:rFonts w:ascii="Courier New" w:hAnsi="Courier New" w:cs="Courier New"/>
          <w:color w:val="993300"/>
          <w:sz w:val="18"/>
          <w:szCs w:val="24"/>
          <w:highlight w:val="white"/>
        </w:rPr>
        <w:t>"Describe the Tumor's Gross Appearance"</w:t>
      </w:r>
      <w:r w:rsidRPr="00FC756F">
        <w:rPr>
          <w:rFonts w:ascii="Courier New" w:hAnsi="Courier New" w:cs="Courier New"/>
          <w:b/>
          <w:bCs/>
          <w:color w:val="000096"/>
          <w:sz w:val="18"/>
          <w:szCs w:val="24"/>
          <w:highlight w:val="white"/>
        </w:rPr>
        <w:t>&gt;</w:t>
      </w:r>
      <w:r w:rsidRPr="00FC756F">
        <w:rPr>
          <w:rFonts w:ascii="Courier New" w:hAnsi="Courier New" w:cs="Courier New"/>
          <w:sz w:val="18"/>
          <w:szCs w:val="24"/>
          <w:highlight w:val="white"/>
        </w:rPr>
        <w:br/>
        <w:t xml:space="preserve">    </w:t>
      </w:r>
      <w:r w:rsidRPr="00FB3AF1">
        <w:rPr>
          <w:rFonts w:ascii="Courier New" w:hAnsi="Courier New" w:cs="Courier New"/>
          <w:b/>
          <w:bCs/>
          <w:color w:val="000096"/>
          <w:sz w:val="18"/>
          <w:szCs w:val="24"/>
        </w:rPr>
        <w:t>&lt;Property</w:t>
      </w:r>
      <w:r w:rsidRPr="00FB3AF1">
        <w:rPr>
          <w:rFonts w:ascii="Courier New" w:hAnsi="Courier New" w:cs="Courier New"/>
          <w:color w:val="F5844C"/>
          <w:sz w:val="18"/>
          <w:szCs w:val="24"/>
        </w:rPr>
        <w:t xml:space="preserve"> </w:t>
      </w:r>
      <w:proofErr w:type="spellStart"/>
      <w:r w:rsidRPr="006F3EC6">
        <w:rPr>
          <w:rFonts w:ascii="Courier New" w:hAnsi="Courier New" w:cs="Courier New"/>
          <w:b/>
          <w:bCs/>
          <w:color w:val="F5844C"/>
          <w:sz w:val="18"/>
          <w:szCs w:val="24"/>
        </w:rPr>
        <w:t>propName</w:t>
      </w:r>
      <w:proofErr w:type="spellEnd"/>
      <w:r w:rsidRPr="00995AE1">
        <w:rPr>
          <w:rFonts w:ascii="Courier New" w:hAnsi="Courier New" w:cs="Courier New"/>
          <w:color w:val="FF8040"/>
          <w:sz w:val="18"/>
          <w:szCs w:val="24"/>
        </w:rPr>
        <w:t>=</w:t>
      </w:r>
      <w:r w:rsidRPr="00995AE1">
        <w:rPr>
          <w:rFonts w:ascii="Courier New" w:hAnsi="Courier New" w:cs="Courier New"/>
          <w:color w:val="993300"/>
          <w:sz w:val="18"/>
          <w:szCs w:val="24"/>
        </w:rPr>
        <w:t>"</w:t>
      </w:r>
      <w:proofErr w:type="spellStart"/>
      <w:r w:rsidRPr="00995AE1">
        <w:rPr>
          <w:rFonts w:ascii="Courier New" w:hAnsi="Courier New" w:cs="Courier New"/>
          <w:b/>
          <w:color w:val="993300"/>
          <w:sz w:val="18"/>
          <w:szCs w:val="24"/>
        </w:rPr>
        <w:t>reportText</w:t>
      </w:r>
      <w:proofErr w:type="spellEnd"/>
      <w:r w:rsidRPr="00995AE1">
        <w:rPr>
          <w:rFonts w:ascii="Courier New" w:hAnsi="Courier New" w:cs="Courier New"/>
          <w:color w:val="993300"/>
          <w:sz w:val="18"/>
          <w:szCs w:val="24"/>
        </w:rPr>
        <w:t>"</w:t>
      </w:r>
      <w:r w:rsidRPr="00FB3AF1">
        <w:rPr>
          <w:rFonts w:ascii="Courier New" w:hAnsi="Courier New" w:cs="Courier New"/>
          <w:color w:val="F5844C"/>
          <w:sz w:val="18"/>
          <w:szCs w:val="24"/>
        </w:rPr>
        <w:t xml:space="preserve"> </w:t>
      </w:r>
      <w:proofErr w:type="spellStart"/>
      <w:r w:rsidRPr="001D73CE">
        <w:rPr>
          <w:rFonts w:ascii="Courier New" w:hAnsi="Courier New" w:cs="Courier New"/>
          <w:b/>
          <w:color w:val="F5844C"/>
          <w:sz w:val="18"/>
          <w:szCs w:val="24"/>
        </w:rPr>
        <w:t>val</w:t>
      </w:r>
      <w:proofErr w:type="spellEnd"/>
      <w:r w:rsidRPr="001D73CE">
        <w:rPr>
          <w:rFonts w:ascii="Courier New" w:hAnsi="Courier New" w:cs="Courier New"/>
          <w:b/>
          <w:color w:val="FF8040"/>
          <w:sz w:val="18"/>
          <w:szCs w:val="24"/>
        </w:rPr>
        <w:t>=</w:t>
      </w:r>
      <w:r w:rsidRPr="001D73CE">
        <w:rPr>
          <w:rFonts w:ascii="Courier New" w:hAnsi="Courier New" w:cs="Courier New"/>
          <w:b/>
          <w:color w:val="993300"/>
          <w:sz w:val="18"/>
          <w:szCs w:val="24"/>
        </w:rPr>
        <w:t>"Gross Appearance:"</w:t>
      </w:r>
      <w:r w:rsidRPr="00FB3AF1">
        <w:rPr>
          <w:rFonts w:ascii="Courier New" w:hAnsi="Courier New" w:cs="Courier New"/>
          <w:b/>
          <w:bCs/>
          <w:color w:val="000096"/>
          <w:sz w:val="18"/>
          <w:szCs w:val="24"/>
        </w:rPr>
        <w:t>/&gt;</w:t>
      </w:r>
      <w:r w:rsidRPr="00FB3AF1">
        <w:rPr>
          <w:rFonts w:ascii="Courier New" w:hAnsi="Courier New" w:cs="Courier New"/>
          <w:sz w:val="18"/>
          <w:szCs w:val="24"/>
        </w:rPr>
        <w:t xml:space="preserve"> </w:t>
      </w:r>
      <w:r w:rsidRPr="00FE6410">
        <w:rPr>
          <w:rFonts w:ascii="Courier New" w:hAnsi="Courier New" w:cs="Courier New"/>
          <w:sz w:val="18"/>
          <w:szCs w:val="24"/>
          <w:highlight w:val="yellow"/>
        </w:rPr>
        <w:t xml:space="preserve">   </w:t>
      </w:r>
      <w:r w:rsidRPr="00FC756F">
        <w:rPr>
          <w:rFonts w:ascii="Courier New" w:hAnsi="Courier New" w:cs="Courier New"/>
          <w:sz w:val="18"/>
          <w:szCs w:val="24"/>
          <w:highlight w:val="white"/>
        </w:rPr>
        <w:t xml:space="preserve">           </w:t>
      </w:r>
      <w:r w:rsidRPr="00FC756F">
        <w:rPr>
          <w:rFonts w:ascii="Courier New" w:hAnsi="Courier New" w:cs="Courier New"/>
          <w:sz w:val="18"/>
          <w:szCs w:val="24"/>
          <w:highlight w:val="white"/>
        </w:rPr>
        <w:br/>
        <w:t xml:space="preserve">    </w:t>
      </w:r>
      <w:r w:rsidRPr="00FC756F">
        <w:rPr>
          <w:rFonts w:ascii="Courier New" w:hAnsi="Courier New" w:cs="Courier New"/>
          <w:b/>
          <w:bCs/>
          <w:color w:val="000096"/>
          <w:sz w:val="18"/>
          <w:szCs w:val="24"/>
          <w:highlight w:val="white"/>
        </w:rPr>
        <w:t>&lt;</w:t>
      </w:r>
      <w:proofErr w:type="spellStart"/>
      <w:r w:rsidRPr="00FC756F">
        <w:rPr>
          <w:rFonts w:ascii="Courier New" w:hAnsi="Courier New" w:cs="Courier New"/>
          <w:b/>
          <w:bCs/>
          <w:color w:val="000096"/>
          <w:sz w:val="18"/>
          <w:szCs w:val="24"/>
          <w:highlight w:val="white"/>
        </w:rPr>
        <w:t>ResponseField</w:t>
      </w:r>
      <w:proofErr w:type="spellEnd"/>
      <w:r w:rsidRPr="00FC756F">
        <w:rPr>
          <w:rFonts w:ascii="Courier New" w:hAnsi="Courier New" w:cs="Courier New"/>
          <w:b/>
          <w:bCs/>
          <w:color w:val="000096"/>
          <w:sz w:val="18"/>
          <w:szCs w:val="24"/>
          <w:highlight w:val="white"/>
        </w:rPr>
        <w:t>&gt;</w:t>
      </w:r>
      <w:r w:rsidRPr="00FC756F">
        <w:rPr>
          <w:rFonts w:ascii="Courier New" w:hAnsi="Courier New" w:cs="Courier New"/>
          <w:sz w:val="18"/>
          <w:szCs w:val="24"/>
          <w:highlight w:val="white"/>
        </w:rPr>
        <w:br/>
        <w:t xml:space="preserve">        </w:t>
      </w:r>
      <w:r w:rsidRPr="00FC756F">
        <w:rPr>
          <w:rFonts w:ascii="Courier New" w:hAnsi="Courier New" w:cs="Courier New"/>
          <w:b/>
          <w:bCs/>
          <w:color w:val="000096"/>
          <w:sz w:val="18"/>
          <w:szCs w:val="24"/>
          <w:highlight w:val="white"/>
        </w:rPr>
        <w:t>&lt;Response&gt;</w:t>
      </w:r>
      <w:r w:rsidRPr="00FC756F">
        <w:rPr>
          <w:rFonts w:ascii="Courier New" w:hAnsi="Courier New" w:cs="Courier New"/>
          <w:sz w:val="18"/>
          <w:szCs w:val="24"/>
          <w:highlight w:val="white"/>
        </w:rPr>
        <w:br/>
        <w:t xml:space="preserve">            </w:t>
      </w:r>
      <w:r w:rsidRPr="00FC756F">
        <w:rPr>
          <w:rFonts w:ascii="Courier New" w:hAnsi="Courier New" w:cs="Courier New"/>
          <w:b/>
          <w:bCs/>
          <w:color w:val="000096"/>
          <w:sz w:val="18"/>
          <w:szCs w:val="24"/>
          <w:highlight w:val="white"/>
        </w:rPr>
        <w:t>&lt;string</w:t>
      </w:r>
      <w:r w:rsidRPr="00FC756F">
        <w:rPr>
          <w:rFonts w:ascii="Courier New" w:hAnsi="Courier New" w:cs="Courier New"/>
          <w:color w:val="F5844C"/>
          <w:sz w:val="18"/>
          <w:szCs w:val="24"/>
          <w:highlight w:val="white"/>
        </w:rPr>
        <w:t xml:space="preserve"> </w:t>
      </w:r>
      <w:proofErr w:type="spellStart"/>
      <w:r w:rsidRPr="00FC756F">
        <w:rPr>
          <w:rFonts w:ascii="Courier New" w:hAnsi="Courier New" w:cs="Courier New"/>
          <w:color w:val="F5844C"/>
          <w:sz w:val="18"/>
          <w:szCs w:val="24"/>
          <w:highlight w:val="white"/>
        </w:rPr>
        <w:t>val</w:t>
      </w:r>
      <w:proofErr w:type="spellEnd"/>
      <w:r w:rsidRPr="00FC756F">
        <w:rPr>
          <w:rFonts w:ascii="Courier New" w:hAnsi="Courier New" w:cs="Courier New"/>
          <w:color w:val="F5844C"/>
          <w:sz w:val="18"/>
          <w:szCs w:val="24"/>
          <w:highlight w:val="white"/>
        </w:rPr>
        <w:t xml:space="preserve"> </w:t>
      </w:r>
      <w:r w:rsidRPr="00FC756F">
        <w:rPr>
          <w:rFonts w:ascii="Courier New" w:hAnsi="Courier New" w:cs="Courier New"/>
          <w:color w:val="FF8040"/>
          <w:sz w:val="18"/>
          <w:szCs w:val="24"/>
          <w:highlight w:val="white"/>
        </w:rPr>
        <w:t xml:space="preserve">= </w:t>
      </w:r>
      <w:r w:rsidRPr="00FC756F">
        <w:rPr>
          <w:rFonts w:ascii="Courier New" w:hAnsi="Courier New" w:cs="Courier New"/>
          <w:color w:val="993300"/>
          <w:sz w:val="18"/>
          <w:szCs w:val="24"/>
          <w:highlight w:val="white"/>
        </w:rPr>
        <w:t>"The tumor was of ovoid shape, fully encapsulated..."</w:t>
      </w:r>
      <w:r w:rsidRPr="00FC756F">
        <w:rPr>
          <w:rFonts w:ascii="Courier New" w:hAnsi="Courier New" w:cs="Courier New"/>
          <w:b/>
          <w:bCs/>
          <w:color w:val="000096"/>
          <w:sz w:val="18"/>
          <w:szCs w:val="24"/>
          <w:highlight w:val="white"/>
        </w:rPr>
        <w:t>/&gt;</w:t>
      </w:r>
      <w:r w:rsidRPr="00FC756F">
        <w:rPr>
          <w:rFonts w:ascii="Courier New" w:hAnsi="Courier New" w:cs="Courier New"/>
          <w:sz w:val="18"/>
          <w:szCs w:val="24"/>
          <w:highlight w:val="white"/>
        </w:rPr>
        <w:br/>
        <w:t xml:space="preserve">        </w:t>
      </w:r>
      <w:r w:rsidRPr="00FC756F">
        <w:rPr>
          <w:rFonts w:ascii="Courier New" w:hAnsi="Courier New" w:cs="Courier New"/>
          <w:b/>
          <w:bCs/>
          <w:color w:val="000096"/>
          <w:sz w:val="18"/>
          <w:szCs w:val="24"/>
          <w:highlight w:val="white"/>
        </w:rPr>
        <w:t>&lt;/Response&gt;</w:t>
      </w:r>
      <w:r w:rsidRPr="00FC756F">
        <w:rPr>
          <w:rFonts w:ascii="Courier New" w:hAnsi="Courier New" w:cs="Courier New"/>
          <w:sz w:val="18"/>
          <w:szCs w:val="24"/>
          <w:highlight w:val="white"/>
        </w:rPr>
        <w:br/>
        <w:t xml:space="preserve">    </w:t>
      </w:r>
      <w:r w:rsidRPr="00FC756F">
        <w:rPr>
          <w:rFonts w:ascii="Courier New" w:hAnsi="Courier New" w:cs="Courier New"/>
          <w:b/>
          <w:bCs/>
          <w:color w:val="000096"/>
          <w:sz w:val="18"/>
          <w:szCs w:val="24"/>
          <w:highlight w:val="white"/>
        </w:rPr>
        <w:t>&lt;/</w:t>
      </w:r>
      <w:proofErr w:type="spellStart"/>
      <w:r w:rsidRPr="00FC756F">
        <w:rPr>
          <w:rFonts w:ascii="Courier New" w:hAnsi="Courier New" w:cs="Courier New"/>
          <w:b/>
          <w:bCs/>
          <w:color w:val="000096"/>
          <w:sz w:val="18"/>
          <w:szCs w:val="24"/>
          <w:highlight w:val="white"/>
        </w:rPr>
        <w:t>ResponseField</w:t>
      </w:r>
      <w:proofErr w:type="spellEnd"/>
      <w:r w:rsidRPr="00FC756F">
        <w:rPr>
          <w:rFonts w:ascii="Courier New" w:hAnsi="Courier New" w:cs="Courier New"/>
          <w:b/>
          <w:bCs/>
          <w:color w:val="000096"/>
          <w:sz w:val="18"/>
          <w:szCs w:val="24"/>
          <w:highlight w:val="white"/>
        </w:rPr>
        <w:t>&gt;</w:t>
      </w:r>
      <w:r w:rsidRPr="00FC756F">
        <w:rPr>
          <w:rFonts w:ascii="Courier New" w:hAnsi="Courier New" w:cs="Courier New"/>
          <w:sz w:val="18"/>
          <w:szCs w:val="24"/>
          <w:highlight w:val="white"/>
        </w:rPr>
        <w:br/>
      </w:r>
      <w:r w:rsidRPr="00FC756F">
        <w:rPr>
          <w:rFonts w:ascii="Courier New" w:hAnsi="Courier New" w:cs="Courier New"/>
          <w:b/>
          <w:bCs/>
          <w:color w:val="000096"/>
          <w:sz w:val="18"/>
          <w:szCs w:val="24"/>
          <w:highlight w:val="white"/>
        </w:rPr>
        <w:t>&lt;/Question&gt;</w:t>
      </w:r>
    </w:p>
    <w:p w14:paraId="1944FBFC" w14:textId="074E7290" w:rsidR="00635EB8" w:rsidRDefault="00DF2CEA" w:rsidP="004C17F0">
      <w:pPr>
        <w:pStyle w:val="Caption"/>
        <w:rPr>
          <w:highlight w:val="yellow"/>
        </w:rPr>
      </w:pPr>
      <w:r>
        <w:t xml:space="preserve">Example </w:t>
      </w:r>
      <w:r w:rsidR="00070C77">
        <w:rPr>
          <w:noProof/>
        </w:rPr>
        <w:fldChar w:fldCharType="begin"/>
      </w:r>
      <w:r w:rsidR="00070C77">
        <w:rPr>
          <w:noProof/>
        </w:rPr>
        <w:instrText xml:space="preserve"> SEQ Example \* ARABIC </w:instrText>
      </w:r>
      <w:r w:rsidR="00070C77">
        <w:rPr>
          <w:noProof/>
        </w:rPr>
        <w:fldChar w:fldCharType="separate"/>
      </w:r>
      <w:r w:rsidR="00087408">
        <w:rPr>
          <w:noProof/>
        </w:rPr>
        <w:t>16</w:t>
      </w:r>
      <w:r w:rsidR="00070C77">
        <w:rPr>
          <w:noProof/>
        </w:rPr>
        <w:fldChar w:fldCharType="end"/>
      </w:r>
      <w:r w:rsidR="003B2FDC">
        <w:t xml:space="preserve">: </w:t>
      </w:r>
      <w:r w:rsidR="003B2FDC" w:rsidRPr="009028EA">
        <w:rPr>
          <w:rStyle w:val="XMLElement"/>
          <w:b/>
          <w:bCs w:val="0"/>
          <w:i w:val="0"/>
          <w:iCs w:val="0"/>
        </w:rPr>
        <w:t>Property</w:t>
      </w:r>
      <w:r w:rsidR="003B2FDC">
        <w:t xml:space="preserve"> using </w:t>
      </w:r>
      <w:proofErr w:type="spellStart"/>
      <w:proofErr w:type="gramStart"/>
      <w:r w:rsidR="005D13C3" w:rsidRPr="00995AE1">
        <w:rPr>
          <w:rFonts w:ascii="Courier New" w:hAnsi="Courier New" w:cs="Courier New"/>
          <w:color w:val="993300"/>
          <w:sz w:val="18"/>
          <w:szCs w:val="24"/>
        </w:rPr>
        <w:t>reportText</w:t>
      </w:r>
      <w:proofErr w:type="spellEnd"/>
      <w:proofErr w:type="gramEnd"/>
    </w:p>
    <w:p w14:paraId="374DA6D0" w14:textId="77777777" w:rsidR="003B2D4C" w:rsidRDefault="003B2D4C">
      <w:r>
        <w:br w:type="page"/>
      </w:r>
    </w:p>
    <w:p w14:paraId="4CA9D21D" w14:textId="7366C94B" w:rsidR="00F939A1" w:rsidRPr="006471EE" w:rsidRDefault="00FD4D4A" w:rsidP="005833C8">
      <w:r w:rsidRPr="006471EE">
        <w:lastRenderedPageBreak/>
        <w:t xml:space="preserve">Occasionally, we wish to delete the DEF </w:t>
      </w:r>
      <w:r w:rsidRPr="00625264">
        <w:rPr>
          <w:rStyle w:val="XMLAttribute"/>
        </w:rPr>
        <w:t>title</w:t>
      </w:r>
      <w:r w:rsidRPr="006471EE">
        <w:t xml:space="preserve"> text entirely from the report.</w:t>
      </w:r>
      <w:r w:rsidR="005833C8" w:rsidRPr="006471EE">
        <w:t xml:space="preserve">  This is achieved by placing “</w:t>
      </w:r>
      <w:r w:rsidR="003B2D4C" w:rsidRPr="003B2D4C">
        <w:rPr>
          <w:rFonts w:ascii="Courier New" w:hAnsi="Courier New" w:cs="Courier New"/>
          <w:b/>
          <w:bCs/>
          <w:color w:val="993300"/>
          <w:sz w:val="18"/>
          <w:szCs w:val="24"/>
          <w:highlight w:val="yellow"/>
        </w:rPr>
        <w:t>{no text}</w:t>
      </w:r>
      <w:r w:rsidR="005833C8" w:rsidRPr="006471EE">
        <w:t xml:space="preserve">” in the </w:t>
      </w:r>
      <w:proofErr w:type="spellStart"/>
      <w:r w:rsidR="005833C8" w:rsidRPr="006471EE">
        <w:t>reportText</w:t>
      </w:r>
      <w:proofErr w:type="spellEnd"/>
      <w:r w:rsidR="005833C8" w:rsidRPr="006471EE">
        <w:t xml:space="preserve"> </w:t>
      </w:r>
      <w:r w:rsidR="00625264" w:rsidRPr="00625264">
        <w:rPr>
          <w:rStyle w:val="XMLElement"/>
        </w:rPr>
        <w:t>P</w:t>
      </w:r>
      <w:r w:rsidR="005833C8" w:rsidRPr="00625264">
        <w:rPr>
          <w:rStyle w:val="XMLElement"/>
        </w:rPr>
        <w:t>roperty</w:t>
      </w:r>
      <w:r w:rsidR="005833C8" w:rsidRPr="006471EE">
        <w:t xml:space="preserve"> as follows:</w:t>
      </w:r>
    </w:p>
    <w:p w14:paraId="3883D6D7" w14:textId="0A4D20A7" w:rsidR="00F939A1" w:rsidRDefault="00FD4D4A" w:rsidP="00FD4D4A">
      <w:pPr>
        <w:pBdr>
          <w:top w:val="single" w:sz="4" w:space="1" w:color="auto"/>
          <w:left w:val="single" w:sz="4" w:space="4" w:color="auto"/>
          <w:bottom w:val="single" w:sz="4" w:space="1" w:color="auto"/>
          <w:right w:val="single" w:sz="4" w:space="4" w:color="auto"/>
        </w:pBdr>
        <w:rPr>
          <w:highlight w:val="yellow"/>
        </w:rPr>
      </w:pPr>
      <w:r w:rsidRPr="00FC756F">
        <w:rPr>
          <w:rFonts w:ascii="Courier New" w:hAnsi="Courier New" w:cs="Courier New"/>
          <w:b/>
          <w:bCs/>
          <w:color w:val="000096"/>
          <w:sz w:val="18"/>
          <w:szCs w:val="24"/>
          <w:highlight w:val="white"/>
        </w:rPr>
        <w:t>&lt;Question</w:t>
      </w:r>
      <w:r w:rsidRPr="00FC756F">
        <w:rPr>
          <w:rFonts w:ascii="Courier New" w:hAnsi="Courier New" w:cs="Courier New"/>
          <w:color w:val="F5844C"/>
          <w:sz w:val="18"/>
          <w:szCs w:val="24"/>
          <w:highlight w:val="white"/>
        </w:rPr>
        <w:t xml:space="preserve"> ID</w:t>
      </w:r>
      <w:r w:rsidRPr="00FC756F">
        <w:rPr>
          <w:rFonts w:ascii="Courier New" w:hAnsi="Courier New" w:cs="Courier New"/>
          <w:color w:val="FF8040"/>
          <w:sz w:val="18"/>
          <w:szCs w:val="24"/>
          <w:highlight w:val="white"/>
        </w:rPr>
        <w:t>=</w:t>
      </w:r>
      <w:r w:rsidRPr="00FC756F">
        <w:rPr>
          <w:rFonts w:ascii="Courier New" w:hAnsi="Courier New" w:cs="Courier New"/>
          <w:color w:val="993300"/>
          <w:sz w:val="18"/>
          <w:szCs w:val="24"/>
          <w:highlight w:val="white"/>
        </w:rPr>
        <w:t>"Q6"</w:t>
      </w:r>
      <w:r w:rsidRPr="00FC756F">
        <w:rPr>
          <w:rFonts w:ascii="Courier New" w:hAnsi="Courier New" w:cs="Courier New"/>
          <w:color w:val="F5844C"/>
          <w:sz w:val="18"/>
          <w:szCs w:val="24"/>
          <w:highlight w:val="white"/>
        </w:rPr>
        <w:t xml:space="preserve"> title</w:t>
      </w:r>
      <w:r w:rsidRPr="00FC756F">
        <w:rPr>
          <w:rFonts w:ascii="Courier New" w:hAnsi="Courier New" w:cs="Courier New"/>
          <w:color w:val="FF8040"/>
          <w:sz w:val="18"/>
          <w:szCs w:val="24"/>
          <w:highlight w:val="white"/>
        </w:rPr>
        <w:t>=</w:t>
      </w:r>
      <w:r w:rsidRPr="00FC756F">
        <w:rPr>
          <w:rFonts w:ascii="Courier New" w:hAnsi="Courier New" w:cs="Courier New"/>
          <w:color w:val="993300"/>
          <w:sz w:val="18"/>
          <w:szCs w:val="24"/>
          <w:highlight w:val="white"/>
        </w:rPr>
        <w:t>"Describe the Tumor's Gross Appearance"</w:t>
      </w:r>
      <w:r w:rsidRPr="00FC756F">
        <w:rPr>
          <w:rFonts w:ascii="Courier New" w:hAnsi="Courier New" w:cs="Courier New"/>
          <w:b/>
          <w:bCs/>
          <w:color w:val="000096"/>
          <w:sz w:val="18"/>
          <w:szCs w:val="24"/>
          <w:highlight w:val="white"/>
        </w:rPr>
        <w:t>&gt;</w:t>
      </w:r>
      <w:r w:rsidRPr="00FC756F">
        <w:rPr>
          <w:rFonts w:ascii="Courier New" w:hAnsi="Courier New" w:cs="Courier New"/>
          <w:sz w:val="18"/>
          <w:szCs w:val="24"/>
          <w:highlight w:val="white"/>
        </w:rPr>
        <w:br/>
        <w:t xml:space="preserve">    </w:t>
      </w:r>
      <w:r w:rsidRPr="00FC756F">
        <w:rPr>
          <w:rFonts w:ascii="Courier New" w:hAnsi="Courier New" w:cs="Courier New"/>
          <w:b/>
          <w:bCs/>
          <w:color w:val="000096"/>
          <w:sz w:val="18"/>
          <w:szCs w:val="24"/>
          <w:highlight w:val="white"/>
        </w:rPr>
        <w:t>&lt;Property</w:t>
      </w:r>
      <w:r w:rsidRPr="00FC756F">
        <w:rPr>
          <w:rFonts w:ascii="Courier New" w:hAnsi="Courier New" w:cs="Courier New"/>
          <w:color w:val="F5844C"/>
          <w:sz w:val="18"/>
          <w:szCs w:val="24"/>
          <w:highlight w:val="white"/>
        </w:rPr>
        <w:t xml:space="preserve"> </w:t>
      </w:r>
      <w:proofErr w:type="spellStart"/>
      <w:r w:rsidRPr="00FC756F">
        <w:rPr>
          <w:rFonts w:ascii="Courier New" w:hAnsi="Courier New" w:cs="Courier New"/>
          <w:color w:val="F5844C"/>
          <w:sz w:val="18"/>
          <w:szCs w:val="24"/>
          <w:highlight w:val="white"/>
        </w:rPr>
        <w:t>propName</w:t>
      </w:r>
      <w:proofErr w:type="spellEnd"/>
      <w:r w:rsidRPr="00FC756F">
        <w:rPr>
          <w:rFonts w:ascii="Courier New" w:hAnsi="Courier New" w:cs="Courier New"/>
          <w:color w:val="FF8040"/>
          <w:sz w:val="18"/>
          <w:szCs w:val="24"/>
          <w:highlight w:val="white"/>
        </w:rPr>
        <w:t>=</w:t>
      </w:r>
      <w:r w:rsidRPr="00FC756F">
        <w:rPr>
          <w:rFonts w:ascii="Courier New" w:hAnsi="Courier New" w:cs="Courier New"/>
          <w:color w:val="993300"/>
          <w:sz w:val="18"/>
          <w:szCs w:val="24"/>
          <w:highlight w:val="white"/>
        </w:rPr>
        <w:t>"</w:t>
      </w:r>
      <w:proofErr w:type="spellStart"/>
      <w:r w:rsidRPr="00FC756F">
        <w:rPr>
          <w:rFonts w:ascii="Courier New" w:hAnsi="Courier New" w:cs="Courier New"/>
          <w:color w:val="993300"/>
          <w:sz w:val="18"/>
          <w:szCs w:val="24"/>
          <w:highlight w:val="white"/>
        </w:rPr>
        <w:t>reportText</w:t>
      </w:r>
      <w:proofErr w:type="spellEnd"/>
      <w:r w:rsidRPr="00FC756F">
        <w:rPr>
          <w:rFonts w:ascii="Courier New" w:hAnsi="Courier New" w:cs="Courier New"/>
          <w:color w:val="993300"/>
          <w:sz w:val="18"/>
          <w:szCs w:val="24"/>
          <w:highlight w:val="white"/>
        </w:rPr>
        <w:t>"</w:t>
      </w:r>
      <w:r w:rsidRPr="00FC756F">
        <w:rPr>
          <w:rFonts w:ascii="Courier New" w:hAnsi="Courier New" w:cs="Courier New"/>
          <w:color w:val="F5844C"/>
          <w:sz w:val="18"/>
          <w:szCs w:val="24"/>
          <w:highlight w:val="white"/>
        </w:rPr>
        <w:t xml:space="preserve"> </w:t>
      </w:r>
      <w:proofErr w:type="spellStart"/>
      <w:r w:rsidRPr="000C2C22">
        <w:rPr>
          <w:rFonts w:ascii="Courier New" w:hAnsi="Courier New" w:cs="Courier New"/>
          <w:b/>
          <w:bCs/>
          <w:color w:val="F5844C"/>
          <w:sz w:val="18"/>
          <w:szCs w:val="24"/>
          <w:highlight w:val="yellow"/>
        </w:rPr>
        <w:t>val</w:t>
      </w:r>
      <w:proofErr w:type="spellEnd"/>
      <w:r w:rsidRPr="005833C8">
        <w:rPr>
          <w:rFonts w:ascii="Courier New" w:hAnsi="Courier New" w:cs="Courier New"/>
          <w:color w:val="FF8040"/>
          <w:sz w:val="18"/>
          <w:szCs w:val="24"/>
          <w:highlight w:val="yellow"/>
        </w:rPr>
        <w:t>=</w:t>
      </w:r>
      <w:r w:rsidRPr="005833C8">
        <w:rPr>
          <w:rFonts w:ascii="Courier New" w:hAnsi="Courier New" w:cs="Courier New"/>
          <w:color w:val="993300"/>
          <w:sz w:val="18"/>
          <w:szCs w:val="24"/>
          <w:highlight w:val="yellow"/>
        </w:rPr>
        <w:t>"</w:t>
      </w:r>
      <w:r w:rsidR="005833C8" w:rsidRPr="003B2D4C">
        <w:rPr>
          <w:rFonts w:ascii="Courier New" w:hAnsi="Courier New" w:cs="Courier New"/>
          <w:b/>
          <w:bCs/>
          <w:color w:val="993300"/>
          <w:sz w:val="18"/>
          <w:szCs w:val="24"/>
          <w:highlight w:val="yellow"/>
        </w:rPr>
        <w:t>{no text}</w:t>
      </w:r>
      <w:r w:rsidRPr="005833C8">
        <w:rPr>
          <w:rFonts w:ascii="Courier New" w:hAnsi="Courier New" w:cs="Courier New"/>
          <w:color w:val="993300"/>
          <w:sz w:val="18"/>
          <w:szCs w:val="24"/>
          <w:highlight w:val="yellow"/>
        </w:rPr>
        <w:t>"</w:t>
      </w:r>
      <w:r w:rsidRPr="00FC756F">
        <w:rPr>
          <w:rFonts w:ascii="Courier New" w:hAnsi="Courier New" w:cs="Courier New"/>
          <w:b/>
          <w:bCs/>
          <w:color w:val="000096"/>
          <w:sz w:val="18"/>
          <w:szCs w:val="24"/>
          <w:highlight w:val="white"/>
        </w:rPr>
        <w:t>/&gt;</w:t>
      </w:r>
      <w:r w:rsidRPr="00FC756F">
        <w:rPr>
          <w:rFonts w:ascii="Courier New" w:hAnsi="Courier New" w:cs="Courier New"/>
          <w:sz w:val="18"/>
          <w:szCs w:val="24"/>
          <w:highlight w:val="white"/>
        </w:rPr>
        <w:t xml:space="preserve">               </w:t>
      </w:r>
      <w:r w:rsidRPr="00FC756F">
        <w:rPr>
          <w:rFonts w:ascii="Courier New" w:hAnsi="Courier New" w:cs="Courier New"/>
          <w:sz w:val="18"/>
          <w:szCs w:val="24"/>
          <w:highlight w:val="white"/>
        </w:rPr>
        <w:br/>
        <w:t xml:space="preserve">    </w:t>
      </w:r>
      <w:r w:rsidRPr="00FC756F">
        <w:rPr>
          <w:rFonts w:ascii="Courier New" w:hAnsi="Courier New" w:cs="Courier New"/>
          <w:b/>
          <w:bCs/>
          <w:color w:val="000096"/>
          <w:sz w:val="18"/>
          <w:szCs w:val="24"/>
          <w:highlight w:val="white"/>
        </w:rPr>
        <w:t>&lt;</w:t>
      </w:r>
      <w:proofErr w:type="spellStart"/>
      <w:r w:rsidRPr="00FC756F">
        <w:rPr>
          <w:rFonts w:ascii="Courier New" w:hAnsi="Courier New" w:cs="Courier New"/>
          <w:b/>
          <w:bCs/>
          <w:color w:val="000096"/>
          <w:sz w:val="18"/>
          <w:szCs w:val="24"/>
          <w:highlight w:val="white"/>
        </w:rPr>
        <w:t>ResponseField</w:t>
      </w:r>
      <w:proofErr w:type="spellEnd"/>
      <w:r w:rsidRPr="00FC756F">
        <w:rPr>
          <w:rFonts w:ascii="Courier New" w:hAnsi="Courier New" w:cs="Courier New"/>
          <w:b/>
          <w:bCs/>
          <w:color w:val="000096"/>
          <w:sz w:val="18"/>
          <w:szCs w:val="24"/>
          <w:highlight w:val="white"/>
        </w:rPr>
        <w:t>&gt;</w:t>
      </w:r>
      <w:r w:rsidRPr="00FC756F">
        <w:rPr>
          <w:rFonts w:ascii="Courier New" w:hAnsi="Courier New" w:cs="Courier New"/>
          <w:sz w:val="18"/>
          <w:szCs w:val="24"/>
          <w:highlight w:val="white"/>
        </w:rPr>
        <w:br/>
        <w:t xml:space="preserve">        </w:t>
      </w:r>
      <w:r w:rsidRPr="00FC756F">
        <w:rPr>
          <w:rFonts w:ascii="Courier New" w:hAnsi="Courier New" w:cs="Courier New"/>
          <w:b/>
          <w:bCs/>
          <w:color w:val="000096"/>
          <w:sz w:val="18"/>
          <w:szCs w:val="24"/>
          <w:highlight w:val="white"/>
        </w:rPr>
        <w:t>&lt;Response&gt;</w:t>
      </w:r>
      <w:r w:rsidRPr="00FC756F">
        <w:rPr>
          <w:rFonts w:ascii="Courier New" w:hAnsi="Courier New" w:cs="Courier New"/>
          <w:sz w:val="18"/>
          <w:szCs w:val="24"/>
          <w:highlight w:val="white"/>
        </w:rPr>
        <w:br/>
        <w:t xml:space="preserve">            </w:t>
      </w:r>
      <w:r w:rsidRPr="00FC756F">
        <w:rPr>
          <w:rFonts w:ascii="Courier New" w:hAnsi="Courier New" w:cs="Courier New"/>
          <w:b/>
          <w:bCs/>
          <w:color w:val="000096"/>
          <w:sz w:val="18"/>
          <w:szCs w:val="24"/>
          <w:highlight w:val="white"/>
        </w:rPr>
        <w:t>&lt;string</w:t>
      </w:r>
      <w:r w:rsidRPr="00FC756F">
        <w:rPr>
          <w:rFonts w:ascii="Courier New" w:hAnsi="Courier New" w:cs="Courier New"/>
          <w:color w:val="F5844C"/>
          <w:sz w:val="18"/>
          <w:szCs w:val="24"/>
          <w:highlight w:val="white"/>
        </w:rPr>
        <w:t xml:space="preserve"> </w:t>
      </w:r>
      <w:proofErr w:type="spellStart"/>
      <w:r w:rsidRPr="00FC756F">
        <w:rPr>
          <w:rFonts w:ascii="Courier New" w:hAnsi="Courier New" w:cs="Courier New"/>
          <w:color w:val="F5844C"/>
          <w:sz w:val="18"/>
          <w:szCs w:val="24"/>
          <w:highlight w:val="white"/>
        </w:rPr>
        <w:t>val</w:t>
      </w:r>
      <w:proofErr w:type="spellEnd"/>
      <w:r w:rsidRPr="00FC756F">
        <w:rPr>
          <w:rFonts w:ascii="Courier New" w:hAnsi="Courier New" w:cs="Courier New"/>
          <w:color w:val="F5844C"/>
          <w:sz w:val="18"/>
          <w:szCs w:val="24"/>
          <w:highlight w:val="white"/>
        </w:rPr>
        <w:t xml:space="preserve"> </w:t>
      </w:r>
      <w:r w:rsidRPr="00FC756F">
        <w:rPr>
          <w:rFonts w:ascii="Courier New" w:hAnsi="Courier New" w:cs="Courier New"/>
          <w:color w:val="FF8040"/>
          <w:sz w:val="18"/>
          <w:szCs w:val="24"/>
          <w:highlight w:val="white"/>
        </w:rPr>
        <w:t xml:space="preserve">= </w:t>
      </w:r>
      <w:r w:rsidRPr="00FC756F">
        <w:rPr>
          <w:rFonts w:ascii="Courier New" w:hAnsi="Courier New" w:cs="Courier New"/>
          <w:color w:val="993300"/>
          <w:sz w:val="18"/>
          <w:szCs w:val="24"/>
          <w:highlight w:val="white"/>
        </w:rPr>
        <w:t>"The tumor was of ovoid shape, fully encapsulated..."</w:t>
      </w:r>
      <w:r w:rsidRPr="00FC756F">
        <w:rPr>
          <w:rFonts w:ascii="Courier New" w:hAnsi="Courier New" w:cs="Courier New"/>
          <w:b/>
          <w:bCs/>
          <w:color w:val="000096"/>
          <w:sz w:val="18"/>
          <w:szCs w:val="24"/>
          <w:highlight w:val="white"/>
        </w:rPr>
        <w:t>/&gt;</w:t>
      </w:r>
      <w:r w:rsidRPr="00FC756F">
        <w:rPr>
          <w:rFonts w:ascii="Courier New" w:hAnsi="Courier New" w:cs="Courier New"/>
          <w:sz w:val="18"/>
          <w:szCs w:val="24"/>
          <w:highlight w:val="white"/>
        </w:rPr>
        <w:br/>
        <w:t xml:space="preserve">        </w:t>
      </w:r>
      <w:r w:rsidRPr="00FC756F">
        <w:rPr>
          <w:rFonts w:ascii="Courier New" w:hAnsi="Courier New" w:cs="Courier New"/>
          <w:b/>
          <w:bCs/>
          <w:color w:val="000096"/>
          <w:sz w:val="18"/>
          <w:szCs w:val="24"/>
          <w:highlight w:val="white"/>
        </w:rPr>
        <w:t>&lt;/Response&gt;</w:t>
      </w:r>
      <w:r w:rsidRPr="00FC756F">
        <w:rPr>
          <w:rFonts w:ascii="Courier New" w:hAnsi="Courier New" w:cs="Courier New"/>
          <w:sz w:val="18"/>
          <w:szCs w:val="24"/>
          <w:highlight w:val="white"/>
        </w:rPr>
        <w:br/>
        <w:t xml:space="preserve">    </w:t>
      </w:r>
      <w:r w:rsidRPr="00FC756F">
        <w:rPr>
          <w:rFonts w:ascii="Courier New" w:hAnsi="Courier New" w:cs="Courier New"/>
          <w:b/>
          <w:bCs/>
          <w:color w:val="000096"/>
          <w:sz w:val="18"/>
          <w:szCs w:val="24"/>
          <w:highlight w:val="white"/>
        </w:rPr>
        <w:t>&lt;/</w:t>
      </w:r>
      <w:proofErr w:type="spellStart"/>
      <w:r w:rsidRPr="00FC756F">
        <w:rPr>
          <w:rFonts w:ascii="Courier New" w:hAnsi="Courier New" w:cs="Courier New"/>
          <w:b/>
          <w:bCs/>
          <w:color w:val="000096"/>
          <w:sz w:val="18"/>
          <w:szCs w:val="24"/>
          <w:highlight w:val="white"/>
        </w:rPr>
        <w:t>ResponseField</w:t>
      </w:r>
      <w:proofErr w:type="spellEnd"/>
      <w:r w:rsidRPr="00FC756F">
        <w:rPr>
          <w:rFonts w:ascii="Courier New" w:hAnsi="Courier New" w:cs="Courier New"/>
          <w:b/>
          <w:bCs/>
          <w:color w:val="000096"/>
          <w:sz w:val="18"/>
          <w:szCs w:val="24"/>
          <w:highlight w:val="white"/>
        </w:rPr>
        <w:t>&gt;</w:t>
      </w:r>
      <w:r w:rsidRPr="00FC756F">
        <w:rPr>
          <w:rFonts w:ascii="Courier New" w:hAnsi="Courier New" w:cs="Courier New"/>
          <w:sz w:val="18"/>
          <w:szCs w:val="24"/>
          <w:highlight w:val="white"/>
        </w:rPr>
        <w:br/>
      </w:r>
      <w:r w:rsidRPr="00FC756F">
        <w:rPr>
          <w:rFonts w:ascii="Courier New" w:hAnsi="Courier New" w:cs="Courier New"/>
          <w:b/>
          <w:bCs/>
          <w:color w:val="000096"/>
          <w:sz w:val="18"/>
          <w:szCs w:val="24"/>
          <w:highlight w:val="white"/>
        </w:rPr>
        <w:t>&lt;/Question&gt;</w:t>
      </w:r>
    </w:p>
    <w:p w14:paraId="30820FEB" w14:textId="330E10C6" w:rsidR="00635EB8" w:rsidRDefault="00DF2CEA" w:rsidP="004C17F0">
      <w:pPr>
        <w:pStyle w:val="Caption"/>
      </w:pPr>
      <w:r>
        <w:t xml:space="preserve">Example </w:t>
      </w:r>
      <w:r w:rsidR="00070C77">
        <w:rPr>
          <w:noProof/>
        </w:rPr>
        <w:fldChar w:fldCharType="begin"/>
      </w:r>
      <w:r w:rsidR="00070C77">
        <w:rPr>
          <w:noProof/>
        </w:rPr>
        <w:instrText xml:space="preserve"> SEQ Example \* ARABIC </w:instrText>
      </w:r>
      <w:r w:rsidR="00070C77">
        <w:rPr>
          <w:noProof/>
        </w:rPr>
        <w:fldChar w:fldCharType="separate"/>
      </w:r>
      <w:r w:rsidR="00087408">
        <w:rPr>
          <w:noProof/>
        </w:rPr>
        <w:t>17</w:t>
      </w:r>
      <w:r w:rsidR="00070C77">
        <w:rPr>
          <w:noProof/>
        </w:rPr>
        <w:fldChar w:fldCharType="end"/>
      </w:r>
      <w:r w:rsidR="003B2FDC">
        <w:t xml:space="preserve">: </w:t>
      </w:r>
      <w:r w:rsidR="003B2FDC" w:rsidRPr="009028EA">
        <w:rPr>
          <w:rStyle w:val="XMLElement"/>
          <w:b/>
          <w:bCs w:val="0"/>
          <w:i w:val="0"/>
          <w:iCs w:val="0"/>
        </w:rPr>
        <w:t>Property</w:t>
      </w:r>
      <w:r w:rsidR="003B2FDC">
        <w:t xml:space="preserve"> using “</w:t>
      </w:r>
      <w:r w:rsidR="003B2D4C" w:rsidRPr="003B2D4C">
        <w:rPr>
          <w:rFonts w:ascii="Courier New" w:hAnsi="Courier New" w:cs="Courier New"/>
          <w:color w:val="993300"/>
          <w:sz w:val="18"/>
          <w:szCs w:val="24"/>
        </w:rPr>
        <w:t>{no text}</w:t>
      </w:r>
      <w:r w:rsidR="003B2FDC">
        <w:t>”</w:t>
      </w:r>
    </w:p>
    <w:p w14:paraId="36036A5D" w14:textId="1504F08D" w:rsidR="00227CAA" w:rsidRPr="0015459A" w:rsidRDefault="00227CAA" w:rsidP="00227CAA">
      <w:r w:rsidRPr="0015459A">
        <w:t xml:space="preserve">The </w:t>
      </w:r>
      <w:proofErr w:type="spellStart"/>
      <w:r w:rsidRPr="0015459A">
        <w:t>reportText</w:t>
      </w:r>
      <w:proofErr w:type="spellEnd"/>
      <w:r w:rsidRPr="0015459A">
        <w:t xml:space="preserve"> </w:t>
      </w:r>
      <w:r w:rsidRPr="00625264">
        <w:rPr>
          <w:rStyle w:val="XMLElement"/>
        </w:rPr>
        <w:t>Property</w:t>
      </w:r>
      <w:r w:rsidRPr="0015459A">
        <w:t xml:space="preserve"> </w:t>
      </w:r>
      <w:r w:rsidR="002D2AB1" w:rsidRPr="0015459A">
        <w:t xml:space="preserve">is useful on most XFCs, but especially for </w:t>
      </w:r>
      <w:r w:rsidR="002D2AB1" w:rsidRPr="005803D0">
        <w:rPr>
          <w:rStyle w:val="XMLElement"/>
        </w:rPr>
        <w:t>Question</w:t>
      </w:r>
      <w:r w:rsidR="0015459A" w:rsidRPr="0015459A">
        <w:t xml:space="preserve"> and </w:t>
      </w:r>
      <w:proofErr w:type="spellStart"/>
      <w:r w:rsidR="0015459A" w:rsidRPr="005803D0">
        <w:rPr>
          <w:rStyle w:val="XMLElement"/>
        </w:rPr>
        <w:t>ListItem</w:t>
      </w:r>
      <w:proofErr w:type="spellEnd"/>
      <w:r w:rsidR="0015459A" w:rsidRPr="0015459A">
        <w:t xml:space="preserve"> text.</w:t>
      </w:r>
    </w:p>
    <w:p w14:paraId="29D9084C" w14:textId="149956E2" w:rsidR="00BF5DF7" w:rsidRDefault="00BF5DF7" w:rsidP="00BF5DF7">
      <w:pPr>
        <w:pStyle w:val="Heading4"/>
      </w:pPr>
      <w:r>
        <w:t>Other Property Types</w:t>
      </w:r>
    </w:p>
    <w:p w14:paraId="6FE90CF7" w14:textId="2624CCF4" w:rsidR="005833C8" w:rsidRPr="006471EE" w:rsidRDefault="00EE4FC2" w:rsidP="003E6CFA">
      <w:r w:rsidRPr="006471EE">
        <w:t xml:space="preserve">As described earlier, it is also possible to use a special </w:t>
      </w:r>
      <w:r w:rsidRPr="000C5F38">
        <w:rPr>
          <w:rStyle w:val="XMLElement"/>
        </w:rPr>
        <w:t>Property</w:t>
      </w:r>
      <w:r w:rsidRPr="006471EE">
        <w:t xml:space="preserve"> (</w:t>
      </w:r>
      <w:r w:rsidR="00434AFF" w:rsidRPr="006471EE">
        <w:t xml:space="preserve">e.g., </w:t>
      </w:r>
      <w:r w:rsidRPr="006471EE">
        <w:t>“</w:t>
      </w:r>
      <w:proofErr w:type="spellStart"/>
      <w:r w:rsidR="005803D0" w:rsidRPr="003B2D4C">
        <w:rPr>
          <w:rFonts w:ascii="Courier New" w:hAnsi="Courier New" w:cs="Courier New"/>
          <w:b/>
          <w:bCs/>
          <w:color w:val="993300"/>
          <w:sz w:val="18"/>
          <w:szCs w:val="24"/>
          <w:highlight w:val="yellow"/>
        </w:rPr>
        <w:t>titleHTML</w:t>
      </w:r>
      <w:proofErr w:type="spellEnd"/>
      <w:r w:rsidR="00434AFF" w:rsidRPr="006471EE">
        <w:t>”) to specify rich text for the DEF and</w:t>
      </w:r>
      <w:r w:rsidR="00B43941" w:rsidRPr="006471EE">
        <w:t>/or</w:t>
      </w:r>
      <w:r w:rsidR="00434AFF" w:rsidRPr="006471EE">
        <w:t xml:space="preserve"> </w:t>
      </w:r>
      <w:r w:rsidR="009F215F" w:rsidRPr="006471EE">
        <w:t>report</w:t>
      </w:r>
      <w:r w:rsidR="00B5382C">
        <w:t>:</w:t>
      </w:r>
    </w:p>
    <w:p w14:paraId="480C9879" w14:textId="18790ADB" w:rsidR="009F215F" w:rsidRDefault="00635EB8" w:rsidP="003C0726">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rPr>
          <w:highlight w:val="yellow"/>
        </w:rPr>
      </w:pPr>
      <w:r w:rsidRPr="00635EB8">
        <w:rPr>
          <w:rFonts w:ascii="Courier New" w:hAnsi="Courier New" w:cs="Courier New"/>
          <w:b/>
          <w:bCs/>
          <w:color w:val="000096"/>
          <w:sz w:val="18"/>
          <w:szCs w:val="24"/>
          <w:highlight w:val="white"/>
        </w:rPr>
        <w:t>&lt;Question</w:t>
      </w:r>
      <w:r w:rsidRPr="00635EB8">
        <w:rPr>
          <w:rFonts w:ascii="Courier New" w:hAnsi="Courier New" w:cs="Courier New"/>
          <w:color w:val="F5844C"/>
          <w:sz w:val="18"/>
          <w:szCs w:val="24"/>
          <w:highlight w:val="white"/>
        </w:rPr>
        <w:t xml:space="preserve"> ID</w:t>
      </w:r>
      <w:r w:rsidRPr="00635EB8">
        <w:rPr>
          <w:rFonts w:ascii="Courier New" w:hAnsi="Courier New" w:cs="Courier New"/>
          <w:color w:val="FF8040"/>
          <w:sz w:val="18"/>
          <w:szCs w:val="24"/>
          <w:highlight w:val="white"/>
        </w:rPr>
        <w:t>=</w:t>
      </w:r>
      <w:r w:rsidRPr="00635EB8">
        <w:rPr>
          <w:rFonts w:ascii="Courier New" w:hAnsi="Courier New" w:cs="Courier New"/>
          <w:color w:val="993300"/>
          <w:sz w:val="18"/>
          <w:szCs w:val="24"/>
          <w:highlight w:val="white"/>
        </w:rPr>
        <w:t>"Q6"</w:t>
      </w:r>
      <w:r w:rsidRPr="00635EB8">
        <w:rPr>
          <w:rFonts w:ascii="Courier New" w:hAnsi="Courier New" w:cs="Courier New"/>
          <w:color w:val="F5844C"/>
          <w:sz w:val="18"/>
          <w:szCs w:val="24"/>
          <w:highlight w:val="white"/>
        </w:rPr>
        <w:t xml:space="preserve"> title</w:t>
      </w:r>
      <w:r w:rsidRPr="00635EB8">
        <w:rPr>
          <w:rFonts w:ascii="Courier New" w:hAnsi="Courier New" w:cs="Courier New"/>
          <w:color w:val="FF8040"/>
          <w:sz w:val="18"/>
          <w:szCs w:val="24"/>
          <w:highlight w:val="white"/>
        </w:rPr>
        <w:t>=</w:t>
      </w:r>
      <w:r w:rsidRPr="00635EB8">
        <w:rPr>
          <w:rFonts w:ascii="Courier New" w:hAnsi="Courier New" w:cs="Courier New"/>
          <w:color w:val="993300"/>
          <w:sz w:val="18"/>
          <w:szCs w:val="24"/>
          <w:highlight w:val="white"/>
        </w:rPr>
        <w:t>"Describe the Tumor's Gross Appearance"</w:t>
      </w:r>
      <w:r w:rsidRPr="00635EB8">
        <w:rPr>
          <w:rFonts w:ascii="Courier New" w:hAnsi="Courier New" w:cs="Courier New"/>
          <w:b/>
          <w:bCs/>
          <w:color w:val="000096"/>
          <w:sz w:val="18"/>
          <w:szCs w:val="24"/>
          <w:highlight w:val="white"/>
        </w:rPr>
        <w:t>&gt;</w:t>
      </w:r>
      <w:r w:rsidRPr="00635EB8">
        <w:rPr>
          <w:rFonts w:ascii="Courier New" w:hAnsi="Courier New" w:cs="Courier New"/>
          <w:sz w:val="18"/>
          <w:szCs w:val="24"/>
          <w:highlight w:val="white"/>
        </w:rPr>
        <w:br/>
        <w:t xml:space="preserve">    </w:t>
      </w:r>
      <w:r w:rsidRPr="00FB3AF1">
        <w:rPr>
          <w:rFonts w:ascii="Courier New" w:hAnsi="Courier New" w:cs="Courier New"/>
          <w:b/>
          <w:bCs/>
          <w:color w:val="000096"/>
          <w:sz w:val="18"/>
          <w:szCs w:val="24"/>
        </w:rPr>
        <w:t>&lt;Property</w:t>
      </w:r>
      <w:r w:rsidRPr="00FB3AF1">
        <w:rPr>
          <w:rFonts w:ascii="Courier New" w:hAnsi="Courier New" w:cs="Courier New"/>
          <w:color w:val="F5844C"/>
          <w:sz w:val="18"/>
          <w:szCs w:val="24"/>
        </w:rPr>
        <w:t xml:space="preserve"> </w:t>
      </w:r>
      <w:proofErr w:type="spellStart"/>
      <w:r w:rsidRPr="006E7544">
        <w:rPr>
          <w:rFonts w:ascii="Courier New" w:hAnsi="Courier New" w:cs="Courier New"/>
          <w:b/>
          <w:bCs/>
          <w:color w:val="F5844C"/>
          <w:sz w:val="18"/>
          <w:szCs w:val="24"/>
        </w:rPr>
        <w:t>propName</w:t>
      </w:r>
      <w:proofErr w:type="spellEnd"/>
      <w:r w:rsidRPr="005803D0">
        <w:rPr>
          <w:rFonts w:ascii="Courier New" w:hAnsi="Courier New" w:cs="Courier New"/>
          <w:color w:val="FF8040"/>
          <w:sz w:val="18"/>
          <w:szCs w:val="24"/>
        </w:rPr>
        <w:t>=</w:t>
      </w:r>
      <w:r w:rsidRPr="005803D0">
        <w:rPr>
          <w:rFonts w:ascii="Courier New" w:hAnsi="Courier New" w:cs="Courier New"/>
          <w:color w:val="993300"/>
          <w:sz w:val="18"/>
          <w:szCs w:val="24"/>
        </w:rPr>
        <w:t>"</w:t>
      </w:r>
      <w:proofErr w:type="spellStart"/>
      <w:r w:rsidRPr="003B2D4C">
        <w:rPr>
          <w:rFonts w:ascii="Courier New" w:hAnsi="Courier New" w:cs="Courier New"/>
          <w:b/>
          <w:bCs/>
          <w:color w:val="993300"/>
          <w:sz w:val="18"/>
          <w:szCs w:val="24"/>
          <w:highlight w:val="yellow"/>
        </w:rPr>
        <w:t>titleHTML</w:t>
      </w:r>
      <w:proofErr w:type="spellEnd"/>
      <w:r w:rsidRPr="005803D0">
        <w:rPr>
          <w:rFonts w:ascii="Courier New" w:hAnsi="Courier New" w:cs="Courier New"/>
          <w:color w:val="993300"/>
          <w:sz w:val="18"/>
          <w:szCs w:val="24"/>
        </w:rPr>
        <w:t>"</w:t>
      </w:r>
      <w:r w:rsidRPr="00FB3AF1">
        <w:rPr>
          <w:rFonts w:ascii="Courier New" w:hAnsi="Courier New" w:cs="Courier New"/>
          <w:b/>
          <w:bCs/>
          <w:color w:val="000096"/>
          <w:sz w:val="18"/>
          <w:szCs w:val="24"/>
        </w:rPr>
        <w:t>&gt;</w:t>
      </w:r>
      <w:r w:rsidRPr="00635EB8">
        <w:rPr>
          <w:rFonts w:ascii="Courier New" w:hAnsi="Courier New" w:cs="Courier New"/>
          <w:sz w:val="18"/>
          <w:szCs w:val="24"/>
          <w:highlight w:val="white"/>
        </w:rPr>
        <w:br/>
        <w:t xml:space="preserve">        </w:t>
      </w:r>
      <w:r w:rsidRPr="00635EB8">
        <w:rPr>
          <w:rFonts w:ascii="Courier New" w:hAnsi="Courier New" w:cs="Courier New"/>
          <w:b/>
          <w:bCs/>
          <w:color w:val="000096"/>
          <w:sz w:val="18"/>
          <w:szCs w:val="24"/>
          <w:highlight w:val="white"/>
        </w:rPr>
        <w:t>&lt;</w:t>
      </w:r>
      <w:proofErr w:type="spellStart"/>
      <w:r w:rsidRPr="00625264">
        <w:rPr>
          <w:rStyle w:val="XMLElement"/>
          <w:highlight w:val="white"/>
        </w:rPr>
        <w:t>TypedValue</w:t>
      </w:r>
      <w:proofErr w:type="spellEnd"/>
      <w:r w:rsidRPr="00635EB8">
        <w:rPr>
          <w:rFonts w:ascii="Courier New" w:hAnsi="Courier New" w:cs="Courier New"/>
          <w:b/>
          <w:bCs/>
          <w:color w:val="000096"/>
          <w:sz w:val="18"/>
          <w:szCs w:val="24"/>
          <w:highlight w:val="white"/>
        </w:rPr>
        <w:t>&gt;</w:t>
      </w:r>
      <w:r w:rsidRPr="00635EB8">
        <w:rPr>
          <w:rFonts w:ascii="Courier New" w:hAnsi="Courier New" w:cs="Courier New"/>
          <w:sz w:val="18"/>
          <w:szCs w:val="24"/>
          <w:highlight w:val="white"/>
        </w:rPr>
        <w:br/>
        <w:t xml:space="preserve">            </w:t>
      </w:r>
      <w:r w:rsidRPr="00635EB8">
        <w:rPr>
          <w:rFonts w:ascii="Courier New" w:hAnsi="Courier New" w:cs="Courier New"/>
          <w:b/>
          <w:bCs/>
          <w:color w:val="000096"/>
          <w:sz w:val="18"/>
          <w:szCs w:val="24"/>
          <w:highlight w:val="white"/>
        </w:rPr>
        <w:t>&lt;HTML&gt;</w:t>
      </w:r>
      <w:r w:rsidRPr="00635EB8">
        <w:rPr>
          <w:rFonts w:ascii="Courier New" w:hAnsi="Courier New" w:cs="Courier New"/>
          <w:sz w:val="18"/>
          <w:szCs w:val="24"/>
          <w:highlight w:val="white"/>
        </w:rPr>
        <w:br/>
        <w:t xml:space="preserve">                </w:t>
      </w:r>
      <w:r w:rsidRPr="00635EB8">
        <w:rPr>
          <w:rFonts w:ascii="Courier New" w:hAnsi="Courier New" w:cs="Courier New"/>
          <w:b/>
          <w:bCs/>
          <w:color w:val="000096"/>
          <w:sz w:val="18"/>
          <w:szCs w:val="24"/>
          <w:highlight w:val="white"/>
        </w:rPr>
        <w:t>&lt;div</w:t>
      </w:r>
      <w:r w:rsidRPr="00635EB8">
        <w:rPr>
          <w:rFonts w:ascii="Courier New" w:hAnsi="Courier New" w:cs="Courier New"/>
          <w:color w:val="F5844C"/>
          <w:sz w:val="18"/>
          <w:szCs w:val="24"/>
          <w:highlight w:val="white"/>
        </w:rPr>
        <w:t xml:space="preserve"> </w:t>
      </w:r>
      <w:proofErr w:type="spellStart"/>
      <w:r w:rsidRPr="000C2C22">
        <w:rPr>
          <w:rFonts w:ascii="Courier New" w:hAnsi="Courier New" w:cs="Courier New"/>
          <w:color w:val="F5844C"/>
          <w:sz w:val="18"/>
          <w:szCs w:val="24"/>
          <w:highlight w:val="white"/>
        </w:rPr>
        <w:t>xmlns</w:t>
      </w:r>
      <w:proofErr w:type="spellEnd"/>
      <w:r w:rsidRPr="00635EB8">
        <w:rPr>
          <w:rFonts w:ascii="Courier New" w:hAnsi="Courier New" w:cs="Courier New"/>
          <w:color w:val="FF8040"/>
          <w:sz w:val="18"/>
          <w:szCs w:val="24"/>
          <w:highlight w:val="white"/>
        </w:rPr>
        <w:t>=</w:t>
      </w:r>
      <w:r w:rsidRPr="00635EB8">
        <w:rPr>
          <w:rFonts w:ascii="Courier New" w:hAnsi="Courier New" w:cs="Courier New"/>
          <w:color w:val="993300"/>
          <w:sz w:val="18"/>
          <w:szCs w:val="24"/>
          <w:highlight w:val="white"/>
        </w:rPr>
        <w:t>"http://www.w3.org/1999/xhtml"</w:t>
      </w:r>
      <w:r w:rsidRPr="00635EB8">
        <w:rPr>
          <w:rFonts w:ascii="Courier New" w:hAnsi="Courier New" w:cs="Courier New"/>
          <w:sz w:val="18"/>
          <w:szCs w:val="24"/>
          <w:highlight w:val="white"/>
        </w:rPr>
        <w:br/>
      </w:r>
      <w:r w:rsidRPr="00635EB8">
        <w:rPr>
          <w:rFonts w:ascii="Courier New" w:hAnsi="Courier New" w:cs="Courier New"/>
          <w:color w:val="F5844C"/>
          <w:sz w:val="18"/>
          <w:szCs w:val="24"/>
          <w:highlight w:val="white"/>
        </w:rPr>
        <w:t xml:space="preserve">                    </w:t>
      </w:r>
      <w:proofErr w:type="spellStart"/>
      <w:r w:rsidRPr="00635EB8">
        <w:rPr>
          <w:rFonts w:ascii="Courier New" w:hAnsi="Courier New" w:cs="Courier New"/>
          <w:color w:val="F5844C"/>
          <w:sz w:val="18"/>
          <w:szCs w:val="24"/>
          <w:highlight w:val="white"/>
        </w:rPr>
        <w:t>xsi:</w:t>
      </w:r>
      <w:r w:rsidRPr="000C2C22">
        <w:rPr>
          <w:rFonts w:ascii="Courier New" w:hAnsi="Courier New" w:cs="Courier New"/>
          <w:color w:val="F5844C"/>
          <w:sz w:val="18"/>
          <w:szCs w:val="24"/>
          <w:highlight w:val="white"/>
        </w:rPr>
        <w:t>schemaLocation</w:t>
      </w:r>
      <w:proofErr w:type="spellEnd"/>
      <w:r w:rsidRPr="00635EB8">
        <w:rPr>
          <w:rFonts w:ascii="Courier New" w:hAnsi="Courier New" w:cs="Courier New"/>
          <w:color w:val="FF8040"/>
          <w:sz w:val="18"/>
          <w:szCs w:val="24"/>
          <w:highlight w:val="white"/>
        </w:rPr>
        <w:t>=</w:t>
      </w:r>
      <w:r w:rsidRPr="00635EB8">
        <w:rPr>
          <w:rFonts w:ascii="Courier New" w:hAnsi="Courier New" w:cs="Courier New"/>
          <w:color w:val="993300"/>
          <w:sz w:val="18"/>
          <w:szCs w:val="24"/>
          <w:highlight w:val="white"/>
        </w:rPr>
        <w:t>"http://www.w3.org/1999/xhtml xhtml.xsd"</w:t>
      </w:r>
      <w:r w:rsidRPr="00635EB8">
        <w:rPr>
          <w:rFonts w:ascii="Courier New" w:hAnsi="Courier New" w:cs="Courier New"/>
          <w:b/>
          <w:bCs/>
          <w:color w:val="000096"/>
          <w:sz w:val="18"/>
          <w:szCs w:val="24"/>
          <w:highlight w:val="white"/>
        </w:rPr>
        <w:t>&gt;</w:t>
      </w:r>
      <w:r w:rsidRPr="00635EB8">
        <w:rPr>
          <w:rFonts w:ascii="Courier New" w:hAnsi="Courier New" w:cs="Courier New"/>
          <w:sz w:val="18"/>
          <w:szCs w:val="24"/>
          <w:highlight w:val="white"/>
        </w:rPr>
        <w:br/>
        <w:t xml:space="preserve">                    Describe the Tumor's </w:t>
      </w:r>
      <w:r w:rsidRPr="00635EB8">
        <w:rPr>
          <w:rFonts w:ascii="Courier New" w:hAnsi="Courier New" w:cs="Courier New"/>
          <w:b/>
          <w:bCs/>
          <w:color w:val="000096"/>
          <w:sz w:val="18"/>
          <w:szCs w:val="24"/>
          <w:highlight w:val="white"/>
        </w:rPr>
        <w:t>&lt;b&gt;</w:t>
      </w:r>
      <w:r w:rsidRPr="00635EB8">
        <w:rPr>
          <w:rFonts w:ascii="Courier New" w:hAnsi="Courier New" w:cs="Courier New"/>
          <w:sz w:val="18"/>
          <w:szCs w:val="24"/>
          <w:highlight w:val="white"/>
        </w:rPr>
        <w:t>Gross Appearance</w:t>
      </w:r>
      <w:r w:rsidRPr="00635EB8">
        <w:rPr>
          <w:rFonts w:ascii="Courier New" w:hAnsi="Courier New" w:cs="Courier New"/>
          <w:b/>
          <w:bCs/>
          <w:color w:val="000096"/>
          <w:sz w:val="18"/>
          <w:szCs w:val="24"/>
          <w:highlight w:val="white"/>
        </w:rPr>
        <w:t>&lt;/b&gt;</w:t>
      </w:r>
      <w:r w:rsidRPr="00635EB8">
        <w:rPr>
          <w:rFonts w:ascii="Courier New" w:hAnsi="Courier New" w:cs="Courier New"/>
          <w:sz w:val="18"/>
          <w:szCs w:val="24"/>
          <w:highlight w:val="white"/>
        </w:rPr>
        <w:t xml:space="preserve"> </w:t>
      </w:r>
      <w:r w:rsidRPr="00635EB8">
        <w:rPr>
          <w:rFonts w:ascii="Courier New" w:hAnsi="Courier New" w:cs="Courier New"/>
          <w:b/>
          <w:bCs/>
          <w:color w:val="000096"/>
          <w:sz w:val="18"/>
          <w:szCs w:val="24"/>
          <w:highlight w:val="white"/>
        </w:rPr>
        <w:t>&lt;/div&gt;</w:t>
      </w:r>
      <w:r w:rsidRPr="00635EB8">
        <w:rPr>
          <w:rFonts w:ascii="Courier New" w:hAnsi="Courier New" w:cs="Courier New"/>
          <w:sz w:val="18"/>
          <w:szCs w:val="24"/>
          <w:highlight w:val="white"/>
        </w:rPr>
        <w:br/>
        <w:t xml:space="preserve">            </w:t>
      </w:r>
      <w:r w:rsidRPr="00635EB8">
        <w:rPr>
          <w:rFonts w:ascii="Courier New" w:hAnsi="Courier New" w:cs="Courier New"/>
          <w:b/>
          <w:bCs/>
          <w:color w:val="000096"/>
          <w:sz w:val="18"/>
          <w:szCs w:val="24"/>
          <w:highlight w:val="white"/>
        </w:rPr>
        <w:t>&lt;/HTML&gt;</w:t>
      </w:r>
      <w:r w:rsidRPr="00635EB8">
        <w:rPr>
          <w:rFonts w:ascii="Courier New" w:hAnsi="Courier New" w:cs="Courier New"/>
          <w:sz w:val="18"/>
          <w:szCs w:val="24"/>
          <w:highlight w:val="white"/>
        </w:rPr>
        <w:br/>
        <w:t xml:space="preserve">        </w:t>
      </w:r>
      <w:r w:rsidRPr="00635EB8">
        <w:rPr>
          <w:rFonts w:ascii="Courier New" w:hAnsi="Courier New" w:cs="Courier New"/>
          <w:b/>
          <w:bCs/>
          <w:color w:val="000096"/>
          <w:sz w:val="18"/>
          <w:szCs w:val="24"/>
          <w:highlight w:val="white"/>
        </w:rPr>
        <w:t>&lt;/</w:t>
      </w:r>
      <w:proofErr w:type="spellStart"/>
      <w:r w:rsidRPr="00635EB8">
        <w:rPr>
          <w:rFonts w:ascii="Courier New" w:hAnsi="Courier New" w:cs="Courier New"/>
          <w:b/>
          <w:bCs/>
          <w:color w:val="000096"/>
          <w:sz w:val="18"/>
          <w:szCs w:val="24"/>
          <w:highlight w:val="white"/>
        </w:rPr>
        <w:t>TypedValue</w:t>
      </w:r>
      <w:proofErr w:type="spellEnd"/>
      <w:r w:rsidRPr="00635EB8">
        <w:rPr>
          <w:rFonts w:ascii="Courier New" w:hAnsi="Courier New" w:cs="Courier New"/>
          <w:b/>
          <w:bCs/>
          <w:color w:val="000096"/>
          <w:sz w:val="18"/>
          <w:szCs w:val="24"/>
          <w:highlight w:val="white"/>
        </w:rPr>
        <w:t>&gt;</w:t>
      </w:r>
      <w:r w:rsidRPr="00635EB8">
        <w:rPr>
          <w:rFonts w:ascii="Courier New" w:hAnsi="Courier New" w:cs="Courier New"/>
          <w:sz w:val="18"/>
          <w:szCs w:val="24"/>
          <w:highlight w:val="white"/>
        </w:rPr>
        <w:br/>
        <w:t xml:space="preserve">    </w:t>
      </w:r>
      <w:r w:rsidRPr="00635EB8">
        <w:rPr>
          <w:rFonts w:ascii="Courier New" w:hAnsi="Courier New" w:cs="Courier New"/>
          <w:b/>
          <w:bCs/>
          <w:color w:val="000096"/>
          <w:sz w:val="18"/>
          <w:szCs w:val="24"/>
          <w:highlight w:val="white"/>
        </w:rPr>
        <w:t>&lt;/Property&gt;</w:t>
      </w:r>
      <w:r w:rsidRPr="00635EB8">
        <w:rPr>
          <w:rFonts w:ascii="Courier New" w:hAnsi="Courier New" w:cs="Courier New"/>
          <w:sz w:val="18"/>
          <w:szCs w:val="24"/>
          <w:highlight w:val="white"/>
        </w:rPr>
        <w:br/>
      </w:r>
      <w:r w:rsidRPr="00635EB8">
        <w:rPr>
          <w:rFonts w:ascii="Courier New" w:hAnsi="Courier New" w:cs="Courier New"/>
          <w:sz w:val="18"/>
          <w:szCs w:val="24"/>
          <w:highlight w:val="white"/>
        </w:rPr>
        <w:br/>
        <w:t xml:space="preserve">    </w:t>
      </w:r>
      <w:r w:rsidRPr="00635EB8">
        <w:rPr>
          <w:rFonts w:ascii="Courier New" w:hAnsi="Courier New" w:cs="Courier New"/>
          <w:b/>
          <w:bCs/>
          <w:color w:val="000096"/>
          <w:sz w:val="18"/>
          <w:szCs w:val="24"/>
          <w:highlight w:val="white"/>
        </w:rPr>
        <w:t>&lt;Property</w:t>
      </w:r>
      <w:r w:rsidRPr="00635EB8">
        <w:rPr>
          <w:rFonts w:ascii="Courier New" w:hAnsi="Courier New" w:cs="Courier New"/>
          <w:color w:val="F5844C"/>
          <w:sz w:val="18"/>
          <w:szCs w:val="24"/>
          <w:highlight w:val="white"/>
        </w:rPr>
        <w:t xml:space="preserve"> </w:t>
      </w:r>
      <w:proofErr w:type="spellStart"/>
      <w:r w:rsidRPr="00466EFC">
        <w:rPr>
          <w:rFonts w:ascii="Courier New" w:hAnsi="Courier New" w:cs="Courier New"/>
          <w:color w:val="F5844C"/>
          <w:sz w:val="18"/>
          <w:szCs w:val="24"/>
          <w:highlight w:val="white"/>
        </w:rPr>
        <w:t>propName</w:t>
      </w:r>
      <w:proofErr w:type="spellEnd"/>
      <w:r w:rsidRPr="00635EB8">
        <w:rPr>
          <w:rFonts w:ascii="Courier New" w:hAnsi="Courier New" w:cs="Courier New"/>
          <w:color w:val="FF8040"/>
          <w:sz w:val="18"/>
          <w:szCs w:val="24"/>
          <w:highlight w:val="white"/>
        </w:rPr>
        <w:t>=</w:t>
      </w:r>
      <w:r w:rsidRPr="00635EB8">
        <w:rPr>
          <w:rFonts w:ascii="Courier New" w:hAnsi="Courier New" w:cs="Courier New"/>
          <w:color w:val="993300"/>
          <w:sz w:val="18"/>
          <w:szCs w:val="24"/>
          <w:highlight w:val="white"/>
        </w:rPr>
        <w:t>"</w:t>
      </w:r>
      <w:proofErr w:type="spellStart"/>
      <w:r w:rsidRPr="00466EFC">
        <w:rPr>
          <w:rFonts w:ascii="Courier New" w:hAnsi="Courier New" w:cs="Courier New"/>
          <w:color w:val="993300"/>
          <w:sz w:val="18"/>
          <w:szCs w:val="24"/>
        </w:rPr>
        <w:t>reportText</w:t>
      </w:r>
      <w:proofErr w:type="spellEnd"/>
      <w:r w:rsidRPr="00635EB8">
        <w:rPr>
          <w:rFonts w:ascii="Courier New" w:hAnsi="Courier New" w:cs="Courier New"/>
          <w:color w:val="993300"/>
          <w:sz w:val="18"/>
          <w:szCs w:val="24"/>
          <w:highlight w:val="white"/>
        </w:rPr>
        <w:t>"</w:t>
      </w:r>
      <w:r w:rsidRPr="00635EB8">
        <w:rPr>
          <w:rFonts w:ascii="Courier New" w:hAnsi="Courier New" w:cs="Courier New"/>
          <w:color w:val="F5844C"/>
          <w:sz w:val="18"/>
          <w:szCs w:val="24"/>
          <w:highlight w:val="white"/>
        </w:rPr>
        <w:t xml:space="preserve"> </w:t>
      </w:r>
      <w:proofErr w:type="spellStart"/>
      <w:r w:rsidRPr="00635EB8">
        <w:rPr>
          <w:rFonts w:ascii="Courier New" w:hAnsi="Courier New" w:cs="Courier New"/>
          <w:color w:val="F5844C"/>
          <w:sz w:val="18"/>
          <w:szCs w:val="24"/>
          <w:highlight w:val="white"/>
        </w:rPr>
        <w:t>val</w:t>
      </w:r>
      <w:proofErr w:type="spellEnd"/>
      <w:r w:rsidRPr="00635EB8">
        <w:rPr>
          <w:rFonts w:ascii="Courier New" w:hAnsi="Courier New" w:cs="Courier New"/>
          <w:color w:val="FF8040"/>
          <w:sz w:val="18"/>
          <w:szCs w:val="24"/>
          <w:highlight w:val="white"/>
        </w:rPr>
        <w:t>=</w:t>
      </w:r>
      <w:r w:rsidRPr="00635EB8">
        <w:rPr>
          <w:rFonts w:ascii="Courier New" w:hAnsi="Courier New" w:cs="Courier New"/>
          <w:color w:val="993300"/>
          <w:sz w:val="18"/>
          <w:szCs w:val="24"/>
          <w:highlight w:val="white"/>
        </w:rPr>
        <w:t>"Gross Appearance:"</w:t>
      </w:r>
      <w:r w:rsidRPr="00635EB8">
        <w:rPr>
          <w:rFonts w:ascii="Courier New" w:hAnsi="Courier New" w:cs="Courier New"/>
          <w:b/>
          <w:bCs/>
          <w:color w:val="000096"/>
          <w:sz w:val="18"/>
          <w:szCs w:val="24"/>
          <w:highlight w:val="white"/>
        </w:rPr>
        <w:t>/&gt;</w:t>
      </w:r>
      <w:r w:rsidRPr="00635EB8">
        <w:rPr>
          <w:rFonts w:ascii="Courier New" w:hAnsi="Courier New" w:cs="Courier New"/>
          <w:sz w:val="18"/>
          <w:szCs w:val="24"/>
          <w:highlight w:val="white"/>
        </w:rPr>
        <w:br/>
        <w:t xml:space="preserve">    </w:t>
      </w:r>
      <w:r w:rsidRPr="00635EB8">
        <w:rPr>
          <w:rFonts w:ascii="Courier New" w:hAnsi="Courier New" w:cs="Courier New"/>
          <w:b/>
          <w:bCs/>
          <w:color w:val="000096"/>
          <w:sz w:val="18"/>
          <w:szCs w:val="24"/>
          <w:highlight w:val="white"/>
        </w:rPr>
        <w:t>&lt;</w:t>
      </w:r>
      <w:proofErr w:type="spellStart"/>
      <w:r w:rsidRPr="00635EB8">
        <w:rPr>
          <w:rFonts w:ascii="Courier New" w:hAnsi="Courier New" w:cs="Courier New"/>
          <w:b/>
          <w:bCs/>
          <w:color w:val="000096"/>
          <w:sz w:val="18"/>
          <w:szCs w:val="24"/>
          <w:highlight w:val="white"/>
        </w:rPr>
        <w:t>ResponseField</w:t>
      </w:r>
      <w:proofErr w:type="spellEnd"/>
      <w:r w:rsidRPr="00635EB8">
        <w:rPr>
          <w:rFonts w:ascii="Courier New" w:hAnsi="Courier New" w:cs="Courier New"/>
          <w:b/>
          <w:bCs/>
          <w:color w:val="000096"/>
          <w:sz w:val="18"/>
          <w:szCs w:val="24"/>
          <w:highlight w:val="white"/>
        </w:rPr>
        <w:t>&gt;</w:t>
      </w:r>
      <w:r w:rsidRPr="00635EB8">
        <w:rPr>
          <w:rFonts w:ascii="Courier New" w:hAnsi="Courier New" w:cs="Courier New"/>
          <w:sz w:val="18"/>
          <w:szCs w:val="24"/>
          <w:highlight w:val="white"/>
        </w:rPr>
        <w:br/>
        <w:t xml:space="preserve">    </w:t>
      </w:r>
      <w:bookmarkStart w:id="115" w:name="OLE_LINK11"/>
      <w:bookmarkStart w:id="116" w:name="OLE_LINK12"/>
      <w:r w:rsidRPr="00635EB8">
        <w:rPr>
          <w:rFonts w:ascii="Courier New" w:hAnsi="Courier New" w:cs="Courier New"/>
          <w:sz w:val="18"/>
          <w:szCs w:val="24"/>
          <w:highlight w:val="white"/>
        </w:rPr>
        <w:t xml:space="preserve">    </w:t>
      </w:r>
      <w:bookmarkEnd w:id="115"/>
      <w:bookmarkEnd w:id="116"/>
      <w:r w:rsidRPr="00635EB8">
        <w:rPr>
          <w:rFonts w:ascii="Courier New" w:hAnsi="Courier New" w:cs="Courier New"/>
          <w:b/>
          <w:bCs/>
          <w:color w:val="000096"/>
          <w:sz w:val="18"/>
          <w:szCs w:val="24"/>
          <w:highlight w:val="white"/>
        </w:rPr>
        <w:t>&lt;Response&gt;</w:t>
      </w:r>
      <w:r w:rsidRPr="00635EB8">
        <w:rPr>
          <w:rFonts w:ascii="Courier New" w:hAnsi="Courier New" w:cs="Courier New"/>
          <w:sz w:val="18"/>
          <w:szCs w:val="24"/>
          <w:highlight w:val="white"/>
        </w:rPr>
        <w:br/>
        <w:t xml:space="preserve">            </w:t>
      </w:r>
      <w:r w:rsidRPr="00635EB8">
        <w:rPr>
          <w:rFonts w:ascii="Courier New" w:hAnsi="Courier New" w:cs="Courier New"/>
          <w:b/>
          <w:bCs/>
          <w:color w:val="000096"/>
          <w:sz w:val="18"/>
          <w:szCs w:val="24"/>
          <w:highlight w:val="white"/>
        </w:rPr>
        <w:t>&lt;string</w:t>
      </w:r>
      <w:r w:rsidRPr="00635EB8">
        <w:rPr>
          <w:rFonts w:ascii="Courier New" w:hAnsi="Courier New" w:cs="Courier New"/>
          <w:color w:val="F5844C"/>
          <w:sz w:val="18"/>
          <w:szCs w:val="24"/>
          <w:highlight w:val="white"/>
        </w:rPr>
        <w:t xml:space="preserve"> </w:t>
      </w:r>
      <w:proofErr w:type="spellStart"/>
      <w:r w:rsidRPr="00635EB8">
        <w:rPr>
          <w:rFonts w:ascii="Courier New" w:hAnsi="Courier New" w:cs="Courier New"/>
          <w:color w:val="F5844C"/>
          <w:sz w:val="18"/>
          <w:szCs w:val="24"/>
          <w:highlight w:val="white"/>
        </w:rPr>
        <w:t>val</w:t>
      </w:r>
      <w:proofErr w:type="spellEnd"/>
      <w:r w:rsidRPr="00635EB8">
        <w:rPr>
          <w:rFonts w:ascii="Courier New" w:hAnsi="Courier New" w:cs="Courier New"/>
          <w:color w:val="FF8040"/>
          <w:sz w:val="18"/>
          <w:szCs w:val="24"/>
          <w:highlight w:val="white"/>
        </w:rPr>
        <w:t>=</w:t>
      </w:r>
      <w:r w:rsidRPr="00635EB8">
        <w:rPr>
          <w:rFonts w:ascii="Courier New" w:hAnsi="Courier New" w:cs="Courier New"/>
          <w:color w:val="993300"/>
          <w:sz w:val="18"/>
          <w:szCs w:val="24"/>
          <w:highlight w:val="white"/>
        </w:rPr>
        <w:t>"The tumor was of ovoid shape, fully encapsulated..."</w:t>
      </w:r>
      <w:r w:rsidRPr="00635EB8">
        <w:rPr>
          <w:rFonts w:ascii="Courier New" w:hAnsi="Courier New" w:cs="Courier New"/>
          <w:b/>
          <w:bCs/>
          <w:color w:val="000096"/>
          <w:sz w:val="18"/>
          <w:szCs w:val="24"/>
          <w:highlight w:val="white"/>
        </w:rPr>
        <w:t>/&gt;</w:t>
      </w:r>
      <w:r w:rsidRPr="00635EB8">
        <w:rPr>
          <w:rFonts w:ascii="Courier New" w:hAnsi="Courier New" w:cs="Courier New"/>
          <w:sz w:val="18"/>
          <w:szCs w:val="24"/>
          <w:highlight w:val="white"/>
        </w:rPr>
        <w:br/>
        <w:t xml:space="preserve">        </w:t>
      </w:r>
      <w:r w:rsidRPr="00635EB8">
        <w:rPr>
          <w:rFonts w:ascii="Courier New" w:hAnsi="Courier New" w:cs="Courier New"/>
          <w:b/>
          <w:bCs/>
          <w:color w:val="000096"/>
          <w:sz w:val="18"/>
          <w:szCs w:val="24"/>
          <w:highlight w:val="white"/>
        </w:rPr>
        <w:t>&lt;/Response&gt;</w:t>
      </w:r>
      <w:r w:rsidRPr="00635EB8">
        <w:rPr>
          <w:rFonts w:ascii="Courier New" w:hAnsi="Courier New" w:cs="Courier New"/>
          <w:sz w:val="18"/>
          <w:szCs w:val="24"/>
          <w:highlight w:val="white"/>
        </w:rPr>
        <w:br/>
        <w:t xml:space="preserve">    </w:t>
      </w:r>
      <w:r w:rsidRPr="00635EB8">
        <w:rPr>
          <w:rFonts w:ascii="Courier New" w:hAnsi="Courier New" w:cs="Courier New"/>
          <w:b/>
          <w:bCs/>
          <w:color w:val="000096"/>
          <w:sz w:val="18"/>
          <w:szCs w:val="24"/>
          <w:highlight w:val="white"/>
        </w:rPr>
        <w:t>&lt;/</w:t>
      </w:r>
      <w:proofErr w:type="spellStart"/>
      <w:r w:rsidRPr="00635EB8">
        <w:rPr>
          <w:rFonts w:ascii="Courier New" w:hAnsi="Courier New" w:cs="Courier New"/>
          <w:b/>
          <w:bCs/>
          <w:color w:val="000096"/>
          <w:sz w:val="18"/>
          <w:szCs w:val="24"/>
          <w:highlight w:val="white"/>
        </w:rPr>
        <w:t>ResponseField</w:t>
      </w:r>
      <w:proofErr w:type="spellEnd"/>
      <w:r w:rsidRPr="00635EB8">
        <w:rPr>
          <w:rFonts w:ascii="Courier New" w:hAnsi="Courier New" w:cs="Courier New"/>
          <w:b/>
          <w:bCs/>
          <w:color w:val="000096"/>
          <w:sz w:val="18"/>
          <w:szCs w:val="24"/>
          <w:highlight w:val="white"/>
        </w:rPr>
        <w:t>&gt;</w:t>
      </w:r>
      <w:r w:rsidRPr="00635EB8">
        <w:rPr>
          <w:rFonts w:ascii="Courier New" w:hAnsi="Courier New" w:cs="Courier New"/>
          <w:sz w:val="18"/>
          <w:szCs w:val="24"/>
          <w:highlight w:val="white"/>
        </w:rPr>
        <w:br/>
      </w:r>
      <w:r w:rsidRPr="00635EB8">
        <w:rPr>
          <w:rFonts w:ascii="Courier New" w:hAnsi="Courier New" w:cs="Courier New"/>
          <w:b/>
          <w:bCs/>
          <w:color w:val="000096"/>
          <w:sz w:val="18"/>
          <w:szCs w:val="24"/>
          <w:highlight w:val="white"/>
        </w:rPr>
        <w:t>&lt;/Question&gt;</w:t>
      </w:r>
    </w:p>
    <w:p w14:paraId="280FF473" w14:textId="7A155487" w:rsidR="008E6E83" w:rsidRPr="008B55A8" w:rsidRDefault="00DF2CEA" w:rsidP="004C17F0">
      <w:pPr>
        <w:pStyle w:val="Caption"/>
        <w:rPr>
          <w:i w:val="0"/>
          <w:iCs w:val="0"/>
        </w:rPr>
      </w:pPr>
      <w:bookmarkStart w:id="117" w:name="_Ref535393811"/>
      <w:r>
        <w:t xml:space="preserve">Example </w:t>
      </w:r>
      <w:r w:rsidR="00070C77">
        <w:rPr>
          <w:noProof/>
        </w:rPr>
        <w:fldChar w:fldCharType="begin"/>
      </w:r>
      <w:r w:rsidR="00070C77">
        <w:rPr>
          <w:noProof/>
        </w:rPr>
        <w:instrText xml:space="preserve"> SEQ Example \* ARABIC </w:instrText>
      </w:r>
      <w:r w:rsidR="00070C77">
        <w:rPr>
          <w:noProof/>
        </w:rPr>
        <w:fldChar w:fldCharType="separate"/>
      </w:r>
      <w:r w:rsidR="00087408">
        <w:rPr>
          <w:noProof/>
        </w:rPr>
        <w:t>18</w:t>
      </w:r>
      <w:r w:rsidR="00070C77">
        <w:rPr>
          <w:noProof/>
        </w:rPr>
        <w:fldChar w:fldCharType="end"/>
      </w:r>
      <w:bookmarkEnd w:id="117"/>
      <w:r w:rsidR="00307F64">
        <w:t xml:space="preserve">: </w:t>
      </w:r>
      <w:r w:rsidR="00466EFC">
        <w:t>Rich text</w:t>
      </w:r>
      <w:r w:rsidR="003B2D4C">
        <w:t xml:space="preserve"> </w:t>
      </w:r>
      <w:r w:rsidR="005630EB">
        <w:t>using</w:t>
      </w:r>
      <w:r w:rsidR="003B2D4C">
        <w:t xml:space="preserve"> </w:t>
      </w:r>
      <w:r w:rsidR="009028EA" w:rsidRPr="008B55A8">
        <w:rPr>
          <w:rStyle w:val="XMLElement"/>
          <w:b/>
          <w:bCs w:val="0"/>
          <w:i w:val="0"/>
          <w:iCs w:val="0"/>
        </w:rPr>
        <w:t>Property</w:t>
      </w:r>
      <w:proofErr w:type="gramStart"/>
      <w:r w:rsidR="000E5FDB" w:rsidRPr="008B55A8">
        <w:rPr>
          <w:b w:val="0"/>
          <w:bCs/>
        </w:rPr>
        <w:t>\</w:t>
      </w:r>
      <w:proofErr w:type="spellStart"/>
      <w:r w:rsidR="000E5FDB" w:rsidRPr="008B55A8">
        <w:rPr>
          <w:rStyle w:val="XMLElement"/>
          <w:b/>
          <w:bCs w:val="0"/>
          <w:i w:val="0"/>
          <w:iCs w:val="0"/>
        </w:rPr>
        <w:t>TypedValu</w:t>
      </w:r>
      <w:r w:rsidR="005630EB" w:rsidRPr="008B55A8">
        <w:rPr>
          <w:rStyle w:val="XMLElement"/>
          <w:b/>
          <w:bCs w:val="0"/>
          <w:i w:val="0"/>
          <w:iCs w:val="0"/>
        </w:rPr>
        <w:t>e</w:t>
      </w:r>
      <w:proofErr w:type="spellEnd"/>
      <w:r w:rsidR="005630EB" w:rsidRPr="008B55A8">
        <w:rPr>
          <w:b w:val="0"/>
          <w:bCs/>
        </w:rPr>
        <w:t>\</w:t>
      </w:r>
      <w:r w:rsidR="005630EB" w:rsidRPr="008B55A8">
        <w:rPr>
          <w:rStyle w:val="XMLElement"/>
          <w:b/>
          <w:bCs w:val="0"/>
          <w:i w:val="0"/>
          <w:iCs w:val="0"/>
        </w:rPr>
        <w:t>HTML</w:t>
      </w:r>
      <w:proofErr w:type="gramEnd"/>
    </w:p>
    <w:p w14:paraId="67027D73" w14:textId="52E508B0" w:rsidR="00EA1178" w:rsidRPr="003861BA" w:rsidRDefault="00341EB3" w:rsidP="003E6CFA">
      <w:r>
        <w:t>T</w:t>
      </w:r>
      <w:r w:rsidR="000A55A5">
        <w:t xml:space="preserve">he </w:t>
      </w:r>
      <w:r w:rsidR="000A55A5" w:rsidRPr="005803D0">
        <w:rPr>
          <w:rStyle w:val="XMLElement"/>
        </w:rPr>
        <w:t>Response</w:t>
      </w:r>
      <w:r w:rsidR="000A55A5">
        <w:t xml:space="preserve"> text </w:t>
      </w:r>
      <w:r w:rsidR="00EA00B4">
        <w:t xml:space="preserve">can handle rich text </w:t>
      </w:r>
      <w:r w:rsidR="005A74B6">
        <w:t xml:space="preserve">from user-input </w:t>
      </w:r>
      <w:r w:rsidR="00EA00B4">
        <w:t>in a similar fashion</w:t>
      </w:r>
      <w:r>
        <w:t xml:space="preserve">, but </w:t>
      </w:r>
      <w:r w:rsidRPr="005F0F1C">
        <w:rPr>
          <w:i/>
        </w:rPr>
        <w:t>without</w:t>
      </w:r>
      <w:r>
        <w:t xml:space="preserve"> us</w:t>
      </w:r>
      <w:r w:rsidR="005F0F1C">
        <w:t>ing</w:t>
      </w:r>
      <w:r>
        <w:t xml:space="preserve"> </w:t>
      </w:r>
      <w:r w:rsidRPr="005F0F1C">
        <w:rPr>
          <w:rStyle w:val="XMLElement"/>
        </w:rPr>
        <w:t>Property</w:t>
      </w:r>
      <w:r w:rsidR="00EA00B4">
        <w:t xml:space="preserve">.  </w:t>
      </w:r>
      <w:r w:rsidR="005F0F1C">
        <w:t>For example, t</w:t>
      </w:r>
      <w:r w:rsidR="00EA1178" w:rsidRPr="003861BA">
        <w:t xml:space="preserve">he </w:t>
      </w:r>
      <w:r w:rsidR="00BD461E" w:rsidRPr="003861BA">
        <w:t>R</w:t>
      </w:r>
      <w:r w:rsidR="00BD461E" w:rsidRPr="003861BA">
        <w:rPr>
          <w:rFonts w:ascii="Courier New" w:hAnsi="Courier New" w:cs="Courier New"/>
          <w:b/>
          <w:bCs/>
          <w:color w:val="000096"/>
          <w:sz w:val="18"/>
          <w:szCs w:val="24"/>
        </w:rPr>
        <w:t>esponse\string</w:t>
      </w:r>
      <w:r w:rsidR="00EA1178" w:rsidRPr="003861BA">
        <w:t xml:space="preserve"> datatype could have used the </w:t>
      </w:r>
      <w:r w:rsidR="00EA1178" w:rsidRPr="003861BA">
        <w:rPr>
          <w:rFonts w:ascii="Courier New" w:hAnsi="Courier New" w:cs="Courier New"/>
          <w:b/>
          <w:bCs/>
          <w:color w:val="000096"/>
          <w:sz w:val="18"/>
          <w:szCs w:val="24"/>
        </w:rPr>
        <w:t>HTML</w:t>
      </w:r>
      <w:r w:rsidR="00EA1178" w:rsidRPr="003861BA">
        <w:t xml:space="preserve"> datatype instead of </w:t>
      </w:r>
      <w:r w:rsidR="00EA1178" w:rsidRPr="003861BA">
        <w:rPr>
          <w:rFonts w:ascii="Courier New" w:hAnsi="Courier New" w:cs="Courier New"/>
          <w:b/>
          <w:bCs/>
          <w:color w:val="000096"/>
          <w:sz w:val="18"/>
          <w:szCs w:val="24"/>
        </w:rPr>
        <w:t>string</w:t>
      </w:r>
      <w:r w:rsidR="00EA1178" w:rsidRPr="003861BA">
        <w:t xml:space="preserve">, allowing the </w:t>
      </w:r>
      <w:r w:rsidR="005A74B6">
        <w:t>DEF</w:t>
      </w:r>
      <w:r w:rsidR="00EA1178" w:rsidRPr="003861BA">
        <w:t xml:space="preserve"> user to enter rich </w:t>
      </w:r>
      <w:r w:rsidR="008E6E83" w:rsidRPr="003861BA">
        <w:t xml:space="preserve">HTML </w:t>
      </w:r>
      <w:r w:rsidR="00EA1178" w:rsidRPr="003861BA">
        <w:t xml:space="preserve">text into the DEF </w:t>
      </w:r>
      <w:r w:rsidR="008E6E83" w:rsidRPr="003861BA">
        <w:t>instead of unformatted text</w:t>
      </w:r>
      <w:r w:rsidR="00A03E47" w:rsidRPr="003861BA">
        <w:t>:</w:t>
      </w:r>
    </w:p>
    <w:p w14:paraId="04EE3AB2" w14:textId="73726EE3" w:rsidR="00AE37E9" w:rsidRDefault="00AE37E9" w:rsidP="00F37F4C">
      <w:pPr>
        <w:pBdr>
          <w:top w:val="single" w:sz="4" w:space="1" w:color="auto"/>
          <w:left w:val="single" w:sz="4" w:space="4" w:color="auto"/>
          <w:bottom w:val="single" w:sz="4" w:space="1" w:color="auto"/>
          <w:right w:val="single" w:sz="4" w:space="4" w:color="auto"/>
        </w:pBdr>
        <w:rPr>
          <w:highlight w:val="yellow"/>
        </w:rPr>
      </w:pPr>
      <w:r w:rsidRPr="00635EB8">
        <w:rPr>
          <w:rFonts w:ascii="Courier New" w:hAnsi="Courier New" w:cs="Courier New"/>
          <w:b/>
          <w:bCs/>
          <w:color w:val="000096"/>
          <w:sz w:val="18"/>
          <w:szCs w:val="24"/>
          <w:highlight w:val="white"/>
        </w:rPr>
        <w:t>&lt;Response&gt;</w:t>
      </w:r>
      <w:r w:rsidR="00122047">
        <w:rPr>
          <w:rFonts w:ascii="Courier New" w:hAnsi="Courier New" w:cs="Courier New"/>
          <w:b/>
          <w:bCs/>
          <w:color w:val="000096"/>
          <w:sz w:val="18"/>
          <w:szCs w:val="24"/>
          <w:highlight w:val="white"/>
        </w:rPr>
        <w:br/>
      </w:r>
      <w:r w:rsidR="003811CA" w:rsidRPr="00635EB8">
        <w:rPr>
          <w:rFonts w:ascii="Courier New" w:hAnsi="Courier New" w:cs="Courier New"/>
          <w:sz w:val="18"/>
          <w:szCs w:val="24"/>
          <w:highlight w:val="white"/>
        </w:rPr>
        <w:t xml:space="preserve">    </w:t>
      </w:r>
      <w:r w:rsidR="00A03E47" w:rsidRPr="00A03E47">
        <w:rPr>
          <w:rFonts w:ascii="Courier New" w:hAnsi="Courier New" w:cs="Courier New"/>
          <w:b/>
          <w:bCs/>
          <w:color w:val="000096"/>
          <w:sz w:val="18"/>
          <w:szCs w:val="24"/>
          <w:highlight w:val="white"/>
        </w:rPr>
        <w:t>&lt;HTML&gt;</w:t>
      </w:r>
      <w:r w:rsidR="00A03E47" w:rsidRPr="00A03E47">
        <w:rPr>
          <w:rFonts w:ascii="Courier New" w:hAnsi="Courier New" w:cs="Courier New"/>
          <w:sz w:val="18"/>
          <w:szCs w:val="24"/>
          <w:highlight w:val="white"/>
        </w:rPr>
        <w:br/>
        <w:t xml:space="preserve">    </w:t>
      </w:r>
      <w:r w:rsidR="003811CA" w:rsidRPr="00635EB8">
        <w:rPr>
          <w:rFonts w:ascii="Courier New" w:hAnsi="Courier New" w:cs="Courier New"/>
          <w:sz w:val="18"/>
          <w:szCs w:val="24"/>
          <w:highlight w:val="white"/>
        </w:rPr>
        <w:t xml:space="preserve">    </w:t>
      </w:r>
      <w:r w:rsidR="00A03E47" w:rsidRPr="00A03E47">
        <w:rPr>
          <w:rFonts w:ascii="Courier New" w:hAnsi="Courier New" w:cs="Courier New"/>
          <w:b/>
          <w:bCs/>
          <w:color w:val="000096"/>
          <w:sz w:val="18"/>
          <w:szCs w:val="24"/>
          <w:highlight w:val="white"/>
        </w:rPr>
        <w:t>&lt;div</w:t>
      </w:r>
      <w:r w:rsidR="00A03E47" w:rsidRPr="00A03E47">
        <w:rPr>
          <w:rFonts w:ascii="Courier New" w:hAnsi="Courier New" w:cs="Courier New"/>
          <w:color w:val="F5844C"/>
          <w:sz w:val="18"/>
          <w:szCs w:val="24"/>
          <w:highlight w:val="white"/>
        </w:rPr>
        <w:t xml:space="preserve"> </w:t>
      </w:r>
      <w:proofErr w:type="spellStart"/>
      <w:r w:rsidR="00A03E47" w:rsidRPr="00A03E47">
        <w:rPr>
          <w:rFonts w:ascii="Courier New" w:hAnsi="Courier New" w:cs="Courier New"/>
          <w:color w:val="F5844C"/>
          <w:sz w:val="18"/>
          <w:szCs w:val="24"/>
          <w:highlight w:val="white"/>
        </w:rPr>
        <w:t>xmlns</w:t>
      </w:r>
      <w:proofErr w:type="spellEnd"/>
      <w:r w:rsidR="00A03E47" w:rsidRPr="00A03E47">
        <w:rPr>
          <w:rFonts w:ascii="Courier New" w:hAnsi="Courier New" w:cs="Courier New"/>
          <w:color w:val="FF8040"/>
          <w:sz w:val="18"/>
          <w:szCs w:val="24"/>
          <w:highlight w:val="white"/>
        </w:rPr>
        <w:t>=</w:t>
      </w:r>
      <w:r w:rsidR="00A03E47" w:rsidRPr="00A03E47">
        <w:rPr>
          <w:rFonts w:ascii="Courier New" w:hAnsi="Courier New" w:cs="Courier New"/>
          <w:color w:val="993300"/>
          <w:sz w:val="18"/>
          <w:szCs w:val="24"/>
          <w:highlight w:val="white"/>
        </w:rPr>
        <w:t>"http://www.w3.org/1999/xhtml"</w:t>
      </w:r>
      <w:r w:rsidR="00A03E47" w:rsidRPr="00A03E47">
        <w:rPr>
          <w:rFonts w:ascii="Courier New" w:hAnsi="Courier New" w:cs="Courier New"/>
          <w:sz w:val="18"/>
          <w:szCs w:val="24"/>
          <w:highlight w:val="white"/>
        </w:rPr>
        <w:br/>
      </w:r>
      <w:r w:rsidR="00A03E47" w:rsidRPr="00A03E47">
        <w:rPr>
          <w:rFonts w:ascii="Courier New" w:hAnsi="Courier New" w:cs="Courier New"/>
          <w:color w:val="F5844C"/>
          <w:sz w:val="18"/>
          <w:szCs w:val="24"/>
          <w:highlight w:val="white"/>
        </w:rPr>
        <w:t xml:space="preserve">         </w:t>
      </w:r>
      <w:r w:rsidR="00F37F4C" w:rsidRPr="00635EB8">
        <w:rPr>
          <w:rFonts w:ascii="Courier New" w:hAnsi="Courier New" w:cs="Courier New"/>
          <w:sz w:val="18"/>
          <w:szCs w:val="24"/>
          <w:highlight w:val="white"/>
        </w:rPr>
        <w:t xml:space="preserve">    </w:t>
      </w:r>
      <w:proofErr w:type="spellStart"/>
      <w:proofErr w:type="gramStart"/>
      <w:r w:rsidR="00A03E47" w:rsidRPr="00A03E47">
        <w:rPr>
          <w:rFonts w:ascii="Courier New" w:hAnsi="Courier New" w:cs="Courier New"/>
          <w:color w:val="F5844C"/>
          <w:sz w:val="18"/>
          <w:szCs w:val="24"/>
          <w:highlight w:val="white"/>
        </w:rPr>
        <w:t>xsi:schemaLocation</w:t>
      </w:r>
      <w:proofErr w:type="spellEnd"/>
      <w:proofErr w:type="gramEnd"/>
      <w:r w:rsidR="00A03E47" w:rsidRPr="00A03E47">
        <w:rPr>
          <w:rFonts w:ascii="Courier New" w:hAnsi="Courier New" w:cs="Courier New"/>
          <w:color w:val="FF8040"/>
          <w:sz w:val="18"/>
          <w:szCs w:val="24"/>
          <w:highlight w:val="white"/>
        </w:rPr>
        <w:t>=</w:t>
      </w:r>
      <w:r w:rsidR="00A03E47" w:rsidRPr="00A03E47">
        <w:rPr>
          <w:rFonts w:ascii="Courier New" w:hAnsi="Courier New" w:cs="Courier New"/>
          <w:color w:val="993300"/>
          <w:sz w:val="18"/>
          <w:szCs w:val="24"/>
          <w:highlight w:val="white"/>
        </w:rPr>
        <w:t>"http://www.w3.org/1999/xhtml xhtml.xsd"</w:t>
      </w:r>
      <w:r w:rsidR="00A03E47" w:rsidRPr="00A03E47">
        <w:rPr>
          <w:rFonts w:ascii="Courier New" w:hAnsi="Courier New" w:cs="Courier New"/>
          <w:b/>
          <w:bCs/>
          <w:color w:val="000096"/>
          <w:sz w:val="18"/>
          <w:szCs w:val="24"/>
          <w:highlight w:val="white"/>
        </w:rPr>
        <w:t>&gt;</w:t>
      </w:r>
      <w:r w:rsidR="00A03E47" w:rsidRPr="00A03E47">
        <w:rPr>
          <w:rFonts w:ascii="Courier New" w:hAnsi="Courier New" w:cs="Courier New"/>
          <w:sz w:val="18"/>
          <w:szCs w:val="24"/>
          <w:highlight w:val="white"/>
        </w:rPr>
        <w:br/>
        <w:t xml:space="preserve">         </w:t>
      </w:r>
      <w:r w:rsidR="00F37F4C" w:rsidRPr="00635EB8">
        <w:rPr>
          <w:rFonts w:ascii="Courier New" w:hAnsi="Courier New" w:cs="Courier New"/>
          <w:sz w:val="18"/>
          <w:szCs w:val="24"/>
          <w:highlight w:val="white"/>
        </w:rPr>
        <w:t xml:space="preserve">    </w:t>
      </w:r>
      <w:r w:rsidR="00A03E47" w:rsidRPr="00A03E47">
        <w:rPr>
          <w:rFonts w:ascii="Courier New" w:hAnsi="Courier New" w:cs="Courier New"/>
          <w:b/>
          <w:bCs/>
          <w:color w:val="000096"/>
          <w:sz w:val="18"/>
          <w:szCs w:val="24"/>
          <w:highlight w:val="white"/>
        </w:rPr>
        <w:t>&lt;b&gt;</w:t>
      </w:r>
      <w:r w:rsidR="00A03E47" w:rsidRPr="00635EB8">
        <w:rPr>
          <w:rFonts w:ascii="Courier New" w:hAnsi="Courier New" w:cs="Courier New"/>
          <w:color w:val="993300"/>
          <w:sz w:val="18"/>
          <w:szCs w:val="24"/>
          <w:highlight w:val="white"/>
        </w:rPr>
        <w:t>The tumor was of ovoid shape, fully encapsulated</w:t>
      </w:r>
      <w:r w:rsidR="00A03E47" w:rsidRPr="00A03E47">
        <w:rPr>
          <w:rFonts w:ascii="Courier New" w:hAnsi="Courier New" w:cs="Courier New"/>
          <w:b/>
          <w:bCs/>
          <w:color w:val="000096"/>
          <w:sz w:val="18"/>
          <w:szCs w:val="24"/>
          <w:highlight w:val="white"/>
        </w:rPr>
        <w:t>&lt;/b&gt;</w:t>
      </w:r>
      <w:r w:rsidR="00A03E47" w:rsidRPr="00A03E47">
        <w:rPr>
          <w:rFonts w:ascii="Courier New" w:hAnsi="Courier New" w:cs="Courier New"/>
          <w:sz w:val="18"/>
          <w:szCs w:val="24"/>
          <w:highlight w:val="white"/>
        </w:rPr>
        <w:t xml:space="preserve"> </w:t>
      </w:r>
      <w:r w:rsidR="00F37F4C">
        <w:rPr>
          <w:rFonts w:ascii="Courier New" w:hAnsi="Courier New" w:cs="Courier New"/>
          <w:sz w:val="18"/>
          <w:szCs w:val="24"/>
          <w:highlight w:val="white"/>
        </w:rPr>
        <w:br/>
      </w:r>
      <w:r w:rsidR="00F37F4C" w:rsidRPr="00635EB8">
        <w:rPr>
          <w:rFonts w:ascii="Courier New" w:hAnsi="Courier New" w:cs="Courier New"/>
          <w:sz w:val="18"/>
          <w:szCs w:val="24"/>
          <w:highlight w:val="white"/>
        </w:rPr>
        <w:t xml:space="preserve">        </w:t>
      </w:r>
      <w:r w:rsidR="00A03E47" w:rsidRPr="00A03E47">
        <w:rPr>
          <w:rFonts w:ascii="Courier New" w:hAnsi="Courier New" w:cs="Courier New"/>
          <w:b/>
          <w:bCs/>
          <w:color w:val="000096"/>
          <w:sz w:val="18"/>
          <w:szCs w:val="24"/>
          <w:highlight w:val="white"/>
        </w:rPr>
        <w:t>&lt;/div&gt;</w:t>
      </w:r>
      <w:r w:rsidR="00A03E47" w:rsidRPr="00A03E47">
        <w:rPr>
          <w:rFonts w:ascii="Courier New" w:hAnsi="Courier New" w:cs="Courier New"/>
          <w:sz w:val="18"/>
          <w:szCs w:val="24"/>
          <w:highlight w:val="white"/>
        </w:rPr>
        <w:br/>
      </w:r>
      <w:r w:rsidR="003811CA" w:rsidRPr="00635EB8">
        <w:rPr>
          <w:rFonts w:ascii="Courier New" w:hAnsi="Courier New" w:cs="Courier New"/>
          <w:sz w:val="18"/>
          <w:szCs w:val="24"/>
          <w:highlight w:val="white"/>
        </w:rPr>
        <w:t xml:space="preserve">    </w:t>
      </w:r>
      <w:r w:rsidR="00A03E47" w:rsidRPr="00A03E47">
        <w:rPr>
          <w:rFonts w:ascii="Courier New" w:hAnsi="Courier New" w:cs="Courier New"/>
          <w:b/>
          <w:bCs/>
          <w:color w:val="000096"/>
          <w:sz w:val="18"/>
          <w:szCs w:val="24"/>
          <w:highlight w:val="white"/>
        </w:rPr>
        <w:t>&lt;/HTML&gt;</w:t>
      </w:r>
      <w:r w:rsidR="00122047">
        <w:rPr>
          <w:rFonts w:ascii="Courier New" w:hAnsi="Courier New" w:cs="Courier New"/>
          <w:b/>
          <w:bCs/>
          <w:color w:val="000096"/>
          <w:sz w:val="18"/>
          <w:szCs w:val="24"/>
          <w:highlight w:val="white"/>
        </w:rPr>
        <w:br/>
      </w:r>
      <w:r w:rsidR="00122047" w:rsidRPr="00635EB8">
        <w:rPr>
          <w:rFonts w:ascii="Courier New" w:hAnsi="Courier New" w:cs="Courier New"/>
          <w:b/>
          <w:bCs/>
          <w:color w:val="000096"/>
          <w:sz w:val="18"/>
          <w:szCs w:val="24"/>
          <w:highlight w:val="white"/>
        </w:rPr>
        <w:t>&lt;/Response&gt;</w:t>
      </w:r>
    </w:p>
    <w:p w14:paraId="26925E96" w14:textId="7AF1D6D0" w:rsidR="00DF2CEA" w:rsidRDefault="00DF2CEA" w:rsidP="004C17F0">
      <w:pPr>
        <w:pStyle w:val="Caption"/>
      </w:pPr>
      <w:r>
        <w:t xml:space="preserve">Example </w:t>
      </w:r>
      <w:r w:rsidR="00070C77">
        <w:rPr>
          <w:noProof/>
        </w:rPr>
        <w:fldChar w:fldCharType="begin"/>
      </w:r>
      <w:r w:rsidR="00070C77">
        <w:rPr>
          <w:noProof/>
        </w:rPr>
        <w:instrText xml:space="preserve"> SEQ Example \* ARABIC </w:instrText>
      </w:r>
      <w:r w:rsidR="00070C77">
        <w:rPr>
          <w:noProof/>
        </w:rPr>
        <w:fldChar w:fldCharType="separate"/>
      </w:r>
      <w:r w:rsidR="00087408">
        <w:rPr>
          <w:noProof/>
        </w:rPr>
        <w:t>19</w:t>
      </w:r>
      <w:r w:rsidR="00070C77">
        <w:rPr>
          <w:noProof/>
        </w:rPr>
        <w:fldChar w:fldCharType="end"/>
      </w:r>
      <w:r w:rsidR="00AF2145">
        <w:t xml:space="preserve">: Using </w:t>
      </w:r>
      <w:r w:rsidR="00AF2145" w:rsidRPr="009028EA">
        <w:rPr>
          <w:rStyle w:val="XMLElement"/>
          <w:b/>
          <w:bCs w:val="0"/>
          <w:i w:val="0"/>
          <w:iCs w:val="0"/>
        </w:rPr>
        <w:t>Response</w:t>
      </w:r>
      <w:r w:rsidR="00625264">
        <w:rPr>
          <w:rStyle w:val="XMLElement"/>
          <w:i w:val="0"/>
          <w:iCs w:val="0"/>
        </w:rPr>
        <w:t>\</w:t>
      </w:r>
      <w:r w:rsidR="00625264" w:rsidRPr="009028EA">
        <w:rPr>
          <w:rStyle w:val="XMLElement"/>
          <w:b/>
          <w:bCs w:val="0"/>
          <w:i w:val="0"/>
          <w:iCs w:val="0"/>
        </w:rPr>
        <w:t>HTML</w:t>
      </w:r>
      <w:r w:rsidR="00AF2145">
        <w:t xml:space="preserve"> </w:t>
      </w:r>
      <w:proofErr w:type="gramStart"/>
      <w:r w:rsidR="00AF2145">
        <w:t>text</w:t>
      </w:r>
      <w:proofErr w:type="gramEnd"/>
    </w:p>
    <w:p w14:paraId="229FB7C4" w14:textId="15EF4DFB" w:rsidR="001C1657" w:rsidRDefault="00DF2CEA" w:rsidP="004B1ADF">
      <w:pPr>
        <w:keepNext/>
        <w:keepLines/>
      </w:pPr>
      <w:r w:rsidRPr="004B55C6">
        <w:lastRenderedPageBreak/>
        <w:t xml:space="preserve">The next example </w:t>
      </w:r>
      <w:r w:rsidR="001015E7" w:rsidRPr="004B55C6">
        <w:t xml:space="preserve">demonstrates how a </w:t>
      </w:r>
      <w:proofErr w:type="gramStart"/>
      <w:r w:rsidR="001015E7" w:rsidRPr="005F0F1C">
        <w:rPr>
          <w:rStyle w:val="XMLElement"/>
        </w:rPr>
        <w:t>Property</w:t>
      </w:r>
      <w:proofErr w:type="gramEnd"/>
      <w:r w:rsidR="001015E7" w:rsidRPr="004B55C6">
        <w:t xml:space="preserve"> can define text that appears in a report, but should not appear in a DEF.  </w:t>
      </w:r>
      <w:r w:rsidR="00FA73A6" w:rsidRPr="004B55C6">
        <w:t>By default</w:t>
      </w:r>
      <w:r w:rsidR="001015E7" w:rsidRPr="004B55C6">
        <w:t xml:space="preserve">, </w:t>
      </w:r>
      <w:proofErr w:type="spellStart"/>
      <w:r w:rsidR="001015E7" w:rsidRPr="004B55C6">
        <w:rPr>
          <w:rStyle w:val="XMLElement"/>
        </w:rPr>
        <w:t>Dis</w:t>
      </w:r>
      <w:r w:rsidR="00FA73A6" w:rsidRPr="004B55C6">
        <w:rPr>
          <w:rStyle w:val="XMLElement"/>
        </w:rPr>
        <w:t>playedItem</w:t>
      </w:r>
      <w:proofErr w:type="spellEnd"/>
      <w:r w:rsidR="00FA73A6" w:rsidRPr="004B55C6">
        <w:t xml:space="preserve"> </w:t>
      </w:r>
      <w:r w:rsidR="00FA73A6" w:rsidRPr="004B55C6">
        <w:rPr>
          <w:rStyle w:val="XMLAttribute"/>
        </w:rPr>
        <w:t>title</w:t>
      </w:r>
      <w:r w:rsidR="00FA73A6" w:rsidRPr="004B55C6">
        <w:t xml:space="preserve"> text should not appear on a report, because it </w:t>
      </w:r>
      <w:r w:rsidR="00851387" w:rsidRPr="004B55C6">
        <w:t>is usually designed to aid the DEF user in filling out the DEF.  However, custom text is sometimes needed on a report, but is not needed</w:t>
      </w:r>
      <w:r w:rsidR="007C0BBD" w:rsidRPr="004B55C6">
        <w:t xml:space="preserve"> (by default)</w:t>
      </w:r>
      <w:r w:rsidR="00851387" w:rsidRPr="004B55C6">
        <w:t xml:space="preserve"> on the DEF</w:t>
      </w:r>
      <w:r w:rsidR="007C0BBD" w:rsidRPr="004B55C6">
        <w:t xml:space="preserve"> because it can clutter up the screen.</w:t>
      </w:r>
      <w:r w:rsidR="00B2770D" w:rsidRPr="004B55C6">
        <w:t xml:space="preserve">  This pattern is sometimes called a “report note.”</w:t>
      </w:r>
      <w:r w:rsidR="00252C48">
        <w:t xml:space="preserve">  Note that the </w:t>
      </w:r>
      <w:r w:rsidR="00252C48" w:rsidRPr="00252C48">
        <w:rPr>
          <w:rStyle w:val="XMLAttribute"/>
        </w:rPr>
        <w:t>title</w:t>
      </w:r>
      <w:r w:rsidR="00252C48">
        <w:t xml:space="preserve"> attribute could have been omitted form the XML entirely, since it</w:t>
      </w:r>
      <w:r w:rsidR="00DE43AA">
        <w:t>’s an optional attribute that</w:t>
      </w:r>
      <w:r w:rsidR="00252C48">
        <w:t xml:space="preserve"> contains no value (</w:t>
      </w:r>
      <w:r w:rsidR="00252C48" w:rsidRPr="001001C8">
        <w:rPr>
          <w:rFonts w:ascii="Courier New" w:hAnsi="Courier New" w:cs="Courier New"/>
          <w:color w:val="993300"/>
          <w:sz w:val="18"/>
          <w:szCs w:val="24"/>
          <w:highlight w:val="white"/>
        </w:rPr>
        <w:t>""</w:t>
      </w:r>
      <w:r w:rsidR="00252C48">
        <w:t>).</w:t>
      </w:r>
    </w:p>
    <w:p w14:paraId="2CD0D40D" w14:textId="5AAC726E" w:rsidR="001001C8" w:rsidRDefault="001001C8" w:rsidP="001001C8">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pPr>
      <w:r w:rsidRPr="001001C8">
        <w:rPr>
          <w:rFonts w:ascii="Courier New" w:hAnsi="Courier New" w:cs="Courier New"/>
          <w:b/>
          <w:bCs/>
          <w:color w:val="000096"/>
          <w:sz w:val="18"/>
          <w:szCs w:val="24"/>
          <w:highlight w:val="white"/>
        </w:rPr>
        <w:t>&lt;</w:t>
      </w:r>
      <w:proofErr w:type="spellStart"/>
      <w:r w:rsidRPr="004B55C6">
        <w:rPr>
          <w:rStyle w:val="XMLElement"/>
          <w:highlight w:val="white"/>
        </w:rPr>
        <w:t>DisplayedItem</w:t>
      </w:r>
      <w:proofErr w:type="spellEnd"/>
      <w:r w:rsidRPr="001001C8">
        <w:rPr>
          <w:rFonts w:ascii="Courier New" w:hAnsi="Courier New" w:cs="Courier New"/>
          <w:color w:val="F5844C"/>
          <w:sz w:val="18"/>
          <w:szCs w:val="24"/>
          <w:highlight w:val="white"/>
        </w:rPr>
        <w:t xml:space="preserve"> ID</w:t>
      </w:r>
      <w:r w:rsidRPr="001001C8">
        <w:rPr>
          <w:rFonts w:ascii="Courier New" w:hAnsi="Courier New" w:cs="Courier New"/>
          <w:color w:val="FF8040"/>
          <w:sz w:val="18"/>
          <w:szCs w:val="24"/>
          <w:highlight w:val="white"/>
        </w:rPr>
        <w:t>=</w:t>
      </w:r>
      <w:r w:rsidRPr="001001C8">
        <w:rPr>
          <w:rFonts w:ascii="Courier New" w:hAnsi="Courier New" w:cs="Courier New"/>
          <w:color w:val="993300"/>
          <w:sz w:val="18"/>
          <w:szCs w:val="24"/>
          <w:highlight w:val="white"/>
        </w:rPr>
        <w:t>"DI2"</w:t>
      </w:r>
      <w:r w:rsidRPr="001001C8">
        <w:rPr>
          <w:rFonts w:ascii="Courier New" w:hAnsi="Courier New" w:cs="Courier New"/>
          <w:color w:val="F5844C"/>
          <w:sz w:val="18"/>
          <w:szCs w:val="24"/>
          <w:highlight w:val="white"/>
        </w:rPr>
        <w:t xml:space="preserve"> title</w:t>
      </w:r>
      <w:r w:rsidRPr="001001C8">
        <w:rPr>
          <w:rFonts w:ascii="Courier New" w:hAnsi="Courier New" w:cs="Courier New"/>
          <w:color w:val="FF8040"/>
          <w:sz w:val="18"/>
          <w:szCs w:val="24"/>
          <w:highlight w:val="white"/>
        </w:rPr>
        <w:t>=</w:t>
      </w:r>
      <w:r w:rsidRPr="001001C8">
        <w:rPr>
          <w:rFonts w:ascii="Courier New" w:hAnsi="Courier New" w:cs="Courier New"/>
          <w:color w:val="993300"/>
          <w:sz w:val="18"/>
          <w:szCs w:val="24"/>
          <w:highlight w:val="white"/>
        </w:rPr>
        <w:t>""</w:t>
      </w:r>
      <w:r w:rsidRPr="001001C8">
        <w:rPr>
          <w:rFonts w:ascii="Courier New" w:hAnsi="Courier New" w:cs="Courier New"/>
          <w:b/>
          <w:bCs/>
          <w:color w:val="000096"/>
          <w:sz w:val="18"/>
          <w:szCs w:val="24"/>
          <w:highlight w:val="white"/>
        </w:rPr>
        <w:t>&gt;</w:t>
      </w:r>
      <w:r w:rsidRPr="001001C8">
        <w:rPr>
          <w:rFonts w:ascii="Courier New" w:hAnsi="Courier New" w:cs="Courier New"/>
          <w:sz w:val="18"/>
          <w:szCs w:val="24"/>
          <w:highlight w:val="white"/>
        </w:rPr>
        <w:br/>
        <w:t xml:space="preserve">    </w:t>
      </w:r>
      <w:r w:rsidRPr="001001C8">
        <w:rPr>
          <w:rFonts w:ascii="Courier New" w:hAnsi="Courier New" w:cs="Courier New"/>
          <w:b/>
          <w:bCs/>
          <w:color w:val="000096"/>
          <w:sz w:val="18"/>
          <w:szCs w:val="24"/>
          <w:highlight w:val="white"/>
        </w:rPr>
        <w:t>&lt;Property</w:t>
      </w:r>
      <w:r w:rsidRPr="001001C8">
        <w:rPr>
          <w:rFonts w:ascii="Courier New" w:hAnsi="Courier New" w:cs="Courier New"/>
          <w:color w:val="F5844C"/>
          <w:sz w:val="18"/>
          <w:szCs w:val="24"/>
          <w:highlight w:val="white"/>
        </w:rPr>
        <w:t xml:space="preserve"> </w:t>
      </w:r>
      <w:proofErr w:type="spellStart"/>
      <w:r w:rsidRPr="001001C8">
        <w:rPr>
          <w:rFonts w:ascii="Courier New" w:hAnsi="Courier New" w:cs="Courier New"/>
          <w:color w:val="F5844C"/>
          <w:sz w:val="18"/>
          <w:szCs w:val="24"/>
          <w:highlight w:val="white"/>
        </w:rPr>
        <w:t>propName</w:t>
      </w:r>
      <w:proofErr w:type="spellEnd"/>
      <w:r w:rsidRPr="001001C8">
        <w:rPr>
          <w:rFonts w:ascii="Courier New" w:hAnsi="Courier New" w:cs="Courier New"/>
          <w:color w:val="FF8040"/>
          <w:sz w:val="18"/>
          <w:szCs w:val="24"/>
          <w:highlight w:val="white"/>
        </w:rPr>
        <w:t>=</w:t>
      </w:r>
      <w:r w:rsidRPr="001001C8">
        <w:rPr>
          <w:rFonts w:ascii="Courier New" w:hAnsi="Courier New" w:cs="Courier New"/>
          <w:color w:val="993300"/>
          <w:sz w:val="18"/>
          <w:szCs w:val="24"/>
          <w:highlight w:val="white"/>
        </w:rPr>
        <w:t>"</w:t>
      </w:r>
      <w:proofErr w:type="spellStart"/>
      <w:r w:rsidRPr="001001C8">
        <w:rPr>
          <w:rFonts w:ascii="Courier New" w:hAnsi="Courier New" w:cs="Courier New"/>
          <w:color w:val="993300"/>
          <w:sz w:val="18"/>
          <w:szCs w:val="24"/>
          <w:highlight w:val="white"/>
        </w:rPr>
        <w:t>reportText</w:t>
      </w:r>
      <w:proofErr w:type="spellEnd"/>
      <w:r w:rsidRPr="001001C8">
        <w:rPr>
          <w:rFonts w:ascii="Courier New" w:hAnsi="Courier New" w:cs="Courier New"/>
          <w:color w:val="993300"/>
          <w:sz w:val="18"/>
          <w:szCs w:val="24"/>
          <w:highlight w:val="white"/>
        </w:rPr>
        <w:t>"</w:t>
      </w:r>
      <w:r w:rsidRPr="001001C8">
        <w:rPr>
          <w:rFonts w:ascii="Courier New" w:hAnsi="Courier New" w:cs="Courier New"/>
          <w:color w:val="F5844C"/>
          <w:sz w:val="18"/>
          <w:szCs w:val="24"/>
          <w:highlight w:val="white"/>
        </w:rPr>
        <w:t xml:space="preserve"> </w:t>
      </w:r>
      <w:proofErr w:type="spellStart"/>
      <w:r w:rsidRPr="001001C8">
        <w:rPr>
          <w:rFonts w:ascii="Courier New" w:hAnsi="Courier New" w:cs="Courier New"/>
          <w:color w:val="F5844C"/>
          <w:sz w:val="18"/>
          <w:szCs w:val="24"/>
          <w:highlight w:val="white"/>
        </w:rPr>
        <w:t>val</w:t>
      </w:r>
      <w:proofErr w:type="spellEnd"/>
      <w:r w:rsidRPr="001001C8">
        <w:rPr>
          <w:rFonts w:ascii="Courier New" w:hAnsi="Courier New" w:cs="Courier New"/>
          <w:color w:val="FF8040"/>
          <w:sz w:val="18"/>
          <w:szCs w:val="24"/>
          <w:highlight w:val="white"/>
        </w:rPr>
        <w:t>=</w:t>
      </w:r>
      <w:r w:rsidRPr="001001C8">
        <w:rPr>
          <w:rFonts w:ascii="Courier New" w:hAnsi="Courier New" w:cs="Courier New"/>
          <w:color w:val="993300"/>
          <w:sz w:val="18"/>
          <w:szCs w:val="24"/>
          <w:highlight w:val="white"/>
        </w:rPr>
        <w:t>"Physician's Note: ..."</w:t>
      </w:r>
      <w:r w:rsidRPr="001001C8">
        <w:rPr>
          <w:rFonts w:ascii="Courier New" w:hAnsi="Courier New" w:cs="Courier New"/>
          <w:b/>
          <w:bCs/>
          <w:color w:val="000096"/>
          <w:sz w:val="18"/>
          <w:szCs w:val="24"/>
          <w:highlight w:val="white"/>
        </w:rPr>
        <w:t>/&gt;</w:t>
      </w:r>
      <w:r w:rsidRPr="001001C8">
        <w:rPr>
          <w:rFonts w:ascii="Courier New" w:hAnsi="Courier New" w:cs="Courier New"/>
          <w:sz w:val="18"/>
          <w:szCs w:val="24"/>
          <w:highlight w:val="white"/>
        </w:rPr>
        <w:br/>
      </w:r>
      <w:r w:rsidRPr="001001C8">
        <w:rPr>
          <w:rFonts w:ascii="Courier New" w:hAnsi="Courier New" w:cs="Courier New"/>
          <w:b/>
          <w:bCs/>
          <w:color w:val="000096"/>
          <w:sz w:val="18"/>
          <w:szCs w:val="24"/>
          <w:highlight w:val="white"/>
        </w:rPr>
        <w:t>&lt;/</w:t>
      </w:r>
      <w:proofErr w:type="spellStart"/>
      <w:r w:rsidRPr="001001C8">
        <w:rPr>
          <w:rFonts w:ascii="Courier New" w:hAnsi="Courier New" w:cs="Courier New"/>
          <w:b/>
          <w:bCs/>
          <w:color w:val="000096"/>
          <w:sz w:val="18"/>
          <w:szCs w:val="24"/>
          <w:highlight w:val="white"/>
        </w:rPr>
        <w:t>DisplayedItem</w:t>
      </w:r>
      <w:proofErr w:type="spellEnd"/>
      <w:r w:rsidRPr="001001C8">
        <w:rPr>
          <w:rFonts w:ascii="Courier New" w:hAnsi="Courier New" w:cs="Courier New"/>
          <w:b/>
          <w:bCs/>
          <w:color w:val="000096"/>
          <w:sz w:val="18"/>
          <w:szCs w:val="24"/>
          <w:highlight w:val="white"/>
        </w:rPr>
        <w:t>&gt;</w:t>
      </w:r>
    </w:p>
    <w:p w14:paraId="022BF723" w14:textId="59F486B7" w:rsidR="00DF2CEA" w:rsidRDefault="00AF2145" w:rsidP="004C17F0">
      <w:pPr>
        <w:pStyle w:val="Caption"/>
      </w:pPr>
      <w:r>
        <w:t xml:space="preserve">Example </w:t>
      </w:r>
      <w:r w:rsidR="00070C77">
        <w:rPr>
          <w:noProof/>
        </w:rPr>
        <w:fldChar w:fldCharType="begin"/>
      </w:r>
      <w:r w:rsidR="00070C77">
        <w:rPr>
          <w:noProof/>
        </w:rPr>
        <w:instrText xml:space="preserve"> SEQ Example \* ARABIC </w:instrText>
      </w:r>
      <w:r w:rsidR="00070C77">
        <w:rPr>
          <w:noProof/>
        </w:rPr>
        <w:fldChar w:fldCharType="separate"/>
      </w:r>
      <w:r w:rsidR="00087408">
        <w:rPr>
          <w:noProof/>
        </w:rPr>
        <w:t>20</w:t>
      </w:r>
      <w:r w:rsidR="00070C77">
        <w:rPr>
          <w:noProof/>
        </w:rPr>
        <w:fldChar w:fldCharType="end"/>
      </w:r>
      <w:r>
        <w:t xml:space="preserve">: Using the </w:t>
      </w:r>
      <w:proofErr w:type="spellStart"/>
      <w:r>
        <w:t>reportText</w:t>
      </w:r>
      <w:proofErr w:type="spellEnd"/>
      <w:r>
        <w:t xml:space="preserve"> </w:t>
      </w:r>
      <w:r w:rsidRPr="009028EA">
        <w:rPr>
          <w:rStyle w:val="XMLElement"/>
          <w:b/>
          <w:bCs w:val="0"/>
          <w:i w:val="0"/>
        </w:rPr>
        <w:t>Property</w:t>
      </w:r>
      <w:r>
        <w:t xml:space="preserve"> on a </w:t>
      </w:r>
      <w:proofErr w:type="spellStart"/>
      <w:r w:rsidRPr="009028EA">
        <w:rPr>
          <w:rStyle w:val="XMLElement"/>
          <w:b/>
          <w:bCs w:val="0"/>
          <w:i w:val="0"/>
        </w:rPr>
        <w:t>DisplayedItem</w:t>
      </w:r>
      <w:proofErr w:type="spellEnd"/>
      <w:r w:rsidR="00B2770D">
        <w:t xml:space="preserve"> for reporting </w:t>
      </w:r>
      <w:proofErr w:type="gramStart"/>
      <w:r w:rsidR="00B2770D">
        <w:t>notes</w:t>
      </w:r>
      <w:proofErr w:type="gramEnd"/>
    </w:p>
    <w:p w14:paraId="09A40AE2" w14:textId="4821DEE1" w:rsidR="00761B9C" w:rsidRDefault="00D16116" w:rsidP="00501EF7">
      <w:r>
        <w:t>Later, we will introduce the concept of “</w:t>
      </w:r>
      <w:r w:rsidR="00F10AC3" w:rsidRPr="001F04CC">
        <w:rPr>
          <w:highlight w:val="yellow"/>
        </w:rPr>
        <w:t>untitled</w:t>
      </w:r>
      <w:r>
        <w:t xml:space="preserve"> Questions,” which are </w:t>
      </w:r>
      <w:r w:rsidRPr="000C5F38">
        <w:rPr>
          <w:rStyle w:val="XMLElement"/>
        </w:rPr>
        <w:t>Question</w:t>
      </w:r>
      <w:r>
        <w:t xml:space="preserve">s that have no </w:t>
      </w:r>
      <w:r w:rsidRPr="00183A86">
        <w:rPr>
          <w:rStyle w:val="XMLAttribute"/>
        </w:rPr>
        <w:t>title</w:t>
      </w:r>
      <w:r>
        <w:t xml:space="preserve"> </w:t>
      </w:r>
      <w:r w:rsidR="00183A86">
        <w:t xml:space="preserve">attribute </w:t>
      </w:r>
      <w:r>
        <w:t>text</w:t>
      </w:r>
      <w:r w:rsidR="002C2F52">
        <w:t xml:space="preserve">, </w:t>
      </w:r>
      <w:r w:rsidR="00761B9C">
        <w:t>but</w:t>
      </w:r>
      <w:r w:rsidR="002C2F52">
        <w:t xml:space="preserve"> the Question’s subject is easily inferred from the context.</w:t>
      </w:r>
      <w:r w:rsidR="00183A86">
        <w:t xml:space="preserve">  </w:t>
      </w:r>
      <w:r w:rsidR="002C2F52">
        <w:t>However, i</w:t>
      </w:r>
      <w:r w:rsidR="00183A86">
        <w:t xml:space="preserve">n some cases, a </w:t>
      </w:r>
      <w:r w:rsidR="002C2F52">
        <w:t xml:space="preserve">particular </w:t>
      </w:r>
      <w:r w:rsidR="00183A86">
        <w:t>DEF implementation</w:t>
      </w:r>
      <w:r w:rsidR="002C2F52">
        <w:t xml:space="preserve"> style may </w:t>
      </w:r>
      <w:r w:rsidR="00183A86">
        <w:t xml:space="preserve">need to display </w:t>
      </w:r>
      <w:r w:rsidR="008E60CF">
        <w:t>alternative text for the question.</w:t>
      </w:r>
      <w:r w:rsidR="00183A86">
        <w:t xml:space="preserve"> </w:t>
      </w:r>
      <w:r w:rsidR="008E60CF">
        <w:t xml:space="preserve"> For these situations, alternative</w:t>
      </w:r>
      <w:r w:rsidR="001C1657">
        <w:t xml:space="preserve"> </w:t>
      </w:r>
      <w:r w:rsidR="008E60CF" w:rsidRPr="00183A86">
        <w:rPr>
          <w:rStyle w:val="XMLAttribute"/>
        </w:rPr>
        <w:t>title</w:t>
      </w:r>
      <w:r w:rsidR="008E60CF">
        <w:t xml:space="preserve"> text </w:t>
      </w:r>
      <w:r w:rsidR="001C1657">
        <w:t xml:space="preserve">is provided in the form of the </w:t>
      </w:r>
      <w:proofErr w:type="spellStart"/>
      <w:r w:rsidR="001C1657">
        <w:t>altText</w:t>
      </w:r>
      <w:proofErr w:type="spellEnd"/>
      <w:r w:rsidR="001C1657">
        <w:t xml:space="preserve"> </w:t>
      </w:r>
      <w:r w:rsidR="001C1657" w:rsidRPr="000C5F38">
        <w:rPr>
          <w:rStyle w:val="XMLElement"/>
        </w:rPr>
        <w:t>Property</w:t>
      </w:r>
      <w:r w:rsidR="001C1657">
        <w:t>, as shown below:</w:t>
      </w:r>
    </w:p>
    <w:p w14:paraId="28C09C91" w14:textId="59635B35" w:rsidR="00B95CB9" w:rsidRDefault="001C1657" w:rsidP="00761B9C">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rPr>
          <w:rFonts w:ascii="Courier New" w:hAnsi="Courier New" w:cs="Courier New"/>
          <w:b/>
          <w:bCs/>
          <w:color w:val="000096"/>
          <w:sz w:val="18"/>
          <w:szCs w:val="24"/>
          <w:highlight w:val="white"/>
        </w:rPr>
      </w:pPr>
      <w:r w:rsidRPr="001001C8">
        <w:rPr>
          <w:rFonts w:ascii="Courier New" w:hAnsi="Courier New" w:cs="Courier New"/>
          <w:b/>
          <w:bCs/>
          <w:color w:val="000096"/>
          <w:sz w:val="18"/>
          <w:szCs w:val="24"/>
          <w:highlight w:val="white"/>
        </w:rPr>
        <w:t>&lt;</w:t>
      </w:r>
      <w:r w:rsidRPr="004B55C6">
        <w:rPr>
          <w:rFonts w:ascii="Courier New" w:hAnsi="Courier New" w:cs="Courier New"/>
          <w:b/>
          <w:bCs/>
          <w:color w:val="000096"/>
          <w:sz w:val="18"/>
          <w:szCs w:val="24"/>
        </w:rPr>
        <w:t>Question</w:t>
      </w:r>
      <w:r w:rsidRPr="004B55C6">
        <w:rPr>
          <w:rFonts w:ascii="Courier New" w:hAnsi="Courier New" w:cs="Courier New"/>
          <w:color w:val="F5844C"/>
          <w:sz w:val="18"/>
          <w:szCs w:val="24"/>
        </w:rPr>
        <w:t xml:space="preserve"> ID</w:t>
      </w:r>
      <w:r w:rsidRPr="004B55C6">
        <w:rPr>
          <w:rFonts w:ascii="Courier New" w:hAnsi="Courier New" w:cs="Courier New"/>
          <w:color w:val="FF8040"/>
          <w:sz w:val="18"/>
          <w:szCs w:val="24"/>
        </w:rPr>
        <w:t>=</w:t>
      </w:r>
      <w:r w:rsidRPr="004B55C6">
        <w:rPr>
          <w:rFonts w:ascii="Courier New" w:hAnsi="Courier New" w:cs="Courier New"/>
          <w:color w:val="993300"/>
          <w:sz w:val="18"/>
          <w:szCs w:val="24"/>
        </w:rPr>
        <w:t>"Q</w:t>
      </w:r>
      <w:r w:rsidR="00174E05" w:rsidRPr="004B55C6">
        <w:rPr>
          <w:rFonts w:ascii="Courier New" w:hAnsi="Courier New" w:cs="Courier New"/>
          <w:color w:val="993300"/>
          <w:sz w:val="18"/>
          <w:szCs w:val="24"/>
        </w:rPr>
        <w:t>7</w:t>
      </w:r>
      <w:r w:rsidRPr="004B55C6">
        <w:rPr>
          <w:rFonts w:ascii="Courier New" w:hAnsi="Courier New" w:cs="Courier New"/>
          <w:color w:val="993300"/>
          <w:sz w:val="18"/>
          <w:szCs w:val="24"/>
        </w:rPr>
        <w:t>"</w:t>
      </w:r>
      <w:r w:rsidRPr="004B55C6">
        <w:rPr>
          <w:rFonts w:ascii="Courier New" w:hAnsi="Courier New" w:cs="Courier New"/>
          <w:color w:val="F5844C"/>
          <w:sz w:val="18"/>
          <w:szCs w:val="24"/>
        </w:rPr>
        <w:t xml:space="preserve"> title</w:t>
      </w:r>
      <w:r w:rsidRPr="004B55C6">
        <w:rPr>
          <w:rFonts w:ascii="Courier New" w:hAnsi="Courier New" w:cs="Courier New"/>
          <w:color w:val="FF8040"/>
          <w:sz w:val="18"/>
          <w:szCs w:val="24"/>
        </w:rPr>
        <w:t>=</w:t>
      </w:r>
      <w:r w:rsidRPr="004B55C6">
        <w:rPr>
          <w:rFonts w:ascii="Courier New" w:hAnsi="Courier New" w:cs="Courier New"/>
          <w:color w:val="993300"/>
          <w:sz w:val="18"/>
          <w:szCs w:val="24"/>
        </w:rPr>
        <w:t>""</w:t>
      </w:r>
      <w:r w:rsidRPr="004B55C6">
        <w:rPr>
          <w:rFonts w:ascii="Courier New" w:hAnsi="Courier New" w:cs="Courier New"/>
          <w:b/>
          <w:bCs/>
          <w:color w:val="000096"/>
          <w:sz w:val="18"/>
          <w:szCs w:val="24"/>
        </w:rPr>
        <w:t>&gt;</w:t>
      </w:r>
      <w:r w:rsidRPr="004B55C6">
        <w:rPr>
          <w:rFonts w:ascii="Courier New" w:hAnsi="Courier New" w:cs="Courier New"/>
          <w:sz w:val="18"/>
          <w:szCs w:val="24"/>
        </w:rPr>
        <w:br/>
        <w:t xml:space="preserve">    </w:t>
      </w:r>
      <w:r w:rsidRPr="004B55C6">
        <w:rPr>
          <w:rFonts w:ascii="Courier New" w:hAnsi="Courier New" w:cs="Courier New"/>
          <w:b/>
          <w:bCs/>
          <w:color w:val="000096"/>
          <w:sz w:val="18"/>
          <w:szCs w:val="24"/>
        </w:rPr>
        <w:t>&lt;Property</w:t>
      </w:r>
      <w:r w:rsidRPr="004B55C6">
        <w:rPr>
          <w:rFonts w:ascii="Courier New" w:hAnsi="Courier New" w:cs="Courier New"/>
          <w:color w:val="F5844C"/>
          <w:sz w:val="18"/>
          <w:szCs w:val="24"/>
        </w:rPr>
        <w:t xml:space="preserve"> </w:t>
      </w:r>
      <w:proofErr w:type="spellStart"/>
      <w:r w:rsidRPr="004B55C6">
        <w:rPr>
          <w:rFonts w:ascii="Courier New" w:hAnsi="Courier New" w:cs="Courier New"/>
          <w:color w:val="F5844C"/>
          <w:sz w:val="18"/>
          <w:szCs w:val="24"/>
        </w:rPr>
        <w:t>propName</w:t>
      </w:r>
      <w:proofErr w:type="spellEnd"/>
      <w:r w:rsidRPr="004B55C6">
        <w:rPr>
          <w:rFonts w:ascii="Courier New" w:hAnsi="Courier New" w:cs="Courier New"/>
          <w:color w:val="FF8040"/>
          <w:sz w:val="18"/>
          <w:szCs w:val="24"/>
        </w:rPr>
        <w:t>=</w:t>
      </w:r>
      <w:r w:rsidRPr="004B55C6">
        <w:rPr>
          <w:rFonts w:ascii="Courier New" w:hAnsi="Courier New" w:cs="Courier New"/>
          <w:color w:val="993300"/>
          <w:sz w:val="18"/>
          <w:szCs w:val="24"/>
        </w:rPr>
        <w:t>"</w:t>
      </w:r>
      <w:proofErr w:type="spellStart"/>
      <w:r w:rsidR="00174E05" w:rsidRPr="004B55C6">
        <w:rPr>
          <w:rFonts w:ascii="Courier New" w:hAnsi="Courier New" w:cs="Courier New"/>
          <w:color w:val="993300"/>
          <w:sz w:val="18"/>
          <w:szCs w:val="24"/>
        </w:rPr>
        <w:t>alt</w:t>
      </w:r>
      <w:r w:rsidRPr="004B55C6">
        <w:rPr>
          <w:rFonts w:ascii="Courier New" w:hAnsi="Courier New" w:cs="Courier New"/>
          <w:color w:val="993300"/>
          <w:sz w:val="18"/>
          <w:szCs w:val="24"/>
        </w:rPr>
        <w:t>Text</w:t>
      </w:r>
      <w:proofErr w:type="spellEnd"/>
      <w:r w:rsidRPr="004B55C6">
        <w:rPr>
          <w:rFonts w:ascii="Courier New" w:hAnsi="Courier New" w:cs="Courier New"/>
          <w:color w:val="993300"/>
          <w:sz w:val="18"/>
          <w:szCs w:val="24"/>
        </w:rPr>
        <w:t>"</w:t>
      </w:r>
      <w:r w:rsidRPr="001001C8">
        <w:rPr>
          <w:rFonts w:ascii="Courier New" w:hAnsi="Courier New" w:cs="Courier New"/>
          <w:color w:val="F5844C"/>
          <w:sz w:val="18"/>
          <w:szCs w:val="24"/>
          <w:highlight w:val="white"/>
        </w:rPr>
        <w:t xml:space="preserve"> </w:t>
      </w:r>
      <w:proofErr w:type="spellStart"/>
      <w:r w:rsidRPr="001001C8">
        <w:rPr>
          <w:rFonts w:ascii="Courier New" w:hAnsi="Courier New" w:cs="Courier New"/>
          <w:color w:val="F5844C"/>
          <w:sz w:val="18"/>
          <w:szCs w:val="24"/>
          <w:highlight w:val="white"/>
        </w:rPr>
        <w:t>val</w:t>
      </w:r>
      <w:proofErr w:type="spellEnd"/>
      <w:r w:rsidRPr="001001C8">
        <w:rPr>
          <w:rFonts w:ascii="Courier New" w:hAnsi="Courier New" w:cs="Courier New"/>
          <w:color w:val="FF8040"/>
          <w:sz w:val="18"/>
          <w:szCs w:val="24"/>
          <w:highlight w:val="white"/>
        </w:rPr>
        <w:t>=</w:t>
      </w:r>
      <w:r w:rsidRPr="001001C8">
        <w:rPr>
          <w:rFonts w:ascii="Courier New" w:hAnsi="Courier New" w:cs="Courier New"/>
          <w:color w:val="993300"/>
          <w:sz w:val="18"/>
          <w:szCs w:val="24"/>
          <w:highlight w:val="white"/>
        </w:rPr>
        <w:t>"</w:t>
      </w:r>
      <w:r w:rsidR="00174E05">
        <w:rPr>
          <w:rFonts w:ascii="Courier New" w:hAnsi="Courier New" w:cs="Courier New"/>
          <w:color w:val="993300"/>
          <w:sz w:val="18"/>
          <w:szCs w:val="24"/>
          <w:highlight w:val="white"/>
        </w:rPr>
        <w:t xml:space="preserve">This is alternative </w:t>
      </w:r>
      <w:r w:rsidR="00761B9C">
        <w:rPr>
          <w:rFonts w:ascii="Courier New" w:hAnsi="Courier New" w:cs="Courier New"/>
          <w:color w:val="993300"/>
          <w:sz w:val="18"/>
          <w:szCs w:val="24"/>
          <w:highlight w:val="white"/>
        </w:rPr>
        <w:t>Q</w:t>
      </w:r>
      <w:r w:rsidR="00174E05">
        <w:rPr>
          <w:rFonts w:ascii="Courier New" w:hAnsi="Courier New" w:cs="Courier New"/>
          <w:color w:val="993300"/>
          <w:sz w:val="18"/>
          <w:szCs w:val="24"/>
          <w:highlight w:val="white"/>
        </w:rPr>
        <w:t>uestion text</w:t>
      </w:r>
      <w:r w:rsidRPr="001001C8">
        <w:rPr>
          <w:rFonts w:ascii="Courier New" w:hAnsi="Courier New" w:cs="Courier New"/>
          <w:color w:val="993300"/>
          <w:sz w:val="18"/>
          <w:szCs w:val="24"/>
          <w:highlight w:val="white"/>
        </w:rPr>
        <w:t>"</w:t>
      </w:r>
      <w:r w:rsidRPr="001001C8">
        <w:rPr>
          <w:rFonts w:ascii="Courier New" w:hAnsi="Courier New" w:cs="Courier New"/>
          <w:b/>
          <w:bCs/>
          <w:color w:val="000096"/>
          <w:sz w:val="18"/>
          <w:szCs w:val="24"/>
          <w:highlight w:val="white"/>
        </w:rPr>
        <w:t>/&gt;</w:t>
      </w:r>
    </w:p>
    <w:p w14:paraId="7B01FB12" w14:textId="36E653A2" w:rsidR="001C1657" w:rsidRPr="00B95CB9" w:rsidRDefault="00761B9C" w:rsidP="00761B9C">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rPr>
          <w:rFonts w:ascii="Courier New" w:hAnsi="Courier New" w:cs="Courier New"/>
          <w:b/>
          <w:bCs/>
          <w:color w:val="000096"/>
          <w:sz w:val="18"/>
          <w:szCs w:val="24"/>
          <w:highlight w:val="white"/>
        </w:rPr>
      </w:pPr>
      <w:r>
        <w:rPr>
          <w:rFonts w:ascii="Courier New" w:hAnsi="Courier New" w:cs="Courier New"/>
          <w:color w:val="006400"/>
          <w:sz w:val="18"/>
          <w:szCs w:val="24"/>
          <w:highlight w:val="white"/>
        </w:rPr>
        <w:t xml:space="preserve">    </w:t>
      </w:r>
      <w:proofErr w:type="gramStart"/>
      <w:r w:rsidRPr="00761B9C">
        <w:rPr>
          <w:rFonts w:ascii="Courier New" w:hAnsi="Courier New" w:cs="Courier New"/>
          <w:color w:val="006400"/>
          <w:sz w:val="18"/>
          <w:szCs w:val="24"/>
          <w:highlight w:val="white"/>
        </w:rPr>
        <w:t>&lt;!--</w:t>
      </w:r>
      <w:proofErr w:type="gramEnd"/>
      <w:r w:rsidR="00BE345F">
        <w:rPr>
          <w:rFonts w:ascii="Courier New" w:hAnsi="Courier New" w:cs="Courier New"/>
          <w:color w:val="006400"/>
          <w:sz w:val="18"/>
          <w:szCs w:val="24"/>
          <w:highlight w:val="white"/>
        </w:rPr>
        <w:t xml:space="preserve"> other</w:t>
      </w:r>
      <w:r w:rsidRPr="00761B9C">
        <w:rPr>
          <w:rFonts w:ascii="Courier New" w:hAnsi="Courier New" w:cs="Courier New"/>
          <w:color w:val="006400"/>
          <w:sz w:val="18"/>
          <w:szCs w:val="24"/>
          <w:highlight w:val="white"/>
        </w:rPr>
        <w:t xml:space="preserve"> </w:t>
      </w:r>
      <w:r w:rsidR="00BE345F">
        <w:rPr>
          <w:rFonts w:ascii="Courier New" w:hAnsi="Courier New" w:cs="Courier New"/>
          <w:color w:val="006400"/>
          <w:sz w:val="18"/>
          <w:szCs w:val="24"/>
          <w:highlight w:val="white"/>
        </w:rPr>
        <w:t xml:space="preserve">Question </w:t>
      </w:r>
      <w:r w:rsidRPr="00761B9C">
        <w:rPr>
          <w:rFonts w:ascii="Courier New" w:hAnsi="Courier New" w:cs="Courier New"/>
          <w:color w:val="006400"/>
          <w:sz w:val="18"/>
          <w:szCs w:val="24"/>
          <w:highlight w:val="white"/>
        </w:rPr>
        <w:t xml:space="preserve">XML </w:t>
      </w:r>
      <w:r w:rsidR="00BE345F">
        <w:rPr>
          <w:rFonts w:ascii="Courier New" w:hAnsi="Courier New" w:cs="Courier New"/>
          <w:color w:val="006400"/>
          <w:sz w:val="18"/>
          <w:szCs w:val="24"/>
          <w:highlight w:val="white"/>
        </w:rPr>
        <w:t xml:space="preserve">elements </w:t>
      </w:r>
      <w:r w:rsidRPr="00761B9C">
        <w:rPr>
          <w:rFonts w:ascii="Courier New" w:hAnsi="Courier New" w:cs="Courier New"/>
          <w:color w:val="006400"/>
          <w:sz w:val="18"/>
          <w:szCs w:val="24"/>
          <w:highlight w:val="white"/>
        </w:rPr>
        <w:t>omitted --&gt;</w:t>
      </w:r>
      <w:r w:rsidR="001C1657" w:rsidRPr="001001C8">
        <w:rPr>
          <w:rFonts w:ascii="Courier New" w:hAnsi="Courier New" w:cs="Courier New"/>
          <w:sz w:val="18"/>
          <w:szCs w:val="24"/>
          <w:highlight w:val="white"/>
        </w:rPr>
        <w:br/>
      </w:r>
      <w:r w:rsidR="001C1657" w:rsidRPr="001001C8">
        <w:rPr>
          <w:rFonts w:ascii="Courier New" w:hAnsi="Courier New" w:cs="Courier New"/>
          <w:b/>
          <w:bCs/>
          <w:color w:val="000096"/>
          <w:sz w:val="18"/>
          <w:szCs w:val="24"/>
          <w:highlight w:val="white"/>
        </w:rPr>
        <w:t>&lt;/</w:t>
      </w:r>
      <w:r w:rsidR="00B95CB9">
        <w:rPr>
          <w:rFonts w:ascii="Courier New" w:hAnsi="Courier New" w:cs="Courier New"/>
          <w:b/>
          <w:bCs/>
          <w:color w:val="000096"/>
          <w:sz w:val="18"/>
          <w:szCs w:val="24"/>
          <w:highlight w:val="white"/>
        </w:rPr>
        <w:t>Question</w:t>
      </w:r>
      <w:r w:rsidR="001C1657" w:rsidRPr="001001C8">
        <w:rPr>
          <w:rFonts w:ascii="Courier New" w:hAnsi="Courier New" w:cs="Courier New"/>
          <w:b/>
          <w:bCs/>
          <w:color w:val="000096"/>
          <w:sz w:val="18"/>
          <w:szCs w:val="24"/>
          <w:highlight w:val="white"/>
        </w:rPr>
        <w:t>&gt;</w:t>
      </w:r>
    </w:p>
    <w:p w14:paraId="05B742AF" w14:textId="42AE5142" w:rsidR="001C1657" w:rsidRDefault="004902E0" w:rsidP="004C17F0">
      <w:pPr>
        <w:pStyle w:val="Caption"/>
      </w:pPr>
      <w:r>
        <w:t xml:space="preserve">Example </w:t>
      </w:r>
      <w:r w:rsidR="00070C77">
        <w:rPr>
          <w:noProof/>
        </w:rPr>
        <w:fldChar w:fldCharType="begin"/>
      </w:r>
      <w:r w:rsidR="00070C77">
        <w:rPr>
          <w:noProof/>
        </w:rPr>
        <w:instrText xml:space="preserve"> SEQ Example \* ARABIC </w:instrText>
      </w:r>
      <w:r w:rsidR="00070C77">
        <w:rPr>
          <w:noProof/>
        </w:rPr>
        <w:fldChar w:fldCharType="separate"/>
      </w:r>
      <w:r w:rsidR="00087408">
        <w:rPr>
          <w:noProof/>
        </w:rPr>
        <w:t>21</w:t>
      </w:r>
      <w:r w:rsidR="00070C77">
        <w:rPr>
          <w:noProof/>
        </w:rPr>
        <w:fldChar w:fldCharType="end"/>
      </w:r>
      <w:r>
        <w:t xml:space="preserve">: The </w:t>
      </w:r>
      <w:proofErr w:type="spellStart"/>
      <w:r>
        <w:t>altText</w:t>
      </w:r>
      <w:proofErr w:type="spellEnd"/>
      <w:r>
        <w:t xml:space="preserve"> </w:t>
      </w:r>
      <w:r w:rsidRPr="009028EA">
        <w:rPr>
          <w:rStyle w:val="XMLElement"/>
          <w:b/>
          <w:bCs w:val="0"/>
        </w:rPr>
        <w:t>Property</w:t>
      </w:r>
    </w:p>
    <w:p w14:paraId="0456A9A8" w14:textId="26D53A76" w:rsidR="00A97F2A" w:rsidRPr="00BE50AB" w:rsidRDefault="00AC2774" w:rsidP="0094676D">
      <w:r w:rsidRPr="003861BA">
        <w:t xml:space="preserve">Properties can be used for any similar </w:t>
      </w:r>
      <w:r w:rsidR="00BA511A" w:rsidRPr="003861BA">
        <w:t>custom purposes on an</w:t>
      </w:r>
      <w:r w:rsidR="00DF2CEA">
        <w:t>y</w:t>
      </w:r>
      <w:r w:rsidR="00BA511A" w:rsidRPr="003861BA">
        <w:t xml:space="preserve"> EBT element.  The </w:t>
      </w:r>
      <w:r w:rsidR="00BA511A" w:rsidRPr="001A623E">
        <w:rPr>
          <w:rStyle w:val="XMLElement"/>
        </w:rPr>
        <w:t>Property</w:t>
      </w:r>
      <w:r w:rsidR="00BA511A" w:rsidRPr="003861BA">
        <w:t xml:space="preserve"> names (</w:t>
      </w:r>
      <w:proofErr w:type="spellStart"/>
      <w:r w:rsidR="00BA511A" w:rsidRPr="003861BA">
        <w:t>propName</w:t>
      </w:r>
      <w:proofErr w:type="spellEnd"/>
      <w:r w:rsidR="00BA511A" w:rsidRPr="003861BA">
        <w:t>) and implementation details must be agreed upon by</w:t>
      </w:r>
      <w:r w:rsidR="00FB6C79" w:rsidRPr="003861BA">
        <w:t xml:space="preserve"> form designers and implementors</w:t>
      </w:r>
      <w:r w:rsidR="008C10CE" w:rsidRPr="003861BA">
        <w:t xml:space="preserve"> so that implementation code</w:t>
      </w:r>
      <w:r w:rsidR="00FB6C79" w:rsidRPr="003861BA">
        <w:t>.</w:t>
      </w:r>
    </w:p>
    <w:p w14:paraId="4EBDC6C8" w14:textId="64D97461" w:rsidR="00500BA0" w:rsidRPr="00CE6E61" w:rsidRDefault="008B0A81" w:rsidP="00C0278E">
      <w:pPr>
        <w:pStyle w:val="Heading3"/>
      </w:pPr>
      <w:bookmarkStart w:id="118" w:name="_Toc535360633"/>
      <w:r w:rsidRPr="00CE6E61">
        <w:t xml:space="preserve">The </w:t>
      </w:r>
      <w:r w:rsidR="00111627">
        <w:t xml:space="preserve">EBT </w:t>
      </w:r>
      <w:r w:rsidR="00500BA0" w:rsidRPr="00CE6E61">
        <w:t>Comment</w:t>
      </w:r>
      <w:r w:rsidRPr="00CE6E61">
        <w:t xml:space="preserve"> Element</w:t>
      </w:r>
      <w:bookmarkEnd w:id="118"/>
    </w:p>
    <w:p w14:paraId="5685FEA8" w14:textId="6BCDBF19" w:rsidR="008E78C0" w:rsidRPr="007171BD" w:rsidRDefault="0033729B" w:rsidP="008E78C0">
      <w:r w:rsidRPr="007171BD">
        <w:t xml:space="preserve">The </w:t>
      </w:r>
      <w:r w:rsidR="008F7026" w:rsidRPr="007171BD">
        <w:t xml:space="preserve">EBT </w:t>
      </w:r>
      <w:r w:rsidRPr="007171BD">
        <w:t xml:space="preserve">also includes the ability to add optional </w:t>
      </w:r>
      <w:r w:rsidRPr="006E28A7">
        <w:rPr>
          <w:rStyle w:val="XMLElement"/>
        </w:rPr>
        <w:t>Comment</w:t>
      </w:r>
      <w:r w:rsidRPr="007171BD">
        <w:t xml:space="preserve"> elements</w:t>
      </w:r>
      <w:r w:rsidR="00F70B23">
        <w:t xml:space="preserve">.  The </w:t>
      </w:r>
      <w:r w:rsidR="00F70B23" w:rsidRPr="006E28A7">
        <w:rPr>
          <w:rStyle w:val="XMLElement"/>
        </w:rPr>
        <w:t>Comment</w:t>
      </w:r>
      <w:r w:rsidR="00F70B23">
        <w:t xml:space="preserve"> element is defined by the </w:t>
      </w:r>
      <w:proofErr w:type="spellStart"/>
      <w:r w:rsidR="00F70B23">
        <w:t>CommentType</w:t>
      </w:r>
      <w:proofErr w:type="spellEnd"/>
      <w:r w:rsidR="00F70B23">
        <w:t xml:space="preserve">, </w:t>
      </w:r>
      <w:r w:rsidR="00F70B23" w:rsidRPr="007171BD">
        <w:t>which inherit</w:t>
      </w:r>
      <w:r w:rsidR="00F70B23">
        <w:t>s</w:t>
      </w:r>
      <w:r w:rsidR="00F70B23" w:rsidRPr="007171BD">
        <w:t xml:space="preserve"> from </w:t>
      </w:r>
      <w:proofErr w:type="spellStart"/>
      <w:r w:rsidR="00F70B23" w:rsidRPr="007171BD">
        <w:t>BaseType</w:t>
      </w:r>
      <w:proofErr w:type="spellEnd"/>
      <w:r w:rsidR="00F70B23">
        <w:t xml:space="preserve">.  </w:t>
      </w:r>
      <w:r w:rsidRPr="006E28A7">
        <w:rPr>
          <w:rStyle w:val="XMLElement"/>
        </w:rPr>
        <w:t>Comment</w:t>
      </w:r>
      <w:r w:rsidRPr="007171BD">
        <w:t xml:space="preserve">s may be provided by the FDF designer, the FDF implementation code, or by the DEF user.  The type and styling of the </w:t>
      </w:r>
      <w:r w:rsidR="006E28A7">
        <w:rPr>
          <w:rStyle w:val="XMLElement"/>
        </w:rPr>
        <w:t>C</w:t>
      </w:r>
      <w:r w:rsidRPr="006E28A7">
        <w:rPr>
          <w:rStyle w:val="XMLElement"/>
        </w:rPr>
        <w:t>omment</w:t>
      </w:r>
      <w:r w:rsidRPr="007171BD">
        <w:t xml:space="preserve"> (if present) can be customized with the </w:t>
      </w:r>
      <w:r w:rsidRPr="003C190A">
        <w:rPr>
          <w:rStyle w:val="XMLAttribute"/>
        </w:rPr>
        <w:t>type</w:t>
      </w:r>
      <w:r w:rsidRPr="007171BD">
        <w:t xml:space="preserve"> and </w:t>
      </w:r>
      <w:proofErr w:type="spellStart"/>
      <w:r w:rsidRPr="003C190A">
        <w:rPr>
          <w:rStyle w:val="XMLAttribute"/>
        </w:rPr>
        <w:t>styleClass</w:t>
      </w:r>
      <w:proofErr w:type="spellEnd"/>
      <w:r w:rsidRPr="007171BD">
        <w:t xml:space="preserve"> attributes.  The comments are simple ASCII text and may not include rich text or substructures.  </w:t>
      </w:r>
      <w:r w:rsidR="008E78C0" w:rsidRPr="007171BD">
        <w:t xml:space="preserve">The </w:t>
      </w:r>
      <w:r w:rsidR="008E78C0" w:rsidRPr="006E28A7">
        <w:rPr>
          <w:rStyle w:val="XMLElement"/>
        </w:rPr>
        <w:t>Comment</w:t>
      </w:r>
      <w:r w:rsidR="008E78C0" w:rsidRPr="007171BD">
        <w:t xml:space="preserve"> content is placed in the </w:t>
      </w:r>
      <w:proofErr w:type="spellStart"/>
      <w:r w:rsidR="008E78C0" w:rsidRPr="009028EA">
        <w:rPr>
          <w:rStyle w:val="XMLAttribute"/>
        </w:rPr>
        <w:t>val</w:t>
      </w:r>
      <w:proofErr w:type="spellEnd"/>
      <w:r w:rsidR="008E78C0" w:rsidRPr="007171BD">
        <w:t xml:space="preserve"> attribute of the </w:t>
      </w:r>
      <w:r w:rsidR="008E78C0" w:rsidRPr="006E28A7">
        <w:rPr>
          <w:rStyle w:val="XMLElement"/>
        </w:rPr>
        <w:t>Comment</w:t>
      </w:r>
      <w:r w:rsidR="008E78C0" w:rsidRPr="007171BD">
        <w:t xml:space="preserve"> element.  </w:t>
      </w:r>
    </w:p>
    <w:p w14:paraId="5862EAAD" w14:textId="657E8E27" w:rsidR="00500BA0" w:rsidRPr="007171BD" w:rsidRDefault="0033729B" w:rsidP="008E78C0">
      <w:r w:rsidRPr="007171BD">
        <w:t xml:space="preserve">Examples of </w:t>
      </w:r>
      <w:r w:rsidR="00F60EA4">
        <w:t>c</w:t>
      </w:r>
      <w:r w:rsidRPr="00F60EA4">
        <w:t>omments</w:t>
      </w:r>
      <w:r w:rsidRPr="007171BD">
        <w:t xml:space="preserve"> </w:t>
      </w:r>
      <w:r w:rsidR="00F60EA4">
        <w:t>created by an</w:t>
      </w:r>
      <w:r w:rsidRPr="007171BD">
        <w:t xml:space="preserve"> FDF designer </w:t>
      </w:r>
      <w:r w:rsidR="00F60EA4">
        <w:t>are</w:t>
      </w:r>
      <w:r w:rsidR="006E28A7">
        <w:t xml:space="preserve"> </w:t>
      </w:r>
      <w:r w:rsidRPr="007171BD">
        <w:t xml:space="preserve">comments for </w:t>
      </w:r>
      <w:r w:rsidR="00F60EA4">
        <w:t xml:space="preserve">the </w:t>
      </w:r>
      <w:r w:rsidRPr="007171BD">
        <w:t>implement</w:t>
      </w:r>
      <w:r w:rsidR="00F60EA4">
        <w:t>or</w:t>
      </w:r>
      <w:r w:rsidR="00C543C5">
        <w:t>.  C</w:t>
      </w:r>
      <w:r w:rsidRPr="007171BD">
        <w:t xml:space="preserve">omments from the DEF </w:t>
      </w:r>
      <w:r w:rsidRPr="005E16FC">
        <w:rPr>
          <w:i/>
        </w:rPr>
        <w:t>user</w:t>
      </w:r>
      <w:r w:rsidRPr="007171BD">
        <w:t xml:space="preserve"> </w:t>
      </w:r>
      <w:r w:rsidR="00C543C5">
        <w:t xml:space="preserve">might concern </w:t>
      </w:r>
      <w:r w:rsidRPr="007171BD">
        <w:t xml:space="preserve">their response to a QR or </w:t>
      </w:r>
      <w:r w:rsidR="00C543C5">
        <w:t xml:space="preserve">the </w:t>
      </w:r>
      <w:r w:rsidRPr="007171BD">
        <w:t xml:space="preserve">selection of a </w:t>
      </w:r>
      <w:proofErr w:type="spellStart"/>
      <w:r w:rsidRPr="009028EA">
        <w:rPr>
          <w:rStyle w:val="XMLElement"/>
        </w:rPr>
        <w:t>ListItem</w:t>
      </w:r>
      <w:proofErr w:type="spellEnd"/>
      <w:r w:rsidRPr="007171BD">
        <w:t xml:space="preserve">.  If DEF users are allowed to add </w:t>
      </w:r>
      <w:r w:rsidR="00F60EA4" w:rsidRPr="00F60EA4">
        <w:rPr>
          <w:rStyle w:val="XMLElement"/>
        </w:rPr>
        <w:t>C</w:t>
      </w:r>
      <w:r w:rsidRPr="00F60EA4">
        <w:rPr>
          <w:rStyle w:val="XMLElement"/>
        </w:rPr>
        <w:t>omment</w:t>
      </w:r>
      <w:r w:rsidR="005E16FC">
        <w:rPr>
          <w:rStyle w:val="XMLElement"/>
        </w:rPr>
        <w:t xml:space="preserve"> </w:t>
      </w:r>
      <w:r w:rsidR="005E16FC" w:rsidRPr="005E16FC">
        <w:t>elements</w:t>
      </w:r>
      <w:r w:rsidRPr="007171BD">
        <w:t>, then the FDF implementation must include visual clues</w:t>
      </w:r>
      <w:r w:rsidR="008E78C0" w:rsidRPr="007171BD">
        <w:t xml:space="preserve"> (e.g., a comment icon)</w:t>
      </w:r>
      <w:r w:rsidRPr="007171BD">
        <w:t xml:space="preserve"> in the DEF so that the user can </w:t>
      </w:r>
      <w:r w:rsidR="008E78C0" w:rsidRPr="007171BD">
        <w:t xml:space="preserve">add comments at appropriate points (e.g., on each </w:t>
      </w:r>
      <w:r w:rsidR="008E78C0" w:rsidRPr="006E28A7">
        <w:rPr>
          <w:rStyle w:val="XMLElement"/>
        </w:rPr>
        <w:t>Question</w:t>
      </w:r>
      <w:r w:rsidR="008E78C0" w:rsidRPr="007171BD">
        <w:t xml:space="preserve"> and </w:t>
      </w:r>
      <w:proofErr w:type="spellStart"/>
      <w:r w:rsidR="008E78C0" w:rsidRPr="006E28A7">
        <w:rPr>
          <w:rStyle w:val="XMLElement"/>
        </w:rPr>
        <w:t>ListItem</w:t>
      </w:r>
      <w:proofErr w:type="spellEnd"/>
      <w:r w:rsidR="008E78C0" w:rsidRPr="007171BD">
        <w:t>).</w:t>
      </w:r>
    </w:p>
    <w:p w14:paraId="3B40C2CB" w14:textId="7F5F1DD9" w:rsidR="00500BA0" w:rsidRDefault="00CE6E61" w:rsidP="00C0278E">
      <w:pPr>
        <w:pStyle w:val="Heading3"/>
      </w:pPr>
      <w:bookmarkStart w:id="119" w:name="_Toc535360634"/>
      <w:r>
        <w:t xml:space="preserve">The </w:t>
      </w:r>
      <w:r w:rsidR="00111627">
        <w:t xml:space="preserve">EBT </w:t>
      </w:r>
      <w:r>
        <w:t>Extension Element</w:t>
      </w:r>
      <w:bookmarkEnd w:id="119"/>
    </w:p>
    <w:p w14:paraId="31423065" w14:textId="5F011E13" w:rsidR="00CE6E61" w:rsidRPr="007171BD" w:rsidRDefault="00DD1D0F" w:rsidP="00CE6E61">
      <w:pPr>
        <w:rPr>
          <w:rFonts w:eastAsia="Calibri"/>
        </w:rPr>
      </w:pPr>
      <w:r w:rsidRPr="007171BD">
        <w:rPr>
          <w:rFonts w:eastAsia="Calibri"/>
        </w:rPr>
        <w:t xml:space="preserve">The </w:t>
      </w:r>
      <w:r w:rsidR="00FD6586" w:rsidRPr="00597866">
        <w:rPr>
          <w:rStyle w:val="XMLElement"/>
        </w:rPr>
        <w:t>Ext</w:t>
      </w:r>
      <w:r w:rsidRPr="00597866">
        <w:rPr>
          <w:rStyle w:val="XMLElement"/>
        </w:rPr>
        <w:t>ension</w:t>
      </w:r>
      <w:r w:rsidRPr="007171BD">
        <w:rPr>
          <w:rFonts w:eastAsia="Calibri"/>
        </w:rPr>
        <w:t xml:space="preserve"> element provides a place to insert </w:t>
      </w:r>
      <w:r w:rsidR="00F70B23">
        <w:rPr>
          <w:rFonts w:eastAsia="Calibri"/>
        </w:rPr>
        <w:t>XML</w:t>
      </w:r>
      <w:r w:rsidRPr="007171BD">
        <w:rPr>
          <w:rFonts w:eastAsia="Calibri"/>
        </w:rPr>
        <w:t xml:space="preserve"> that is not defined in the SDC Schema.  </w:t>
      </w:r>
      <w:r w:rsidR="00F70B23">
        <w:rPr>
          <w:rFonts w:eastAsia="Calibri"/>
        </w:rPr>
        <w:t xml:space="preserve">The </w:t>
      </w:r>
      <w:r w:rsidR="00F70B23" w:rsidRPr="00597866">
        <w:rPr>
          <w:rStyle w:val="XMLElement"/>
        </w:rPr>
        <w:t>Extension</w:t>
      </w:r>
      <w:r w:rsidR="00F70B23">
        <w:rPr>
          <w:rFonts w:eastAsia="Calibri"/>
        </w:rPr>
        <w:t xml:space="preserve"> element is defined by </w:t>
      </w:r>
      <w:proofErr w:type="spellStart"/>
      <w:r w:rsidR="009028EA">
        <w:rPr>
          <w:rFonts w:eastAsia="Calibri"/>
        </w:rPr>
        <w:t>ExtensionType</w:t>
      </w:r>
      <w:proofErr w:type="spellEnd"/>
      <w:r w:rsidR="00F70B23">
        <w:rPr>
          <w:rFonts w:eastAsia="Calibri"/>
        </w:rPr>
        <w:t xml:space="preserve">, which inherits from </w:t>
      </w:r>
      <w:proofErr w:type="spellStart"/>
      <w:r w:rsidR="00F70B23">
        <w:rPr>
          <w:rFonts w:eastAsia="Calibri"/>
        </w:rPr>
        <w:t>BaseType</w:t>
      </w:r>
      <w:proofErr w:type="spellEnd"/>
      <w:r w:rsidR="00F70B23">
        <w:rPr>
          <w:rFonts w:eastAsia="Calibri"/>
        </w:rPr>
        <w:t xml:space="preserve">.  </w:t>
      </w:r>
      <w:r w:rsidRPr="007171BD">
        <w:rPr>
          <w:rFonts w:eastAsia="Calibri"/>
        </w:rPr>
        <w:t xml:space="preserve">The sub-elements of </w:t>
      </w:r>
      <w:r w:rsidRPr="0011506B">
        <w:rPr>
          <w:rStyle w:val="XMLElement"/>
        </w:rPr>
        <w:t>Extension</w:t>
      </w:r>
      <w:r w:rsidRPr="007171BD">
        <w:rPr>
          <w:rFonts w:eastAsia="Calibri"/>
        </w:rPr>
        <w:t xml:space="preserve"> must provide a namespace </w:t>
      </w:r>
      <w:r w:rsidR="00947548">
        <w:rPr>
          <w:rFonts w:eastAsia="Calibri"/>
        </w:rPr>
        <w:t>(and ideally a</w:t>
      </w:r>
      <w:r w:rsidR="00796709">
        <w:rPr>
          <w:rFonts w:eastAsia="Calibri"/>
        </w:rPr>
        <w:t>n XML</w:t>
      </w:r>
      <w:r w:rsidR="00947548">
        <w:rPr>
          <w:rFonts w:eastAsia="Calibri"/>
        </w:rPr>
        <w:t xml:space="preserve"> Schema) </w:t>
      </w:r>
      <w:r w:rsidRPr="007171BD">
        <w:rPr>
          <w:rFonts w:eastAsia="Calibri"/>
        </w:rPr>
        <w:t>for any non-SDC elements and attributes that are introduced.</w:t>
      </w:r>
      <w:r w:rsidR="006121D5" w:rsidRPr="007171BD">
        <w:rPr>
          <w:rFonts w:eastAsia="Calibri"/>
        </w:rPr>
        <w:t xml:space="preserve">  The </w:t>
      </w:r>
      <w:r w:rsidR="006121D5" w:rsidRPr="00597866">
        <w:rPr>
          <w:rStyle w:val="XMLElement"/>
        </w:rPr>
        <w:t>Extension</w:t>
      </w:r>
      <w:r w:rsidR="006121D5" w:rsidRPr="007171BD">
        <w:rPr>
          <w:rFonts w:eastAsia="Calibri"/>
        </w:rPr>
        <w:t xml:space="preserve"> element provides almost infinite expansion flexibility for SDC.  However, it also requires that form designers and </w:t>
      </w:r>
      <w:r w:rsidR="006B2A58">
        <w:rPr>
          <w:rFonts w:eastAsia="Calibri"/>
        </w:rPr>
        <w:t>implementers</w:t>
      </w:r>
      <w:r w:rsidR="006121D5" w:rsidRPr="007171BD">
        <w:rPr>
          <w:rFonts w:eastAsia="Calibri"/>
        </w:rPr>
        <w:t xml:space="preserve"> agree on the supported extensions, agree on which elements and contexts they may be used, document this usage, and create an extension validation mechanism to enforce correct usage</w:t>
      </w:r>
      <w:r w:rsidR="00297DC3" w:rsidRPr="007171BD">
        <w:rPr>
          <w:rFonts w:eastAsia="Calibri"/>
        </w:rPr>
        <w:t xml:space="preserve"> and detect incorrect usage</w:t>
      </w:r>
      <w:r w:rsidR="006121D5" w:rsidRPr="007171BD">
        <w:rPr>
          <w:rFonts w:eastAsia="Calibri"/>
        </w:rPr>
        <w:t>.</w:t>
      </w:r>
    </w:p>
    <w:p w14:paraId="11F7F5EC" w14:textId="3D2E35AB" w:rsidR="00344B62" w:rsidRPr="00DE6E69" w:rsidRDefault="00344B62" w:rsidP="00C0278E">
      <w:pPr>
        <w:pStyle w:val="Heading2"/>
      </w:pPr>
      <w:bookmarkStart w:id="120" w:name="_Toc535360635"/>
      <w:proofErr w:type="spellStart"/>
      <w:r w:rsidRPr="00DE6E69">
        <w:t>IdentifiedExtensionType</w:t>
      </w:r>
      <w:proofErr w:type="spellEnd"/>
      <w:r w:rsidRPr="00DE6E69">
        <w:t xml:space="preserve"> (abstract):</w:t>
      </w:r>
      <w:bookmarkEnd w:id="120"/>
    </w:p>
    <w:p w14:paraId="1AE2E5B1" w14:textId="432421F0" w:rsidR="0002268C" w:rsidRPr="007171BD" w:rsidRDefault="00297DC3" w:rsidP="0002268C">
      <w:pPr>
        <w:rPr>
          <w:b/>
        </w:rPr>
      </w:pPr>
      <w:r w:rsidRPr="007171BD">
        <w:t xml:space="preserve">The </w:t>
      </w:r>
      <w:proofErr w:type="spellStart"/>
      <w:r w:rsidRPr="007171BD">
        <w:t>IdentifiedExtensionType</w:t>
      </w:r>
      <w:proofErr w:type="spellEnd"/>
      <w:r w:rsidRPr="007171BD">
        <w:t xml:space="preserve"> (</w:t>
      </w:r>
      <w:r w:rsidRPr="00722540">
        <w:rPr>
          <w:b/>
        </w:rPr>
        <w:t>IET</w:t>
      </w:r>
      <w:r w:rsidRPr="007171BD">
        <w:t xml:space="preserve">) </w:t>
      </w:r>
      <w:r w:rsidR="008F7026" w:rsidRPr="007171BD">
        <w:t xml:space="preserve">adds two attributes to its parent Type, EBT.  The two attributes allow the unique identification of XFCs in an FDF, </w:t>
      </w:r>
      <w:proofErr w:type="gramStart"/>
      <w:r w:rsidR="008F7026" w:rsidRPr="007171BD">
        <w:t>and also</w:t>
      </w:r>
      <w:proofErr w:type="gramEnd"/>
      <w:r w:rsidR="008F7026" w:rsidRPr="007171BD">
        <w:t xml:space="preserve"> allow unique identification of the FDF.</w:t>
      </w:r>
      <w:r w:rsidR="00DE6E69" w:rsidRPr="007171BD">
        <w:t xml:space="preserve"> The attributes are:</w:t>
      </w:r>
    </w:p>
    <w:p w14:paraId="2955942A" w14:textId="25375D9E" w:rsidR="0002268C" w:rsidRPr="007171BD" w:rsidRDefault="0002268C" w:rsidP="005F0F1C">
      <w:pPr>
        <w:pStyle w:val="ListParagraph"/>
        <w:numPr>
          <w:ilvl w:val="0"/>
          <w:numId w:val="37"/>
        </w:numPr>
      </w:pPr>
      <w:r w:rsidRPr="00AA08E7">
        <w:rPr>
          <w:rStyle w:val="XMLAttribute"/>
        </w:rPr>
        <w:t>ID</w:t>
      </w:r>
      <w:r w:rsidRPr="007171BD">
        <w:t>:</w:t>
      </w:r>
      <w:r w:rsidR="009059FD">
        <w:t xml:space="preserve"> The ubiquitous</w:t>
      </w:r>
      <w:r w:rsidRPr="007171BD">
        <w:t xml:space="preserve"> </w:t>
      </w:r>
      <w:r w:rsidRPr="00597866">
        <w:rPr>
          <w:rStyle w:val="XMLAttribute"/>
        </w:rPr>
        <w:t>ID</w:t>
      </w:r>
      <w:r w:rsidRPr="007171BD">
        <w:t xml:space="preserve"> </w:t>
      </w:r>
      <w:r w:rsidR="009059FD">
        <w:t xml:space="preserve">attribute </w:t>
      </w:r>
      <w:r w:rsidRPr="007171BD">
        <w:t>is a unique</w:t>
      </w:r>
      <w:r w:rsidR="008F7026" w:rsidRPr="007171BD">
        <w:t xml:space="preserve"> URI</w:t>
      </w:r>
      <w:r w:rsidRPr="007171BD">
        <w:t xml:space="preserve"> identifier for XFC types in </w:t>
      </w:r>
      <w:proofErr w:type="spellStart"/>
      <w:r w:rsidRPr="009028EA">
        <w:rPr>
          <w:rStyle w:val="XMLElement"/>
        </w:rPr>
        <w:t>FormDesign</w:t>
      </w:r>
      <w:proofErr w:type="spellEnd"/>
      <w:r w:rsidRPr="007171BD">
        <w:t xml:space="preserve">, and for </w:t>
      </w:r>
      <w:proofErr w:type="spellStart"/>
      <w:r w:rsidRPr="009028EA">
        <w:rPr>
          <w:rStyle w:val="XMLElement"/>
        </w:rPr>
        <w:t>FormDesign</w:t>
      </w:r>
      <w:proofErr w:type="spellEnd"/>
      <w:r w:rsidRPr="007171BD">
        <w:t xml:space="preserve"> itself.  It is required</w:t>
      </w:r>
      <w:r w:rsidR="008F7026" w:rsidRPr="007171BD">
        <w:t>, and its u</w:t>
      </w:r>
      <w:r w:rsidRPr="007171BD">
        <w:t>niqueness is enforced by the SDC Schema.</w:t>
      </w:r>
      <w:r w:rsidR="008F7026" w:rsidRPr="007171BD">
        <w:t xml:space="preserve">  URI identifiers are very flexible since they may assume any legal XML URI format.</w:t>
      </w:r>
    </w:p>
    <w:p w14:paraId="36063787" w14:textId="75B84CE0" w:rsidR="00BD0DA9" w:rsidRPr="007171BD" w:rsidRDefault="0002268C" w:rsidP="009547C9">
      <w:pPr>
        <w:pStyle w:val="ListParagraph"/>
        <w:numPr>
          <w:ilvl w:val="0"/>
          <w:numId w:val="37"/>
        </w:numPr>
      </w:pPr>
      <w:proofErr w:type="spellStart"/>
      <w:r w:rsidRPr="00AA08E7">
        <w:rPr>
          <w:rStyle w:val="XMLAttribute"/>
        </w:rPr>
        <w:t>baseURI</w:t>
      </w:r>
      <w:proofErr w:type="spellEnd"/>
      <w:r w:rsidRPr="007171BD">
        <w:t>:</w:t>
      </w:r>
      <w:r w:rsidR="00447BFA">
        <w:t xml:space="preserve"> The</w:t>
      </w:r>
      <w:r w:rsidRPr="007171BD">
        <w:t xml:space="preserve"> </w:t>
      </w:r>
      <w:proofErr w:type="spellStart"/>
      <w:r w:rsidRPr="00597866">
        <w:rPr>
          <w:rStyle w:val="XMLAttribute"/>
        </w:rPr>
        <w:t>baseURI</w:t>
      </w:r>
      <w:proofErr w:type="spellEnd"/>
      <w:r w:rsidRPr="007171BD">
        <w:rPr>
          <w:b/>
        </w:rPr>
        <w:t xml:space="preserve"> </w:t>
      </w:r>
      <w:r w:rsidRPr="007171BD">
        <w:t xml:space="preserve">is required </w:t>
      </w:r>
      <w:r w:rsidR="00DE6E69" w:rsidRPr="007171BD">
        <w:t xml:space="preserve">only </w:t>
      </w:r>
      <w:r w:rsidRPr="007171BD">
        <w:t xml:space="preserve">in the </w:t>
      </w:r>
      <w:proofErr w:type="spellStart"/>
      <w:r w:rsidRPr="009028EA">
        <w:rPr>
          <w:rStyle w:val="XMLElement"/>
        </w:rPr>
        <w:t>FormDesign</w:t>
      </w:r>
      <w:proofErr w:type="spellEnd"/>
      <w:r w:rsidRPr="007171BD">
        <w:t xml:space="preserve"> element</w:t>
      </w:r>
      <w:r w:rsidR="009A267A" w:rsidRPr="007171BD">
        <w:t xml:space="preserve">; it </w:t>
      </w:r>
      <w:r w:rsidRPr="007171BD">
        <w:t xml:space="preserve">is optional </w:t>
      </w:r>
      <w:r w:rsidR="009A267A" w:rsidRPr="007171BD">
        <w:t>on XFCs</w:t>
      </w:r>
      <w:r w:rsidRPr="007171BD">
        <w:t xml:space="preserve">.  It identifies the organization that is responsible for designing and maintaining the FDF or XFC.  If </w:t>
      </w:r>
      <w:r w:rsidR="00EF21A8" w:rsidRPr="007171BD">
        <w:t xml:space="preserve">an XFC </w:t>
      </w:r>
      <w:r w:rsidRPr="007171BD">
        <w:t xml:space="preserve">does not </w:t>
      </w:r>
      <w:r w:rsidR="009A267A" w:rsidRPr="007171BD">
        <w:t>derive from the same organization as the</w:t>
      </w:r>
      <w:r w:rsidRPr="007171BD">
        <w:t xml:space="preserve"> default </w:t>
      </w:r>
      <w:proofErr w:type="spellStart"/>
      <w:r w:rsidRPr="00597866">
        <w:rPr>
          <w:rStyle w:val="XMLAttribute"/>
        </w:rPr>
        <w:t>baseURI</w:t>
      </w:r>
      <w:proofErr w:type="spellEnd"/>
      <w:r w:rsidRPr="007171BD">
        <w:t xml:space="preserve"> (</w:t>
      </w:r>
      <w:r w:rsidR="00EF21A8" w:rsidRPr="007171BD">
        <w:t xml:space="preserve">the FDF </w:t>
      </w:r>
      <w:proofErr w:type="spellStart"/>
      <w:r w:rsidR="00EF21A8" w:rsidRPr="00597866">
        <w:rPr>
          <w:rStyle w:val="XMLAttribute"/>
        </w:rPr>
        <w:t>baseURI</w:t>
      </w:r>
      <w:proofErr w:type="spellEnd"/>
      <w:r w:rsidR="00EF21A8" w:rsidRPr="007171BD">
        <w:t xml:space="preserve"> </w:t>
      </w:r>
      <w:r w:rsidRPr="007171BD">
        <w:t xml:space="preserve">which is defined in the </w:t>
      </w:r>
      <w:proofErr w:type="spellStart"/>
      <w:r w:rsidRPr="00597866">
        <w:rPr>
          <w:rStyle w:val="XMLElement"/>
        </w:rPr>
        <w:t>FormDesign</w:t>
      </w:r>
      <w:proofErr w:type="spellEnd"/>
      <w:r w:rsidRPr="007171BD">
        <w:t xml:space="preserve"> element</w:t>
      </w:r>
      <w:r w:rsidR="00EF21A8" w:rsidRPr="007171BD">
        <w:t>)</w:t>
      </w:r>
      <w:r w:rsidRPr="007171BD">
        <w:t xml:space="preserve">, then a new </w:t>
      </w:r>
      <w:r w:rsidRPr="007171BD">
        <w:lastRenderedPageBreak/>
        <w:t xml:space="preserve">value for the </w:t>
      </w:r>
      <w:proofErr w:type="spellStart"/>
      <w:r w:rsidRPr="00597866">
        <w:rPr>
          <w:rStyle w:val="XMLAttribute"/>
        </w:rPr>
        <w:t>baseURI</w:t>
      </w:r>
      <w:proofErr w:type="spellEnd"/>
      <w:r w:rsidRPr="007171BD">
        <w:t xml:space="preserve"> </w:t>
      </w:r>
      <w:r w:rsidR="00EF21A8" w:rsidRPr="007171BD">
        <w:t>is entered on the XFC element to override the default one</w:t>
      </w:r>
      <w:r w:rsidRPr="007171BD">
        <w:t xml:space="preserve">, </w:t>
      </w:r>
      <w:r w:rsidR="00EF21A8" w:rsidRPr="007171BD">
        <w:t xml:space="preserve">and the new </w:t>
      </w:r>
      <w:proofErr w:type="spellStart"/>
      <w:r w:rsidR="00EF21A8" w:rsidRPr="00597866">
        <w:rPr>
          <w:rStyle w:val="XMLAttribute"/>
        </w:rPr>
        <w:t>baseURI</w:t>
      </w:r>
      <w:proofErr w:type="spellEnd"/>
      <w:r w:rsidR="00EF21A8" w:rsidRPr="007171BD">
        <w:t xml:space="preserve"> is then inherited by all descendant XFCs unless overridden by a descendant XFC. </w:t>
      </w:r>
      <w:r w:rsidR="009A267A" w:rsidRPr="007171BD">
        <w:t xml:space="preserve">In most cases, FDFs will contain only a single default </w:t>
      </w:r>
      <w:proofErr w:type="spellStart"/>
      <w:r w:rsidR="009A267A" w:rsidRPr="00597866">
        <w:rPr>
          <w:rStyle w:val="XMLAttribute"/>
        </w:rPr>
        <w:t>baseURI</w:t>
      </w:r>
      <w:proofErr w:type="spellEnd"/>
      <w:r w:rsidR="009A267A" w:rsidRPr="007171BD">
        <w:t xml:space="preserve"> on the FDF, and no </w:t>
      </w:r>
      <w:proofErr w:type="spellStart"/>
      <w:r w:rsidR="009A267A" w:rsidRPr="00597866">
        <w:rPr>
          <w:rStyle w:val="XMLAttribute"/>
        </w:rPr>
        <w:t>baseURI</w:t>
      </w:r>
      <w:proofErr w:type="spellEnd"/>
      <w:r w:rsidR="009A267A" w:rsidRPr="007171BD">
        <w:t xml:space="preserve"> on the </w:t>
      </w:r>
      <w:proofErr w:type="gramStart"/>
      <w:r w:rsidR="009A267A" w:rsidRPr="007171BD">
        <w:t>XFCs</w:t>
      </w:r>
      <w:proofErr w:type="gramEnd"/>
    </w:p>
    <w:p w14:paraId="11BCDDA4" w14:textId="00533960" w:rsidR="00BD0DA9" w:rsidRPr="007171BD" w:rsidRDefault="00BD0DA9" w:rsidP="00BD0DA9">
      <w:pPr>
        <w:pStyle w:val="ListParagraph"/>
        <w:numPr>
          <w:ilvl w:val="0"/>
          <w:numId w:val="37"/>
        </w:numPr>
      </w:pPr>
      <w:r w:rsidRPr="007171BD">
        <w:t xml:space="preserve">Ideally, the </w:t>
      </w:r>
      <w:proofErr w:type="spellStart"/>
      <w:r w:rsidRPr="00C1637E">
        <w:rPr>
          <w:rStyle w:val="XMLAttribute"/>
        </w:rPr>
        <w:t>baseURI</w:t>
      </w:r>
      <w:proofErr w:type="spellEnd"/>
      <w:r w:rsidRPr="007171BD">
        <w:t xml:space="preserve"> + </w:t>
      </w:r>
      <w:r w:rsidRPr="00C1637E">
        <w:rPr>
          <w:rStyle w:val="XMLAttribute"/>
        </w:rPr>
        <w:t>ID</w:t>
      </w:r>
      <w:r w:rsidRPr="007171BD">
        <w:t xml:space="preserve"> should combine to form a globally unique identifier, that uniquely identifies an item in a particular form</w:t>
      </w:r>
      <w:r w:rsidR="00E16EE5">
        <w:t xml:space="preserve"> </w:t>
      </w:r>
      <w:r w:rsidR="00E16EE5" w:rsidRPr="00E16EE5">
        <w:rPr>
          <w:rStyle w:val="XMLAttribute"/>
        </w:rPr>
        <w:t>lineage</w:t>
      </w:r>
      <w:r w:rsidRPr="007171BD">
        <w:t xml:space="preserve">.  The same </w:t>
      </w:r>
      <w:proofErr w:type="spellStart"/>
      <w:r w:rsidRPr="00C1637E">
        <w:rPr>
          <w:rStyle w:val="XMLAttribute"/>
        </w:rPr>
        <w:t>baseURI</w:t>
      </w:r>
      <w:proofErr w:type="spellEnd"/>
      <w:r w:rsidRPr="007171BD">
        <w:t xml:space="preserve"> and </w:t>
      </w:r>
      <w:r w:rsidRPr="00C1637E">
        <w:rPr>
          <w:rStyle w:val="XMLAttribute"/>
        </w:rPr>
        <w:t>ID</w:t>
      </w:r>
      <w:r w:rsidRPr="007171BD">
        <w:t xml:space="preserve"> may be reused in derived or versioned forms, as long as the context stays the same, and any affected data elements remain unchanged in context and semantics.</w:t>
      </w:r>
      <w:r w:rsidR="001F3AED">
        <w:t xml:space="preserve">  See</w:t>
      </w:r>
      <w:r w:rsidR="00FE3B3A">
        <w:t xml:space="preserve"> section</w:t>
      </w:r>
      <w:r w:rsidR="001F3AED">
        <w:t xml:space="preserve"> </w:t>
      </w:r>
      <w:r w:rsidR="00FE3B3A">
        <w:fldChar w:fldCharType="begin"/>
      </w:r>
      <w:r w:rsidR="00FE3B3A">
        <w:instrText xml:space="preserve"> REF _Ref535354274 \r \h </w:instrText>
      </w:r>
      <w:r w:rsidR="00FE3B3A">
        <w:fldChar w:fldCharType="separate"/>
      </w:r>
      <w:r w:rsidR="00551677">
        <w:rPr>
          <w:cs/>
        </w:rPr>
        <w:t>‎</w:t>
      </w:r>
      <w:r w:rsidR="00551677">
        <w:t>4.3.3</w:t>
      </w:r>
      <w:r w:rsidR="00FE3B3A">
        <w:fldChar w:fldCharType="end"/>
      </w:r>
      <w:r w:rsidR="00A25EFE">
        <w:t xml:space="preserve"> for more information.</w:t>
      </w:r>
    </w:p>
    <w:p w14:paraId="221141B1" w14:textId="5B69EB35" w:rsidR="0008310A" w:rsidRDefault="0008310A" w:rsidP="0008310A">
      <w:pPr>
        <w:pStyle w:val="Heading2"/>
      </w:pPr>
      <w:bookmarkStart w:id="121" w:name="_Toc535360636"/>
      <w:proofErr w:type="spellStart"/>
      <w:r w:rsidRPr="007171BD">
        <w:t>DisplayedType</w:t>
      </w:r>
      <w:bookmarkEnd w:id="121"/>
      <w:proofErr w:type="spellEnd"/>
    </w:p>
    <w:p w14:paraId="09712467" w14:textId="6F229D95" w:rsidR="00F70B23" w:rsidRPr="00F70B23" w:rsidRDefault="00272139" w:rsidP="00F70B23">
      <w:proofErr w:type="spellStart"/>
      <w:r>
        <w:t>DisplayedType</w:t>
      </w:r>
      <w:proofErr w:type="spellEnd"/>
      <w:r>
        <w:t xml:space="preserve"> </w:t>
      </w:r>
      <w:r w:rsidR="00B60B11">
        <w:t xml:space="preserve">has two functions: it defines </w:t>
      </w:r>
      <w:r w:rsidR="006B45E1">
        <w:t xml:space="preserve">the </w:t>
      </w:r>
      <w:proofErr w:type="spellStart"/>
      <w:r w:rsidR="006B45E1" w:rsidRPr="006B45E1">
        <w:rPr>
          <w:rStyle w:val="XMLElement"/>
        </w:rPr>
        <w:t>DisplayedItem</w:t>
      </w:r>
      <w:proofErr w:type="spellEnd"/>
      <w:r w:rsidR="006B45E1">
        <w:t xml:space="preserve"> XFC for representing </w:t>
      </w:r>
      <w:r w:rsidR="00995FF4">
        <w:t>visible areas on the screen</w:t>
      </w:r>
      <w:r w:rsidR="000C4302">
        <w:t xml:space="preserve">, </w:t>
      </w:r>
      <w:proofErr w:type="gramStart"/>
      <w:r w:rsidR="000C4302">
        <w:t>and also</w:t>
      </w:r>
      <w:proofErr w:type="gramEnd"/>
      <w:r w:rsidR="000C4302">
        <w:t xml:space="preserve"> acts as a building block for the other visible XFCs (</w:t>
      </w:r>
      <w:r w:rsidR="000C4302" w:rsidRPr="000C4302">
        <w:rPr>
          <w:rStyle w:val="XMLElement"/>
        </w:rPr>
        <w:t>Section</w:t>
      </w:r>
      <w:r w:rsidR="000C4302">
        <w:t xml:space="preserve">, </w:t>
      </w:r>
      <w:r w:rsidR="000C4302" w:rsidRPr="000C4302">
        <w:rPr>
          <w:rStyle w:val="XMLElement"/>
        </w:rPr>
        <w:t>Question</w:t>
      </w:r>
      <w:r w:rsidR="000C4302">
        <w:t xml:space="preserve">, </w:t>
      </w:r>
      <w:proofErr w:type="spellStart"/>
      <w:r w:rsidR="000C4302" w:rsidRPr="000C4302">
        <w:rPr>
          <w:rStyle w:val="XMLElement"/>
        </w:rPr>
        <w:t>ListItem</w:t>
      </w:r>
      <w:proofErr w:type="spellEnd"/>
      <w:r w:rsidR="000C4302">
        <w:t xml:space="preserve">, </w:t>
      </w:r>
      <w:proofErr w:type="spellStart"/>
      <w:r w:rsidR="000C4302" w:rsidRPr="000C4302">
        <w:rPr>
          <w:rStyle w:val="XMLElement"/>
        </w:rPr>
        <w:t>ButtonAction</w:t>
      </w:r>
      <w:proofErr w:type="spellEnd"/>
      <w:r w:rsidR="000C4302">
        <w:t>)</w:t>
      </w:r>
      <w:r w:rsidR="006B45E1">
        <w:t xml:space="preserve">. </w:t>
      </w:r>
      <w:r w:rsidR="00B51738">
        <w:t xml:space="preserve">  </w:t>
      </w:r>
      <w:proofErr w:type="spellStart"/>
      <w:r w:rsidR="00B51738">
        <w:t>DisplayedType</w:t>
      </w:r>
      <w:proofErr w:type="spellEnd"/>
      <w:r w:rsidR="00B51738">
        <w:t xml:space="preserve"> </w:t>
      </w:r>
      <w:r w:rsidR="00FA2887">
        <w:t>defines most of the essential functional underlying capabilities of XFC-based controls.  These capabilities include</w:t>
      </w:r>
      <w:r w:rsidR="00E3259A">
        <w:t xml:space="preserve"> support for </w:t>
      </w:r>
      <w:proofErr w:type="spellStart"/>
      <w:r w:rsidR="00D12A7C" w:rsidRPr="00B2314C">
        <w:rPr>
          <w:rStyle w:val="XMLElement"/>
        </w:rPr>
        <w:t>Link</w:t>
      </w:r>
      <w:r w:rsidR="00A3000F">
        <w:rPr>
          <w:rStyle w:val="XMLElement"/>
        </w:rPr>
        <w:t>Item</w:t>
      </w:r>
      <w:proofErr w:type="spellEnd"/>
      <w:r w:rsidR="00D12A7C">
        <w:t xml:space="preserve">, </w:t>
      </w:r>
      <w:proofErr w:type="spellStart"/>
      <w:r w:rsidR="00D12A7C" w:rsidRPr="00B2314C">
        <w:rPr>
          <w:rStyle w:val="XMLElement"/>
        </w:rPr>
        <w:t>Blob</w:t>
      </w:r>
      <w:r w:rsidR="00FC435C" w:rsidRPr="00B2314C">
        <w:rPr>
          <w:rStyle w:val="XMLElement"/>
        </w:rPr>
        <w:t>Content</w:t>
      </w:r>
      <w:proofErr w:type="spellEnd"/>
      <w:r w:rsidR="00D12A7C">
        <w:t xml:space="preserve">, </w:t>
      </w:r>
      <w:proofErr w:type="spellStart"/>
      <w:r w:rsidR="00D12A7C" w:rsidRPr="00B2314C">
        <w:rPr>
          <w:rStyle w:val="XMLElement"/>
        </w:rPr>
        <w:t>CodedValue</w:t>
      </w:r>
      <w:proofErr w:type="spellEnd"/>
      <w:r w:rsidR="00FC435C">
        <w:t xml:space="preserve">, and several fundamental </w:t>
      </w:r>
      <w:r w:rsidR="00FC435C" w:rsidRPr="00A3000F">
        <w:rPr>
          <w:b/>
          <w:bCs/>
        </w:rPr>
        <w:t>Event</w:t>
      </w:r>
      <w:r w:rsidR="00FC435C">
        <w:t xml:space="preserve"> </w:t>
      </w:r>
      <w:r w:rsidR="002A1066">
        <w:t xml:space="preserve">and </w:t>
      </w:r>
      <w:r w:rsidR="002A1066" w:rsidRPr="002A1066">
        <w:rPr>
          <w:b/>
          <w:bCs/>
        </w:rPr>
        <w:t>Guard</w:t>
      </w:r>
      <w:r w:rsidR="002A1066">
        <w:t xml:space="preserve"> </w:t>
      </w:r>
      <w:r w:rsidR="00FC435C">
        <w:t xml:space="preserve">types.  </w:t>
      </w:r>
      <w:proofErr w:type="spellStart"/>
      <w:r w:rsidR="00B2314C" w:rsidRPr="00A3000F">
        <w:rPr>
          <w:rStyle w:val="XMLElement"/>
        </w:rPr>
        <w:t>Link</w:t>
      </w:r>
      <w:r w:rsidR="00A3000F" w:rsidRPr="00A3000F">
        <w:rPr>
          <w:rStyle w:val="XMLElement"/>
        </w:rPr>
        <w:t>Item</w:t>
      </w:r>
      <w:r w:rsidR="00B2314C">
        <w:t>s</w:t>
      </w:r>
      <w:proofErr w:type="spellEnd"/>
      <w:r w:rsidR="00B2314C">
        <w:t xml:space="preserve"> contain the address of internal (DEF-based) or external (network-based) resources for </w:t>
      </w:r>
      <w:r w:rsidR="00567884">
        <w:t xml:space="preserve">support display or functionality in a DEF.  </w:t>
      </w:r>
      <w:proofErr w:type="spellStart"/>
      <w:r w:rsidR="00A3000F" w:rsidRPr="00A3000F">
        <w:rPr>
          <w:rStyle w:val="XMLElement"/>
        </w:rPr>
        <w:t>BlobContent</w:t>
      </w:r>
      <w:proofErr w:type="spellEnd"/>
      <w:r w:rsidR="00567884">
        <w:t xml:space="preserve"> </w:t>
      </w:r>
      <w:r w:rsidR="00A3000F">
        <w:t>contains</w:t>
      </w:r>
      <w:r w:rsidR="00567884">
        <w:t xml:space="preserve"> </w:t>
      </w:r>
      <w:r w:rsidR="00407453">
        <w:t xml:space="preserve">inline </w:t>
      </w:r>
      <w:r w:rsidR="00567884">
        <w:t>Binary Large Objects of virtual</w:t>
      </w:r>
      <w:r w:rsidR="00407453">
        <w:t>l</w:t>
      </w:r>
      <w:r w:rsidR="00567884">
        <w:t>y any type</w:t>
      </w:r>
      <w:r w:rsidR="00407453">
        <w:t>, but primarily those defined as standard MIME types.</w:t>
      </w:r>
      <w:r w:rsidR="00A3000F">
        <w:t xml:space="preserve">  </w:t>
      </w:r>
      <w:r w:rsidR="00A3000F" w:rsidRPr="0090086C">
        <w:rPr>
          <w:b/>
          <w:bCs/>
        </w:rPr>
        <w:t>Events</w:t>
      </w:r>
      <w:r w:rsidR="00165C1D">
        <w:t xml:space="preserve"> are DEF user actions that are “captured” by the DEF to alter DEF behavior </w:t>
      </w:r>
      <w:r w:rsidR="0090086C">
        <w:t xml:space="preserve">or functionality in some way.  The standard events are </w:t>
      </w:r>
      <w:r w:rsidR="00827105" w:rsidRPr="00827105">
        <w:rPr>
          <w:rStyle w:val="XMLElement"/>
        </w:rPr>
        <w:t>Enter</w:t>
      </w:r>
      <w:r w:rsidR="00827105">
        <w:t xml:space="preserve">, </w:t>
      </w:r>
      <w:r w:rsidR="00827105" w:rsidRPr="00827105">
        <w:rPr>
          <w:rStyle w:val="XMLElement"/>
        </w:rPr>
        <w:t>Exit</w:t>
      </w:r>
      <w:r w:rsidR="00827105">
        <w:t xml:space="preserve">, </w:t>
      </w:r>
      <w:proofErr w:type="spellStart"/>
      <w:r w:rsidR="00827105" w:rsidRPr="00827105">
        <w:rPr>
          <w:rStyle w:val="XMLElement"/>
        </w:rPr>
        <w:t>OnEvent</w:t>
      </w:r>
      <w:proofErr w:type="spellEnd"/>
      <w:r w:rsidR="00827105">
        <w:t xml:space="preserve"> (designer-defined).  </w:t>
      </w:r>
      <w:proofErr w:type="spellStart"/>
      <w:r w:rsidR="00827105" w:rsidRPr="002A1066">
        <w:rPr>
          <w:rStyle w:val="XMLElement"/>
        </w:rPr>
        <w:t>OnEvent</w:t>
      </w:r>
      <w:proofErr w:type="spellEnd"/>
      <w:r w:rsidR="00827105">
        <w:t xml:space="preserve"> is </w:t>
      </w:r>
      <w:r w:rsidR="002A1066">
        <w:t xml:space="preserve">a generic event that is defined by the form designer.  An SDC </w:t>
      </w:r>
      <w:r w:rsidR="002A1066" w:rsidRPr="002A1066">
        <w:rPr>
          <w:b/>
          <w:bCs/>
        </w:rPr>
        <w:t>Guard</w:t>
      </w:r>
      <w:r w:rsidR="002A1066">
        <w:t xml:space="preserve"> is a unit of coded </w:t>
      </w:r>
      <w:r w:rsidR="00DD21F4">
        <w:t xml:space="preserve">functionality that is activated or “fired” by an Event </w:t>
      </w:r>
      <w:r w:rsidR="00944DBA">
        <w:t>s</w:t>
      </w:r>
      <w:r w:rsidR="00DD21F4">
        <w:t xml:space="preserve">omewhere else in the DEF.  </w:t>
      </w:r>
      <w:r w:rsidR="00944DBA">
        <w:t xml:space="preserve">The two built-in Guards are </w:t>
      </w:r>
      <w:proofErr w:type="spellStart"/>
      <w:r w:rsidR="00944DBA" w:rsidRPr="000A0388">
        <w:rPr>
          <w:rStyle w:val="XMLElement"/>
        </w:rPr>
        <w:t>ActivateIf</w:t>
      </w:r>
      <w:proofErr w:type="spellEnd"/>
      <w:r w:rsidR="00944DBA">
        <w:t xml:space="preserve"> and </w:t>
      </w:r>
      <w:proofErr w:type="spellStart"/>
      <w:r w:rsidR="00944DBA" w:rsidRPr="000A0388">
        <w:rPr>
          <w:rStyle w:val="XMLElement"/>
        </w:rPr>
        <w:t>DeAc</w:t>
      </w:r>
      <w:r w:rsidR="000A0388" w:rsidRPr="000A0388">
        <w:rPr>
          <w:rStyle w:val="XMLElement"/>
        </w:rPr>
        <w:t>t</w:t>
      </w:r>
      <w:r w:rsidR="00944DBA" w:rsidRPr="000A0388">
        <w:rPr>
          <w:rStyle w:val="XMLElement"/>
        </w:rPr>
        <w:t>ivateIf</w:t>
      </w:r>
      <w:proofErr w:type="spellEnd"/>
      <w:r w:rsidR="00944DBA">
        <w:t xml:space="preserve">.  </w:t>
      </w:r>
      <w:r w:rsidR="000A0388">
        <w:t>These Guards activate and deactivate visible XFC-derived DEF controls</w:t>
      </w:r>
      <w:r w:rsidR="00227B5A">
        <w:t xml:space="preserve"> based on activity somewhere else in the DEF.  </w:t>
      </w:r>
    </w:p>
    <w:p w14:paraId="56A8BB0E" w14:textId="3E87960D" w:rsidR="0008310A" w:rsidRPr="007171BD" w:rsidRDefault="0008310A" w:rsidP="0008310A">
      <w:pPr>
        <w:pStyle w:val="Heading2"/>
      </w:pPr>
      <w:bookmarkStart w:id="122" w:name="_Toc535360637"/>
      <w:proofErr w:type="spellStart"/>
      <w:r w:rsidRPr="007171BD">
        <w:t>RepeatingType</w:t>
      </w:r>
      <w:bookmarkEnd w:id="122"/>
      <w:proofErr w:type="spellEnd"/>
    </w:p>
    <w:p w14:paraId="316CFB3C" w14:textId="77777777" w:rsidR="00F70B23" w:rsidRDefault="00F70B23">
      <w:pPr>
        <w:spacing w:after="160" w:line="259" w:lineRule="auto"/>
        <w:rPr>
          <w:rFonts w:ascii="Cambria" w:eastAsia="Calibri" w:hAnsi="Cambria" w:cs="Calibri"/>
          <w:b/>
          <w:color w:val="002060"/>
          <w:sz w:val="24"/>
          <w:szCs w:val="25"/>
        </w:rPr>
      </w:pPr>
      <w:r>
        <w:br w:type="page"/>
      </w:r>
    </w:p>
    <w:p w14:paraId="76549AA9" w14:textId="3AA04467" w:rsidR="005B30C1" w:rsidRDefault="005B30C1" w:rsidP="005B30C1">
      <w:pPr>
        <w:pStyle w:val="Heading1"/>
      </w:pPr>
      <w:bookmarkStart w:id="123" w:name="_Toc535360638"/>
      <w:r>
        <w:lastRenderedPageBreak/>
        <w:t>The XFCs</w:t>
      </w:r>
      <w:bookmarkEnd w:id="123"/>
    </w:p>
    <w:p w14:paraId="25E0C6D1" w14:textId="6AE76BF4" w:rsidR="005B30C1" w:rsidRPr="007171BD" w:rsidRDefault="005B30C1" w:rsidP="005B30C1">
      <w:pPr>
        <w:pStyle w:val="Heading2"/>
      </w:pPr>
      <w:bookmarkStart w:id="124" w:name="_Toc535360639"/>
      <w:r w:rsidRPr="007171BD">
        <w:t>XFC Identifiers and Names</w:t>
      </w:r>
      <w:bookmarkEnd w:id="124"/>
    </w:p>
    <w:p w14:paraId="282BE146" w14:textId="7757D09E" w:rsidR="000D074C" w:rsidRPr="00DE6E69" w:rsidRDefault="00AC5AC9" w:rsidP="005B30C1">
      <w:pPr>
        <w:pStyle w:val="Heading2"/>
      </w:pPr>
      <w:bookmarkStart w:id="125" w:name="_Toc535360640"/>
      <w:r w:rsidRPr="00DE6E69">
        <w:t xml:space="preserve">The </w:t>
      </w:r>
      <w:proofErr w:type="spellStart"/>
      <w:r w:rsidR="000D074C" w:rsidRPr="00DE6E69">
        <w:t>DisplayedItem</w:t>
      </w:r>
      <w:proofErr w:type="spellEnd"/>
      <w:r w:rsidRPr="00DE6E69">
        <w:t xml:space="preserve"> XFC</w:t>
      </w:r>
      <w:bookmarkEnd w:id="125"/>
    </w:p>
    <w:p w14:paraId="5D546A77" w14:textId="0F3B7BB5" w:rsidR="00AC5AC9" w:rsidRPr="007171BD" w:rsidRDefault="000D074C" w:rsidP="000D074C">
      <w:r w:rsidRPr="007171BD">
        <w:t xml:space="preserve">As described above, </w:t>
      </w:r>
      <w:proofErr w:type="spellStart"/>
      <w:r w:rsidRPr="007171BD">
        <w:t>DisplayedType</w:t>
      </w:r>
      <w:proofErr w:type="spellEnd"/>
      <w:r w:rsidRPr="007171BD">
        <w:t xml:space="preserve">, which provide the </w:t>
      </w:r>
      <w:proofErr w:type="spellStart"/>
      <w:r w:rsidR="00E71FCD" w:rsidRPr="00A43C6B">
        <w:rPr>
          <w:rStyle w:val="XMLElement"/>
        </w:rPr>
        <w:t>DisplayedItem</w:t>
      </w:r>
      <w:proofErr w:type="spellEnd"/>
      <w:r w:rsidR="00E71FCD" w:rsidRPr="007171BD">
        <w:t xml:space="preserve"> (DI)</w:t>
      </w:r>
      <w:r w:rsidRPr="007171BD">
        <w:t xml:space="preserve"> definition, is the parent Schema Type of the </w:t>
      </w:r>
      <w:r w:rsidR="006A53D0">
        <w:t xml:space="preserve">XFC </w:t>
      </w:r>
      <w:r w:rsidRPr="007171BD">
        <w:t xml:space="preserve">Types for S, Q, LI, and BA.  </w:t>
      </w:r>
      <w:r w:rsidR="00240DF4" w:rsidRPr="007171BD">
        <w:t>Thus,</w:t>
      </w:r>
      <w:r w:rsidRPr="007171BD">
        <w:t xml:space="preserve"> S, Q, LI, and BA inherit all elements and attributes of </w:t>
      </w:r>
      <w:proofErr w:type="spellStart"/>
      <w:r w:rsidR="006A53D0" w:rsidRPr="007171BD">
        <w:t>DisplayedType</w:t>
      </w:r>
      <w:proofErr w:type="spellEnd"/>
      <w:r w:rsidRPr="007171BD">
        <w:t>.</w:t>
      </w:r>
      <w:r w:rsidR="00240DF4" w:rsidRPr="007171BD">
        <w:t xml:space="preserve">  </w:t>
      </w:r>
      <w:r w:rsidR="006A53D0">
        <w:t xml:space="preserve">IF does not inherit from </w:t>
      </w:r>
      <w:proofErr w:type="spellStart"/>
      <w:r w:rsidR="006A53D0" w:rsidRPr="007171BD">
        <w:t>DisplayedType</w:t>
      </w:r>
      <w:proofErr w:type="spellEnd"/>
      <w:r w:rsidR="002A2C05">
        <w:t xml:space="preserve">, as it relies on the display properties of the subsumed injected parts, which do inherit from </w:t>
      </w:r>
      <w:proofErr w:type="spellStart"/>
      <w:r w:rsidR="002A2C05" w:rsidRPr="007171BD">
        <w:t>DisplayedType</w:t>
      </w:r>
      <w:proofErr w:type="spellEnd"/>
      <w:r w:rsidR="002A2C05">
        <w:t>.</w:t>
      </w:r>
    </w:p>
    <w:p w14:paraId="35B687A4" w14:textId="66DBEE02" w:rsidR="000D074C" w:rsidRPr="007171BD" w:rsidRDefault="000542A9" w:rsidP="000D074C">
      <w:r w:rsidRPr="007171BD">
        <w:rPr>
          <w:b/>
          <w:noProof/>
        </w:rPr>
        <mc:AlternateContent>
          <mc:Choice Requires="wps">
            <w:drawing>
              <wp:anchor distT="0" distB="0" distL="114300" distR="114300" simplePos="0" relativeHeight="251658262" behindDoc="0" locked="0" layoutInCell="1" allowOverlap="1" wp14:anchorId="6B080F8E" wp14:editId="19ADD92F">
                <wp:simplePos x="0" y="0"/>
                <wp:positionH relativeFrom="column">
                  <wp:posOffset>3626125</wp:posOffset>
                </wp:positionH>
                <wp:positionV relativeFrom="paragraph">
                  <wp:posOffset>1041676</wp:posOffset>
                </wp:positionV>
                <wp:extent cx="327660" cy="138568"/>
                <wp:effectExtent l="38100" t="0" r="15240" b="71120"/>
                <wp:wrapNone/>
                <wp:docPr id="59591" name="Straight Arrow Connector 59591"/>
                <wp:cNvGraphicFramePr/>
                <a:graphic xmlns:a="http://schemas.openxmlformats.org/drawingml/2006/main">
                  <a:graphicData uri="http://schemas.microsoft.com/office/word/2010/wordprocessingShape">
                    <wps:wsp>
                      <wps:cNvCnPr/>
                      <wps:spPr>
                        <a:xfrm flipH="1">
                          <a:off x="0" y="0"/>
                          <a:ext cx="327660" cy="138568"/>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F445F9" id="_x0000_t32" coordsize="21600,21600" o:spt="32" o:oned="t" path="m,l21600,21600e" filled="f">
                <v:path arrowok="t" fillok="f" o:connecttype="none"/>
                <o:lock v:ext="edit" shapetype="t"/>
              </v:shapetype>
              <v:shape id="Straight Arrow Connector 59591" o:spid="_x0000_s1026" type="#_x0000_t32" style="position:absolute;margin-left:285.5pt;margin-top:82pt;width:25.8pt;height:10.9pt;flip:x;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" strokecolor="#5b9bd5 [3204]" strokeweight="2pt">
                <v:stroke endarrow="block" joinstyle="miter"/>
              </v:shape>
            </w:pict>
          </mc:Fallback>
        </mc:AlternateContent>
      </w:r>
      <w:r w:rsidRPr="007171BD">
        <w:rPr>
          <w:b/>
          <w:noProof/>
        </w:rPr>
        <mc:AlternateContent>
          <mc:Choice Requires="wps">
            <w:drawing>
              <wp:anchor distT="0" distB="0" distL="114300" distR="114300" simplePos="0" relativeHeight="251658263" behindDoc="0" locked="0" layoutInCell="1" allowOverlap="1" wp14:anchorId="7BFCA20F" wp14:editId="7B7A3F14">
                <wp:simplePos x="0" y="0"/>
                <wp:positionH relativeFrom="column">
                  <wp:posOffset>3953510</wp:posOffset>
                </wp:positionH>
                <wp:positionV relativeFrom="paragraph">
                  <wp:posOffset>988005</wp:posOffset>
                </wp:positionV>
                <wp:extent cx="1515534" cy="164465"/>
                <wp:effectExtent l="0" t="0" r="27940" b="26035"/>
                <wp:wrapNone/>
                <wp:docPr id="59593" name="Text Box 595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5534" cy="164465"/>
                        </a:xfrm>
                        <a:prstGeom prst="rect">
                          <a:avLst/>
                        </a:prstGeom>
                        <a:solidFill>
                          <a:schemeClr val="accent1">
                            <a:lumMod val="20000"/>
                            <a:lumOff val="80000"/>
                          </a:schemeClr>
                        </a:solidFill>
                        <a:ln w="9525">
                          <a:solidFill>
                            <a:schemeClr val="accent1"/>
                          </a:solidFill>
                          <a:miter lim="800000"/>
                          <a:headEnd/>
                          <a:tailEnd/>
                        </a:ln>
                      </wps:spPr>
                      <wps:txbx>
                        <w:txbxContent>
                          <w:p w14:paraId="7E1FE1F1" w14:textId="77777777" w:rsidR="00C60ABC" w:rsidRPr="005173E1" w:rsidRDefault="00C60ABC" w:rsidP="000D074C">
                            <w:pPr>
                              <w:pStyle w:val="Index2"/>
                            </w:pPr>
                            <w:r w:rsidRPr="000542A9">
                              <w:rPr>
                                <w:rStyle w:val="XMLElement"/>
                              </w:rPr>
                              <w:t>DisplayedItem</w:t>
                            </w:r>
                            <w:r w:rsidRPr="005173E1">
                              <w:t xml:space="preserve"> as a </w:t>
                            </w:r>
                            <w:r w:rsidRPr="005173E1">
                              <w:rPr>
                                <w:b/>
                              </w:rPr>
                              <w:t>Note</w:t>
                            </w:r>
                          </w:p>
                        </w:txbxContent>
                      </wps:txbx>
                      <wps:bodyPr rot="0" vert="horz" wrap="square" lIns="9144" tIns="9144" rIns="9144" bIns="9144" anchor="t" anchorCtr="0">
                        <a:noAutofit/>
                      </wps:bodyPr>
                    </wps:wsp>
                  </a:graphicData>
                </a:graphic>
                <wp14:sizeRelH relativeFrom="margin">
                  <wp14:pctWidth>0</wp14:pctWidth>
                </wp14:sizeRelH>
              </wp:anchor>
            </w:drawing>
          </mc:Choice>
          <mc:Fallback>
            <w:pict>
              <v:shape w14:anchorId="7BFCA20F" id="Text Box 59593" o:spid="_x0000_s1032" type="#_x0000_t202" style="position:absolute;margin-left:311.3pt;margin-top:77.8pt;width:119.35pt;height:12.95pt;z-index:2516582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" fillcolor="#deeaf6 [660]" strokecolor="#5b9bd5 [3204]">
                <v:textbox inset=".72pt,.72pt,.72pt,.72pt">
                  <w:txbxContent>
                    <w:p w14:paraId="7E1FE1F1" w14:textId="77777777" w:rsidR="00C60ABC" w:rsidRPr="005173E1" w:rsidRDefault="00C60ABC" w:rsidP="000D074C">
                      <w:pPr>
                        <w:pStyle w:val="Index2"/>
                      </w:pPr>
                      <w:r w:rsidRPr="000542A9">
                        <w:rPr>
                          <w:rStyle w:val="XMLElement"/>
                        </w:rPr>
                        <w:t>DisplayedItem</w:t>
                      </w:r>
                      <w:r w:rsidRPr="005173E1">
                        <w:t xml:space="preserve"> as a </w:t>
                      </w:r>
                      <w:r w:rsidRPr="005173E1">
                        <w:rPr>
                          <w:b/>
                        </w:rPr>
                        <w:t>Note</w:t>
                      </w:r>
                    </w:p>
                  </w:txbxContent>
                </v:textbox>
              </v:shape>
            </w:pict>
          </mc:Fallback>
        </mc:AlternateContent>
      </w:r>
      <w:r w:rsidR="000D074C" w:rsidRPr="007171BD">
        <w:rPr>
          <w:noProof/>
        </w:rPr>
        <w:drawing>
          <wp:anchor distT="0" distB="0" distL="114300" distR="114300" simplePos="0" relativeHeight="251658261" behindDoc="0" locked="0" layoutInCell="1" allowOverlap="1" wp14:anchorId="29075EC6" wp14:editId="7A2028FF">
            <wp:simplePos x="0" y="0"/>
            <wp:positionH relativeFrom="page">
              <wp:posOffset>1049655</wp:posOffset>
            </wp:positionH>
            <wp:positionV relativeFrom="paragraph">
              <wp:posOffset>965200</wp:posOffset>
            </wp:positionV>
            <wp:extent cx="5687060" cy="1371600"/>
            <wp:effectExtent l="19050" t="19050" r="27940" b="19050"/>
            <wp:wrapTopAndBottom/>
            <wp:docPr id="173" name="Picture 17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Screen Clipping"/>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687060" cy="1371600"/>
                    </a:xfrm>
                    <a:prstGeom prst="rect">
                      <a:avLst/>
                    </a:prstGeom>
                    <a:ln w="12700">
                      <a:solidFill>
                        <a:schemeClr val="tx1"/>
                      </a:solidFill>
                    </a:ln>
                  </pic:spPr>
                </pic:pic>
              </a:graphicData>
            </a:graphic>
          </wp:anchor>
        </w:drawing>
      </w:r>
      <w:r w:rsidR="000D074C" w:rsidRPr="007171BD">
        <w:rPr>
          <w:b/>
          <w:noProof/>
        </w:rPr>
        <mc:AlternateContent>
          <mc:Choice Requires="wpg">
            <w:drawing>
              <wp:anchor distT="0" distB="0" distL="114300" distR="114300" simplePos="0" relativeHeight="251658260" behindDoc="0" locked="0" layoutInCell="1" allowOverlap="1" wp14:anchorId="10F70859" wp14:editId="3ED1C31C">
                <wp:simplePos x="0" y="0"/>
                <wp:positionH relativeFrom="page">
                  <wp:align>center</wp:align>
                </wp:positionH>
                <wp:positionV relativeFrom="paragraph">
                  <wp:posOffset>2449830</wp:posOffset>
                </wp:positionV>
                <wp:extent cx="5650865" cy="1694815"/>
                <wp:effectExtent l="19050" t="19050" r="26035" b="19685"/>
                <wp:wrapTopAndBottom/>
                <wp:docPr id="7" name="Group 7"/>
                <wp:cNvGraphicFramePr/>
                <a:graphic xmlns:a="http://schemas.openxmlformats.org/drawingml/2006/main">
                  <a:graphicData uri="http://schemas.microsoft.com/office/word/2010/wordprocessingGroup">
                    <wpg:wgp>
                      <wpg:cNvGrpSpPr/>
                      <wpg:grpSpPr>
                        <a:xfrm>
                          <a:off x="0" y="0"/>
                          <a:ext cx="5650865" cy="1694815"/>
                          <a:chOff x="0" y="0"/>
                          <a:chExt cx="5650865" cy="1694979"/>
                        </a:xfrm>
                      </wpg:grpSpPr>
                      <wpg:grpSp>
                        <wpg:cNvPr id="61261" name="Group 61261"/>
                        <wpg:cNvGrpSpPr/>
                        <wpg:grpSpPr>
                          <a:xfrm>
                            <a:off x="0" y="0"/>
                            <a:ext cx="5650865" cy="1691640"/>
                            <a:chOff x="0" y="5933"/>
                            <a:chExt cx="5943600" cy="1690370"/>
                          </a:xfrm>
                        </wpg:grpSpPr>
                        <wpg:grpSp>
                          <wpg:cNvPr id="64" name="Group 64"/>
                          <wpg:cNvGrpSpPr/>
                          <wpg:grpSpPr>
                            <a:xfrm>
                              <a:off x="0" y="5933"/>
                              <a:ext cx="5943600" cy="1690370"/>
                              <a:chOff x="0" y="5238"/>
                              <a:chExt cx="5943600" cy="1492250"/>
                            </a:xfrm>
                          </wpg:grpSpPr>
                          <pic:pic xmlns:pic="http://schemas.openxmlformats.org/drawingml/2006/picture">
                            <pic:nvPicPr>
                              <pic:cNvPr id="51195" name="Picture 51195"/>
                              <pic:cNvPicPr>
                                <a:picLocks noChangeAspect="1"/>
                              </pic:cNvPicPr>
                            </pic:nvPicPr>
                            <pic:blipFill>
                              <a:blip r:embed="rId49"/>
                              <a:stretch>
                                <a:fillRect/>
                              </a:stretch>
                            </pic:blipFill>
                            <pic:spPr>
                              <a:xfrm>
                                <a:off x="0" y="5238"/>
                                <a:ext cx="5943600" cy="1492250"/>
                              </a:xfrm>
                              <a:prstGeom prst="rect">
                                <a:avLst/>
                              </a:prstGeom>
                              <a:ln w="3175">
                                <a:solidFill>
                                  <a:schemeClr val="tx1"/>
                                </a:solidFill>
                              </a:ln>
                            </pic:spPr>
                          </pic:pic>
                          <wps:wsp>
                            <wps:cNvPr id="51199" name="Text Box 2"/>
                            <wps:cNvSpPr txBox="1">
                              <a:spLocks noChangeArrowheads="1"/>
                            </wps:cNvSpPr>
                            <wps:spPr bwMode="auto">
                              <a:xfrm>
                                <a:off x="1320144" y="261105"/>
                                <a:ext cx="3631754" cy="145873"/>
                              </a:xfrm>
                              <a:prstGeom prst="rect">
                                <a:avLst/>
                              </a:prstGeom>
                              <a:solidFill>
                                <a:schemeClr val="accent1">
                                  <a:lumMod val="20000"/>
                                  <a:lumOff val="80000"/>
                                </a:schemeClr>
                              </a:solidFill>
                              <a:ln w="9525">
                                <a:solidFill>
                                  <a:schemeClr val="accent1"/>
                                </a:solidFill>
                                <a:miter lim="800000"/>
                                <a:headEnd/>
                                <a:tailEnd/>
                              </a:ln>
                            </wps:spPr>
                            <wps:txbx>
                              <w:txbxContent>
                                <w:p w14:paraId="0C0D87D0" w14:textId="77777777" w:rsidR="00C60ABC" w:rsidRPr="00E44EBB" w:rsidRDefault="00C60ABC" w:rsidP="000D074C">
                                  <w:pPr>
                                    <w:rPr>
                                      <w:rFonts w:ascii="Tahoma" w:hAnsi="Tahoma" w:cs="Tahoma"/>
                                      <w:sz w:val="18"/>
                                    </w:rPr>
                                  </w:pPr>
                                  <w:r>
                                    <w:rPr>
                                      <w:rFonts w:ascii="Tahoma" w:hAnsi="Tahoma" w:cs="Tahoma"/>
                                      <w:b/>
                                      <w:sz w:val="18"/>
                                    </w:rPr>
                                    <w:t>DisplayedItem</w:t>
                                  </w:r>
                                  <w:r>
                                    <w:rPr>
                                      <w:rFonts w:ascii="Tahoma" w:hAnsi="Tahoma" w:cs="Tahoma"/>
                                      <w:sz w:val="18"/>
                                    </w:rPr>
                                    <w:t>:</w:t>
                                  </w:r>
                                  <w:r w:rsidRPr="00B8107F">
                                    <w:rPr>
                                      <w:rFonts w:ascii="Tahoma" w:hAnsi="Tahoma" w:cs="Tahoma"/>
                                      <w:sz w:val="18"/>
                                    </w:rPr>
                                    <w:t xml:space="preserve"> </w:t>
                                  </w:r>
                                  <w:r>
                                    <w:rPr>
                                      <w:rFonts w:ascii="Tahoma" w:hAnsi="Tahoma" w:cs="Tahoma"/>
                                      <w:sz w:val="18"/>
                                    </w:rPr>
                                    <w:t>f</w:t>
                                  </w:r>
                                  <w:r w:rsidRPr="00B8107F">
                                    <w:rPr>
                                      <w:rFonts w:ascii="Tahoma" w:hAnsi="Tahoma" w:cs="Tahoma"/>
                                      <w:sz w:val="18"/>
                                    </w:rPr>
                                    <w:t xml:space="preserve">unctions as a </w:t>
                                  </w:r>
                                  <w:r>
                                    <w:rPr>
                                      <w:rFonts w:ascii="Tahoma" w:hAnsi="Tahoma" w:cs="Tahoma"/>
                                      <w:sz w:val="18"/>
                                    </w:rPr>
                                    <w:t xml:space="preserve">note </w:t>
                                  </w:r>
                                  <w:r w:rsidRPr="00233B23">
                                    <w:rPr>
                                      <w:rFonts w:ascii="Tahoma" w:hAnsi="Tahoma" w:cs="Tahoma"/>
                                      <w:sz w:val="18"/>
                                      <w14:textOutline w14:w="9525" w14:cap="rnd" w14:cmpd="sng" w14:algn="ctr">
                                        <w14:noFill/>
                                        <w14:prstDash w14:val="solid"/>
                                        <w14:bevel/>
                                      </w14:textOutline>
                                    </w:rPr>
                                    <w:t>inside</w:t>
                                  </w:r>
                                  <w:r>
                                    <w:rPr>
                                      <w:rFonts w:ascii="Tahoma" w:hAnsi="Tahoma" w:cs="Tahoma"/>
                                      <w:sz w:val="18"/>
                                    </w:rPr>
                                    <w:t xml:space="preserve"> a list of answer choices</w:t>
                                  </w:r>
                                </w:p>
                              </w:txbxContent>
                            </wps:txbx>
                            <wps:bodyPr rot="0" vert="horz" wrap="square" lIns="9144" tIns="9144" rIns="9144" bIns="9144" anchor="t" anchorCtr="0">
                              <a:noAutofit/>
                            </wps:bodyPr>
                          </wps:wsp>
                        </wpg:grpSp>
                        <wps:wsp>
                          <wps:cNvPr id="61260" name="Straight Arrow Connector 61260"/>
                          <wps:cNvCnPr/>
                          <wps:spPr>
                            <a:xfrm flipH="1">
                              <a:off x="862716" y="385638"/>
                              <a:ext cx="457428" cy="143124"/>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g:grpSp>
                      <wps:wsp>
                        <wps:cNvPr id="61274" name="Rectangle 61274"/>
                        <wps:cNvSpPr/>
                        <wps:spPr>
                          <a:xfrm>
                            <a:off x="0" y="11219"/>
                            <a:ext cx="5650865" cy="1683760"/>
                          </a:xfrm>
                          <a:prstGeom prst="rect">
                            <a:avLst/>
                          </a:prstGeom>
                          <a:noFill/>
                          <a:ln w="254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0F70859" id="Group 7" o:spid="_x0000_s1033" style="position:absolute;margin-left:0;margin-top:192.9pt;width:444.95pt;height:133.45pt;z-index:251658260;mso-position-horizontal:center;mso-position-horizontal-relative:page" coordsize="56508,16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&#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">
                <v:group id="Group 61261" o:spid="_x0000_s1034" style="position:absolute;width:56508;height:16916" coordorigin=",59" coordsize="59436,16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">
                  <v:group id="Group 64" o:spid="_x0000_s1035" style="position:absolute;top:59;width:59436;height:16904" coordorigin=",52" coordsize="59436,14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Picture 51195" o:spid="_x0000_s1036" type="#_x0000_t75" style="position:absolute;top:52;width:59436;height:14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" stroked="t" strokecolor="black [3213]" strokeweight=".25pt">
                      <v:imagedata r:id="rId50" o:title=""/>
                      <v:path arrowok="t"/>
                    </v:shape>
                    <v:shape id="Text Box 2" o:spid="_x0000_s1037" type="#_x0000_t202" style="position:absolute;left:13201;top:2611;width:3631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" fillcolor="#deeaf6 [660]" strokecolor="#5b9bd5 [3204]">
                      <v:textbox inset=".72pt,.72pt,.72pt,.72pt">
                        <w:txbxContent>
                          <w:p w14:paraId="0C0D87D0" w14:textId="77777777" w:rsidR="00C60ABC" w:rsidRPr="00E44EBB" w:rsidRDefault="00C60ABC" w:rsidP="000D074C">
                            <w:pPr>
                              <w:rPr>
                                <w:rFonts w:ascii="Tahoma" w:hAnsi="Tahoma" w:cs="Tahoma"/>
                                <w:sz w:val="18"/>
                              </w:rPr>
                            </w:pPr>
                            <w:r>
                              <w:rPr>
                                <w:rFonts w:ascii="Tahoma" w:hAnsi="Tahoma" w:cs="Tahoma"/>
                                <w:b/>
                                <w:sz w:val="18"/>
                              </w:rPr>
                              <w:t>DisplayedItem</w:t>
                            </w:r>
                            <w:r>
                              <w:rPr>
                                <w:rFonts w:ascii="Tahoma" w:hAnsi="Tahoma" w:cs="Tahoma"/>
                                <w:sz w:val="18"/>
                              </w:rPr>
                              <w:t>:</w:t>
                            </w:r>
                            <w:r w:rsidRPr="00B8107F">
                              <w:rPr>
                                <w:rFonts w:ascii="Tahoma" w:hAnsi="Tahoma" w:cs="Tahoma"/>
                                <w:sz w:val="18"/>
                              </w:rPr>
                              <w:t xml:space="preserve"> </w:t>
                            </w:r>
                            <w:r>
                              <w:rPr>
                                <w:rFonts w:ascii="Tahoma" w:hAnsi="Tahoma" w:cs="Tahoma"/>
                                <w:sz w:val="18"/>
                              </w:rPr>
                              <w:t>f</w:t>
                            </w:r>
                            <w:r w:rsidRPr="00B8107F">
                              <w:rPr>
                                <w:rFonts w:ascii="Tahoma" w:hAnsi="Tahoma" w:cs="Tahoma"/>
                                <w:sz w:val="18"/>
                              </w:rPr>
                              <w:t xml:space="preserve">unctions as a </w:t>
                            </w:r>
                            <w:r>
                              <w:rPr>
                                <w:rFonts w:ascii="Tahoma" w:hAnsi="Tahoma" w:cs="Tahoma"/>
                                <w:sz w:val="18"/>
                              </w:rPr>
                              <w:t xml:space="preserve">note </w:t>
                            </w:r>
                            <w:r w:rsidRPr="00233B23">
                              <w:rPr>
                                <w:rFonts w:ascii="Tahoma" w:hAnsi="Tahoma" w:cs="Tahoma"/>
                                <w:sz w:val="18"/>
                                <w14:textOutline w14:w="9525" w14:cap="rnd" w14:cmpd="sng" w14:algn="ctr">
                                  <w14:noFill/>
                                  <w14:prstDash w14:val="solid"/>
                                  <w14:bevel/>
                                </w14:textOutline>
                              </w:rPr>
                              <w:t>inside</w:t>
                            </w:r>
                            <w:r>
                              <w:rPr>
                                <w:rFonts w:ascii="Tahoma" w:hAnsi="Tahoma" w:cs="Tahoma"/>
                                <w:sz w:val="18"/>
                              </w:rPr>
                              <w:t xml:space="preserve"> a list of answer choices</w:t>
                            </w:r>
                          </w:p>
                        </w:txbxContent>
                      </v:textbox>
                    </v:shape>
                  </v:group>
                  <v:shape id="Straight Arrow Connector 61260" o:spid="_x0000_s1038" type="#_x0000_t32" style="position:absolute;left:8627;top:3856;width:4574;height:14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" strokecolor="#5b9bd5 [3204]" strokeweight="2pt">
                    <v:stroke endarrow="block" joinstyle="miter"/>
                  </v:shape>
                </v:group>
                <v:rect id="Rectangle 61274" o:spid="_x0000_s1039" style="position:absolute;top:112;width:56508;height:1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" filled="f" strokecolor="black [3200]" strokeweight="2pt"/>
                <w10:wrap type="topAndBottom" anchorx="page"/>
              </v:group>
            </w:pict>
          </mc:Fallback>
        </mc:AlternateContent>
      </w:r>
      <w:r w:rsidR="000D074C" w:rsidRPr="007171BD">
        <w:t xml:space="preserve">The primary function of DI is to provide text in the DEF.  Often this takes the form of “notes,” which are strings of text that may accompany QAS controls to provide explanatory information with background documentation.  Although DEF notes usually derive from the DI XFC, they can also derive from other SDC objects such as </w:t>
      </w:r>
      <w:r w:rsidR="000D074C" w:rsidRPr="00A43C6B">
        <w:rPr>
          <w:rStyle w:val="XMLElement"/>
        </w:rPr>
        <w:t>Section</w:t>
      </w:r>
      <w:r w:rsidR="000D074C" w:rsidRPr="007171BD">
        <w:t xml:space="preserve"> titles and </w:t>
      </w:r>
      <w:r w:rsidR="000D074C" w:rsidRPr="00A43C6B">
        <w:rPr>
          <w:rStyle w:val="XMLElement"/>
        </w:rPr>
        <w:t>Property</w:t>
      </w:r>
      <w:r w:rsidR="000D074C" w:rsidRPr="007171BD">
        <w:t xml:space="preserve"> values.  The DI</w:t>
      </w:r>
      <w:r w:rsidR="001D3092">
        <w:t xml:space="preserve"> (as well as all </w:t>
      </w:r>
      <w:proofErr w:type="spellStart"/>
      <w:r w:rsidR="001D3092" w:rsidRPr="007171BD">
        <w:t>DisplayedType</w:t>
      </w:r>
      <w:proofErr w:type="spellEnd"/>
      <w:r w:rsidR="001D3092">
        <w:t xml:space="preserve"> descendants)</w:t>
      </w:r>
      <w:r w:rsidR="000D074C" w:rsidRPr="007171BD">
        <w:t xml:space="preserve"> can additionally be used to display Links (e.g., to Internet resources), </w:t>
      </w:r>
      <w:proofErr w:type="spellStart"/>
      <w:r w:rsidR="000D074C" w:rsidRPr="00A43C6B">
        <w:rPr>
          <w:rStyle w:val="XMLElement"/>
        </w:rPr>
        <w:t>BlobContent</w:t>
      </w:r>
      <w:proofErr w:type="spellEnd"/>
      <w:r w:rsidR="000D074C" w:rsidRPr="007171BD">
        <w:t xml:space="preserve"> (Binary Large Objects) of any MIME type, </w:t>
      </w:r>
      <w:r w:rsidR="000D074C" w:rsidRPr="00A43C6B">
        <w:rPr>
          <w:rStyle w:val="XMLElement"/>
        </w:rPr>
        <w:t>Contact</w:t>
      </w:r>
      <w:r w:rsidR="000D074C" w:rsidRPr="007171BD">
        <w:t xml:space="preserve"> information and </w:t>
      </w:r>
      <w:proofErr w:type="spellStart"/>
      <w:r w:rsidR="000D074C" w:rsidRPr="00A43C6B">
        <w:rPr>
          <w:rStyle w:val="XMLElement"/>
        </w:rPr>
        <w:t>CodedValue</w:t>
      </w:r>
      <w:r w:rsidR="000D074C" w:rsidRPr="00A43C6B">
        <w:t>s</w:t>
      </w:r>
      <w:proofErr w:type="spellEnd"/>
      <w:r w:rsidR="001D3092">
        <w:t>.</w:t>
      </w:r>
      <w:r w:rsidR="000D074C" w:rsidRPr="00A43C6B">
        <w:t xml:space="preserve"> </w:t>
      </w:r>
    </w:p>
    <w:p w14:paraId="367E5ECB" w14:textId="01BAE5C6" w:rsidR="000D074C" w:rsidRPr="007171BD" w:rsidRDefault="000D074C" w:rsidP="000D074C">
      <w:r w:rsidRPr="007171BD">
        <w:t xml:space="preserve"> A </w:t>
      </w:r>
      <w:proofErr w:type="spellStart"/>
      <w:r w:rsidRPr="00A43C6B">
        <w:rPr>
          <w:rStyle w:val="XMLElement"/>
        </w:rPr>
        <w:t>DisplayedItem</w:t>
      </w:r>
      <w:proofErr w:type="spellEnd"/>
      <w:r w:rsidRPr="007171BD">
        <w:t xml:space="preserve"> has a unique </w:t>
      </w:r>
      <w:r w:rsidRPr="00A43C6B">
        <w:rPr>
          <w:rStyle w:val="XMLAttribute"/>
        </w:rPr>
        <w:t>ID</w:t>
      </w:r>
      <w:r w:rsidRPr="007171BD">
        <w:t xml:space="preserve"> and a </w:t>
      </w:r>
      <w:r w:rsidRPr="00A43C6B">
        <w:rPr>
          <w:rStyle w:val="XMLAttribute"/>
        </w:rPr>
        <w:t>title</w:t>
      </w:r>
      <w:r w:rsidRPr="007171BD">
        <w:t xml:space="preserve">, but unlike </w:t>
      </w:r>
      <w:r w:rsidRPr="00A43C6B">
        <w:rPr>
          <w:rStyle w:val="XMLElement"/>
        </w:rPr>
        <w:t>Questions</w:t>
      </w:r>
      <w:r w:rsidRPr="007171BD">
        <w:t xml:space="preserve"> and </w:t>
      </w:r>
      <w:r w:rsidRPr="00A43C6B">
        <w:rPr>
          <w:rStyle w:val="XMLElement"/>
        </w:rPr>
        <w:t>Sections</w:t>
      </w:r>
      <w:r w:rsidRPr="007171BD">
        <w:t xml:space="preserve">, cannot have </w:t>
      </w:r>
      <w:proofErr w:type="spellStart"/>
      <w:r w:rsidRPr="00A43C6B">
        <w:rPr>
          <w:rStyle w:val="XMLElement"/>
        </w:rPr>
        <w:t>ChildItems</w:t>
      </w:r>
      <w:proofErr w:type="spellEnd"/>
      <w:r w:rsidRPr="007171BD">
        <w:t xml:space="preserve"> form components.  </w:t>
      </w:r>
      <w:proofErr w:type="spellStart"/>
      <w:r w:rsidRPr="00A43C6B">
        <w:rPr>
          <w:rStyle w:val="XMLElement"/>
        </w:rPr>
        <w:t>DisplayedItem</w:t>
      </w:r>
      <w:r w:rsidRPr="007171BD">
        <w:t>s</w:t>
      </w:r>
      <w:proofErr w:type="spellEnd"/>
      <w:r w:rsidRPr="007171BD">
        <w:t xml:space="preserve"> that must have XFC descendants should use the Section model.</w:t>
      </w:r>
    </w:p>
    <w:p w14:paraId="07C2EB11" w14:textId="21D95E75" w:rsidR="0094676D" w:rsidRPr="002F3964" w:rsidRDefault="00500BA0" w:rsidP="005B30C1">
      <w:pPr>
        <w:pStyle w:val="Heading3"/>
      </w:pPr>
      <w:bookmarkStart w:id="126" w:name="_Toc535360641"/>
      <w:r w:rsidRPr="002F3964">
        <w:t>DI Substructure</w:t>
      </w:r>
      <w:bookmarkEnd w:id="126"/>
    </w:p>
    <w:p w14:paraId="7E559AA8" w14:textId="0A43F017" w:rsidR="00500BA0" w:rsidRPr="006B76B0" w:rsidRDefault="00500BA0" w:rsidP="005B30C1">
      <w:pPr>
        <w:pStyle w:val="Heading4"/>
      </w:pPr>
      <w:r w:rsidRPr="006B76B0">
        <w:t>Blob</w:t>
      </w:r>
    </w:p>
    <w:p w14:paraId="56008D64" w14:textId="03509F11" w:rsidR="0094676D" w:rsidRPr="007171BD" w:rsidRDefault="0094676D" w:rsidP="0094676D">
      <w:r w:rsidRPr="007171BD">
        <w:t xml:space="preserve">Blobs can handle any type of binary media, such as images, audio, video, and data streams of any specified format (such as a </w:t>
      </w:r>
      <w:commentRangeStart w:id="127"/>
      <w:r w:rsidRPr="007171BD">
        <w:t xml:space="preserve">MIME </w:t>
      </w:r>
      <w:commentRangeEnd w:id="127"/>
      <w:r w:rsidR="0083003F">
        <w:rPr>
          <w:rStyle w:val="CommentReference"/>
        </w:rPr>
        <w:commentReference w:id="127"/>
      </w:r>
      <w:r w:rsidRPr="007171BD">
        <w:t xml:space="preserve">type). The blob may contain any type of special </w:t>
      </w:r>
      <w:r w:rsidR="001D3092" w:rsidRPr="007171BD">
        <w:t>media but</w:t>
      </w:r>
      <w:r w:rsidRPr="007171BD">
        <w:t xml:space="preserve"> must be base 64 encoded.</w:t>
      </w:r>
    </w:p>
    <w:p w14:paraId="6E3D2A70" w14:textId="77777777" w:rsidR="0094676D" w:rsidRPr="007171BD" w:rsidRDefault="0094676D" w:rsidP="0094676D">
      <w:r w:rsidRPr="007171BD">
        <w:t xml:space="preserve">The generic XPath for Blobs is </w:t>
      </w:r>
      <w:proofErr w:type="spellStart"/>
      <w:r w:rsidRPr="00A43C6B">
        <w:rPr>
          <w:rStyle w:val="XMLElement"/>
        </w:rPr>
        <w:t>DisplayedItem</w:t>
      </w:r>
      <w:proofErr w:type="spellEnd"/>
      <w:r w:rsidRPr="00A43C6B">
        <w:rPr>
          <w:rStyle w:val="XMLElement"/>
        </w:rPr>
        <w:t>/</w:t>
      </w:r>
      <w:proofErr w:type="spellStart"/>
      <w:r w:rsidRPr="00A43C6B">
        <w:rPr>
          <w:rStyle w:val="XMLElement"/>
        </w:rPr>
        <w:t>BlobContent</w:t>
      </w:r>
      <w:proofErr w:type="spellEnd"/>
      <w:r w:rsidRPr="007171BD">
        <w:t xml:space="preserve">. Blob </w:t>
      </w:r>
      <w:proofErr w:type="gramStart"/>
      <w:r w:rsidRPr="007171BD">
        <w:t>children</w:t>
      </w:r>
      <w:proofErr w:type="gramEnd"/>
      <w:r w:rsidRPr="007171BD">
        <w:t xml:space="preserve"> elements are </w:t>
      </w:r>
      <w:r w:rsidRPr="00A43C6B">
        <w:rPr>
          <w:rStyle w:val="XMLElement"/>
        </w:rPr>
        <w:t>Hash</w:t>
      </w:r>
      <w:r w:rsidRPr="007171BD">
        <w:t xml:space="preserve">, </w:t>
      </w:r>
      <w:proofErr w:type="spellStart"/>
      <w:r w:rsidRPr="00A43C6B">
        <w:rPr>
          <w:rStyle w:val="XMLElement"/>
        </w:rPr>
        <w:t>BlobURI</w:t>
      </w:r>
      <w:proofErr w:type="spellEnd"/>
      <w:r w:rsidRPr="007171BD">
        <w:t xml:space="preserve"> and </w:t>
      </w:r>
      <w:r w:rsidRPr="00A43C6B">
        <w:rPr>
          <w:rStyle w:val="XMLElement"/>
        </w:rPr>
        <w:t>BinaryMediaBase64</w:t>
      </w:r>
      <w:r w:rsidRPr="007171BD">
        <w:t>.</w:t>
      </w:r>
    </w:p>
    <w:p w14:paraId="351B2634" w14:textId="144F2BC8" w:rsidR="00500BA0" w:rsidRDefault="00500BA0" w:rsidP="005B30C1">
      <w:pPr>
        <w:pStyle w:val="Heading4"/>
      </w:pPr>
      <w:r w:rsidRPr="007171BD">
        <w:t>Link</w:t>
      </w:r>
    </w:p>
    <w:p w14:paraId="3C4F4523" w14:textId="291AA6BC" w:rsidR="00F02BBC" w:rsidRPr="00F02BBC" w:rsidRDefault="00F02BBC" w:rsidP="00F02BBC">
      <w:r>
        <w:t>Describe DEF display handling of Link: inline, pop-up</w:t>
      </w:r>
      <w:r w:rsidR="00613930">
        <w:t>, model, new window/tab, etc.</w:t>
      </w:r>
    </w:p>
    <w:p w14:paraId="005AEC2D" w14:textId="04F869A7" w:rsidR="0094676D" w:rsidRPr="007171BD" w:rsidRDefault="0094676D">
      <w:pPr>
        <w:spacing w:after="160" w:line="259" w:lineRule="auto"/>
        <w:rPr>
          <w:rFonts w:ascii="Cambria" w:eastAsia="Calibri" w:hAnsi="Cambria" w:cs="Calibri"/>
          <w:color w:val="1F3864" w:themeColor="accent5" w:themeShade="80"/>
        </w:rPr>
      </w:pPr>
      <w:r w:rsidRPr="007171BD">
        <w:br w:type="page"/>
      </w:r>
    </w:p>
    <w:p w14:paraId="6D956670" w14:textId="65BE7E59" w:rsidR="00500BA0" w:rsidRPr="007171BD" w:rsidRDefault="00500BA0" w:rsidP="005B30C1">
      <w:pPr>
        <w:pStyle w:val="Heading4"/>
      </w:pPr>
      <w:proofErr w:type="spellStart"/>
      <w:r w:rsidRPr="007171BD">
        <w:lastRenderedPageBreak/>
        <w:t>CodedValue</w:t>
      </w:r>
      <w:proofErr w:type="spellEnd"/>
    </w:p>
    <w:p w14:paraId="5F686BED" w14:textId="007964D6" w:rsidR="00BA5032" w:rsidRPr="007171BD" w:rsidRDefault="00BA5032" w:rsidP="00BA5032">
      <w:pPr>
        <w:rPr>
          <w:rFonts w:eastAsia="Calibri"/>
          <w:highlight w:val="yellow"/>
        </w:rPr>
      </w:pPr>
      <w:r w:rsidRPr="007171BD">
        <w:rPr>
          <w:rFonts w:eastAsia="Calibri"/>
          <w:highlight w:val="yellow"/>
        </w:rPr>
        <w:t xml:space="preserve">The </w:t>
      </w:r>
      <w:proofErr w:type="spellStart"/>
      <w:r w:rsidRPr="00A43C6B">
        <w:rPr>
          <w:rStyle w:val="XMLElement"/>
          <w:highlight w:val="yellow"/>
        </w:rPr>
        <w:t>CodedValue</w:t>
      </w:r>
      <w:proofErr w:type="spellEnd"/>
      <w:r w:rsidRPr="007171BD">
        <w:rPr>
          <w:rFonts w:eastAsia="Calibri"/>
          <w:highlight w:val="yellow"/>
        </w:rPr>
        <w:t xml:space="preserve"> element provides an alternate hidden metadata encoding a code, terminology, classification, keyword, or local value that may be necessary in certain use cases. It has the following </w:t>
      </w:r>
      <w:proofErr w:type="gramStart"/>
      <w:r w:rsidRPr="007171BD">
        <w:rPr>
          <w:rFonts w:eastAsia="Calibri"/>
          <w:highlight w:val="yellow"/>
        </w:rPr>
        <w:t>children</w:t>
      </w:r>
      <w:proofErr w:type="gramEnd"/>
      <w:r w:rsidRPr="007171BD">
        <w:rPr>
          <w:rFonts w:eastAsia="Calibri"/>
          <w:highlight w:val="yellow"/>
        </w:rPr>
        <w:t xml:space="preserve"> elements:</w:t>
      </w:r>
    </w:p>
    <w:p w14:paraId="44014388" w14:textId="715BA238" w:rsidR="00BA5032" w:rsidRPr="007171BD" w:rsidRDefault="00BA5032" w:rsidP="005F0F1C">
      <w:pPr>
        <w:pStyle w:val="ListParagraph"/>
        <w:numPr>
          <w:ilvl w:val="0"/>
          <w:numId w:val="43"/>
        </w:numPr>
        <w:spacing w:before="0" w:after="80" w:line="264" w:lineRule="auto"/>
        <w:contextualSpacing/>
        <w:rPr>
          <w:rFonts w:eastAsia="Calibri"/>
          <w:highlight w:val="yellow"/>
        </w:rPr>
      </w:pPr>
      <w:r w:rsidRPr="007171BD">
        <w:rPr>
          <w:rFonts w:eastAsia="Calibri"/>
          <w:b/>
          <w:highlight w:val="yellow"/>
        </w:rPr>
        <w:t>Code</w:t>
      </w:r>
      <w:r w:rsidRPr="007171BD">
        <w:rPr>
          <w:rFonts w:eastAsia="Calibri"/>
          <w:highlight w:val="yellow"/>
        </w:rPr>
        <w:t>: A standard code, or a local value from a custom coding system, that can be used to consistently identify, or provide a standard value for, the coded item.</w:t>
      </w:r>
    </w:p>
    <w:p w14:paraId="7F88897A" w14:textId="06A4C267" w:rsidR="00BA5032" w:rsidRPr="007171BD" w:rsidRDefault="00BA5032" w:rsidP="005F0F1C">
      <w:pPr>
        <w:pStyle w:val="ListParagraph"/>
        <w:numPr>
          <w:ilvl w:val="0"/>
          <w:numId w:val="43"/>
        </w:numPr>
        <w:spacing w:before="0" w:after="80" w:line="264" w:lineRule="auto"/>
        <w:contextualSpacing/>
        <w:rPr>
          <w:rFonts w:eastAsia="Calibri"/>
          <w:highlight w:val="yellow"/>
        </w:rPr>
      </w:pPr>
      <w:proofErr w:type="spellStart"/>
      <w:r w:rsidRPr="007171BD">
        <w:rPr>
          <w:rFonts w:eastAsia="Calibri"/>
          <w:b/>
          <w:highlight w:val="yellow"/>
        </w:rPr>
        <w:t>CodeText</w:t>
      </w:r>
      <w:proofErr w:type="spellEnd"/>
      <w:r w:rsidRPr="007171BD">
        <w:rPr>
          <w:rFonts w:eastAsia="Calibri"/>
          <w:highlight w:val="yellow"/>
        </w:rPr>
        <w:t>: The human readable text that accompanies the assigned code and represents the code's precise meaning (semantics) or usage.</w:t>
      </w:r>
    </w:p>
    <w:p w14:paraId="340EFBB1" w14:textId="4E63586D" w:rsidR="00BA5032" w:rsidRPr="007171BD" w:rsidRDefault="00BA5032" w:rsidP="005F0F1C">
      <w:pPr>
        <w:pStyle w:val="ListParagraph"/>
        <w:numPr>
          <w:ilvl w:val="0"/>
          <w:numId w:val="43"/>
        </w:numPr>
        <w:spacing w:before="0" w:after="80" w:line="264" w:lineRule="auto"/>
        <w:contextualSpacing/>
        <w:rPr>
          <w:rFonts w:eastAsia="Calibri"/>
          <w:highlight w:val="yellow"/>
        </w:rPr>
      </w:pPr>
      <w:proofErr w:type="spellStart"/>
      <w:r w:rsidRPr="007171BD">
        <w:rPr>
          <w:rFonts w:eastAsia="Calibri"/>
          <w:b/>
          <w:highlight w:val="yellow"/>
        </w:rPr>
        <w:t>CodeMatch</w:t>
      </w:r>
      <w:proofErr w:type="spellEnd"/>
      <w:r w:rsidRPr="007171BD">
        <w:rPr>
          <w:rFonts w:eastAsia="Calibri"/>
          <w:highlight w:val="yellow"/>
        </w:rPr>
        <w:t xml:space="preserve">: Degree of match between the mapped item and the assigned code. Its </w:t>
      </w:r>
      <w:proofErr w:type="spellStart"/>
      <w:r w:rsidRPr="00A43C6B">
        <w:rPr>
          <w:rStyle w:val="XMLAttribute"/>
          <w:highlight w:val="yellow"/>
        </w:rPr>
        <w:t>codeMatchType</w:t>
      </w:r>
      <w:proofErr w:type="spellEnd"/>
      <w:r w:rsidRPr="007171BD">
        <w:rPr>
          <w:rFonts w:eastAsia="Calibri"/>
          <w:highlight w:val="yellow"/>
        </w:rPr>
        <w:t xml:space="preserve"> attribute holds an entry from an enumerated list of match types as follows:</w:t>
      </w:r>
    </w:p>
    <w:p w14:paraId="3DDA7E35" w14:textId="23D93AC7" w:rsidR="00BA5032" w:rsidRPr="007171BD" w:rsidRDefault="00BA5032" w:rsidP="005F0F1C">
      <w:pPr>
        <w:pStyle w:val="ListParagraph"/>
        <w:numPr>
          <w:ilvl w:val="1"/>
          <w:numId w:val="43"/>
        </w:numPr>
        <w:spacing w:before="0" w:after="80" w:line="264" w:lineRule="auto"/>
        <w:contextualSpacing/>
        <w:rPr>
          <w:rFonts w:eastAsia="Calibri"/>
          <w:highlight w:val="yellow"/>
        </w:rPr>
      </w:pPr>
      <w:r w:rsidRPr="007171BD">
        <w:rPr>
          <w:rFonts w:eastAsia="Calibri"/>
          <w:highlight w:val="yellow"/>
        </w:rPr>
        <w:t>Exact Code Match</w:t>
      </w:r>
    </w:p>
    <w:p w14:paraId="022886FB" w14:textId="77777777" w:rsidR="00BA5032" w:rsidRPr="007171BD" w:rsidRDefault="00BA5032" w:rsidP="005F0F1C">
      <w:pPr>
        <w:pStyle w:val="ListParagraph"/>
        <w:numPr>
          <w:ilvl w:val="1"/>
          <w:numId w:val="43"/>
        </w:numPr>
        <w:spacing w:before="0" w:after="80" w:line="264" w:lineRule="auto"/>
        <w:contextualSpacing/>
        <w:rPr>
          <w:rFonts w:eastAsia="Calibri"/>
          <w:highlight w:val="yellow"/>
        </w:rPr>
      </w:pPr>
      <w:r w:rsidRPr="007171BD">
        <w:rPr>
          <w:rFonts w:eastAsia="Calibri"/>
          <w:highlight w:val="yellow"/>
        </w:rPr>
        <w:t>Close Code Match</w:t>
      </w:r>
    </w:p>
    <w:p w14:paraId="67CF08D9" w14:textId="71105682" w:rsidR="00BA5032" w:rsidRPr="007171BD" w:rsidRDefault="00BA5032" w:rsidP="005F0F1C">
      <w:pPr>
        <w:pStyle w:val="ListParagraph"/>
        <w:numPr>
          <w:ilvl w:val="1"/>
          <w:numId w:val="43"/>
        </w:numPr>
        <w:spacing w:before="0" w:after="80" w:line="264" w:lineRule="auto"/>
        <w:contextualSpacing/>
        <w:rPr>
          <w:rFonts w:eastAsia="Calibri"/>
          <w:highlight w:val="yellow"/>
        </w:rPr>
      </w:pPr>
      <w:r w:rsidRPr="007171BD">
        <w:rPr>
          <w:rFonts w:eastAsia="Calibri"/>
          <w:highlight w:val="yellow"/>
        </w:rPr>
        <w:t>Code Broader Than Item</w:t>
      </w:r>
    </w:p>
    <w:p w14:paraId="0C93597C" w14:textId="71970DE6" w:rsidR="00BA5032" w:rsidRPr="007171BD" w:rsidRDefault="00BA5032" w:rsidP="005F0F1C">
      <w:pPr>
        <w:pStyle w:val="ListParagraph"/>
        <w:numPr>
          <w:ilvl w:val="1"/>
          <w:numId w:val="43"/>
        </w:numPr>
        <w:spacing w:before="0" w:after="80" w:line="264" w:lineRule="auto"/>
        <w:contextualSpacing/>
        <w:rPr>
          <w:rFonts w:eastAsia="Calibri"/>
          <w:highlight w:val="yellow"/>
        </w:rPr>
      </w:pPr>
      <w:r w:rsidRPr="007171BD">
        <w:rPr>
          <w:rFonts w:eastAsia="Calibri"/>
          <w:highlight w:val="yellow"/>
        </w:rPr>
        <w:t>Code Narrower Than Item</w:t>
      </w:r>
    </w:p>
    <w:p w14:paraId="0BDC9CB4" w14:textId="77777777" w:rsidR="00BA5032" w:rsidRPr="007171BD" w:rsidRDefault="00BA5032" w:rsidP="005F0F1C">
      <w:pPr>
        <w:pStyle w:val="ListParagraph"/>
        <w:numPr>
          <w:ilvl w:val="1"/>
          <w:numId w:val="43"/>
        </w:numPr>
        <w:spacing w:before="0" w:after="80" w:line="264" w:lineRule="auto"/>
        <w:contextualSpacing/>
        <w:rPr>
          <w:rFonts w:eastAsia="Calibri"/>
          <w:highlight w:val="yellow"/>
        </w:rPr>
      </w:pPr>
      <w:r w:rsidRPr="007171BD">
        <w:rPr>
          <w:rFonts w:eastAsia="Calibri"/>
          <w:highlight w:val="yellow"/>
        </w:rPr>
        <w:t>Item Implements Data Element Exactly</w:t>
      </w:r>
    </w:p>
    <w:p w14:paraId="297450C7" w14:textId="230462B8" w:rsidR="00BA5032" w:rsidRPr="007171BD" w:rsidRDefault="00BA5032" w:rsidP="005F0F1C">
      <w:pPr>
        <w:pStyle w:val="ListParagraph"/>
        <w:numPr>
          <w:ilvl w:val="1"/>
          <w:numId w:val="43"/>
        </w:numPr>
        <w:spacing w:before="0" w:after="80" w:line="264" w:lineRule="auto"/>
        <w:contextualSpacing/>
        <w:rPr>
          <w:rFonts w:eastAsia="Calibri"/>
          <w:highlight w:val="yellow"/>
        </w:rPr>
      </w:pPr>
      <w:r w:rsidRPr="007171BD">
        <w:rPr>
          <w:rFonts w:eastAsia="Calibri"/>
          <w:highlight w:val="yellow"/>
        </w:rPr>
        <w:t xml:space="preserve">Item Derived </w:t>
      </w:r>
      <w:r w:rsidR="00A43C6B">
        <w:rPr>
          <w:rFonts w:eastAsia="Calibri"/>
          <w:highlight w:val="yellow"/>
        </w:rPr>
        <w:t>f</w:t>
      </w:r>
      <w:r w:rsidRPr="007171BD">
        <w:rPr>
          <w:rFonts w:eastAsia="Calibri"/>
          <w:highlight w:val="yellow"/>
        </w:rPr>
        <w:t>rom Data Element</w:t>
      </w:r>
    </w:p>
    <w:p w14:paraId="6E4B9C49" w14:textId="442819A2" w:rsidR="00BA5032" w:rsidRPr="007171BD" w:rsidRDefault="00BA5032" w:rsidP="005F0F1C">
      <w:pPr>
        <w:pStyle w:val="ListParagraph"/>
        <w:numPr>
          <w:ilvl w:val="1"/>
          <w:numId w:val="43"/>
        </w:numPr>
        <w:spacing w:before="0" w:after="80" w:line="264" w:lineRule="auto"/>
        <w:contextualSpacing/>
        <w:rPr>
          <w:rFonts w:eastAsia="Calibri"/>
          <w:highlight w:val="yellow"/>
        </w:rPr>
      </w:pPr>
      <w:r w:rsidRPr="007171BD">
        <w:rPr>
          <w:rFonts w:eastAsia="Calibri"/>
          <w:highlight w:val="yellow"/>
        </w:rPr>
        <w:t xml:space="preserve">Item Related </w:t>
      </w:r>
      <w:r w:rsidR="00A43C6B">
        <w:rPr>
          <w:rFonts w:eastAsia="Calibri"/>
          <w:highlight w:val="yellow"/>
        </w:rPr>
        <w:t>t</w:t>
      </w:r>
      <w:r w:rsidRPr="007171BD">
        <w:rPr>
          <w:rFonts w:eastAsia="Calibri"/>
          <w:highlight w:val="yellow"/>
        </w:rPr>
        <w:t>o Data Element</w:t>
      </w:r>
    </w:p>
    <w:p w14:paraId="65B78CFC" w14:textId="77777777" w:rsidR="00BA5032" w:rsidRPr="007171BD" w:rsidRDefault="00BA5032" w:rsidP="005F0F1C">
      <w:pPr>
        <w:pStyle w:val="ListParagraph"/>
        <w:numPr>
          <w:ilvl w:val="0"/>
          <w:numId w:val="43"/>
        </w:numPr>
        <w:spacing w:before="0" w:after="80" w:line="264" w:lineRule="auto"/>
        <w:contextualSpacing/>
        <w:rPr>
          <w:rFonts w:eastAsia="Calibri"/>
          <w:highlight w:val="yellow"/>
        </w:rPr>
      </w:pPr>
      <w:proofErr w:type="spellStart"/>
      <w:r w:rsidRPr="007171BD">
        <w:rPr>
          <w:rFonts w:eastAsia="Calibri"/>
          <w:b/>
          <w:highlight w:val="yellow"/>
        </w:rPr>
        <w:t>CodeMatchComment</w:t>
      </w:r>
      <w:proofErr w:type="spellEnd"/>
      <w:r w:rsidRPr="007171BD">
        <w:rPr>
          <w:rFonts w:eastAsia="Calibri"/>
          <w:b/>
          <w:highlight w:val="yellow"/>
        </w:rPr>
        <w:t>:</w:t>
      </w:r>
      <w:r w:rsidRPr="007171BD">
        <w:rPr>
          <w:rFonts w:eastAsia="Calibri"/>
          <w:highlight w:val="yellow"/>
        </w:rPr>
        <w:t xml:space="preserve"> Comment about the degree of match between the mapped item and the assigned code.</w:t>
      </w:r>
    </w:p>
    <w:p w14:paraId="4DA8921D" w14:textId="215EB9E7" w:rsidR="00BA5032" w:rsidRPr="007171BD" w:rsidRDefault="00BA5032" w:rsidP="005F0F1C">
      <w:pPr>
        <w:pStyle w:val="ListParagraph"/>
        <w:numPr>
          <w:ilvl w:val="0"/>
          <w:numId w:val="42"/>
        </w:numPr>
        <w:spacing w:before="0" w:after="80" w:line="264" w:lineRule="auto"/>
        <w:contextualSpacing/>
        <w:rPr>
          <w:rFonts w:eastAsia="Calibri"/>
          <w:highlight w:val="yellow"/>
        </w:rPr>
      </w:pPr>
      <w:proofErr w:type="spellStart"/>
      <w:r w:rsidRPr="007171BD">
        <w:rPr>
          <w:rFonts w:eastAsia="Calibri"/>
          <w:b/>
          <w:highlight w:val="yellow"/>
        </w:rPr>
        <w:t>CodeSystem</w:t>
      </w:r>
      <w:proofErr w:type="spellEnd"/>
      <w:r w:rsidRPr="007171BD">
        <w:rPr>
          <w:rFonts w:eastAsia="Calibri"/>
          <w:highlight w:val="yellow"/>
        </w:rPr>
        <w:t xml:space="preserve">: The parent element whose children define the system that creates and maintains the standards for the code map. Its child element is </w:t>
      </w:r>
      <w:proofErr w:type="spellStart"/>
      <w:r w:rsidRPr="00613930">
        <w:rPr>
          <w:rStyle w:val="XMLElement"/>
          <w:highlight w:val="yellow"/>
        </w:rPr>
        <w:t>CodeSystemName</w:t>
      </w:r>
      <w:proofErr w:type="spellEnd"/>
      <w:r w:rsidRPr="007171BD">
        <w:rPr>
          <w:rFonts w:eastAsia="Calibri"/>
          <w:b/>
          <w:highlight w:val="yellow"/>
        </w:rPr>
        <w:t>.</w:t>
      </w:r>
    </w:p>
    <w:p w14:paraId="56FA31F5" w14:textId="1E2E5345" w:rsidR="00BA5032" w:rsidRPr="007171BD" w:rsidRDefault="00BA5032" w:rsidP="005F0F1C">
      <w:pPr>
        <w:pStyle w:val="ListParagraph"/>
        <w:numPr>
          <w:ilvl w:val="1"/>
          <w:numId w:val="42"/>
        </w:numPr>
        <w:spacing w:before="0" w:after="80" w:line="264" w:lineRule="auto"/>
        <w:contextualSpacing/>
        <w:rPr>
          <w:rFonts w:eastAsia="Calibri"/>
          <w:highlight w:val="yellow"/>
        </w:rPr>
      </w:pPr>
      <w:proofErr w:type="spellStart"/>
      <w:r w:rsidRPr="007171BD">
        <w:rPr>
          <w:rFonts w:eastAsia="Calibri"/>
          <w:b/>
          <w:highlight w:val="yellow"/>
        </w:rPr>
        <w:t>CodeSystemName</w:t>
      </w:r>
      <w:proofErr w:type="spellEnd"/>
      <w:r w:rsidRPr="007171BD">
        <w:rPr>
          <w:rFonts w:eastAsia="Calibri"/>
          <w:highlight w:val="yellow"/>
        </w:rPr>
        <w:t>: The name of the coding system, as recommended by the coding system curators, or as recommended by the agency that creates standards for the code map in use.</w:t>
      </w:r>
    </w:p>
    <w:p w14:paraId="575B7286" w14:textId="207EF275" w:rsidR="00BA5032" w:rsidRPr="007171BD" w:rsidRDefault="00BA5032" w:rsidP="005F0F1C">
      <w:pPr>
        <w:pStyle w:val="ListParagraph"/>
        <w:numPr>
          <w:ilvl w:val="0"/>
          <w:numId w:val="42"/>
        </w:numPr>
        <w:spacing w:before="0" w:after="80" w:line="264" w:lineRule="auto"/>
        <w:contextualSpacing/>
        <w:rPr>
          <w:rFonts w:eastAsia="Calibri"/>
          <w:highlight w:val="yellow"/>
        </w:rPr>
      </w:pPr>
      <w:proofErr w:type="spellStart"/>
      <w:r w:rsidRPr="007171BD">
        <w:rPr>
          <w:rFonts w:eastAsia="Calibri"/>
          <w:b/>
          <w:highlight w:val="yellow"/>
        </w:rPr>
        <w:t>ReleaseDate</w:t>
      </w:r>
      <w:proofErr w:type="spellEnd"/>
      <w:r w:rsidRPr="007171BD">
        <w:rPr>
          <w:rFonts w:eastAsia="Calibri"/>
          <w:highlight w:val="yellow"/>
        </w:rPr>
        <w:t>: The day that the selected version of the coding system was released for general use by the coding system curators.</w:t>
      </w:r>
    </w:p>
    <w:p w14:paraId="6A455572" w14:textId="70ED73F3" w:rsidR="00BA5032" w:rsidRPr="007171BD" w:rsidRDefault="00BA5032" w:rsidP="005F0F1C">
      <w:pPr>
        <w:pStyle w:val="ListParagraph"/>
        <w:numPr>
          <w:ilvl w:val="0"/>
          <w:numId w:val="42"/>
        </w:numPr>
        <w:spacing w:before="0" w:after="80" w:line="264" w:lineRule="auto"/>
        <w:contextualSpacing/>
        <w:rPr>
          <w:rFonts w:eastAsia="Calibri"/>
          <w:highlight w:val="yellow"/>
        </w:rPr>
      </w:pPr>
      <w:r w:rsidRPr="007171BD">
        <w:rPr>
          <w:rFonts w:eastAsia="Calibri"/>
          <w:b/>
          <w:highlight w:val="yellow"/>
        </w:rPr>
        <w:t>Version</w:t>
      </w:r>
      <w:r w:rsidRPr="007171BD">
        <w:rPr>
          <w:rFonts w:eastAsia="Calibri"/>
          <w:highlight w:val="yellow"/>
        </w:rPr>
        <w:t>: Version of the coding system; uses the version format defined by the coding system.</w:t>
      </w:r>
    </w:p>
    <w:p w14:paraId="00EBDD4B" w14:textId="21ED92FD" w:rsidR="00BA5032" w:rsidRPr="007171BD" w:rsidRDefault="00BA5032" w:rsidP="005F0F1C">
      <w:pPr>
        <w:pStyle w:val="ListParagraph"/>
        <w:numPr>
          <w:ilvl w:val="0"/>
          <w:numId w:val="42"/>
        </w:numPr>
        <w:spacing w:before="0" w:after="80" w:line="264" w:lineRule="auto"/>
        <w:contextualSpacing/>
        <w:rPr>
          <w:rFonts w:eastAsia="Calibri"/>
          <w:highlight w:val="yellow"/>
        </w:rPr>
      </w:pPr>
      <w:r w:rsidRPr="007171BD">
        <w:rPr>
          <w:rFonts w:eastAsia="Calibri"/>
          <w:b/>
          <w:highlight w:val="yellow"/>
        </w:rPr>
        <w:t>OID</w:t>
      </w:r>
      <w:r w:rsidRPr="007171BD">
        <w:rPr>
          <w:rFonts w:eastAsia="Calibri"/>
          <w:highlight w:val="yellow"/>
        </w:rPr>
        <w:t>:</w:t>
      </w:r>
      <w:r w:rsidRPr="007171BD">
        <w:rPr>
          <w:highlight w:val="yellow"/>
        </w:rPr>
        <w:t xml:space="preserve"> </w:t>
      </w:r>
      <w:r w:rsidRPr="007171BD">
        <w:rPr>
          <w:rFonts w:eastAsia="Calibri"/>
          <w:highlight w:val="yellow"/>
        </w:rPr>
        <w:t xml:space="preserve">The ISO object identifier (OID) for the coding system, as found at the HL7 OID Registry: </w:t>
      </w:r>
      <w:proofErr w:type="gramStart"/>
      <w:r w:rsidRPr="007171BD">
        <w:rPr>
          <w:rFonts w:eastAsia="Calibri"/>
          <w:highlight w:val="yellow"/>
        </w:rPr>
        <w:t>https://www.hl7.org/oid/index.cfm</w:t>
      </w:r>
      <w:proofErr w:type="gramEnd"/>
    </w:p>
    <w:p w14:paraId="739548C8" w14:textId="33F64D32" w:rsidR="00BA5032" w:rsidRPr="007171BD" w:rsidRDefault="00BA5032" w:rsidP="005F0F1C">
      <w:pPr>
        <w:pStyle w:val="ListParagraph"/>
        <w:numPr>
          <w:ilvl w:val="0"/>
          <w:numId w:val="42"/>
        </w:numPr>
        <w:spacing w:before="0" w:after="80" w:line="264" w:lineRule="auto"/>
        <w:contextualSpacing/>
        <w:rPr>
          <w:rFonts w:eastAsia="Calibri"/>
          <w:highlight w:val="yellow"/>
        </w:rPr>
      </w:pPr>
      <w:proofErr w:type="spellStart"/>
      <w:r w:rsidRPr="007171BD">
        <w:rPr>
          <w:rFonts w:eastAsia="Calibri"/>
          <w:b/>
          <w:highlight w:val="yellow"/>
        </w:rPr>
        <w:t>CodeSystemURI</w:t>
      </w:r>
      <w:proofErr w:type="spellEnd"/>
      <w:r w:rsidRPr="007171BD">
        <w:rPr>
          <w:rFonts w:eastAsia="Calibri"/>
          <w:highlight w:val="yellow"/>
        </w:rPr>
        <w:t>: Web resource that uniquely identifies the coding system.</w:t>
      </w:r>
    </w:p>
    <w:p w14:paraId="411605E3" w14:textId="1972A58E" w:rsidR="00BA5032" w:rsidRPr="007171BD" w:rsidRDefault="00BA5032" w:rsidP="00BA5032">
      <w:pPr>
        <w:rPr>
          <w:rFonts w:eastAsia="Calibri"/>
          <w:highlight w:val="yellow"/>
        </w:rPr>
      </w:pPr>
      <w:r w:rsidRPr="007171BD">
        <w:rPr>
          <w:highlight w:val="yellow"/>
        </w:rPr>
        <w:t xml:space="preserve">The element </w:t>
      </w:r>
      <w:proofErr w:type="spellStart"/>
      <w:r w:rsidRPr="007171BD">
        <w:rPr>
          <w:b/>
          <w:highlight w:val="yellow"/>
        </w:rPr>
        <w:t>DefaultListItemDataType</w:t>
      </w:r>
      <w:proofErr w:type="spellEnd"/>
      <w:r w:rsidRPr="007171BD">
        <w:rPr>
          <w:highlight w:val="yellow"/>
        </w:rPr>
        <w:t xml:space="preserve"> may also be used with code systems to enumerate a default data type if LIs are all associated with coded values from a single coding system.</w:t>
      </w:r>
    </w:p>
    <w:p w14:paraId="1787D6D1" w14:textId="5E45F98C" w:rsidR="00500BA0" w:rsidRPr="005B30C1" w:rsidRDefault="00EF4B33" w:rsidP="00EF4B33">
      <w:r w:rsidRPr="006B76B0">
        <w:rPr>
          <w:noProof/>
          <w:sz w:val="18"/>
          <w:szCs w:val="18"/>
          <w:highlight w:val="yellow"/>
        </w:rPr>
        <mc:AlternateContent>
          <mc:Choice Requires="wpg">
            <w:drawing>
              <wp:anchor distT="0" distB="0" distL="114300" distR="114300" simplePos="0" relativeHeight="251658264" behindDoc="0" locked="0" layoutInCell="1" allowOverlap="0" wp14:anchorId="055368EE" wp14:editId="7B6A79D9">
                <wp:simplePos x="0" y="0"/>
                <wp:positionH relativeFrom="page">
                  <wp:align>center</wp:align>
                </wp:positionH>
                <wp:positionV relativeFrom="paragraph">
                  <wp:posOffset>29761</wp:posOffset>
                </wp:positionV>
                <wp:extent cx="5071745" cy="2449830"/>
                <wp:effectExtent l="19050" t="19050" r="14605" b="26670"/>
                <wp:wrapTopAndBottom/>
                <wp:docPr id="59606" name="Group 59606"/>
                <wp:cNvGraphicFramePr/>
                <a:graphic xmlns:a="http://schemas.openxmlformats.org/drawingml/2006/main">
                  <a:graphicData uri="http://schemas.microsoft.com/office/word/2010/wordprocessingGroup">
                    <wpg:wgp>
                      <wpg:cNvGrpSpPr/>
                      <wpg:grpSpPr>
                        <a:xfrm>
                          <a:off x="0" y="0"/>
                          <a:ext cx="5071745" cy="2449830"/>
                          <a:chOff x="0" y="168227"/>
                          <a:chExt cx="5953125" cy="2962275"/>
                        </a:xfrm>
                      </wpg:grpSpPr>
                      <pic:pic xmlns:pic="http://schemas.openxmlformats.org/drawingml/2006/picture">
                        <pic:nvPicPr>
                          <pic:cNvPr id="59597" name="Picture 59597" descr="Screen Clipping"/>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168227"/>
                            <a:ext cx="5953125" cy="2962275"/>
                          </a:xfrm>
                          <a:prstGeom prst="rect">
                            <a:avLst/>
                          </a:prstGeom>
                          <a:ln w="12700">
                            <a:solidFill>
                              <a:schemeClr val="tx1"/>
                            </a:solidFill>
                          </a:ln>
                        </pic:spPr>
                      </pic:pic>
                      <wps:wsp>
                        <wps:cNvPr id="59600" name="Right Brace 59600"/>
                        <wps:cNvSpPr/>
                        <wps:spPr>
                          <a:xfrm>
                            <a:off x="3094332" y="329170"/>
                            <a:ext cx="343814" cy="1046073"/>
                          </a:xfrm>
                          <a:prstGeom prst="rightBrace">
                            <a:avLst/>
                          </a:prstGeom>
                          <a:ln w="254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604" name="Right Brace 59604"/>
                        <wps:cNvSpPr/>
                        <wps:spPr>
                          <a:xfrm>
                            <a:off x="4747565" y="1697126"/>
                            <a:ext cx="343814" cy="1082650"/>
                          </a:xfrm>
                          <a:prstGeom prst="rightBrace">
                            <a:avLst/>
                          </a:prstGeom>
                          <a:ln w="25400">
                            <a:solidFill>
                              <a:schemeClr val="accent1">
                                <a:alpha val="99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605" name="Text Box 59605"/>
                        <wps:cNvSpPr txBox="1">
                          <a:spLocks noChangeArrowheads="1"/>
                        </wps:cNvSpPr>
                        <wps:spPr bwMode="auto">
                          <a:xfrm>
                            <a:off x="5040168" y="2077516"/>
                            <a:ext cx="674949" cy="325627"/>
                          </a:xfrm>
                          <a:prstGeom prst="rect">
                            <a:avLst/>
                          </a:prstGeom>
                          <a:solidFill>
                            <a:schemeClr val="accent1">
                              <a:lumMod val="20000"/>
                              <a:lumOff val="80000"/>
                            </a:schemeClr>
                          </a:solidFill>
                          <a:ln w="9525">
                            <a:solidFill>
                              <a:schemeClr val="accent1"/>
                            </a:solidFill>
                            <a:miter lim="800000"/>
                            <a:headEnd/>
                            <a:tailEnd/>
                          </a:ln>
                        </wps:spPr>
                        <wps:txbx>
                          <w:txbxContent>
                            <w:p w14:paraId="0EA2430D" w14:textId="77777777" w:rsidR="00C60ABC" w:rsidRDefault="00C60ABC" w:rsidP="00BA5032">
                              <w:pPr>
                                <w:pStyle w:val="ImageLabel0"/>
                                <w:jc w:val="center"/>
                              </w:pPr>
                              <w:r>
                                <w:t>CodedValue</w:t>
                              </w:r>
                            </w:p>
                            <w:p w14:paraId="01F30B97" w14:textId="77777777" w:rsidR="00C60ABC" w:rsidRPr="00E44EBB" w:rsidRDefault="00C60ABC" w:rsidP="00BA5032">
                              <w:pPr>
                                <w:pStyle w:val="ImageLabel0"/>
                                <w:jc w:val="center"/>
                              </w:pPr>
                              <w:r w:rsidRPr="00C523F7">
                                <w:t>segment</w:t>
                              </w:r>
                            </w:p>
                          </w:txbxContent>
                        </wps:txbx>
                        <wps:bodyPr rot="0" vert="horz" wrap="square" lIns="9144" tIns="9144" rIns="9144" bIns="9144" anchor="t" anchorCtr="0">
                          <a:noAutofit/>
                        </wps:bodyPr>
                      </wps:wsp>
                      <wps:wsp>
                        <wps:cNvPr id="59598" name="Text Box 59598"/>
                        <wps:cNvSpPr txBox="1">
                          <a:spLocks noChangeArrowheads="1"/>
                        </wps:cNvSpPr>
                        <wps:spPr bwMode="auto">
                          <a:xfrm>
                            <a:off x="3438147" y="760768"/>
                            <a:ext cx="1214122" cy="176402"/>
                          </a:xfrm>
                          <a:prstGeom prst="rect">
                            <a:avLst/>
                          </a:prstGeom>
                          <a:solidFill>
                            <a:schemeClr val="accent1">
                              <a:lumMod val="20000"/>
                              <a:lumOff val="80000"/>
                            </a:schemeClr>
                          </a:solidFill>
                          <a:ln w="9525">
                            <a:solidFill>
                              <a:schemeClr val="accent1"/>
                            </a:solidFill>
                            <a:miter lim="800000"/>
                            <a:headEnd/>
                            <a:tailEnd/>
                          </a:ln>
                        </wps:spPr>
                        <wps:txbx>
                          <w:txbxContent>
                            <w:p w14:paraId="6410465E" w14:textId="77777777" w:rsidR="00C60ABC" w:rsidRPr="00E44EBB" w:rsidRDefault="00C60ABC" w:rsidP="00BA5032">
                              <w:pPr>
                                <w:pStyle w:val="ImageLabel0"/>
                              </w:pPr>
                              <w:r>
                                <w:t xml:space="preserve">CodedValue </w:t>
                              </w:r>
                              <w:r w:rsidRPr="00C523F7">
                                <w:t>segment</w:t>
                              </w:r>
                            </w:p>
                          </w:txbxContent>
                        </wps:txbx>
                        <wps:bodyPr rot="0" vert="horz" wrap="square" lIns="9144" tIns="9144" rIns="9144" bIns="9144"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55368EE" id="Group 59606" o:spid="_x0000_s1040" style="position:absolute;margin-left:0;margin-top:2.35pt;width:399.35pt;height:192.9pt;z-index:251658264;mso-position-horizontal:center;mso-position-horizontal-relative:page;mso-width-relative:margin;mso-height-relative:margin" coordorigin=",1682" coordsize="59531,29622"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" o:allowoverlap="f">
                <v:shape id="Picture 59597" o:spid="_x0000_s1041" type="#_x0000_t75" alt="Screen Clipping" style="position:absolute;top:1682;width:59531;height:29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" stroked="t" strokecolor="black [3213]" strokeweight="1pt">
                  <v:imagedata r:id="rId52" o:title="Screen Clipping"/>
                  <v:path arrowok="t"/>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9600" o:spid="_x0000_s1042" type="#_x0000_t88" style="position:absolute;left:30943;top:3291;width:3438;height:10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" adj="592" strokecolor="#5b9bd5 [3204]" strokeweight="2pt">
                  <v:stroke joinstyle="miter"/>
                </v:shape>
                <v:shape id="Right Brace 59604" o:spid="_x0000_s1043" type="#_x0000_t88" style="position:absolute;left:47475;top:16971;width:3438;height:10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" adj="572" strokecolor="#5b9bd5 [3204]" strokeweight="2pt">
                  <v:stroke opacity="64764f" joinstyle="miter"/>
                </v:shape>
                <v:shape id="Text Box 59605" o:spid="_x0000_s1044" type="#_x0000_t202" style="position:absolute;left:50401;top:20775;width:6750;height:3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" fillcolor="#deeaf6 [660]" strokecolor="#5b9bd5 [3204]">
                  <v:textbox inset=".72pt,.72pt,.72pt,.72pt">
                    <w:txbxContent>
                      <w:p w14:paraId="0EA2430D" w14:textId="77777777" w:rsidR="00C60ABC" w:rsidRDefault="00C60ABC" w:rsidP="00BA5032">
                        <w:pPr>
                          <w:pStyle w:val="ImageLabel0"/>
                          <w:jc w:val="center"/>
                        </w:pPr>
                        <w:r>
                          <w:t>CodedValue</w:t>
                        </w:r>
                      </w:p>
                      <w:p w14:paraId="01F30B97" w14:textId="77777777" w:rsidR="00C60ABC" w:rsidRPr="00E44EBB" w:rsidRDefault="00C60ABC" w:rsidP="00BA5032">
                        <w:pPr>
                          <w:pStyle w:val="ImageLabel0"/>
                          <w:jc w:val="center"/>
                        </w:pPr>
                        <w:r w:rsidRPr="00C523F7">
                          <w:t>segment</w:t>
                        </w:r>
                      </w:p>
                    </w:txbxContent>
                  </v:textbox>
                </v:shape>
                <v:shape id="Text Box 59598" o:spid="_x0000_s1045" type="#_x0000_t202" style="position:absolute;left:34381;top:7607;width:12141;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" fillcolor="#deeaf6 [660]" strokecolor="#5b9bd5 [3204]">
                  <v:textbox inset=".72pt,.72pt,.72pt,.72pt">
                    <w:txbxContent>
                      <w:p w14:paraId="6410465E" w14:textId="77777777" w:rsidR="00C60ABC" w:rsidRPr="00E44EBB" w:rsidRDefault="00C60ABC" w:rsidP="00BA5032">
                        <w:pPr>
                          <w:pStyle w:val="ImageLabel0"/>
                        </w:pPr>
                        <w:r>
                          <w:t xml:space="preserve">CodedValue </w:t>
                        </w:r>
                        <w:r w:rsidRPr="00C523F7">
                          <w:t>segment</w:t>
                        </w:r>
                      </w:p>
                    </w:txbxContent>
                  </v:textbox>
                </v:shape>
                <w10:wrap type="topAndBottom" anchorx="page"/>
              </v:group>
            </w:pict>
          </mc:Fallback>
        </mc:AlternateContent>
      </w:r>
      <w:r w:rsidR="00BA5032" w:rsidRPr="006B76B0">
        <w:rPr>
          <w:rFonts w:eastAsia="Calibri"/>
          <w:sz w:val="18"/>
          <w:szCs w:val="18"/>
        </w:rPr>
        <w:br w:type="page"/>
      </w:r>
      <w:r w:rsidR="00500BA0" w:rsidRPr="005B30C1">
        <w:lastRenderedPageBreak/>
        <w:t>vents and Guards</w:t>
      </w:r>
    </w:p>
    <w:p w14:paraId="779A505A" w14:textId="3D96A94F" w:rsidR="00AC5AC9" w:rsidRPr="007171BD" w:rsidRDefault="00AC5AC9" w:rsidP="005B30C1">
      <w:pPr>
        <w:pStyle w:val="Heading2"/>
      </w:pPr>
      <w:bookmarkStart w:id="128" w:name="_Toc535360642"/>
      <w:r w:rsidRPr="007171BD">
        <w:t>The Section XFC</w:t>
      </w:r>
      <w:bookmarkEnd w:id="128"/>
    </w:p>
    <w:p w14:paraId="45C1B1B5" w14:textId="56274B08" w:rsidR="00110E43" w:rsidRPr="007171BD" w:rsidRDefault="00AC5AC9" w:rsidP="00EF4B33">
      <w:pPr>
        <w:rPr>
          <w:rFonts w:ascii="Cambria" w:eastAsia="Calibri" w:hAnsi="Cambria" w:cs="Calibri"/>
          <w:color w:val="002060"/>
        </w:rPr>
      </w:pPr>
      <w:r w:rsidRPr="007171BD">
        <w:rPr>
          <w:b/>
        </w:rPr>
        <w:t>Section</w:t>
      </w:r>
      <w:r w:rsidRPr="007171BD">
        <w:t xml:space="preserve"> controls derive from FDF Section elements.  They contain an </w:t>
      </w:r>
      <w:r w:rsidRPr="001F56BC">
        <w:rPr>
          <w:rStyle w:val="XMLAttribute"/>
        </w:rPr>
        <w:t>ID</w:t>
      </w:r>
      <w:r w:rsidRPr="007171BD">
        <w:t xml:space="preserve"> and </w:t>
      </w:r>
      <w:proofErr w:type="gramStart"/>
      <w:r w:rsidRPr="001F56BC">
        <w:rPr>
          <w:rStyle w:val="XMLAttribute"/>
        </w:rPr>
        <w:t>title</w:t>
      </w:r>
      <w:proofErr w:type="gramEnd"/>
      <w:r w:rsidRPr="007171BD">
        <w:t xml:space="preserve"> and they subsume (wrap) a group of topically-related form controls.  Sections can contain any number of sub-sections and other XFCs, except for </w:t>
      </w:r>
      <w:proofErr w:type="spellStart"/>
      <w:r w:rsidRPr="007171BD">
        <w:t>ListItems</w:t>
      </w:r>
      <w:proofErr w:type="spellEnd"/>
      <w:r w:rsidRPr="007171BD">
        <w:t xml:space="preserve">.  </w:t>
      </w:r>
      <w:proofErr w:type="spellStart"/>
      <w:r w:rsidRPr="007171BD">
        <w:t>ListItems</w:t>
      </w:r>
      <w:proofErr w:type="spellEnd"/>
      <w:r w:rsidRPr="007171BD">
        <w:t xml:space="preserve"> may appear in a Section but must be within a Question (QAS) structure.</w:t>
      </w:r>
    </w:p>
    <w:p w14:paraId="5E862E96" w14:textId="0B653C29" w:rsidR="00AF0F4E" w:rsidRPr="007171BD" w:rsidRDefault="00AC5AC9" w:rsidP="005B30C1">
      <w:pPr>
        <w:pStyle w:val="Heading2"/>
      </w:pPr>
      <w:bookmarkStart w:id="129" w:name="_Toc535360643"/>
      <w:r w:rsidRPr="007171BD">
        <w:t xml:space="preserve">The </w:t>
      </w:r>
      <w:r w:rsidR="00866148" w:rsidRPr="007171BD">
        <w:t>Question</w:t>
      </w:r>
      <w:r w:rsidRPr="007171BD">
        <w:t xml:space="preserve"> XFC</w:t>
      </w:r>
      <w:bookmarkEnd w:id="129"/>
    </w:p>
    <w:p w14:paraId="5E054FE2" w14:textId="0DFA227F" w:rsidR="002E15E8" w:rsidRPr="007171BD" w:rsidRDefault="001C2BE5" w:rsidP="00597B2E">
      <w:pPr>
        <w:rPr>
          <w:rFonts w:cstheme="minorHAnsi"/>
        </w:rPr>
      </w:pPr>
      <w:r w:rsidRPr="007171BD">
        <w:rPr>
          <w:rFonts w:cstheme="minorHAnsi"/>
        </w:rPr>
        <w:t>Each</w:t>
      </w:r>
      <w:r w:rsidR="00FF103D" w:rsidRPr="007171BD">
        <w:rPr>
          <w:rFonts w:cstheme="minorHAnsi"/>
        </w:rPr>
        <w:t xml:space="preserve"> QAS in the FDF XML </w:t>
      </w:r>
      <w:r w:rsidR="003D447A" w:rsidRPr="007171BD">
        <w:rPr>
          <w:rFonts w:cstheme="minorHAnsi"/>
        </w:rPr>
        <w:t xml:space="preserve">is an XFC that </w:t>
      </w:r>
      <w:r w:rsidR="00FF103D" w:rsidRPr="007171BD">
        <w:rPr>
          <w:rFonts w:cstheme="minorHAnsi"/>
        </w:rPr>
        <w:t>can be represented in the DEF by on</w:t>
      </w:r>
      <w:r w:rsidR="001F4402" w:rsidRPr="007171BD">
        <w:rPr>
          <w:rFonts w:cstheme="minorHAnsi"/>
        </w:rPr>
        <w:t>e</w:t>
      </w:r>
      <w:r w:rsidR="00FF103D" w:rsidRPr="007171BD">
        <w:rPr>
          <w:rFonts w:cstheme="minorHAnsi"/>
        </w:rPr>
        <w:t xml:space="preserve"> or more</w:t>
      </w:r>
      <w:r w:rsidR="00AB2C22" w:rsidRPr="007171BD">
        <w:rPr>
          <w:rFonts w:cstheme="minorHAnsi"/>
        </w:rPr>
        <w:t xml:space="preserve"> </w:t>
      </w:r>
      <w:r w:rsidR="00FF103D" w:rsidRPr="007171BD">
        <w:rPr>
          <w:rFonts w:cstheme="minorHAnsi"/>
        </w:rPr>
        <w:t>controls</w:t>
      </w:r>
      <w:r w:rsidR="00F40689" w:rsidRPr="007171BD">
        <w:rPr>
          <w:rFonts w:cstheme="minorHAnsi"/>
        </w:rPr>
        <w:t xml:space="preserve"> </w:t>
      </w:r>
      <w:r w:rsidR="00FF103D" w:rsidRPr="007171BD">
        <w:rPr>
          <w:rFonts w:cstheme="minorHAnsi"/>
        </w:rPr>
        <w:t>(widgets)</w:t>
      </w:r>
      <w:r w:rsidR="00397BBE" w:rsidRPr="007171BD">
        <w:rPr>
          <w:rFonts w:cstheme="minorHAnsi"/>
        </w:rPr>
        <w:t xml:space="preserve"> by the FF software</w:t>
      </w:r>
      <w:r w:rsidR="005F2066" w:rsidRPr="007171BD">
        <w:rPr>
          <w:rFonts w:cstheme="minorHAnsi"/>
        </w:rPr>
        <w:t>.</w:t>
      </w:r>
      <w:r w:rsidR="00796F68" w:rsidRPr="007171BD">
        <w:rPr>
          <w:rFonts w:cstheme="minorHAnsi"/>
        </w:rPr>
        <w:t xml:space="preserve"> </w:t>
      </w:r>
      <w:r w:rsidR="005F2066" w:rsidRPr="007171BD">
        <w:rPr>
          <w:rFonts w:cstheme="minorHAnsi"/>
        </w:rPr>
        <w:t xml:space="preserve">The controls </w:t>
      </w:r>
      <w:r w:rsidR="00796F68" w:rsidRPr="007171BD">
        <w:rPr>
          <w:rFonts w:cstheme="minorHAnsi"/>
        </w:rPr>
        <w:t xml:space="preserve">capture </w:t>
      </w:r>
      <w:r w:rsidR="003F163B" w:rsidRPr="007171BD">
        <w:rPr>
          <w:rFonts w:cstheme="minorHAnsi"/>
        </w:rPr>
        <w:t xml:space="preserve">user response </w:t>
      </w:r>
      <w:r w:rsidR="00796F68" w:rsidRPr="007171BD">
        <w:rPr>
          <w:rFonts w:cstheme="minorHAnsi"/>
        </w:rPr>
        <w:t xml:space="preserve">data </w:t>
      </w:r>
      <w:r w:rsidR="005F2066" w:rsidRPr="007171BD">
        <w:rPr>
          <w:rFonts w:cstheme="minorHAnsi"/>
        </w:rPr>
        <w:t>in the DEF.</w:t>
      </w:r>
      <w:r w:rsidR="00334B19" w:rsidRPr="007171BD">
        <w:rPr>
          <w:rFonts w:cstheme="minorHAnsi"/>
        </w:rPr>
        <w:t xml:space="preserve">  </w:t>
      </w:r>
      <w:r w:rsidR="009C339C" w:rsidRPr="007171BD">
        <w:rPr>
          <w:rFonts w:cstheme="minorHAnsi"/>
        </w:rPr>
        <w:t xml:space="preserve">Each QAS </w:t>
      </w:r>
      <w:r w:rsidR="00683777" w:rsidRPr="007171BD">
        <w:rPr>
          <w:rFonts w:cstheme="minorHAnsi"/>
        </w:rPr>
        <w:t xml:space="preserve">XFC </w:t>
      </w:r>
      <w:r w:rsidR="009C339C" w:rsidRPr="007171BD">
        <w:rPr>
          <w:rFonts w:cstheme="minorHAnsi"/>
        </w:rPr>
        <w:t>has</w:t>
      </w:r>
      <w:r w:rsidR="00DD34AF" w:rsidRPr="007171BD">
        <w:rPr>
          <w:rFonts w:cstheme="minorHAnsi"/>
        </w:rPr>
        <w:t xml:space="preserve"> </w:t>
      </w:r>
      <w:r w:rsidR="00683777" w:rsidRPr="007171BD">
        <w:rPr>
          <w:rFonts w:cstheme="minorHAnsi"/>
        </w:rPr>
        <w:t xml:space="preserve">an </w:t>
      </w:r>
      <w:r w:rsidR="0098511A" w:rsidRPr="001F56BC">
        <w:rPr>
          <w:rStyle w:val="XMLAttribute"/>
          <w:highlight w:val="white"/>
        </w:rPr>
        <w:t>ID</w:t>
      </w:r>
      <w:r w:rsidR="0098511A" w:rsidRPr="007171BD">
        <w:rPr>
          <w:rStyle w:val="FootnoteReference"/>
          <w:rFonts w:cstheme="minorHAnsi"/>
        </w:rPr>
        <w:t xml:space="preserve"> </w:t>
      </w:r>
      <w:r w:rsidR="003D447A" w:rsidRPr="007171BD">
        <w:rPr>
          <w:rStyle w:val="FootnoteReference"/>
          <w:rFonts w:cstheme="minorHAnsi"/>
        </w:rPr>
        <w:footnoteReference w:id="44"/>
      </w:r>
      <w:r w:rsidR="00683777" w:rsidRPr="007171BD">
        <w:rPr>
          <w:rFonts w:cstheme="minorHAnsi"/>
        </w:rPr>
        <w:t xml:space="preserve"> </w:t>
      </w:r>
      <w:r w:rsidR="001B5A00" w:rsidRPr="007171BD">
        <w:rPr>
          <w:rFonts w:cstheme="minorHAnsi"/>
        </w:rPr>
        <w:t xml:space="preserve">and </w:t>
      </w:r>
      <w:r w:rsidR="00683777" w:rsidRPr="007171BD">
        <w:rPr>
          <w:rFonts w:cstheme="minorHAnsi"/>
        </w:rPr>
        <w:t xml:space="preserve">other </w:t>
      </w:r>
      <w:r w:rsidR="001B5A00" w:rsidRPr="007171BD">
        <w:rPr>
          <w:rFonts w:cstheme="minorHAnsi"/>
        </w:rPr>
        <w:t>metadata</w:t>
      </w:r>
      <w:r w:rsidR="0082095B" w:rsidRPr="007171BD">
        <w:rPr>
          <w:rFonts w:cstheme="minorHAnsi"/>
        </w:rPr>
        <w:t xml:space="preserve">. </w:t>
      </w:r>
      <w:r w:rsidR="001B5A00" w:rsidRPr="007171BD">
        <w:rPr>
          <w:rFonts w:cstheme="minorHAnsi"/>
        </w:rPr>
        <w:t>DEF controls</w:t>
      </w:r>
      <w:r w:rsidR="003D447A" w:rsidRPr="007171BD">
        <w:rPr>
          <w:rFonts w:cstheme="minorHAnsi"/>
        </w:rPr>
        <w:t xml:space="preserve"> are assigned the matching XFC </w:t>
      </w:r>
      <w:r w:rsidR="0098511A" w:rsidRPr="001F56BC">
        <w:rPr>
          <w:rStyle w:val="XMLAttribute"/>
          <w:highlight w:val="white"/>
        </w:rPr>
        <w:t>ID</w:t>
      </w:r>
      <w:r w:rsidR="0098511A" w:rsidRPr="007171BD">
        <w:rPr>
          <w:rFonts w:cstheme="minorHAnsi"/>
        </w:rPr>
        <w:t xml:space="preserve"> </w:t>
      </w:r>
      <w:r w:rsidR="003D447A" w:rsidRPr="007171BD">
        <w:rPr>
          <w:rFonts w:cstheme="minorHAnsi"/>
        </w:rPr>
        <w:t>to</w:t>
      </w:r>
      <w:r w:rsidR="00DD34AF" w:rsidRPr="007171BD">
        <w:rPr>
          <w:rFonts w:cstheme="minorHAnsi"/>
        </w:rPr>
        <w:t xml:space="preserve"> enable data </w:t>
      </w:r>
      <w:r w:rsidR="003D447A" w:rsidRPr="007171BD">
        <w:rPr>
          <w:rFonts w:cstheme="minorHAnsi"/>
        </w:rPr>
        <w:t xml:space="preserve">from the DEF control </w:t>
      </w:r>
      <w:r w:rsidR="00DD34AF" w:rsidRPr="007171BD">
        <w:rPr>
          <w:rFonts w:cstheme="minorHAnsi"/>
        </w:rPr>
        <w:t>to be captured</w:t>
      </w:r>
      <w:r w:rsidR="001B5A00" w:rsidRPr="007171BD">
        <w:rPr>
          <w:rFonts w:cstheme="minorHAnsi"/>
        </w:rPr>
        <w:t xml:space="preserve"> into </w:t>
      </w:r>
      <w:r w:rsidR="009C339C" w:rsidRPr="007171BD">
        <w:rPr>
          <w:rFonts w:cstheme="minorHAnsi"/>
        </w:rPr>
        <w:t>the XFC</w:t>
      </w:r>
      <w:r w:rsidR="003D447A" w:rsidRPr="007171BD">
        <w:rPr>
          <w:rFonts w:cstheme="minorHAnsi"/>
        </w:rPr>
        <w:t xml:space="preserve"> XML</w:t>
      </w:r>
      <w:r w:rsidR="001B5A00" w:rsidRPr="007171BD">
        <w:rPr>
          <w:rFonts w:cstheme="minorHAnsi"/>
        </w:rPr>
        <w:t xml:space="preserve"> that shares its </w:t>
      </w:r>
      <w:r w:rsidR="007E0016" w:rsidRPr="007171BD">
        <w:rPr>
          <w:rFonts w:cstheme="minorHAnsi"/>
        </w:rPr>
        <w:t>@ID</w:t>
      </w:r>
      <w:r w:rsidR="001B5A00" w:rsidRPr="007171BD">
        <w:rPr>
          <w:rFonts w:cstheme="minorHAnsi"/>
        </w:rPr>
        <w:t>.</w:t>
      </w:r>
      <w:r w:rsidR="00DD34AF" w:rsidRPr="007171BD">
        <w:rPr>
          <w:rFonts w:cstheme="minorHAnsi"/>
        </w:rPr>
        <w:t xml:space="preserve"> </w:t>
      </w:r>
      <w:r w:rsidR="009C339C" w:rsidRPr="007171BD">
        <w:rPr>
          <w:rFonts w:cstheme="minorHAnsi"/>
        </w:rPr>
        <w:t xml:space="preserve">The </w:t>
      </w:r>
      <w:r w:rsidR="001B5A00" w:rsidRPr="007171BD">
        <w:rPr>
          <w:rFonts w:cstheme="minorHAnsi"/>
        </w:rPr>
        <w:t xml:space="preserve">behavior of the control is determined by the </w:t>
      </w:r>
      <w:r w:rsidR="00821533" w:rsidRPr="007171BD">
        <w:rPr>
          <w:rFonts w:cstheme="minorHAnsi"/>
        </w:rPr>
        <w:t xml:space="preserve">corresponding </w:t>
      </w:r>
      <w:r w:rsidR="009C339C" w:rsidRPr="007171BD">
        <w:rPr>
          <w:rFonts w:cstheme="minorHAnsi"/>
        </w:rPr>
        <w:t>XFC</w:t>
      </w:r>
      <w:r w:rsidR="001B5A00" w:rsidRPr="007171BD">
        <w:rPr>
          <w:rFonts w:cstheme="minorHAnsi"/>
        </w:rPr>
        <w:t xml:space="preserve"> metadata.</w:t>
      </w:r>
      <w:r w:rsidR="00821533" w:rsidRPr="007171BD">
        <w:rPr>
          <w:rFonts w:cstheme="minorHAnsi"/>
        </w:rPr>
        <w:t xml:space="preserve">  The </w:t>
      </w:r>
      <w:r w:rsidR="00760C23" w:rsidRPr="007171BD">
        <w:rPr>
          <w:rFonts w:cstheme="minorHAnsi"/>
        </w:rPr>
        <w:t xml:space="preserve">primary </w:t>
      </w:r>
      <w:r w:rsidR="00821533" w:rsidRPr="007171BD">
        <w:rPr>
          <w:rFonts w:cstheme="minorHAnsi"/>
        </w:rPr>
        <w:t xml:space="preserve">visible text for all controls is found in the </w:t>
      </w:r>
      <w:r w:rsidR="0098511A" w:rsidRPr="001F56BC">
        <w:rPr>
          <w:rStyle w:val="XMLAttribute"/>
          <w:highlight w:val="white"/>
        </w:rPr>
        <w:t>title</w:t>
      </w:r>
      <w:r w:rsidR="0098511A" w:rsidRPr="007171BD">
        <w:rPr>
          <w:rFonts w:cstheme="minorHAnsi"/>
        </w:rPr>
        <w:t xml:space="preserve"> </w:t>
      </w:r>
      <w:r w:rsidR="00821533" w:rsidRPr="007171BD">
        <w:rPr>
          <w:rFonts w:cstheme="minorHAnsi"/>
        </w:rPr>
        <w:t xml:space="preserve">attribute.  </w:t>
      </w:r>
      <w:r w:rsidR="001A2F5A" w:rsidRPr="007171BD">
        <w:rPr>
          <w:rFonts w:cstheme="minorHAnsi"/>
        </w:rPr>
        <w:t xml:space="preserve">The following figure depicts a simple multi-select </w:t>
      </w:r>
      <w:r w:rsidR="009D5A2E" w:rsidRPr="00AF78D0">
        <w:rPr>
          <w:rStyle w:val="XMLElement"/>
        </w:rPr>
        <w:t>Question</w:t>
      </w:r>
      <w:r w:rsidR="009D5A2E" w:rsidRPr="007171BD">
        <w:rPr>
          <w:rFonts w:cstheme="minorHAnsi"/>
        </w:rPr>
        <w:t xml:space="preserve"> </w:t>
      </w:r>
      <w:r w:rsidR="001A2F5A" w:rsidRPr="007171BD">
        <w:rPr>
          <w:rFonts w:cstheme="minorHAnsi"/>
        </w:rPr>
        <w:t>(QM)</w:t>
      </w:r>
    </w:p>
    <w:p w14:paraId="7D6E4C4B" w14:textId="2F25F758" w:rsidR="001A2F5A" w:rsidRPr="007171BD" w:rsidRDefault="001A2F5A" w:rsidP="00597B2E">
      <w:pPr>
        <w:rPr>
          <w:rFonts w:cstheme="minorHAnsi"/>
        </w:rPr>
      </w:pPr>
    </w:p>
    <w:p w14:paraId="056CE0A6" w14:textId="4C158D3C" w:rsidR="00D225EF" w:rsidRPr="007171BD" w:rsidRDefault="00D225EF" w:rsidP="00D10AC5">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ind w:left="90"/>
        <w:rPr>
          <w:rFonts w:ascii="Courier New" w:hAnsi="Courier New" w:cs="Courier New"/>
          <w:b/>
        </w:rPr>
      </w:pPr>
      <w:commentRangeStart w:id="130"/>
      <w:r w:rsidRPr="007171BD">
        <w:rPr>
          <w:rFonts w:ascii="Courier New" w:hAnsi="Courier New" w:cs="Courier New"/>
          <w:b/>
          <w:noProof/>
        </w:rPr>
        <w:drawing>
          <wp:anchor distT="0" distB="0" distL="114300" distR="114300" simplePos="0" relativeHeight="251658257" behindDoc="0" locked="0" layoutInCell="1" allowOverlap="1" wp14:anchorId="4AECAF3E" wp14:editId="35899142">
            <wp:simplePos x="0" y="0"/>
            <wp:positionH relativeFrom="column">
              <wp:posOffset>4338955</wp:posOffset>
            </wp:positionH>
            <wp:positionV relativeFrom="paragraph">
              <wp:posOffset>22174</wp:posOffset>
            </wp:positionV>
            <wp:extent cx="1304290" cy="885190"/>
            <wp:effectExtent l="19050" t="19050" r="10160" b="1016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304290" cy="88519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commentRangeEnd w:id="130"/>
      <w:r w:rsidR="00F56A2C" w:rsidRPr="007171BD">
        <w:rPr>
          <w:rStyle w:val="CommentReference"/>
          <w:rFonts w:ascii="Courier New" w:hAnsi="Courier New" w:cs="Courier New"/>
          <w:b/>
          <w:sz w:val="20"/>
          <w:szCs w:val="20"/>
        </w:rPr>
        <w:commentReference w:id="130"/>
      </w:r>
      <w:r w:rsidRPr="007171BD">
        <w:rPr>
          <w:rFonts w:ascii="Courier New" w:hAnsi="Courier New" w:cs="Courier New"/>
          <w:b/>
          <w:color w:val="000096"/>
        </w:rPr>
        <w:t>&lt;</w:t>
      </w:r>
      <w:r w:rsidR="009D5A2E" w:rsidRPr="007171BD">
        <w:rPr>
          <w:rFonts w:ascii="Courier New" w:hAnsi="Courier New" w:cs="Courier New"/>
          <w:b/>
          <w:color w:val="000096"/>
        </w:rPr>
        <w:t xml:space="preserve">Question </w:t>
      </w:r>
      <w:r w:rsidRPr="007171BD">
        <w:rPr>
          <w:rFonts w:ascii="Courier New" w:hAnsi="Courier New" w:cs="Courier New"/>
          <w:b/>
          <w:color w:val="F5844C"/>
        </w:rPr>
        <w:t>ID</w:t>
      </w:r>
      <w:r w:rsidRPr="007171BD">
        <w:rPr>
          <w:rFonts w:ascii="Courier New" w:hAnsi="Courier New" w:cs="Courier New"/>
          <w:b/>
          <w:color w:val="FF8040"/>
        </w:rPr>
        <w:t>=</w:t>
      </w:r>
      <w:r w:rsidRPr="007171BD">
        <w:rPr>
          <w:rFonts w:ascii="Courier New" w:hAnsi="Courier New" w:cs="Courier New"/>
          <w:b/>
          <w:color w:val="993300"/>
        </w:rPr>
        <w:t>"</w:t>
      </w:r>
      <w:r w:rsidR="00417125" w:rsidRPr="007171BD">
        <w:rPr>
          <w:rFonts w:ascii="Courier New" w:hAnsi="Courier New" w:cs="Courier New"/>
          <w:b/>
          <w:color w:val="993300"/>
        </w:rPr>
        <w:t>Q</w:t>
      </w:r>
      <w:r w:rsidR="004A314F" w:rsidRPr="007171BD">
        <w:rPr>
          <w:rFonts w:ascii="Courier New" w:hAnsi="Courier New" w:cs="Courier New"/>
          <w:b/>
          <w:color w:val="993300"/>
        </w:rPr>
        <w:t>M</w:t>
      </w:r>
      <w:r w:rsidR="00417125" w:rsidRPr="007171BD">
        <w:rPr>
          <w:rFonts w:ascii="Courier New" w:hAnsi="Courier New" w:cs="Courier New"/>
          <w:b/>
          <w:color w:val="993300"/>
        </w:rPr>
        <w:t>1</w:t>
      </w:r>
      <w:r w:rsidRPr="007171BD">
        <w:rPr>
          <w:rFonts w:ascii="Courier New" w:hAnsi="Courier New" w:cs="Courier New"/>
          <w:b/>
          <w:color w:val="993300"/>
        </w:rPr>
        <w:t>"</w:t>
      </w:r>
      <w:r w:rsidRPr="007171BD">
        <w:rPr>
          <w:rFonts w:ascii="Courier New" w:hAnsi="Courier New" w:cs="Courier New"/>
          <w:b/>
          <w:color w:val="F5844C"/>
        </w:rPr>
        <w:t xml:space="preserve"> title</w:t>
      </w:r>
      <w:r w:rsidRPr="007171BD">
        <w:rPr>
          <w:rFonts w:ascii="Courier New" w:hAnsi="Courier New" w:cs="Courier New"/>
          <w:b/>
          <w:color w:val="FF8040"/>
        </w:rPr>
        <w:t>=</w:t>
      </w:r>
      <w:r w:rsidRPr="007171BD">
        <w:rPr>
          <w:rFonts w:ascii="Courier New" w:hAnsi="Courier New" w:cs="Courier New"/>
          <w:b/>
          <w:color w:val="993300"/>
        </w:rPr>
        <w:t>"</w:t>
      </w:r>
      <w:r w:rsidR="00417125" w:rsidRPr="007171BD">
        <w:rPr>
          <w:rFonts w:ascii="Courier New" w:hAnsi="Courier New" w:cs="Courier New"/>
          <w:b/>
          <w:color w:val="993300"/>
        </w:rPr>
        <w:t xml:space="preserve">This is a </w:t>
      </w:r>
      <w:r w:rsidR="004A314F" w:rsidRPr="007171BD">
        <w:rPr>
          <w:rFonts w:ascii="Courier New" w:hAnsi="Courier New" w:cs="Courier New"/>
          <w:b/>
          <w:color w:val="993300"/>
        </w:rPr>
        <w:t xml:space="preserve">QM </w:t>
      </w:r>
      <w:r w:rsidR="009D5A2E" w:rsidRPr="007171BD">
        <w:rPr>
          <w:rFonts w:ascii="Courier New" w:hAnsi="Courier New" w:cs="Courier New"/>
          <w:b/>
          <w:color w:val="993300"/>
        </w:rPr>
        <w:t xml:space="preserve">Question </w:t>
      </w:r>
      <w:r w:rsidR="00417125" w:rsidRPr="007171BD">
        <w:rPr>
          <w:rFonts w:ascii="Courier New" w:hAnsi="Courier New" w:cs="Courier New"/>
          <w:b/>
          <w:color w:val="993300"/>
        </w:rPr>
        <w:t>title</w:t>
      </w:r>
      <w:r w:rsidRPr="007171BD">
        <w:rPr>
          <w:rFonts w:ascii="Courier New" w:hAnsi="Courier New" w:cs="Courier New"/>
          <w:b/>
          <w:color w:val="993300"/>
        </w:rPr>
        <w:t>"</w:t>
      </w:r>
      <w:r w:rsidRPr="007171BD">
        <w:rPr>
          <w:rFonts w:ascii="Courier New" w:hAnsi="Courier New" w:cs="Courier New"/>
          <w:b/>
          <w:color w:val="F5844C"/>
        </w:rPr>
        <w:t xml:space="preserve"> </w:t>
      </w:r>
      <w:r w:rsidRPr="007171BD">
        <w:rPr>
          <w:rFonts w:ascii="Courier New" w:hAnsi="Courier New" w:cs="Courier New"/>
          <w:b/>
          <w:color w:val="000096"/>
        </w:rPr>
        <w:t>&gt;</w:t>
      </w:r>
      <w:r w:rsidRPr="007171BD">
        <w:rPr>
          <w:rFonts w:ascii="Courier New" w:hAnsi="Courier New" w:cs="Courier New"/>
          <w:b/>
        </w:rPr>
        <w:br/>
        <w:t xml:space="preserve">    </w:t>
      </w:r>
      <w:r w:rsidRPr="007171BD">
        <w:rPr>
          <w:rFonts w:ascii="Courier New" w:hAnsi="Courier New" w:cs="Courier New"/>
          <w:b/>
          <w:color w:val="000096"/>
        </w:rPr>
        <w:t>&lt;</w:t>
      </w:r>
      <w:proofErr w:type="spellStart"/>
      <w:r w:rsidRPr="007171BD">
        <w:rPr>
          <w:rFonts w:ascii="Courier New" w:hAnsi="Courier New" w:cs="Courier New"/>
          <w:b/>
          <w:color w:val="000096"/>
        </w:rPr>
        <w:t>ListField</w:t>
      </w:r>
      <w:proofErr w:type="spellEnd"/>
      <w:r w:rsidRPr="007171BD">
        <w:rPr>
          <w:rFonts w:ascii="Courier New" w:hAnsi="Courier New" w:cs="Courier New"/>
          <w:b/>
          <w:color w:val="F5844C"/>
        </w:rPr>
        <w:t xml:space="preserve"> </w:t>
      </w:r>
      <w:proofErr w:type="spellStart"/>
      <w:r w:rsidRPr="007171BD">
        <w:rPr>
          <w:rFonts w:ascii="Courier New" w:hAnsi="Courier New" w:cs="Courier New"/>
          <w:b/>
          <w:color w:val="F5844C"/>
        </w:rPr>
        <w:t>maxSelections</w:t>
      </w:r>
      <w:proofErr w:type="spellEnd"/>
      <w:r w:rsidRPr="007171BD">
        <w:rPr>
          <w:rFonts w:ascii="Courier New" w:hAnsi="Courier New" w:cs="Courier New"/>
          <w:b/>
          <w:color w:val="FF8040"/>
        </w:rPr>
        <w:t>=</w:t>
      </w:r>
      <w:r w:rsidRPr="007171BD">
        <w:rPr>
          <w:rFonts w:ascii="Courier New" w:hAnsi="Courier New" w:cs="Courier New"/>
          <w:b/>
          <w:color w:val="993300"/>
        </w:rPr>
        <w:t>"0"</w:t>
      </w:r>
      <w:r w:rsidRPr="007171BD">
        <w:rPr>
          <w:rFonts w:ascii="Courier New" w:hAnsi="Courier New" w:cs="Courier New"/>
          <w:b/>
          <w:color w:val="000096"/>
        </w:rPr>
        <w:t>&gt;</w:t>
      </w:r>
      <w:r w:rsidRPr="007171BD">
        <w:rPr>
          <w:rFonts w:ascii="Courier New" w:hAnsi="Courier New" w:cs="Courier New"/>
          <w:b/>
        </w:rPr>
        <w:br/>
        <w:t xml:space="preserve">        </w:t>
      </w:r>
      <w:r w:rsidRPr="007171BD">
        <w:rPr>
          <w:rFonts w:ascii="Courier New" w:hAnsi="Courier New" w:cs="Courier New"/>
          <w:b/>
          <w:color w:val="000096"/>
        </w:rPr>
        <w:t>&lt;List&gt;</w:t>
      </w:r>
      <w:r w:rsidRPr="007171BD">
        <w:rPr>
          <w:rFonts w:ascii="Courier New" w:hAnsi="Courier New" w:cs="Courier New"/>
          <w:b/>
        </w:rPr>
        <w:br/>
        <w:t xml:space="preserve">            </w:t>
      </w:r>
      <w:r w:rsidRPr="007171BD">
        <w:rPr>
          <w:rFonts w:ascii="Courier New" w:hAnsi="Courier New" w:cs="Courier New"/>
          <w:b/>
          <w:color w:val="000096"/>
        </w:rPr>
        <w:t>&lt;</w:t>
      </w:r>
      <w:proofErr w:type="spellStart"/>
      <w:r w:rsidRPr="007171BD">
        <w:rPr>
          <w:rFonts w:ascii="Courier New" w:hAnsi="Courier New" w:cs="Courier New"/>
          <w:b/>
          <w:color w:val="000096"/>
        </w:rPr>
        <w:t>ListItem</w:t>
      </w:r>
      <w:proofErr w:type="spellEnd"/>
      <w:r w:rsidRPr="007171BD">
        <w:rPr>
          <w:rFonts w:ascii="Courier New" w:hAnsi="Courier New" w:cs="Courier New"/>
          <w:b/>
          <w:color w:val="F5844C"/>
        </w:rPr>
        <w:t xml:space="preserve"> ID</w:t>
      </w:r>
      <w:r w:rsidRPr="007171BD">
        <w:rPr>
          <w:rFonts w:ascii="Courier New" w:hAnsi="Courier New" w:cs="Courier New"/>
          <w:b/>
          <w:color w:val="FF8040"/>
        </w:rPr>
        <w:t>=</w:t>
      </w:r>
      <w:r w:rsidRPr="007171BD">
        <w:rPr>
          <w:rFonts w:ascii="Courier New" w:hAnsi="Courier New" w:cs="Courier New"/>
          <w:b/>
          <w:color w:val="993300"/>
        </w:rPr>
        <w:t>"LI1"</w:t>
      </w:r>
      <w:r w:rsidRPr="007171BD">
        <w:rPr>
          <w:rFonts w:ascii="Courier New" w:hAnsi="Courier New" w:cs="Courier New"/>
          <w:b/>
          <w:color w:val="F5844C"/>
        </w:rPr>
        <w:t xml:space="preserve"> title</w:t>
      </w:r>
      <w:r w:rsidRPr="007171BD">
        <w:rPr>
          <w:rFonts w:ascii="Courier New" w:hAnsi="Courier New" w:cs="Courier New"/>
          <w:b/>
          <w:color w:val="FF8040"/>
        </w:rPr>
        <w:t>=</w:t>
      </w:r>
      <w:r w:rsidRPr="007171BD">
        <w:rPr>
          <w:rFonts w:ascii="Courier New" w:hAnsi="Courier New" w:cs="Courier New"/>
          <w:b/>
          <w:color w:val="993300"/>
        </w:rPr>
        <w:t>"ListItem.title.1"</w:t>
      </w:r>
      <w:r w:rsidRPr="007171BD">
        <w:rPr>
          <w:rFonts w:ascii="Courier New" w:hAnsi="Courier New" w:cs="Courier New"/>
          <w:b/>
          <w:color w:val="F5844C"/>
        </w:rPr>
        <w:t xml:space="preserve"> </w:t>
      </w:r>
      <w:r w:rsidRPr="007171BD">
        <w:rPr>
          <w:rFonts w:ascii="Courier New" w:hAnsi="Courier New" w:cs="Courier New"/>
          <w:b/>
          <w:color w:val="000096"/>
        </w:rPr>
        <w:t>/&gt;</w:t>
      </w:r>
      <w:r w:rsidRPr="007171BD">
        <w:rPr>
          <w:rFonts w:ascii="Courier New" w:hAnsi="Courier New" w:cs="Courier New"/>
          <w:b/>
        </w:rPr>
        <w:br/>
        <w:t xml:space="preserve">            </w:t>
      </w:r>
      <w:r w:rsidRPr="007171BD">
        <w:rPr>
          <w:rFonts w:ascii="Courier New" w:hAnsi="Courier New" w:cs="Courier New"/>
          <w:b/>
          <w:color w:val="000096"/>
        </w:rPr>
        <w:t>&lt;</w:t>
      </w:r>
      <w:proofErr w:type="spellStart"/>
      <w:r w:rsidRPr="007171BD">
        <w:rPr>
          <w:rFonts w:ascii="Courier New" w:hAnsi="Courier New" w:cs="Courier New"/>
          <w:b/>
          <w:color w:val="000096"/>
        </w:rPr>
        <w:t>ListItem</w:t>
      </w:r>
      <w:proofErr w:type="spellEnd"/>
      <w:r w:rsidRPr="007171BD">
        <w:rPr>
          <w:rFonts w:ascii="Courier New" w:hAnsi="Courier New" w:cs="Courier New"/>
          <w:b/>
          <w:color w:val="F5844C"/>
        </w:rPr>
        <w:t xml:space="preserve"> ID</w:t>
      </w:r>
      <w:r w:rsidRPr="007171BD">
        <w:rPr>
          <w:rFonts w:ascii="Courier New" w:hAnsi="Courier New" w:cs="Courier New"/>
          <w:b/>
          <w:color w:val="FF8040"/>
        </w:rPr>
        <w:t>=</w:t>
      </w:r>
      <w:r w:rsidRPr="007171BD">
        <w:rPr>
          <w:rFonts w:ascii="Courier New" w:hAnsi="Courier New" w:cs="Courier New"/>
          <w:b/>
          <w:color w:val="993300"/>
        </w:rPr>
        <w:t>"LI2"</w:t>
      </w:r>
      <w:r w:rsidRPr="007171BD">
        <w:rPr>
          <w:rFonts w:ascii="Courier New" w:hAnsi="Courier New" w:cs="Courier New"/>
          <w:b/>
          <w:color w:val="F5844C"/>
        </w:rPr>
        <w:t xml:space="preserve"> title</w:t>
      </w:r>
      <w:r w:rsidRPr="007171BD">
        <w:rPr>
          <w:rFonts w:ascii="Courier New" w:hAnsi="Courier New" w:cs="Courier New"/>
          <w:b/>
          <w:color w:val="FF8040"/>
        </w:rPr>
        <w:t>=</w:t>
      </w:r>
      <w:r w:rsidRPr="007171BD">
        <w:rPr>
          <w:rFonts w:ascii="Courier New" w:hAnsi="Courier New" w:cs="Courier New"/>
          <w:b/>
          <w:color w:val="993300"/>
        </w:rPr>
        <w:t>"ListItem.title.2"</w:t>
      </w:r>
      <w:r w:rsidRPr="007171BD">
        <w:rPr>
          <w:rFonts w:ascii="Courier New" w:hAnsi="Courier New" w:cs="Courier New"/>
          <w:b/>
          <w:color w:val="F5844C"/>
        </w:rPr>
        <w:t xml:space="preserve"> </w:t>
      </w:r>
      <w:r w:rsidRPr="007171BD">
        <w:rPr>
          <w:rFonts w:ascii="Courier New" w:hAnsi="Courier New" w:cs="Courier New"/>
          <w:b/>
          <w:color w:val="000096"/>
        </w:rPr>
        <w:t>/&gt;</w:t>
      </w:r>
      <w:r w:rsidRPr="007171BD">
        <w:rPr>
          <w:rFonts w:ascii="Courier New" w:hAnsi="Courier New" w:cs="Courier New"/>
          <w:b/>
        </w:rPr>
        <w:br/>
        <w:t xml:space="preserve">            </w:t>
      </w:r>
      <w:r w:rsidRPr="007171BD">
        <w:rPr>
          <w:rFonts w:ascii="Courier New" w:hAnsi="Courier New" w:cs="Courier New"/>
          <w:b/>
          <w:color w:val="000096"/>
        </w:rPr>
        <w:t>&lt;</w:t>
      </w:r>
      <w:proofErr w:type="spellStart"/>
      <w:r w:rsidRPr="007171BD">
        <w:rPr>
          <w:rFonts w:ascii="Courier New" w:hAnsi="Courier New" w:cs="Courier New"/>
          <w:b/>
          <w:color w:val="000096"/>
        </w:rPr>
        <w:t>ListItem</w:t>
      </w:r>
      <w:proofErr w:type="spellEnd"/>
      <w:r w:rsidRPr="007171BD">
        <w:rPr>
          <w:rFonts w:ascii="Courier New" w:hAnsi="Courier New" w:cs="Courier New"/>
          <w:b/>
          <w:color w:val="F5844C"/>
        </w:rPr>
        <w:t xml:space="preserve"> ID</w:t>
      </w:r>
      <w:r w:rsidRPr="007171BD">
        <w:rPr>
          <w:rFonts w:ascii="Courier New" w:hAnsi="Courier New" w:cs="Courier New"/>
          <w:b/>
          <w:color w:val="FF8040"/>
        </w:rPr>
        <w:t>=</w:t>
      </w:r>
      <w:r w:rsidRPr="007171BD">
        <w:rPr>
          <w:rFonts w:ascii="Courier New" w:hAnsi="Courier New" w:cs="Courier New"/>
          <w:b/>
          <w:color w:val="993300"/>
        </w:rPr>
        <w:t>"LI3"</w:t>
      </w:r>
      <w:r w:rsidRPr="007171BD">
        <w:rPr>
          <w:rFonts w:ascii="Courier New" w:hAnsi="Courier New" w:cs="Courier New"/>
          <w:b/>
          <w:color w:val="F5844C"/>
        </w:rPr>
        <w:t xml:space="preserve"> title</w:t>
      </w:r>
      <w:r w:rsidRPr="007171BD">
        <w:rPr>
          <w:rFonts w:ascii="Courier New" w:hAnsi="Courier New" w:cs="Courier New"/>
          <w:b/>
          <w:color w:val="FF8040"/>
        </w:rPr>
        <w:t>=</w:t>
      </w:r>
      <w:r w:rsidRPr="007171BD">
        <w:rPr>
          <w:rFonts w:ascii="Courier New" w:hAnsi="Courier New" w:cs="Courier New"/>
          <w:b/>
          <w:color w:val="993300"/>
        </w:rPr>
        <w:t>"ListItem.title.3"</w:t>
      </w:r>
      <w:r w:rsidRPr="007171BD">
        <w:rPr>
          <w:rFonts w:ascii="Courier New" w:hAnsi="Courier New" w:cs="Courier New"/>
          <w:b/>
          <w:color w:val="F5844C"/>
        </w:rPr>
        <w:t xml:space="preserve"> </w:t>
      </w:r>
      <w:r w:rsidRPr="007171BD">
        <w:rPr>
          <w:rFonts w:ascii="Courier New" w:hAnsi="Courier New" w:cs="Courier New"/>
          <w:b/>
          <w:color w:val="000096"/>
        </w:rPr>
        <w:t>/&gt;</w:t>
      </w:r>
      <w:r w:rsidRPr="007171BD">
        <w:rPr>
          <w:rFonts w:ascii="Courier New" w:hAnsi="Courier New" w:cs="Courier New"/>
          <w:b/>
        </w:rPr>
        <w:br/>
        <w:t xml:space="preserve">        </w:t>
      </w:r>
      <w:r w:rsidRPr="007171BD">
        <w:rPr>
          <w:rFonts w:ascii="Courier New" w:hAnsi="Courier New" w:cs="Courier New"/>
          <w:b/>
          <w:color w:val="000096"/>
        </w:rPr>
        <w:t>&lt;/List&gt;</w:t>
      </w:r>
      <w:r w:rsidRPr="007171BD">
        <w:rPr>
          <w:rFonts w:ascii="Courier New" w:hAnsi="Courier New" w:cs="Courier New"/>
          <w:b/>
        </w:rPr>
        <w:br/>
        <w:t xml:space="preserve">    </w:t>
      </w:r>
      <w:r w:rsidRPr="007171BD">
        <w:rPr>
          <w:rFonts w:ascii="Courier New" w:hAnsi="Courier New" w:cs="Courier New"/>
          <w:b/>
          <w:color w:val="000096"/>
        </w:rPr>
        <w:t>&lt;/</w:t>
      </w:r>
      <w:proofErr w:type="spellStart"/>
      <w:r w:rsidRPr="007171BD">
        <w:rPr>
          <w:rFonts w:ascii="Courier New" w:hAnsi="Courier New" w:cs="Courier New"/>
          <w:b/>
          <w:color w:val="000096"/>
        </w:rPr>
        <w:t>ListField</w:t>
      </w:r>
      <w:proofErr w:type="spellEnd"/>
      <w:r w:rsidRPr="007171BD">
        <w:rPr>
          <w:rFonts w:ascii="Courier New" w:hAnsi="Courier New" w:cs="Courier New"/>
          <w:b/>
          <w:color w:val="000096"/>
        </w:rPr>
        <w:t>&gt;</w:t>
      </w:r>
      <w:r w:rsidRPr="007171BD">
        <w:rPr>
          <w:rFonts w:ascii="Courier New" w:hAnsi="Courier New" w:cs="Courier New"/>
          <w:b/>
        </w:rPr>
        <w:br/>
      </w:r>
      <w:r w:rsidRPr="007171BD">
        <w:rPr>
          <w:rFonts w:ascii="Courier New" w:hAnsi="Courier New" w:cs="Courier New"/>
          <w:b/>
          <w:color w:val="000096"/>
        </w:rPr>
        <w:t>&lt;/Question&gt;</w:t>
      </w:r>
    </w:p>
    <w:p w14:paraId="57D82808" w14:textId="444C9CE8" w:rsidR="00754FB1" w:rsidRPr="007171BD" w:rsidRDefault="00417125" w:rsidP="004C17F0">
      <w:pPr>
        <w:pStyle w:val="Caption"/>
      </w:pPr>
      <w:bookmarkStart w:id="131" w:name="_Ref523868384"/>
      <w:r w:rsidRPr="007171BD">
        <w:t xml:space="preserve">Example </w:t>
      </w:r>
      <w:r w:rsidR="001A0448">
        <w:rPr>
          <w:noProof/>
        </w:rPr>
        <w:fldChar w:fldCharType="begin"/>
      </w:r>
      <w:r w:rsidR="001A0448">
        <w:rPr>
          <w:noProof/>
        </w:rPr>
        <w:instrText xml:space="preserve"> SEQ Example \* ARABIC </w:instrText>
      </w:r>
      <w:r w:rsidR="001A0448">
        <w:rPr>
          <w:noProof/>
        </w:rPr>
        <w:fldChar w:fldCharType="separate"/>
      </w:r>
      <w:r w:rsidR="00087408">
        <w:rPr>
          <w:noProof/>
        </w:rPr>
        <w:t>22</w:t>
      </w:r>
      <w:r w:rsidR="001A0448">
        <w:rPr>
          <w:noProof/>
        </w:rPr>
        <w:fldChar w:fldCharType="end"/>
      </w:r>
      <w:bookmarkEnd w:id="131"/>
      <w:r w:rsidR="00082592" w:rsidRPr="007171BD">
        <w:t>: Question XFC XML</w:t>
      </w:r>
    </w:p>
    <w:p w14:paraId="37611BC2" w14:textId="77777777" w:rsidR="00D10AC5" w:rsidRPr="007171BD" w:rsidRDefault="00D10AC5" w:rsidP="00D10AC5"/>
    <w:p w14:paraId="527D0519" w14:textId="0D7EE306" w:rsidR="0084112C" w:rsidRPr="007171BD" w:rsidRDefault="00543D4C" w:rsidP="00D225EF">
      <w:pPr>
        <w:shd w:val="clear" w:color="auto" w:fill="FFFFFF"/>
        <w:autoSpaceDE w:val="0"/>
        <w:autoSpaceDN w:val="0"/>
        <w:adjustRightInd w:val="0"/>
        <w:ind w:left="180"/>
        <w:rPr>
          <w:rFonts w:cstheme="minorHAnsi"/>
        </w:rPr>
      </w:pPr>
      <w:r w:rsidRPr="007171BD">
        <w:rPr>
          <w:rFonts w:cstheme="minorHAnsi"/>
        </w:rPr>
        <w:t xml:space="preserve">The </w:t>
      </w:r>
      <w:r w:rsidR="006E75CD" w:rsidRPr="007171BD">
        <w:rPr>
          <w:rFonts w:cstheme="minorHAnsi"/>
        </w:rPr>
        <w:t>three</w:t>
      </w:r>
      <w:r w:rsidRPr="007171BD">
        <w:rPr>
          <w:rFonts w:cstheme="minorHAnsi"/>
        </w:rPr>
        <w:t xml:space="preserve"> </w:t>
      </w:r>
      <w:r w:rsidR="008D09BE" w:rsidRPr="007171BD">
        <w:rPr>
          <w:rFonts w:cstheme="minorHAnsi"/>
        </w:rPr>
        <w:t xml:space="preserve">basic </w:t>
      </w:r>
      <w:r w:rsidR="009C339C" w:rsidRPr="007171BD">
        <w:rPr>
          <w:rFonts w:cstheme="minorHAnsi"/>
        </w:rPr>
        <w:t>QAS</w:t>
      </w:r>
      <w:r w:rsidR="00AD7918" w:rsidRPr="007171BD">
        <w:rPr>
          <w:rFonts w:cstheme="minorHAnsi"/>
        </w:rPr>
        <w:t xml:space="preserve"> </w:t>
      </w:r>
      <w:r w:rsidRPr="007171BD">
        <w:rPr>
          <w:rFonts w:cstheme="minorHAnsi"/>
        </w:rPr>
        <w:t>types</w:t>
      </w:r>
      <w:r w:rsidR="009935B9" w:rsidRPr="007171BD">
        <w:rPr>
          <w:rFonts w:cstheme="minorHAnsi"/>
        </w:rPr>
        <w:t xml:space="preserve"> will be described next</w:t>
      </w:r>
      <w:r w:rsidR="009C339C" w:rsidRPr="007171BD">
        <w:rPr>
          <w:rFonts w:cstheme="minorHAnsi"/>
        </w:rPr>
        <w:t>:</w:t>
      </w:r>
      <w:r w:rsidR="006E75CD" w:rsidRPr="007171BD">
        <w:rPr>
          <w:rFonts w:cstheme="minorHAnsi"/>
        </w:rPr>
        <w:t xml:space="preserve">  </w:t>
      </w:r>
      <w:r w:rsidR="00D937FE" w:rsidRPr="007171BD">
        <w:rPr>
          <w:rFonts w:cstheme="minorHAnsi"/>
        </w:rPr>
        <w:t>Question-Response, Single</w:t>
      </w:r>
      <w:r w:rsidR="009935B9" w:rsidRPr="007171BD">
        <w:rPr>
          <w:rFonts w:cstheme="minorHAnsi"/>
        </w:rPr>
        <w:t>-Select Question, and Multi-Select Question</w:t>
      </w:r>
    </w:p>
    <w:p w14:paraId="3F6A154C" w14:textId="5455E430" w:rsidR="00D937FE" w:rsidRPr="007171BD" w:rsidRDefault="00D937FE" w:rsidP="005B30C1">
      <w:pPr>
        <w:pStyle w:val="Heading3"/>
      </w:pPr>
      <w:bookmarkStart w:id="132" w:name="_Toc535360644"/>
      <w:r w:rsidRPr="007171BD">
        <w:t>Question-Response</w:t>
      </w:r>
      <w:r w:rsidR="00DF4320" w:rsidRPr="007171BD">
        <w:t xml:space="preserve"> (QR)</w:t>
      </w:r>
      <w:bookmarkEnd w:id="132"/>
    </w:p>
    <w:p w14:paraId="1651EEEE" w14:textId="077C207B" w:rsidR="00BF77FD" w:rsidRPr="007171BD" w:rsidRDefault="00BF77FD" w:rsidP="00BF77FD">
      <w:pPr>
        <w:widowControl w:val="0"/>
      </w:pPr>
      <w:r w:rsidRPr="007171BD">
        <w:t xml:space="preserve">The </w:t>
      </w:r>
      <w:r w:rsidR="00DF4320" w:rsidRPr="007171BD">
        <w:rPr>
          <w:b/>
        </w:rPr>
        <w:t>QR</w:t>
      </w:r>
      <w:r w:rsidR="00DF4320" w:rsidRPr="007171BD">
        <w:t xml:space="preserve"> </w:t>
      </w:r>
      <w:r w:rsidRPr="007171BD">
        <w:t>XFC</w:t>
      </w:r>
      <w:r w:rsidR="00DF4320" w:rsidRPr="007171BD">
        <w:t xml:space="preserve"> do</w:t>
      </w:r>
      <w:r w:rsidRPr="007171BD">
        <w:t>es</w:t>
      </w:r>
      <w:r w:rsidR="00DF4320" w:rsidRPr="007171BD">
        <w:t xml:space="preserve"> not have </w:t>
      </w:r>
      <w:r w:rsidRPr="007171BD">
        <w:t xml:space="preserve">an answer list (a </w:t>
      </w:r>
      <w:r w:rsidRPr="00AF78D0">
        <w:rPr>
          <w:rStyle w:val="XMLElement"/>
        </w:rPr>
        <w:t>List</w:t>
      </w:r>
      <w:r w:rsidRPr="007171BD">
        <w:t xml:space="preserve"> of </w:t>
      </w:r>
      <w:proofErr w:type="spellStart"/>
      <w:r w:rsidRPr="00AF78D0">
        <w:rPr>
          <w:rStyle w:val="XMLElement"/>
        </w:rPr>
        <w:t>ListItems</w:t>
      </w:r>
      <w:proofErr w:type="spellEnd"/>
      <w:r w:rsidRPr="007171BD">
        <w:t>).</w:t>
      </w:r>
      <w:r w:rsidR="003266E1" w:rsidRPr="007171BD">
        <w:rPr>
          <w:rStyle w:val="FootnoteReference"/>
          <w:b/>
        </w:rPr>
        <w:t xml:space="preserve"> </w:t>
      </w:r>
      <w:r w:rsidR="003266E1" w:rsidRPr="007171BD">
        <w:rPr>
          <w:rStyle w:val="FootnoteReference"/>
          <w:b/>
        </w:rPr>
        <w:footnoteReference w:id="45"/>
      </w:r>
      <w:r w:rsidRPr="007171BD">
        <w:t xml:space="preserve"> The </w:t>
      </w:r>
      <w:r w:rsidR="008855F3" w:rsidRPr="007171BD">
        <w:t>QR</w:t>
      </w:r>
      <w:r w:rsidR="008855F3" w:rsidRPr="007171BD">
        <w:rPr>
          <w:b/>
        </w:rPr>
        <w:t xml:space="preserve"> </w:t>
      </w:r>
      <w:r w:rsidR="008855F3" w:rsidRPr="007171BD">
        <w:t>control</w:t>
      </w:r>
      <w:r w:rsidR="008855F3" w:rsidRPr="007171BD">
        <w:rPr>
          <w:b/>
        </w:rPr>
        <w:t xml:space="preserve"> </w:t>
      </w:r>
      <w:r w:rsidR="008855F3" w:rsidRPr="007171BD">
        <w:t xml:space="preserve">represents a </w:t>
      </w:r>
      <w:r w:rsidR="009D5A2E" w:rsidRPr="00AF78D0">
        <w:rPr>
          <w:rStyle w:val="XMLElement"/>
        </w:rPr>
        <w:t>Question</w:t>
      </w:r>
      <w:r w:rsidR="009D5A2E" w:rsidRPr="007171BD">
        <w:t xml:space="preserve"> </w:t>
      </w:r>
      <w:r w:rsidR="008855F3" w:rsidRPr="007171BD">
        <w:t xml:space="preserve">control with an adjacent area for capturing a </w:t>
      </w:r>
      <w:r w:rsidR="008855F3" w:rsidRPr="007171BD">
        <w:rPr>
          <w:b/>
          <w:bCs/>
        </w:rPr>
        <w:t>r</w:t>
      </w:r>
      <w:r w:rsidR="008855F3" w:rsidRPr="007171BD">
        <w:t xml:space="preserve">esponse from the </w:t>
      </w:r>
      <w:commentRangeStart w:id="133"/>
      <w:r w:rsidR="008855F3" w:rsidRPr="007171BD">
        <w:t>user</w:t>
      </w:r>
      <w:commentRangeEnd w:id="133"/>
      <w:r w:rsidR="0073435F" w:rsidRPr="007171BD">
        <w:rPr>
          <w:rStyle w:val="CommentReference"/>
          <w:sz w:val="20"/>
          <w:szCs w:val="20"/>
        </w:rPr>
        <w:commentReference w:id="133"/>
      </w:r>
      <w:r w:rsidR="008855F3" w:rsidRPr="007171BD">
        <w:t xml:space="preserve">. </w:t>
      </w:r>
    </w:p>
    <w:p w14:paraId="0DBFD189" w14:textId="1C5C7792" w:rsidR="008855F3" w:rsidRPr="007171BD" w:rsidRDefault="008855F3" w:rsidP="00BF77FD">
      <w:pPr>
        <w:widowControl w:val="0"/>
      </w:pPr>
      <w:r w:rsidRPr="007171BD">
        <w:t xml:space="preserve">A QR response may be validated by rules in the </w:t>
      </w:r>
      <w:r w:rsidRPr="00AF78D0">
        <w:rPr>
          <w:rStyle w:val="XMLElement"/>
        </w:rPr>
        <w:t>Response</w:t>
      </w:r>
      <w:r w:rsidRPr="007171BD">
        <w:t xml:space="preserve"> element, which determine if the inputs are in the proper format (e.g., as a text string or decimal, or rarely, following a pattern mask or a binary type).</w:t>
      </w:r>
    </w:p>
    <w:p w14:paraId="2002103E" w14:textId="5AA0F33F" w:rsidR="00706BF0" w:rsidRPr="007171BD" w:rsidRDefault="00671AD8" w:rsidP="00E928F6">
      <w:pPr>
        <w:widowControl w:val="0"/>
      </w:pPr>
      <w:r w:rsidRPr="007171BD">
        <w:t xml:space="preserve">The following </w:t>
      </w:r>
      <w:r w:rsidR="006B7D7C" w:rsidRPr="007171BD">
        <w:t xml:space="preserve">FDF XML </w:t>
      </w:r>
      <w:r w:rsidRPr="007171BD">
        <w:t>sample contains the basic parts of a QR XFC:</w:t>
      </w:r>
    </w:p>
    <w:p w14:paraId="3235157B" w14:textId="6BA09459" w:rsidR="00706BF0" w:rsidRPr="007171BD" w:rsidRDefault="00332E68" w:rsidP="00D10AC5">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ind w:left="90"/>
        <w:rPr>
          <w:rFonts w:ascii="Courier New" w:hAnsi="Courier New" w:cs="Courier New"/>
          <w:b/>
        </w:rPr>
      </w:pPr>
      <w:r w:rsidRPr="007171BD">
        <w:rPr>
          <w:noProof/>
        </w:rPr>
        <mc:AlternateContent>
          <mc:Choice Requires="wpg">
            <w:drawing>
              <wp:anchor distT="0" distB="0" distL="114300" distR="114300" simplePos="0" relativeHeight="251658256" behindDoc="0" locked="0" layoutInCell="1" allowOverlap="1" wp14:anchorId="64A0746C" wp14:editId="79966BB6">
                <wp:simplePos x="0" y="0"/>
                <wp:positionH relativeFrom="margin">
                  <wp:align>right</wp:align>
                </wp:positionH>
                <wp:positionV relativeFrom="paragraph">
                  <wp:posOffset>11714</wp:posOffset>
                </wp:positionV>
                <wp:extent cx="2791745" cy="446651"/>
                <wp:effectExtent l="19050" t="19050" r="27940" b="10795"/>
                <wp:wrapNone/>
                <wp:docPr id="19" name="Group 19"/>
                <wp:cNvGraphicFramePr/>
                <a:graphic xmlns:a="http://schemas.openxmlformats.org/drawingml/2006/main">
                  <a:graphicData uri="http://schemas.microsoft.com/office/word/2010/wordprocessingGroup">
                    <wpg:wgp>
                      <wpg:cNvGrpSpPr/>
                      <wpg:grpSpPr>
                        <a:xfrm>
                          <a:off x="0" y="0"/>
                          <a:ext cx="2791745" cy="446651"/>
                          <a:chOff x="0" y="0"/>
                          <a:chExt cx="2866390" cy="427990"/>
                        </a:xfrm>
                      </wpg:grpSpPr>
                      <pic:pic xmlns:pic="http://schemas.openxmlformats.org/drawingml/2006/picture">
                        <pic:nvPicPr>
                          <pic:cNvPr id="10" name="Picture 10"/>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866390" cy="427990"/>
                          </a:xfrm>
                          <a:prstGeom prst="rect">
                            <a:avLst/>
                          </a:prstGeom>
                          <a:ln>
                            <a:solidFill>
                              <a:schemeClr val="accent1"/>
                            </a:solidFill>
                          </a:ln>
                        </pic:spPr>
                      </pic:pic>
                      <wpg:grpSp>
                        <wpg:cNvPr id="18" name="Group 18"/>
                        <wpg:cNvGrpSpPr/>
                        <wpg:grpSpPr>
                          <a:xfrm>
                            <a:off x="938784" y="24994"/>
                            <a:ext cx="789354" cy="346940"/>
                            <a:chOff x="0" y="-26822"/>
                            <a:chExt cx="789354" cy="346940"/>
                          </a:xfrm>
                        </wpg:grpSpPr>
                        <wps:wsp>
                          <wps:cNvPr id="11" name="Text Box 2"/>
                          <wps:cNvSpPr txBox="1">
                            <a:spLocks noChangeArrowheads="1"/>
                          </wps:cNvSpPr>
                          <wps:spPr bwMode="auto">
                            <a:xfrm>
                              <a:off x="289560" y="-26822"/>
                              <a:ext cx="195385" cy="140677"/>
                            </a:xfrm>
                            <a:prstGeom prst="rect">
                              <a:avLst/>
                            </a:prstGeom>
                            <a:solidFill>
                              <a:schemeClr val="accent1">
                                <a:lumMod val="20000"/>
                                <a:lumOff val="80000"/>
                              </a:schemeClr>
                            </a:solidFill>
                            <a:ln w="9525">
                              <a:solidFill>
                                <a:schemeClr val="accent1"/>
                              </a:solidFill>
                              <a:miter lim="800000"/>
                              <a:headEnd/>
                              <a:tailEnd/>
                            </a:ln>
                          </wps:spPr>
                          <wps:txbx>
                            <w:txbxContent>
                              <w:p w14:paraId="15233456" w14:textId="28ABDE29" w:rsidR="00C60ABC" w:rsidRPr="00E03BEF" w:rsidRDefault="00C60ABC" w:rsidP="003266E1">
                                <w:pPr>
                                  <w:rPr>
                                    <w:rFonts w:ascii="Tahoma" w:hAnsi="Tahoma" w:cs="Tahoma"/>
                                    <w:b/>
                                    <w:sz w:val="16"/>
                                    <w:szCs w:val="16"/>
                                  </w:rPr>
                                </w:pPr>
                                <w:r w:rsidRPr="00E03BEF">
                                  <w:rPr>
                                    <w:rFonts w:ascii="Tahoma" w:hAnsi="Tahoma" w:cs="Tahoma"/>
                                    <w:b/>
                                    <w:sz w:val="16"/>
                                    <w:szCs w:val="16"/>
                                  </w:rPr>
                                  <w:t>Q</w:t>
                                </w:r>
                                <w:r>
                                  <w:rPr>
                                    <w:rFonts w:ascii="Tahoma" w:hAnsi="Tahoma" w:cs="Tahoma"/>
                                    <w:b/>
                                    <w:sz w:val="16"/>
                                    <w:szCs w:val="16"/>
                                  </w:rPr>
                                  <w:t>R</w:t>
                                </w:r>
                              </w:p>
                            </w:txbxContent>
                          </wps:txbx>
                          <wps:bodyPr rot="0" vert="horz" wrap="square" lIns="9144" tIns="0" rIns="9144" bIns="0" anchor="t" anchorCtr="0">
                            <a:noAutofit/>
                          </wps:bodyPr>
                        </wps:wsp>
                        <wps:wsp>
                          <wps:cNvPr id="16" name="Text Box 2"/>
                          <wps:cNvSpPr txBox="1">
                            <a:spLocks noChangeArrowheads="1"/>
                          </wps:cNvSpPr>
                          <wps:spPr bwMode="auto">
                            <a:xfrm>
                              <a:off x="0" y="195072"/>
                              <a:ext cx="789354" cy="125046"/>
                            </a:xfrm>
                            <a:prstGeom prst="rect">
                              <a:avLst/>
                            </a:prstGeom>
                            <a:solidFill>
                              <a:schemeClr val="accent1">
                                <a:lumMod val="20000"/>
                                <a:lumOff val="80000"/>
                              </a:schemeClr>
                            </a:solidFill>
                            <a:ln w="9525">
                              <a:solidFill>
                                <a:schemeClr val="accent1"/>
                              </a:solidFill>
                              <a:miter lim="800000"/>
                              <a:headEnd/>
                              <a:tailEnd/>
                            </a:ln>
                          </wps:spPr>
                          <wps:txbx>
                            <w:txbxContent>
                              <w:p w14:paraId="029B8BF5" w14:textId="4DD3C6AC" w:rsidR="00C60ABC" w:rsidRPr="00E03BEF" w:rsidRDefault="00C60ABC" w:rsidP="003266E1">
                                <w:pPr>
                                  <w:rPr>
                                    <w:rFonts w:ascii="Tahoma" w:hAnsi="Tahoma" w:cs="Tahoma"/>
                                    <w:b/>
                                    <w:sz w:val="16"/>
                                    <w:szCs w:val="16"/>
                                  </w:rPr>
                                </w:pPr>
                                <w:r w:rsidRPr="00E03BEF">
                                  <w:rPr>
                                    <w:rFonts w:ascii="Tahoma" w:hAnsi="Tahoma" w:cs="Tahoma"/>
                                    <w:b/>
                                    <w:sz w:val="16"/>
                                    <w:szCs w:val="16"/>
                                  </w:rPr>
                                  <w:t>ResponseField</w:t>
                                </w:r>
                              </w:p>
                            </w:txbxContent>
                          </wps:txbx>
                          <wps:bodyPr rot="0" vert="horz" wrap="square" lIns="9144" tIns="0" rIns="9144" bIns="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64A0746C" id="Group 19" o:spid="_x0000_s1046" style="position:absolute;left:0;text-align:left;margin-left:168.6pt;margin-top:.9pt;width:219.8pt;height:35.15pt;z-index:251658256;mso-position-horizontal:right;mso-position-horizontal-relative:margin;mso-width-relative:margin;mso-height-relative:margin" coordsize="28663,4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">
                <v:shape id="Picture 10" o:spid="_x0000_s1047" type="#_x0000_t75" style="position:absolute;width:28663;height:4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" stroked="t" strokecolor="#5b9bd5 [3204]">
                  <v:imagedata r:id="rId55" o:title=""/>
                  <v:path arrowok="t"/>
                </v:shape>
                <v:group id="Group 18" o:spid="_x0000_s1048" style="position:absolute;left:9387;top:249;width:7894;height:3470" coordorigin=",-268" coordsize="7893,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Text Box 2" o:spid="_x0000_s1049" type="#_x0000_t202" style="position:absolute;left:2895;top:-268;width:1954;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" fillcolor="#deeaf6 [660]" strokecolor="#5b9bd5 [3204]">
                    <v:textbox inset=".72pt,0,.72pt,0">
                      <w:txbxContent>
                        <w:p w14:paraId="15233456" w14:textId="28ABDE29" w:rsidR="00C60ABC" w:rsidRPr="00E03BEF" w:rsidRDefault="00C60ABC" w:rsidP="003266E1">
                          <w:pPr>
                            <w:rPr>
                              <w:rFonts w:ascii="Tahoma" w:hAnsi="Tahoma" w:cs="Tahoma"/>
                              <w:b/>
                              <w:sz w:val="16"/>
                              <w:szCs w:val="16"/>
                            </w:rPr>
                          </w:pPr>
                          <w:r w:rsidRPr="00E03BEF">
                            <w:rPr>
                              <w:rFonts w:ascii="Tahoma" w:hAnsi="Tahoma" w:cs="Tahoma"/>
                              <w:b/>
                              <w:sz w:val="16"/>
                              <w:szCs w:val="16"/>
                            </w:rPr>
                            <w:t>Q</w:t>
                          </w:r>
                          <w:r>
                            <w:rPr>
                              <w:rFonts w:ascii="Tahoma" w:hAnsi="Tahoma" w:cs="Tahoma"/>
                              <w:b/>
                              <w:sz w:val="16"/>
                              <w:szCs w:val="16"/>
                            </w:rPr>
                            <w:t>R</w:t>
                          </w:r>
                        </w:p>
                      </w:txbxContent>
                    </v:textbox>
                  </v:shape>
                  <v:shape id="Text Box 2" o:spid="_x0000_s1050" type="#_x0000_t202" style="position:absolute;top:1950;width:7893;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" fillcolor="#deeaf6 [660]" strokecolor="#5b9bd5 [3204]">
                    <v:textbox inset=".72pt,0,.72pt,0">
                      <w:txbxContent>
                        <w:p w14:paraId="029B8BF5" w14:textId="4DD3C6AC" w:rsidR="00C60ABC" w:rsidRPr="00E03BEF" w:rsidRDefault="00C60ABC" w:rsidP="003266E1">
                          <w:pPr>
                            <w:rPr>
                              <w:rFonts w:ascii="Tahoma" w:hAnsi="Tahoma" w:cs="Tahoma"/>
                              <w:b/>
                              <w:sz w:val="16"/>
                              <w:szCs w:val="16"/>
                            </w:rPr>
                          </w:pPr>
                          <w:r w:rsidRPr="00E03BEF">
                            <w:rPr>
                              <w:rFonts w:ascii="Tahoma" w:hAnsi="Tahoma" w:cs="Tahoma"/>
                              <w:b/>
                              <w:sz w:val="16"/>
                              <w:szCs w:val="16"/>
                            </w:rPr>
                            <w:t>ResponseField</w:t>
                          </w:r>
                        </w:p>
                      </w:txbxContent>
                    </v:textbox>
                  </v:shape>
                </v:group>
                <w10:wrap anchorx="margin"/>
              </v:group>
            </w:pict>
          </mc:Fallback>
        </mc:AlternateContent>
      </w:r>
      <w:r w:rsidR="00706BF0" w:rsidRPr="007171BD">
        <w:rPr>
          <w:rFonts w:ascii="Courier New" w:hAnsi="Courier New" w:cs="Courier New"/>
          <w:b/>
          <w:color w:val="000096"/>
        </w:rPr>
        <w:t>&lt;</w:t>
      </w:r>
      <w:r w:rsidR="009D5A2E" w:rsidRPr="007171BD">
        <w:rPr>
          <w:rFonts w:ascii="Courier New" w:hAnsi="Courier New" w:cs="Courier New"/>
          <w:b/>
          <w:color w:val="000096"/>
        </w:rPr>
        <w:t xml:space="preserve">Question </w:t>
      </w:r>
      <w:r w:rsidR="00706BF0" w:rsidRPr="007171BD">
        <w:rPr>
          <w:rFonts w:ascii="Courier New" w:hAnsi="Courier New" w:cs="Courier New"/>
          <w:b/>
          <w:color w:val="F5844C"/>
        </w:rPr>
        <w:t>ID</w:t>
      </w:r>
      <w:r w:rsidR="00706BF0" w:rsidRPr="007171BD">
        <w:rPr>
          <w:rFonts w:ascii="Courier New" w:hAnsi="Courier New" w:cs="Courier New"/>
          <w:b/>
          <w:color w:val="FF8040"/>
        </w:rPr>
        <w:t>=</w:t>
      </w:r>
      <w:r w:rsidR="00706BF0" w:rsidRPr="007171BD">
        <w:rPr>
          <w:rFonts w:ascii="Courier New" w:hAnsi="Courier New" w:cs="Courier New"/>
          <w:b/>
          <w:color w:val="993300"/>
        </w:rPr>
        <w:t>"40273.100004300"</w:t>
      </w:r>
      <w:r w:rsidR="00706BF0" w:rsidRPr="007171BD">
        <w:rPr>
          <w:rFonts w:ascii="Courier New" w:hAnsi="Courier New" w:cs="Courier New"/>
          <w:b/>
          <w:color w:val="F5844C"/>
        </w:rPr>
        <w:t xml:space="preserve"> title</w:t>
      </w:r>
      <w:r w:rsidR="00706BF0" w:rsidRPr="007171BD">
        <w:rPr>
          <w:rFonts w:ascii="Courier New" w:hAnsi="Courier New" w:cs="Courier New"/>
          <w:b/>
          <w:color w:val="FF8040"/>
        </w:rPr>
        <w:t>=</w:t>
      </w:r>
      <w:r w:rsidR="00706BF0" w:rsidRPr="007171BD">
        <w:rPr>
          <w:rFonts w:ascii="Courier New" w:hAnsi="Courier New" w:cs="Courier New"/>
          <w:b/>
          <w:color w:val="993300"/>
        </w:rPr>
        <w:t>"Comment(s)"</w:t>
      </w:r>
      <w:r w:rsidR="00706BF0" w:rsidRPr="007171BD">
        <w:rPr>
          <w:rFonts w:ascii="Courier New" w:hAnsi="Courier New" w:cs="Courier New"/>
          <w:b/>
          <w:color w:val="F5844C"/>
        </w:rPr>
        <w:t>&gt;</w:t>
      </w:r>
      <w:r w:rsidR="00706BF0" w:rsidRPr="007171BD">
        <w:rPr>
          <w:rFonts w:ascii="Courier New" w:hAnsi="Courier New" w:cs="Courier New"/>
          <w:b/>
        </w:rPr>
        <w:br/>
        <w:t xml:space="preserve">    </w:t>
      </w:r>
      <w:r w:rsidR="00706BF0" w:rsidRPr="007171BD">
        <w:rPr>
          <w:rFonts w:ascii="Courier New" w:hAnsi="Courier New" w:cs="Courier New"/>
          <w:b/>
          <w:color w:val="000096"/>
        </w:rPr>
        <w:t>&lt;</w:t>
      </w:r>
      <w:proofErr w:type="spellStart"/>
      <w:r w:rsidR="00706BF0" w:rsidRPr="007171BD">
        <w:rPr>
          <w:rFonts w:ascii="Courier New" w:hAnsi="Courier New" w:cs="Courier New"/>
          <w:b/>
          <w:color w:val="000096"/>
        </w:rPr>
        <w:t>ResponseField</w:t>
      </w:r>
      <w:proofErr w:type="spellEnd"/>
      <w:r w:rsidR="00706BF0" w:rsidRPr="007171BD">
        <w:rPr>
          <w:rFonts w:ascii="Courier New" w:hAnsi="Courier New" w:cs="Courier New"/>
          <w:b/>
          <w:color w:val="000096"/>
        </w:rPr>
        <w:t>&gt;</w:t>
      </w:r>
      <w:r w:rsidR="00706BF0" w:rsidRPr="007171BD">
        <w:rPr>
          <w:rFonts w:ascii="Courier New" w:hAnsi="Courier New" w:cs="Courier New"/>
          <w:b/>
        </w:rPr>
        <w:br/>
        <w:t xml:space="preserve">        </w:t>
      </w:r>
      <w:r w:rsidR="00706BF0" w:rsidRPr="007171BD">
        <w:rPr>
          <w:rFonts w:ascii="Courier New" w:hAnsi="Courier New" w:cs="Courier New"/>
          <w:b/>
          <w:color w:val="000096"/>
        </w:rPr>
        <w:t>&lt;Response&gt;</w:t>
      </w:r>
      <w:r w:rsidR="00706BF0" w:rsidRPr="007171BD">
        <w:rPr>
          <w:rFonts w:ascii="Courier New" w:hAnsi="Courier New" w:cs="Courier New"/>
          <w:b/>
        </w:rPr>
        <w:br/>
        <w:t xml:space="preserve">            </w:t>
      </w:r>
      <w:r w:rsidR="00706BF0" w:rsidRPr="007171BD">
        <w:rPr>
          <w:rFonts w:ascii="Courier New" w:hAnsi="Courier New" w:cs="Courier New"/>
          <w:b/>
          <w:color w:val="000096"/>
        </w:rPr>
        <w:t>&lt;string</w:t>
      </w:r>
      <w:r w:rsidR="00706BF0" w:rsidRPr="007171BD">
        <w:rPr>
          <w:rFonts w:ascii="Courier New" w:hAnsi="Courier New" w:cs="Courier New"/>
          <w:b/>
          <w:color w:val="F5844C"/>
        </w:rPr>
        <w:t xml:space="preserve"> </w:t>
      </w:r>
      <w:proofErr w:type="spellStart"/>
      <w:r w:rsidR="00706BF0" w:rsidRPr="007171BD">
        <w:rPr>
          <w:rFonts w:ascii="Courier New" w:hAnsi="Courier New" w:cs="Courier New"/>
          <w:b/>
          <w:color w:val="F5844C"/>
        </w:rPr>
        <w:t>maxLength</w:t>
      </w:r>
      <w:proofErr w:type="spellEnd"/>
      <w:r w:rsidR="00706BF0" w:rsidRPr="007171BD">
        <w:rPr>
          <w:rFonts w:ascii="Courier New" w:hAnsi="Courier New" w:cs="Courier New"/>
          <w:b/>
          <w:color w:val="FF8040"/>
        </w:rPr>
        <w:t>=</w:t>
      </w:r>
      <w:r w:rsidR="00706BF0" w:rsidRPr="007171BD">
        <w:rPr>
          <w:rFonts w:ascii="Courier New" w:hAnsi="Courier New" w:cs="Courier New"/>
          <w:b/>
          <w:color w:val="993300"/>
        </w:rPr>
        <w:t>"4000"</w:t>
      </w:r>
      <w:r w:rsidR="00706BF0" w:rsidRPr="007171BD">
        <w:rPr>
          <w:rFonts w:ascii="Courier New" w:hAnsi="Courier New" w:cs="Courier New"/>
          <w:b/>
          <w:color w:val="F5844C"/>
        </w:rPr>
        <w:t xml:space="preserve"> </w:t>
      </w:r>
      <w:proofErr w:type="spellStart"/>
      <w:r w:rsidR="00706BF0" w:rsidRPr="007171BD">
        <w:rPr>
          <w:rFonts w:ascii="Courier New" w:hAnsi="Courier New" w:cs="Courier New"/>
          <w:b/>
          <w:color w:val="F5844C"/>
        </w:rPr>
        <w:t>minLength</w:t>
      </w:r>
      <w:proofErr w:type="spellEnd"/>
      <w:r w:rsidR="00706BF0" w:rsidRPr="007171BD">
        <w:rPr>
          <w:rFonts w:ascii="Courier New" w:hAnsi="Courier New" w:cs="Courier New"/>
          <w:b/>
          <w:color w:val="FF8040"/>
        </w:rPr>
        <w:t>=</w:t>
      </w:r>
      <w:r w:rsidR="00706BF0" w:rsidRPr="007171BD">
        <w:rPr>
          <w:rFonts w:ascii="Courier New" w:hAnsi="Courier New" w:cs="Courier New"/>
          <w:b/>
          <w:color w:val="993300"/>
        </w:rPr>
        <w:t>"0"</w:t>
      </w:r>
      <w:r w:rsidR="00706BF0" w:rsidRPr="007171BD">
        <w:rPr>
          <w:rFonts w:ascii="Courier New" w:hAnsi="Courier New" w:cs="Courier New"/>
          <w:b/>
          <w:color w:val="000096"/>
        </w:rPr>
        <w:t>/&gt;</w:t>
      </w:r>
      <w:r w:rsidR="00706BF0" w:rsidRPr="007171BD">
        <w:rPr>
          <w:rFonts w:ascii="Courier New" w:hAnsi="Courier New" w:cs="Courier New"/>
          <w:b/>
        </w:rPr>
        <w:br/>
        <w:t xml:space="preserve">        </w:t>
      </w:r>
      <w:r w:rsidR="00706BF0" w:rsidRPr="007171BD">
        <w:rPr>
          <w:rFonts w:ascii="Courier New" w:hAnsi="Courier New" w:cs="Courier New"/>
          <w:b/>
          <w:color w:val="000096"/>
        </w:rPr>
        <w:t>&lt;/Response&gt;</w:t>
      </w:r>
      <w:r w:rsidR="00706BF0" w:rsidRPr="007171BD">
        <w:rPr>
          <w:rFonts w:ascii="Courier New" w:hAnsi="Courier New" w:cs="Courier New"/>
          <w:b/>
        </w:rPr>
        <w:br/>
        <w:t xml:space="preserve">    </w:t>
      </w:r>
      <w:r w:rsidR="00706BF0" w:rsidRPr="007171BD">
        <w:rPr>
          <w:rFonts w:ascii="Courier New" w:hAnsi="Courier New" w:cs="Courier New"/>
          <w:b/>
          <w:color w:val="000096"/>
        </w:rPr>
        <w:t>&lt;/</w:t>
      </w:r>
      <w:proofErr w:type="spellStart"/>
      <w:r w:rsidR="00706BF0" w:rsidRPr="007171BD">
        <w:rPr>
          <w:rFonts w:ascii="Courier New" w:hAnsi="Courier New" w:cs="Courier New"/>
          <w:b/>
          <w:color w:val="000096"/>
        </w:rPr>
        <w:t>ResponseField</w:t>
      </w:r>
      <w:proofErr w:type="spellEnd"/>
      <w:r w:rsidR="00706BF0" w:rsidRPr="007171BD">
        <w:rPr>
          <w:rFonts w:ascii="Courier New" w:hAnsi="Courier New" w:cs="Courier New"/>
          <w:b/>
          <w:color w:val="000096"/>
        </w:rPr>
        <w:t>&gt;</w:t>
      </w:r>
      <w:r w:rsidR="00706BF0" w:rsidRPr="007171BD">
        <w:rPr>
          <w:rFonts w:ascii="Courier New" w:hAnsi="Courier New" w:cs="Courier New"/>
          <w:b/>
        </w:rPr>
        <w:br/>
      </w:r>
      <w:r w:rsidR="00706BF0" w:rsidRPr="007171BD">
        <w:rPr>
          <w:rFonts w:ascii="Courier New" w:hAnsi="Courier New" w:cs="Courier New"/>
          <w:b/>
          <w:color w:val="000096"/>
        </w:rPr>
        <w:t>&lt;/Question&gt;</w:t>
      </w:r>
    </w:p>
    <w:p w14:paraId="20C94199" w14:textId="2CFEA165" w:rsidR="00ED637F" w:rsidRPr="007171BD" w:rsidRDefault="00706BF0" w:rsidP="004C17F0">
      <w:pPr>
        <w:pStyle w:val="Caption"/>
        <w:rPr>
          <w:rFonts w:cstheme="minorHAnsi"/>
        </w:rPr>
      </w:pPr>
      <w:r w:rsidRPr="007171BD">
        <w:rPr>
          <w:rFonts w:cstheme="minorHAnsi"/>
        </w:rPr>
        <w:t xml:space="preserve"> </w:t>
      </w:r>
      <w:r w:rsidR="00D10AC5" w:rsidRPr="007171BD">
        <w:t xml:space="preserve">Example </w:t>
      </w:r>
      <w:r w:rsidR="00D86D58" w:rsidRPr="007171BD">
        <w:rPr>
          <w:noProof/>
        </w:rPr>
        <w:fldChar w:fldCharType="begin"/>
      </w:r>
      <w:r w:rsidR="00D86D58" w:rsidRPr="007171BD">
        <w:rPr>
          <w:noProof/>
        </w:rPr>
        <w:instrText xml:space="preserve"> SEQ Example \* ARABIC </w:instrText>
      </w:r>
      <w:r w:rsidR="00D86D58" w:rsidRPr="007171BD">
        <w:rPr>
          <w:noProof/>
        </w:rPr>
        <w:fldChar w:fldCharType="separate"/>
      </w:r>
      <w:r w:rsidR="00087408">
        <w:rPr>
          <w:noProof/>
        </w:rPr>
        <w:t>23</w:t>
      </w:r>
      <w:r w:rsidR="00D86D58" w:rsidRPr="007171BD">
        <w:rPr>
          <w:noProof/>
        </w:rPr>
        <w:fldChar w:fldCharType="end"/>
      </w:r>
      <w:r w:rsidR="00082592" w:rsidRPr="007171BD">
        <w:t>: QR XFC XML</w:t>
      </w:r>
    </w:p>
    <w:p w14:paraId="33688D1C" w14:textId="58506F43" w:rsidR="00671AD8" w:rsidRPr="007171BD" w:rsidRDefault="00706BF0" w:rsidP="00BF77FD">
      <w:pPr>
        <w:widowControl w:val="0"/>
        <w:rPr>
          <w:rFonts w:cstheme="minorHAnsi"/>
        </w:rPr>
      </w:pPr>
      <w:r w:rsidRPr="007171BD">
        <w:rPr>
          <w:rFonts w:cstheme="minorHAnsi"/>
        </w:rPr>
        <w:t>Observe the following points</w:t>
      </w:r>
      <w:r w:rsidR="00A16438" w:rsidRPr="007171BD">
        <w:rPr>
          <w:rFonts w:cstheme="minorHAnsi"/>
        </w:rPr>
        <w:t xml:space="preserve"> about this sample</w:t>
      </w:r>
      <w:r w:rsidRPr="007171BD">
        <w:rPr>
          <w:rFonts w:cstheme="minorHAnsi"/>
        </w:rPr>
        <w:t>:</w:t>
      </w:r>
    </w:p>
    <w:p w14:paraId="13DAAE5F" w14:textId="690AE9F0" w:rsidR="007528C6" w:rsidRPr="007171BD" w:rsidRDefault="009D5A2E" w:rsidP="005F0F1C">
      <w:pPr>
        <w:pStyle w:val="ListParagraph"/>
        <w:widowControl w:val="0"/>
        <w:numPr>
          <w:ilvl w:val="0"/>
          <w:numId w:val="32"/>
        </w:numPr>
        <w:rPr>
          <w:rFonts w:cstheme="minorHAnsi"/>
        </w:rPr>
      </w:pPr>
      <w:r w:rsidRPr="00AF78D0">
        <w:rPr>
          <w:rStyle w:val="XMLElement"/>
          <w:highlight w:val="white"/>
        </w:rPr>
        <w:t>Question</w:t>
      </w:r>
      <w:r w:rsidRPr="007171BD">
        <w:rPr>
          <w:rFonts w:ascii="Courier New" w:hAnsi="Courier New" w:cs="Courier New"/>
          <w:color w:val="000096"/>
          <w:highlight w:val="white"/>
        </w:rPr>
        <w:t xml:space="preserve"> </w:t>
      </w:r>
      <w:r w:rsidR="007528C6" w:rsidRPr="007171BD">
        <w:rPr>
          <w:rFonts w:cstheme="minorHAnsi"/>
        </w:rPr>
        <w:t>is the only XFC that appears in th</w:t>
      </w:r>
      <w:r w:rsidR="006B7D7C" w:rsidRPr="007171BD">
        <w:rPr>
          <w:rFonts w:cstheme="minorHAnsi"/>
        </w:rPr>
        <w:t>is</w:t>
      </w:r>
      <w:r w:rsidR="007528C6" w:rsidRPr="007171BD">
        <w:rPr>
          <w:rFonts w:cstheme="minorHAnsi"/>
        </w:rPr>
        <w:t xml:space="preserve"> XML example.  The other </w:t>
      </w:r>
      <w:r w:rsidR="006B7D7C" w:rsidRPr="007171BD">
        <w:rPr>
          <w:rFonts w:cstheme="minorHAnsi"/>
        </w:rPr>
        <w:t xml:space="preserve">nested </w:t>
      </w:r>
      <w:r w:rsidR="007528C6" w:rsidRPr="007171BD">
        <w:rPr>
          <w:rFonts w:cstheme="minorHAnsi"/>
        </w:rPr>
        <w:t xml:space="preserve">elements support the </w:t>
      </w:r>
      <w:r w:rsidRPr="00AF78D0">
        <w:rPr>
          <w:rStyle w:val="XMLElement"/>
          <w:highlight w:val="white"/>
        </w:rPr>
        <w:t>Question</w:t>
      </w:r>
      <w:r w:rsidRPr="007171BD">
        <w:rPr>
          <w:rFonts w:ascii="Courier New" w:hAnsi="Courier New" w:cs="Courier New"/>
          <w:color w:val="000096"/>
          <w:highlight w:val="white"/>
        </w:rPr>
        <w:t xml:space="preserve"> </w:t>
      </w:r>
      <w:r w:rsidR="007528C6" w:rsidRPr="007171BD">
        <w:rPr>
          <w:rFonts w:cstheme="minorHAnsi"/>
        </w:rPr>
        <w:t>XFC</w:t>
      </w:r>
      <w:r w:rsidR="006B7D7C" w:rsidRPr="007171BD">
        <w:rPr>
          <w:rFonts w:cstheme="minorHAnsi"/>
        </w:rPr>
        <w:t xml:space="preserve"> </w:t>
      </w:r>
      <w:r w:rsidR="006B7D7C" w:rsidRPr="007171BD">
        <w:rPr>
          <w:rFonts w:cstheme="minorHAnsi"/>
        </w:rPr>
        <w:lastRenderedPageBreak/>
        <w:t>with additional metadata</w:t>
      </w:r>
      <w:r w:rsidR="007528C6" w:rsidRPr="007171BD">
        <w:rPr>
          <w:rFonts w:cstheme="minorHAnsi"/>
        </w:rPr>
        <w:t xml:space="preserve">. </w:t>
      </w:r>
    </w:p>
    <w:p w14:paraId="7BB3C7F7" w14:textId="1ABBCCD4" w:rsidR="00706BF0" w:rsidRPr="007171BD" w:rsidRDefault="00706BF0" w:rsidP="005F0F1C">
      <w:pPr>
        <w:pStyle w:val="ListParagraph"/>
        <w:widowControl w:val="0"/>
        <w:numPr>
          <w:ilvl w:val="0"/>
          <w:numId w:val="32"/>
        </w:numPr>
        <w:rPr>
          <w:rFonts w:cstheme="minorHAnsi"/>
        </w:rPr>
      </w:pPr>
      <w:r w:rsidRPr="007171BD">
        <w:rPr>
          <w:rFonts w:cstheme="minorHAnsi"/>
        </w:rPr>
        <w:t xml:space="preserve">All </w:t>
      </w:r>
      <w:r w:rsidR="007528C6" w:rsidRPr="007171BD">
        <w:rPr>
          <w:rFonts w:cstheme="minorHAnsi"/>
        </w:rPr>
        <w:t>XFC elements (</w:t>
      </w:r>
      <w:r w:rsidR="009D5A2E" w:rsidRPr="00AF78D0">
        <w:rPr>
          <w:rStyle w:val="XMLElement"/>
          <w:highlight w:val="white"/>
        </w:rPr>
        <w:t>Question</w:t>
      </w:r>
      <w:r w:rsidR="009D5A2E" w:rsidRPr="007171BD">
        <w:rPr>
          <w:rFonts w:ascii="Courier New" w:hAnsi="Courier New" w:cs="Courier New"/>
          <w:color w:val="000096"/>
          <w:highlight w:val="white"/>
        </w:rPr>
        <w:t xml:space="preserve"> </w:t>
      </w:r>
      <w:r w:rsidR="007528C6" w:rsidRPr="007171BD">
        <w:rPr>
          <w:rFonts w:cstheme="minorHAnsi"/>
        </w:rPr>
        <w:t>in this case)</w:t>
      </w:r>
      <w:r w:rsidRPr="007171BD">
        <w:rPr>
          <w:rFonts w:cstheme="minorHAnsi"/>
        </w:rPr>
        <w:t xml:space="preserve"> must have an </w:t>
      </w:r>
      <w:r w:rsidR="007528C6" w:rsidRPr="007171BD">
        <w:rPr>
          <w:rFonts w:ascii="Courier New" w:hAnsi="Courier New" w:cs="Courier New"/>
          <w:b/>
          <w:color w:val="F5844C"/>
          <w:highlight w:val="white"/>
        </w:rPr>
        <w:t>ID</w:t>
      </w:r>
      <w:r w:rsidRPr="007171BD">
        <w:rPr>
          <w:rFonts w:cstheme="minorHAnsi"/>
        </w:rPr>
        <w:t xml:space="preserve"> that is unique within the FDF</w:t>
      </w:r>
      <w:r w:rsidR="007B755C" w:rsidRPr="007171BD">
        <w:rPr>
          <w:rFonts w:cstheme="minorHAnsi"/>
        </w:rPr>
        <w:t xml:space="preserve"> which </w:t>
      </w:r>
      <w:proofErr w:type="gramStart"/>
      <w:r w:rsidR="007B755C" w:rsidRPr="007171BD">
        <w:rPr>
          <w:rFonts w:cstheme="minorHAnsi"/>
        </w:rPr>
        <w:t xml:space="preserve">enforced </w:t>
      </w:r>
      <w:r w:rsidR="00C151F2" w:rsidRPr="007171BD">
        <w:rPr>
          <w:rFonts w:cstheme="minorHAnsi"/>
        </w:rPr>
        <w:t xml:space="preserve"> by</w:t>
      </w:r>
      <w:proofErr w:type="gramEnd"/>
      <w:r w:rsidR="007B755C" w:rsidRPr="007171BD">
        <w:rPr>
          <w:rFonts w:cstheme="minorHAnsi"/>
        </w:rPr>
        <w:t xml:space="preserve"> the</w:t>
      </w:r>
      <w:r w:rsidR="00E5111A" w:rsidRPr="007171BD">
        <w:rPr>
          <w:rFonts w:cstheme="minorHAnsi"/>
        </w:rPr>
        <w:t xml:space="preserve"> XML Schema.</w:t>
      </w:r>
      <w:r w:rsidR="00C151F2" w:rsidRPr="007171BD">
        <w:rPr>
          <w:rFonts w:cstheme="minorHAnsi"/>
        </w:rPr>
        <w:t xml:space="preserve">  Uniqueness of IDs must be confirmed by SDC-compliant software.  Since XFCs can be repeated in DEF implementation, uniqueness-enforcement is an important task in SDC software implementations.</w:t>
      </w:r>
    </w:p>
    <w:p w14:paraId="5E8223E1" w14:textId="5A410DC5" w:rsidR="00E5111A" w:rsidRPr="007171BD" w:rsidRDefault="00E5111A" w:rsidP="005F0F1C">
      <w:pPr>
        <w:pStyle w:val="ListParagraph"/>
        <w:widowControl w:val="0"/>
        <w:numPr>
          <w:ilvl w:val="0"/>
          <w:numId w:val="32"/>
        </w:numPr>
        <w:rPr>
          <w:rFonts w:cstheme="minorHAnsi"/>
        </w:rPr>
      </w:pPr>
      <w:r w:rsidRPr="007171BD">
        <w:rPr>
          <w:rFonts w:cstheme="minorHAnsi"/>
        </w:rPr>
        <w:t xml:space="preserve">The text to display in the DEF is in the </w:t>
      </w:r>
      <w:r w:rsidRPr="007171BD">
        <w:rPr>
          <w:rFonts w:ascii="Courier New" w:hAnsi="Courier New" w:cs="Courier New"/>
          <w:b/>
          <w:color w:val="F5844C"/>
          <w:highlight w:val="white"/>
        </w:rPr>
        <w:t>title</w:t>
      </w:r>
      <w:r w:rsidRPr="007171BD">
        <w:rPr>
          <w:rFonts w:cstheme="minorHAnsi"/>
        </w:rPr>
        <w:t xml:space="preserve"> </w:t>
      </w:r>
      <w:proofErr w:type="gramStart"/>
      <w:r w:rsidRPr="007171BD">
        <w:rPr>
          <w:rFonts w:cstheme="minorHAnsi"/>
        </w:rPr>
        <w:t>content</w:t>
      </w:r>
      <w:proofErr w:type="gramEnd"/>
    </w:p>
    <w:p w14:paraId="0DF03611" w14:textId="1BF3F964" w:rsidR="00706BF0" w:rsidRPr="007171BD" w:rsidRDefault="00706BF0" w:rsidP="005F0F1C">
      <w:pPr>
        <w:pStyle w:val="ListParagraph"/>
        <w:widowControl w:val="0"/>
        <w:numPr>
          <w:ilvl w:val="0"/>
          <w:numId w:val="32"/>
        </w:numPr>
        <w:rPr>
          <w:rFonts w:cstheme="minorHAnsi"/>
        </w:rPr>
      </w:pPr>
      <w:r w:rsidRPr="007171BD">
        <w:rPr>
          <w:rFonts w:cstheme="minorHAnsi"/>
        </w:rPr>
        <w:t xml:space="preserve">Responses are captured in a </w:t>
      </w:r>
      <w:proofErr w:type="spellStart"/>
      <w:r w:rsidR="00754FB1" w:rsidRPr="00AF78D0">
        <w:rPr>
          <w:rStyle w:val="XMLElement"/>
          <w:highlight w:val="white"/>
        </w:rPr>
        <w:t>ResponseField</w:t>
      </w:r>
      <w:proofErr w:type="spellEnd"/>
      <w:r w:rsidR="00754FB1" w:rsidRPr="00AF78D0">
        <w:rPr>
          <w:rStyle w:val="XMLElement"/>
        </w:rPr>
        <w:t xml:space="preserve"> </w:t>
      </w:r>
      <w:r w:rsidRPr="00AF78D0">
        <w:rPr>
          <w:rStyle w:val="XMLElement"/>
        </w:rPr>
        <w:t>/</w:t>
      </w:r>
      <w:r w:rsidR="00754FB1" w:rsidRPr="00AF78D0">
        <w:rPr>
          <w:rStyle w:val="XMLElement"/>
        </w:rPr>
        <w:t xml:space="preserve"> </w:t>
      </w:r>
      <w:r w:rsidR="00754FB1" w:rsidRPr="00AF78D0">
        <w:rPr>
          <w:rStyle w:val="XMLElement"/>
          <w:highlight w:val="white"/>
        </w:rPr>
        <w:t>Response</w:t>
      </w:r>
      <w:r w:rsidR="00754FB1" w:rsidRPr="007171BD">
        <w:rPr>
          <w:rFonts w:cstheme="minorHAnsi"/>
        </w:rPr>
        <w:t xml:space="preserve"> </w:t>
      </w:r>
      <w:r w:rsidRPr="007171BD">
        <w:rPr>
          <w:rFonts w:cstheme="minorHAnsi"/>
        </w:rPr>
        <w:t>/</w:t>
      </w:r>
      <w:r w:rsidR="00754FB1" w:rsidRPr="007171BD">
        <w:rPr>
          <w:rFonts w:cstheme="minorHAnsi"/>
        </w:rPr>
        <w:t xml:space="preserve"> </w:t>
      </w:r>
      <w:r w:rsidRPr="007171BD">
        <w:rPr>
          <w:rFonts w:cstheme="minorHAnsi"/>
          <w:i/>
        </w:rPr>
        <w:t>(datatype)</w:t>
      </w:r>
      <w:r w:rsidRPr="007171BD">
        <w:rPr>
          <w:rFonts w:cstheme="minorHAnsi"/>
        </w:rPr>
        <w:t xml:space="preserve"> structure</w:t>
      </w:r>
      <w:r w:rsidR="000E376F" w:rsidRPr="007171BD">
        <w:rPr>
          <w:rFonts w:cstheme="minorHAnsi"/>
        </w:rPr>
        <w:t xml:space="preserve">, where </w:t>
      </w:r>
      <w:r w:rsidR="000E376F" w:rsidRPr="007171BD">
        <w:rPr>
          <w:rFonts w:cstheme="minorHAnsi"/>
          <w:i/>
        </w:rPr>
        <w:t>(datatype)</w:t>
      </w:r>
      <w:r w:rsidR="000E376F" w:rsidRPr="007171BD">
        <w:rPr>
          <w:rFonts w:cstheme="minorHAnsi"/>
        </w:rPr>
        <w:t xml:space="preserve"> is a</w:t>
      </w:r>
      <w:r w:rsidR="00754FB1" w:rsidRPr="007171BD">
        <w:rPr>
          <w:rFonts w:cstheme="minorHAnsi"/>
        </w:rPr>
        <w:t>n</w:t>
      </w:r>
      <w:r w:rsidR="000E376F" w:rsidRPr="007171BD">
        <w:rPr>
          <w:rFonts w:cstheme="minorHAnsi"/>
        </w:rPr>
        <w:t xml:space="preserve"> SDC element corresponding to one of the </w:t>
      </w:r>
      <w:r w:rsidR="00CD6F3E" w:rsidRPr="007171BD">
        <w:rPr>
          <w:rFonts w:cstheme="minorHAnsi"/>
        </w:rPr>
        <w:t>SDC</w:t>
      </w:r>
      <w:r w:rsidR="000E376F" w:rsidRPr="007171BD">
        <w:rPr>
          <w:rFonts w:cstheme="minorHAnsi"/>
        </w:rPr>
        <w:t xml:space="preserve"> datatypes.</w:t>
      </w:r>
      <w:r w:rsidR="00CD6F3E" w:rsidRPr="007171BD">
        <w:rPr>
          <w:rStyle w:val="FootnoteReference"/>
          <w:rFonts w:cstheme="minorHAnsi"/>
        </w:rPr>
        <w:footnoteReference w:id="46"/>
      </w:r>
    </w:p>
    <w:p w14:paraId="7A38BDE0" w14:textId="118C4DD3" w:rsidR="00706BF0" w:rsidRPr="007171BD" w:rsidRDefault="00706BF0" w:rsidP="005F0F1C">
      <w:pPr>
        <w:pStyle w:val="ListParagraph"/>
        <w:widowControl w:val="0"/>
        <w:numPr>
          <w:ilvl w:val="1"/>
          <w:numId w:val="32"/>
        </w:numPr>
        <w:rPr>
          <w:rFonts w:cstheme="minorHAnsi"/>
        </w:rPr>
      </w:pPr>
      <w:r w:rsidRPr="00AF78D0">
        <w:rPr>
          <w:rStyle w:val="XMLElement"/>
        </w:rPr>
        <w:t>Response</w:t>
      </w:r>
      <w:r w:rsidRPr="007171BD">
        <w:rPr>
          <w:rFonts w:cstheme="minorHAnsi"/>
        </w:rPr>
        <w:t xml:space="preserve">s must </w:t>
      </w:r>
      <w:r w:rsidR="0016361E" w:rsidRPr="007171BD">
        <w:rPr>
          <w:rFonts w:cstheme="minorHAnsi"/>
        </w:rPr>
        <w:t>contain</w:t>
      </w:r>
      <w:r w:rsidRPr="007171BD">
        <w:rPr>
          <w:rFonts w:cstheme="minorHAnsi"/>
        </w:rPr>
        <w:t xml:space="preserve"> a</w:t>
      </w:r>
      <w:r w:rsidR="000E376F" w:rsidRPr="007171BD">
        <w:rPr>
          <w:rFonts w:cstheme="minorHAnsi"/>
        </w:rPr>
        <w:t>n SDC</w:t>
      </w:r>
      <w:r w:rsidRPr="007171BD">
        <w:rPr>
          <w:rFonts w:cstheme="minorHAnsi"/>
        </w:rPr>
        <w:t xml:space="preserve"> datatype element (</w:t>
      </w:r>
      <w:r w:rsidR="00A87FA0" w:rsidRPr="00AF78D0">
        <w:rPr>
          <w:rStyle w:val="XMLElement"/>
          <w:highlight w:val="white"/>
        </w:rPr>
        <w:t>string</w:t>
      </w:r>
      <w:r w:rsidR="00A87FA0" w:rsidRPr="007171BD">
        <w:rPr>
          <w:rFonts w:ascii="Courier New" w:hAnsi="Courier New" w:cs="Courier New"/>
          <w:color w:val="F5844C"/>
          <w:highlight w:val="white"/>
        </w:rPr>
        <w:t xml:space="preserve"> </w:t>
      </w:r>
      <w:r w:rsidRPr="007171BD">
        <w:rPr>
          <w:rFonts w:cstheme="minorHAnsi"/>
        </w:rPr>
        <w:t>in this case)</w:t>
      </w:r>
    </w:p>
    <w:p w14:paraId="288C5818" w14:textId="38B5B257" w:rsidR="00364DB0" w:rsidRPr="007171BD" w:rsidRDefault="00364DB0" w:rsidP="005F0F1C">
      <w:pPr>
        <w:pStyle w:val="ListParagraph"/>
        <w:widowControl w:val="0"/>
        <w:numPr>
          <w:ilvl w:val="1"/>
          <w:numId w:val="32"/>
        </w:numPr>
        <w:rPr>
          <w:rFonts w:cstheme="minorHAnsi"/>
        </w:rPr>
      </w:pPr>
      <w:r w:rsidRPr="007171BD">
        <w:rPr>
          <w:rFonts w:cstheme="minorHAnsi"/>
        </w:rPr>
        <w:t xml:space="preserve">User-entered responses are captured in the </w:t>
      </w:r>
      <w:proofErr w:type="spellStart"/>
      <w:r w:rsidR="00A16438" w:rsidRPr="007171BD">
        <w:rPr>
          <w:rFonts w:ascii="Courier New" w:hAnsi="Courier New" w:cs="Courier New"/>
          <w:b/>
          <w:color w:val="F5844C"/>
          <w:highlight w:val="white"/>
        </w:rPr>
        <w:t>val</w:t>
      </w:r>
      <w:proofErr w:type="spellEnd"/>
      <w:r w:rsidR="00A16438" w:rsidRPr="007171BD">
        <w:rPr>
          <w:rFonts w:cstheme="minorHAnsi"/>
        </w:rPr>
        <w:t xml:space="preserve"> </w:t>
      </w:r>
      <w:r w:rsidRPr="007171BD">
        <w:rPr>
          <w:rFonts w:cstheme="minorHAnsi"/>
        </w:rPr>
        <w:t>attribute</w:t>
      </w:r>
      <w:r w:rsidR="00754FB1" w:rsidRPr="007171BD">
        <w:rPr>
          <w:rFonts w:cstheme="minorHAnsi"/>
        </w:rPr>
        <w:t xml:space="preserve"> of the </w:t>
      </w:r>
      <w:r w:rsidR="00754FB1" w:rsidRPr="007171BD">
        <w:rPr>
          <w:rFonts w:cstheme="minorHAnsi"/>
          <w:i/>
        </w:rPr>
        <w:t>(datatype)</w:t>
      </w:r>
      <w:r w:rsidR="00754FB1" w:rsidRPr="007171BD">
        <w:rPr>
          <w:rFonts w:cstheme="minorHAnsi"/>
        </w:rPr>
        <w:t xml:space="preserve"> element</w:t>
      </w:r>
      <w:r w:rsidR="00674A9C" w:rsidRPr="007171BD">
        <w:rPr>
          <w:rFonts w:cstheme="minorHAnsi"/>
        </w:rPr>
        <w:t>, like this:</w:t>
      </w:r>
    </w:p>
    <w:p w14:paraId="7ECC0708" w14:textId="6363D8DC" w:rsidR="00D375FE" w:rsidRPr="007171BD" w:rsidRDefault="00D375FE" w:rsidP="00D375FE">
      <w:pPr>
        <w:pStyle w:val="ListParagraph"/>
        <w:widowControl w:val="0"/>
        <w:ind w:left="1440"/>
        <w:rPr>
          <w:rFonts w:cstheme="minorHAnsi"/>
        </w:rPr>
      </w:pPr>
      <w:r w:rsidRPr="007171BD">
        <w:rPr>
          <w:rFonts w:ascii="Courier New" w:hAnsi="Courier New" w:cs="Courier New"/>
          <w:b/>
          <w:color w:val="000096"/>
        </w:rPr>
        <w:t>&lt;string</w:t>
      </w:r>
      <w:r w:rsidRPr="007171BD">
        <w:rPr>
          <w:rFonts w:ascii="Courier New" w:hAnsi="Courier New" w:cs="Courier New"/>
          <w:b/>
          <w:color w:val="F5844C"/>
        </w:rPr>
        <w:t xml:space="preserve"> </w:t>
      </w:r>
      <w:proofErr w:type="spellStart"/>
      <w:r w:rsidRPr="007171BD">
        <w:rPr>
          <w:rFonts w:ascii="Courier New" w:hAnsi="Courier New" w:cs="Courier New"/>
          <w:b/>
          <w:color w:val="F5844C"/>
        </w:rPr>
        <w:t>maxLength</w:t>
      </w:r>
      <w:proofErr w:type="spellEnd"/>
      <w:r w:rsidRPr="007171BD">
        <w:rPr>
          <w:rFonts w:ascii="Courier New" w:hAnsi="Courier New" w:cs="Courier New"/>
          <w:b/>
          <w:color w:val="FF8040"/>
        </w:rPr>
        <w:t>=</w:t>
      </w:r>
      <w:r w:rsidRPr="007171BD">
        <w:rPr>
          <w:rFonts w:ascii="Courier New" w:hAnsi="Courier New" w:cs="Courier New"/>
          <w:b/>
          <w:color w:val="993300"/>
        </w:rPr>
        <w:t>"4000"</w:t>
      </w:r>
      <w:r w:rsidRPr="007171BD">
        <w:rPr>
          <w:rFonts w:ascii="Courier New" w:hAnsi="Courier New" w:cs="Courier New"/>
          <w:b/>
          <w:color w:val="F5844C"/>
        </w:rPr>
        <w:t xml:space="preserve"> </w:t>
      </w:r>
      <w:proofErr w:type="spellStart"/>
      <w:r w:rsidRPr="007171BD">
        <w:rPr>
          <w:rFonts w:ascii="Courier New" w:hAnsi="Courier New" w:cs="Courier New"/>
          <w:b/>
          <w:color w:val="F5844C"/>
        </w:rPr>
        <w:t>minLength</w:t>
      </w:r>
      <w:proofErr w:type="spellEnd"/>
      <w:r w:rsidRPr="007171BD">
        <w:rPr>
          <w:rFonts w:ascii="Courier New" w:hAnsi="Courier New" w:cs="Courier New"/>
          <w:b/>
          <w:color w:val="FF8040"/>
        </w:rPr>
        <w:t>=</w:t>
      </w:r>
      <w:r w:rsidRPr="007171BD">
        <w:rPr>
          <w:rFonts w:ascii="Courier New" w:hAnsi="Courier New" w:cs="Courier New"/>
          <w:b/>
          <w:color w:val="993300"/>
        </w:rPr>
        <w:t xml:space="preserve">"0" </w:t>
      </w:r>
      <w:proofErr w:type="spellStart"/>
      <w:r w:rsidRPr="007171BD">
        <w:rPr>
          <w:rFonts w:ascii="Courier New" w:hAnsi="Courier New" w:cs="Courier New"/>
          <w:b/>
          <w:color w:val="F5844C"/>
          <w:highlight w:val="yellow"/>
        </w:rPr>
        <w:t>val</w:t>
      </w:r>
      <w:proofErr w:type="spellEnd"/>
      <w:r w:rsidRPr="007171BD">
        <w:rPr>
          <w:rFonts w:ascii="Courier New" w:hAnsi="Courier New" w:cs="Courier New"/>
          <w:b/>
          <w:color w:val="FF8040"/>
          <w:highlight w:val="yellow"/>
        </w:rPr>
        <w:t>=</w:t>
      </w:r>
      <w:r w:rsidRPr="007171BD">
        <w:rPr>
          <w:rFonts w:ascii="Courier New" w:hAnsi="Courier New" w:cs="Courier New"/>
          <w:b/>
          <w:color w:val="993300"/>
          <w:highlight w:val="yellow"/>
        </w:rPr>
        <w:t>"This is my comment"</w:t>
      </w:r>
      <w:r w:rsidRPr="007171BD">
        <w:rPr>
          <w:rFonts w:ascii="Courier New" w:hAnsi="Courier New" w:cs="Courier New"/>
          <w:b/>
          <w:color w:val="993300"/>
        </w:rPr>
        <w:t xml:space="preserve"> </w:t>
      </w:r>
      <w:r w:rsidRPr="007171BD">
        <w:rPr>
          <w:rFonts w:ascii="Courier New" w:hAnsi="Courier New" w:cs="Courier New"/>
          <w:b/>
          <w:color w:val="000096"/>
        </w:rPr>
        <w:t>/&gt;</w:t>
      </w:r>
    </w:p>
    <w:p w14:paraId="34FCE870" w14:textId="699718FE" w:rsidR="0073435F" w:rsidRPr="00C0278E" w:rsidRDefault="0073435F" w:rsidP="005B30C1">
      <w:pPr>
        <w:pStyle w:val="Heading4"/>
        <w:rPr>
          <w:highlight w:val="yellow"/>
        </w:rPr>
      </w:pPr>
      <w:r w:rsidRPr="00C0278E">
        <w:rPr>
          <w:highlight w:val="yellow"/>
        </w:rPr>
        <w:t xml:space="preserve">The </w:t>
      </w:r>
      <w:proofErr w:type="spellStart"/>
      <w:r w:rsidRPr="00C0278E">
        <w:rPr>
          <w:highlight w:val="yellow"/>
        </w:rPr>
        <w:t>ResponseField</w:t>
      </w:r>
      <w:proofErr w:type="spellEnd"/>
      <w:r w:rsidR="00150671" w:rsidRPr="00C0278E">
        <w:rPr>
          <w:highlight w:val="yellow"/>
        </w:rPr>
        <w:t xml:space="preserve"> Element</w:t>
      </w:r>
    </w:p>
    <w:p w14:paraId="64A6B631" w14:textId="48CCDDF5" w:rsidR="00150671" w:rsidRPr="007171BD" w:rsidRDefault="00150671" w:rsidP="00150671">
      <w:pPr>
        <w:rPr>
          <w:highlight w:val="yellow"/>
        </w:rPr>
      </w:pPr>
      <w:r w:rsidRPr="007171BD">
        <w:rPr>
          <w:highlight w:val="yellow"/>
        </w:rPr>
        <w:t>(</w:t>
      </w:r>
      <w:proofErr w:type="spellStart"/>
      <w:r w:rsidRPr="007171BD">
        <w:rPr>
          <w:highlight w:val="yellow"/>
        </w:rPr>
        <w:t>ListItemResponseField</w:t>
      </w:r>
      <w:proofErr w:type="spellEnd"/>
      <w:r w:rsidRPr="007171BD">
        <w:rPr>
          <w:highlight w:val="yellow"/>
        </w:rPr>
        <w:t xml:space="preserve"> too)</w:t>
      </w:r>
    </w:p>
    <w:p w14:paraId="20FC079E" w14:textId="546F0345" w:rsidR="0073435F" w:rsidRPr="005B30C1" w:rsidRDefault="00150671" w:rsidP="005B30C1">
      <w:pPr>
        <w:pStyle w:val="Heading5"/>
        <w:rPr>
          <w:highlight w:val="yellow"/>
        </w:rPr>
      </w:pPr>
      <w:r w:rsidRPr="005B30C1">
        <w:rPr>
          <w:highlight w:val="yellow"/>
        </w:rPr>
        <w:t xml:space="preserve">The Response Element and its </w:t>
      </w:r>
      <w:r w:rsidR="0073435F" w:rsidRPr="005B30C1">
        <w:rPr>
          <w:highlight w:val="yellow"/>
        </w:rPr>
        <w:t>Datatypes</w:t>
      </w:r>
    </w:p>
    <w:p w14:paraId="3CE5D524" w14:textId="77777777" w:rsidR="00150671" w:rsidRPr="007171BD" w:rsidRDefault="00150671" w:rsidP="005F0F1C">
      <w:pPr>
        <w:pStyle w:val="ListParagraph"/>
        <w:widowControl w:val="0"/>
        <w:numPr>
          <w:ilvl w:val="0"/>
          <w:numId w:val="32"/>
        </w:numPr>
        <w:rPr>
          <w:rFonts w:cstheme="minorHAnsi"/>
        </w:rPr>
      </w:pPr>
      <w:r w:rsidRPr="007171BD">
        <w:rPr>
          <w:rFonts w:cstheme="minorHAnsi"/>
        </w:rPr>
        <w:t>All datatype elements names use lower camel case,</w:t>
      </w:r>
      <w:r w:rsidRPr="007171BD">
        <w:rPr>
          <w:rStyle w:val="FootnoteReference"/>
          <w:rFonts w:cstheme="minorHAnsi"/>
        </w:rPr>
        <w:footnoteReference w:id="47"/>
      </w:r>
      <w:r w:rsidRPr="007171BD">
        <w:rPr>
          <w:rFonts w:cstheme="minorHAnsi"/>
        </w:rPr>
        <w:t xml:space="preserve"> unlike all other elements in the SDC Schema.  This is done to conform with the W3C representation of the datatypes in XML Schema documents.</w:t>
      </w:r>
    </w:p>
    <w:p w14:paraId="582E8FF5" w14:textId="77777777" w:rsidR="00150671" w:rsidRPr="007171BD" w:rsidRDefault="00150671" w:rsidP="005F0F1C">
      <w:pPr>
        <w:pStyle w:val="ListParagraph"/>
        <w:widowControl w:val="0"/>
        <w:numPr>
          <w:ilvl w:val="0"/>
          <w:numId w:val="32"/>
        </w:numPr>
        <w:rPr>
          <w:rFonts w:cstheme="minorHAnsi"/>
        </w:rPr>
      </w:pPr>
      <w:r w:rsidRPr="007171BD">
        <w:rPr>
          <w:rFonts w:cstheme="minorHAnsi"/>
        </w:rPr>
        <w:t xml:space="preserve">All datatypes are defined and modeled after the W3C datatypes and include </w:t>
      </w:r>
      <w:proofErr w:type="gramStart"/>
      <w:r w:rsidRPr="007171BD">
        <w:rPr>
          <w:rFonts w:cstheme="minorHAnsi"/>
        </w:rPr>
        <w:t>all of</w:t>
      </w:r>
      <w:proofErr w:type="gramEnd"/>
      <w:r w:rsidRPr="007171BD">
        <w:rPr>
          <w:rFonts w:cstheme="minorHAnsi"/>
        </w:rPr>
        <w:t xml:space="preserve"> the W3C datatype metadata attributes.</w:t>
      </w:r>
    </w:p>
    <w:p w14:paraId="0D558798" w14:textId="55F0E106" w:rsidR="00150671" w:rsidRPr="007171BD" w:rsidRDefault="00150671" w:rsidP="005F0F1C">
      <w:pPr>
        <w:pStyle w:val="ListParagraph"/>
        <w:widowControl w:val="0"/>
        <w:numPr>
          <w:ilvl w:val="0"/>
          <w:numId w:val="32"/>
        </w:numPr>
        <w:rPr>
          <w:rFonts w:cstheme="minorHAnsi"/>
        </w:rPr>
      </w:pPr>
      <w:r w:rsidRPr="007171BD">
        <w:rPr>
          <w:rFonts w:cstheme="minorHAnsi"/>
        </w:rPr>
        <w:t xml:space="preserve">All metadata attributes have a type appropriate for the element and the metadata.  For example, </w:t>
      </w:r>
      <w:proofErr w:type="spellStart"/>
      <w:r w:rsidRPr="007171BD">
        <w:rPr>
          <w:rFonts w:ascii="Courier New" w:hAnsi="Courier New" w:cs="Courier New"/>
          <w:b/>
          <w:color w:val="F5844C"/>
          <w:highlight w:val="white"/>
        </w:rPr>
        <w:t>maxLength</w:t>
      </w:r>
      <w:proofErr w:type="spellEnd"/>
      <w:r w:rsidRPr="007171BD">
        <w:rPr>
          <w:rFonts w:cstheme="minorHAnsi"/>
        </w:rPr>
        <w:t xml:space="preserve"> has an XML Schema datatype of </w:t>
      </w:r>
      <w:proofErr w:type="spellStart"/>
      <w:proofErr w:type="gramStart"/>
      <w:r w:rsidRPr="007171BD">
        <w:rPr>
          <w:rFonts w:cstheme="minorHAnsi"/>
        </w:rPr>
        <w:t>xs:long</w:t>
      </w:r>
      <w:proofErr w:type="spellEnd"/>
      <w:proofErr w:type="gramEnd"/>
      <w:r w:rsidR="007752F9">
        <w:rPr>
          <w:rStyle w:val="FootnoteReference"/>
          <w:rFonts w:cstheme="minorHAnsi"/>
        </w:rPr>
        <w:footnoteReference w:id="48"/>
      </w:r>
      <w:r w:rsidRPr="007171BD">
        <w:rPr>
          <w:rFonts w:cstheme="minorHAnsi"/>
        </w:rPr>
        <w:t>.</w:t>
      </w:r>
    </w:p>
    <w:p w14:paraId="253F80AD" w14:textId="77777777" w:rsidR="00150671" w:rsidRPr="007171BD" w:rsidRDefault="00150671" w:rsidP="005F0F1C">
      <w:pPr>
        <w:pStyle w:val="ListParagraph"/>
        <w:widowControl w:val="0"/>
        <w:numPr>
          <w:ilvl w:val="0"/>
          <w:numId w:val="32"/>
        </w:numPr>
        <w:rPr>
          <w:rFonts w:cstheme="minorHAnsi"/>
        </w:rPr>
      </w:pPr>
      <w:r w:rsidRPr="007171BD">
        <w:rPr>
          <w:rFonts w:cstheme="minorHAnsi"/>
        </w:rPr>
        <w:t xml:space="preserve">The </w:t>
      </w:r>
      <w:proofErr w:type="spellStart"/>
      <w:r w:rsidRPr="007171BD">
        <w:rPr>
          <w:rFonts w:ascii="Courier New" w:hAnsi="Courier New" w:cs="Courier New"/>
          <w:b/>
          <w:color w:val="F5844C"/>
          <w:highlight w:val="white"/>
        </w:rPr>
        <w:t>val</w:t>
      </w:r>
      <w:proofErr w:type="spellEnd"/>
      <w:r w:rsidRPr="007171BD">
        <w:rPr>
          <w:rFonts w:cstheme="minorHAnsi"/>
        </w:rPr>
        <w:t xml:space="preserve"> attribute validates the datatype of its element tag.  Entering an invalid datatype in this attribute will generate a validation error when validated with the </w:t>
      </w:r>
      <w:proofErr w:type="spellStart"/>
      <w:r w:rsidRPr="007171BD">
        <w:rPr>
          <w:rFonts w:cstheme="minorHAnsi"/>
        </w:rPr>
        <w:t>SDCFormDesign</w:t>
      </w:r>
      <w:proofErr w:type="spellEnd"/>
      <w:r w:rsidRPr="007171BD">
        <w:rPr>
          <w:rFonts w:cstheme="minorHAnsi"/>
        </w:rPr>
        <w:t xml:space="preserve"> Schema.  </w:t>
      </w:r>
    </w:p>
    <w:p w14:paraId="10383801" w14:textId="77777777" w:rsidR="00150671" w:rsidRPr="007171BD" w:rsidRDefault="00150671" w:rsidP="005F0F1C">
      <w:pPr>
        <w:pStyle w:val="ListParagraph"/>
        <w:widowControl w:val="0"/>
        <w:numPr>
          <w:ilvl w:val="0"/>
          <w:numId w:val="32"/>
        </w:numPr>
        <w:rPr>
          <w:rFonts w:cstheme="minorHAnsi"/>
        </w:rPr>
      </w:pPr>
      <w:proofErr w:type="spellStart"/>
      <w:r w:rsidRPr="007171BD">
        <w:rPr>
          <w:rFonts w:ascii="Courier New" w:hAnsi="Courier New" w:cs="Courier New"/>
          <w:b/>
          <w:color w:val="F5844C"/>
          <w:highlight w:val="white"/>
        </w:rPr>
        <w:t>val</w:t>
      </w:r>
      <w:proofErr w:type="spellEnd"/>
      <w:r w:rsidRPr="007171BD">
        <w:rPr>
          <w:rFonts w:cstheme="minorHAnsi"/>
        </w:rPr>
        <w:t xml:space="preserve"> cannot be Schema-validated against the element’s other datatype metadata (for </w:t>
      </w:r>
      <w:r w:rsidRPr="007171BD">
        <w:rPr>
          <w:rFonts w:ascii="Courier New" w:hAnsi="Courier New" w:cs="Courier New"/>
          <w:b/>
          <w:color w:val="000096"/>
        </w:rPr>
        <w:t>string</w:t>
      </w:r>
      <w:r w:rsidRPr="007171BD">
        <w:rPr>
          <w:rFonts w:cstheme="minorHAnsi"/>
        </w:rPr>
        <w:t xml:space="preserve">, in this case, </w:t>
      </w:r>
      <w:proofErr w:type="spellStart"/>
      <w:r w:rsidRPr="007171BD">
        <w:rPr>
          <w:rFonts w:ascii="Courier New" w:hAnsi="Courier New" w:cs="Courier New"/>
          <w:b/>
          <w:color w:val="F5844C"/>
          <w:highlight w:val="white"/>
        </w:rPr>
        <w:t>maxLength</w:t>
      </w:r>
      <w:proofErr w:type="spellEnd"/>
      <w:r w:rsidRPr="007171BD">
        <w:rPr>
          <w:rFonts w:cstheme="minorHAnsi"/>
        </w:rPr>
        <w:t xml:space="preserve">, </w:t>
      </w:r>
      <w:proofErr w:type="spellStart"/>
      <w:r w:rsidRPr="007171BD">
        <w:rPr>
          <w:rFonts w:ascii="Courier New" w:hAnsi="Courier New" w:cs="Courier New"/>
          <w:b/>
          <w:color w:val="F5844C"/>
          <w:highlight w:val="white"/>
        </w:rPr>
        <w:t>minLength</w:t>
      </w:r>
      <w:proofErr w:type="spellEnd"/>
      <w:r w:rsidRPr="007171BD">
        <w:rPr>
          <w:rFonts w:cstheme="minorHAnsi"/>
        </w:rPr>
        <w:t xml:space="preserve">, </w:t>
      </w:r>
      <w:r w:rsidRPr="007171BD">
        <w:rPr>
          <w:rFonts w:ascii="Courier New" w:hAnsi="Courier New" w:cs="Courier New"/>
          <w:b/>
          <w:color w:val="F5844C"/>
          <w:highlight w:val="white"/>
        </w:rPr>
        <w:t>mask</w:t>
      </w:r>
      <w:r w:rsidRPr="007171BD">
        <w:rPr>
          <w:rFonts w:cstheme="minorHAnsi"/>
        </w:rPr>
        <w:t xml:space="preserve">, </w:t>
      </w:r>
      <w:r w:rsidRPr="007171BD">
        <w:rPr>
          <w:rFonts w:ascii="Courier New" w:hAnsi="Courier New" w:cs="Courier New"/>
          <w:b/>
          <w:color w:val="F5844C"/>
          <w:highlight w:val="white"/>
        </w:rPr>
        <w:t>pattern</w:t>
      </w:r>
      <w:r w:rsidRPr="007171BD">
        <w:rPr>
          <w:rFonts w:cstheme="minorHAnsi"/>
        </w:rPr>
        <w:t xml:space="preserve">), so that further validation of </w:t>
      </w:r>
      <w:proofErr w:type="spellStart"/>
      <w:proofErr w:type="gramStart"/>
      <w:r w:rsidRPr="007171BD">
        <w:rPr>
          <w:rFonts w:ascii="Courier New" w:hAnsi="Courier New" w:cs="Courier New"/>
          <w:b/>
          <w:color w:val="F5844C"/>
          <w:highlight w:val="white"/>
        </w:rPr>
        <w:t>val</w:t>
      </w:r>
      <w:proofErr w:type="spellEnd"/>
      <w:r w:rsidRPr="007171BD">
        <w:rPr>
          <w:rFonts w:cstheme="minorHAnsi"/>
        </w:rPr>
        <w:t xml:space="preserve">  content</w:t>
      </w:r>
      <w:proofErr w:type="gramEnd"/>
      <w:r w:rsidRPr="007171BD">
        <w:rPr>
          <w:rFonts w:cstheme="minorHAnsi"/>
        </w:rPr>
        <w:t xml:space="preserve"> must use additional methods such as </w:t>
      </w:r>
      <w:proofErr w:type="spellStart"/>
      <w:r w:rsidRPr="007171BD">
        <w:rPr>
          <w:rFonts w:cstheme="minorHAnsi"/>
        </w:rPr>
        <w:t>Schematron</w:t>
      </w:r>
      <w:proofErr w:type="spellEnd"/>
      <w:r w:rsidRPr="007171BD">
        <w:rPr>
          <w:rFonts w:cstheme="minorHAnsi"/>
        </w:rPr>
        <w:t xml:space="preserve">. </w:t>
      </w:r>
    </w:p>
    <w:p w14:paraId="57C938F5" w14:textId="77777777" w:rsidR="00150671" w:rsidRPr="007171BD" w:rsidRDefault="00150671" w:rsidP="00150671">
      <w:r w:rsidRPr="007171BD">
        <w:t>Here is another example that shows how numeric QR structures may appear:</w:t>
      </w:r>
    </w:p>
    <w:p w14:paraId="5D9AEA7D" w14:textId="77777777" w:rsidR="00150671" w:rsidRPr="007171BD" w:rsidRDefault="00150671" w:rsidP="007130F4">
      <w:pPr>
        <w:pBdr>
          <w:top w:val="single" w:sz="4" w:space="1" w:color="auto"/>
          <w:left w:val="single" w:sz="4" w:space="4" w:color="auto"/>
          <w:bottom w:val="single" w:sz="4" w:space="1" w:color="auto"/>
          <w:right w:val="single" w:sz="4" w:space="4" w:color="auto"/>
        </w:pBdr>
        <w:shd w:val="clear" w:color="auto" w:fill="FFFFFF"/>
        <w:spacing w:after="0"/>
        <w:ind w:left="90"/>
        <w:rPr>
          <w:rFonts w:ascii="Courier New" w:hAnsi="Courier New" w:cs="Courier New"/>
          <w:b/>
        </w:rPr>
      </w:pPr>
      <w:r w:rsidRPr="007171BD">
        <w:rPr>
          <w:rFonts w:ascii="Courier New" w:hAnsi="Courier New" w:cs="Courier New"/>
          <w:b/>
          <w:color w:val="000096"/>
        </w:rPr>
        <w:t xml:space="preserve">&lt;Question </w:t>
      </w:r>
      <w:r w:rsidRPr="007171BD">
        <w:rPr>
          <w:rFonts w:ascii="Courier New" w:hAnsi="Courier New" w:cs="Courier New"/>
          <w:b/>
          <w:color w:val="F5844C"/>
        </w:rPr>
        <w:t>ID</w:t>
      </w:r>
      <w:r w:rsidRPr="007171BD">
        <w:rPr>
          <w:rFonts w:ascii="Courier New" w:hAnsi="Courier New" w:cs="Courier New"/>
          <w:b/>
          <w:color w:val="FF8040"/>
        </w:rPr>
        <w:t>=</w:t>
      </w:r>
      <w:r w:rsidRPr="007171BD">
        <w:rPr>
          <w:rFonts w:ascii="Courier New" w:hAnsi="Courier New" w:cs="Courier New"/>
          <w:b/>
          <w:color w:val="993300"/>
        </w:rPr>
        <w:t>"QR1"</w:t>
      </w:r>
      <w:r w:rsidRPr="007171BD">
        <w:rPr>
          <w:rFonts w:ascii="Courier New" w:hAnsi="Courier New" w:cs="Courier New"/>
          <w:b/>
          <w:color w:val="F5844C"/>
        </w:rPr>
        <w:t xml:space="preserve"> title</w:t>
      </w:r>
      <w:r w:rsidRPr="007171BD">
        <w:rPr>
          <w:rFonts w:ascii="Courier New" w:hAnsi="Courier New" w:cs="Courier New"/>
          <w:b/>
          <w:color w:val="FF8040"/>
        </w:rPr>
        <w:t>=</w:t>
      </w:r>
      <w:r w:rsidRPr="007171BD">
        <w:rPr>
          <w:rFonts w:ascii="Courier New" w:hAnsi="Courier New" w:cs="Courier New"/>
          <w:b/>
          <w:color w:val="993300"/>
        </w:rPr>
        <w:t>"Specify Percentage of QR quarks (see Note A)"</w:t>
      </w:r>
      <w:r w:rsidRPr="007171BD">
        <w:rPr>
          <w:rFonts w:ascii="Courier New" w:hAnsi="Courier New" w:cs="Courier New"/>
          <w:b/>
          <w:color w:val="000096"/>
        </w:rPr>
        <w:t>&gt;</w:t>
      </w:r>
      <w:r w:rsidRPr="007171BD">
        <w:rPr>
          <w:rFonts w:ascii="Courier New" w:hAnsi="Courier New" w:cs="Courier New"/>
          <w:b/>
        </w:rPr>
        <w:br/>
        <w:t xml:space="preserve">    </w:t>
      </w:r>
      <w:r w:rsidRPr="007171BD">
        <w:rPr>
          <w:rFonts w:ascii="Courier New" w:hAnsi="Courier New" w:cs="Courier New"/>
          <w:b/>
          <w:color w:val="000096"/>
        </w:rPr>
        <w:t>&lt;</w:t>
      </w:r>
      <w:proofErr w:type="spellStart"/>
      <w:r w:rsidRPr="007171BD">
        <w:rPr>
          <w:rFonts w:ascii="Courier New" w:hAnsi="Courier New" w:cs="Courier New"/>
          <w:b/>
          <w:color w:val="000096"/>
        </w:rPr>
        <w:t>ResponseField</w:t>
      </w:r>
      <w:proofErr w:type="spellEnd"/>
      <w:r w:rsidRPr="007171BD">
        <w:rPr>
          <w:rFonts w:ascii="Courier New" w:hAnsi="Courier New" w:cs="Courier New"/>
          <w:b/>
          <w:color w:val="000096"/>
        </w:rPr>
        <w:t>&gt;</w:t>
      </w:r>
      <w:r w:rsidRPr="007171BD">
        <w:rPr>
          <w:rFonts w:ascii="Courier New" w:hAnsi="Courier New" w:cs="Courier New"/>
          <w:b/>
        </w:rPr>
        <w:br/>
        <w:t xml:space="preserve">        </w:t>
      </w:r>
      <w:r w:rsidRPr="007171BD">
        <w:rPr>
          <w:rFonts w:ascii="Courier New" w:hAnsi="Courier New" w:cs="Courier New"/>
          <w:b/>
          <w:color w:val="000096"/>
        </w:rPr>
        <w:t>&lt;Response&gt;</w:t>
      </w:r>
      <w:r w:rsidRPr="007171BD">
        <w:rPr>
          <w:rFonts w:ascii="Courier New" w:hAnsi="Courier New" w:cs="Courier New"/>
          <w:b/>
        </w:rPr>
        <w:br/>
        <w:t xml:space="preserve">            </w:t>
      </w:r>
      <w:r w:rsidRPr="007171BD">
        <w:rPr>
          <w:rFonts w:ascii="Courier New" w:hAnsi="Courier New" w:cs="Courier New"/>
          <w:b/>
          <w:color w:val="000096"/>
        </w:rPr>
        <w:t>&lt;integer</w:t>
      </w:r>
      <w:r w:rsidRPr="007171BD">
        <w:rPr>
          <w:rFonts w:ascii="Courier New" w:hAnsi="Courier New" w:cs="Courier New"/>
          <w:b/>
          <w:color w:val="F5844C"/>
        </w:rPr>
        <w:t xml:space="preserve"> </w:t>
      </w:r>
      <w:proofErr w:type="spellStart"/>
      <w:r w:rsidRPr="007171BD">
        <w:rPr>
          <w:rFonts w:ascii="Courier New" w:hAnsi="Courier New" w:cs="Courier New"/>
          <w:b/>
          <w:color w:val="F5844C"/>
        </w:rPr>
        <w:t>maxInclusive</w:t>
      </w:r>
      <w:proofErr w:type="spellEnd"/>
      <w:r w:rsidRPr="007171BD">
        <w:rPr>
          <w:rFonts w:ascii="Courier New" w:hAnsi="Courier New" w:cs="Courier New"/>
          <w:b/>
          <w:color w:val="FF8040"/>
        </w:rPr>
        <w:t>=</w:t>
      </w:r>
      <w:r w:rsidRPr="007171BD">
        <w:rPr>
          <w:rFonts w:ascii="Courier New" w:hAnsi="Courier New" w:cs="Courier New"/>
          <w:b/>
          <w:color w:val="993300"/>
        </w:rPr>
        <w:t>"100"</w:t>
      </w:r>
      <w:r w:rsidRPr="007171BD">
        <w:rPr>
          <w:rFonts w:ascii="Courier New" w:hAnsi="Courier New" w:cs="Courier New"/>
          <w:b/>
          <w:color w:val="F5844C"/>
        </w:rPr>
        <w:t xml:space="preserve"> </w:t>
      </w:r>
      <w:proofErr w:type="spellStart"/>
      <w:r w:rsidRPr="007171BD">
        <w:rPr>
          <w:rFonts w:ascii="Courier New" w:hAnsi="Courier New" w:cs="Courier New"/>
          <w:b/>
          <w:color w:val="F5844C"/>
        </w:rPr>
        <w:t>minInclusive</w:t>
      </w:r>
      <w:proofErr w:type="spellEnd"/>
      <w:r w:rsidRPr="007171BD">
        <w:rPr>
          <w:rFonts w:ascii="Courier New" w:hAnsi="Courier New" w:cs="Courier New"/>
          <w:b/>
          <w:color w:val="FF8040"/>
        </w:rPr>
        <w:t>=</w:t>
      </w:r>
      <w:r w:rsidRPr="007171BD">
        <w:rPr>
          <w:rFonts w:ascii="Courier New" w:hAnsi="Courier New" w:cs="Courier New"/>
          <w:b/>
          <w:color w:val="993300"/>
        </w:rPr>
        <w:t>"1"</w:t>
      </w:r>
      <w:r w:rsidRPr="007171BD">
        <w:rPr>
          <w:rFonts w:ascii="Courier New" w:hAnsi="Courier New" w:cs="Courier New"/>
          <w:b/>
          <w:color w:val="000096"/>
        </w:rPr>
        <w:t>/&gt;</w:t>
      </w:r>
      <w:r w:rsidRPr="007171BD">
        <w:rPr>
          <w:rFonts w:ascii="Courier New" w:hAnsi="Courier New" w:cs="Courier New"/>
          <w:b/>
        </w:rPr>
        <w:br/>
        <w:t xml:space="preserve">        </w:t>
      </w:r>
      <w:r w:rsidRPr="007171BD">
        <w:rPr>
          <w:rFonts w:ascii="Courier New" w:hAnsi="Courier New" w:cs="Courier New"/>
          <w:b/>
          <w:color w:val="000096"/>
        </w:rPr>
        <w:t>&lt;/Response&gt;</w:t>
      </w:r>
      <w:r w:rsidRPr="007171BD">
        <w:rPr>
          <w:rFonts w:ascii="Courier New" w:hAnsi="Courier New" w:cs="Courier New"/>
          <w:b/>
        </w:rPr>
        <w:br/>
        <w:t xml:space="preserve">        </w:t>
      </w:r>
      <w:r w:rsidRPr="007171BD">
        <w:rPr>
          <w:rFonts w:ascii="Courier New" w:hAnsi="Courier New" w:cs="Courier New"/>
          <w:b/>
          <w:color w:val="000096"/>
        </w:rPr>
        <w:t>&lt;</w:t>
      </w:r>
      <w:proofErr w:type="spellStart"/>
      <w:r w:rsidRPr="007171BD">
        <w:rPr>
          <w:rFonts w:ascii="Courier New" w:hAnsi="Courier New" w:cs="Courier New"/>
          <w:b/>
          <w:color w:val="000096"/>
        </w:rPr>
        <w:t>TextAfterResponse</w:t>
      </w:r>
      <w:proofErr w:type="spellEnd"/>
      <w:r w:rsidRPr="007171BD">
        <w:rPr>
          <w:rFonts w:ascii="Courier New" w:hAnsi="Courier New" w:cs="Courier New"/>
          <w:b/>
          <w:color w:val="F5844C"/>
        </w:rPr>
        <w:t xml:space="preserve"> </w:t>
      </w:r>
      <w:proofErr w:type="spellStart"/>
      <w:r w:rsidRPr="007171BD">
        <w:rPr>
          <w:rFonts w:ascii="Courier New" w:hAnsi="Courier New" w:cs="Courier New"/>
          <w:b/>
          <w:color w:val="F5844C"/>
        </w:rPr>
        <w:t>val</w:t>
      </w:r>
      <w:proofErr w:type="spellEnd"/>
      <w:r w:rsidRPr="007171BD">
        <w:rPr>
          <w:rFonts w:ascii="Courier New" w:hAnsi="Courier New" w:cs="Courier New"/>
          <w:b/>
          <w:color w:val="FF8040"/>
        </w:rPr>
        <w:t>=</w:t>
      </w:r>
      <w:r w:rsidRPr="007171BD">
        <w:rPr>
          <w:rFonts w:ascii="Courier New" w:hAnsi="Courier New" w:cs="Courier New"/>
          <w:b/>
          <w:color w:val="993300"/>
        </w:rPr>
        <w:t>"%"</w:t>
      </w:r>
      <w:r w:rsidRPr="007171BD">
        <w:rPr>
          <w:rFonts w:ascii="Courier New" w:hAnsi="Courier New" w:cs="Courier New"/>
          <w:b/>
          <w:color w:val="000096"/>
        </w:rPr>
        <w:t>/&gt;</w:t>
      </w:r>
      <w:r w:rsidRPr="007171BD">
        <w:rPr>
          <w:rFonts w:ascii="Courier New" w:hAnsi="Courier New" w:cs="Courier New"/>
          <w:b/>
        </w:rPr>
        <w:br/>
        <w:t xml:space="preserve">        </w:t>
      </w:r>
      <w:r w:rsidRPr="007171BD">
        <w:rPr>
          <w:rFonts w:ascii="Courier New" w:hAnsi="Courier New" w:cs="Courier New"/>
          <w:b/>
          <w:color w:val="000096"/>
        </w:rPr>
        <w:t>&lt;</w:t>
      </w:r>
      <w:proofErr w:type="spellStart"/>
      <w:r w:rsidRPr="007171BD">
        <w:rPr>
          <w:rFonts w:ascii="Courier New" w:hAnsi="Courier New" w:cs="Courier New"/>
          <w:b/>
          <w:color w:val="000096"/>
        </w:rPr>
        <w:t>ResponseUnits</w:t>
      </w:r>
      <w:proofErr w:type="spellEnd"/>
      <w:r w:rsidRPr="007171BD">
        <w:rPr>
          <w:rFonts w:ascii="Courier New" w:hAnsi="Courier New" w:cs="Courier New"/>
          <w:b/>
          <w:color w:val="F5844C"/>
        </w:rPr>
        <w:t xml:space="preserve"> </w:t>
      </w:r>
      <w:proofErr w:type="spellStart"/>
      <w:r w:rsidRPr="007171BD">
        <w:rPr>
          <w:rFonts w:ascii="Courier New" w:hAnsi="Courier New" w:cs="Courier New"/>
          <w:b/>
          <w:color w:val="F5844C"/>
        </w:rPr>
        <w:t>val</w:t>
      </w:r>
      <w:proofErr w:type="spellEnd"/>
      <w:r w:rsidRPr="007171BD">
        <w:rPr>
          <w:rFonts w:ascii="Courier New" w:hAnsi="Courier New" w:cs="Courier New"/>
          <w:b/>
          <w:color w:val="FF8040"/>
        </w:rPr>
        <w:t>=</w:t>
      </w:r>
      <w:r w:rsidRPr="007171BD">
        <w:rPr>
          <w:rFonts w:ascii="Courier New" w:hAnsi="Courier New" w:cs="Courier New"/>
          <w:b/>
          <w:color w:val="993300"/>
        </w:rPr>
        <w:t>"%"</w:t>
      </w:r>
      <w:r w:rsidRPr="007171BD">
        <w:rPr>
          <w:rFonts w:ascii="Courier New" w:hAnsi="Courier New" w:cs="Courier New"/>
          <w:b/>
          <w:color w:val="F5844C"/>
        </w:rPr>
        <w:t xml:space="preserve"> </w:t>
      </w:r>
      <w:proofErr w:type="spellStart"/>
      <w:r w:rsidRPr="007171BD">
        <w:rPr>
          <w:rFonts w:ascii="Courier New" w:hAnsi="Courier New" w:cs="Courier New"/>
          <w:b/>
          <w:color w:val="F5844C"/>
        </w:rPr>
        <w:t>unitSystem</w:t>
      </w:r>
      <w:proofErr w:type="spellEnd"/>
      <w:r w:rsidRPr="007171BD">
        <w:rPr>
          <w:rFonts w:ascii="Courier New" w:hAnsi="Courier New" w:cs="Courier New"/>
          <w:b/>
          <w:color w:val="FF8040"/>
        </w:rPr>
        <w:t>=</w:t>
      </w:r>
      <w:r w:rsidRPr="007171BD">
        <w:rPr>
          <w:rFonts w:ascii="Courier New" w:hAnsi="Courier New" w:cs="Courier New"/>
          <w:b/>
          <w:color w:val="993300"/>
        </w:rPr>
        <w:t>"UCUM"</w:t>
      </w:r>
      <w:r w:rsidRPr="007171BD">
        <w:rPr>
          <w:rFonts w:ascii="Courier New" w:hAnsi="Courier New" w:cs="Courier New"/>
          <w:b/>
          <w:color w:val="000096"/>
        </w:rPr>
        <w:t>/&gt;</w:t>
      </w:r>
      <w:r w:rsidRPr="007171BD">
        <w:rPr>
          <w:rFonts w:ascii="Courier New" w:hAnsi="Courier New" w:cs="Courier New"/>
          <w:b/>
        </w:rPr>
        <w:br/>
        <w:t xml:space="preserve">    </w:t>
      </w:r>
      <w:r w:rsidRPr="007171BD">
        <w:rPr>
          <w:rFonts w:ascii="Courier New" w:hAnsi="Courier New" w:cs="Courier New"/>
          <w:b/>
          <w:color w:val="000096"/>
        </w:rPr>
        <w:t>&lt;/</w:t>
      </w:r>
      <w:proofErr w:type="spellStart"/>
      <w:r w:rsidRPr="007171BD">
        <w:rPr>
          <w:rFonts w:ascii="Courier New" w:hAnsi="Courier New" w:cs="Courier New"/>
          <w:b/>
          <w:color w:val="000096"/>
        </w:rPr>
        <w:t>ResponseField</w:t>
      </w:r>
      <w:proofErr w:type="spellEnd"/>
      <w:r w:rsidRPr="007171BD">
        <w:rPr>
          <w:rFonts w:ascii="Courier New" w:hAnsi="Courier New" w:cs="Courier New"/>
          <w:b/>
          <w:color w:val="000096"/>
        </w:rPr>
        <w:t>&gt;</w:t>
      </w:r>
      <w:r w:rsidRPr="007171BD">
        <w:rPr>
          <w:rFonts w:ascii="Courier New" w:hAnsi="Courier New" w:cs="Courier New"/>
          <w:b/>
        </w:rPr>
        <w:br/>
      </w:r>
      <w:r w:rsidRPr="007171BD">
        <w:rPr>
          <w:rFonts w:ascii="Courier New" w:hAnsi="Courier New" w:cs="Courier New"/>
          <w:b/>
          <w:color w:val="000096"/>
        </w:rPr>
        <w:t>&lt;/Question&gt;</w:t>
      </w:r>
    </w:p>
    <w:p w14:paraId="1B22B54C" w14:textId="184903C6" w:rsidR="00150671" w:rsidRPr="007171BD" w:rsidRDefault="00150671" w:rsidP="004C17F0">
      <w:pPr>
        <w:pStyle w:val="Caption"/>
      </w:pPr>
      <w:r w:rsidRPr="007171BD">
        <w:t xml:space="preserve">Example </w:t>
      </w:r>
      <w:r w:rsidR="00D86D58" w:rsidRPr="007171BD">
        <w:rPr>
          <w:noProof/>
        </w:rPr>
        <w:fldChar w:fldCharType="begin"/>
      </w:r>
      <w:r w:rsidR="00D86D58" w:rsidRPr="007171BD">
        <w:rPr>
          <w:noProof/>
        </w:rPr>
        <w:instrText xml:space="preserve"> SEQ Example \* ARABIC </w:instrText>
      </w:r>
      <w:r w:rsidR="00D86D58" w:rsidRPr="007171BD">
        <w:rPr>
          <w:noProof/>
        </w:rPr>
        <w:fldChar w:fldCharType="separate"/>
      </w:r>
      <w:r w:rsidR="00087408">
        <w:rPr>
          <w:noProof/>
        </w:rPr>
        <w:t>24</w:t>
      </w:r>
      <w:r w:rsidR="00D86D58" w:rsidRPr="007171BD">
        <w:rPr>
          <w:noProof/>
        </w:rPr>
        <w:fldChar w:fldCharType="end"/>
      </w:r>
      <w:r w:rsidRPr="007171BD">
        <w:t xml:space="preserve">: QR with Numeric </w:t>
      </w:r>
      <w:proofErr w:type="spellStart"/>
      <w:r w:rsidRPr="007171BD">
        <w:t>ResponseField</w:t>
      </w:r>
      <w:proofErr w:type="spellEnd"/>
    </w:p>
    <w:p w14:paraId="1D91F011" w14:textId="77777777" w:rsidR="00150671" w:rsidRPr="007171BD" w:rsidRDefault="00150671" w:rsidP="00150671">
      <w:r w:rsidRPr="007171BD">
        <w:lastRenderedPageBreak/>
        <w:t>Observe the following points:</w:t>
      </w:r>
    </w:p>
    <w:p w14:paraId="02B36C49" w14:textId="77777777" w:rsidR="00150671" w:rsidRPr="007171BD" w:rsidRDefault="00150671" w:rsidP="005F0F1C">
      <w:pPr>
        <w:pStyle w:val="ListParagraph"/>
        <w:numPr>
          <w:ilvl w:val="0"/>
          <w:numId w:val="33"/>
        </w:numPr>
      </w:pPr>
      <w:r w:rsidRPr="007171BD">
        <w:t xml:space="preserve">This example uses an </w:t>
      </w:r>
      <w:r w:rsidRPr="007171BD">
        <w:rPr>
          <w:rFonts w:ascii="Courier New" w:hAnsi="Courier New" w:cs="Courier New"/>
          <w:color w:val="000096"/>
          <w:highlight w:val="white"/>
        </w:rPr>
        <w:t>&lt;</w:t>
      </w:r>
      <w:r w:rsidRPr="007171BD">
        <w:rPr>
          <w:rFonts w:ascii="Courier New" w:hAnsi="Courier New" w:cs="Courier New"/>
          <w:b/>
          <w:color w:val="000096"/>
          <w:highlight w:val="white"/>
        </w:rPr>
        <w:t>integer</w:t>
      </w:r>
      <w:r w:rsidRPr="007171BD">
        <w:rPr>
          <w:rFonts w:ascii="Courier New" w:hAnsi="Courier New" w:cs="Courier New"/>
          <w:color w:val="000096"/>
          <w:highlight w:val="white"/>
        </w:rPr>
        <w:t>&gt;</w:t>
      </w:r>
      <w:r w:rsidRPr="007171BD">
        <w:rPr>
          <w:highlight w:val="white"/>
        </w:rPr>
        <w:t xml:space="preserve"> datatype to specify and record the user-entered value.</w:t>
      </w:r>
    </w:p>
    <w:p w14:paraId="384DD129" w14:textId="77777777" w:rsidR="00150671" w:rsidRPr="007171BD" w:rsidRDefault="00150671" w:rsidP="005F0F1C">
      <w:pPr>
        <w:pStyle w:val="ListParagraph"/>
        <w:numPr>
          <w:ilvl w:val="0"/>
          <w:numId w:val="33"/>
        </w:numPr>
      </w:pPr>
      <w:r w:rsidRPr="007171BD">
        <w:t xml:space="preserve">When the user enters a response into the DEF, the </w:t>
      </w:r>
      <w:r w:rsidRPr="007171BD">
        <w:rPr>
          <w:rFonts w:ascii="Courier New" w:hAnsi="Courier New" w:cs="Courier New"/>
          <w:color w:val="000096"/>
          <w:highlight w:val="white"/>
        </w:rPr>
        <w:t>&lt;</w:t>
      </w:r>
      <w:r w:rsidRPr="007171BD">
        <w:rPr>
          <w:rFonts w:ascii="Courier New" w:hAnsi="Courier New" w:cs="Courier New"/>
          <w:b/>
          <w:color w:val="000096"/>
          <w:highlight w:val="white"/>
        </w:rPr>
        <w:t>integer</w:t>
      </w:r>
      <w:r w:rsidRPr="007171BD">
        <w:rPr>
          <w:rFonts w:ascii="Courier New" w:hAnsi="Courier New" w:cs="Courier New"/>
          <w:color w:val="000096"/>
          <w:highlight w:val="white"/>
        </w:rPr>
        <w:t>&gt;</w:t>
      </w:r>
      <w:r w:rsidRPr="007171BD">
        <w:rPr>
          <w:highlight w:val="white"/>
        </w:rPr>
        <w:t xml:space="preserve"> element will be populated with </w:t>
      </w:r>
      <w:proofErr w:type="spellStart"/>
      <w:r w:rsidRPr="007171BD">
        <w:rPr>
          <w:rFonts w:ascii="Courier New" w:hAnsi="Courier New" w:cs="Courier New"/>
          <w:color w:val="F5844C"/>
          <w:highlight w:val="white"/>
        </w:rPr>
        <w:t>val</w:t>
      </w:r>
      <w:proofErr w:type="spellEnd"/>
      <w:r w:rsidRPr="007171BD">
        <w:rPr>
          <w:highlight w:val="white"/>
        </w:rPr>
        <w:t xml:space="preserve"> and look like this:</w:t>
      </w:r>
    </w:p>
    <w:p w14:paraId="1C5DE4EC" w14:textId="77777777" w:rsidR="00150671" w:rsidRPr="007171BD" w:rsidRDefault="00150671" w:rsidP="00150671">
      <w:pPr>
        <w:ind w:left="720"/>
        <w:rPr>
          <w:b/>
        </w:rPr>
      </w:pPr>
      <w:r w:rsidRPr="007171BD">
        <w:t xml:space="preserve"> </w:t>
      </w:r>
      <w:r w:rsidRPr="007171BD">
        <w:tab/>
      </w:r>
      <w:r w:rsidRPr="007171BD">
        <w:rPr>
          <w:rFonts w:ascii="Courier New" w:hAnsi="Courier New" w:cs="Courier New"/>
          <w:b/>
          <w:color w:val="000096"/>
          <w:highlight w:val="white"/>
        </w:rPr>
        <w:t>&lt;integer</w:t>
      </w:r>
      <w:r w:rsidRPr="007171BD">
        <w:rPr>
          <w:rFonts w:ascii="Courier New" w:hAnsi="Courier New" w:cs="Courier New"/>
          <w:b/>
          <w:color w:val="F5844C"/>
          <w:highlight w:val="white"/>
        </w:rPr>
        <w:t xml:space="preserve"> </w:t>
      </w:r>
      <w:proofErr w:type="spellStart"/>
      <w:r w:rsidRPr="007171BD">
        <w:rPr>
          <w:rFonts w:ascii="Courier New" w:hAnsi="Courier New" w:cs="Courier New"/>
          <w:b/>
          <w:color w:val="F5844C"/>
          <w:highlight w:val="white"/>
        </w:rPr>
        <w:t>maxInclusive</w:t>
      </w:r>
      <w:proofErr w:type="spellEnd"/>
      <w:r w:rsidRPr="007171BD">
        <w:rPr>
          <w:rFonts w:ascii="Courier New" w:hAnsi="Courier New" w:cs="Courier New"/>
          <w:b/>
          <w:color w:val="FF8040"/>
          <w:highlight w:val="white"/>
        </w:rPr>
        <w:t>=</w:t>
      </w:r>
      <w:r w:rsidRPr="007171BD">
        <w:rPr>
          <w:rFonts w:ascii="Courier New" w:hAnsi="Courier New" w:cs="Courier New"/>
          <w:b/>
          <w:color w:val="993300"/>
          <w:highlight w:val="white"/>
        </w:rPr>
        <w:t>"100"</w:t>
      </w:r>
      <w:r w:rsidRPr="007171BD">
        <w:rPr>
          <w:rFonts w:ascii="Courier New" w:hAnsi="Courier New" w:cs="Courier New"/>
          <w:b/>
          <w:color w:val="F5844C"/>
          <w:highlight w:val="white"/>
        </w:rPr>
        <w:t xml:space="preserve"> </w:t>
      </w:r>
      <w:proofErr w:type="spellStart"/>
      <w:r w:rsidRPr="007171BD">
        <w:rPr>
          <w:rFonts w:ascii="Courier New" w:hAnsi="Courier New" w:cs="Courier New"/>
          <w:b/>
          <w:color w:val="F5844C"/>
          <w:highlight w:val="white"/>
        </w:rPr>
        <w:t>minInclusive</w:t>
      </w:r>
      <w:proofErr w:type="spellEnd"/>
      <w:r w:rsidRPr="007171BD">
        <w:rPr>
          <w:rFonts w:ascii="Courier New" w:hAnsi="Courier New" w:cs="Courier New"/>
          <w:b/>
          <w:color w:val="FF8040"/>
          <w:highlight w:val="white"/>
        </w:rPr>
        <w:t>=</w:t>
      </w:r>
      <w:r w:rsidRPr="007171BD">
        <w:rPr>
          <w:rFonts w:ascii="Courier New" w:hAnsi="Courier New" w:cs="Courier New"/>
          <w:b/>
          <w:color w:val="993300"/>
          <w:highlight w:val="white"/>
        </w:rPr>
        <w:t xml:space="preserve">"1" </w:t>
      </w:r>
      <w:proofErr w:type="spellStart"/>
      <w:r w:rsidRPr="007171BD">
        <w:rPr>
          <w:rFonts w:ascii="Courier New" w:hAnsi="Courier New" w:cs="Courier New"/>
          <w:b/>
          <w:color w:val="F5844C"/>
          <w:highlight w:val="yellow"/>
        </w:rPr>
        <w:t>val</w:t>
      </w:r>
      <w:proofErr w:type="spellEnd"/>
      <w:r w:rsidRPr="007171BD">
        <w:rPr>
          <w:rFonts w:ascii="Courier New" w:hAnsi="Courier New" w:cs="Courier New"/>
          <w:b/>
          <w:color w:val="FF8040"/>
          <w:highlight w:val="yellow"/>
        </w:rPr>
        <w:t>=</w:t>
      </w:r>
      <w:r w:rsidRPr="007171BD">
        <w:rPr>
          <w:rFonts w:ascii="Courier New" w:hAnsi="Courier New" w:cs="Courier New"/>
          <w:b/>
          <w:color w:val="993300"/>
          <w:highlight w:val="yellow"/>
        </w:rPr>
        <w:t>"My user response</w:t>
      </w:r>
      <w:r w:rsidRPr="007171BD">
        <w:rPr>
          <w:rFonts w:ascii="Courier New" w:hAnsi="Courier New" w:cs="Courier New"/>
          <w:b/>
          <w:color w:val="993300"/>
          <w:highlight w:val="white"/>
        </w:rPr>
        <w:t>"</w:t>
      </w:r>
      <w:r w:rsidRPr="007171BD">
        <w:rPr>
          <w:rFonts w:ascii="Courier New" w:hAnsi="Courier New" w:cs="Courier New"/>
          <w:b/>
          <w:color w:val="000096"/>
          <w:highlight w:val="white"/>
        </w:rPr>
        <w:t>/&gt;</w:t>
      </w:r>
    </w:p>
    <w:p w14:paraId="5923DFBD" w14:textId="77777777" w:rsidR="00150671" w:rsidRPr="007171BD" w:rsidRDefault="00150671" w:rsidP="005F0F1C">
      <w:pPr>
        <w:pStyle w:val="ListParagraph"/>
        <w:numPr>
          <w:ilvl w:val="0"/>
          <w:numId w:val="33"/>
        </w:numPr>
      </w:pPr>
      <w:r w:rsidRPr="007171BD">
        <w:t xml:space="preserve">The displayed datatype validation metadata are specific for the </w:t>
      </w:r>
      <w:r w:rsidRPr="007171BD">
        <w:rPr>
          <w:rFonts w:ascii="Courier New" w:hAnsi="Courier New" w:cs="Courier New"/>
          <w:b/>
          <w:color w:val="000096"/>
          <w:highlight w:val="white"/>
        </w:rPr>
        <w:t>integer</w:t>
      </w:r>
      <w:r w:rsidRPr="007171BD">
        <w:rPr>
          <w:highlight w:val="white"/>
        </w:rPr>
        <w:t xml:space="preserve"> datatype (</w:t>
      </w:r>
      <w:proofErr w:type="spellStart"/>
      <w:r w:rsidRPr="007171BD">
        <w:rPr>
          <w:rFonts w:ascii="Courier New" w:hAnsi="Courier New" w:cs="Courier New"/>
          <w:b/>
          <w:color w:val="F5844C"/>
          <w:highlight w:val="white"/>
        </w:rPr>
        <w:t>maxInclusive</w:t>
      </w:r>
      <w:proofErr w:type="spellEnd"/>
      <w:r w:rsidRPr="007171BD">
        <w:rPr>
          <w:highlight w:val="white"/>
        </w:rPr>
        <w:t xml:space="preserve">, </w:t>
      </w:r>
      <w:proofErr w:type="spellStart"/>
      <w:r w:rsidRPr="007171BD">
        <w:rPr>
          <w:rFonts w:ascii="Courier New" w:hAnsi="Courier New" w:cs="Courier New"/>
          <w:b/>
          <w:color w:val="F5844C"/>
          <w:highlight w:val="white"/>
        </w:rPr>
        <w:t>minInclusive</w:t>
      </w:r>
      <w:proofErr w:type="spellEnd"/>
      <w:r w:rsidRPr="007171BD">
        <w:rPr>
          <w:highlight w:val="white"/>
        </w:rPr>
        <w:t xml:space="preserve">).  </w:t>
      </w:r>
    </w:p>
    <w:p w14:paraId="504B43BB" w14:textId="77777777" w:rsidR="00150671" w:rsidRPr="007171BD" w:rsidRDefault="00150671" w:rsidP="005F0F1C">
      <w:pPr>
        <w:pStyle w:val="ListParagraph"/>
        <w:numPr>
          <w:ilvl w:val="0"/>
          <w:numId w:val="33"/>
        </w:numPr>
      </w:pPr>
      <w:r w:rsidRPr="007171BD">
        <w:t xml:space="preserve">Other attributes are available for numeric response datatypes, including: </w:t>
      </w:r>
      <w:proofErr w:type="spellStart"/>
      <w:r w:rsidRPr="007171BD">
        <w:rPr>
          <w:rFonts w:ascii="Courier New" w:hAnsi="Courier New" w:cs="Courier New"/>
          <w:b/>
          <w:color w:val="F5844C"/>
          <w:highlight w:val="white"/>
        </w:rPr>
        <w:t>quantEnum</w:t>
      </w:r>
      <w:proofErr w:type="spellEnd"/>
      <w:r w:rsidRPr="007171BD">
        <w:t xml:space="preserve">, </w:t>
      </w:r>
      <w:proofErr w:type="spellStart"/>
      <w:r w:rsidRPr="007171BD">
        <w:rPr>
          <w:rFonts w:ascii="Courier New" w:hAnsi="Courier New" w:cs="Courier New"/>
          <w:b/>
          <w:color w:val="F5844C"/>
          <w:highlight w:val="white"/>
        </w:rPr>
        <w:t>maxExclusive</w:t>
      </w:r>
      <w:proofErr w:type="spellEnd"/>
      <w:r w:rsidRPr="007171BD">
        <w:t xml:space="preserve">, </w:t>
      </w:r>
      <w:proofErr w:type="spellStart"/>
      <w:r w:rsidRPr="007171BD">
        <w:rPr>
          <w:rFonts w:ascii="Courier New" w:hAnsi="Courier New" w:cs="Courier New"/>
          <w:b/>
          <w:color w:val="F5844C"/>
          <w:highlight w:val="white"/>
        </w:rPr>
        <w:t>minExclusive</w:t>
      </w:r>
      <w:proofErr w:type="spellEnd"/>
      <w:r w:rsidRPr="007171BD">
        <w:t xml:space="preserve">, </w:t>
      </w:r>
      <w:proofErr w:type="spellStart"/>
      <w:r w:rsidRPr="007171BD">
        <w:rPr>
          <w:rFonts w:ascii="Courier New" w:hAnsi="Courier New" w:cs="Courier New"/>
          <w:b/>
          <w:color w:val="F5844C"/>
          <w:highlight w:val="white"/>
        </w:rPr>
        <w:t>totalDigits</w:t>
      </w:r>
      <w:proofErr w:type="spellEnd"/>
      <w:r w:rsidRPr="007171BD">
        <w:t xml:space="preserve">, </w:t>
      </w:r>
      <w:r w:rsidRPr="007171BD">
        <w:rPr>
          <w:rFonts w:ascii="Courier New" w:hAnsi="Courier New" w:cs="Courier New"/>
          <w:b/>
          <w:color w:val="F5844C"/>
          <w:highlight w:val="white"/>
        </w:rPr>
        <w:t>mask</w:t>
      </w:r>
      <w:r w:rsidRPr="007171BD">
        <w:t xml:space="preserve">, </w:t>
      </w:r>
      <w:proofErr w:type="spellStart"/>
      <w:r w:rsidRPr="007171BD">
        <w:rPr>
          <w:rFonts w:ascii="Courier New" w:hAnsi="Courier New" w:cs="Courier New"/>
          <w:b/>
          <w:color w:val="F5844C"/>
          <w:highlight w:val="white"/>
        </w:rPr>
        <w:t>allowGT</w:t>
      </w:r>
      <w:proofErr w:type="spellEnd"/>
      <w:r w:rsidRPr="007171BD">
        <w:t xml:space="preserve">, </w:t>
      </w:r>
      <w:proofErr w:type="spellStart"/>
      <w:r w:rsidRPr="007171BD">
        <w:rPr>
          <w:rFonts w:ascii="Courier New" w:hAnsi="Courier New" w:cs="Courier New"/>
          <w:b/>
          <w:color w:val="F5844C"/>
          <w:highlight w:val="white"/>
        </w:rPr>
        <w:t>allowGTE</w:t>
      </w:r>
      <w:proofErr w:type="spellEnd"/>
      <w:r w:rsidRPr="007171BD">
        <w:t xml:space="preserve">, </w:t>
      </w:r>
      <w:proofErr w:type="spellStart"/>
      <w:r w:rsidRPr="007171BD">
        <w:rPr>
          <w:rFonts w:ascii="Courier New" w:hAnsi="Courier New" w:cs="Courier New"/>
          <w:b/>
          <w:color w:val="F5844C"/>
          <w:highlight w:val="white"/>
        </w:rPr>
        <w:t>allowLT</w:t>
      </w:r>
      <w:proofErr w:type="spellEnd"/>
      <w:r w:rsidRPr="007171BD">
        <w:t xml:space="preserve">, </w:t>
      </w:r>
      <w:proofErr w:type="spellStart"/>
      <w:r w:rsidRPr="007171BD">
        <w:rPr>
          <w:rFonts w:ascii="Courier New" w:hAnsi="Courier New" w:cs="Courier New"/>
          <w:b/>
          <w:color w:val="F5844C"/>
          <w:highlight w:val="white"/>
        </w:rPr>
        <w:t>allowLTE</w:t>
      </w:r>
      <w:proofErr w:type="spellEnd"/>
      <w:r w:rsidRPr="007171BD">
        <w:t xml:space="preserve">, and </w:t>
      </w:r>
      <w:proofErr w:type="spellStart"/>
      <w:r w:rsidRPr="007171BD">
        <w:rPr>
          <w:rFonts w:ascii="Courier New" w:hAnsi="Courier New" w:cs="Courier New"/>
          <w:b/>
          <w:color w:val="F5844C"/>
          <w:highlight w:val="white"/>
        </w:rPr>
        <w:t>allowAPPROX</w:t>
      </w:r>
      <w:proofErr w:type="spellEnd"/>
      <w:r w:rsidRPr="007171BD">
        <w:rPr>
          <w:highlight w:val="white"/>
        </w:rPr>
        <w:t>.  For decimals and float</w:t>
      </w:r>
      <w:proofErr w:type="gramStart"/>
      <w:r w:rsidRPr="007171BD">
        <w:rPr>
          <w:highlight w:val="white"/>
        </w:rPr>
        <w:t xml:space="preserve">, </w:t>
      </w:r>
      <w:r w:rsidRPr="007171BD">
        <w:t>,</w:t>
      </w:r>
      <w:proofErr w:type="gramEnd"/>
      <w:r w:rsidRPr="007171BD">
        <w:t xml:space="preserve"> </w:t>
      </w:r>
      <w:proofErr w:type="spellStart"/>
      <w:r w:rsidRPr="007171BD">
        <w:rPr>
          <w:rFonts w:ascii="Courier New" w:hAnsi="Courier New" w:cs="Courier New"/>
          <w:b/>
          <w:color w:val="F5844C"/>
          <w:highlight w:val="white"/>
        </w:rPr>
        <w:t>fractionDigits</w:t>
      </w:r>
      <w:proofErr w:type="spellEnd"/>
      <w:r w:rsidRPr="007171BD">
        <w:rPr>
          <w:highlight w:val="white"/>
        </w:rPr>
        <w:t xml:space="preserve"> is also available. </w:t>
      </w:r>
    </w:p>
    <w:p w14:paraId="72723040" w14:textId="77777777" w:rsidR="00150671" w:rsidRPr="007171BD" w:rsidRDefault="00150671" w:rsidP="005F0F1C">
      <w:pPr>
        <w:pStyle w:val="ListParagraph"/>
        <w:numPr>
          <w:ilvl w:val="0"/>
          <w:numId w:val="33"/>
        </w:numPr>
      </w:pPr>
      <w:r w:rsidRPr="007171BD">
        <w:t xml:space="preserve">The </w:t>
      </w:r>
      <w:proofErr w:type="spellStart"/>
      <w:r w:rsidRPr="007171BD">
        <w:rPr>
          <w:rFonts w:ascii="Courier New" w:hAnsi="Courier New" w:cs="Courier New"/>
          <w:b/>
          <w:color w:val="000096"/>
          <w:highlight w:val="white"/>
        </w:rPr>
        <w:t>TextAfterResponse</w:t>
      </w:r>
      <w:proofErr w:type="spellEnd"/>
      <w:r w:rsidRPr="007171BD">
        <w:t xml:space="preserve"> element provides a place to specify static text that should appear </w:t>
      </w:r>
      <w:r w:rsidRPr="007171BD">
        <w:rPr>
          <w:i/>
        </w:rPr>
        <w:t>after</w:t>
      </w:r>
      <w:r w:rsidRPr="007171BD">
        <w:t xml:space="preserve"> the user’s response in the DEF and the report.  The </w:t>
      </w:r>
      <w:proofErr w:type="spellStart"/>
      <w:r w:rsidRPr="007171BD">
        <w:rPr>
          <w:rFonts w:ascii="Courier New" w:hAnsi="Courier New" w:cs="Courier New"/>
          <w:b/>
          <w:color w:val="F5844C"/>
          <w:highlight w:val="white"/>
        </w:rPr>
        <w:t>val</w:t>
      </w:r>
      <w:proofErr w:type="spellEnd"/>
      <w:r w:rsidRPr="007171BD">
        <w:t xml:space="preserve"> content holds the text for display.  </w:t>
      </w:r>
    </w:p>
    <w:p w14:paraId="21B206DB" w14:textId="77777777" w:rsidR="00150671" w:rsidRPr="007171BD" w:rsidRDefault="00150671" w:rsidP="005F0F1C">
      <w:pPr>
        <w:pStyle w:val="ListParagraph"/>
        <w:numPr>
          <w:ilvl w:val="0"/>
          <w:numId w:val="33"/>
        </w:numPr>
      </w:pPr>
      <w:r w:rsidRPr="007171BD">
        <w:t xml:space="preserve">The </w:t>
      </w:r>
      <w:proofErr w:type="spellStart"/>
      <w:r w:rsidRPr="007171BD">
        <w:rPr>
          <w:rFonts w:ascii="Courier New" w:hAnsi="Courier New" w:cs="Courier New"/>
          <w:b/>
          <w:color w:val="000096"/>
          <w:highlight w:val="white"/>
        </w:rPr>
        <w:t>ResponseUnits</w:t>
      </w:r>
      <w:proofErr w:type="spellEnd"/>
      <w:r w:rsidRPr="007171BD">
        <w:rPr>
          <w:highlight w:val="white"/>
        </w:rPr>
        <w:t xml:space="preserve"> element provides a place to record the units relevant to the response.  The </w:t>
      </w:r>
      <w:proofErr w:type="spellStart"/>
      <w:r w:rsidRPr="007171BD">
        <w:rPr>
          <w:rFonts w:ascii="Courier New" w:hAnsi="Courier New" w:cs="Courier New"/>
          <w:b/>
          <w:color w:val="F5844C"/>
          <w:highlight w:val="white"/>
        </w:rPr>
        <w:t>val</w:t>
      </w:r>
      <w:proofErr w:type="spellEnd"/>
      <w:r w:rsidRPr="007171BD">
        <w:rPr>
          <w:highlight w:val="white"/>
        </w:rPr>
        <w:t xml:space="preserve"> attribute holds the text (</w:t>
      </w:r>
      <w:r w:rsidRPr="007171BD">
        <w:rPr>
          <w:rFonts w:ascii="Courier New" w:hAnsi="Courier New" w:cs="Courier New"/>
          <w:color w:val="993300"/>
          <w:highlight w:val="white"/>
        </w:rPr>
        <w:t>"%"</w:t>
      </w:r>
      <w:r w:rsidRPr="007171BD">
        <w:rPr>
          <w:highlight w:val="white"/>
        </w:rPr>
        <w:t xml:space="preserve">) of the units for the user’s response.  This is provided by the FDF designer, not the DEF-user.  The </w:t>
      </w:r>
      <w:proofErr w:type="spellStart"/>
      <w:r w:rsidRPr="007171BD">
        <w:rPr>
          <w:rFonts w:ascii="Courier New" w:hAnsi="Courier New" w:cs="Courier New"/>
          <w:b/>
          <w:color w:val="000096"/>
          <w:highlight w:val="white"/>
        </w:rPr>
        <w:t>ResponseUnits</w:t>
      </w:r>
      <w:proofErr w:type="spellEnd"/>
      <w:r w:rsidRPr="007171BD">
        <w:rPr>
          <w:highlight w:val="white"/>
        </w:rPr>
        <w:t xml:space="preserve"> is “hard-coded” into the FDF and is not changeable via the DEF.   </w:t>
      </w:r>
      <w:r w:rsidRPr="007171BD">
        <w:t xml:space="preserve">The </w:t>
      </w:r>
      <w:proofErr w:type="spellStart"/>
      <w:proofErr w:type="gramStart"/>
      <w:r w:rsidRPr="007171BD">
        <w:rPr>
          <w:rFonts w:ascii="Courier New" w:hAnsi="Courier New" w:cs="Courier New"/>
          <w:b/>
          <w:color w:val="F5844C"/>
          <w:highlight w:val="white"/>
        </w:rPr>
        <w:t>unitSystem</w:t>
      </w:r>
      <w:proofErr w:type="spellEnd"/>
      <w:r w:rsidRPr="007171BD">
        <w:t xml:space="preserve">  attribute</w:t>
      </w:r>
      <w:proofErr w:type="gramEnd"/>
      <w:r w:rsidRPr="007171BD">
        <w:t xml:space="preserve"> default</w:t>
      </w:r>
      <w:r w:rsidRPr="007171BD">
        <w:rPr>
          <w:rStyle w:val="FootnoteReference"/>
        </w:rPr>
        <w:footnoteReference w:id="49"/>
      </w:r>
      <w:r w:rsidRPr="007171BD">
        <w:t xml:space="preserve"> to “UCUM” (Unified Code for </w:t>
      </w:r>
      <w:r w:rsidRPr="007171BD">
        <w:rPr>
          <w:iCs/>
        </w:rPr>
        <w:t>Units</w:t>
      </w:r>
      <w:r w:rsidRPr="007171BD">
        <w:t xml:space="preserve"> of Measure) and is not usually displayed in the DEF or report.</w:t>
      </w:r>
    </w:p>
    <w:p w14:paraId="2EA7AA07" w14:textId="40961683" w:rsidR="00D937FE" w:rsidRPr="007171BD" w:rsidRDefault="00D937FE" w:rsidP="00C0278E">
      <w:pPr>
        <w:pStyle w:val="Heading3"/>
      </w:pPr>
      <w:bookmarkStart w:id="134" w:name="_Toc535360645"/>
      <w:r w:rsidRPr="007171BD">
        <w:t>Single Select Questions</w:t>
      </w:r>
      <w:bookmarkEnd w:id="134"/>
    </w:p>
    <w:p w14:paraId="13D5312E" w14:textId="44FC299C" w:rsidR="00730F01" w:rsidRPr="007171BD" w:rsidRDefault="00D70578" w:rsidP="00D937FE">
      <w:r w:rsidRPr="007171BD">
        <w:t xml:space="preserve">A </w:t>
      </w:r>
      <w:r w:rsidRPr="007171BD">
        <w:rPr>
          <w:b/>
        </w:rPr>
        <w:t xml:space="preserve">QS </w:t>
      </w:r>
      <w:r w:rsidRPr="007171BD">
        <w:t>control</w:t>
      </w:r>
      <w:r w:rsidR="0084112C" w:rsidRPr="007171BD">
        <w:t xml:space="preserve"> displays a </w:t>
      </w:r>
      <w:r w:rsidR="009D5A2E" w:rsidRPr="000D50ED">
        <w:rPr>
          <w:rStyle w:val="XMLElement"/>
        </w:rPr>
        <w:t>Question</w:t>
      </w:r>
      <w:r w:rsidR="009D5A2E" w:rsidRPr="007171BD">
        <w:t xml:space="preserve"> </w:t>
      </w:r>
      <w:r w:rsidR="00A479AD" w:rsidRPr="007171BD">
        <w:t xml:space="preserve">that subsumes </w:t>
      </w:r>
      <w:r w:rsidR="0084112C" w:rsidRPr="007171BD">
        <w:t xml:space="preserve">a </w:t>
      </w:r>
      <w:r w:rsidR="00ED341A" w:rsidRPr="000D50ED">
        <w:rPr>
          <w:rStyle w:val="XMLElement"/>
        </w:rPr>
        <w:t>List</w:t>
      </w:r>
      <w:r w:rsidR="00ED341A" w:rsidRPr="007171BD">
        <w:t xml:space="preserve"> </w:t>
      </w:r>
      <w:r w:rsidR="0084112C" w:rsidRPr="007171BD">
        <w:t xml:space="preserve">of </w:t>
      </w:r>
      <w:proofErr w:type="spellStart"/>
      <w:r w:rsidRPr="000D50ED">
        <w:rPr>
          <w:rStyle w:val="XMLElement"/>
        </w:rPr>
        <w:t>ListItem</w:t>
      </w:r>
      <w:proofErr w:type="spellEnd"/>
      <w:r w:rsidR="009C339C" w:rsidRPr="007171BD">
        <w:t xml:space="preserve"> controls</w:t>
      </w:r>
      <w:r w:rsidRPr="007171BD">
        <w:t xml:space="preserve">.  The </w:t>
      </w:r>
      <w:r w:rsidRPr="000D50ED">
        <w:rPr>
          <w:rStyle w:val="XMLElement"/>
        </w:rPr>
        <w:t>List</w:t>
      </w:r>
      <w:r w:rsidRPr="007171BD">
        <w:t xml:space="preserve"> is</w:t>
      </w:r>
      <w:r w:rsidR="009C339C" w:rsidRPr="007171BD">
        <w:t xml:space="preserve"> set to single-select in the XFC</w:t>
      </w:r>
      <w:r w:rsidRPr="007171BD">
        <w:t xml:space="preserve"> metadata</w:t>
      </w:r>
      <w:r w:rsidR="009C339C" w:rsidRPr="007171BD">
        <w:t xml:space="preserve"> and in the </w:t>
      </w:r>
      <w:r w:rsidR="00933DE2" w:rsidRPr="007171BD">
        <w:t xml:space="preserve">DEF </w:t>
      </w:r>
      <w:r w:rsidR="009C339C" w:rsidRPr="007171BD">
        <w:t>control</w:t>
      </w:r>
      <w:r w:rsidRPr="007171BD">
        <w:t>.  The QS control is</w:t>
      </w:r>
      <w:r w:rsidR="005B6BEE" w:rsidRPr="007171BD">
        <w:t xml:space="preserve"> often</w:t>
      </w:r>
      <w:r w:rsidR="0084112C" w:rsidRPr="007171BD">
        <w:t xml:space="preserve"> rendered as</w:t>
      </w:r>
      <w:r w:rsidRPr="007171BD">
        <w:t xml:space="preserve"> a </w:t>
      </w:r>
      <w:r w:rsidR="009D5A2E" w:rsidRPr="000D50ED">
        <w:rPr>
          <w:rStyle w:val="XMLElement"/>
        </w:rPr>
        <w:t>Question</w:t>
      </w:r>
      <w:r w:rsidR="009D5A2E" w:rsidRPr="007171BD">
        <w:t xml:space="preserve"> </w:t>
      </w:r>
      <w:r w:rsidRPr="007171BD">
        <w:t>title area along with</w:t>
      </w:r>
      <w:r w:rsidR="0084112C" w:rsidRPr="007171BD">
        <w:t xml:space="preserve"> option/radio buttons</w:t>
      </w:r>
      <w:r w:rsidR="00760C23" w:rsidRPr="007171BD">
        <w:t xml:space="preserve"> for the LIs</w:t>
      </w:r>
      <w:r w:rsidR="009C339C" w:rsidRPr="007171BD">
        <w:t xml:space="preserve">, </w:t>
      </w:r>
      <w:r w:rsidR="0084112C" w:rsidRPr="007171BD">
        <w:t>or</w:t>
      </w:r>
      <w:r w:rsidR="009C339C" w:rsidRPr="007171BD">
        <w:t xml:space="preserve"> as a</w:t>
      </w:r>
      <w:r w:rsidR="0084112C" w:rsidRPr="007171BD">
        <w:t xml:space="preserve"> combo-box</w:t>
      </w:r>
      <w:r w:rsidR="009C339C" w:rsidRPr="007171BD">
        <w:t xml:space="preserve"> with </w:t>
      </w:r>
      <w:r w:rsidR="0084112C" w:rsidRPr="007171BD">
        <w:t>dropdown</w:t>
      </w:r>
      <w:r w:rsidRPr="007171BD">
        <w:t xml:space="preserve"> answer choices</w:t>
      </w:r>
      <w:r w:rsidR="0084112C" w:rsidRPr="007171BD">
        <w:t>, from which only one answer may be selected</w:t>
      </w:r>
      <w:r w:rsidR="009C339C" w:rsidRPr="007171BD">
        <w:t xml:space="preserve">.  In the XFC, the </w:t>
      </w:r>
      <w:r w:rsidR="00ED341A" w:rsidRPr="007171BD">
        <w:t xml:space="preserve">QS </w:t>
      </w:r>
      <w:proofErr w:type="spellStart"/>
      <w:r w:rsidR="009C339C" w:rsidRPr="000D50ED">
        <w:rPr>
          <w:rStyle w:val="XMLElement"/>
        </w:rPr>
        <w:t>ListField</w:t>
      </w:r>
      <w:proofErr w:type="spellEnd"/>
      <w:r w:rsidR="009C339C" w:rsidRPr="007171BD">
        <w:t xml:space="preserve"> element has </w:t>
      </w:r>
      <w:proofErr w:type="spellStart"/>
      <w:r w:rsidR="00571F73" w:rsidRPr="00BF4DF7">
        <w:rPr>
          <w:rStyle w:val="XMLAttribute"/>
          <w:highlight w:val="white"/>
        </w:rPr>
        <w:t>maxSelections</w:t>
      </w:r>
      <w:proofErr w:type="spellEnd"/>
      <w:r w:rsidR="00571F73" w:rsidRPr="007171BD">
        <w:rPr>
          <w:rFonts w:ascii="Courier New" w:hAnsi="Courier New" w:cs="Courier New"/>
          <w:color w:val="F5844C"/>
          <w:highlight w:val="white"/>
        </w:rPr>
        <w:t>=</w:t>
      </w:r>
      <w:r w:rsidR="004A314F" w:rsidRPr="007171BD">
        <w:rPr>
          <w:rFonts w:ascii="Courier New" w:hAnsi="Courier New" w:cs="Courier New"/>
          <w:color w:val="993300"/>
          <w:highlight w:val="white"/>
        </w:rPr>
        <w:t>"1"</w:t>
      </w:r>
      <w:r w:rsidR="004A314F" w:rsidRPr="007171BD">
        <w:rPr>
          <w:rFonts w:ascii="Courier New" w:hAnsi="Courier New" w:cs="Courier New"/>
          <w:color w:val="F5844C"/>
          <w:highlight w:val="white"/>
        </w:rPr>
        <w:t xml:space="preserve"> </w:t>
      </w:r>
      <w:r w:rsidR="009C339C" w:rsidRPr="007171BD">
        <w:t>which is the default value for this attribute</w:t>
      </w:r>
      <w:r w:rsidR="002640D6" w:rsidRPr="007171BD">
        <w:t>; i</w:t>
      </w:r>
      <w:r w:rsidR="009C339C" w:rsidRPr="007171BD">
        <w:t xml:space="preserve">f </w:t>
      </w:r>
      <w:proofErr w:type="spellStart"/>
      <w:r w:rsidR="004A314F" w:rsidRPr="00BF4DF7">
        <w:rPr>
          <w:rStyle w:val="XMLAttribute"/>
          <w:highlight w:val="white"/>
        </w:rPr>
        <w:t>maxSelections</w:t>
      </w:r>
      <w:proofErr w:type="spellEnd"/>
      <w:r w:rsidR="004A314F" w:rsidRPr="007171BD">
        <w:t xml:space="preserve"> </w:t>
      </w:r>
      <w:r w:rsidR="009C339C" w:rsidRPr="007171BD">
        <w:t xml:space="preserve">does not appear in the </w:t>
      </w:r>
      <w:proofErr w:type="spellStart"/>
      <w:r w:rsidR="002640D6" w:rsidRPr="000D50ED">
        <w:rPr>
          <w:rStyle w:val="XMLElement"/>
        </w:rPr>
        <w:t>ListField</w:t>
      </w:r>
      <w:proofErr w:type="spellEnd"/>
      <w:r w:rsidR="004A314F" w:rsidRPr="007171BD">
        <w:t xml:space="preserve"> (as in the example below</w:t>
      </w:r>
      <w:r w:rsidR="00944703" w:rsidRPr="007171BD">
        <w:t>)</w:t>
      </w:r>
      <w:r w:rsidR="009C339C" w:rsidRPr="007171BD">
        <w:t xml:space="preserve">, </w:t>
      </w:r>
      <w:r w:rsidR="002640D6" w:rsidRPr="007171BD">
        <w:t xml:space="preserve">then the </w:t>
      </w:r>
      <w:r w:rsidR="009D5A2E" w:rsidRPr="000D50ED">
        <w:rPr>
          <w:rStyle w:val="XMLElement"/>
        </w:rPr>
        <w:t>Question</w:t>
      </w:r>
      <w:r w:rsidR="009D5A2E" w:rsidRPr="007171BD">
        <w:t xml:space="preserve"> </w:t>
      </w:r>
      <w:r w:rsidR="002640D6" w:rsidRPr="007171BD">
        <w:t>is treated as a QS.</w:t>
      </w:r>
    </w:p>
    <w:p w14:paraId="09DD3EC4" w14:textId="3FF5D5F9" w:rsidR="00D10AC5" w:rsidRPr="007171BD" w:rsidRDefault="00D10AC5" w:rsidP="00D937FE"/>
    <w:p w14:paraId="4F9FD898" w14:textId="41AB4755" w:rsidR="00D10AC5" w:rsidRPr="006B76B0" w:rsidRDefault="006D173B" w:rsidP="00944703">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rPr>
          <w:rFonts w:ascii="Courier New" w:hAnsi="Courier New" w:cs="Courier New"/>
          <w:color w:val="993300"/>
          <w:sz w:val="18"/>
          <w:szCs w:val="18"/>
        </w:rPr>
      </w:pPr>
      <w:r w:rsidRPr="006B76B0">
        <w:rPr>
          <w:rFonts w:ascii="Courier New" w:hAnsi="Courier New" w:cs="Courier New"/>
          <w:b/>
          <w:bCs/>
          <w:noProof/>
          <w:color w:val="000096"/>
          <w:sz w:val="18"/>
          <w:szCs w:val="18"/>
        </w:rPr>
        <mc:AlternateContent>
          <mc:Choice Requires="wpg">
            <w:drawing>
              <wp:anchor distT="0" distB="0" distL="114300" distR="114300" simplePos="0" relativeHeight="251658258" behindDoc="0" locked="0" layoutInCell="1" allowOverlap="1" wp14:anchorId="00B145B2" wp14:editId="1AAF240C">
                <wp:simplePos x="0" y="0"/>
                <wp:positionH relativeFrom="column">
                  <wp:posOffset>1038225</wp:posOffset>
                </wp:positionH>
                <wp:positionV relativeFrom="paragraph">
                  <wp:posOffset>142875</wp:posOffset>
                </wp:positionV>
                <wp:extent cx="3664800" cy="152400"/>
                <wp:effectExtent l="38100" t="0" r="12065" b="19050"/>
                <wp:wrapNone/>
                <wp:docPr id="61273" name="Group 61273"/>
                <wp:cNvGraphicFramePr/>
                <a:graphic xmlns:a="http://schemas.openxmlformats.org/drawingml/2006/main">
                  <a:graphicData uri="http://schemas.microsoft.com/office/word/2010/wordprocessingGroup">
                    <wpg:wgp>
                      <wpg:cNvGrpSpPr/>
                      <wpg:grpSpPr>
                        <a:xfrm>
                          <a:off x="0" y="0"/>
                          <a:ext cx="3664800" cy="152400"/>
                          <a:chOff x="-37319" y="0"/>
                          <a:chExt cx="3665064" cy="157546"/>
                        </a:xfrm>
                      </wpg:grpSpPr>
                      <wps:wsp>
                        <wps:cNvPr id="61270" name="Text Box 2"/>
                        <wps:cNvSpPr txBox="1">
                          <a:spLocks noChangeArrowheads="1"/>
                        </wps:cNvSpPr>
                        <wps:spPr bwMode="auto">
                          <a:xfrm>
                            <a:off x="335848" y="0"/>
                            <a:ext cx="3291897" cy="157546"/>
                          </a:xfrm>
                          <a:prstGeom prst="rect">
                            <a:avLst/>
                          </a:prstGeom>
                          <a:solidFill>
                            <a:schemeClr val="accent1">
                              <a:lumMod val="20000"/>
                              <a:lumOff val="80000"/>
                            </a:schemeClr>
                          </a:solidFill>
                          <a:ln w="9525">
                            <a:solidFill>
                              <a:schemeClr val="accent1"/>
                            </a:solidFill>
                            <a:miter lim="800000"/>
                            <a:headEnd/>
                            <a:tailEnd/>
                          </a:ln>
                        </wps:spPr>
                        <wps:txbx>
                          <w:txbxContent>
                            <w:p w14:paraId="5AE70F0D" w14:textId="4D9226E4" w:rsidR="00C60ABC" w:rsidRPr="00876488" w:rsidRDefault="00C60ABC" w:rsidP="006D173B">
                              <w:pPr>
                                <w:shd w:val="clear" w:color="auto" w:fill="DEEAF6" w:themeFill="accent1" w:themeFillTint="33"/>
                                <w:spacing w:line="210" w:lineRule="exact"/>
                                <w:rPr>
                                  <w:rFonts w:cstheme="minorHAnsi"/>
                                  <w:sz w:val="18"/>
                                </w:rPr>
                              </w:pPr>
                              <w:r w:rsidRPr="00876488">
                                <w:rPr>
                                  <w:rFonts w:cstheme="minorHAnsi"/>
                                  <w:b/>
                                  <w:sz w:val="18"/>
                                </w:rPr>
                                <w:t>ListField</w:t>
                              </w:r>
                              <w:r w:rsidRPr="00876488">
                                <w:rPr>
                                  <w:rFonts w:cstheme="minorHAnsi"/>
                                  <w:sz w:val="18"/>
                                </w:rPr>
                                <w:t xml:space="preserve">: </w:t>
                              </w:r>
                              <w:r w:rsidRPr="00876488">
                                <w:rPr>
                                  <w:rFonts w:cstheme="minorHAnsi"/>
                                  <w:color w:val="F5844C"/>
                                  <w:sz w:val="18"/>
                                  <w:szCs w:val="24"/>
                                </w:rPr>
                                <w:t>maxSelections=</w:t>
                              </w:r>
                              <w:r w:rsidRPr="00876488">
                                <w:rPr>
                                  <w:rFonts w:cstheme="minorHAnsi"/>
                                  <w:color w:val="993300"/>
                                  <w:sz w:val="18"/>
                                  <w:szCs w:val="24"/>
                                </w:rPr>
                                <w:t>"1"</w:t>
                              </w:r>
                              <w:r w:rsidRPr="00876488">
                                <w:rPr>
                                  <w:rFonts w:cstheme="minorHAnsi"/>
                                  <w:sz w:val="18"/>
                                </w:rPr>
                                <w:t xml:space="preserve"> is not shown, since it is the default value</w:t>
                              </w:r>
                            </w:p>
                          </w:txbxContent>
                        </wps:txbx>
                        <wps:bodyPr rot="0" vert="horz" wrap="square" lIns="9144" tIns="9144" rIns="9144" bIns="9144" anchor="t" anchorCtr="0">
                          <a:noAutofit/>
                        </wps:bodyPr>
                      </wps:wsp>
                      <wps:wsp>
                        <wps:cNvPr id="61272" name="Straight Arrow Connector 61272"/>
                        <wps:cNvCnPr>
                          <a:stCxn id="61270" idx="1"/>
                        </wps:cNvCnPr>
                        <wps:spPr>
                          <a:xfrm flipH="1">
                            <a:off x="-37319" y="78615"/>
                            <a:ext cx="373167" cy="4488"/>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0B145B2" id="Group 61273" o:spid="_x0000_s1051" style="position:absolute;margin-left:81.75pt;margin-top:11.25pt;width:288.55pt;height:12pt;z-index:251658258;mso-width-relative:margin;mso-height-relative:margin" coordorigin="-373" coordsize="36650,1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">
                <v:shape id="Text Box 2" o:spid="_x0000_s1052" type="#_x0000_t202" style="position:absolute;left:3358;width:32919;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" fillcolor="#deeaf6 [660]" strokecolor="#5b9bd5 [3204]">
                  <v:textbox inset=".72pt,.72pt,.72pt,.72pt">
                    <w:txbxContent>
                      <w:p w14:paraId="5AE70F0D" w14:textId="4D9226E4" w:rsidR="00C60ABC" w:rsidRPr="00876488" w:rsidRDefault="00C60ABC" w:rsidP="006D173B">
                        <w:pPr>
                          <w:shd w:val="clear" w:color="auto" w:fill="DEEAF6" w:themeFill="accent1" w:themeFillTint="33"/>
                          <w:spacing w:line="210" w:lineRule="exact"/>
                          <w:rPr>
                            <w:rFonts w:cstheme="minorHAnsi"/>
                            <w:sz w:val="18"/>
                          </w:rPr>
                        </w:pPr>
                        <w:r w:rsidRPr="00876488">
                          <w:rPr>
                            <w:rFonts w:cstheme="minorHAnsi"/>
                            <w:b/>
                            <w:sz w:val="18"/>
                          </w:rPr>
                          <w:t>ListField</w:t>
                        </w:r>
                        <w:r w:rsidRPr="00876488">
                          <w:rPr>
                            <w:rFonts w:cstheme="minorHAnsi"/>
                            <w:sz w:val="18"/>
                          </w:rPr>
                          <w:t xml:space="preserve">: </w:t>
                        </w:r>
                        <w:r w:rsidRPr="00876488">
                          <w:rPr>
                            <w:rFonts w:cstheme="minorHAnsi"/>
                            <w:color w:val="F5844C"/>
                            <w:sz w:val="18"/>
                            <w:szCs w:val="24"/>
                          </w:rPr>
                          <w:t>maxSelections=</w:t>
                        </w:r>
                        <w:r w:rsidRPr="00876488">
                          <w:rPr>
                            <w:rFonts w:cstheme="minorHAnsi"/>
                            <w:color w:val="993300"/>
                            <w:sz w:val="18"/>
                            <w:szCs w:val="24"/>
                          </w:rPr>
                          <w:t>"1"</w:t>
                        </w:r>
                        <w:r w:rsidRPr="00876488">
                          <w:rPr>
                            <w:rFonts w:cstheme="minorHAnsi"/>
                            <w:sz w:val="18"/>
                          </w:rPr>
                          <w:t xml:space="preserve"> is not shown, since it is the default value</w:t>
                        </w:r>
                      </w:p>
                    </w:txbxContent>
                  </v:textbox>
                </v:shape>
                <v:shape id="Straight Arrow Connector 61272" o:spid="_x0000_s1053" type="#_x0000_t32" style="position:absolute;left:-373;top:786;width:3731;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" strokecolor="#5b9bd5 [3204]" strokeweight="2pt">
                  <v:stroke endarrow="block" joinstyle="miter"/>
                </v:shape>
              </v:group>
            </w:pict>
          </mc:Fallback>
        </mc:AlternateContent>
      </w:r>
      <w:r w:rsidR="00D10AC5" w:rsidRPr="006B76B0">
        <w:rPr>
          <w:rFonts w:ascii="Courier New" w:hAnsi="Courier New" w:cs="Courier New"/>
          <w:b/>
          <w:bCs/>
          <w:color w:val="000096"/>
          <w:sz w:val="18"/>
          <w:szCs w:val="18"/>
        </w:rPr>
        <w:t>&lt;</w:t>
      </w:r>
      <w:commentRangeStart w:id="135"/>
      <w:r w:rsidR="009D5A2E" w:rsidRPr="006B76B0">
        <w:rPr>
          <w:rFonts w:ascii="Courier New" w:hAnsi="Courier New" w:cs="Courier New"/>
          <w:b/>
          <w:bCs/>
          <w:color w:val="000096"/>
          <w:sz w:val="18"/>
          <w:szCs w:val="18"/>
        </w:rPr>
        <w:t xml:space="preserve">Question </w:t>
      </w:r>
      <w:commentRangeEnd w:id="135"/>
      <w:r w:rsidR="005F0F1C">
        <w:rPr>
          <w:rStyle w:val="CommentReference"/>
        </w:rPr>
        <w:commentReference w:id="135"/>
      </w:r>
      <w:r w:rsidR="00D10AC5" w:rsidRPr="006B76B0">
        <w:rPr>
          <w:rFonts w:ascii="Courier New" w:hAnsi="Courier New" w:cs="Courier New"/>
          <w:color w:val="F5844C"/>
          <w:sz w:val="18"/>
          <w:szCs w:val="18"/>
        </w:rPr>
        <w:t>ID</w:t>
      </w:r>
      <w:r w:rsidR="00D10AC5" w:rsidRPr="006B76B0">
        <w:rPr>
          <w:rFonts w:ascii="Courier New" w:hAnsi="Courier New" w:cs="Courier New"/>
          <w:color w:val="FF8040"/>
          <w:sz w:val="18"/>
          <w:szCs w:val="18"/>
        </w:rPr>
        <w:t>=</w:t>
      </w:r>
      <w:r w:rsidR="00D10AC5" w:rsidRPr="006B76B0">
        <w:rPr>
          <w:rFonts w:ascii="Courier New" w:hAnsi="Courier New" w:cs="Courier New"/>
          <w:color w:val="993300"/>
          <w:sz w:val="18"/>
          <w:szCs w:val="18"/>
        </w:rPr>
        <w:t>"Q</w:t>
      </w:r>
      <w:r w:rsidR="004A314F" w:rsidRPr="006B76B0">
        <w:rPr>
          <w:rFonts w:ascii="Courier New" w:hAnsi="Courier New" w:cs="Courier New"/>
          <w:color w:val="993300"/>
          <w:sz w:val="18"/>
          <w:szCs w:val="18"/>
        </w:rPr>
        <w:t>S1</w:t>
      </w:r>
      <w:r w:rsidR="00D10AC5" w:rsidRPr="006B76B0">
        <w:rPr>
          <w:rFonts w:ascii="Courier New" w:hAnsi="Courier New" w:cs="Courier New"/>
          <w:color w:val="993300"/>
          <w:sz w:val="18"/>
          <w:szCs w:val="18"/>
        </w:rPr>
        <w:t>"</w:t>
      </w:r>
      <w:r w:rsidR="00D10AC5" w:rsidRPr="006B76B0">
        <w:rPr>
          <w:rFonts w:ascii="Courier New" w:hAnsi="Courier New" w:cs="Courier New"/>
          <w:color w:val="F5844C"/>
          <w:sz w:val="18"/>
          <w:szCs w:val="18"/>
        </w:rPr>
        <w:t xml:space="preserve"> title</w:t>
      </w:r>
      <w:r w:rsidR="00D10AC5" w:rsidRPr="006B76B0">
        <w:rPr>
          <w:rFonts w:ascii="Courier New" w:hAnsi="Courier New" w:cs="Courier New"/>
          <w:color w:val="FF8040"/>
          <w:sz w:val="18"/>
          <w:szCs w:val="18"/>
        </w:rPr>
        <w:t>=</w:t>
      </w:r>
      <w:r w:rsidR="00D10AC5" w:rsidRPr="006B76B0">
        <w:rPr>
          <w:rFonts w:ascii="Courier New" w:hAnsi="Courier New" w:cs="Courier New"/>
          <w:color w:val="993300"/>
          <w:sz w:val="18"/>
          <w:szCs w:val="18"/>
        </w:rPr>
        <w:t>"</w:t>
      </w:r>
      <w:r w:rsidR="00944703" w:rsidRPr="006B76B0">
        <w:rPr>
          <w:rFonts w:ascii="Courier New" w:hAnsi="Courier New" w:cs="Courier New"/>
          <w:color w:val="993300"/>
          <w:sz w:val="18"/>
          <w:szCs w:val="18"/>
        </w:rPr>
        <w:t>Select your favorite color for QS</w:t>
      </w:r>
      <w:r w:rsidR="00D10AC5" w:rsidRPr="006B76B0">
        <w:rPr>
          <w:rFonts w:ascii="Courier New" w:hAnsi="Courier New" w:cs="Courier New"/>
          <w:color w:val="993300"/>
          <w:sz w:val="18"/>
          <w:szCs w:val="18"/>
        </w:rPr>
        <w:t>"</w:t>
      </w:r>
      <w:r w:rsidR="00D10AC5" w:rsidRPr="006B76B0">
        <w:rPr>
          <w:rFonts w:ascii="Courier New" w:hAnsi="Courier New" w:cs="Courier New"/>
          <w:b/>
          <w:bCs/>
          <w:color w:val="000096"/>
          <w:sz w:val="18"/>
          <w:szCs w:val="18"/>
        </w:rPr>
        <w:t>&gt;</w:t>
      </w:r>
      <w:r w:rsidR="00D10AC5" w:rsidRPr="006B76B0">
        <w:rPr>
          <w:rFonts w:ascii="Courier New" w:hAnsi="Courier New" w:cs="Courier New"/>
          <w:sz w:val="18"/>
          <w:szCs w:val="18"/>
        </w:rPr>
        <w:br/>
        <w:t xml:space="preserve">    </w:t>
      </w:r>
      <w:r w:rsidR="00D10AC5" w:rsidRPr="006B76B0">
        <w:rPr>
          <w:rFonts w:ascii="Courier New" w:hAnsi="Courier New" w:cs="Courier New"/>
          <w:b/>
          <w:bCs/>
          <w:color w:val="000096"/>
          <w:sz w:val="18"/>
          <w:szCs w:val="18"/>
        </w:rPr>
        <w:t>&lt;</w:t>
      </w:r>
      <w:proofErr w:type="spellStart"/>
      <w:r w:rsidR="00D10AC5" w:rsidRPr="006B76B0">
        <w:rPr>
          <w:rFonts w:ascii="Courier New" w:hAnsi="Courier New" w:cs="Courier New"/>
          <w:b/>
          <w:bCs/>
          <w:color w:val="000096"/>
          <w:sz w:val="18"/>
          <w:szCs w:val="18"/>
        </w:rPr>
        <w:t>ListField</w:t>
      </w:r>
      <w:proofErr w:type="spellEnd"/>
      <w:r w:rsidR="004A314F" w:rsidRPr="006B76B0">
        <w:rPr>
          <w:rFonts w:ascii="Courier New" w:hAnsi="Courier New" w:cs="Courier New"/>
          <w:b/>
          <w:bCs/>
          <w:color w:val="000096"/>
          <w:sz w:val="18"/>
          <w:szCs w:val="18"/>
        </w:rPr>
        <w:t>&gt;</w:t>
      </w:r>
      <w:r w:rsidR="00D10AC5" w:rsidRPr="006B76B0">
        <w:rPr>
          <w:rFonts w:ascii="Courier New" w:hAnsi="Courier New" w:cs="Courier New"/>
          <w:color w:val="F5844C"/>
          <w:sz w:val="18"/>
          <w:szCs w:val="18"/>
        </w:rPr>
        <w:t xml:space="preserve"> </w:t>
      </w:r>
      <w:r w:rsidR="00D10AC5" w:rsidRPr="006B76B0">
        <w:rPr>
          <w:rFonts w:ascii="Courier New" w:hAnsi="Courier New" w:cs="Courier New"/>
          <w:sz w:val="18"/>
          <w:szCs w:val="18"/>
        </w:rPr>
        <w:br/>
        <w:t xml:space="preserve">        </w:t>
      </w:r>
      <w:r w:rsidR="00D10AC5" w:rsidRPr="006B76B0">
        <w:rPr>
          <w:rFonts w:ascii="Courier New" w:hAnsi="Courier New" w:cs="Courier New"/>
          <w:b/>
          <w:bCs/>
          <w:color w:val="000096"/>
          <w:sz w:val="18"/>
          <w:szCs w:val="18"/>
        </w:rPr>
        <w:t>&lt;List&gt;</w:t>
      </w:r>
      <w:r w:rsidR="00D10AC5" w:rsidRPr="006B76B0">
        <w:rPr>
          <w:rFonts w:ascii="Courier New" w:hAnsi="Courier New" w:cs="Courier New"/>
          <w:sz w:val="18"/>
          <w:szCs w:val="18"/>
        </w:rPr>
        <w:br/>
        <w:t xml:space="preserve">            </w:t>
      </w:r>
      <w:r w:rsidR="00D10AC5" w:rsidRPr="006B76B0">
        <w:rPr>
          <w:rFonts w:ascii="Courier New" w:hAnsi="Courier New" w:cs="Courier New"/>
          <w:b/>
          <w:bCs/>
          <w:color w:val="000096"/>
          <w:sz w:val="18"/>
          <w:szCs w:val="18"/>
        </w:rPr>
        <w:t>&lt;</w:t>
      </w:r>
      <w:proofErr w:type="spellStart"/>
      <w:r w:rsidR="00D10AC5" w:rsidRPr="006B76B0">
        <w:rPr>
          <w:rFonts w:ascii="Courier New" w:hAnsi="Courier New" w:cs="Courier New"/>
          <w:b/>
          <w:bCs/>
          <w:color w:val="000096"/>
          <w:sz w:val="18"/>
          <w:szCs w:val="18"/>
        </w:rPr>
        <w:t>ListItem</w:t>
      </w:r>
      <w:proofErr w:type="spellEnd"/>
      <w:r w:rsidR="00D10AC5" w:rsidRPr="006B76B0">
        <w:rPr>
          <w:rFonts w:ascii="Courier New" w:hAnsi="Courier New" w:cs="Courier New"/>
          <w:color w:val="F5844C"/>
          <w:sz w:val="18"/>
          <w:szCs w:val="18"/>
        </w:rPr>
        <w:t xml:space="preserve"> ID</w:t>
      </w:r>
      <w:r w:rsidR="00D10AC5" w:rsidRPr="006B76B0">
        <w:rPr>
          <w:rFonts w:ascii="Courier New" w:hAnsi="Courier New" w:cs="Courier New"/>
          <w:color w:val="FF8040"/>
          <w:sz w:val="18"/>
          <w:szCs w:val="18"/>
        </w:rPr>
        <w:t>=</w:t>
      </w:r>
      <w:r w:rsidR="00D10AC5" w:rsidRPr="006B76B0">
        <w:rPr>
          <w:rFonts w:ascii="Courier New" w:hAnsi="Courier New" w:cs="Courier New"/>
          <w:color w:val="993300"/>
          <w:sz w:val="18"/>
          <w:szCs w:val="18"/>
        </w:rPr>
        <w:t>"LI1"</w:t>
      </w:r>
      <w:r w:rsidR="00D10AC5" w:rsidRPr="006B76B0">
        <w:rPr>
          <w:rFonts w:ascii="Courier New" w:hAnsi="Courier New" w:cs="Courier New"/>
          <w:color w:val="F5844C"/>
          <w:sz w:val="18"/>
          <w:szCs w:val="18"/>
        </w:rPr>
        <w:t xml:space="preserve"> title</w:t>
      </w:r>
      <w:r w:rsidR="00D10AC5" w:rsidRPr="006B76B0">
        <w:rPr>
          <w:rFonts w:ascii="Courier New" w:hAnsi="Courier New" w:cs="Courier New"/>
          <w:color w:val="FF8040"/>
          <w:sz w:val="18"/>
          <w:szCs w:val="18"/>
        </w:rPr>
        <w:t>=</w:t>
      </w:r>
      <w:r w:rsidR="00D10AC5" w:rsidRPr="006B76B0">
        <w:rPr>
          <w:rFonts w:ascii="Courier New" w:hAnsi="Courier New" w:cs="Courier New"/>
          <w:color w:val="993300"/>
          <w:sz w:val="18"/>
          <w:szCs w:val="18"/>
        </w:rPr>
        <w:t>"</w:t>
      </w:r>
      <w:r w:rsidR="00944703" w:rsidRPr="006B76B0">
        <w:rPr>
          <w:rFonts w:ascii="Courier New" w:hAnsi="Courier New" w:cs="Courier New"/>
          <w:color w:val="993300"/>
          <w:sz w:val="18"/>
          <w:szCs w:val="18"/>
        </w:rPr>
        <w:t>Baseball</w:t>
      </w:r>
      <w:r w:rsidR="00D10AC5" w:rsidRPr="006B76B0">
        <w:rPr>
          <w:rFonts w:ascii="Courier New" w:hAnsi="Courier New" w:cs="Courier New"/>
          <w:color w:val="993300"/>
          <w:sz w:val="18"/>
          <w:szCs w:val="18"/>
        </w:rPr>
        <w:t>"</w:t>
      </w:r>
      <w:r w:rsidR="00D10AC5" w:rsidRPr="006B76B0">
        <w:rPr>
          <w:rFonts w:ascii="Courier New" w:hAnsi="Courier New" w:cs="Courier New"/>
          <w:b/>
          <w:bCs/>
          <w:color w:val="000096"/>
          <w:sz w:val="18"/>
          <w:szCs w:val="18"/>
        </w:rPr>
        <w:t>/&gt;</w:t>
      </w:r>
      <w:r w:rsidR="00D10AC5" w:rsidRPr="006B76B0">
        <w:rPr>
          <w:rFonts w:ascii="Courier New" w:hAnsi="Courier New" w:cs="Courier New"/>
          <w:sz w:val="18"/>
          <w:szCs w:val="18"/>
        </w:rPr>
        <w:br/>
        <w:t xml:space="preserve">            </w:t>
      </w:r>
      <w:r w:rsidR="00D10AC5" w:rsidRPr="006B76B0">
        <w:rPr>
          <w:rFonts w:ascii="Courier New" w:hAnsi="Courier New" w:cs="Courier New"/>
          <w:b/>
          <w:bCs/>
          <w:color w:val="000096"/>
          <w:sz w:val="18"/>
          <w:szCs w:val="18"/>
        </w:rPr>
        <w:t>&lt;</w:t>
      </w:r>
      <w:proofErr w:type="spellStart"/>
      <w:r w:rsidR="00D10AC5" w:rsidRPr="006B76B0">
        <w:rPr>
          <w:rFonts w:ascii="Courier New" w:hAnsi="Courier New" w:cs="Courier New"/>
          <w:b/>
          <w:bCs/>
          <w:color w:val="000096"/>
          <w:sz w:val="18"/>
          <w:szCs w:val="18"/>
        </w:rPr>
        <w:t>ListItem</w:t>
      </w:r>
      <w:proofErr w:type="spellEnd"/>
      <w:r w:rsidR="00D10AC5" w:rsidRPr="006B76B0">
        <w:rPr>
          <w:rFonts w:ascii="Courier New" w:hAnsi="Courier New" w:cs="Courier New"/>
          <w:color w:val="F5844C"/>
          <w:sz w:val="18"/>
          <w:szCs w:val="18"/>
        </w:rPr>
        <w:t xml:space="preserve"> ID</w:t>
      </w:r>
      <w:r w:rsidR="00D10AC5" w:rsidRPr="006B76B0">
        <w:rPr>
          <w:rFonts w:ascii="Courier New" w:hAnsi="Courier New" w:cs="Courier New"/>
          <w:color w:val="FF8040"/>
          <w:sz w:val="18"/>
          <w:szCs w:val="18"/>
        </w:rPr>
        <w:t>=</w:t>
      </w:r>
      <w:r w:rsidR="00D10AC5" w:rsidRPr="006B76B0">
        <w:rPr>
          <w:rFonts w:ascii="Courier New" w:hAnsi="Courier New" w:cs="Courier New"/>
          <w:color w:val="993300"/>
          <w:sz w:val="18"/>
          <w:szCs w:val="18"/>
        </w:rPr>
        <w:t>"LI2"</w:t>
      </w:r>
      <w:r w:rsidR="00D10AC5" w:rsidRPr="006B76B0">
        <w:rPr>
          <w:rFonts w:ascii="Courier New" w:hAnsi="Courier New" w:cs="Courier New"/>
          <w:color w:val="F5844C"/>
          <w:sz w:val="18"/>
          <w:szCs w:val="18"/>
        </w:rPr>
        <w:t xml:space="preserve"> title</w:t>
      </w:r>
      <w:r w:rsidR="00D10AC5" w:rsidRPr="006B76B0">
        <w:rPr>
          <w:rFonts w:ascii="Courier New" w:hAnsi="Courier New" w:cs="Courier New"/>
          <w:color w:val="FF8040"/>
          <w:sz w:val="18"/>
          <w:szCs w:val="18"/>
        </w:rPr>
        <w:t>=</w:t>
      </w:r>
      <w:r w:rsidR="00D10AC5" w:rsidRPr="006B76B0">
        <w:rPr>
          <w:rFonts w:ascii="Courier New" w:hAnsi="Courier New" w:cs="Courier New"/>
          <w:color w:val="993300"/>
          <w:sz w:val="18"/>
          <w:szCs w:val="18"/>
        </w:rPr>
        <w:t>"</w:t>
      </w:r>
      <w:r w:rsidR="00944703" w:rsidRPr="006B76B0">
        <w:rPr>
          <w:rFonts w:ascii="Courier New" w:hAnsi="Courier New" w:cs="Courier New"/>
          <w:color w:val="993300"/>
          <w:sz w:val="18"/>
          <w:szCs w:val="18"/>
        </w:rPr>
        <w:t>Zebra</w:t>
      </w:r>
      <w:r w:rsidR="00D10AC5" w:rsidRPr="006B76B0">
        <w:rPr>
          <w:rFonts w:ascii="Courier New" w:hAnsi="Courier New" w:cs="Courier New"/>
          <w:color w:val="993300"/>
          <w:sz w:val="18"/>
          <w:szCs w:val="18"/>
        </w:rPr>
        <w:t>"</w:t>
      </w:r>
      <w:r w:rsidR="00D10AC5" w:rsidRPr="006B76B0">
        <w:rPr>
          <w:rFonts w:ascii="Courier New" w:hAnsi="Courier New" w:cs="Courier New"/>
          <w:b/>
          <w:bCs/>
          <w:color w:val="000096"/>
          <w:sz w:val="18"/>
          <w:szCs w:val="18"/>
        </w:rPr>
        <w:t>/&gt;</w:t>
      </w:r>
      <w:r w:rsidR="00D10AC5" w:rsidRPr="006B76B0">
        <w:rPr>
          <w:rFonts w:ascii="Courier New" w:hAnsi="Courier New" w:cs="Courier New"/>
          <w:sz w:val="18"/>
          <w:szCs w:val="18"/>
        </w:rPr>
        <w:br/>
        <w:t xml:space="preserve">            </w:t>
      </w:r>
      <w:r w:rsidR="00D10AC5" w:rsidRPr="006B76B0">
        <w:rPr>
          <w:rFonts w:ascii="Courier New" w:hAnsi="Courier New" w:cs="Courier New"/>
          <w:b/>
          <w:bCs/>
          <w:color w:val="000096"/>
          <w:sz w:val="18"/>
          <w:szCs w:val="18"/>
        </w:rPr>
        <w:t>&lt;</w:t>
      </w:r>
      <w:proofErr w:type="spellStart"/>
      <w:r w:rsidR="00D10AC5" w:rsidRPr="006B76B0">
        <w:rPr>
          <w:rFonts w:ascii="Courier New" w:hAnsi="Courier New" w:cs="Courier New"/>
          <w:b/>
          <w:bCs/>
          <w:color w:val="000096"/>
          <w:sz w:val="18"/>
          <w:szCs w:val="18"/>
        </w:rPr>
        <w:t>ListItem</w:t>
      </w:r>
      <w:proofErr w:type="spellEnd"/>
      <w:r w:rsidR="00D10AC5" w:rsidRPr="006B76B0">
        <w:rPr>
          <w:rFonts w:ascii="Courier New" w:hAnsi="Courier New" w:cs="Courier New"/>
          <w:color w:val="F5844C"/>
          <w:sz w:val="18"/>
          <w:szCs w:val="18"/>
        </w:rPr>
        <w:t xml:space="preserve"> ID</w:t>
      </w:r>
      <w:r w:rsidR="00D10AC5" w:rsidRPr="006B76B0">
        <w:rPr>
          <w:rFonts w:ascii="Courier New" w:hAnsi="Courier New" w:cs="Courier New"/>
          <w:color w:val="FF8040"/>
          <w:sz w:val="18"/>
          <w:szCs w:val="18"/>
        </w:rPr>
        <w:t>=</w:t>
      </w:r>
      <w:r w:rsidR="00D10AC5" w:rsidRPr="006B76B0">
        <w:rPr>
          <w:rFonts w:ascii="Courier New" w:hAnsi="Courier New" w:cs="Courier New"/>
          <w:color w:val="993300"/>
          <w:sz w:val="18"/>
          <w:szCs w:val="18"/>
        </w:rPr>
        <w:t>"LI3"</w:t>
      </w:r>
      <w:r w:rsidR="00D10AC5" w:rsidRPr="006B76B0">
        <w:rPr>
          <w:rFonts w:ascii="Courier New" w:hAnsi="Courier New" w:cs="Courier New"/>
          <w:color w:val="F5844C"/>
          <w:sz w:val="18"/>
          <w:szCs w:val="18"/>
        </w:rPr>
        <w:t xml:space="preserve"> title</w:t>
      </w:r>
      <w:r w:rsidR="00D10AC5" w:rsidRPr="006B76B0">
        <w:rPr>
          <w:rFonts w:ascii="Courier New" w:hAnsi="Courier New" w:cs="Courier New"/>
          <w:color w:val="FF8040"/>
          <w:sz w:val="18"/>
          <w:szCs w:val="18"/>
        </w:rPr>
        <w:t>=</w:t>
      </w:r>
      <w:r w:rsidR="00D10AC5" w:rsidRPr="006B76B0">
        <w:rPr>
          <w:rFonts w:ascii="Courier New" w:hAnsi="Courier New" w:cs="Courier New"/>
          <w:color w:val="993300"/>
          <w:sz w:val="18"/>
          <w:szCs w:val="18"/>
        </w:rPr>
        <w:t>"</w:t>
      </w:r>
      <w:r w:rsidR="00944703" w:rsidRPr="006B76B0">
        <w:rPr>
          <w:rFonts w:ascii="Courier New" w:hAnsi="Courier New" w:cs="Courier New"/>
          <w:color w:val="993300"/>
          <w:sz w:val="18"/>
          <w:szCs w:val="18"/>
        </w:rPr>
        <w:t>Snort</w:t>
      </w:r>
      <w:r w:rsidR="00D10AC5" w:rsidRPr="006B76B0">
        <w:rPr>
          <w:rFonts w:ascii="Courier New" w:hAnsi="Courier New" w:cs="Courier New"/>
          <w:color w:val="993300"/>
          <w:sz w:val="18"/>
          <w:szCs w:val="18"/>
        </w:rPr>
        <w:t>"</w:t>
      </w:r>
      <w:r w:rsidRPr="006B76B0">
        <w:rPr>
          <w:rFonts w:ascii="Courier New" w:hAnsi="Courier New" w:cs="Courier New"/>
          <w:color w:val="993300"/>
          <w:sz w:val="18"/>
          <w:szCs w:val="18"/>
        </w:rPr>
        <w:t xml:space="preserve"> </w:t>
      </w:r>
      <w:r w:rsidRPr="006B76B0">
        <w:rPr>
          <w:rFonts w:ascii="Courier New" w:hAnsi="Courier New" w:cs="Courier New"/>
          <w:color w:val="F5844C"/>
          <w:sz w:val="18"/>
          <w:szCs w:val="18"/>
        </w:rPr>
        <w:t>selected</w:t>
      </w:r>
      <w:r w:rsidRPr="006B76B0">
        <w:rPr>
          <w:rFonts w:ascii="Courier New" w:hAnsi="Courier New" w:cs="Courier New"/>
          <w:color w:val="FF8040"/>
          <w:sz w:val="18"/>
          <w:szCs w:val="18"/>
        </w:rPr>
        <w:t>=</w:t>
      </w:r>
      <w:r w:rsidRPr="006B76B0">
        <w:rPr>
          <w:rFonts w:ascii="Courier New" w:hAnsi="Courier New" w:cs="Courier New"/>
          <w:color w:val="993300"/>
          <w:sz w:val="18"/>
          <w:szCs w:val="18"/>
        </w:rPr>
        <w:t>"true"</w:t>
      </w:r>
      <w:r w:rsidR="00D10AC5" w:rsidRPr="006B76B0">
        <w:rPr>
          <w:rFonts w:ascii="Courier New" w:hAnsi="Courier New" w:cs="Courier New"/>
          <w:b/>
          <w:bCs/>
          <w:color w:val="000096"/>
          <w:sz w:val="18"/>
          <w:szCs w:val="18"/>
        </w:rPr>
        <w:t>/&gt;</w:t>
      </w:r>
      <w:r w:rsidR="00D10AC5" w:rsidRPr="006B76B0">
        <w:rPr>
          <w:rFonts w:ascii="Courier New" w:hAnsi="Courier New" w:cs="Courier New"/>
          <w:sz w:val="18"/>
          <w:szCs w:val="18"/>
        </w:rPr>
        <w:br/>
        <w:t xml:space="preserve">            </w:t>
      </w:r>
      <w:r w:rsidR="00D10AC5" w:rsidRPr="006B76B0">
        <w:rPr>
          <w:rFonts w:ascii="Courier New" w:hAnsi="Courier New" w:cs="Courier New"/>
          <w:b/>
          <w:bCs/>
          <w:color w:val="000096"/>
          <w:sz w:val="18"/>
          <w:szCs w:val="18"/>
        </w:rPr>
        <w:t>&lt;</w:t>
      </w:r>
      <w:proofErr w:type="spellStart"/>
      <w:r w:rsidR="00D10AC5" w:rsidRPr="006B76B0">
        <w:rPr>
          <w:rFonts w:ascii="Courier New" w:hAnsi="Courier New" w:cs="Courier New"/>
          <w:b/>
          <w:bCs/>
          <w:color w:val="000096"/>
          <w:sz w:val="18"/>
          <w:szCs w:val="18"/>
        </w:rPr>
        <w:t>ListItem</w:t>
      </w:r>
      <w:proofErr w:type="spellEnd"/>
      <w:r w:rsidR="00D10AC5" w:rsidRPr="006B76B0">
        <w:rPr>
          <w:rFonts w:ascii="Courier New" w:hAnsi="Courier New" w:cs="Courier New"/>
          <w:color w:val="F5844C"/>
          <w:sz w:val="18"/>
          <w:szCs w:val="18"/>
        </w:rPr>
        <w:t xml:space="preserve"> ID</w:t>
      </w:r>
      <w:r w:rsidR="00D10AC5" w:rsidRPr="006B76B0">
        <w:rPr>
          <w:rFonts w:ascii="Courier New" w:hAnsi="Courier New" w:cs="Courier New"/>
          <w:color w:val="FF8040"/>
          <w:sz w:val="18"/>
          <w:szCs w:val="18"/>
        </w:rPr>
        <w:t>=</w:t>
      </w:r>
      <w:r w:rsidR="00D10AC5" w:rsidRPr="006B76B0">
        <w:rPr>
          <w:rFonts w:ascii="Courier New" w:hAnsi="Courier New" w:cs="Courier New"/>
          <w:color w:val="993300"/>
          <w:sz w:val="18"/>
          <w:szCs w:val="18"/>
        </w:rPr>
        <w:t>"LI4"</w:t>
      </w:r>
      <w:r w:rsidR="00D10AC5" w:rsidRPr="006B76B0">
        <w:rPr>
          <w:rFonts w:ascii="Courier New" w:hAnsi="Courier New" w:cs="Courier New"/>
          <w:color w:val="F5844C"/>
          <w:sz w:val="18"/>
          <w:szCs w:val="18"/>
        </w:rPr>
        <w:t xml:space="preserve"> title</w:t>
      </w:r>
      <w:r w:rsidR="00D10AC5" w:rsidRPr="006B76B0">
        <w:rPr>
          <w:rFonts w:ascii="Courier New" w:hAnsi="Courier New" w:cs="Courier New"/>
          <w:color w:val="FF8040"/>
          <w:sz w:val="18"/>
          <w:szCs w:val="18"/>
        </w:rPr>
        <w:t>=</w:t>
      </w:r>
      <w:r w:rsidR="00D10AC5" w:rsidRPr="006B76B0">
        <w:rPr>
          <w:rFonts w:ascii="Courier New" w:hAnsi="Courier New" w:cs="Courier New"/>
          <w:color w:val="993300"/>
          <w:sz w:val="18"/>
          <w:szCs w:val="18"/>
        </w:rPr>
        <w:t>"</w:t>
      </w:r>
      <w:r w:rsidR="00944703" w:rsidRPr="006B76B0">
        <w:rPr>
          <w:rFonts w:ascii="Courier New" w:hAnsi="Courier New" w:cs="Courier New"/>
          <w:color w:val="993300"/>
          <w:sz w:val="18"/>
          <w:szCs w:val="18"/>
        </w:rPr>
        <w:t>Zinger</w:t>
      </w:r>
      <w:r w:rsidR="00D10AC5" w:rsidRPr="006B76B0">
        <w:rPr>
          <w:rFonts w:ascii="Courier New" w:hAnsi="Courier New" w:cs="Courier New"/>
          <w:color w:val="993300"/>
          <w:sz w:val="18"/>
          <w:szCs w:val="18"/>
        </w:rPr>
        <w:t>"</w:t>
      </w:r>
      <w:r w:rsidR="00D10AC5" w:rsidRPr="006B76B0">
        <w:rPr>
          <w:rFonts w:ascii="Courier New" w:hAnsi="Courier New" w:cs="Courier New"/>
          <w:b/>
          <w:bCs/>
          <w:color w:val="000096"/>
          <w:sz w:val="18"/>
          <w:szCs w:val="18"/>
        </w:rPr>
        <w:t>/&gt;</w:t>
      </w:r>
      <w:r w:rsidR="00D10AC5" w:rsidRPr="006B76B0">
        <w:rPr>
          <w:rFonts w:ascii="Courier New" w:hAnsi="Courier New" w:cs="Courier New"/>
          <w:sz w:val="18"/>
          <w:szCs w:val="18"/>
        </w:rPr>
        <w:br/>
        <w:t xml:space="preserve">            </w:t>
      </w:r>
      <w:r w:rsidR="00D10AC5" w:rsidRPr="006B76B0">
        <w:rPr>
          <w:rFonts w:ascii="Courier New" w:hAnsi="Courier New" w:cs="Courier New"/>
          <w:b/>
          <w:bCs/>
          <w:color w:val="000096"/>
          <w:sz w:val="18"/>
          <w:szCs w:val="18"/>
        </w:rPr>
        <w:t>&lt;</w:t>
      </w:r>
      <w:proofErr w:type="spellStart"/>
      <w:r w:rsidR="00D10AC5" w:rsidRPr="006B76B0">
        <w:rPr>
          <w:rFonts w:ascii="Courier New" w:hAnsi="Courier New" w:cs="Courier New"/>
          <w:b/>
          <w:bCs/>
          <w:color w:val="000096"/>
          <w:sz w:val="18"/>
          <w:szCs w:val="18"/>
        </w:rPr>
        <w:t>ListItem</w:t>
      </w:r>
      <w:proofErr w:type="spellEnd"/>
      <w:r w:rsidR="00D10AC5" w:rsidRPr="006B76B0">
        <w:rPr>
          <w:rFonts w:ascii="Courier New" w:hAnsi="Courier New" w:cs="Courier New"/>
          <w:color w:val="F5844C"/>
          <w:sz w:val="18"/>
          <w:szCs w:val="18"/>
        </w:rPr>
        <w:t xml:space="preserve"> ID</w:t>
      </w:r>
      <w:r w:rsidR="00D10AC5" w:rsidRPr="006B76B0">
        <w:rPr>
          <w:rFonts w:ascii="Courier New" w:hAnsi="Courier New" w:cs="Courier New"/>
          <w:color w:val="FF8040"/>
          <w:sz w:val="18"/>
          <w:szCs w:val="18"/>
        </w:rPr>
        <w:t>=</w:t>
      </w:r>
      <w:r w:rsidR="00D10AC5" w:rsidRPr="006B76B0">
        <w:rPr>
          <w:rFonts w:ascii="Courier New" w:hAnsi="Courier New" w:cs="Courier New"/>
          <w:color w:val="993300"/>
          <w:sz w:val="18"/>
          <w:szCs w:val="18"/>
        </w:rPr>
        <w:t>"LI5"</w:t>
      </w:r>
      <w:r w:rsidR="00D10AC5" w:rsidRPr="006B76B0">
        <w:rPr>
          <w:rFonts w:ascii="Courier New" w:hAnsi="Courier New" w:cs="Courier New"/>
          <w:color w:val="F5844C"/>
          <w:sz w:val="18"/>
          <w:szCs w:val="18"/>
        </w:rPr>
        <w:t xml:space="preserve"> title</w:t>
      </w:r>
      <w:r w:rsidR="00D10AC5" w:rsidRPr="006B76B0">
        <w:rPr>
          <w:rFonts w:ascii="Courier New" w:hAnsi="Courier New" w:cs="Courier New"/>
          <w:color w:val="FF8040"/>
          <w:sz w:val="18"/>
          <w:szCs w:val="18"/>
        </w:rPr>
        <w:t>=</w:t>
      </w:r>
      <w:r w:rsidR="00D10AC5" w:rsidRPr="006B76B0">
        <w:rPr>
          <w:rFonts w:ascii="Courier New" w:hAnsi="Courier New" w:cs="Courier New"/>
          <w:color w:val="993300"/>
          <w:sz w:val="18"/>
          <w:szCs w:val="18"/>
        </w:rPr>
        <w:t>"</w:t>
      </w:r>
      <w:r w:rsidR="00944703" w:rsidRPr="006B76B0">
        <w:rPr>
          <w:rFonts w:ascii="Courier New" w:hAnsi="Courier New" w:cs="Courier New"/>
          <w:color w:val="993300"/>
          <w:sz w:val="18"/>
          <w:szCs w:val="18"/>
        </w:rPr>
        <w:t xml:space="preserve">Enter </w:t>
      </w:r>
      <w:r w:rsidR="003F5684" w:rsidRPr="006B76B0">
        <w:rPr>
          <w:rFonts w:ascii="Courier New" w:hAnsi="Courier New" w:cs="Courier New"/>
          <w:color w:val="993300"/>
          <w:sz w:val="18"/>
          <w:szCs w:val="18"/>
        </w:rPr>
        <w:t>another</w:t>
      </w:r>
      <w:r w:rsidR="00944703" w:rsidRPr="006B76B0">
        <w:rPr>
          <w:rFonts w:ascii="Courier New" w:hAnsi="Courier New" w:cs="Courier New"/>
          <w:color w:val="993300"/>
          <w:sz w:val="18"/>
          <w:szCs w:val="18"/>
        </w:rPr>
        <w:t xml:space="preserve"> color</w:t>
      </w:r>
      <w:r w:rsidR="00D10AC5" w:rsidRPr="006B76B0">
        <w:rPr>
          <w:rFonts w:ascii="Courier New" w:hAnsi="Courier New" w:cs="Courier New"/>
          <w:color w:val="993300"/>
          <w:sz w:val="18"/>
          <w:szCs w:val="18"/>
        </w:rPr>
        <w:t>"</w:t>
      </w:r>
      <w:r w:rsidRPr="006B76B0">
        <w:rPr>
          <w:rFonts w:ascii="Courier New" w:hAnsi="Courier New" w:cs="Courier New"/>
          <w:color w:val="993300"/>
          <w:sz w:val="18"/>
          <w:szCs w:val="18"/>
        </w:rPr>
        <w:t xml:space="preserve"> </w:t>
      </w:r>
      <w:r w:rsidR="00D10AC5" w:rsidRPr="006B76B0">
        <w:rPr>
          <w:rFonts w:ascii="Courier New" w:hAnsi="Courier New" w:cs="Courier New"/>
          <w:b/>
          <w:bCs/>
          <w:color w:val="000096"/>
          <w:sz w:val="18"/>
          <w:szCs w:val="18"/>
        </w:rPr>
        <w:t>&gt;</w:t>
      </w:r>
      <w:r w:rsidR="00D10AC5" w:rsidRPr="006B76B0">
        <w:rPr>
          <w:rFonts w:ascii="Courier New" w:hAnsi="Courier New" w:cs="Courier New"/>
          <w:sz w:val="18"/>
          <w:szCs w:val="18"/>
        </w:rPr>
        <w:br/>
        <w:t xml:space="preserve">                </w:t>
      </w:r>
      <w:r w:rsidR="00D10AC5" w:rsidRPr="006B76B0">
        <w:rPr>
          <w:rFonts w:ascii="Courier New" w:hAnsi="Courier New" w:cs="Courier New"/>
          <w:b/>
          <w:bCs/>
          <w:color w:val="000096"/>
          <w:sz w:val="18"/>
          <w:szCs w:val="18"/>
        </w:rPr>
        <w:t>&lt;Property</w:t>
      </w:r>
      <w:r w:rsidR="00D10AC5" w:rsidRPr="006B76B0">
        <w:rPr>
          <w:rFonts w:ascii="Courier New" w:hAnsi="Courier New" w:cs="Courier New"/>
          <w:color w:val="F5844C"/>
          <w:sz w:val="18"/>
          <w:szCs w:val="18"/>
        </w:rPr>
        <w:t xml:space="preserve"> </w:t>
      </w:r>
      <w:proofErr w:type="spellStart"/>
      <w:r w:rsidR="00D10AC5" w:rsidRPr="006B76B0">
        <w:rPr>
          <w:rFonts w:ascii="Courier New" w:hAnsi="Courier New" w:cs="Courier New"/>
          <w:color w:val="F5844C"/>
          <w:sz w:val="18"/>
          <w:szCs w:val="18"/>
        </w:rPr>
        <w:t>propName</w:t>
      </w:r>
      <w:proofErr w:type="spellEnd"/>
      <w:r w:rsidR="00D10AC5" w:rsidRPr="006B76B0">
        <w:rPr>
          <w:rFonts w:ascii="Courier New" w:hAnsi="Courier New" w:cs="Courier New"/>
          <w:color w:val="FF8040"/>
          <w:sz w:val="18"/>
          <w:szCs w:val="18"/>
        </w:rPr>
        <w:t>=</w:t>
      </w:r>
      <w:r w:rsidR="00D10AC5" w:rsidRPr="006B76B0">
        <w:rPr>
          <w:rFonts w:ascii="Courier New" w:hAnsi="Courier New" w:cs="Courier New"/>
          <w:color w:val="993300"/>
          <w:sz w:val="18"/>
          <w:szCs w:val="18"/>
        </w:rPr>
        <w:t>"</w:t>
      </w:r>
      <w:proofErr w:type="spellStart"/>
      <w:r w:rsidR="00D10AC5" w:rsidRPr="006B76B0">
        <w:rPr>
          <w:rFonts w:ascii="Courier New" w:hAnsi="Courier New" w:cs="Courier New"/>
          <w:color w:val="993300"/>
          <w:sz w:val="18"/>
          <w:szCs w:val="18"/>
        </w:rPr>
        <w:t>reportText</w:t>
      </w:r>
      <w:proofErr w:type="spellEnd"/>
      <w:r w:rsidR="00D10AC5" w:rsidRPr="006B76B0">
        <w:rPr>
          <w:rFonts w:ascii="Courier New" w:hAnsi="Courier New" w:cs="Courier New"/>
          <w:color w:val="993300"/>
          <w:sz w:val="18"/>
          <w:szCs w:val="18"/>
        </w:rPr>
        <w:t>"</w:t>
      </w:r>
      <w:r w:rsidR="00D10AC5" w:rsidRPr="006B76B0">
        <w:rPr>
          <w:rFonts w:ascii="Courier New" w:hAnsi="Courier New" w:cs="Courier New"/>
          <w:color w:val="F5844C"/>
          <w:sz w:val="18"/>
          <w:szCs w:val="18"/>
        </w:rPr>
        <w:t xml:space="preserve"> </w:t>
      </w:r>
      <w:proofErr w:type="spellStart"/>
      <w:r w:rsidR="00D10AC5" w:rsidRPr="006B76B0">
        <w:rPr>
          <w:rFonts w:ascii="Courier New" w:hAnsi="Courier New" w:cs="Courier New"/>
          <w:color w:val="F5844C"/>
          <w:sz w:val="18"/>
          <w:szCs w:val="18"/>
        </w:rPr>
        <w:t>val</w:t>
      </w:r>
      <w:proofErr w:type="spellEnd"/>
      <w:r w:rsidR="00D10AC5" w:rsidRPr="006B76B0">
        <w:rPr>
          <w:rFonts w:ascii="Courier New" w:hAnsi="Courier New" w:cs="Courier New"/>
          <w:color w:val="FF8040"/>
          <w:sz w:val="18"/>
          <w:szCs w:val="18"/>
        </w:rPr>
        <w:t>=</w:t>
      </w:r>
      <w:r w:rsidR="00D10AC5" w:rsidRPr="006B76B0">
        <w:rPr>
          <w:rFonts w:ascii="Courier New" w:hAnsi="Courier New" w:cs="Courier New"/>
          <w:color w:val="993300"/>
          <w:sz w:val="18"/>
          <w:szCs w:val="18"/>
        </w:rPr>
        <w:t>"{no text}"</w:t>
      </w:r>
      <w:r w:rsidR="00D10AC5" w:rsidRPr="006B76B0">
        <w:rPr>
          <w:rFonts w:ascii="Courier New" w:hAnsi="Courier New" w:cs="Courier New"/>
          <w:b/>
          <w:bCs/>
          <w:color w:val="000096"/>
          <w:sz w:val="18"/>
          <w:szCs w:val="18"/>
        </w:rPr>
        <w:t>/&gt;</w:t>
      </w:r>
      <w:r w:rsidR="00D10AC5" w:rsidRPr="006B76B0">
        <w:rPr>
          <w:rFonts w:ascii="Courier New" w:hAnsi="Courier New" w:cs="Courier New"/>
          <w:sz w:val="18"/>
          <w:szCs w:val="18"/>
        </w:rPr>
        <w:br/>
        <w:t xml:space="preserve">                </w:t>
      </w:r>
      <w:r w:rsidR="00D10AC5" w:rsidRPr="006B76B0">
        <w:rPr>
          <w:rFonts w:ascii="Courier New" w:hAnsi="Courier New" w:cs="Courier New"/>
          <w:b/>
          <w:bCs/>
          <w:color w:val="000096"/>
          <w:sz w:val="18"/>
          <w:szCs w:val="18"/>
        </w:rPr>
        <w:t>&lt;</w:t>
      </w:r>
      <w:proofErr w:type="spellStart"/>
      <w:r w:rsidR="00D10AC5" w:rsidRPr="006B76B0">
        <w:rPr>
          <w:rFonts w:ascii="Courier New" w:hAnsi="Courier New" w:cs="Courier New"/>
          <w:b/>
          <w:bCs/>
          <w:color w:val="000096"/>
          <w:sz w:val="18"/>
          <w:szCs w:val="18"/>
        </w:rPr>
        <w:t>ListItemResponseField</w:t>
      </w:r>
      <w:proofErr w:type="spellEnd"/>
      <w:r w:rsidR="00D10AC5" w:rsidRPr="006B76B0">
        <w:rPr>
          <w:rFonts w:ascii="Courier New" w:hAnsi="Courier New" w:cs="Courier New"/>
          <w:color w:val="F5844C"/>
          <w:sz w:val="18"/>
          <w:szCs w:val="18"/>
        </w:rPr>
        <w:t xml:space="preserve"> </w:t>
      </w:r>
      <w:proofErr w:type="spellStart"/>
      <w:r w:rsidR="00D10AC5" w:rsidRPr="006B76B0">
        <w:rPr>
          <w:rFonts w:ascii="Courier New" w:hAnsi="Courier New" w:cs="Courier New"/>
          <w:color w:val="F5844C"/>
          <w:sz w:val="18"/>
          <w:szCs w:val="18"/>
        </w:rPr>
        <w:t>responseRequired</w:t>
      </w:r>
      <w:proofErr w:type="spellEnd"/>
      <w:r w:rsidR="00D10AC5" w:rsidRPr="006B76B0">
        <w:rPr>
          <w:rFonts w:ascii="Courier New" w:hAnsi="Courier New" w:cs="Courier New"/>
          <w:color w:val="FF8040"/>
          <w:sz w:val="18"/>
          <w:szCs w:val="18"/>
        </w:rPr>
        <w:t>=</w:t>
      </w:r>
      <w:r w:rsidR="00D10AC5" w:rsidRPr="006B76B0">
        <w:rPr>
          <w:rFonts w:ascii="Courier New" w:hAnsi="Courier New" w:cs="Courier New"/>
          <w:color w:val="993300"/>
          <w:sz w:val="18"/>
          <w:szCs w:val="18"/>
        </w:rPr>
        <w:t>"true"</w:t>
      </w:r>
      <w:r w:rsidR="00D10AC5" w:rsidRPr="006B76B0">
        <w:rPr>
          <w:rFonts w:ascii="Courier New" w:hAnsi="Courier New" w:cs="Courier New"/>
          <w:b/>
          <w:bCs/>
          <w:color w:val="000096"/>
          <w:sz w:val="18"/>
          <w:szCs w:val="18"/>
        </w:rPr>
        <w:t>&gt;</w:t>
      </w:r>
      <w:r w:rsidR="00D10AC5" w:rsidRPr="006B76B0">
        <w:rPr>
          <w:rFonts w:ascii="Courier New" w:hAnsi="Courier New" w:cs="Courier New"/>
          <w:sz w:val="18"/>
          <w:szCs w:val="18"/>
        </w:rPr>
        <w:br/>
        <w:t xml:space="preserve">                    </w:t>
      </w:r>
      <w:r w:rsidR="00D10AC5" w:rsidRPr="006B76B0">
        <w:rPr>
          <w:rFonts w:ascii="Courier New" w:hAnsi="Courier New" w:cs="Courier New"/>
          <w:b/>
          <w:bCs/>
          <w:color w:val="000096"/>
          <w:sz w:val="18"/>
          <w:szCs w:val="18"/>
        </w:rPr>
        <w:t>&lt;Response&gt;</w:t>
      </w:r>
      <w:r w:rsidR="00D10AC5" w:rsidRPr="006B76B0">
        <w:rPr>
          <w:rFonts w:ascii="Courier New" w:hAnsi="Courier New" w:cs="Courier New"/>
          <w:sz w:val="18"/>
          <w:szCs w:val="18"/>
        </w:rPr>
        <w:br/>
        <w:t xml:space="preserve">                        </w:t>
      </w:r>
      <w:r w:rsidR="00D10AC5" w:rsidRPr="006B76B0">
        <w:rPr>
          <w:rFonts w:ascii="Courier New" w:hAnsi="Courier New" w:cs="Courier New"/>
          <w:b/>
          <w:bCs/>
          <w:color w:val="000096"/>
          <w:sz w:val="18"/>
          <w:szCs w:val="18"/>
        </w:rPr>
        <w:t>&lt;string</w:t>
      </w:r>
      <w:r w:rsidR="00D10AC5" w:rsidRPr="006B76B0">
        <w:rPr>
          <w:rFonts w:ascii="Courier New" w:hAnsi="Courier New" w:cs="Courier New"/>
          <w:color w:val="F5844C"/>
          <w:sz w:val="18"/>
          <w:szCs w:val="18"/>
        </w:rPr>
        <w:t xml:space="preserve"> </w:t>
      </w:r>
      <w:proofErr w:type="spellStart"/>
      <w:r w:rsidR="00D10AC5" w:rsidRPr="006B76B0">
        <w:rPr>
          <w:rFonts w:ascii="Courier New" w:hAnsi="Courier New" w:cs="Courier New"/>
          <w:color w:val="F5844C"/>
          <w:sz w:val="18"/>
          <w:szCs w:val="18"/>
        </w:rPr>
        <w:t>maxLength</w:t>
      </w:r>
      <w:proofErr w:type="spellEnd"/>
      <w:r w:rsidR="00D10AC5" w:rsidRPr="006B76B0">
        <w:rPr>
          <w:rFonts w:ascii="Courier New" w:hAnsi="Courier New" w:cs="Courier New"/>
          <w:color w:val="FF8040"/>
          <w:sz w:val="18"/>
          <w:szCs w:val="18"/>
        </w:rPr>
        <w:t>=</w:t>
      </w:r>
      <w:r w:rsidR="00D10AC5" w:rsidRPr="006B76B0">
        <w:rPr>
          <w:rFonts w:ascii="Courier New" w:hAnsi="Courier New" w:cs="Courier New"/>
          <w:color w:val="993300"/>
          <w:sz w:val="18"/>
          <w:szCs w:val="18"/>
        </w:rPr>
        <w:t>"</w:t>
      </w:r>
      <w:r w:rsidR="00944703" w:rsidRPr="006B76B0">
        <w:rPr>
          <w:rFonts w:ascii="Courier New" w:hAnsi="Courier New" w:cs="Courier New"/>
          <w:color w:val="993300"/>
          <w:sz w:val="18"/>
          <w:szCs w:val="18"/>
        </w:rPr>
        <w:t>30</w:t>
      </w:r>
      <w:r w:rsidR="00D10AC5" w:rsidRPr="006B76B0">
        <w:rPr>
          <w:rFonts w:ascii="Courier New" w:hAnsi="Courier New" w:cs="Courier New"/>
          <w:color w:val="993300"/>
          <w:sz w:val="18"/>
          <w:szCs w:val="18"/>
        </w:rPr>
        <w:t>"</w:t>
      </w:r>
      <w:r w:rsidRPr="006B76B0">
        <w:rPr>
          <w:rFonts w:ascii="Courier New" w:hAnsi="Courier New" w:cs="Courier New"/>
          <w:color w:val="993300"/>
          <w:sz w:val="18"/>
          <w:szCs w:val="18"/>
        </w:rPr>
        <w:t xml:space="preserve"> </w:t>
      </w:r>
      <w:r w:rsidR="00D10AC5" w:rsidRPr="006B76B0">
        <w:rPr>
          <w:rFonts w:ascii="Courier New" w:hAnsi="Courier New" w:cs="Courier New"/>
          <w:b/>
          <w:bCs/>
          <w:color w:val="000096"/>
          <w:sz w:val="18"/>
          <w:szCs w:val="18"/>
        </w:rPr>
        <w:t>/&gt;</w:t>
      </w:r>
      <w:r w:rsidR="00D10AC5" w:rsidRPr="006B76B0">
        <w:rPr>
          <w:rFonts w:ascii="Courier New" w:hAnsi="Courier New" w:cs="Courier New"/>
          <w:sz w:val="18"/>
          <w:szCs w:val="18"/>
        </w:rPr>
        <w:br/>
        <w:t xml:space="preserve">                    </w:t>
      </w:r>
      <w:r w:rsidR="00D10AC5" w:rsidRPr="006B76B0">
        <w:rPr>
          <w:rFonts w:ascii="Courier New" w:hAnsi="Courier New" w:cs="Courier New"/>
          <w:b/>
          <w:bCs/>
          <w:color w:val="000096"/>
          <w:sz w:val="18"/>
          <w:szCs w:val="18"/>
        </w:rPr>
        <w:t>&lt;/Response&gt;</w:t>
      </w:r>
      <w:r w:rsidR="00D10AC5" w:rsidRPr="006B76B0">
        <w:rPr>
          <w:rFonts w:ascii="Courier New" w:hAnsi="Courier New" w:cs="Courier New"/>
          <w:sz w:val="18"/>
          <w:szCs w:val="18"/>
        </w:rPr>
        <w:br/>
        <w:t xml:space="preserve">                </w:t>
      </w:r>
      <w:r w:rsidR="00D10AC5" w:rsidRPr="006B76B0">
        <w:rPr>
          <w:rFonts w:ascii="Courier New" w:hAnsi="Courier New" w:cs="Courier New"/>
          <w:b/>
          <w:bCs/>
          <w:color w:val="000096"/>
          <w:sz w:val="18"/>
          <w:szCs w:val="18"/>
        </w:rPr>
        <w:t>&lt;/</w:t>
      </w:r>
      <w:proofErr w:type="spellStart"/>
      <w:r w:rsidR="00D10AC5" w:rsidRPr="006B76B0">
        <w:rPr>
          <w:rFonts w:ascii="Courier New" w:hAnsi="Courier New" w:cs="Courier New"/>
          <w:b/>
          <w:bCs/>
          <w:color w:val="000096"/>
          <w:sz w:val="18"/>
          <w:szCs w:val="18"/>
        </w:rPr>
        <w:t>ListItemResponseField</w:t>
      </w:r>
      <w:proofErr w:type="spellEnd"/>
      <w:r w:rsidR="00D10AC5" w:rsidRPr="006B76B0">
        <w:rPr>
          <w:rFonts w:ascii="Courier New" w:hAnsi="Courier New" w:cs="Courier New"/>
          <w:b/>
          <w:bCs/>
          <w:color w:val="000096"/>
          <w:sz w:val="18"/>
          <w:szCs w:val="18"/>
        </w:rPr>
        <w:t>&gt;</w:t>
      </w:r>
      <w:r w:rsidR="00D10AC5" w:rsidRPr="006B76B0">
        <w:rPr>
          <w:rFonts w:ascii="Courier New" w:hAnsi="Courier New" w:cs="Courier New"/>
          <w:sz w:val="18"/>
          <w:szCs w:val="18"/>
        </w:rPr>
        <w:br/>
        <w:t xml:space="preserve">            </w:t>
      </w:r>
      <w:r w:rsidR="00D10AC5" w:rsidRPr="006B76B0">
        <w:rPr>
          <w:rFonts w:ascii="Courier New" w:hAnsi="Courier New" w:cs="Courier New"/>
          <w:b/>
          <w:bCs/>
          <w:color w:val="000096"/>
          <w:sz w:val="18"/>
          <w:szCs w:val="18"/>
        </w:rPr>
        <w:t>&lt;/</w:t>
      </w:r>
      <w:proofErr w:type="spellStart"/>
      <w:r w:rsidR="00D10AC5" w:rsidRPr="006B76B0">
        <w:rPr>
          <w:rFonts w:ascii="Courier New" w:hAnsi="Courier New" w:cs="Courier New"/>
          <w:b/>
          <w:bCs/>
          <w:color w:val="000096"/>
          <w:sz w:val="18"/>
          <w:szCs w:val="18"/>
        </w:rPr>
        <w:t>ListItem</w:t>
      </w:r>
      <w:proofErr w:type="spellEnd"/>
      <w:r w:rsidR="00D10AC5" w:rsidRPr="006B76B0">
        <w:rPr>
          <w:rFonts w:ascii="Courier New" w:hAnsi="Courier New" w:cs="Courier New"/>
          <w:b/>
          <w:bCs/>
          <w:color w:val="000096"/>
          <w:sz w:val="18"/>
          <w:szCs w:val="18"/>
        </w:rPr>
        <w:t>&gt;</w:t>
      </w:r>
      <w:r w:rsidR="00D10AC5" w:rsidRPr="006B76B0">
        <w:rPr>
          <w:rFonts w:ascii="Courier New" w:hAnsi="Courier New" w:cs="Courier New"/>
          <w:sz w:val="18"/>
          <w:szCs w:val="18"/>
        </w:rPr>
        <w:br/>
        <w:t xml:space="preserve">        </w:t>
      </w:r>
      <w:r w:rsidR="00D10AC5" w:rsidRPr="006B76B0">
        <w:rPr>
          <w:rFonts w:ascii="Courier New" w:hAnsi="Courier New" w:cs="Courier New"/>
          <w:b/>
          <w:bCs/>
          <w:color w:val="000096"/>
          <w:sz w:val="18"/>
          <w:szCs w:val="18"/>
        </w:rPr>
        <w:t>&lt;/List&gt;</w:t>
      </w:r>
      <w:r w:rsidR="00D10AC5" w:rsidRPr="006B76B0">
        <w:rPr>
          <w:rFonts w:ascii="Courier New" w:hAnsi="Courier New" w:cs="Courier New"/>
          <w:sz w:val="18"/>
          <w:szCs w:val="18"/>
        </w:rPr>
        <w:br/>
        <w:t xml:space="preserve">    </w:t>
      </w:r>
      <w:r w:rsidR="00D10AC5" w:rsidRPr="006B76B0">
        <w:rPr>
          <w:rFonts w:ascii="Courier New" w:hAnsi="Courier New" w:cs="Courier New"/>
          <w:b/>
          <w:bCs/>
          <w:color w:val="000096"/>
          <w:sz w:val="18"/>
          <w:szCs w:val="18"/>
        </w:rPr>
        <w:t>&lt;/</w:t>
      </w:r>
      <w:proofErr w:type="spellStart"/>
      <w:r w:rsidR="00D10AC5" w:rsidRPr="006B76B0">
        <w:rPr>
          <w:rFonts w:ascii="Courier New" w:hAnsi="Courier New" w:cs="Courier New"/>
          <w:b/>
          <w:bCs/>
          <w:color w:val="000096"/>
          <w:sz w:val="18"/>
          <w:szCs w:val="18"/>
        </w:rPr>
        <w:t>ListField</w:t>
      </w:r>
      <w:proofErr w:type="spellEnd"/>
      <w:r w:rsidR="00D10AC5" w:rsidRPr="006B76B0">
        <w:rPr>
          <w:rFonts w:ascii="Courier New" w:hAnsi="Courier New" w:cs="Courier New"/>
          <w:b/>
          <w:bCs/>
          <w:color w:val="000096"/>
          <w:sz w:val="18"/>
          <w:szCs w:val="18"/>
        </w:rPr>
        <w:t>&gt;</w:t>
      </w:r>
      <w:r w:rsidR="00D10AC5" w:rsidRPr="006B76B0">
        <w:rPr>
          <w:rFonts w:ascii="Courier New" w:hAnsi="Courier New" w:cs="Courier New"/>
          <w:sz w:val="18"/>
          <w:szCs w:val="18"/>
        </w:rPr>
        <w:br/>
      </w:r>
      <w:r w:rsidR="00D10AC5" w:rsidRPr="006B76B0">
        <w:rPr>
          <w:rFonts w:ascii="Courier New" w:hAnsi="Courier New" w:cs="Courier New"/>
          <w:b/>
          <w:bCs/>
          <w:color w:val="000096"/>
          <w:sz w:val="18"/>
          <w:szCs w:val="18"/>
        </w:rPr>
        <w:t>&lt;/Question&gt;</w:t>
      </w:r>
    </w:p>
    <w:p w14:paraId="3C245927" w14:textId="36501CD0" w:rsidR="00944703" w:rsidRPr="006B76B0" w:rsidRDefault="002613F2" w:rsidP="004C17F0">
      <w:pPr>
        <w:pStyle w:val="Caption"/>
        <w:rPr>
          <w:rFonts w:ascii="Courier New" w:hAnsi="Courier New" w:cs="Courier New"/>
          <w:color w:val="993300"/>
          <w:highlight w:val="white"/>
        </w:rPr>
      </w:pPr>
      <w:r w:rsidRPr="006B76B0">
        <w:t xml:space="preserve">Example </w:t>
      </w:r>
      <w:r w:rsidR="00D86D58" w:rsidRPr="006B76B0">
        <w:rPr>
          <w:noProof/>
        </w:rPr>
        <w:fldChar w:fldCharType="begin"/>
      </w:r>
      <w:r w:rsidR="00D86D58" w:rsidRPr="006B76B0">
        <w:rPr>
          <w:noProof/>
        </w:rPr>
        <w:instrText xml:space="preserve"> SEQ Example \* ARABIC </w:instrText>
      </w:r>
      <w:r w:rsidR="00D86D58" w:rsidRPr="006B76B0">
        <w:rPr>
          <w:noProof/>
        </w:rPr>
        <w:fldChar w:fldCharType="separate"/>
      </w:r>
      <w:r w:rsidR="00087408">
        <w:rPr>
          <w:noProof/>
        </w:rPr>
        <w:t>25</w:t>
      </w:r>
      <w:r w:rsidR="00D86D58" w:rsidRPr="006B76B0">
        <w:rPr>
          <w:noProof/>
        </w:rPr>
        <w:fldChar w:fldCharType="end"/>
      </w:r>
      <w:r w:rsidRPr="006B76B0">
        <w:t>: QS XFC</w:t>
      </w:r>
    </w:p>
    <w:p w14:paraId="68F3BC0E" w14:textId="39BC2F38" w:rsidR="009935B9" w:rsidRPr="00C0278E" w:rsidRDefault="00AC5AC9" w:rsidP="00C0278E">
      <w:pPr>
        <w:pStyle w:val="Heading4"/>
      </w:pPr>
      <w:r w:rsidRPr="00C0278E">
        <w:t xml:space="preserve">The </w:t>
      </w:r>
      <w:proofErr w:type="spellStart"/>
      <w:r w:rsidRPr="00C0278E">
        <w:t>ListItemResponseField</w:t>
      </w:r>
      <w:proofErr w:type="spellEnd"/>
    </w:p>
    <w:p w14:paraId="036C4799" w14:textId="77777777" w:rsidR="00AC5AC9" w:rsidRPr="007171BD" w:rsidRDefault="00AC5AC9" w:rsidP="00AC5AC9"/>
    <w:p w14:paraId="753305B2" w14:textId="23823488" w:rsidR="00D937FE" w:rsidRPr="007171BD" w:rsidRDefault="00D937FE" w:rsidP="00C0278E">
      <w:pPr>
        <w:pStyle w:val="Heading3"/>
      </w:pPr>
      <w:bookmarkStart w:id="136" w:name="_Toc535360646"/>
      <w:r w:rsidRPr="007171BD">
        <w:lastRenderedPageBreak/>
        <w:t>Multi-Select Questions</w:t>
      </w:r>
      <w:bookmarkEnd w:id="136"/>
    </w:p>
    <w:p w14:paraId="17B00699" w14:textId="766325F0" w:rsidR="00EC163D" w:rsidRPr="007171BD" w:rsidRDefault="007C6D4E" w:rsidP="00D937FE">
      <w:r w:rsidRPr="007171BD">
        <w:rPr>
          <w:noProof/>
        </w:rPr>
        <mc:AlternateContent>
          <mc:Choice Requires="wpg">
            <w:drawing>
              <wp:anchor distT="0" distB="0" distL="114300" distR="114300" simplePos="0" relativeHeight="251658244" behindDoc="0" locked="1" layoutInCell="1" allowOverlap="0" wp14:anchorId="470085AA" wp14:editId="4C06AECF">
                <wp:simplePos x="0" y="0"/>
                <wp:positionH relativeFrom="page">
                  <wp:align>center</wp:align>
                </wp:positionH>
                <wp:positionV relativeFrom="paragraph">
                  <wp:posOffset>824230</wp:posOffset>
                </wp:positionV>
                <wp:extent cx="5376545" cy="1234440"/>
                <wp:effectExtent l="0" t="0" r="14605" b="3810"/>
                <wp:wrapTopAndBottom/>
                <wp:docPr id="61284" name="Group 61284"/>
                <wp:cNvGraphicFramePr/>
                <a:graphic xmlns:a="http://schemas.openxmlformats.org/drawingml/2006/main">
                  <a:graphicData uri="http://schemas.microsoft.com/office/word/2010/wordprocessingGroup">
                    <wpg:wgp>
                      <wpg:cNvGrpSpPr/>
                      <wpg:grpSpPr>
                        <a:xfrm>
                          <a:off x="0" y="0"/>
                          <a:ext cx="5376545" cy="1234440"/>
                          <a:chOff x="0" y="0"/>
                          <a:chExt cx="5347335" cy="1334770"/>
                        </a:xfrm>
                      </wpg:grpSpPr>
                      <wpg:grpSp>
                        <wpg:cNvPr id="61265" name="Group 61265"/>
                        <wpg:cNvGrpSpPr/>
                        <wpg:grpSpPr>
                          <a:xfrm>
                            <a:off x="0" y="0"/>
                            <a:ext cx="5347335" cy="1334770"/>
                            <a:chOff x="0" y="0"/>
                            <a:chExt cx="5454015" cy="1336675"/>
                          </a:xfrm>
                        </wpg:grpSpPr>
                        <wpg:grpSp>
                          <wpg:cNvPr id="51186" name="Group 51186"/>
                          <wpg:cNvGrpSpPr/>
                          <wpg:grpSpPr>
                            <a:xfrm>
                              <a:off x="0" y="0"/>
                              <a:ext cx="5454015" cy="1336675"/>
                              <a:chOff x="0" y="0"/>
                              <a:chExt cx="5943600" cy="1155700"/>
                            </a:xfrm>
                            <a:effectLst/>
                          </wpg:grpSpPr>
                          <pic:pic xmlns:pic="http://schemas.openxmlformats.org/drawingml/2006/picture">
                            <pic:nvPicPr>
                              <pic:cNvPr id="51185" name="Picture 51185"/>
                              <pic:cNvPicPr>
                                <a:picLocks noChangeAspect="1"/>
                              </pic:cNvPicPr>
                            </pic:nvPicPr>
                            <pic:blipFill>
                              <a:blip r:embed="rId56"/>
                              <a:stretch>
                                <a:fillRect/>
                              </a:stretch>
                            </pic:blipFill>
                            <pic:spPr>
                              <a:xfrm>
                                <a:off x="0" y="0"/>
                                <a:ext cx="5943600" cy="1155700"/>
                              </a:xfrm>
                              <a:prstGeom prst="rect">
                                <a:avLst/>
                              </a:prstGeom>
                            </pic:spPr>
                          </pic:pic>
                          <wps:wsp>
                            <wps:cNvPr id="51184" name="Text Box 2"/>
                            <wps:cNvSpPr txBox="1">
                              <a:spLocks noChangeArrowheads="1"/>
                            </wps:cNvSpPr>
                            <wps:spPr bwMode="auto">
                              <a:xfrm>
                                <a:off x="2432049" y="163690"/>
                                <a:ext cx="2532933" cy="288490"/>
                              </a:xfrm>
                              <a:prstGeom prst="rect">
                                <a:avLst/>
                              </a:prstGeom>
                              <a:solidFill>
                                <a:schemeClr val="accent1">
                                  <a:lumMod val="20000"/>
                                  <a:lumOff val="80000"/>
                                </a:schemeClr>
                              </a:solidFill>
                              <a:ln w="9525">
                                <a:solidFill>
                                  <a:schemeClr val="accent1"/>
                                </a:solidFill>
                                <a:miter lim="800000"/>
                                <a:headEnd/>
                                <a:tailEnd/>
                              </a:ln>
                            </wps:spPr>
                            <wps:txbx>
                              <w:txbxContent>
                                <w:p w14:paraId="4B3CBA39" w14:textId="77777777" w:rsidR="00C60ABC" w:rsidRPr="00E44EBB" w:rsidRDefault="00C60ABC" w:rsidP="00EC163D">
                                  <w:pPr>
                                    <w:shd w:val="clear" w:color="auto" w:fill="DEEAF6" w:themeFill="accent1" w:themeFillTint="33"/>
                                    <w:rPr>
                                      <w:rFonts w:ascii="Tahoma" w:hAnsi="Tahoma" w:cs="Tahoma"/>
                                      <w:sz w:val="18"/>
                                    </w:rPr>
                                  </w:pPr>
                                  <w:r>
                                    <w:rPr>
                                      <w:rFonts w:ascii="Tahoma" w:hAnsi="Tahoma" w:cs="Tahoma"/>
                                      <w:b/>
                                      <w:sz w:val="18"/>
                                    </w:rPr>
                                    <w:t>ListField</w:t>
                                  </w:r>
                                  <w:r w:rsidRPr="00E44EBB">
                                    <w:rPr>
                                      <w:rFonts w:ascii="Tahoma" w:hAnsi="Tahoma" w:cs="Tahoma"/>
                                      <w:sz w:val="18"/>
                                    </w:rPr>
                                    <w:t xml:space="preserve">: </w:t>
                                  </w:r>
                                  <w:r>
                                    <w:rPr>
                                      <w:rFonts w:ascii="Tahoma" w:hAnsi="Tahoma" w:cs="Tahoma"/>
                                      <w:sz w:val="18"/>
                                    </w:rPr>
                                    <w:t>@</w:t>
                                  </w:r>
                                  <w:r w:rsidRPr="00E44EBB">
                                    <w:rPr>
                                      <w:rFonts w:ascii="Tahoma" w:hAnsi="Tahoma" w:cs="Tahoma"/>
                                      <w:sz w:val="18"/>
                                    </w:rPr>
                                    <w:t>maxSelections</w:t>
                                  </w:r>
                                  <w:r>
                                    <w:rPr>
                                      <w:rFonts w:ascii="Tahoma" w:hAnsi="Tahoma" w:cs="Tahoma"/>
                                      <w:sz w:val="18"/>
                                    </w:rPr>
                                    <w:t xml:space="preserve"> = “0”, but QM also could have any number greater than 1</w:t>
                                  </w:r>
                                </w:p>
                              </w:txbxContent>
                            </wps:txbx>
                            <wps:bodyPr rot="0" vert="horz" wrap="square" lIns="9144" tIns="9144" rIns="9144" bIns="9144" anchor="t" anchorCtr="0">
                              <a:noAutofit/>
                            </wps:bodyPr>
                          </wps:wsp>
                        </wpg:grpSp>
                        <wps:wsp>
                          <wps:cNvPr id="61264" name="Straight Arrow Connector 61264"/>
                          <wps:cNvCnPr/>
                          <wps:spPr>
                            <a:xfrm flipH="1">
                              <a:off x="1868556" y="294197"/>
                              <a:ext cx="363162" cy="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g:grpSp>
                      <wps:wsp>
                        <wps:cNvPr id="61276" name="Rectangle 61276"/>
                        <wps:cNvSpPr/>
                        <wps:spPr>
                          <a:xfrm>
                            <a:off x="0" y="0"/>
                            <a:ext cx="5347335" cy="1325880"/>
                          </a:xfrm>
                          <a:prstGeom prst="rect">
                            <a:avLst/>
                          </a:prstGeom>
                          <a:no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0085AA" id="Group 61284" o:spid="_x0000_s1054" style="position:absolute;margin-left:0;margin-top:64.9pt;width:423.35pt;height:97.2pt;z-index:251658244;mso-position-horizontal:center;mso-position-horizontal-relative:page;mso-width-relative:margin;mso-height-relative:margin" coordsize="53473,133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" o:allowoverlap="f">
                <v:group id="Group 61265" o:spid="_x0000_s1055" style="position:absolute;width:53473;height:13347" coordsize="54540,13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">
                  <v:group id="Group 51186" o:spid="_x0000_s1056" style="position:absolute;width:54540;height:13366" coordsize="59436,11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">
                    <v:shape id="Picture 51185" o:spid="_x0000_s1057" type="#_x0000_t75" style="position:absolute;width:59436;height:1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">
                      <v:imagedata r:id="rId57" o:title=""/>
                    </v:shape>
                    <v:shape id="Text Box 2" o:spid="_x0000_s1058" type="#_x0000_t202" style="position:absolute;left:24320;top:1636;width:25329;height: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" fillcolor="#deeaf6 [660]" strokecolor="#5b9bd5 [3204]">
                      <v:textbox inset=".72pt,.72pt,.72pt,.72pt">
                        <w:txbxContent>
                          <w:p w14:paraId="4B3CBA39" w14:textId="77777777" w:rsidR="00C60ABC" w:rsidRPr="00E44EBB" w:rsidRDefault="00C60ABC" w:rsidP="00EC163D">
                            <w:pPr>
                              <w:shd w:val="clear" w:color="auto" w:fill="DEEAF6" w:themeFill="accent1" w:themeFillTint="33"/>
                              <w:rPr>
                                <w:rFonts w:ascii="Tahoma" w:hAnsi="Tahoma" w:cs="Tahoma"/>
                                <w:sz w:val="18"/>
                              </w:rPr>
                            </w:pPr>
                            <w:r>
                              <w:rPr>
                                <w:rFonts w:ascii="Tahoma" w:hAnsi="Tahoma" w:cs="Tahoma"/>
                                <w:b/>
                                <w:sz w:val="18"/>
                              </w:rPr>
                              <w:t>ListField</w:t>
                            </w:r>
                            <w:r w:rsidRPr="00E44EBB">
                              <w:rPr>
                                <w:rFonts w:ascii="Tahoma" w:hAnsi="Tahoma" w:cs="Tahoma"/>
                                <w:sz w:val="18"/>
                              </w:rPr>
                              <w:t xml:space="preserve">: </w:t>
                            </w:r>
                            <w:r>
                              <w:rPr>
                                <w:rFonts w:ascii="Tahoma" w:hAnsi="Tahoma" w:cs="Tahoma"/>
                                <w:sz w:val="18"/>
                              </w:rPr>
                              <w:t>@</w:t>
                            </w:r>
                            <w:r w:rsidRPr="00E44EBB">
                              <w:rPr>
                                <w:rFonts w:ascii="Tahoma" w:hAnsi="Tahoma" w:cs="Tahoma"/>
                                <w:sz w:val="18"/>
                              </w:rPr>
                              <w:t>maxSelections</w:t>
                            </w:r>
                            <w:r>
                              <w:rPr>
                                <w:rFonts w:ascii="Tahoma" w:hAnsi="Tahoma" w:cs="Tahoma"/>
                                <w:sz w:val="18"/>
                              </w:rPr>
                              <w:t xml:space="preserve"> = “0”, but QM also could have any number greater than 1</w:t>
                            </w:r>
                          </w:p>
                        </w:txbxContent>
                      </v:textbox>
                    </v:shape>
                  </v:group>
                  <v:shape id="Straight Arrow Connector 61264" o:spid="_x0000_s1059" type="#_x0000_t32" style="position:absolute;left:18685;top:2941;width:363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" strokecolor="#5b9bd5 [3204]" strokeweight="2pt">
                    <v:stroke endarrow="block" joinstyle="miter"/>
                  </v:shape>
                </v:group>
                <v:rect id="Rectangle 61276" o:spid="_x0000_s1060" style="position:absolute;width:53473;height:13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" filled="f" strokecolor="black [3200]" strokeweight="1.5pt"/>
                <w10:wrap type="topAndBottom" anchorx="page"/>
                <w10:anchorlock/>
              </v:group>
            </w:pict>
          </mc:Fallback>
        </mc:AlternateContent>
      </w:r>
      <w:r w:rsidR="00B04320" w:rsidRPr="007171BD">
        <w:rPr>
          <w:noProof/>
        </w:rPr>
        <mc:AlternateContent>
          <mc:Choice Requires="wpi">
            <w:drawing>
              <wp:anchor distT="0" distB="0" distL="114300" distR="114300" simplePos="0" relativeHeight="251658241" behindDoc="0" locked="0" layoutInCell="1" allowOverlap="1" wp14:anchorId="1B2245D8" wp14:editId="376D1BDC">
                <wp:simplePos x="0" y="0"/>
                <wp:positionH relativeFrom="column">
                  <wp:posOffset>5031749</wp:posOffset>
                </wp:positionH>
                <wp:positionV relativeFrom="paragraph">
                  <wp:posOffset>519582</wp:posOffset>
                </wp:positionV>
                <wp:extent cx="361" cy="361"/>
                <wp:effectExtent l="38100" t="38100" r="38100" b="38100"/>
                <wp:wrapNone/>
                <wp:docPr id="60843" name="Ink 60843"/>
                <wp:cNvGraphicFramePr/>
                <a:graphic xmlns:a="http://schemas.openxmlformats.org/drawingml/2006/main">
                  <a:graphicData uri="http://schemas.microsoft.com/office/word/2010/wordprocessingInk">
                    <w14:contentPart bwMode="auto" r:id="rId58">
                      <w14:nvContentPartPr>
                        <w14:cNvContentPartPr/>
                      </w14:nvContentPartPr>
                      <w14:xfrm>
                        <a:off x="0" y="0"/>
                        <a:ext cx="361" cy="361"/>
                      </w14:xfrm>
                    </w14:contentPart>
                  </a:graphicData>
                </a:graphic>
              </wp:anchor>
            </w:drawing>
          </mc:Choice>
          <mc:Fallback>
            <w:pict>
              <v:shape w14:anchorId="25BEFA24" id="Ink 60843" o:spid="_x0000_s1026" type="#_x0000_t75" style="position:absolute;margin-left:395.85pt;margin-top:40.55pt;width:.75pt;height:.75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">
                <v:imagedata r:id="rId59" o:title=""/>
              </v:shape>
            </w:pict>
          </mc:Fallback>
        </mc:AlternateContent>
      </w:r>
      <w:r w:rsidR="00B04320" w:rsidRPr="007171BD">
        <w:rPr>
          <w:noProof/>
        </w:rPr>
        <mc:AlternateContent>
          <mc:Choice Requires="wpi">
            <w:drawing>
              <wp:anchor distT="0" distB="0" distL="114300" distR="114300" simplePos="0" relativeHeight="251658240" behindDoc="0" locked="0" layoutInCell="1" allowOverlap="1" wp14:anchorId="45369E50" wp14:editId="6FD28689">
                <wp:simplePos x="0" y="0"/>
                <wp:positionH relativeFrom="column">
                  <wp:posOffset>5059138</wp:posOffset>
                </wp:positionH>
                <wp:positionV relativeFrom="paragraph">
                  <wp:posOffset>628779</wp:posOffset>
                </wp:positionV>
                <wp:extent cx="359" cy="360"/>
                <wp:effectExtent l="38100" t="38100" r="38100" b="38100"/>
                <wp:wrapNone/>
                <wp:docPr id="60841" name="Ink 60841"/>
                <wp:cNvGraphicFramePr/>
                <a:graphic xmlns:a="http://schemas.openxmlformats.org/drawingml/2006/main">
                  <a:graphicData uri="http://schemas.microsoft.com/office/word/2010/wordprocessingInk">
                    <w14:contentPart bwMode="auto" r:id="rId60">
                      <w14:nvContentPartPr>
                        <w14:cNvContentPartPr/>
                      </w14:nvContentPartPr>
                      <w14:xfrm>
                        <a:off x="0" y="0"/>
                        <a:ext cx="359" cy="360"/>
                      </w14:xfrm>
                    </w14:contentPart>
                  </a:graphicData>
                </a:graphic>
              </wp:anchor>
            </w:drawing>
          </mc:Choice>
          <mc:Fallback>
            <w:pict>
              <v:shape w14:anchorId="27EACA13" id="Ink 60841" o:spid="_x0000_s1026" type="#_x0000_t75" style="position:absolute;margin-left:398pt;margin-top:49.15pt;width:.75pt;height:.7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">
                <v:imagedata r:id="rId59" o:title=""/>
              </v:shape>
            </w:pict>
          </mc:Fallback>
        </mc:AlternateContent>
      </w:r>
      <w:r w:rsidR="00D70578" w:rsidRPr="007171BD">
        <w:t xml:space="preserve">A </w:t>
      </w:r>
      <w:r w:rsidR="00D70578" w:rsidRPr="007171BD">
        <w:rPr>
          <w:b/>
        </w:rPr>
        <w:t xml:space="preserve">QM </w:t>
      </w:r>
      <w:r w:rsidR="00D70578" w:rsidRPr="007171BD">
        <w:t xml:space="preserve">control also </w:t>
      </w:r>
      <w:r w:rsidR="0084112C" w:rsidRPr="007171BD">
        <w:t xml:space="preserve">displays a </w:t>
      </w:r>
      <w:r w:rsidR="009D5A2E" w:rsidRPr="000D50ED">
        <w:rPr>
          <w:rStyle w:val="XMLElement"/>
        </w:rPr>
        <w:t>Question</w:t>
      </w:r>
      <w:r w:rsidR="009D5A2E" w:rsidRPr="007171BD">
        <w:t xml:space="preserve"> </w:t>
      </w:r>
      <w:r w:rsidR="00ED341A" w:rsidRPr="007171BD">
        <w:t xml:space="preserve">that </w:t>
      </w:r>
      <w:r w:rsidR="005B6BEE" w:rsidRPr="007171BD">
        <w:t xml:space="preserve">subsumes </w:t>
      </w:r>
      <w:r w:rsidR="0084112C" w:rsidRPr="007171BD">
        <w:t xml:space="preserve">a </w:t>
      </w:r>
      <w:r w:rsidR="00D70578" w:rsidRPr="00BF4DF7">
        <w:rPr>
          <w:rStyle w:val="XMLElement"/>
        </w:rPr>
        <w:t>L</w:t>
      </w:r>
      <w:r w:rsidR="0084112C" w:rsidRPr="00BF4DF7">
        <w:rPr>
          <w:rStyle w:val="XMLElement"/>
        </w:rPr>
        <w:t>ist</w:t>
      </w:r>
      <w:r w:rsidR="0084112C" w:rsidRPr="007171BD">
        <w:t xml:space="preserve"> of </w:t>
      </w:r>
      <w:proofErr w:type="spellStart"/>
      <w:r w:rsidR="00D70578" w:rsidRPr="00BF4DF7">
        <w:rPr>
          <w:rStyle w:val="XMLElement"/>
        </w:rPr>
        <w:t>ListItems</w:t>
      </w:r>
      <w:proofErr w:type="spellEnd"/>
      <w:r w:rsidR="00D70578" w:rsidRPr="007171BD">
        <w:t xml:space="preserve">.  This </w:t>
      </w:r>
      <w:proofErr w:type="spellStart"/>
      <w:r w:rsidR="00933DE2" w:rsidRPr="00BF4DF7">
        <w:rPr>
          <w:rStyle w:val="XMLElement"/>
        </w:rPr>
        <w:t>ListField</w:t>
      </w:r>
      <w:proofErr w:type="spellEnd"/>
      <w:r w:rsidR="00933DE2" w:rsidRPr="007171BD">
        <w:t xml:space="preserve"> element that subsumes the </w:t>
      </w:r>
      <w:proofErr w:type="gramStart"/>
      <w:r w:rsidR="00933DE2" w:rsidRPr="00BF4DF7">
        <w:rPr>
          <w:rStyle w:val="XMLElement"/>
        </w:rPr>
        <w:t>List</w:t>
      </w:r>
      <w:r w:rsidR="00933DE2" w:rsidRPr="007171BD">
        <w:t xml:space="preserve"> </w:t>
      </w:r>
      <w:r w:rsidR="00D70578" w:rsidRPr="007171BD">
        <w:t xml:space="preserve"> </w:t>
      </w:r>
      <w:r w:rsidR="00933DE2" w:rsidRPr="007171BD">
        <w:t>element</w:t>
      </w:r>
      <w:proofErr w:type="gramEnd"/>
      <w:r w:rsidR="00933DE2" w:rsidRPr="007171BD">
        <w:t xml:space="preserve"> </w:t>
      </w:r>
      <w:r w:rsidR="00D70578" w:rsidRPr="007171BD">
        <w:t>is set to multi-select</w:t>
      </w:r>
      <w:r w:rsidR="00933DE2" w:rsidRPr="007171BD">
        <w:t xml:space="preserve"> by setting </w:t>
      </w:r>
      <w:proofErr w:type="spellStart"/>
      <w:r w:rsidR="00933DE2" w:rsidRPr="000D50ED">
        <w:rPr>
          <w:rStyle w:val="XMLAttribute"/>
        </w:rPr>
        <w:t>maxSelections</w:t>
      </w:r>
      <w:proofErr w:type="spellEnd"/>
      <w:r w:rsidR="00933DE2" w:rsidRPr="007171BD">
        <w:t xml:space="preserve"> to 0 (no limit on number of selections), or to a value greater than 1 (if there is a limit to the number of selections allowed)</w:t>
      </w:r>
      <w:r w:rsidR="00D70578" w:rsidRPr="007171BD">
        <w:t xml:space="preserve">.  The control is </w:t>
      </w:r>
      <w:r w:rsidR="005B6BEE" w:rsidRPr="007171BD">
        <w:t>often</w:t>
      </w:r>
      <w:r w:rsidR="0084112C" w:rsidRPr="007171BD">
        <w:t xml:space="preserve"> rendered </w:t>
      </w:r>
      <w:r w:rsidR="00D70578" w:rsidRPr="007171BD">
        <w:t>with</w:t>
      </w:r>
      <w:r w:rsidR="0084112C" w:rsidRPr="007171BD">
        <w:t xml:space="preserve"> </w:t>
      </w:r>
      <w:r w:rsidR="005B6BEE" w:rsidRPr="007171BD">
        <w:rPr>
          <w:i/>
        </w:rPr>
        <w:t>checkboxes</w:t>
      </w:r>
      <w:r w:rsidR="0084112C" w:rsidRPr="007171BD">
        <w:t xml:space="preserve"> </w:t>
      </w:r>
      <w:r w:rsidR="00760C23" w:rsidRPr="007171BD">
        <w:t xml:space="preserve">for LIs, </w:t>
      </w:r>
      <w:r w:rsidR="0084112C" w:rsidRPr="007171BD">
        <w:t xml:space="preserve">from which </w:t>
      </w:r>
      <w:r w:rsidR="00571F73" w:rsidRPr="007171BD">
        <w:t>more than one</w:t>
      </w:r>
      <w:r w:rsidR="0084112C" w:rsidRPr="007171BD">
        <w:t xml:space="preserve"> </w:t>
      </w:r>
      <w:proofErr w:type="spellStart"/>
      <w:r w:rsidR="005F0F1C">
        <w:t>ListItem</w:t>
      </w:r>
      <w:proofErr w:type="spellEnd"/>
      <w:r w:rsidR="0084112C" w:rsidRPr="007171BD">
        <w:t xml:space="preserve"> may be selected. </w:t>
      </w:r>
      <w:r w:rsidR="00D70578" w:rsidRPr="007171BD">
        <w:t>These checkboxes may be part</w:t>
      </w:r>
      <w:r w:rsidR="002640D6" w:rsidRPr="007171BD">
        <w:t xml:space="preserve"> of a combo-</w:t>
      </w:r>
      <w:r w:rsidR="00A627F6" w:rsidRPr="007171BD">
        <w:t>box/dropdown control as well.</w:t>
      </w:r>
    </w:p>
    <w:p w14:paraId="0277C244" w14:textId="54B36A56" w:rsidR="006E75CD" w:rsidRPr="007171BD" w:rsidRDefault="005F0F1C" w:rsidP="00ED341A">
      <w:pPr>
        <w:pStyle w:val="ListParagraph"/>
      </w:pPr>
      <w:r>
        <w:rPr>
          <w:noProof/>
        </w:rPr>
        <mc:AlternateContent>
          <mc:Choice Requires="wps">
            <w:drawing>
              <wp:anchor distT="0" distB="0" distL="114300" distR="114300" simplePos="0" relativeHeight="251658292" behindDoc="0" locked="0" layoutInCell="1" allowOverlap="1" wp14:anchorId="19ED8FFE" wp14:editId="7A8017C6">
                <wp:simplePos x="0" y="0"/>
                <wp:positionH relativeFrom="column">
                  <wp:posOffset>504825</wp:posOffset>
                </wp:positionH>
                <wp:positionV relativeFrom="paragraph">
                  <wp:posOffset>1488440</wp:posOffset>
                </wp:positionV>
                <wp:extent cx="537654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5376545" cy="635"/>
                        </a:xfrm>
                        <a:prstGeom prst="rect">
                          <a:avLst/>
                        </a:prstGeom>
                        <a:solidFill>
                          <a:prstClr val="white"/>
                        </a:solidFill>
                        <a:ln>
                          <a:noFill/>
                        </a:ln>
                      </wps:spPr>
                      <wps:txbx>
                        <w:txbxContent>
                          <w:p w14:paraId="1836D0E0" w14:textId="41B954C0" w:rsidR="00C60ABC" w:rsidRPr="00715A8C" w:rsidRDefault="00C60ABC" w:rsidP="004C17F0">
                            <w:pPr>
                              <w:pStyle w:val="Caption"/>
                              <w:rPr>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26</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D8FFE" id="Text Box 70" o:spid="_x0000_s1061" type="#_x0000_t202" style="position:absolute;left:0;text-align:left;margin-left:39.75pt;margin-top:117.2pt;width:423.35pt;height:.05pt;z-index:2516582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" stroked="f">
                <v:textbox style="mso-fit-shape-to-text:t" inset="0,0,0,0">
                  <w:txbxContent>
                    <w:p w14:paraId="1836D0E0" w14:textId="41B954C0" w:rsidR="00C60ABC" w:rsidRPr="00715A8C" w:rsidRDefault="00C60ABC" w:rsidP="004C17F0">
                      <w:pPr>
                        <w:pStyle w:val="Caption"/>
                        <w:rPr>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26</w:t>
                      </w:r>
                      <w:r>
                        <w:rPr>
                          <w:noProof/>
                        </w:rPr>
                        <w:fldChar w:fldCharType="end"/>
                      </w:r>
                    </w:p>
                  </w:txbxContent>
                </v:textbox>
                <w10:wrap type="topAndBottom"/>
              </v:shape>
            </w:pict>
          </mc:Fallback>
        </mc:AlternateContent>
      </w:r>
      <w:r w:rsidR="001F3B1C" w:rsidRPr="007171BD">
        <w:rPr>
          <w:noProof/>
        </w:rPr>
        <mc:AlternateContent>
          <mc:Choice Requires="wpi">
            <w:drawing>
              <wp:anchor distT="0" distB="0" distL="114300" distR="114300" simplePos="0" relativeHeight="251658242" behindDoc="0" locked="0" layoutInCell="1" allowOverlap="1" wp14:anchorId="2FDA5795" wp14:editId="1F1CF740">
                <wp:simplePos x="0" y="0"/>
                <wp:positionH relativeFrom="column">
                  <wp:posOffset>5759727</wp:posOffset>
                </wp:positionH>
                <wp:positionV relativeFrom="paragraph">
                  <wp:posOffset>45604</wp:posOffset>
                </wp:positionV>
                <wp:extent cx="360" cy="361"/>
                <wp:effectExtent l="38100" t="38100" r="38100" b="38100"/>
                <wp:wrapNone/>
                <wp:docPr id="60883" name="Ink 60883"/>
                <wp:cNvGraphicFramePr/>
                <a:graphic xmlns:a="http://schemas.openxmlformats.org/drawingml/2006/main">
                  <a:graphicData uri="http://schemas.microsoft.com/office/word/2010/wordprocessingInk">
                    <w14:contentPart bwMode="auto" r:id="rId61">
                      <w14:nvContentPartPr>
                        <w14:cNvContentPartPr/>
                      </w14:nvContentPartPr>
                      <w14:xfrm>
                        <a:off x="0" y="0"/>
                        <a:ext cx="360" cy="361"/>
                      </w14:xfrm>
                    </w14:contentPart>
                  </a:graphicData>
                </a:graphic>
              </wp:anchor>
            </w:drawing>
          </mc:Choice>
          <mc:Fallback>
            <w:pict>
              <v:shape w14:anchorId="32B23DA2" id="Ink 60883" o:spid="_x0000_s1026" type="#_x0000_t75" style="position:absolute;margin-left:453.15pt;margin-top:3.25pt;width:.75pt;height:.75pt;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">
                <v:imagedata r:id="rId59" o:title=""/>
              </v:shape>
            </w:pict>
          </mc:Fallback>
        </mc:AlternateContent>
      </w:r>
      <w:r w:rsidR="002640D6" w:rsidRPr="007171BD">
        <w:t xml:space="preserve">As described </w:t>
      </w:r>
      <w:r w:rsidR="00933DE2" w:rsidRPr="007171BD">
        <w:t>earlier</w:t>
      </w:r>
      <w:r w:rsidR="002640D6" w:rsidRPr="007171BD">
        <w:t>, t</w:t>
      </w:r>
      <w:r w:rsidR="006E75CD" w:rsidRPr="007171BD">
        <w:t xml:space="preserve">here are 2 </w:t>
      </w:r>
      <w:proofErr w:type="spellStart"/>
      <w:r w:rsidR="006E75CD" w:rsidRPr="007171BD">
        <w:t>ListItem</w:t>
      </w:r>
      <w:proofErr w:type="spellEnd"/>
      <w:r w:rsidR="006E75CD" w:rsidRPr="007171BD">
        <w:t xml:space="preserve"> types</w:t>
      </w:r>
      <w:r w:rsidR="002640D6" w:rsidRPr="007171BD">
        <w:t>:</w:t>
      </w:r>
    </w:p>
    <w:p w14:paraId="5C07FFB4" w14:textId="5A05E0E5" w:rsidR="005167DD" w:rsidRDefault="006E75CD" w:rsidP="00692176">
      <w:pPr>
        <w:pStyle w:val="ListParagraph"/>
        <w:numPr>
          <w:ilvl w:val="0"/>
          <w:numId w:val="8"/>
        </w:numPr>
      </w:pPr>
      <w:r w:rsidRPr="007171BD">
        <w:t xml:space="preserve">An </w:t>
      </w:r>
      <w:r w:rsidR="002640D6" w:rsidRPr="00FB5EC3">
        <w:rPr>
          <w:b/>
        </w:rPr>
        <w:t xml:space="preserve">LI </w:t>
      </w:r>
      <w:r w:rsidRPr="007171BD">
        <w:t xml:space="preserve">control </w:t>
      </w:r>
      <w:r w:rsidR="00933DE2" w:rsidRPr="007171BD">
        <w:t xml:space="preserve">that </w:t>
      </w:r>
      <w:r w:rsidRPr="007171BD">
        <w:t xml:space="preserve">displays a simple </w:t>
      </w:r>
      <w:proofErr w:type="spellStart"/>
      <w:r w:rsidRPr="00BF4DF7">
        <w:rPr>
          <w:rStyle w:val="XMLElement"/>
        </w:rPr>
        <w:t>ListItem</w:t>
      </w:r>
      <w:proofErr w:type="spellEnd"/>
      <w:r w:rsidRPr="007171BD">
        <w:t xml:space="preserve">, as described </w:t>
      </w:r>
      <w:proofErr w:type="gramStart"/>
      <w:r w:rsidRPr="007171BD">
        <w:t>above</w:t>
      </w:r>
      <w:proofErr w:type="gramEnd"/>
    </w:p>
    <w:p w14:paraId="67E3AE4A" w14:textId="2C8D4D90" w:rsidR="00866148" w:rsidRDefault="005F0F1C" w:rsidP="00692176">
      <w:pPr>
        <w:pStyle w:val="ListParagraph"/>
        <w:numPr>
          <w:ilvl w:val="0"/>
          <w:numId w:val="8"/>
        </w:numPr>
      </w:pPr>
      <w:r>
        <w:rPr>
          <w:noProof/>
        </w:rPr>
        <mc:AlternateContent>
          <mc:Choice Requires="wps">
            <w:drawing>
              <wp:anchor distT="0" distB="0" distL="114300" distR="114300" simplePos="0" relativeHeight="251658293" behindDoc="0" locked="0" layoutInCell="1" allowOverlap="1" wp14:anchorId="5E61B1AE" wp14:editId="35461084">
                <wp:simplePos x="0" y="0"/>
                <wp:positionH relativeFrom="column">
                  <wp:posOffset>485775</wp:posOffset>
                </wp:positionH>
                <wp:positionV relativeFrom="paragraph">
                  <wp:posOffset>2090420</wp:posOffset>
                </wp:positionV>
                <wp:extent cx="538543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5385435" cy="635"/>
                        </a:xfrm>
                        <a:prstGeom prst="rect">
                          <a:avLst/>
                        </a:prstGeom>
                        <a:solidFill>
                          <a:prstClr val="white"/>
                        </a:solidFill>
                        <a:ln>
                          <a:noFill/>
                        </a:ln>
                      </wps:spPr>
                      <wps:txbx>
                        <w:txbxContent>
                          <w:p w14:paraId="7D70F799" w14:textId="08672A29" w:rsidR="00C60ABC" w:rsidRPr="00676DAE" w:rsidRDefault="00C60ABC" w:rsidP="004C17F0">
                            <w:pPr>
                              <w:pStyle w:val="Caption"/>
                              <w:rPr>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27</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1B1AE" id="Text Box 71" o:spid="_x0000_s1062" type="#_x0000_t202" style="position:absolute;left:0;text-align:left;margin-left:38.25pt;margin-top:164.6pt;width:424.05pt;height:.05pt;z-index:2516582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" stroked="f">
                <v:textbox style="mso-fit-shape-to-text:t" inset="0,0,0,0">
                  <w:txbxContent>
                    <w:p w14:paraId="7D70F799" w14:textId="08672A29" w:rsidR="00C60ABC" w:rsidRPr="00676DAE" w:rsidRDefault="00C60ABC" w:rsidP="004C17F0">
                      <w:pPr>
                        <w:pStyle w:val="Caption"/>
                        <w:rPr>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27</w:t>
                      </w:r>
                      <w:r>
                        <w:rPr>
                          <w:noProof/>
                        </w:rPr>
                        <w:fldChar w:fldCharType="end"/>
                      </w:r>
                    </w:p>
                  </w:txbxContent>
                </v:textbox>
                <w10:wrap type="topAndBottom"/>
              </v:shape>
            </w:pict>
          </mc:Fallback>
        </mc:AlternateContent>
      </w:r>
      <w:r w:rsidR="0026674B" w:rsidRPr="007171BD">
        <w:rPr>
          <w:noProof/>
        </w:rPr>
        <mc:AlternateContent>
          <mc:Choice Requires="wpg">
            <w:drawing>
              <wp:anchor distT="0" distB="0" distL="114300" distR="114300" simplePos="0" relativeHeight="251658243" behindDoc="0" locked="1" layoutInCell="1" allowOverlap="0" wp14:anchorId="5525BED4" wp14:editId="5BF46F9E">
                <wp:simplePos x="0" y="0"/>
                <wp:positionH relativeFrom="page">
                  <wp:align>center</wp:align>
                </wp:positionH>
                <wp:positionV relativeFrom="paragraph">
                  <wp:posOffset>450850</wp:posOffset>
                </wp:positionV>
                <wp:extent cx="5385816" cy="1609344"/>
                <wp:effectExtent l="0" t="0" r="24765" b="10160"/>
                <wp:wrapTopAndBottom/>
                <wp:docPr id="61285" name="Group 61285"/>
                <wp:cNvGraphicFramePr/>
                <a:graphic xmlns:a="http://schemas.openxmlformats.org/drawingml/2006/main">
                  <a:graphicData uri="http://schemas.microsoft.com/office/word/2010/wordprocessingGroup">
                    <wpg:wgp>
                      <wpg:cNvGrpSpPr/>
                      <wpg:grpSpPr>
                        <a:xfrm>
                          <a:off x="0" y="0"/>
                          <a:ext cx="5385816" cy="1609344"/>
                          <a:chOff x="0" y="0"/>
                          <a:chExt cx="5384165" cy="1612900"/>
                        </a:xfrm>
                      </wpg:grpSpPr>
                      <wpg:grpSp>
                        <wpg:cNvPr id="51194" name="Group 51194"/>
                        <wpg:cNvGrpSpPr/>
                        <wpg:grpSpPr>
                          <a:xfrm>
                            <a:off x="0" y="0"/>
                            <a:ext cx="5384165" cy="1612900"/>
                            <a:chOff x="0" y="0"/>
                            <a:chExt cx="5626100" cy="1612900"/>
                          </a:xfrm>
                        </wpg:grpSpPr>
                        <pic:pic xmlns:pic="http://schemas.openxmlformats.org/drawingml/2006/picture">
                          <pic:nvPicPr>
                            <pic:cNvPr id="51187" name="Picture 51187"/>
                            <pic:cNvPicPr>
                              <a:picLocks noChangeAspect="1"/>
                            </pic:cNvPicPr>
                          </pic:nvPicPr>
                          <pic:blipFill>
                            <a:blip r:embed="rId62"/>
                            <a:stretch>
                              <a:fillRect/>
                            </a:stretch>
                          </pic:blipFill>
                          <pic:spPr>
                            <a:xfrm>
                              <a:off x="0" y="0"/>
                              <a:ext cx="5626100" cy="1612900"/>
                            </a:xfrm>
                            <a:prstGeom prst="rect">
                              <a:avLst/>
                            </a:prstGeom>
                          </pic:spPr>
                        </pic:pic>
                        <wps:wsp>
                          <wps:cNvPr id="51193" name="Left Brace 51193"/>
                          <wps:cNvSpPr/>
                          <wps:spPr>
                            <a:xfrm>
                              <a:off x="347648" y="794244"/>
                              <a:ext cx="88900" cy="755485"/>
                            </a:xfrm>
                            <a:prstGeom prst="leftBrace">
                              <a:avLst>
                                <a:gd name="adj1" fmla="val 8333"/>
                                <a:gd name="adj2" fmla="val 4883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192" name="Text Box 2"/>
                          <wps:cNvSpPr txBox="1">
                            <a:spLocks noChangeArrowheads="1"/>
                          </wps:cNvSpPr>
                          <wps:spPr bwMode="auto">
                            <a:xfrm>
                              <a:off x="41566" y="1079912"/>
                              <a:ext cx="261492" cy="165607"/>
                            </a:xfrm>
                            <a:prstGeom prst="rect">
                              <a:avLst/>
                            </a:prstGeom>
                            <a:solidFill>
                              <a:schemeClr val="accent1">
                                <a:lumMod val="20000"/>
                                <a:lumOff val="80000"/>
                              </a:schemeClr>
                            </a:solidFill>
                            <a:ln w="9525">
                              <a:solidFill>
                                <a:schemeClr val="accent1"/>
                              </a:solidFill>
                              <a:miter lim="800000"/>
                              <a:headEnd/>
                              <a:tailEnd/>
                            </a:ln>
                          </wps:spPr>
                          <wps:txbx>
                            <w:txbxContent>
                              <w:p w14:paraId="19A3A45B" w14:textId="77777777" w:rsidR="00C60ABC" w:rsidRPr="00FE49AD" w:rsidRDefault="00C60ABC" w:rsidP="00DC6A10">
                                <w:pPr>
                                  <w:shd w:val="clear" w:color="auto" w:fill="DEEAF6" w:themeFill="accent1" w:themeFillTint="33"/>
                                  <w:rPr>
                                    <w:rFonts w:ascii="Tahoma" w:hAnsi="Tahoma" w:cs="Tahoma"/>
                                    <w:b/>
                                    <w:sz w:val="22"/>
                                  </w:rPr>
                                </w:pPr>
                                <w:r w:rsidRPr="00FE49AD">
                                  <w:rPr>
                                    <w:rFonts w:ascii="Tahoma" w:hAnsi="Tahoma" w:cs="Tahoma"/>
                                    <w:b/>
                                    <w:sz w:val="18"/>
                                  </w:rPr>
                                  <w:t>LIR</w:t>
                                </w:r>
                              </w:p>
                            </w:txbxContent>
                          </wps:txbx>
                          <wps:bodyPr rot="0" vert="horz" wrap="square" lIns="9144" tIns="9144" rIns="9144" bIns="9144" anchor="t" anchorCtr="0">
                            <a:noAutofit/>
                          </wps:bodyPr>
                        </wps:wsp>
                      </wpg:grpSp>
                      <wps:wsp>
                        <wps:cNvPr id="61275" name="Rectangle 61275"/>
                        <wps:cNvSpPr/>
                        <wps:spPr>
                          <a:xfrm>
                            <a:off x="0" y="0"/>
                            <a:ext cx="5384165" cy="1612900"/>
                          </a:xfrm>
                          <a:prstGeom prst="rect">
                            <a:avLst/>
                          </a:prstGeom>
                          <a:no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25BED4" id="Group 61285" o:spid="_x0000_s1063" style="position:absolute;left:0;text-align:left;margin-left:0;margin-top:35.5pt;width:424.1pt;height:126.7pt;z-index:251658243;mso-position-horizontal:center;mso-position-horizontal-relative:page;mso-width-relative:margin;mso-height-relative:margin" coordsize="53841,161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" o:allowoverlap="f">
                <v:group id="Group 51194" o:spid="_x0000_s1064" style="position:absolute;width:53841;height:16129" coordsize="56261,16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">
                  <v:shape id="Picture 51187" o:spid="_x0000_s1065" type="#_x0000_t75" style="position:absolute;width:56261;height:16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">
                    <v:imagedata r:id="rId63" o:title=""/>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1193" o:spid="_x0000_s1066" type="#_x0000_t87" style="position:absolute;left:3476;top:7942;width:889;height:7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" adj="212,10549" strokecolor="#5b9bd5 [3204]" strokeweight="1pt">
                    <v:stroke joinstyle="miter"/>
                  </v:shape>
                  <v:shape id="Text Box 2" o:spid="_x0000_s1067" type="#_x0000_t202" style="position:absolute;left:415;top:10799;width:2615;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" fillcolor="#deeaf6 [660]" strokecolor="#5b9bd5 [3204]">
                    <v:textbox inset=".72pt,.72pt,.72pt,.72pt">
                      <w:txbxContent>
                        <w:p w14:paraId="19A3A45B" w14:textId="77777777" w:rsidR="00C60ABC" w:rsidRPr="00FE49AD" w:rsidRDefault="00C60ABC" w:rsidP="00DC6A10">
                          <w:pPr>
                            <w:shd w:val="clear" w:color="auto" w:fill="DEEAF6" w:themeFill="accent1" w:themeFillTint="33"/>
                            <w:rPr>
                              <w:rFonts w:ascii="Tahoma" w:hAnsi="Tahoma" w:cs="Tahoma"/>
                              <w:b/>
                              <w:sz w:val="22"/>
                            </w:rPr>
                          </w:pPr>
                          <w:r w:rsidRPr="00FE49AD">
                            <w:rPr>
                              <w:rFonts w:ascii="Tahoma" w:hAnsi="Tahoma" w:cs="Tahoma"/>
                              <w:b/>
                              <w:sz w:val="18"/>
                            </w:rPr>
                            <w:t>LIR</w:t>
                          </w:r>
                        </w:p>
                      </w:txbxContent>
                    </v:textbox>
                  </v:shape>
                </v:group>
                <v:rect id="Rectangle 61275" o:spid="_x0000_s1068" style="position:absolute;width:53841;height:16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" filled="f" strokecolor="black [3200]" strokeweight="1.5pt"/>
                <w10:wrap type="topAndBottom" anchorx="page"/>
                <w10:anchorlock/>
              </v:group>
            </w:pict>
          </mc:Fallback>
        </mc:AlternateContent>
      </w:r>
      <w:r w:rsidR="00D70578" w:rsidRPr="007171BD">
        <w:t xml:space="preserve">An </w:t>
      </w:r>
      <w:r w:rsidR="002640D6" w:rsidRPr="00FB5EC3">
        <w:rPr>
          <w:b/>
        </w:rPr>
        <w:t>LIR</w:t>
      </w:r>
      <w:r w:rsidR="00D70578" w:rsidRPr="007171BD">
        <w:t xml:space="preserve"> control</w:t>
      </w:r>
      <w:r w:rsidR="005B6BEE" w:rsidRPr="007171BD">
        <w:t xml:space="preserve"> </w:t>
      </w:r>
      <w:r w:rsidR="00D70578" w:rsidRPr="007171BD">
        <w:t>displays a</w:t>
      </w:r>
      <w:r w:rsidR="005B6BEE" w:rsidRPr="007171BD">
        <w:t xml:space="preserve"> </w:t>
      </w:r>
      <w:proofErr w:type="spellStart"/>
      <w:r w:rsidR="00D70578" w:rsidRPr="00BF4DF7">
        <w:rPr>
          <w:rStyle w:val="XMLElement"/>
        </w:rPr>
        <w:t>ListItem</w:t>
      </w:r>
      <w:proofErr w:type="spellEnd"/>
      <w:r w:rsidR="00D70578" w:rsidRPr="007171BD">
        <w:t xml:space="preserve"> </w:t>
      </w:r>
      <w:r w:rsidR="005B6BEE" w:rsidRPr="007171BD">
        <w:t>with an associated</w:t>
      </w:r>
      <w:r w:rsidR="00D70578" w:rsidRPr="007171BD">
        <w:t xml:space="preserve"> </w:t>
      </w:r>
      <w:r w:rsidR="002640D6" w:rsidRPr="007171BD">
        <w:t xml:space="preserve">visible </w:t>
      </w:r>
      <w:r w:rsidR="002640D6" w:rsidRPr="00BF4DF7">
        <w:rPr>
          <w:rStyle w:val="XMLElement"/>
        </w:rPr>
        <w:t>Response</w:t>
      </w:r>
      <w:r w:rsidR="002640D6" w:rsidRPr="007171BD">
        <w:t xml:space="preserve"> </w:t>
      </w:r>
      <w:r w:rsidR="00D70578" w:rsidRPr="007171BD">
        <w:t xml:space="preserve">field to </w:t>
      </w:r>
      <w:r w:rsidR="002640D6" w:rsidRPr="007171BD">
        <w:t>capture</w:t>
      </w:r>
      <w:r w:rsidR="00D70578" w:rsidRPr="007171BD">
        <w:t xml:space="preserve"> the user’s fill-in response, </w:t>
      </w:r>
      <w:proofErr w:type="gramStart"/>
      <w:r w:rsidR="00D70578" w:rsidRPr="007171BD">
        <w:t>similar to</w:t>
      </w:r>
      <w:proofErr w:type="gramEnd"/>
      <w:r w:rsidR="00D70578" w:rsidRPr="007171BD">
        <w:t xml:space="preserve"> a Q</w:t>
      </w:r>
      <w:r w:rsidR="002640D6" w:rsidRPr="007171BD">
        <w:t>R</w:t>
      </w:r>
      <w:r w:rsidR="005B6BEE" w:rsidRPr="007171BD">
        <w:t xml:space="preserve">. </w:t>
      </w:r>
    </w:p>
    <w:p w14:paraId="6B65F812" w14:textId="74CB0BB6" w:rsidR="005F0F1C" w:rsidRPr="007171BD" w:rsidRDefault="005F0F1C" w:rsidP="005F0F1C"/>
    <w:p w14:paraId="0A88D51A" w14:textId="5E5D22D9" w:rsidR="00150671" w:rsidRPr="007171BD" w:rsidRDefault="00150671" w:rsidP="005B30C1">
      <w:pPr>
        <w:pStyle w:val="Heading3"/>
      </w:pPr>
      <w:bookmarkStart w:id="137" w:name="_Toc535360647"/>
      <w:commentRangeStart w:id="138"/>
      <w:r w:rsidRPr="007171BD">
        <w:t>Capturing User Responses in Questions</w:t>
      </w:r>
      <w:commentRangeEnd w:id="138"/>
      <w:r w:rsidRPr="007171BD">
        <w:rPr>
          <w:rStyle w:val="CommentReference"/>
          <w:rFonts w:asciiTheme="minorHAnsi" w:eastAsia="Times New Roman" w:hAnsiTheme="minorHAnsi" w:cs="Arial"/>
          <w:color w:val="000000"/>
          <w:sz w:val="20"/>
          <w:szCs w:val="20"/>
        </w:rPr>
        <w:commentReference w:id="138"/>
      </w:r>
      <w:bookmarkEnd w:id="137"/>
    </w:p>
    <w:p w14:paraId="3E6401CA" w14:textId="7DE5386F" w:rsidR="00150671" w:rsidRPr="007171BD" w:rsidRDefault="00150671" w:rsidP="00150671">
      <w:pPr>
        <w:rPr>
          <w:rFonts w:cstheme="minorHAnsi"/>
        </w:rPr>
      </w:pPr>
      <w:r w:rsidRPr="007171BD">
        <w:rPr>
          <w:rFonts w:cstheme="minorHAnsi"/>
        </w:rPr>
        <w:t xml:space="preserve">Capturing data in a </w:t>
      </w:r>
      <w:r w:rsidRPr="00BF4DF7">
        <w:rPr>
          <w:rStyle w:val="XMLElement"/>
        </w:rPr>
        <w:t>Question</w:t>
      </w:r>
      <w:r w:rsidRPr="007171BD">
        <w:rPr>
          <w:rFonts w:cstheme="minorHAnsi"/>
        </w:rPr>
        <w:t xml:space="preserve"> can occur in two ways:</w:t>
      </w:r>
    </w:p>
    <w:p w14:paraId="1DA576D4" w14:textId="4495789C" w:rsidR="00150671" w:rsidRPr="007171BD" w:rsidRDefault="00150671" w:rsidP="00150671">
      <w:pPr>
        <w:pStyle w:val="ListParagraph"/>
        <w:numPr>
          <w:ilvl w:val="0"/>
          <w:numId w:val="7"/>
        </w:numPr>
      </w:pPr>
      <w:r w:rsidRPr="007171BD">
        <w:rPr>
          <w:b/>
        </w:rPr>
        <w:t>Response</w:t>
      </w:r>
      <w:r w:rsidRPr="007171BD">
        <w:t xml:space="preserve">: A response (answer) to a QR or LIR is captured directly into the FDF </w:t>
      </w:r>
      <w:r w:rsidRPr="00BF4DF7">
        <w:rPr>
          <w:rStyle w:val="XMLElement"/>
        </w:rPr>
        <w:t>Response</w:t>
      </w:r>
      <w:r w:rsidRPr="007171BD">
        <w:t xml:space="preserve"> element in the @</w:t>
      </w:r>
      <w:r w:rsidRPr="00BF4DF7">
        <w:rPr>
          <w:rStyle w:val="XMLAttribute"/>
        </w:rPr>
        <w:t>val</w:t>
      </w:r>
      <w:r w:rsidRPr="007171BD">
        <w:t xml:space="preserve"> attribute:</w:t>
      </w:r>
    </w:p>
    <w:p w14:paraId="6FCC71B0" w14:textId="77777777" w:rsidR="00150671" w:rsidRPr="007171BD" w:rsidRDefault="00150671" w:rsidP="00062541">
      <w:pPr>
        <w:pBdr>
          <w:top w:val="single" w:sz="4" w:space="1" w:color="auto"/>
          <w:left w:val="single" w:sz="4" w:space="4" w:color="auto"/>
          <w:bottom w:val="single" w:sz="4" w:space="1" w:color="auto"/>
          <w:right w:val="single" w:sz="4" w:space="4" w:color="auto"/>
        </w:pBdr>
        <w:ind w:left="720"/>
        <w:rPr>
          <w:rFonts w:cstheme="minorHAnsi"/>
        </w:rPr>
      </w:pPr>
      <w:r w:rsidRPr="007171BD">
        <w:rPr>
          <w:rFonts w:cstheme="minorHAnsi"/>
        </w:rPr>
        <w:t>QR</w:t>
      </w:r>
    </w:p>
    <w:p w14:paraId="11326281" w14:textId="77777777" w:rsidR="00150671" w:rsidRPr="006B76B0" w:rsidRDefault="00150671" w:rsidP="005F0F1C">
      <w:pPr>
        <w:keepNext/>
        <w:pBdr>
          <w:top w:val="single" w:sz="4" w:space="1" w:color="auto"/>
          <w:left w:val="single" w:sz="4" w:space="4" w:color="auto"/>
          <w:bottom w:val="single" w:sz="4" w:space="1" w:color="auto"/>
          <w:right w:val="single" w:sz="4" w:space="4" w:color="auto"/>
        </w:pBdr>
        <w:ind w:left="720"/>
        <w:rPr>
          <w:rFonts w:cstheme="minorHAnsi"/>
          <w:sz w:val="18"/>
          <w:szCs w:val="18"/>
        </w:rPr>
      </w:pPr>
      <w:r w:rsidRPr="006B76B0">
        <w:rPr>
          <w:rFonts w:cstheme="minorHAnsi"/>
          <w:sz w:val="18"/>
          <w:szCs w:val="18"/>
          <w:highlight w:val="white"/>
        </w:rPr>
        <w:t xml:space="preserve">         </w:t>
      </w:r>
      <w:r w:rsidRPr="006B76B0">
        <w:rPr>
          <w:rFonts w:cstheme="minorHAnsi"/>
          <w:color w:val="000096"/>
          <w:sz w:val="18"/>
          <w:szCs w:val="18"/>
          <w:highlight w:val="white"/>
        </w:rPr>
        <w:t xml:space="preserve">&lt;Question </w:t>
      </w:r>
      <w:r w:rsidRPr="006B76B0">
        <w:rPr>
          <w:rFonts w:cstheme="minorHAnsi"/>
          <w:color w:val="F5844C"/>
          <w:sz w:val="18"/>
          <w:szCs w:val="18"/>
          <w:highlight w:val="white"/>
        </w:rPr>
        <w:t>ID</w:t>
      </w:r>
      <w:r w:rsidRPr="006B76B0">
        <w:rPr>
          <w:rFonts w:cstheme="minorHAnsi"/>
          <w:color w:val="FF8040"/>
          <w:sz w:val="18"/>
          <w:szCs w:val="18"/>
          <w:highlight w:val="white"/>
        </w:rPr>
        <w:t>=</w:t>
      </w:r>
      <w:r w:rsidRPr="006B76B0">
        <w:rPr>
          <w:rFonts w:cstheme="minorHAnsi"/>
          <w:color w:val="993300"/>
          <w:sz w:val="18"/>
          <w:szCs w:val="18"/>
          <w:highlight w:val="white"/>
        </w:rPr>
        <w:t>"q2"</w:t>
      </w:r>
      <w:r w:rsidRPr="006B76B0">
        <w:rPr>
          <w:rFonts w:cstheme="minorHAnsi"/>
          <w:color w:val="F5844C"/>
          <w:sz w:val="18"/>
          <w:szCs w:val="18"/>
          <w:highlight w:val="white"/>
        </w:rPr>
        <w:t xml:space="preserve"> title</w:t>
      </w:r>
      <w:r w:rsidRPr="006B76B0">
        <w:rPr>
          <w:rFonts w:cstheme="minorHAnsi"/>
          <w:color w:val="FF8040"/>
          <w:sz w:val="18"/>
          <w:szCs w:val="18"/>
          <w:highlight w:val="white"/>
        </w:rPr>
        <w:t>=</w:t>
      </w:r>
      <w:r w:rsidRPr="006B76B0">
        <w:rPr>
          <w:rFonts w:cstheme="minorHAnsi"/>
          <w:color w:val="993300"/>
          <w:sz w:val="18"/>
          <w:szCs w:val="18"/>
          <w:highlight w:val="white"/>
        </w:rPr>
        <w:t>"My Question"</w:t>
      </w:r>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w:t>
      </w:r>
      <w:proofErr w:type="spellStart"/>
      <w:r w:rsidRPr="006B76B0">
        <w:rPr>
          <w:rFonts w:cstheme="minorHAnsi"/>
          <w:b/>
          <w:color w:val="000096"/>
          <w:sz w:val="18"/>
          <w:szCs w:val="18"/>
          <w:highlight w:val="white"/>
        </w:rPr>
        <w:t>ResponseField</w:t>
      </w:r>
      <w:proofErr w:type="spellEnd"/>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w:t>
      </w:r>
      <w:r w:rsidRPr="006B76B0">
        <w:rPr>
          <w:rFonts w:cstheme="minorHAnsi"/>
          <w:b/>
          <w:color w:val="000096"/>
          <w:sz w:val="18"/>
          <w:szCs w:val="18"/>
          <w:highlight w:val="white"/>
        </w:rPr>
        <w:t>Response</w:t>
      </w:r>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w:t>
      </w:r>
      <w:r w:rsidRPr="006B76B0">
        <w:rPr>
          <w:rFonts w:cstheme="minorHAnsi"/>
          <w:b/>
          <w:color w:val="000096"/>
          <w:sz w:val="18"/>
          <w:szCs w:val="18"/>
          <w:highlight w:val="white"/>
        </w:rPr>
        <w:t>string</w:t>
      </w:r>
      <w:r w:rsidRPr="006B76B0">
        <w:rPr>
          <w:rFonts w:cstheme="minorHAnsi"/>
          <w:color w:val="F5844C"/>
          <w:sz w:val="18"/>
          <w:szCs w:val="18"/>
          <w:highlight w:val="white"/>
        </w:rPr>
        <w:t xml:space="preserve"> </w:t>
      </w:r>
      <w:proofErr w:type="spellStart"/>
      <w:r w:rsidRPr="006B76B0">
        <w:rPr>
          <w:rFonts w:cstheme="minorHAnsi"/>
          <w:b/>
          <w:color w:val="F5844C"/>
          <w:sz w:val="18"/>
          <w:szCs w:val="18"/>
          <w:highlight w:val="yellow"/>
        </w:rPr>
        <w:t>val</w:t>
      </w:r>
      <w:proofErr w:type="spellEnd"/>
      <w:r w:rsidRPr="006B76B0">
        <w:rPr>
          <w:rFonts w:cstheme="minorHAnsi"/>
          <w:b/>
          <w:color w:val="FF8040"/>
          <w:sz w:val="18"/>
          <w:szCs w:val="18"/>
          <w:highlight w:val="yellow"/>
        </w:rPr>
        <w:t>=</w:t>
      </w:r>
      <w:r w:rsidRPr="006B76B0">
        <w:rPr>
          <w:rFonts w:cstheme="minorHAnsi"/>
          <w:b/>
          <w:color w:val="993300"/>
          <w:sz w:val="18"/>
          <w:szCs w:val="18"/>
          <w:highlight w:val="yellow"/>
        </w:rPr>
        <w:t>"My string value"</w:t>
      </w:r>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&lt;/Response&gt;</w:t>
      </w:r>
      <w:r w:rsidRPr="006B76B0">
        <w:rPr>
          <w:rFonts w:cstheme="minorHAnsi"/>
          <w:sz w:val="18"/>
          <w:szCs w:val="18"/>
          <w:highlight w:val="white"/>
        </w:rPr>
        <w:br/>
        <w:t xml:space="preserve">            </w:t>
      </w:r>
      <w:r w:rsidRPr="006B76B0">
        <w:rPr>
          <w:rFonts w:cstheme="minorHAnsi"/>
          <w:color w:val="000096"/>
          <w:sz w:val="18"/>
          <w:szCs w:val="18"/>
          <w:highlight w:val="white"/>
        </w:rPr>
        <w:t>&lt;/</w:t>
      </w:r>
      <w:proofErr w:type="spellStart"/>
      <w:r w:rsidRPr="006B76B0">
        <w:rPr>
          <w:rFonts w:cstheme="minorHAnsi"/>
          <w:color w:val="000096"/>
          <w:sz w:val="18"/>
          <w:szCs w:val="18"/>
          <w:highlight w:val="white"/>
        </w:rPr>
        <w:t>ResponseField</w:t>
      </w:r>
      <w:proofErr w:type="spellEnd"/>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&lt;/Question&gt;</w:t>
      </w:r>
    </w:p>
    <w:p w14:paraId="018CEE63" w14:textId="69CC6DC2" w:rsidR="007130F4" w:rsidRDefault="005F0F1C" w:rsidP="007130F4">
      <w:pPr>
        <w:pStyle w:val="Caption"/>
        <w:ind w:left="630"/>
        <w:rPr>
          <w:noProof/>
        </w:rPr>
      </w:pPr>
      <w:r>
        <w:t xml:space="preserve">Example </w:t>
      </w:r>
      <w:r w:rsidR="00070C77">
        <w:rPr>
          <w:noProof/>
        </w:rPr>
        <w:fldChar w:fldCharType="begin"/>
      </w:r>
      <w:r w:rsidR="00070C77">
        <w:rPr>
          <w:noProof/>
        </w:rPr>
        <w:instrText xml:space="preserve"> SEQ Example \* ARABIC </w:instrText>
      </w:r>
      <w:r w:rsidR="00070C77">
        <w:rPr>
          <w:noProof/>
        </w:rPr>
        <w:fldChar w:fldCharType="separate"/>
      </w:r>
      <w:r w:rsidR="00087408">
        <w:rPr>
          <w:noProof/>
        </w:rPr>
        <w:t>28</w:t>
      </w:r>
      <w:r w:rsidR="00070C77">
        <w:rPr>
          <w:noProof/>
        </w:rPr>
        <w:fldChar w:fldCharType="end"/>
      </w:r>
    </w:p>
    <w:p w14:paraId="389089AC" w14:textId="77777777" w:rsidR="007130F4" w:rsidRDefault="007130F4">
      <w:pPr>
        <w:rPr>
          <w:b/>
          <w:i/>
          <w:iCs/>
          <w:noProof/>
          <w:color w:val="44546A" w:themeColor="text2"/>
          <w:szCs w:val="18"/>
        </w:rPr>
      </w:pPr>
      <w:r>
        <w:rPr>
          <w:noProof/>
        </w:rPr>
        <w:br w:type="page"/>
      </w:r>
    </w:p>
    <w:p w14:paraId="7DBCB923" w14:textId="77777777" w:rsidR="00062541" w:rsidRDefault="00062541" w:rsidP="007130F4">
      <w:pPr>
        <w:rPr>
          <w:highlight w:val="white"/>
        </w:rPr>
      </w:pPr>
    </w:p>
    <w:p w14:paraId="54F9A230" w14:textId="12CA9A44" w:rsidR="00150671" w:rsidRPr="007171BD" w:rsidRDefault="00150671" w:rsidP="00062541">
      <w:pPr>
        <w:pBdr>
          <w:top w:val="single" w:sz="4" w:space="1" w:color="auto"/>
          <w:left w:val="single" w:sz="4" w:space="4" w:color="auto"/>
          <w:bottom w:val="single" w:sz="4" w:space="1" w:color="auto"/>
          <w:right w:val="single" w:sz="4" w:space="4" w:color="auto"/>
        </w:pBdr>
        <w:ind w:left="720"/>
        <w:rPr>
          <w:rFonts w:cstheme="minorHAnsi"/>
          <w:highlight w:val="white"/>
        </w:rPr>
      </w:pPr>
      <w:r w:rsidRPr="007171BD">
        <w:rPr>
          <w:rFonts w:cstheme="minorHAnsi"/>
          <w:highlight w:val="white"/>
        </w:rPr>
        <w:t>LIR</w:t>
      </w:r>
    </w:p>
    <w:p w14:paraId="0CC63A81" w14:textId="77777777" w:rsidR="005F0F1C" w:rsidRDefault="00150671" w:rsidP="007130F4">
      <w:pPr>
        <w:keepNext/>
        <w:pBdr>
          <w:top w:val="single" w:sz="4" w:space="1" w:color="auto"/>
          <w:left w:val="single" w:sz="4" w:space="4" w:color="auto"/>
          <w:bottom w:val="single" w:sz="4" w:space="1" w:color="auto"/>
          <w:right w:val="single" w:sz="4" w:space="4" w:color="auto"/>
        </w:pBdr>
        <w:spacing w:after="0"/>
        <w:ind w:left="720"/>
      </w:pPr>
      <w:r w:rsidRPr="006B76B0">
        <w:rPr>
          <w:rFonts w:cstheme="minorHAnsi"/>
          <w:sz w:val="18"/>
          <w:szCs w:val="18"/>
          <w:highlight w:val="white"/>
        </w:rPr>
        <w:t xml:space="preserve">         </w:t>
      </w:r>
      <w:r w:rsidRPr="006B76B0">
        <w:rPr>
          <w:rFonts w:cstheme="minorHAnsi"/>
          <w:color w:val="000096"/>
          <w:sz w:val="18"/>
          <w:szCs w:val="18"/>
          <w:highlight w:val="white"/>
        </w:rPr>
        <w:t xml:space="preserve">&lt;Question </w:t>
      </w:r>
      <w:r w:rsidRPr="006B76B0">
        <w:rPr>
          <w:rFonts w:cstheme="minorHAnsi"/>
          <w:color w:val="F5844C"/>
          <w:sz w:val="18"/>
          <w:szCs w:val="18"/>
          <w:highlight w:val="white"/>
        </w:rPr>
        <w:t>ID</w:t>
      </w:r>
      <w:r w:rsidRPr="006B76B0">
        <w:rPr>
          <w:rFonts w:cstheme="minorHAnsi"/>
          <w:color w:val="FF8040"/>
          <w:sz w:val="18"/>
          <w:szCs w:val="18"/>
          <w:highlight w:val="white"/>
        </w:rPr>
        <w:t>=</w:t>
      </w:r>
      <w:r w:rsidRPr="006B76B0">
        <w:rPr>
          <w:rFonts w:cstheme="minorHAnsi"/>
          <w:color w:val="993300"/>
          <w:sz w:val="18"/>
          <w:szCs w:val="18"/>
          <w:highlight w:val="white"/>
        </w:rPr>
        <w:t>"q1"</w:t>
      </w:r>
      <w:r w:rsidRPr="006B76B0">
        <w:rPr>
          <w:rFonts w:cstheme="minorHAnsi"/>
          <w:color w:val="F5844C"/>
          <w:sz w:val="18"/>
          <w:szCs w:val="18"/>
          <w:highlight w:val="white"/>
        </w:rPr>
        <w:t xml:space="preserve"> title</w:t>
      </w:r>
      <w:r w:rsidRPr="006B76B0">
        <w:rPr>
          <w:rFonts w:cstheme="minorHAnsi"/>
          <w:color w:val="FF8040"/>
          <w:sz w:val="18"/>
          <w:szCs w:val="18"/>
          <w:highlight w:val="white"/>
        </w:rPr>
        <w:t>=</w:t>
      </w:r>
      <w:r w:rsidRPr="006B76B0">
        <w:rPr>
          <w:rFonts w:cstheme="minorHAnsi"/>
          <w:color w:val="993300"/>
          <w:sz w:val="18"/>
          <w:szCs w:val="18"/>
          <w:highlight w:val="white"/>
        </w:rPr>
        <w:t>"Question-1"</w:t>
      </w:r>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w:t>
      </w:r>
      <w:proofErr w:type="spellStart"/>
      <w:r w:rsidRPr="006B76B0">
        <w:rPr>
          <w:rFonts w:cstheme="minorHAnsi"/>
          <w:color w:val="000096"/>
          <w:sz w:val="18"/>
          <w:szCs w:val="18"/>
          <w:highlight w:val="white"/>
        </w:rPr>
        <w:t>ListField</w:t>
      </w:r>
      <w:proofErr w:type="spellEnd"/>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&lt;List&gt;</w:t>
      </w:r>
      <w:r w:rsidRPr="006B76B0">
        <w:rPr>
          <w:rFonts w:cstheme="minorHAnsi"/>
          <w:sz w:val="18"/>
          <w:szCs w:val="18"/>
          <w:highlight w:val="white"/>
        </w:rPr>
        <w:br/>
        <w:t xml:space="preserve">                  </w:t>
      </w:r>
      <w:r w:rsidRPr="006B76B0">
        <w:rPr>
          <w:rFonts w:cstheme="minorHAnsi"/>
          <w:color w:val="000096"/>
          <w:sz w:val="18"/>
          <w:szCs w:val="18"/>
          <w:highlight w:val="white"/>
        </w:rPr>
        <w:t>&lt;</w:t>
      </w:r>
      <w:proofErr w:type="spellStart"/>
      <w:r w:rsidRPr="006B76B0">
        <w:rPr>
          <w:rFonts w:cstheme="minorHAnsi"/>
          <w:color w:val="000096"/>
          <w:sz w:val="18"/>
          <w:szCs w:val="18"/>
          <w:highlight w:val="white"/>
        </w:rPr>
        <w:t>ListItem</w:t>
      </w:r>
      <w:proofErr w:type="spellEnd"/>
      <w:r w:rsidRPr="006B76B0">
        <w:rPr>
          <w:rFonts w:cstheme="minorHAnsi"/>
          <w:color w:val="F5844C"/>
          <w:sz w:val="18"/>
          <w:szCs w:val="18"/>
          <w:highlight w:val="white"/>
        </w:rPr>
        <w:t xml:space="preserve"> ID</w:t>
      </w:r>
      <w:r w:rsidRPr="006B76B0">
        <w:rPr>
          <w:rFonts w:cstheme="minorHAnsi"/>
          <w:color w:val="FF8040"/>
          <w:sz w:val="18"/>
          <w:szCs w:val="18"/>
          <w:highlight w:val="white"/>
        </w:rPr>
        <w:t>=</w:t>
      </w:r>
      <w:r w:rsidRPr="006B76B0">
        <w:rPr>
          <w:rFonts w:cstheme="minorHAnsi"/>
          <w:color w:val="993300"/>
          <w:sz w:val="18"/>
          <w:szCs w:val="18"/>
          <w:highlight w:val="white"/>
        </w:rPr>
        <w:t>"341"</w:t>
      </w:r>
      <w:r w:rsidRPr="006B76B0">
        <w:rPr>
          <w:rFonts w:cstheme="minorHAnsi"/>
          <w:color w:val="F5844C"/>
          <w:sz w:val="18"/>
          <w:szCs w:val="18"/>
          <w:highlight w:val="white"/>
        </w:rPr>
        <w:t xml:space="preserve"> title</w:t>
      </w:r>
      <w:r w:rsidRPr="006B76B0">
        <w:rPr>
          <w:rFonts w:cstheme="minorHAnsi"/>
          <w:color w:val="FF8040"/>
          <w:sz w:val="18"/>
          <w:szCs w:val="18"/>
          <w:highlight w:val="white"/>
        </w:rPr>
        <w:t>=</w:t>
      </w:r>
      <w:r w:rsidRPr="006B76B0">
        <w:rPr>
          <w:rFonts w:cstheme="minorHAnsi"/>
          <w:color w:val="993300"/>
          <w:sz w:val="18"/>
          <w:szCs w:val="18"/>
          <w:highlight w:val="white"/>
        </w:rPr>
        <w:t>'ListItem-1'</w:t>
      </w:r>
      <w:r w:rsidRPr="006B76B0">
        <w:rPr>
          <w:rFonts w:cstheme="minorHAnsi"/>
          <w:color w:val="F5844C"/>
          <w:sz w:val="18"/>
          <w:szCs w:val="18"/>
          <w:highlight w:val="white"/>
        </w:rPr>
        <w:t xml:space="preserve"> selected</w:t>
      </w:r>
      <w:r w:rsidRPr="006B76B0">
        <w:rPr>
          <w:rFonts w:cstheme="minorHAnsi"/>
          <w:color w:val="FF8040"/>
          <w:sz w:val="18"/>
          <w:szCs w:val="18"/>
          <w:highlight w:val="white"/>
        </w:rPr>
        <w:t>=</w:t>
      </w:r>
      <w:r w:rsidRPr="006B76B0">
        <w:rPr>
          <w:rFonts w:cstheme="minorHAnsi"/>
          <w:color w:val="993300"/>
          <w:sz w:val="18"/>
          <w:szCs w:val="18"/>
          <w:highlight w:val="white"/>
        </w:rPr>
        <w:t>"true"</w:t>
      </w:r>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w:t>
      </w:r>
      <w:proofErr w:type="spellStart"/>
      <w:r w:rsidRPr="006B76B0">
        <w:rPr>
          <w:rFonts w:cstheme="minorHAnsi"/>
          <w:b/>
          <w:color w:val="000096"/>
          <w:sz w:val="18"/>
          <w:szCs w:val="18"/>
          <w:highlight w:val="white"/>
        </w:rPr>
        <w:t>ListItemResponseField</w:t>
      </w:r>
      <w:proofErr w:type="spellEnd"/>
      <w:r w:rsidRPr="006B76B0">
        <w:rPr>
          <w:rFonts w:cstheme="minorHAnsi"/>
          <w:color w:val="F5844C"/>
          <w:sz w:val="18"/>
          <w:szCs w:val="18"/>
          <w:highlight w:val="white"/>
        </w:rPr>
        <w:t xml:space="preserve"> </w:t>
      </w:r>
      <w:proofErr w:type="spellStart"/>
      <w:r w:rsidRPr="006B76B0">
        <w:rPr>
          <w:rFonts w:cstheme="minorHAnsi"/>
          <w:color w:val="F5844C"/>
          <w:sz w:val="18"/>
          <w:szCs w:val="18"/>
          <w:highlight w:val="white"/>
        </w:rPr>
        <w:t>responseRequired</w:t>
      </w:r>
      <w:proofErr w:type="spellEnd"/>
      <w:r w:rsidRPr="006B76B0">
        <w:rPr>
          <w:rFonts w:cstheme="minorHAnsi"/>
          <w:color w:val="FF8040"/>
          <w:sz w:val="18"/>
          <w:szCs w:val="18"/>
          <w:highlight w:val="white"/>
        </w:rPr>
        <w:t>=</w:t>
      </w:r>
      <w:r w:rsidRPr="006B76B0">
        <w:rPr>
          <w:rFonts w:cstheme="minorHAnsi"/>
          <w:color w:val="993300"/>
          <w:sz w:val="18"/>
          <w:szCs w:val="18"/>
          <w:highlight w:val="white"/>
        </w:rPr>
        <w:t>"true"</w:t>
      </w:r>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w:t>
      </w:r>
      <w:r w:rsidRPr="006B76B0">
        <w:rPr>
          <w:rFonts w:cstheme="minorHAnsi"/>
          <w:b/>
          <w:color w:val="000096"/>
          <w:sz w:val="18"/>
          <w:szCs w:val="18"/>
          <w:highlight w:val="white"/>
        </w:rPr>
        <w:t>Response</w:t>
      </w:r>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w:t>
      </w:r>
      <w:r w:rsidRPr="006B76B0">
        <w:rPr>
          <w:rFonts w:cstheme="minorHAnsi"/>
          <w:b/>
          <w:color w:val="000096"/>
          <w:sz w:val="18"/>
          <w:szCs w:val="18"/>
          <w:highlight w:val="white"/>
        </w:rPr>
        <w:t>string</w:t>
      </w:r>
      <w:r w:rsidRPr="006B76B0">
        <w:rPr>
          <w:rFonts w:cstheme="minorHAnsi"/>
          <w:color w:val="F5844C"/>
          <w:sz w:val="18"/>
          <w:szCs w:val="18"/>
          <w:highlight w:val="white"/>
        </w:rPr>
        <w:t xml:space="preserve"> </w:t>
      </w:r>
      <w:proofErr w:type="spellStart"/>
      <w:r w:rsidRPr="006B76B0">
        <w:rPr>
          <w:rFonts w:cstheme="minorHAnsi"/>
          <w:b/>
          <w:color w:val="F5844C"/>
          <w:sz w:val="18"/>
          <w:szCs w:val="18"/>
          <w:highlight w:val="yellow"/>
        </w:rPr>
        <w:t>val</w:t>
      </w:r>
      <w:proofErr w:type="spellEnd"/>
      <w:r w:rsidRPr="006B76B0">
        <w:rPr>
          <w:rFonts w:cstheme="minorHAnsi"/>
          <w:b/>
          <w:color w:val="FF8040"/>
          <w:sz w:val="18"/>
          <w:szCs w:val="18"/>
          <w:highlight w:val="yellow"/>
        </w:rPr>
        <w:t>=</w:t>
      </w:r>
      <w:r w:rsidRPr="006B76B0">
        <w:rPr>
          <w:rFonts w:cstheme="minorHAnsi"/>
          <w:b/>
          <w:color w:val="993300"/>
          <w:sz w:val="18"/>
          <w:szCs w:val="18"/>
          <w:highlight w:val="yellow"/>
        </w:rPr>
        <w:t>"My string response"</w:t>
      </w:r>
      <w:r w:rsidRPr="006B76B0">
        <w:rPr>
          <w:rFonts w:cstheme="minorHAnsi"/>
          <w:color w:val="F5844C"/>
          <w:sz w:val="18"/>
          <w:szCs w:val="18"/>
          <w:highlight w:val="white"/>
        </w:rPr>
        <w:t xml:space="preserve"> </w:t>
      </w:r>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&lt;/Response&gt;</w:t>
      </w:r>
      <w:r w:rsidRPr="006B76B0">
        <w:rPr>
          <w:rFonts w:cstheme="minorHAnsi"/>
          <w:sz w:val="18"/>
          <w:szCs w:val="18"/>
          <w:highlight w:val="white"/>
        </w:rPr>
        <w:br/>
        <w:t xml:space="preserve">                     </w:t>
      </w:r>
      <w:r w:rsidRPr="006B76B0">
        <w:rPr>
          <w:rFonts w:cstheme="minorHAnsi"/>
          <w:color w:val="000096"/>
          <w:sz w:val="18"/>
          <w:szCs w:val="18"/>
          <w:highlight w:val="white"/>
        </w:rPr>
        <w:t>&lt;/</w:t>
      </w:r>
      <w:proofErr w:type="spellStart"/>
      <w:r w:rsidRPr="006B76B0">
        <w:rPr>
          <w:rFonts w:cstheme="minorHAnsi"/>
          <w:color w:val="000096"/>
          <w:sz w:val="18"/>
          <w:szCs w:val="18"/>
          <w:highlight w:val="white"/>
        </w:rPr>
        <w:t>ListItemResponseField</w:t>
      </w:r>
      <w:proofErr w:type="spellEnd"/>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w:t>
      </w:r>
      <w:proofErr w:type="spellStart"/>
      <w:r w:rsidRPr="006B76B0">
        <w:rPr>
          <w:rFonts w:cstheme="minorHAnsi"/>
          <w:color w:val="000096"/>
          <w:sz w:val="18"/>
          <w:szCs w:val="18"/>
          <w:highlight w:val="white"/>
        </w:rPr>
        <w:t>ListItem</w:t>
      </w:r>
      <w:proofErr w:type="spellEnd"/>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w:t>
      </w:r>
      <w:r w:rsidRPr="006B76B0">
        <w:rPr>
          <w:rFonts w:cstheme="minorHAnsi"/>
          <w:sz w:val="18"/>
          <w:szCs w:val="18"/>
          <w:highlight w:val="white"/>
        </w:rPr>
        <w:br/>
        <w:t xml:space="preserve">               </w:t>
      </w:r>
      <w:r w:rsidRPr="006B76B0">
        <w:rPr>
          <w:rFonts w:cstheme="minorHAnsi"/>
          <w:color w:val="000096"/>
          <w:sz w:val="18"/>
          <w:szCs w:val="18"/>
          <w:highlight w:val="white"/>
        </w:rPr>
        <w:t>&lt;/List&gt;</w:t>
      </w:r>
      <w:r w:rsidRPr="006B76B0">
        <w:rPr>
          <w:rFonts w:cstheme="minorHAnsi"/>
          <w:sz w:val="18"/>
          <w:szCs w:val="18"/>
          <w:highlight w:val="white"/>
        </w:rPr>
        <w:br/>
        <w:t xml:space="preserve">            </w:t>
      </w:r>
      <w:r w:rsidRPr="006B76B0">
        <w:rPr>
          <w:rFonts w:cstheme="minorHAnsi"/>
          <w:color w:val="000096"/>
          <w:sz w:val="18"/>
          <w:szCs w:val="18"/>
          <w:highlight w:val="white"/>
        </w:rPr>
        <w:t>&lt;/</w:t>
      </w:r>
      <w:proofErr w:type="spellStart"/>
      <w:r w:rsidRPr="006B76B0">
        <w:rPr>
          <w:rFonts w:cstheme="minorHAnsi"/>
          <w:color w:val="000096"/>
          <w:sz w:val="18"/>
          <w:szCs w:val="18"/>
          <w:highlight w:val="white"/>
        </w:rPr>
        <w:t>ListField</w:t>
      </w:r>
      <w:proofErr w:type="spellEnd"/>
      <w:r w:rsidRPr="006B76B0">
        <w:rPr>
          <w:rFonts w:cstheme="minorHAnsi"/>
          <w:color w:val="000096"/>
          <w:sz w:val="18"/>
          <w:szCs w:val="18"/>
          <w:highlight w:val="white"/>
        </w:rPr>
        <w:t>&gt;</w:t>
      </w:r>
      <w:r w:rsidRPr="006B76B0">
        <w:rPr>
          <w:rFonts w:cstheme="minorHAnsi"/>
          <w:sz w:val="18"/>
          <w:szCs w:val="18"/>
          <w:highlight w:val="white"/>
        </w:rPr>
        <w:t xml:space="preserve"> </w:t>
      </w:r>
      <w:r w:rsidRPr="006B76B0">
        <w:rPr>
          <w:rFonts w:cstheme="minorHAnsi"/>
          <w:sz w:val="18"/>
          <w:szCs w:val="18"/>
          <w:highlight w:val="white"/>
        </w:rPr>
        <w:br/>
        <w:t xml:space="preserve">         </w:t>
      </w:r>
      <w:r w:rsidRPr="006B76B0">
        <w:rPr>
          <w:rFonts w:cstheme="minorHAnsi"/>
          <w:color w:val="000096"/>
          <w:sz w:val="18"/>
          <w:szCs w:val="18"/>
          <w:highlight w:val="white"/>
        </w:rPr>
        <w:t>&lt;/Question&gt;</w:t>
      </w:r>
    </w:p>
    <w:p w14:paraId="07CFF58A" w14:textId="78CEF5BD" w:rsidR="005F0F1C" w:rsidRDefault="005F0F1C" w:rsidP="007130F4">
      <w:pPr>
        <w:pStyle w:val="Caption"/>
        <w:ind w:left="630"/>
      </w:pPr>
      <w:r>
        <w:t xml:space="preserve">Example </w:t>
      </w:r>
      <w:r w:rsidR="00070C77">
        <w:rPr>
          <w:noProof/>
        </w:rPr>
        <w:fldChar w:fldCharType="begin"/>
      </w:r>
      <w:r w:rsidR="00070C77">
        <w:rPr>
          <w:noProof/>
        </w:rPr>
        <w:instrText xml:space="preserve"> SEQ Example \* ARABIC </w:instrText>
      </w:r>
      <w:r w:rsidR="00070C77">
        <w:rPr>
          <w:noProof/>
        </w:rPr>
        <w:fldChar w:fldCharType="separate"/>
      </w:r>
      <w:r w:rsidR="00087408">
        <w:rPr>
          <w:noProof/>
        </w:rPr>
        <w:t>29</w:t>
      </w:r>
      <w:r w:rsidR="00070C77">
        <w:rPr>
          <w:noProof/>
        </w:rPr>
        <w:fldChar w:fldCharType="end"/>
      </w:r>
    </w:p>
    <w:p w14:paraId="500B6A67" w14:textId="44C2B7CF" w:rsidR="00150671" w:rsidRPr="007171BD" w:rsidRDefault="00150671" w:rsidP="00150671">
      <w:pPr>
        <w:pStyle w:val="ListParagraph"/>
        <w:numPr>
          <w:ilvl w:val="0"/>
          <w:numId w:val="7"/>
        </w:numPr>
      </w:pPr>
      <w:r w:rsidRPr="007171BD">
        <w:rPr>
          <w:b/>
        </w:rPr>
        <w:t>Selection:</w:t>
      </w:r>
      <w:r w:rsidRPr="007171BD">
        <w:t xml:space="preserve"> Each selected </w:t>
      </w:r>
      <w:proofErr w:type="spellStart"/>
      <w:r w:rsidRPr="00BF4DF7">
        <w:rPr>
          <w:rStyle w:val="XMLElement"/>
        </w:rPr>
        <w:t>ListItem</w:t>
      </w:r>
      <w:proofErr w:type="spellEnd"/>
      <w:r w:rsidRPr="007171BD">
        <w:t xml:space="preserve"> on a QS or QM is captured by setting the </w:t>
      </w:r>
      <w:r w:rsidRPr="00BF4DF7">
        <w:rPr>
          <w:rStyle w:val="XMLAttribute"/>
        </w:rPr>
        <w:t>selected</w:t>
      </w:r>
      <w:r w:rsidRPr="007171BD">
        <w:t xml:space="preserve"> attribute on the </w:t>
      </w:r>
      <w:proofErr w:type="spellStart"/>
      <w:r w:rsidRPr="007171BD">
        <w:t>ListItem</w:t>
      </w:r>
      <w:proofErr w:type="spellEnd"/>
      <w:r w:rsidRPr="007171BD">
        <w:t xml:space="preserve"> element to ‘true’. If the </w:t>
      </w:r>
      <w:r w:rsidRPr="00BF4DF7">
        <w:rPr>
          <w:rStyle w:val="XMLAttribute"/>
        </w:rPr>
        <w:t>selected</w:t>
      </w:r>
      <w:r w:rsidRPr="007171BD">
        <w:t xml:space="preserve"> attribute does not appear, it takes its default value, which is ‘false’.</w:t>
      </w:r>
    </w:p>
    <w:p w14:paraId="207EDD18" w14:textId="77777777" w:rsidR="005F0F1C" w:rsidRDefault="00150671" w:rsidP="005F0F1C">
      <w:pPr>
        <w:keepNext/>
        <w:pBdr>
          <w:top w:val="single" w:sz="4" w:space="1" w:color="auto"/>
          <w:left w:val="single" w:sz="4" w:space="4" w:color="auto"/>
          <w:bottom w:val="single" w:sz="4" w:space="1" w:color="auto"/>
          <w:right w:val="single" w:sz="4" w:space="4" w:color="auto"/>
        </w:pBdr>
        <w:ind w:left="720"/>
      </w:pPr>
      <w:r w:rsidRPr="006B76B0">
        <w:rPr>
          <w:rFonts w:cstheme="minorHAnsi"/>
          <w:sz w:val="18"/>
          <w:szCs w:val="18"/>
          <w:highlight w:val="white"/>
        </w:rPr>
        <w:t xml:space="preserve">         </w:t>
      </w:r>
      <w:r w:rsidRPr="006B76B0">
        <w:rPr>
          <w:rFonts w:cstheme="minorHAnsi"/>
          <w:color w:val="000096"/>
          <w:sz w:val="18"/>
          <w:szCs w:val="18"/>
          <w:highlight w:val="white"/>
        </w:rPr>
        <w:t xml:space="preserve">&lt;Question </w:t>
      </w:r>
      <w:r w:rsidRPr="006B76B0">
        <w:rPr>
          <w:rFonts w:cstheme="minorHAnsi"/>
          <w:color w:val="F5844C"/>
          <w:sz w:val="18"/>
          <w:szCs w:val="18"/>
          <w:highlight w:val="white"/>
        </w:rPr>
        <w:t>ID</w:t>
      </w:r>
      <w:r w:rsidRPr="006B76B0">
        <w:rPr>
          <w:rFonts w:cstheme="minorHAnsi"/>
          <w:color w:val="FF8040"/>
          <w:sz w:val="18"/>
          <w:szCs w:val="18"/>
          <w:highlight w:val="white"/>
        </w:rPr>
        <w:t>=</w:t>
      </w:r>
      <w:r w:rsidRPr="006B76B0">
        <w:rPr>
          <w:rFonts w:cstheme="minorHAnsi"/>
          <w:color w:val="993300"/>
          <w:sz w:val="18"/>
          <w:szCs w:val="18"/>
          <w:highlight w:val="white"/>
        </w:rPr>
        <w:t>"q1"</w:t>
      </w:r>
      <w:r w:rsidRPr="006B76B0">
        <w:rPr>
          <w:rFonts w:cstheme="minorHAnsi"/>
          <w:color w:val="F5844C"/>
          <w:sz w:val="18"/>
          <w:szCs w:val="18"/>
          <w:highlight w:val="white"/>
        </w:rPr>
        <w:t xml:space="preserve"> title</w:t>
      </w:r>
      <w:r w:rsidRPr="006B76B0">
        <w:rPr>
          <w:rFonts w:cstheme="minorHAnsi"/>
          <w:color w:val="FF8040"/>
          <w:sz w:val="18"/>
          <w:szCs w:val="18"/>
          <w:highlight w:val="white"/>
        </w:rPr>
        <w:t>=</w:t>
      </w:r>
      <w:r w:rsidRPr="006B76B0">
        <w:rPr>
          <w:rFonts w:cstheme="minorHAnsi"/>
          <w:color w:val="993300"/>
          <w:sz w:val="18"/>
          <w:szCs w:val="18"/>
          <w:highlight w:val="white"/>
        </w:rPr>
        <w:t>"Question-1"</w:t>
      </w:r>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w:t>
      </w:r>
      <w:proofErr w:type="spellStart"/>
      <w:r w:rsidRPr="006B76B0">
        <w:rPr>
          <w:rFonts w:cstheme="minorHAnsi"/>
          <w:color w:val="000096"/>
          <w:sz w:val="18"/>
          <w:szCs w:val="18"/>
          <w:highlight w:val="white"/>
        </w:rPr>
        <w:t>ListField</w:t>
      </w:r>
      <w:proofErr w:type="spellEnd"/>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&lt;List&gt;</w:t>
      </w:r>
      <w:r w:rsidRPr="006B76B0">
        <w:rPr>
          <w:rFonts w:cstheme="minorHAnsi"/>
          <w:sz w:val="18"/>
          <w:szCs w:val="18"/>
          <w:highlight w:val="white"/>
        </w:rPr>
        <w:br/>
        <w:t xml:space="preserve">                  </w:t>
      </w:r>
      <w:r w:rsidRPr="006B76B0">
        <w:rPr>
          <w:rFonts w:cstheme="minorHAnsi"/>
          <w:color w:val="000096"/>
          <w:sz w:val="18"/>
          <w:szCs w:val="18"/>
          <w:highlight w:val="white"/>
        </w:rPr>
        <w:t>&lt;</w:t>
      </w:r>
      <w:proofErr w:type="spellStart"/>
      <w:r w:rsidRPr="006B76B0">
        <w:rPr>
          <w:rFonts w:cstheme="minorHAnsi"/>
          <w:color w:val="000096"/>
          <w:sz w:val="18"/>
          <w:szCs w:val="18"/>
          <w:highlight w:val="white"/>
        </w:rPr>
        <w:t>ListItem</w:t>
      </w:r>
      <w:proofErr w:type="spellEnd"/>
      <w:r w:rsidRPr="006B76B0">
        <w:rPr>
          <w:rFonts w:cstheme="minorHAnsi"/>
          <w:color w:val="F5844C"/>
          <w:sz w:val="18"/>
          <w:szCs w:val="18"/>
          <w:highlight w:val="white"/>
        </w:rPr>
        <w:t xml:space="preserve"> ID</w:t>
      </w:r>
      <w:r w:rsidRPr="006B76B0">
        <w:rPr>
          <w:rFonts w:cstheme="minorHAnsi"/>
          <w:color w:val="FF8040"/>
          <w:sz w:val="18"/>
          <w:szCs w:val="18"/>
          <w:highlight w:val="white"/>
        </w:rPr>
        <w:t>=</w:t>
      </w:r>
      <w:r w:rsidRPr="006B76B0">
        <w:rPr>
          <w:rFonts w:cstheme="minorHAnsi"/>
          <w:color w:val="993300"/>
          <w:sz w:val="18"/>
          <w:szCs w:val="18"/>
          <w:highlight w:val="white"/>
        </w:rPr>
        <w:t>"341"</w:t>
      </w:r>
      <w:r w:rsidRPr="006B76B0">
        <w:rPr>
          <w:rFonts w:cstheme="minorHAnsi"/>
          <w:color w:val="F5844C"/>
          <w:sz w:val="18"/>
          <w:szCs w:val="18"/>
          <w:highlight w:val="white"/>
        </w:rPr>
        <w:t xml:space="preserve"> title</w:t>
      </w:r>
      <w:r w:rsidRPr="006B76B0">
        <w:rPr>
          <w:rFonts w:cstheme="minorHAnsi"/>
          <w:color w:val="FF8040"/>
          <w:sz w:val="18"/>
          <w:szCs w:val="18"/>
          <w:highlight w:val="white"/>
        </w:rPr>
        <w:t>=</w:t>
      </w:r>
      <w:r w:rsidRPr="006B76B0">
        <w:rPr>
          <w:rFonts w:cstheme="minorHAnsi"/>
          <w:color w:val="993300"/>
          <w:sz w:val="18"/>
          <w:szCs w:val="18"/>
          <w:highlight w:val="white"/>
        </w:rPr>
        <w:t>'ListItem-1'</w:t>
      </w:r>
      <w:r w:rsidRPr="006B76B0">
        <w:rPr>
          <w:rFonts w:cstheme="minorHAnsi"/>
          <w:color w:val="F5844C"/>
          <w:sz w:val="18"/>
          <w:szCs w:val="18"/>
          <w:highlight w:val="white"/>
        </w:rPr>
        <w:t xml:space="preserve"> </w:t>
      </w:r>
      <w:r w:rsidRPr="006B76B0">
        <w:rPr>
          <w:rFonts w:cstheme="minorHAnsi"/>
          <w:b/>
          <w:color w:val="F5844C"/>
          <w:sz w:val="18"/>
          <w:szCs w:val="18"/>
          <w:highlight w:val="yellow"/>
        </w:rPr>
        <w:t>selected</w:t>
      </w:r>
      <w:r w:rsidRPr="006B76B0">
        <w:rPr>
          <w:rFonts w:cstheme="minorHAnsi"/>
          <w:b/>
          <w:color w:val="FF8040"/>
          <w:sz w:val="18"/>
          <w:szCs w:val="18"/>
          <w:highlight w:val="yellow"/>
        </w:rPr>
        <w:t>=</w:t>
      </w:r>
      <w:r w:rsidRPr="006B76B0">
        <w:rPr>
          <w:rFonts w:cstheme="minorHAnsi"/>
          <w:b/>
          <w:color w:val="993300"/>
          <w:sz w:val="18"/>
          <w:szCs w:val="18"/>
          <w:highlight w:val="yellow"/>
        </w:rPr>
        <w:t>"true"</w:t>
      </w:r>
      <w:r w:rsidRPr="006B76B0">
        <w:rPr>
          <w:rFonts w:cstheme="minorHAnsi"/>
          <w:color w:val="993300"/>
          <w:sz w:val="18"/>
          <w:szCs w:val="18"/>
          <w:highlight w:val="white"/>
        </w:rPr>
        <w:t>/</w:t>
      </w:r>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&lt;/List&gt;</w:t>
      </w:r>
      <w:r w:rsidRPr="006B76B0">
        <w:rPr>
          <w:rFonts w:cstheme="minorHAnsi"/>
          <w:sz w:val="18"/>
          <w:szCs w:val="18"/>
          <w:highlight w:val="white"/>
        </w:rPr>
        <w:br/>
        <w:t xml:space="preserve">            </w:t>
      </w:r>
      <w:r w:rsidRPr="006B76B0">
        <w:rPr>
          <w:rFonts w:cstheme="minorHAnsi"/>
          <w:color w:val="000096"/>
          <w:sz w:val="18"/>
          <w:szCs w:val="18"/>
          <w:highlight w:val="white"/>
        </w:rPr>
        <w:t>&lt;/</w:t>
      </w:r>
      <w:proofErr w:type="spellStart"/>
      <w:r w:rsidRPr="006B76B0">
        <w:rPr>
          <w:rFonts w:cstheme="minorHAnsi"/>
          <w:color w:val="000096"/>
          <w:sz w:val="18"/>
          <w:szCs w:val="18"/>
          <w:highlight w:val="white"/>
        </w:rPr>
        <w:t>ListField</w:t>
      </w:r>
      <w:proofErr w:type="spellEnd"/>
      <w:r w:rsidRPr="006B76B0">
        <w:rPr>
          <w:rFonts w:cstheme="minorHAnsi"/>
          <w:color w:val="000096"/>
          <w:sz w:val="18"/>
          <w:szCs w:val="18"/>
          <w:highlight w:val="white"/>
        </w:rPr>
        <w:t>&gt;</w:t>
      </w:r>
      <w:r w:rsidRPr="006B76B0">
        <w:rPr>
          <w:rFonts w:cstheme="minorHAnsi"/>
          <w:sz w:val="18"/>
          <w:szCs w:val="18"/>
          <w:highlight w:val="white"/>
        </w:rPr>
        <w:t xml:space="preserve"> </w:t>
      </w:r>
      <w:r w:rsidRPr="006B76B0">
        <w:rPr>
          <w:rFonts w:cstheme="minorHAnsi"/>
          <w:sz w:val="18"/>
          <w:szCs w:val="18"/>
          <w:highlight w:val="white"/>
        </w:rPr>
        <w:br/>
        <w:t xml:space="preserve">         </w:t>
      </w:r>
      <w:r w:rsidRPr="006B76B0">
        <w:rPr>
          <w:rFonts w:cstheme="minorHAnsi"/>
          <w:color w:val="000096"/>
          <w:sz w:val="18"/>
          <w:szCs w:val="18"/>
          <w:highlight w:val="white"/>
        </w:rPr>
        <w:t>&lt;/Question&gt;</w:t>
      </w:r>
    </w:p>
    <w:p w14:paraId="60FDBEE4" w14:textId="55639ADF" w:rsidR="00150671" w:rsidRPr="006B76B0" w:rsidRDefault="005F0F1C" w:rsidP="004C17F0">
      <w:pPr>
        <w:pStyle w:val="Caption"/>
        <w:rPr>
          <w:rFonts w:cstheme="minorHAnsi"/>
          <w:color w:val="000096"/>
        </w:rPr>
      </w:pPr>
      <w:r>
        <w:t xml:space="preserve">Example </w:t>
      </w:r>
      <w:r w:rsidR="00070C77">
        <w:rPr>
          <w:noProof/>
        </w:rPr>
        <w:fldChar w:fldCharType="begin"/>
      </w:r>
      <w:r w:rsidR="00070C77">
        <w:rPr>
          <w:noProof/>
        </w:rPr>
        <w:instrText xml:space="preserve"> SEQ Example \* ARABIC </w:instrText>
      </w:r>
      <w:r w:rsidR="00070C77">
        <w:rPr>
          <w:noProof/>
        </w:rPr>
        <w:fldChar w:fldCharType="separate"/>
      </w:r>
      <w:r w:rsidR="00087408">
        <w:rPr>
          <w:noProof/>
        </w:rPr>
        <w:t>30</w:t>
      </w:r>
      <w:r w:rsidR="00070C77">
        <w:rPr>
          <w:noProof/>
        </w:rPr>
        <w:fldChar w:fldCharType="end"/>
      </w:r>
    </w:p>
    <w:p w14:paraId="019129FE" w14:textId="0729B954" w:rsidR="00150671" w:rsidRPr="007171BD" w:rsidRDefault="00150671" w:rsidP="00150671">
      <w:pPr>
        <w:rPr>
          <w:rFonts w:cstheme="minorHAnsi"/>
          <w:szCs w:val="18"/>
        </w:rPr>
      </w:pPr>
      <w:r w:rsidRPr="007171BD">
        <w:rPr>
          <w:rFonts w:cstheme="minorHAnsi"/>
          <w:szCs w:val="18"/>
        </w:rPr>
        <w:t>The</w:t>
      </w:r>
      <w:r w:rsidRPr="007171BD">
        <w:rPr>
          <w:rFonts w:cstheme="minorHAnsi"/>
          <w:b/>
          <w:szCs w:val="18"/>
        </w:rPr>
        <w:t xml:space="preserve"> FDF</w:t>
      </w:r>
      <w:r w:rsidRPr="007171BD">
        <w:rPr>
          <w:rFonts w:cstheme="minorHAnsi"/>
          <w:szCs w:val="18"/>
        </w:rPr>
        <w:t xml:space="preserve"> may contain </w:t>
      </w:r>
      <w:r w:rsidRPr="00BF4DF7">
        <w:rPr>
          <w:rStyle w:val="XMLElement"/>
        </w:rPr>
        <w:t>Question</w:t>
      </w:r>
      <w:r w:rsidRPr="007171BD">
        <w:rPr>
          <w:rFonts w:cstheme="minorHAnsi"/>
          <w:szCs w:val="18"/>
        </w:rPr>
        <w:t xml:space="preserve"> items that are pre-configured to contain </w:t>
      </w:r>
      <w:r w:rsidRPr="007171BD">
        <w:rPr>
          <w:rFonts w:cstheme="minorHAnsi"/>
          <w:i/>
          <w:szCs w:val="18"/>
        </w:rPr>
        <w:t>default responses</w:t>
      </w:r>
      <w:r w:rsidR="00CA08C0">
        <w:rPr>
          <w:rFonts w:cstheme="minorHAnsi"/>
          <w:szCs w:val="18"/>
        </w:rPr>
        <w:t xml:space="preserve"> by setting </w:t>
      </w:r>
      <w:r w:rsidR="00CA08C0" w:rsidRPr="008E0ABA">
        <w:rPr>
          <w:rStyle w:val="XMLAttribute"/>
        </w:rPr>
        <w:t>selected</w:t>
      </w:r>
      <w:r w:rsidR="00CA08C0">
        <w:rPr>
          <w:rFonts w:cstheme="minorHAnsi"/>
          <w:szCs w:val="18"/>
        </w:rPr>
        <w:t xml:space="preserve"> to “true” or providing </w:t>
      </w:r>
      <w:r w:rsidR="00C677E5" w:rsidRPr="00C677E5">
        <w:rPr>
          <w:rStyle w:val="XMLElement"/>
        </w:rPr>
        <w:t>R</w:t>
      </w:r>
      <w:r w:rsidR="00CA08C0" w:rsidRPr="00C677E5">
        <w:rPr>
          <w:rStyle w:val="XMLElement"/>
        </w:rPr>
        <w:t>esponse</w:t>
      </w:r>
      <w:r w:rsidR="00CA08C0">
        <w:rPr>
          <w:rFonts w:cstheme="minorHAnsi"/>
          <w:szCs w:val="18"/>
        </w:rPr>
        <w:t xml:space="preserve"> </w:t>
      </w:r>
      <w:r w:rsidR="008E0ABA">
        <w:rPr>
          <w:rFonts w:cstheme="minorHAnsi"/>
          <w:szCs w:val="18"/>
        </w:rPr>
        <w:t>data in</w:t>
      </w:r>
      <w:r w:rsidR="00C677E5">
        <w:rPr>
          <w:rFonts w:cstheme="minorHAnsi"/>
          <w:szCs w:val="18"/>
        </w:rPr>
        <w:t xml:space="preserve"> the</w:t>
      </w:r>
      <w:r w:rsidR="008E0ABA">
        <w:rPr>
          <w:rFonts w:cstheme="minorHAnsi"/>
          <w:szCs w:val="18"/>
        </w:rPr>
        <w:t xml:space="preserve"> </w:t>
      </w:r>
      <w:proofErr w:type="spellStart"/>
      <w:r w:rsidR="00CA08C0" w:rsidRPr="008E0ABA">
        <w:rPr>
          <w:rStyle w:val="XMLAttribute"/>
        </w:rPr>
        <w:t>val</w:t>
      </w:r>
      <w:proofErr w:type="spellEnd"/>
      <w:r w:rsidR="00C677E5" w:rsidRPr="00C677E5">
        <w:t xml:space="preserve"> attribute</w:t>
      </w:r>
      <w:r w:rsidRPr="00FD6138">
        <w:t>.</w:t>
      </w:r>
      <w:r w:rsidRPr="007171BD">
        <w:rPr>
          <w:rFonts w:cstheme="minorHAnsi"/>
          <w:szCs w:val="18"/>
        </w:rPr>
        <w:t xml:space="preserve">  These default responses are set as </w:t>
      </w:r>
      <w:r w:rsidR="007F3965">
        <w:rPr>
          <w:rFonts w:cstheme="minorHAnsi"/>
          <w:szCs w:val="18"/>
        </w:rPr>
        <w:t>illustrated</w:t>
      </w:r>
      <w:r w:rsidRPr="007171BD">
        <w:rPr>
          <w:rFonts w:cstheme="minorHAnsi"/>
          <w:szCs w:val="18"/>
        </w:rPr>
        <w:t xml:space="preserve"> in the prior bullets and are displayed in the </w:t>
      </w:r>
      <w:r w:rsidR="00453EB7">
        <w:rPr>
          <w:rFonts w:cstheme="minorHAnsi"/>
          <w:szCs w:val="18"/>
        </w:rPr>
        <w:t>DEF</w:t>
      </w:r>
      <w:r w:rsidRPr="007171BD">
        <w:rPr>
          <w:rFonts w:cstheme="minorHAnsi"/>
          <w:szCs w:val="18"/>
        </w:rPr>
        <w:t xml:space="preserve"> upon loading the form. </w:t>
      </w:r>
    </w:p>
    <w:p w14:paraId="39049DBC" w14:textId="77777777" w:rsidR="00150671" w:rsidRPr="007171BD" w:rsidRDefault="00150671" w:rsidP="00C0278E">
      <w:pPr>
        <w:pStyle w:val="Heading3"/>
      </w:pPr>
      <w:bookmarkStart w:id="139" w:name="_FormDesign_Metadata_Declarations"/>
      <w:bookmarkStart w:id="140" w:name="_Toc501398046"/>
      <w:bookmarkStart w:id="141" w:name="_Toc501398047"/>
      <w:bookmarkStart w:id="142" w:name="_Toc501398048"/>
      <w:bookmarkStart w:id="143" w:name="_Toc501398049"/>
      <w:bookmarkStart w:id="144" w:name="_Toc501398050"/>
      <w:bookmarkStart w:id="145" w:name="_Toc501398051"/>
      <w:bookmarkStart w:id="146" w:name="_Toc501398052"/>
      <w:bookmarkStart w:id="147" w:name="_Toc501398054"/>
      <w:bookmarkStart w:id="148" w:name="_Toc501398055"/>
      <w:bookmarkStart w:id="149" w:name="_Toc501398056"/>
      <w:bookmarkStart w:id="150" w:name="_Toc501398058"/>
      <w:bookmarkStart w:id="151" w:name="_Toc501398059"/>
      <w:bookmarkStart w:id="152" w:name="_Toc501398060"/>
      <w:bookmarkStart w:id="153" w:name="_Toc501398063"/>
      <w:bookmarkStart w:id="154" w:name="_Toc501398066"/>
      <w:bookmarkStart w:id="155" w:name="_Toc501398067"/>
      <w:bookmarkStart w:id="156" w:name="_Toc501398068"/>
      <w:bookmarkStart w:id="157" w:name="_Toc53536064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r w:rsidRPr="007171BD">
        <w:t>Response Metadata</w:t>
      </w:r>
      <w:bookmarkEnd w:id="157"/>
    </w:p>
    <w:p w14:paraId="31B9AEF5" w14:textId="39237C60" w:rsidR="00F7623E" w:rsidRPr="007171BD" w:rsidRDefault="00F7623E" w:rsidP="00C0278E">
      <w:pPr>
        <w:pStyle w:val="Heading2"/>
      </w:pPr>
      <w:bookmarkStart w:id="158" w:name="_Toc535360649"/>
      <w:r w:rsidRPr="007171BD">
        <w:t xml:space="preserve">DEF </w:t>
      </w:r>
      <w:r w:rsidR="00B34BF2" w:rsidRPr="007171BD">
        <w:t>Helper</w:t>
      </w:r>
      <w:r w:rsidRPr="007171BD">
        <w:t xml:space="preserve"> </w:t>
      </w:r>
      <w:r w:rsidR="00933DE2" w:rsidRPr="007171BD">
        <w:t>Components</w:t>
      </w:r>
      <w:bookmarkEnd w:id="158"/>
    </w:p>
    <w:p w14:paraId="3B79B05D" w14:textId="7D73FB7A" w:rsidR="00F41B2F" w:rsidRPr="007171BD" w:rsidRDefault="00FA3831" w:rsidP="00597B2E">
      <w:pPr>
        <w:rPr>
          <w:rFonts w:cstheme="minorHAnsi"/>
          <w:szCs w:val="18"/>
        </w:rPr>
      </w:pPr>
      <w:r w:rsidRPr="007171BD">
        <w:rPr>
          <w:rFonts w:cstheme="minorHAnsi"/>
          <w:szCs w:val="18"/>
          <w:highlight w:val="yellow"/>
        </w:rPr>
        <w:t xml:space="preserve">In addition to </w:t>
      </w:r>
      <w:r w:rsidR="00760C23" w:rsidRPr="007171BD">
        <w:rPr>
          <w:rFonts w:cstheme="minorHAnsi"/>
          <w:szCs w:val="18"/>
          <w:highlight w:val="yellow"/>
        </w:rPr>
        <w:t>QAS</w:t>
      </w:r>
      <w:r w:rsidRPr="007171BD">
        <w:rPr>
          <w:rFonts w:cstheme="minorHAnsi"/>
          <w:szCs w:val="18"/>
          <w:highlight w:val="yellow"/>
        </w:rPr>
        <w:t xml:space="preserve"> controls, </w:t>
      </w:r>
      <w:r w:rsidR="005F2066" w:rsidRPr="007171BD">
        <w:rPr>
          <w:rFonts w:cstheme="minorHAnsi"/>
          <w:szCs w:val="18"/>
          <w:highlight w:val="yellow"/>
        </w:rPr>
        <w:t xml:space="preserve">the FDF can define ancillary viewable or structural components such as </w:t>
      </w:r>
      <w:proofErr w:type="spellStart"/>
      <w:r w:rsidR="009D5A2E" w:rsidRPr="00BF4DF7">
        <w:rPr>
          <w:rStyle w:val="XMLElement"/>
          <w:highlight w:val="yellow"/>
        </w:rPr>
        <w:t>DisplayedItem</w:t>
      </w:r>
      <w:r w:rsidR="005F2066" w:rsidRPr="007171BD">
        <w:rPr>
          <w:rFonts w:cstheme="minorHAnsi"/>
          <w:szCs w:val="18"/>
          <w:highlight w:val="yellow"/>
        </w:rPr>
        <w:t>s</w:t>
      </w:r>
      <w:proofErr w:type="spellEnd"/>
      <w:r w:rsidR="005F2066" w:rsidRPr="007171BD">
        <w:rPr>
          <w:rFonts w:cstheme="minorHAnsi"/>
          <w:szCs w:val="18"/>
          <w:highlight w:val="yellow"/>
        </w:rPr>
        <w:t xml:space="preserve"> and sections, as well </w:t>
      </w:r>
      <w:r w:rsidR="005F2066" w:rsidRPr="00BF4DF7">
        <w:rPr>
          <w:rStyle w:val="XMLElement"/>
          <w:highlight w:val="yellow"/>
        </w:rPr>
        <w:t>Property</w:t>
      </w:r>
      <w:r w:rsidR="005F2066" w:rsidRPr="007171BD">
        <w:rPr>
          <w:rFonts w:cstheme="minorHAnsi"/>
          <w:szCs w:val="18"/>
          <w:highlight w:val="yellow"/>
        </w:rPr>
        <w:t xml:space="preserve"> metadata that </w:t>
      </w:r>
      <w:r w:rsidR="00933DE2" w:rsidRPr="007171BD">
        <w:rPr>
          <w:rFonts w:cstheme="minorHAnsi"/>
          <w:szCs w:val="18"/>
          <w:highlight w:val="yellow"/>
        </w:rPr>
        <w:t>can</w:t>
      </w:r>
      <w:r w:rsidR="005F2066" w:rsidRPr="007171BD">
        <w:rPr>
          <w:rFonts w:cstheme="minorHAnsi"/>
          <w:szCs w:val="18"/>
          <w:highlight w:val="yellow"/>
        </w:rPr>
        <w:t xml:space="preserve"> be </w:t>
      </w:r>
      <w:r w:rsidR="00933DE2" w:rsidRPr="007171BD">
        <w:rPr>
          <w:rFonts w:cstheme="minorHAnsi"/>
          <w:szCs w:val="18"/>
          <w:highlight w:val="yellow"/>
        </w:rPr>
        <w:t xml:space="preserve">made </w:t>
      </w:r>
      <w:r w:rsidR="005F2066" w:rsidRPr="007171BD">
        <w:rPr>
          <w:rFonts w:cstheme="minorHAnsi"/>
          <w:szCs w:val="18"/>
          <w:highlight w:val="yellow"/>
        </w:rPr>
        <w:t>viewable in a DEF.  H</w:t>
      </w:r>
      <w:r w:rsidR="0019093A" w:rsidRPr="007171BD">
        <w:rPr>
          <w:rFonts w:cstheme="minorHAnsi"/>
          <w:szCs w:val="18"/>
          <w:highlight w:val="yellow"/>
        </w:rPr>
        <w:t xml:space="preserve">elper </w:t>
      </w:r>
      <w:r w:rsidR="00933DE2" w:rsidRPr="007171BD">
        <w:rPr>
          <w:rFonts w:cstheme="minorHAnsi"/>
          <w:szCs w:val="18"/>
          <w:highlight w:val="yellow"/>
        </w:rPr>
        <w:t>components</w:t>
      </w:r>
      <w:r w:rsidR="0019093A" w:rsidRPr="007171BD">
        <w:rPr>
          <w:rFonts w:cstheme="minorHAnsi"/>
          <w:szCs w:val="18"/>
          <w:highlight w:val="yellow"/>
        </w:rPr>
        <w:t xml:space="preserve"> organize</w:t>
      </w:r>
      <w:r w:rsidR="000B5837" w:rsidRPr="007171BD">
        <w:rPr>
          <w:rFonts w:cstheme="minorHAnsi"/>
          <w:szCs w:val="18"/>
          <w:highlight w:val="yellow"/>
        </w:rPr>
        <w:t xml:space="preserve"> a form’s content </w:t>
      </w:r>
      <w:r w:rsidR="008D09BE" w:rsidRPr="007171BD">
        <w:rPr>
          <w:rFonts w:cstheme="minorHAnsi"/>
          <w:szCs w:val="18"/>
          <w:highlight w:val="yellow"/>
        </w:rPr>
        <w:t>and/</w:t>
      </w:r>
      <w:r w:rsidR="000B5837" w:rsidRPr="007171BD">
        <w:rPr>
          <w:rFonts w:cstheme="minorHAnsi"/>
          <w:szCs w:val="18"/>
          <w:highlight w:val="yellow"/>
        </w:rPr>
        <w:t xml:space="preserve">or provide additional </w:t>
      </w:r>
      <w:r w:rsidR="008D09BE" w:rsidRPr="007171BD">
        <w:rPr>
          <w:rFonts w:cstheme="minorHAnsi"/>
          <w:szCs w:val="18"/>
          <w:highlight w:val="yellow"/>
        </w:rPr>
        <w:t xml:space="preserve">textual or media </w:t>
      </w:r>
      <w:r w:rsidR="000B5837" w:rsidRPr="007171BD">
        <w:rPr>
          <w:rFonts w:cstheme="minorHAnsi"/>
          <w:szCs w:val="18"/>
          <w:highlight w:val="yellow"/>
        </w:rPr>
        <w:t>information</w:t>
      </w:r>
      <w:r w:rsidR="008D09BE" w:rsidRPr="007171BD">
        <w:rPr>
          <w:rFonts w:cstheme="minorHAnsi"/>
          <w:szCs w:val="18"/>
          <w:highlight w:val="yellow"/>
        </w:rPr>
        <w:t xml:space="preserve"> or cues</w:t>
      </w:r>
      <w:r w:rsidR="000B5837" w:rsidRPr="007171BD">
        <w:rPr>
          <w:rFonts w:cstheme="minorHAnsi"/>
          <w:szCs w:val="18"/>
          <w:highlight w:val="yellow"/>
        </w:rPr>
        <w:t xml:space="preserve">. The </w:t>
      </w:r>
      <w:r w:rsidR="00115AB1" w:rsidRPr="007171BD">
        <w:rPr>
          <w:rFonts w:cstheme="minorHAnsi"/>
          <w:szCs w:val="18"/>
          <w:highlight w:val="yellow"/>
        </w:rPr>
        <w:t>three</w:t>
      </w:r>
      <w:r w:rsidR="000B5837" w:rsidRPr="007171BD">
        <w:rPr>
          <w:rFonts w:cstheme="minorHAnsi"/>
          <w:szCs w:val="18"/>
          <w:highlight w:val="yellow"/>
        </w:rPr>
        <w:t xml:space="preserve"> </w:t>
      </w:r>
      <w:r w:rsidR="005F2066" w:rsidRPr="007171BD">
        <w:rPr>
          <w:rFonts w:cstheme="minorHAnsi"/>
          <w:szCs w:val="18"/>
          <w:highlight w:val="yellow"/>
        </w:rPr>
        <w:t>most common types of helper</w:t>
      </w:r>
      <w:r w:rsidR="000B5837" w:rsidRPr="007171BD">
        <w:rPr>
          <w:rFonts w:cstheme="minorHAnsi"/>
          <w:szCs w:val="18"/>
          <w:highlight w:val="yellow"/>
        </w:rPr>
        <w:t xml:space="preserve"> components</w:t>
      </w:r>
      <w:r w:rsidR="005F2066" w:rsidRPr="007171BD">
        <w:rPr>
          <w:rFonts w:cstheme="minorHAnsi"/>
          <w:szCs w:val="18"/>
          <w:highlight w:val="yellow"/>
        </w:rPr>
        <w:t xml:space="preserve"> are presented below:</w:t>
      </w:r>
    </w:p>
    <w:p w14:paraId="39774F25" w14:textId="77777777" w:rsidR="005167DD" w:rsidRDefault="005167DD">
      <w:pPr>
        <w:spacing w:after="160" w:line="259" w:lineRule="auto"/>
        <w:rPr>
          <w:rFonts w:ascii="Cambria" w:eastAsia="Calibri" w:hAnsi="Cambria" w:cs="Calibri"/>
          <w:b/>
          <w:color w:val="002060"/>
          <w:sz w:val="24"/>
          <w:szCs w:val="25"/>
        </w:rPr>
      </w:pPr>
      <w:bookmarkStart w:id="159" w:name="_Capturing_User_Responses"/>
      <w:bookmarkStart w:id="160" w:name="_Toc480276233"/>
      <w:bookmarkStart w:id="161" w:name="_Toc480276236"/>
      <w:bookmarkEnd w:id="159"/>
      <w:r>
        <w:br w:type="page"/>
      </w:r>
    </w:p>
    <w:p w14:paraId="1667DB7E" w14:textId="7E91C674" w:rsidR="00694BC7" w:rsidRPr="007171BD" w:rsidRDefault="00935D19" w:rsidP="007171BD">
      <w:pPr>
        <w:pStyle w:val="Heading1"/>
      </w:pPr>
      <w:bookmarkStart w:id="162" w:name="_Toc535360650"/>
      <w:r w:rsidRPr="007171BD">
        <w:lastRenderedPageBreak/>
        <w:t xml:space="preserve">DEF </w:t>
      </w:r>
      <w:r w:rsidR="00934A72" w:rsidRPr="007171BD">
        <w:t xml:space="preserve">Functional </w:t>
      </w:r>
      <w:r w:rsidRPr="007171BD">
        <w:t>Considerations</w:t>
      </w:r>
      <w:bookmarkEnd w:id="160"/>
      <w:bookmarkEnd w:id="162"/>
    </w:p>
    <w:p w14:paraId="3460461E" w14:textId="77777777" w:rsidR="005373BD" w:rsidRPr="007171BD" w:rsidRDefault="005373BD" w:rsidP="00C0278E">
      <w:pPr>
        <w:pStyle w:val="Heading2"/>
      </w:pPr>
      <w:bookmarkStart w:id="163" w:name="_Toc535360651"/>
      <w:bookmarkStart w:id="164" w:name="_Ref481484869"/>
      <w:bookmarkStart w:id="165" w:name="_Ref481484877"/>
      <w:r w:rsidRPr="007171BD">
        <w:t>The DEF Maintains and Manipulates the FDF</w:t>
      </w:r>
      <w:bookmarkEnd w:id="163"/>
    </w:p>
    <w:p w14:paraId="6C6EC89C" w14:textId="77777777" w:rsidR="005373BD" w:rsidRPr="007171BD" w:rsidRDefault="005373BD" w:rsidP="005373BD">
      <w:pPr>
        <w:rPr>
          <w:rFonts w:eastAsia="Calibri" w:cstheme="minorHAnsi"/>
          <w:szCs w:val="18"/>
        </w:rPr>
      </w:pPr>
      <w:r w:rsidRPr="007171BD">
        <w:rPr>
          <w:rFonts w:eastAsia="Calibri" w:cstheme="minorHAnsi"/>
          <w:szCs w:val="18"/>
        </w:rPr>
        <w:t xml:space="preserve">The DEF, running inside </w:t>
      </w:r>
      <w:proofErr w:type="gramStart"/>
      <w:r w:rsidRPr="007171BD">
        <w:rPr>
          <w:rFonts w:eastAsia="Calibri" w:cstheme="minorHAnsi"/>
          <w:szCs w:val="18"/>
        </w:rPr>
        <w:t>a</w:t>
      </w:r>
      <w:proofErr w:type="gramEnd"/>
      <w:r w:rsidRPr="007171BD">
        <w:rPr>
          <w:rFonts w:eastAsia="Calibri" w:cstheme="minorHAnsi"/>
          <w:szCs w:val="18"/>
        </w:rPr>
        <w:t xml:space="preserve"> FF application, must maintain a copy of the FDF and manipulate its XML to add the user’s responses, captured by the DEF, into the XML. This process involves inserting the captured </w:t>
      </w:r>
      <w:r w:rsidRPr="007171BD">
        <w:rPr>
          <w:rFonts w:cstheme="minorHAnsi"/>
          <w:szCs w:val="18"/>
        </w:rPr>
        <w:t>responses</w:t>
      </w:r>
      <w:r w:rsidRPr="007171BD">
        <w:rPr>
          <w:rFonts w:eastAsia="Calibri" w:cstheme="minorHAnsi"/>
          <w:szCs w:val="18"/>
        </w:rPr>
        <w:t xml:space="preserve"> into specific XFCs in the FDF.  FDF XML manipulation can occur with each user interaction and/or at the time of form data submission to the Form Receiver.</w:t>
      </w:r>
    </w:p>
    <w:p w14:paraId="38FA278A" w14:textId="20D19B12" w:rsidR="00125B61" w:rsidRPr="007171BD" w:rsidRDefault="00125B61" w:rsidP="00C0278E">
      <w:pPr>
        <w:pStyle w:val="Heading2"/>
      </w:pPr>
      <w:bookmarkStart w:id="166" w:name="_Toc535360652"/>
      <w:r w:rsidRPr="007171BD">
        <w:t xml:space="preserve">Implied Activation </w:t>
      </w:r>
      <w:r w:rsidR="00776144" w:rsidRPr="007171BD">
        <w:t>(IA)</w:t>
      </w:r>
      <w:bookmarkEnd w:id="166"/>
    </w:p>
    <w:p w14:paraId="014B443F" w14:textId="77777777" w:rsidR="00776144" w:rsidRPr="007171BD" w:rsidRDefault="00776144" w:rsidP="00776144">
      <w:pPr>
        <w:rPr>
          <w:rFonts w:cstheme="minorHAnsi"/>
          <w:szCs w:val="18"/>
        </w:rPr>
      </w:pPr>
      <w:r w:rsidRPr="007171BD">
        <w:rPr>
          <w:rFonts w:cstheme="minorHAnsi"/>
          <w:szCs w:val="18"/>
        </w:rPr>
        <w:t xml:space="preserve">An “activated” DEF item means that a user can interact with that item. If the active item is a </w:t>
      </w:r>
      <w:r w:rsidRPr="00BF4DF7">
        <w:rPr>
          <w:rStyle w:val="XMLElement"/>
        </w:rPr>
        <w:t>Question</w:t>
      </w:r>
      <w:r w:rsidRPr="007171BD">
        <w:rPr>
          <w:rFonts w:cstheme="minorHAnsi"/>
          <w:szCs w:val="18"/>
        </w:rPr>
        <w:t xml:space="preserve">, then the user can answer it.  Thus, an active item is both </w:t>
      </w:r>
      <w:r w:rsidRPr="007171BD">
        <w:rPr>
          <w:rFonts w:cstheme="minorHAnsi"/>
          <w:i/>
          <w:szCs w:val="18"/>
        </w:rPr>
        <w:t>visible</w:t>
      </w:r>
      <w:r w:rsidRPr="007171BD">
        <w:rPr>
          <w:rFonts w:cstheme="minorHAnsi"/>
          <w:szCs w:val="18"/>
        </w:rPr>
        <w:t xml:space="preserve"> and </w:t>
      </w:r>
      <w:r w:rsidRPr="007171BD">
        <w:rPr>
          <w:rFonts w:cstheme="minorHAnsi"/>
          <w:i/>
          <w:szCs w:val="18"/>
        </w:rPr>
        <w:t>enabled</w:t>
      </w:r>
      <w:r w:rsidRPr="007171BD">
        <w:rPr>
          <w:rFonts w:cstheme="minorHAnsi"/>
          <w:szCs w:val="18"/>
        </w:rPr>
        <w:t xml:space="preserve">.  </w:t>
      </w:r>
    </w:p>
    <w:p w14:paraId="3F85C9E7" w14:textId="051BEBFD" w:rsidR="00776144" w:rsidRPr="007171BD" w:rsidRDefault="00776144" w:rsidP="00776144">
      <w:pPr>
        <w:rPr>
          <w:rFonts w:cstheme="minorHAnsi"/>
          <w:szCs w:val="18"/>
        </w:rPr>
      </w:pPr>
      <w:r w:rsidRPr="007171BD">
        <w:rPr>
          <w:rFonts w:cstheme="minorHAnsi"/>
          <w:szCs w:val="18"/>
        </w:rPr>
        <w:t>Conversely, a</w:t>
      </w:r>
      <w:r w:rsidRPr="007171BD">
        <w:rPr>
          <w:rFonts w:cstheme="minorHAnsi"/>
          <w:i/>
          <w:szCs w:val="18"/>
        </w:rPr>
        <w:t xml:space="preserve"> de</w:t>
      </w:r>
      <w:r w:rsidRPr="007171BD">
        <w:rPr>
          <w:rFonts w:cstheme="minorHAnsi"/>
          <w:szCs w:val="18"/>
        </w:rPr>
        <w:t xml:space="preserve">activated item is disabled and/or invisible, so that a user cannot interact with it in the DEF.  If an item is deactivated, then all its descendants are also deactivated.  (The only exception is provided with </w:t>
      </w:r>
      <w:proofErr w:type="spellStart"/>
      <w:r w:rsidRPr="00BF4DF7">
        <w:rPr>
          <w:rStyle w:val="XMLAttribute"/>
        </w:rPr>
        <w:t>selectionDisablesChildren</w:t>
      </w:r>
      <w:proofErr w:type="spellEnd"/>
      <w:r w:rsidRPr="007171BD">
        <w:rPr>
          <w:rFonts w:cstheme="minorHAnsi"/>
          <w:szCs w:val="18"/>
        </w:rPr>
        <w:t xml:space="preserve">, described later.)  </w:t>
      </w:r>
    </w:p>
    <w:p w14:paraId="0A9F726C" w14:textId="77777777" w:rsidR="00776144" w:rsidRPr="007171BD" w:rsidRDefault="00776144" w:rsidP="00776144">
      <w:pPr>
        <w:rPr>
          <w:rFonts w:cstheme="minorHAnsi"/>
          <w:szCs w:val="18"/>
        </w:rPr>
      </w:pPr>
      <w:r w:rsidRPr="007171BD">
        <w:rPr>
          <w:rFonts w:cstheme="minorHAnsi"/>
          <w:szCs w:val="18"/>
        </w:rPr>
        <w:t xml:space="preserve">A deactivated item must not be subject to answer validation, should not appear on a report, and should not be saved in a database, even if it contains a response from earlier user activity in the form.  Such earlier activity in a </w:t>
      </w:r>
      <w:proofErr w:type="gramStart"/>
      <w:r w:rsidRPr="007171BD">
        <w:rPr>
          <w:rFonts w:cstheme="minorHAnsi"/>
          <w:szCs w:val="18"/>
        </w:rPr>
        <w:t>previously-activated</w:t>
      </w:r>
      <w:proofErr w:type="gramEnd"/>
      <w:r w:rsidRPr="007171BD">
        <w:rPr>
          <w:rFonts w:cstheme="minorHAnsi"/>
          <w:szCs w:val="18"/>
        </w:rPr>
        <w:t xml:space="preserve"> item is now overridden by the deactivated status of the same item.</w:t>
      </w:r>
    </w:p>
    <w:p w14:paraId="21F54D76" w14:textId="703CCA53" w:rsidR="00776144" w:rsidRPr="007171BD" w:rsidRDefault="00776144" w:rsidP="00776144">
      <w:pPr>
        <w:rPr>
          <w:rFonts w:cstheme="minorHAnsi"/>
          <w:szCs w:val="18"/>
        </w:rPr>
      </w:pPr>
      <w:r w:rsidRPr="007171BD">
        <w:rPr>
          <w:rFonts w:cstheme="minorHAnsi"/>
          <w:szCs w:val="18"/>
        </w:rPr>
        <w:t xml:space="preserve">The hierarchical arrangement of items in the </w:t>
      </w:r>
      <w:r w:rsidR="0047622F" w:rsidRPr="007171BD">
        <w:rPr>
          <w:rFonts w:cstheme="minorHAnsi"/>
          <w:szCs w:val="18"/>
        </w:rPr>
        <w:t>FDF</w:t>
      </w:r>
      <w:r w:rsidRPr="007171BD">
        <w:rPr>
          <w:rFonts w:cstheme="minorHAnsi"/>
          <w:szCs w:val="18"/>
        </w:rPr>
        <w:t xml:space="preserve"> file, as reflected in the DEF, allows us to define a drill-down item activation pattern as the user interacts with DEF items.  This drill-down behavior can affect the layout, workflow, validation, reporting and data storage properties of DEFs.</w:t>
      </w:r>
    </w:p>
    <w:p w14:paraId="5AA9727F" w14:textId="41D10164" w:rsidR="00776144" w:rsidRPr="007171BD" w:rsidRDefault="00776144" w:rsidP="00776144">
      <w:pPr>
        <w:rPr>
          <w:rFonts w:cstheme="minorHAnsi"/>
          <w:szCs w:val="18"/>
        </w:rPr>
      </w:pPr>
    </w:p>
    <w:p w14:paraId="319A48AE" w14:textId="5A3CBD2C" w:rsidR="00776144" w:rsidRPr="007171BD" w:rsidRDefault="00776144" w:rsidP="00776144">
      <w:pPr>
        <w:rPr>
          <w:rFonts w:cstheme="minorHAnsi"/>
          <w:bCs/>
          <w:szCs w:val="18"/>
        </w:rPr>
      </w:pPr>
      <w:r w:rsidRPr="007171BD">
        <w:rPr>
          <w:rFonts w:cstheme="minorHAnsi"/>
          <w:szCs w:val="18"/>
        </w:rPr>
        <w:t xml:space="preserve">In the </w:t>
      </w:r>
      <w:r w:rsidR="00E21D39">
        <w:rPr>
          <w:rFonts w:cstheme="minorHAnsi"/>
          <w:szCs w:val="18"/>
        </w:rPr>
        <w:fldChar w:fldCharType="begin"/>
      </w:r>
      <w:r w:rsidR="00E21D39">
        <w:rPr>
          <w:rFonts w:cstheme="minorHAnsi"/>
          <w:szCs w:val="18"/>
        </w:rPr>
        <w:instrText xml:space="preserve"> REF _Ref524984415 \h </w:instrText>
      </w:r>
      <w:r w:rsidR="00E21D39">
        <w:rPr>
          <w:rFonts w:cstheme="minorHAnsi"/>
          <w:szCs w:val="18"/>
        </w:rPr>
      </w:r>
      <w:r w:rsidR="00E21D39">
        <w:rPr>
          <w:rFonts w:cstheme="minorHAnsi"/>
          <w:szCs w:val="18"/>
        </w:rPr>
        <w:fldChar w:fldCharType="separate"/>
      </w:r>
      <w:r w:rsidR="00551677">
        <w:t xml:space="preserve">Example </w:t>
      </w:r>
      <w:r w:rsidR="00551677">
        <w:rPr>
          <w:noProof/>
        </w:rPr>
        <w:t>30</w:t>
      </w:r>
      <w:r w:rsidR="00E21D39">
        <w:rPr>
          <w:rFonts w:cstheme="minorHAnsi"/>
          <w:szCs w:val="18"/>
        </w:rPr>
        <w:fldChar w:fldCharType="end"/>
      </w:r>
      <w:r w:rsidR="00E21D39">
        <w:rPr>
          <w:rFonts w:cstheme="minorHAnsi"/>
          <w:szCs w:val="18"/>
        </w:rPr>
        <w:t xml:space="preserve">A </w:t>
      </w:r>
      <w:r w:rsidRPr="007171BD">
        <w:rPr>
          <w:rFonts w:cstheme="minorHAnsi"/>
          <w:szCs w:val="18"/>
        </w:rPr>
        <w:t xml:space="preserve">below, </w:t>
      </w:r>
      <w:proofErr w:type="spellStart"/>
      <w:r w:rsidR="00E21D39">
        <w:rPr>
          <w:rFonts w:cstheme="minorHAnsi"/>
          <w:bCs/>
          <w:color w:val="1B582B"/>
          <w:szCs w:val="18"/>
        </w:rPr>
        <w:t>ListItem</w:t>
      </w:r>
      <w:proofErr w:type="spellEnd"/>
      <w:r w:rsidRPr="007171BD">
        <w:rPr>
          <w:rFonts w:cstheme="minorHAnsi"/>
          <w:color w:val="0000F9"/>
          <w:szCs w:val="18"/>
        </w:rPr>
        <w:t xml:space="preserve"> LI.1b</w:t>
      </w:r>
      <w:r w:rsidRPr="007171BD">
        <w:rPr>
          <w:rFonts w:cstheme="minorHAnsi"/>
          <w:szCs w:val="18"/>
        </w:rPr>
        <w:t xml:space="preserve"> is the parent of </w:t>
      </w:r>
      <w:r w:rsidRPr="007171BD">
        <w:rPr>
          <w:rFonts w:cstheme="minorHAnsi"/>
          <w:b/>
          <w:bCs/>
          <w:color w:val="C00000"/>
          <w:szCs w:val="18"/>
        </w:rPr>
        <w:t>QS2</w:t>
      </w:r>
      <w:r w:rsidRPr="007171BD">
        <w:rPr>
          <w:rFonts w:cstheme="minorHAnsi"/>
          <w:szCs w:val="18"/>
        </w:rPr>
        <w:t xml:space="preserve"> in the XML and in the DEF.  </w:t>
      </w:r>
      <w:r w:rsidRPr="007171BD">
        <w:rPr>
          <w:rFonts w:cstheme="minorHAnsi"/>
          <w:b/>
          <w:bCs/>
          <w:color w:val="00B050"/>
          <w:szCs w:val="18"/>
        </w:rPr>
        <w:t>QR3</w:t>
      </w:r>
      <w:r w:rsidRPr="007171BD">
        <w:rPr>
          <w:rFonts w:cstheme="minorHAnsi"/>
          <w:bCs/>
          <w:szCs w:val="18"/>
        </w:rPr>
        <w:t xml:space="preserve"> is the parent of </w:t>
      </w:r>
      <w:r w:rsidRPr="007171BD">
        <w:rPr>
          <w:rFonts w:cstheme="minorHAnsi"/>
          <w:b/>
          <w:bCs/>
          <w:color w:val="C00000"/>
          <w:szCs w:val="18"/>
        </w:rPr>
        <w:t>QS4.</w:t>
      </w:r>
      <w:r w:rsidRPr="007171BD">
        <w:rPr>
          <w:rFonts w:cstheme="minorHAnsi"/>
          <w:bCs/>
          <w:szCs w:val="18"/>
        </w:rPr>
        <w:t xml:space="preserve">  </w:t>
      </w:r>
    </w:p>
    <w:p w14:paraId="06E30D30" w14:textId="74FFB26B" w:rsidR="00776144" w:rsidRDefault="00776144" w:rsidP="00776144">
      <w:pPr>
        <w:rPr>
          <w:rFonts w:cstheme="minorHAnsi"/>
          <w:szCs w:val="18"/>
        </w:rPr>
      </w:pPr>
      <w:r w:rsidRPr="007171BD">
        <w:rPr>
          <w:rFonts w:cstheme="minorHAnsi"/>
          <w:bCs/>
          <w:szCs w:val="18"/>
        </w:rPr>
        <w:t>T</w:t>
      </w:r>
      <w:r w:rsidRPr="007171BD">
        <w:rPr>
          <w:rFonts w:cstheme="minorHAnsi"/>
          <w:szCs w:val="18"/>
        </w:rPr>
        <w:t xml:space="preserve">he DEF will open with </w:t>
      </w:r>
      <w:r w:rsidRPr="007171BD">
        <w:rPr>
          <w:rFonts w:cstheme="minorHAnsi"/>
          <w:b/>
          <w:bCs/>
          <w:color w:val="00B050"/>
          <w:szCs w:val="18"/>
        </w:rPr>
        <w:t>QS1</w:t>
      </w:r>
      <w:r w:rsidRPr="007171BD">
        <w:rPr>
          <w:rFonts w:cstheme="minorHAnsi"/>
          <w:szCs w:val="18"/>
        </w:rPr>
        <w:t xml:space="preserve"> and </w:t>
      </w:r>
      <w:r w:rsidRPr="007171BD">
        <w:rPr>
          <w:rFonts w:cstheme="minorHAnsi"/>
          <w:b/>
          <w:bCs/>
          <w:color w:val="00B050"/>
          <w:szCs w:val="18"/>
        </w:rPr>
        <w:t>QR3</w:t>
      </w:r>
      <w:r w:rsidRPr="007171BD">
        <w:rPr>
          <w:rFonts w:cstheme="minorHAnsi"/>
          <w:szCs w:val="18"/>
        </w:rPr>
        <w:t xml:space="preserve"> activated, but </w:t>
      </w:r>
      <w:r w:rsidRPr="007171BD">
        <w:rPr>
          <w:rFonts w:cstheme="minorHAnsi"/>
          <w:b/>
          <w:bCs/>
          <w:color w:val="C00000"/>
          <w:szCs w:val="18"/>
        </w:rPr>
        <w:t>QS2</w:t>
      </w:r>
      <w:r w:rsidRPr="007171BD">
        <w:rPr>
          <w:rFonts w:cstheme="minorHAnsi"/>
          <w:szCs w:val="18"/>
        </w:rPr>
        <w:t xml:space="preserve"> and </w:t>
      </w:r>
      <w:r w:rsidRPr="007171BD">
        <w:rPr>
          <w:rFonts w:cstheme="minorHAnsi"/>
          <w:b/>
          <w:bCs/>
          <w:color w:val="C00000"/>
          <w:szCs w:val="18"/>
        </w:rPr>
        <w:t>QS4</w:t>
      </w:r>
      <w:r w:rsidRPr="007171BD">
        <w:rPr>
          <w:rFonts w:cstheme="minorHAnsi"/>
          <w:szCs w:val="18"/>
        </w:rPr>
        <w:t xml:space="preserve"> inactive/disabled. </w:t>
      </w:r>
    </w:p>
    <w:p w14:paraId="106CA870" w14:textId="50617184" w:rsidR="000A70CE" w:rsidRPr="007171BD" w:rsidRDefault="000A70CE" w:rsidP="00776144">
      <w:pPr>
        <w:rPr>
          <w:rFonts w:cstheme="minorHAnsi"/>
          <w:szCs w:val="18"/>
        </w:rPr>
      </w:pPr>
      <w:r w:rsidRPr="007171BD">
        <w:rPr>
          <w:rFonts w:cstheme="minorHAnsi"/>
          <w:szCs w:val="18"/>
        </w:rPr>
        <w:t xml:space="preserve">In general, when opening an </w:t>
      </w:r>
      <w:proofErr w:type="spellStart"/>
      <w:r w:rsidRPr="007171BD">
        <w:rPr>
          <w:rFonts w:cstheme="minorHAnsi"/>
          <w:szCs w:val="18"/>
        </w:rPr>
        <w:t>eCC</w:t>
      </w:r>
      <w:proofErr w:type="spellEnd"/>
      <w:r w:rsidRPr="007171BD">
        <w:rPr>
          <w:rFonts w:cstheme="minorHAnsi"/>
          <w:szCs w:val="18"/>
        </w:rPr>
        <w:t xml:space="preserve"> DEF for the first time, only the outermost level of the DEF item tree should be activated.</w:t>
      </w:r>
      <w:r w:rsidRPr="007171BD">
        <w:rPr>
          <w:rStyle w:val="FootnoteReference"/>
          <w:rFonts w:cstheme="minorHAnsi"/>
          <w:szCs w:val="18"/>
        </w:rPr>
        <w:footnoteReference w:id="50"/>
      </w:r>
      <w:r w:rsidRPr="007171BD">
        <w:rPr>
          <w:rFonts w:cstheme="minorHAnsi"/>
          <w:szCs w:val="18"/>
        </w:rPr>
        <w:t xml:space="preserve"> As the user answers Questions, new parts of the item tree become activated.  This “Implicit Item Activation" occurs when a selected </w:t>
      </w:r>
      <w:proofErr w:type="spellStart"/>
      <w:r w:rsidR="005F0F1C">
        <w:rPr>
          <w:rFonts w:cstheme="minorHAnsi"/>
          <w:szCs w:val="18"/>
        </w:rPr>
        <w:t>ListItem</w:t>
      </w:r>
      <w:proofErr w:type="spellEnd"/>
      <w:r w:rsidRPr="007171BD">
        <w:rPr>
          <w:rFonts w:cstheme="minorHAnsi"/>
          <w:szCs w:val="18"/>
        </w:rPr>
        <w:t xml:space="preserve"> or an answered QR activate successive layers of dependent (child) items.</w:t>
      </w:r>
    </w:p>
    <w:p w14:paraId="4F7D92F9" w14:textId="1FC6CFF5" w:rsidR="00776144" w:rsidRPr="007171BD" w:rsidRDefault="00776144" w:rsidP="00776144">
      <w:pPr>
        <w:rPr>
          <w:rFonts w:cstheme="minorHAnsi"/>
          <w:szCs w:val="18"/>
        </w:rPr>
      </w:pPr>
      <w:r w:rsidRPr="007171BD">
        <w:rPr>
          <w:rFonts w:cstheme="minorHAnsi"/>
          <w:szCs w:val="18"/>
        </w:rPr>
        <w:t xml:space="preserve">If </w:t>
      </w:r>
      <w:r w:rsidRPr="007171BD">
        <w:rPr>
          <w:rFonts w:cstheme="minorHAnsi"/>
          <w:color w:val="0000F9"/>
          <w:szCs w:val="18"/>
        </w:rPr>
        <w:t>LI.1b</w:t>
      </w:r>
      <w:r w:rsidRPr="007171BD">
        <w:rPr>
          <w:rFonts w:cstheme="minorHAnsi"/>
          <w:szCs w:val="18"/>
        </w:rPr>
        <w:t xml:space="preserve"> is selected, then </w:t>
      </w:r>
      <w:r w:rsidRPr="007171BD">
        <w:rPr>
          <w:rFonts w:cstheme="minorHAnsi"/>
          <w:b/>
          <w:bCs/>
          <w:color w:val="C00000"/>
          <w:szCs w:val="18"/>
        </w:rPr>
        <w:t>QS2</w:t>
      </w:r>
      <w:r w:rsidRPr="007171BD">
        <w:rPr>
          <w:rFonts w:cstheme="minorHAnsi"/>
          <w:b/>
          <w:bCs/>
          <w:szCs w:val="18"/>
        </w:rPr>
        <w:t xml:space="preserve"> </w:t>
      </w:r>
      <w:r w:rsidRPr="007171BD">
        <w:rPr>
          <w:rFonts w:cstheme="minorHAnsi"/>
          <w:bCs/>
          <w:szCs w:val="18"/>
        </w:rPr>
        <w:t xml:space="preserve">will become activated.  When </w:t>
      </w:r>
      <w:r w:rsidRPr="007171BD">
        <w:rPr>
          <w:rFonts w:cstheme="minorHAnsi"/>
          <w:b/>
          <w:bCs/>
          <w:color w:val="00B050"/>
          <w:szCs w:val="18"/>
        </w:rPr>
        <w:t>QR3</w:t>
      </w:r>
      <w:r w:rsidRPr="007171BD">
        <w:rPr>
          <w:rFonts w:cstheme="minorHAnsi"/>
          <w:szCs w:val="18"/>
        </w:rPr>
        <w:t xml:space="preserve"> </w:t>
      </w:r>
      <w:r w:rsidRPr="007171BD">
        <w:rPr>
          <w:rFonts w:cstheme="minorHAnsi"/>
          <w:bCs/>
          <w:szCs w:val="18"/>
        </w:rPr>
        <w:t xml:space="preserve">receives a fill-in response, then </w:t>
      </w:r>
      <w:r w:rsidRPr="007171BD">
        <w:rPr>
          <w:rFonts w:cstheme="minorHAnsi"/>
          <w:b/>
          <w:bCs/>
          <w:color w:val="C00000"/>
          <w:szCs w:val="18"/>
        </w:rPr>
        <w:t>QS4</w:t>
      </w:r>
      <w:r w:rsidRPr="007171BD">
        <w:rPr>
          <w:rFonts w:cstheme="minorHAnsi"/>
          <w:szCs w:val="18"/>
        </w:rPr>
        <w:t xml:space="preserve"> will be activated. </w:t>
      </w:r>
    </w:p>
    <w:p w14:paraId="1F7C3E90" w14:textId="411D3441" w:rsidR="00776144" w:rsidRPr="007171BD" w:rsidRDefault="00776144" w:rsidP="00776144">
      <w:pPr>
        <w:rPr>
          <w:rFonts w:cstheme="minorHAnsi"/>
          <w:szCs w:val="18"/>
        </w:rPr>
      </w:pPr>
      <w:r w:rsidRPr="007171BD">
        <w:rPr>
          <w:rFonts w:cstheme="minorHAnsi"/>
          <w:szCs w:val="18"/>
        </w:rPr>
        <w:t xml:space="preserve">If the parent </w:t>
      </w:r>
      <w:r w:rsidRPr="007171BD">
        <w:rPr>
          <w:rFonts w:cstheme="minorHAnsi"/>
          <w:b/>
          <w:bCs/>
          <w:color w:val="00B050"/>
          <w:szCs w:val="18"/>
        </w:rPr>
        <w:t>QS1</w:t>
      </w:r>
      <w:r w:rsidRPr="007171BD">
        <w:rPr>
          <w:rFonts w:cstheme="minorHAnsi"/>
          <w:bCs/>
          <w:szCs w:val="18"/>
        </w:rPr>
        <w:t xml:space="preserve"> and </w:t>
      </w:r>
      <w:r w:rsidRPr="007171BD">
        <w:rPr>
          <w:rFonts w:cstheme="minorHAnsi"/>
          <w:b/>
          <w:bCs/>
          <w:color w:val="00B050"/>
          <w:szCs w:val="18"/>
        </w:rPr>
        <w:t>QR3</w:t>
      </w:r>
      <w:r w:rsidRPr="007171BD">
        <w:rPr>
          <w:rFonts w:cstheme="minorHAnsi"/>
          <w:szCs w:val="18"/>
        </w:rPr>
        <w:t xml:space="preserve"> responses are removed, then the activation of the child items is reversed (they become deactivated again).  If the parent </w:t>
      </w:r>
      <w:r w:rsidRPr="007171BD">
        <w:rPr>
          <w:rFonts w:cstheme="minorHAnsi"/>
          <w:b/>
          <w:bCs/>
          <w:color w:val="00B050"/>
          <w:szCs w:val="18"/>
        </w:rPr>
        <w:t>QS1</w:t>
      </w:r>
      <w:r w:rsidRPr="007171BD">
        <w:rPr>
          <w:rFonts w:cstheme="minorHAnsi"/>
          <w:bCs/>
          <w:szCs w:val="18"/>
        </w:rPr>
        <w:t xml:space="preserve"> and </w:t>
      </w:r>
      <w:r w:rsidRPr="007171BD">
        <w:rPr>
          <w:rFonts w:cstheme="minorHAnsi"/>
          <w:b/>
          <w:bCs/>
          <w:color w:val="00B050"/>
          <w:szCs w:val="18"/>
        </w:rPr>
        <w:t>QR3</w:t>
      </w:r>
      <w:r w:rsidRPr="007171BD">
        <w:rPr>
          <w:rFonts w:cstheme="minorHAnsi"/>
          <w:bCs/>
          <w:szCs w:val="18"/>
        </w:rPr>
        <w:t xml:space="preserve"> items become deactivated by </w:t>
      </w:r>
      <w:r w:rsidRPr="007171BD">
        <w:rPr>
          <w:rFonts w:cstheme="minorHAnsi"/>
          <w:bCs/>
          <w:i/>
          <w:szCs w:val="18"/>
        </w:rPr>
        <w:t>their</w:t>
      </w:r>
      <w:r w:rsidRPr="007171BD">
        <w:rPr>
          <w:rFonts w:cstheme="minorHAnsi"/>
          <w:bCs/>
          <w:szCs w:val="18"/>
        </w:rPr>
        <w:t xml:space="preserve"> parent items, then all their descendants (including </w:t>
      </w:r>
      <w:r w:rsidRPr="007171BD">
        <w:rPr>
          <w:rFonts w:cstheme="minorHAnsi"/>
          <w:b/>
          <w:bCs/>
          <w:color w:val="C00000"/>
          <w:szCs w:val="18"/>
        </w:rPr>
        <w:t>QS2</w:t>
      </w:r>
      <w:r w:rsidRPr="007171BD">
        <w:rPr>
          <w:rFonts w:cstheme="minorHAnsi"/>
          <w:szCs w:val="18"/>
        </w:rPr>
        <w:t xml:space="preserve"> and </w:t>
      </w:r>
      <w:r w:rsidRPr="007171BD">
        <w:rPr>
          <w:rFonts w:cstheme="minorHAnsi"/>
          <w:b/>
          <w:bCs/>
          <w:color w:val="C00000"/>
          <w:szCs w:val="18"/>
        </w:rPr>
        <w:t>QS4</w:t>
      </w:r>
      <w:r w:rsidRPr="007171BD">
        <w:rPr>
          <w:rFonts w:cstheme="minorHAnsi"/>
          <w:bCs/>
          <w:szCs w:val="18"/>
        </w:rPr>
        <w:t>) also are deactivated.</w:t>
      </w:r>
    </w:p>
    <w:p w14:paraId="7C78E78F" w14:textId="3AC2F3E4" w:rsidR="007130F4" w:rsidRDefault="007130F4">
      <w:pPr>
        <w:rPr>
          <w:b/>
          <w:szCs w:val="18"/>
        </w:rPr>
      </w:pPr>
      <w:r>
        <w:rPr>
          <w:b/>
          <w:szCs w:val="18"/>
        </w:rPr>
        <w:br w:type="page"/>
      </w:r>
    </w:p>
    <w:tbl>
      <w:tblPr>
        <w:tblStyle w:val="TableGrid0"/>
        <w:tblW w:w="0" w:type="auto"/>
        <w:tblCellMar>
          <w:left w:w="115" w:type="dxa"/>
          <w:right w:w="115" w:type="dxa"/>
        </w:tblCellMar>
        <w:tblLook w:val="04A0" w:firstRow="1" w:lastRow="0" w:firstColumn="1" w:lastColumn="0" w:noHBand="0" w:noVBand="1"/>
      </w:tblPr>
      <w:tblGrid>
        <w:gridCol w:w="2504"/>
        <w:gridCol w:w="2441"/>
        <w:gridCol w:w="5485"/>
      </w:tblGrid>
      <w:tr w:rsidR="001261EB" w14:paraId="484C67F8" w14:textId="33E6B2B1" w:rsidTr="004722D3">
        <w:trPr>
          <w:trHeight w:val="60"/>
        </w:trPr>
        <w:tc>
          <w:tcPr>
            <w:tcW w:w="2504" w:type="dxa"/>
          </w:tcPr>
          <w:p w14:paraId="3036FB1E" w14:textId="03AC8849" w:rsidR="001261EB" w:rsidRPr="00055902" w:rsidRDefault="00055902" w:rsidP="00055902">
            <w:pPr>
              <w:rPr>
                <w:rFonts w:cstheme="minorHAnsi"/>
                <w:b/>
              </w:rPr>
            </w:pPr>
            <w:r>
              <w:rPr>
                <w:b/>
              </w:rPr>
              <w:lastRenderedPageBreak/>
              <w:t>Implied</w:t>
            </w:r>
            <w:r w:rsidR="001261EB" w:rsidRPr="00055902">
              <w:rPr>
                <w:b/>
              </w:rPr>
              <w:t xml:space="preserve"> Activation</w:t>
            </w:r>
            <w:r>
              <w:rPr>
                <w:b/>
              </w:rPr>
              <w:t xml:space="preserve"> (A)</w:t>
            </w:r>
          </w:p>
        </w:tc>
        <w:tc>
          <w:tcPr>
            <w:tcW w:w="2441" w:type="dxa"/>
          </w:tcPr>
          <w:p w14:paraId="7AEF761C" w14:textId="14A469C0" w:rsidR="001261EB" w:rsidRPr="00055902" w:rsidRDefault="00055902" w:rsidP="00055902">
            <w:pPr>
              <w:rPr>
                <w:rFonts w:cstheme="minorHAnsi"/>
                <w:b/>
              </w:rPr>
            </w:pPr>
            <w:r>
              <w:rPr>
                <w:b/>
              </w:rPr>
              <w:t>Implied Activation (B)</w:t>
            </w:r>
          </w:p>
        </w:tc>
        <w:tc>
          <w:tcPr>
            <w:tcW w:w="5485" w:type="dxa"/>
            <w:vMerge w:val="restart"/>
          </w:tcPr>
          <w:p w14:paraId="64ACD4C5" w14:textId="1C110CB1" w:rsidR="001261EB" w:rsidRDefault="001261EB" w:rsidP="00DC651C">
            <w:pPr>
              <w:spacing w:after="160" w:line="259" w:lineRule="auto"/>
              <w:ind w:left="360"/>
              <w:rPr>
                <w:rFonts w:cstheme="minorHAnsi"/>
                <w:szCs w:val="18"/>
              </w:rPr>
            </w:pPr>
          </w:p>
          <w:p w14:paraId="0CDFB381" w14:textId="77777777" w:rsidR="001261EB" w:rsidRPr="005B30C1" w:rsidRDefault="001261EB" w:rsidP="00B9629D">
            <w:pPr>
              <w:keepNext/>
              <w:pBdr>
                <w:top w:val="single" w:sz="12" w:space="1" w:color="auto"/>
                <w:left w:val="single" w:sz="12" w:space="4" w:color="auto"/>
                <w:bottom w:val="single" w:sz="12" w:space="1" w:color="auto"/>
                <w:right w:val="single" w:sz="12" w:space="4" w:color="auto"/>
              </w:pBdr>
              <w:shd w:val="clear" w:color="auto" w:fill="EEECE1"/>
              <w:autoSpaceDE w:val="0"/>
              <w:autoSpaceDN w:val="0"/>
              <w:adjustRightInd w:val="0"/>
              <w:ind w:left="72" w:right="72"/>
              <w:rPr>
                <w:rFonts w:cstheme="minorHAnsi"/>
                <w:b/>
                <w:bCs/>
                <w:szCs w:val="18"/>
              </w:rPr>
            </w:pPr>
            <w:r w:rsidRPr="005B30C1">
              <w:rPr>
                <w:rFonts w:cstheme="minorHAnsi"/>
                <w:b/>
                <w:bCs/>
                <w:szCs w:val="18"/>
              </w:rPr>
              <w:t>Key for Examples:</w:t>
            </w:r>
          </w:p>
          <w:p w14:paraId="7CF61EFF" w14:textId="77777777" w:rsidR="001261EB" w:rsidRPr="005B30C1" w:rsidRDefault="001261EB" w:rsidP="00B9629D">
            <w:pPr>
              <w:keepNext/>
              <w:pBdr>
                <w:top w:val="single" w:sz="12" w:space="1" w:color="auto"/>
                <w:left w:val="single" w:sz="12" w:space="4" w:color="auto"/>
                <w:bottom w:val="single" w:sz="12" w:space="1" w:color="auto"/>
                <w:right w:val="single" w:sz="12" w:space="4" w:color="auto"/>
              </w:pBdr>
              <w:shd w:val="clear" w:color="auto" w:fill="EEECE1"/>
              <w:ind w:left="72" w:right="72"/>
              <w:rPr>
                <w:rFonts w:cstheme="minorHAnsi"/>
                <w:szCs w:val="18"/>
              </w:rPr>
            </w:pPr>
            <w:r w:rsidRPr="005B30C1">
              <w:rPr>
                <w:rFonts w:cstheme="minorHAnsi"/>
                <w:szCs w:val="18"/>
              </w:rPr>
              <w:tab/>
            </w:r>
            <w:r w:rsidRPr="005B30C1">
              <w:rPr>
                <w:rFonts w:cstheme="minorHAnsi"/>
                <w:b/>
                <w:bCs/>
                <w:color w:val="00B050"/>
                <w:szCs w:val="18"/>
              </w:rPr>
              <w:t>Green = Parent Question</w:t>
            </w:r>
          </w:p>
          <w:p w14:paraId="09101340" w14:textId="269BFA4C" w:rsidR="001261EB" w:rsidRPr="005B30C1" w:rsidRDefault="001261EB" w:rsidP="00B9629D">
            <w:pPr>
              <w:keepNext/>
              <w:pBdr>
                <w:top w:val="single" w:sz="12" w:space="1" w:color="auto"/>
                <w:left w:val="single" w:sz="12" w:space="4" w:color="auto"/>
                <w:bottom w:val="single" w:sz="12" w:space="1" w:color="auto"/>
                <w:right w:val="single" w:sz="12" w:space="4" w:color="auto"/>
              </w:pBdr>
              <w:shd w:val="clear" w:color="auto" w:fill="EEECE1"/>
              <w:autoSpaceDE w:val="0"/>
              <w:autoSpaceDN w:val="0"/>
              <w:adjustRightInd w:val="0"/>
              <w:ind w:left="72" w:right="72"/>
              <w:rPr>
                <w:rFonts w:cstheme="minorHAnsi"/>
                <w:color w:val="0000F9"/>
                <w:szCs w:val="18"/>
              </w:rPr>
            </w:pPr>
            <w:r w:rsidRPr="005B30C1">
              <w:rPr>
                <w:rFonts w:cstheme="minorHAnsi"/>
                <w:szCs w:val="18"/>
              </w:rPr>
              <w:tab/>
            </w:r>
            <w:r w:rsidRPr="005B30C1">
              <w:rPr>
                <w:rFonts w:cstheme="minorHAnsi"/>
                <w:color w:val="0000F9"/>
                <w:szCs w:val="18"/>
              </w:rPr>
              <w:t xml:space="preserve">Blue = </w:t>
            </w:r>
            <w:r w:rsidRPr="005B30C1">
              <w:rPr>
                <w:rFonts w:cstheme="minorHAnsi"/>
                <w:color w:val="0000F9"/>
                <w:szCs w:val="18"/>
              </w:rPr>
              <w:tab/>
            </w:r>
            <w:r w:rsidRPr="005B30C1">
              <w:rPr>
                <w:rFonts w:cstheme="minorHAnsi"/>
                <w:szCs w:val="18"/>
              </w:rPr>
              <w:sym w:font="Wingdings" w:char="F06F"/>
            </w:r>
            <w:r w:rsidRPr="005B30C1">
              <w:rPr>
                <w:rFonts w:cstheme="minorHAnsi"/>
                <w:color w:val="0000F9"/>
                <w:szCs w:val="18"/>
              </w:rPr>
              <w:t xml:space="preserve">  </w:t>
            </w:r>
            <w:proofErr w:type="spellStart"/>
            <w:r w:rsidR="005F0F1C">
              <w:rPr>
                <w:rFonts w:cstheme="minorHAnsi"/>
                <w:color w:val="0000F9"/>
                <w:szCs w:val="18"/>
              </w:rPr>
              <w:t>ListItem</w:t>
            </w:r>
            <w:proofErr w:type="spellEnd"/>
            <w:r w:rsidRPr="005B30C1">
              <w:rPr>
                <w:rFonts w:cstheme="minorHAnsi"/>
                <w:color w:val="0000F9"/>
                <w:szCs w:val="18"/>
              </w:rPr>
              <w:t xml:space="preserve"> (multi-select </w:t>
            </w:r>
            <w:proofErr w:type="spellStart"/>
            <w:r w:rsidRPr="005B30C1">
              <w:rPr>
                <w:rFonts w:cstheme="minorHAnsi"/>
                <w:color w:val="0000F9"/>
                <w:szCs w:val="18"/>
              </w:rPr>
              <w:t>ListItem</w:t>
            </w:r>
            <w:proofErr w:type="spellEnd"/>
            <w:r w:rsidRPr="005B30C1">
              <w:rPr>
                <w:rFonts w:cstheme="minorHAnsi"/>
                <w:color w:val="0000F9"/>
                <w:szCs w:val="18"/>
              </w:rPr>
              <w:t>)</w:t>
            </w:r>
          </w:p>
          <w:p w14:paraId="48BF4668" w14:textId="07D019CD" w:rsidR="001261EB" w:rsidRPr="005B30C1" w:rsidRDefault="001261EB" w:rsidP="00B9629D">
            <w:pPr>
              <w:keepNext/>
              <w:pBdr>
                <w:top w:val="single" w:sz="12" w:space="1" w:color="auto"/>
                <w:left w:val="single" w:sz="12" w:space="4" w:color="auto"/>
                <w:bottom w:val="single" w:sz="12" w:space="1" w:color="auto"/>
                <w:right w:val="single" w:sz="12" w:space="4" w:color="auto"/>
              </w:pBdr>
              <w:shd w:val="clear" w:color="auto" w:fill="EEECE1"/>
              <w:autoSpaceDE w:val="0"/>
              <w:autoSpaceDN w:val="0"/>
              <w:adjustRightInd w:val="0"/>
              <w:ind w:left="72" w:right="72"/>
              <w:rPr>
                <w:rFonts w:cstheme="minorHAnsi"/>
                <w:szCs w:val="18"/>
              </w:rPr>
            </w:pPr>
            <w:r w:rsidRPr="005B30C1">
              <w:rPr>
                <w:rFonts w:cstheme="minorHAnsi"/>
                <w:color w:val="0000F9"/>
                <w:szCs w:val="18"/>
              </w:rPr>
              <w:tab/>
            </w:r>
            <w:r w:rsidRPr="005B30C1">
              <w:rPr>
                <w:rFonts w:cstheme="minorHAnsi"/>
                <w:color w:val="0000F9"/>
                <w:szCs w:val="18"/>
              </w:rPr>
              <w:tab/>
            </w:r>
            <w:r w:rsidRPr="005B30C1">
              <w:rPr>
                <w:rFonts w:cstheme="minorHAnsi"/>
                <w:szCs w:val="18"/>
              </w:rPr>
              <w:sym w:font="Wingdings" w:char="F0A1"/>
            </w:r>
            <w:r w:rsidRPr="005B30C1">
              <w:rPr>
                <w:rFonts w:cstheme="minorHAnsi"/>
                <w:color w:val="0000F9"/>
                <w:szCs w:val="18"/>
              </w:rPr>
              <w:t xml:space="preserve">  </w:t>
            </w:r>
            <w:proofErr w:type="spellStart"/>
            <w:r w:rsidR="005F0F1C">
              <w:rPr>
                <w:rFonts w:cstheme="minorHAnsi"/>
                <w:color w:val="0000F9"/>
                <w:szCs w:val="18"/>
              </w:rPr>
              <w:t>ListItem</w:t>
            </w:r>
            <w:proofErr w:type="spellEnd"/>
            <w:r w:rsidRPr="005B30C1">
              <w:rPr>
                <w:rFonts w:cstheme="minorHAnsi"/>
                <w:color w:val="0000F9"/>
                <w:szCs w:val="18"/>
              </w:rPr>
              <w:t xml:space="preserve"> (single-select </w:t>
            </w:r>
            <w:proofErr w:type="spellStart"/>
            <w:r w:rsidRPr="005B30C1">
              <w:rPr>
                <w:rFonts w:cstheme="minorHAnsi"/>
                <w:color w:val="0000F9"/>
                <w:szCs w:val="18"/>
              </w:rPr>
              <w:t>ListItem</w:t>
            </w:r>
            <w:proofErr w:type="spellEnd"/>
            <w:r w:rsidRPr="005B30C1">
              <w:rPr>
                <w:rFonts w:cstheme="minorHAnsi"/>
                <w:color w:val="0000F9"/>
                <w:szCs w:val="18"/>
              </w:rPr>
              <w:t>)</w:t>
            </w:r>
          </w:p>
          <w:p w14:paraId="6CFCDA8C" w14:textId="77777777" w:rsidR="001261EB" w:rsidRPr="005B30C1" w:rsidRDefault="001261EB" w:rsidP="00B9629D">
            <w:pPr>
              <w:keepNext/>
              <w:pBdr>
                <w:top w:val="single" w:sz="12" w:space="1" w:color="auto"/>
                <w:left w:val="single" w:sz="12" w:space="4" w:color="auto"/>
                <w:bottom w:val="single" w:sz="12" w:space="1" w:color="auto"/>
                <w:right w:val="single" w:sz="12" w:space="4" w:color="auto"/>
              </w:pBdr>
              <w:shd w:val="clear" w:color="auto" w:fill="EEECE1"/>
              <w:tabs>
                <w:tab w:val="left" w:pos="1710"/>
              </w:tabs>
              <w:autoSpaceDE w:val="0"/>
              <w:autoSpaceDN w:val="0"/>
              <w:adjustRightInd w:val="0"/>
              <w:ind w:left="72" w:right="72"/>
              <w:rPr>
                <w:rFonts w:cstheme="minorHAnsi"/>
                <w:b/>
                <w:bCs/>
                <w:szCs w:val="18"/>
              </w:rPr>
            </w:pPr>
            <w:r w:rsidRPr="005B30C1">
              <w:rPr>
                <w:rFonts w:cstheme="minorHAnsi"/>
                <w:szCs w:val="18"/>
              </w:rPr>
              <w:tab/>
            </w:r>
            <w:r w:rsidRPr="005B30C1">
              <w:rPr>
                <w:rFonts w:cstheme="minorHAnsi"/>
                <w:b/>
                <w:bCs/>
                <w:color w:val="C00000"/>
                <w:szCs w:val="18"/>
              </w:rPr>
              <w:t>Red = Child (dependent) Question</w:t>
            </w:r>
          </w:p>
          <w:p w14:paraId="3462069F" w14:textId="77777777" w:rsidR="001261EB" w:rsidRDefault="001261EB" w:rsidP="001261EB">
            <w:pPr>
              <w:ind w:left="71"/>
              <w:rPr>
                <w:rFonts w:cstheme="minorHAnsi"/>
                <w:szCs w:val="18"/>
              </w:rPr>
            </w:pPr>
          </w:p>
        </w:tc>
      </w:tr>
      <w:tr w:rsidR="001261EB" w14:paraId="481EBDA3" w14:textId="77777777" w:rsidTr="004722D3">
        <w:trPr>
          <w:trHeight w:val="2222"/>
        </w:trPr>
        <w:tc>
          <w:tcPr>
            <w:tcW w:w="2504" w:type="dxa"/>
          </w:tcPr>
          <w:p w14:paraId="2157CE82" w14:textId="77777777" w:rsidR="001261EB" w:rsidRPr="00055902" w:rsidRDefault="001261EB" w:rsidP="00641969">
            <w:pPr>
              <w:rPr>
                <w:rFonts w:cstheme="minorHAnsi"/>
                <w:color w:val="1B582B"/>
                <w:sz w:val="18"/>
                <w:szCs w:val="18"/>
              </w:rPr>
            </w:pPr>
            <w:r w:rsidRPr="00055902">
              <w:rPr>
                <w:rFonts w:cstheme="minorHAnsi"/>
                <w:b/>
                <w:bCs/>
                <w:color w:val="00B050"/>
                <w:sz w:val="18"/>
                <w:szCs w:val="18"/>
              </w:rPr>
              <w:t>QS1</w:t>
            </w:r>
            <w:r w:rsidRPr="00055902">
              <w:rPr>
                <w:rFonts w:cstheme="minorHAnsi"/>
                <w:b/>
                <w:bCs/>
                <w:color w:val="1B582B"/>
                <w:sz w:val="18"/>
                <w:szCs w:val="18"/>
              </w:rPr>
              <w:t>:</w:t>
            </w:r>
          </w:p>
          <w:p w14:paraId="409A0C92" w14:textId="77777777" w:rsidR="001261EB" w:rsidRPr="00055902" w:rsidRDefault="001261EB" w:rsidP="00641969">
            <w:pPr>
              <w:numPr>
                <w:ilvl w:val="0"/>
                <w:numId w:val="10"/>
              </w:numPr>
              <w:ind w:left="270" w:hanging="270"/>
              <w:rPr>
                <w:rFonts w:cstheme="minorHAnsi"/>
                <w:color w:val="0000F9"/>
                <w:sz w:val="18"/>
                <w:szCs w:val="18"/>
              </w:rPr>
            </w:pPr>
            <w:r w:rsidRPr="00055902">
              <w:rPr>
                <w:rFonts w:cstheme="minorHAnsi"/>
                <w:color w:val="0000F9"/>
                <w:sz w:val="18"/>
                <w:szCs w:val="18"/>
              </w:rPr>
              <w:t>LI.1a</w:t>
            </w:r>
          </w:p>
          <w:p w14:paraId="70E1117B" w14:textId="77777777" w:rsidR="001261EB" w:rsidRPr="00055902" w:rsidRDefault="001261EB" w:rsidP="00641969">
            <w:pPr>
              <w:numPr>
                <w:ilvl w:val="0"/>
                <w:numId w:val="10"/>
              </w:numPr>
              <w:ind w:left="270" w:hanging="270"/>
              <w:rPr>
                <w:rFonts w:cstheme="minorHAnsi"/>
                <w:color w:val="0000F9"/>
                <w:sz w:val="18"/>
                <w:szCs w:val="18"/>
              </w:rPr>
            </w:pPr>
            <w:r w:rsidRPr="00055902">
              <w:rPr>
                <w:rFonts w:cstheme="minorHAnsi"/>
                <w:color w:val="0000F9"/>
                <w:sz w:val="18"/>
                <w:szCs w:val="18"/>
              </w:rPr>
              <w:t>LI.1b</w:t>
            </w:r>
          </w:p>
          <w:p w14:paraId="056890BA" w14:textId="77777777" w:rsidR="001261EB" w:rsidRPr="00055902" w:rsidRDefault="001261EB" w:rsidP="00641969">
            <w:pPr>
              <w:ind w:left="360"/>
              <w:rPr>
                <w:rFonts w:cstheme="minorHAnsi"/>
                <w:color w:val="C00000"/>
                <w:sz w:val="18"/>
                <w:szCs w:val="18"/>
              </w:rPr>
            </w:pPr>
            <w:r w:rsidRPr="00055902">
              <w:rPr>
                <w:rFonts w:cstheme="minorHAnsi"/>
                <w:b/>
                <w:bCs/>
                <w:color w:val="C00000"/>
                <w:sz w:val="18"/>
                <w:szCs w:val="18"/>
              </w:rPr>
              <w:t>QS2</w:t>
            </w:r>
          </w:p>
          <w:p w14:paraId="1784D88F" w14:textId="77777777" w:rsidR="001261EB" w:rsidRPr="00055902" w:rsidRDefault="001261EB" w:rsidP="00641969">
            <w:pPr>
              <w:numPr>
                <w:ilvl w:val="2"/>
                <w:numId w:val="11"/>
              </w:numPr>
              <w:ind w:left="630" w:hanging="270"/>
              <w:rPr>
                <w:rFonts w:cstheme="minorHAnsi"/>
                <w:color w:val="0000F9"/>
                <w:sz w:val="18"/>
                <w:szCs w:val="18"/>
              </w:rPr>
            </w:pPr>
            <w:r w:rsidRPr="00055902">
              <w:rPr>
                <w:rFonts w:cstheme="minorHAnsi"/>
                <w:color w:val="0000F9"/>
                <w:sz w:val="18"/>
                <w:szCs w:val="18"/>
              </w:rPr>
              <w:t>LI.2a</w:t>
            </w:r>
          </w:p>
          <w:p w14:paraId="5E74A723" w14:textId="77777777" w:rsidR="001261EB" w:rsidRPr="00055902" w:rsidRDefault="001261EB" w:rsidP="00641969">
            <w:pPr>
              <w:numPr>
                <w:ilvl w:val="2"/>
                <w:numId w:val="11"/>
              </w:numPr>
              <w:ind w:left="630" w:hanging="270"/>
              <w:rPr>
                <w:rFonts w:cstheme="minorHAnsi"/>
                <w:color w:val="0000F9"/>
                <w:sz w:val="18"/>
                <w:szCs w:val="18"/>
              </w:rPr>
            </w:pPr>
            <w:r w:rsidRPr="00055902">
              <w:rPr>
                <w:rFonts w:cstheme="minorHAnsi"/>
                <w:color w:val="0000F9"/>
                <w:sz w:val="18"/>
                <w:szCs w:val="18"/>
              </w:rPr>
              <w:t>LI.2b</w:t>
            </w:r>
          </w:p>
          <w:p w14:paraId="3C3CC49A" w14:textId="77777777" w:rsidR="001261EB" w:rsidRPr="00055902" w:rsidRDefault="001261EB" w:rsidP="00641969">
            <w:pPr>
              <w:rPr>
                <w:rFonts w:cstheme="minorHAnsi"/>
                <w:color w:val="1B582B"/>
                <w:sz w:val="18"/>
                <w:szCs w:val="18"/>
              </w:rPr>
            </w:pPr>
            <w:r w:rsidRPr="00055902">
              <w:rPr>
                <w:rFonts w:cstheme="minorHAnsi"/>
                <w:b/>
                <w:bCs/>
                <w:color w:val="00B050"/>
                <w:sz w:val="18"/>
                <w:szCs w:val="18"/>
              </w:rPr>
              <w:t>QR3</w:t>
            </w:r>
            <w:r w:rsidRPr="00055902">
              <w:rPr>
                <w:rFonts w:cstheme="minorHAnsi"/>
                <w:b/>
                <w:bCs/>
                <w:color w:val="1B582B"/>
                <w:sz w:val="18"/>
                <w:szCs w:val="18"/>
              </w:rPr>
              <w:t>: ________</w:t>
            </w:r>
          </w:p>
          <w:p w14:paraId="024F2E74" w14:textId="77777777" w:rsidR="001261EB" w:rsidRPr="00055902" w:rsidRDefault="001261EB" w:rsidP="00641969">
            <w:pPr>
              <w:ind w:left="360"/>
              <w:rPr>
                <w:rFonts w:cstheme="minorHAnsi"/>
                <w:color w:val="C00000"/>
                <w:sz w:val="18"/>
                <w:szCs w:val="18"/>
              </w:rPr>
            </w:pPr>
            <w:r w:rsidRPr="00055902">
              <w:rPr>
                <w:rFonts w:cstheme="minorHAnsi"/>
                <w:b/>
                <w:bCs/>
                <w:color w:val="C00000"/>
                <w:sz w:val="18"/>
                <w:szCs w:val="18"/>
              </w:rPr>
              <w:t>QS4</w:t>
            </w:r>
          </w:p>
          <w:p w14:paraId="32B5B7D6" w14:textId="77777777" w:rsidR="001261EB" w:rsidRPr="00AA6228" w:rsidRDefault="001261EB" w:rsidP="00AA6228">
            <w:pPr>
              <w:numPr>
                <w:ilvl w:val="2"/>
                <w:numId w:val="11"/>
              </w:numPr>
              <w:ind w:left="630" w:hanging="270"/>
              <w:rPr>
                <w:rFonts w:cstheme="minorHAnsi"/>
                <w:color w:val="0000F9"/>
                <w:sz w:val="18"/>
                <w:szCs w:val="18"/>
              </w:rPr>
            </w:pPr>
            <w:r w:rsidRPr="00055902">
              <w:rPr>
                <w:rFonts w:cstheme="minorHAnsi"/>
                <w:color w:val="0000F9"/>
                <w:sz w:val="18"/>
                <w:szCs w:val="18"/>
              </w:rPr>
              <w:t>LI.4a</w:t>
            </w:r>
          </w:p>
          <w:p w14:paraId="1645C224" w14:textId="514ACF17" w:rsidR="00AA6228" w:rsidRPr="00AA6228" w:rsidRDefault="001261EB" w:rsidP="00AA6228">
            <w:pPr>
              <w:numPr>
                <w:ilvl w:val="2"/>
                <w:numId w:val="11"/>
              </w:numPr>
              <w:ind w:left="630" w:hanging="270"/>
              <w:rPr>
                <w:rFonts w:cstheme="minorHAnsi"/>
                <w:color w:val="0000F9"/>
                <w:sz w:val="18"/>
                <w:szCs w:val="18"/>
              </w:rPr>
            </w:pPr>
            <w:r w:rsidRPr="00055902">
              <w:rPr>
                <w:rFonts w:cstheme="minorHAnsi"/>
                <w:color w:val="0000F9"/>
                <w:sz w:val="18"/>
                <w:szCs w:val="18"/>
              </w:rPr>
              <w:t>LI.4b</w:t>
            </w:r>
          </w:p>
        </w:tc>
        <w:tc>
          <w:tcPr>
            <w:tcW w:w="2441" w:type="dxa"/>
          </w:tcPr>
          <w:p w14:paraId="6A4A5C0C" w14:textId="77777777" w:rsidR="001261EB" w:rsidRPr="00055902" w:rsidRDefault="001261EB" w:rsidP="00641969">
            <w:pPr>
              <w:keepNext/>
              <w:keepLines/>
              <w:rPr>
                <w:rFonts w:cstheme="minorHAnsi"/>
                <w:color w:val="00B050"/>
                <w:sz w:val="18"/>
                <w:szCs w:val="18"/>
              </w:rPr>
            </w:pPr>
            <w:r w:rsidRPr="00055902">
              <w:rPr>
                <w:rFonts w:cstheme="minorHAnsi"/>
                <w:b/>
                <w:bCs/>
                <w:color w:val="00B050"/>
                <w:sz w:val="18"/>
                <w:szCs w:val="18"/>
              </w:rPr>
              <w:t>QS1</w:t>
            </w:r>
          </w:p>
          <w:p w14:paraId="41BA20CF" w14:textId="77777777" w:rsidR="001261EB" w:rsidRPr="00055902" w:rsidRDefault="001261EB" w:rsidP="005F0F1C">
            <w:pPr>
              <w:keepNext/>
              <w:keepLines/>
              <w:numPr>
                <w:ilvl w:val="0"/>
                <w:numId w:val="12"/>
              </w:numPr>
              <w:tabs>
                <w:tab w:val="left" w:pos="450"/>
              </w:tabs>
              <w:ind w:left="540"/>
              <w:rPr>
                <w:rFonts w:cstheme="minorHAnsi"/>
                <w:color w:val="0000F9"/>
                <w:sz w:val="18"/>
                <w:szCs w:val="18"/>
              </w:rPr>
            </w:pPr>
            <w:r w:rsidRPr="00055902">
              <w:rPr>
                <w:rFonts w:cstheme="minorHAnsi"/>
                <w:color w:val="0000F9"/>
                <w:sz w:val="18"/>
                <w:szCs w:val="18"/>
              </w:rPr>
              <w:t>LI.1a</w:t>
            </w:r>
          </w:p>
          <w:p w14:paraId="1C8986FC" w14:textId="77777777" w:rsidR="001261EB" w:rsidRPr="00055902" w:rsidRDefault="001261EB" w:rsidP="005F0F1C">
            <w:pPr>
              <w:keepNext/>
              <w:keepLines/>
              <w:numPr>
                <w:ilvl w:val="0"/>
                <w:numId w:val="12"/>
              </w:numPr>
              <w:tabs>
                <w:tab w:val="left" w:pos="450"/>
              </w:tabs>
              <w:ind w:left="540"/>
              <w:rPr>
                <w:rFonts w:cstheme="minorHAnsi"/>
                <w:color w:val="0000F9"/>
                <w:sz w:val="18"/>
                <w:szCs w:val="18"/>
              </w:rPr>
            </w:pPr>
            <w:r w:rsidRPr="00055902">
              <w:rPr>
                <w:rFonts w:cstheme="minorHAnsi"/>
                <w:color w:val="0000F9"/>
                <w:sz w:val="18"/>
                <w:szCs w:val="18"/>
              </w:rPr>
              <w:t>LI.1b</w:t>
            </w:r>
          </w:p>
          <w:p w14:paraId="630C2698" w14:textId="77777777" w:rsidR="001261EB" w:rsidRPr="00055902" w:rsidRDefault="001261EB" w:rsidP="00641969">
            <w:pPr>
              <w:keepNext/>
              <w:keepLines/>
              <w:ind w:left="180"/>
              <w:rPr>
                <w:rFonts w:cstheme="minorHAnsi"/>
                <w:color w:val="C00000"/>
                <w:sz w:val="18"/>
                <w:szCs w:val="18"/>
              </w:rPr>
            </w:pPr>
            <w:r w:rsidRPr="00055902">
              <w:rPr>
                <w:rFonts w:cstheme="minorHAnsi"/>
                <w:b/>
                <w:bCs/>
                <w:color w:val="C00000"/>
                <w:sz w:val="18"/>
                <w:szCs w:val="18"/>
              </w:rPr>
              <w:t>QS2</w:t>
            </w:r>
          </w:p>
          <w:p w14:paraId="64318622" w14:textId="77777777" w:rsidR="001261EB" w:rsidRPr="00055902" w:rsidRDefault="001261EB" w:rsidP="005F0F1C">
            <w:pPr>
              <w:keepNext/>
              <w:keepLines/>
              <w:numPr>
                <w:ilvl w:val="0"/>
                <w:numId w:val="13"/>
              </w:numPr>
              <w:ind w:left="360" w:firstLine="90"/>
              <w:rPr>
                <w:rFonts w:cstheme="minorHAnsi"/>
                <w:color w:val="0000F9"/>
                <w:sz w:val="18"/>
                <w:szCs w:val="18"/>
              </w:rPr>
            </w:pPr>
            <w:r w:rsidRPr="00055902">
              <w:rPr>
                <w:rFonts w:cstheme="minorHAnsi"/>
                <w:color w:val="0000F9"/>
                <w:sz w:val="18"/>
                <w:szCs w:val="18"/>
              </w:rPr>
              <w:t>LI.2a</w:t>
            </w:r>
          </w:p>
          <w:p w14:paraId="5AF3BC4A" w14:textId="77777777" w:rsidR="001261EB" w:rsidRPr="00055902" w:rsidRDefault="001261EB" w:rsidP="005F0F1C">
            <w:pPr>
              <w:keepNext/>
              <w:keepLines/>
              <w:numPr>
                <w:ilvl w:val="0"/>
                <w:numId w:val="13"/>
              </w:numPr>
              <w:ind w:left="360" w:firstLine="90"/>
              <w:rPr>
                <w:rFonts w:cstheme="minorHAnsi"/>
                <w:color w:val="0000F9"/>
                <w:sz w:val="18"/>
                <w:szCs w:val="18"/>
              </w:rPr>
            </w:pPr>
            <w:r w:rsidRPr="00055902">
              <w:rPr>
                <w:rFonts w:cstheme="minorHAnsi"/>
                <w:color w:val="0000F9"/>
                <w:sz w:val="18"/>
                <w:szCs w:val="18"/>
              </w:rPr>
              <w:t>LI.2b</w:t>
            </w:r>
          </w:p>
          <w:p w14:paraId="538B38F9" w14:textId="77777777" w:rsidR="001261EB" w:rsidRPr="00055902" w:rsidRDefault="001261EB" w:rsidP="005F0F1C">
            <w:pPr>
              <w:keepNext/>
              <w:keepLines/>
              <w:numPr>
                <w:ilvl w:val="0"/>
                <w:numId w:val="13"/>
              </w:numPr>
              <w:ind w:left="360" w:firstLine="90"/>
              <w:rPr>
                <w:rFonts w:cstheme="minorHAnsi"/>
                <w:color w:val="0000F9"/>
                <w:sz w:val="18"/>
                <w:szCs w:val="18"/>
              </w:rPr>
            </w:pPr>
            <w:r w:rsidRPr="00055902">
              <w:rPr>
                <w:rFonts w:cstheme="minorHAnsi"/>
                <w:color w:val="0000F9"/>
                <w:sz w:val="18"/>
                <w:szCs w:val="18"/>
              </w:rPr>
              <w:t>LI.2c</w:t>
            </w:r>
          </w:p>
          <w:p w14:paraId="0D359E05" w14:textId="1F159D59" w:rsidR="001261EB" w:rsidRPr="00055902" w:rsidRDefault="001261EB" w:rsidP="00641969">
            <w:pPr>
              <w:rPr>
                <w:b/>
                <w:sz w:val="18"/>
                <w:szCs w:val="18"/>
              </w:rPr>
            </w:pPr>
            <w:r w:rsidRPr="00055902">
              <w:rPr>
                <w:rFonts w:cstheme="minorHAnsi"/>
                <w:sz w:val="18"/>
                <w:szCs w:val="18"/>
              </w:rPr>
              <w:br/>
            </w:r>
          </w:p>
        </w:tc>
        <w:tc>
          <w:tcPr>
            <w:tcW w:w="5485" w:type="dxa"/>
            <w:vMerge/>
          </w:tcPr>
          <w:p w14:paraId="5CFBEF78" w14:textId="77777777" w:rsidR="001261EB" w:rsidRDefault="001261EB" w:rsidP="001261EB">
            <w:pPr>
              <w:ind w:left="71"/>
              <w:rPr>
                <w:rFonts w:cstheme="minorHAnsi"/>
                <w:szCs w:val="18"/>
              </w:rPr>
            </w:pPr>
          </w:p>
        </w:tc>
      </w:tr>
    </w:tbl>
    <w:p w14:paraId="4D43D7E0" w14:textId="6B115424" w:rsidR="00055902" w:rsidRDefault="00055902" w:rsidP="004C17F0">
      <w:pPr>
        <w:pStyle w:val="Caption"/>
      </w:pPr>
      <w:bookmarkStart w:id="167" w:name="_Ref524984415"/>
      <w:bookmarkStart w:id="168" w:name="_Ref525485004"/>
      <w:r>
        <w:t xml:space="preserve">Example </w:t>
      </w:r>
      <w:r w:rsidR="00070C77">
        <w:rPr>
          <w:noProof/>
        </w:rPr>
        <w:fldChar w:fldCharType="begin"/>
      </w:r>
      <w:r w:rsidR="00070C77">
        <w:rPr>
          <w:noProof/>
        </w:rPr>
        <w:instrText xml:space="preserve"> SEQ Example \* ARABIC </w:instrText>
      </w:r>
      <w:r w:rsidR="00070C77">
        <w:rPr>
          <w:noProof/>
        </w:rPr>
        <w:fldChar w:fldCharType="separate"/>
      </w:r>
      <w:r w:rsidR="00087408">
        <w:rPr>
          <w:noProof/>
        </w:rPr>
        <w:t>31</w:t>
      </w:r>
      <w:r w:rsidR="00070C77">
        <w:rPr>
          <w:noProof/>
        </w:rPr>
        <w:fldChar w:fldCharType="end"/>
      </w:r>
      <w:bookmarkEnd w:id="167"/>
      <w:r>
        <w:t>: Implicit Item Activation</w:t>
      </w:r>
      <w:bookmarkEnd w:id="168"/>
    </w:p>
    <w:p w14:paraId="59EF21FF" w14:textId="7CAB3799" w:rsidR="00776144" w:rsidRPr="002958BA" w:rsidRDefault="00776144" w:rsidP="00A36363">
      <w:r w:rsidRPr="006B76B0">
        <w:br/>
      </w:r>
      <w:r w:rsidRPr="002958BA">
        <w:t xml:space="preserve">In </w:t>
      </w:r>
      <w:r w:rsidR="000855B5">
        <w:fldChar w:fldCharType="begin"/>
      </w:r>
      <w:r w:rsidR="000855B5">
        <w:instrText xml:space="preserve"> REF _Ref525485004 \h </w:instrText>
      </w:r>
      <w:r w:rsidR="000855B5">
        <w:fldChar w:fldCharType="separate"/>
      </w:r>
      <w:r w:rsidR="00551677">
        <w:t xml:space="preserve">Example </w:t>
      </w:r>
      <w:r w:rsidR="00551677">
        <w:rPr>
          <w:noProof/>
        </w:rPr>
        <w:t>30</w:t>
      </w:r>
      <w:r w:rsidR="00551677">
        <w:t xml:space="preserve">: Implicit Item </w:t>
      </w:r>
      <w:proofErr w:type="spellStart"/>
      <w:r w:rsidR="00551677">
        <w:t>Activation</w:t>
      </w:r>
      <w:r w:rsidR="000855B5">
        <w:fldChar w:fldCharType="end"/>
      </w:r>
      <w:r w:rsidR="002958BA" w:rsidRPr="002958BA">
        <w:t>B</w:t>
      </w:r>
      <w:proofErr w:type="spellEnd"/>
      <w:r w:rsidRPr="002958BA">
        <w:t>,</w:t>
      </w:r>
      <w:r w:rsidRPr="002958BA">
        <w:rPr>
          <w:color w:val="C00000"/>
        </w:rPr>
        <w:t xml:space="preserve"> QS2</w:t>
      </w:r>
      <w:r w:rsidRPr="002958BA">
        <w:t xml:space="preserve"> is a direct child of </w:t>
      </w:r>
      <w:r w:rsidRPr="002958BA">
        <w:rPr>
          <w:color w:val="00B050"/>
        </w:rPr>
        <w:t>QS1</w:t>
      </w:r>
      <w:r w:rsidRPr="002958BA">
        <w:t xml:space="preserve">.  In other words, </w:t>
      </w:r>
      <w:r w:rsidRPr="002958BA">
        <w:rPr>
          <w:color w:val="C00000"/>
        </w:rPr>
        <w:t xml:space="preserve">QS2 </w:t>
      </w:r>
      <w:r w:rsidRPr="002958BA">
        <w:t xml:space="preserve">is not a child of </w:t>
      </w:r>
      <w:r w:rsidRPr="002958BA">
        <w:rPr>
          <w:color w:val="0000F9"/>
        </w:rPr>
        <w:t>LI.1b</w:t>
      </w:r>
      <w:r w:rsidRPr="002958BA">
        <w:t xml:space="preserve">.  Thus, </w:t>
      </w:r>
      <w:r w:rsidRPr="002958BA">
        <w:rPr>
          <w:color w:val="C00000"/>
        </w:rPr>
        <w:t>QS2</w:t>
      </w:r>
      <w:r w:rsidRPr="002958BA">
        <w:t xml:space="preserve"> is activated when any </w:t>
      </w:r>
      <w:proofErr w:type="spellStart"/>
      <w:r w:rsidR="005F0F1C">
        <w:t>ListItem</w:t>
      </w:r>
      <w:proofErr w:type="spellEnd"/>
      <w:r w:rsidRPr="002958BA">
        <w:t xml:space="preserve"> (</w:t>
      </w:r>
      <w:r w:rsidRPr="002958BA">
        <w:rPr>
          <w:color w:val="0000F9"/>
        </w:rPr>
        <w:t>LI.1a</w:t>
      </w:r>
      <w:r w:rsidRPr="002958BA">
        <w:t xml:space="preserve"> or </w:t>
      </w:r>
      <w:r w:rsidRPr="002958BA">
        <w:rPr>
          <w:color w:val="0000F9"/>
        </w:rPr>
        <w:t>LI.1b)</w:t>
      </w:r>
      <w:r w:rsidRPr="002958BA">
        <w:t xml:space="preserve"> is selected from </w:t>
      </w:r>
      <w:r w:rsidRPr="002958BA">
        <w:rPr>
          <w:color w:val="00B050"/>
        </w:rPr>
        <w:t>QS1</w:t>
      </w:r>
      <w:r w:rsidRPr="002958BA">
        <w:t>.</w:t>
      </w:r>
    </w:p>
    <w:p w14:paraId="45F80D53" w14:textId="69665D70" w:rsidR="00776144" w:rsidRPr="007171BD" w:rsidRDefault="00776144" w:rsidP="00776144">
      <w:pPr>
        <w:rPr>
          <w:rFonts w:cstheme="minorHAnsi"/>
        </w:rPr>
      </w:pPr>
      <w:r w:rsidRPr="007171BD">
        <w:rPr>
          <w:rFonts w:cstheme="minorHAnsi"/>
        </w:rPr>
        <w:t xml:space="preserve">The </w:t>
      </w:r>
      <w:r w:rsidR="008A109E">
        <w:rPr>
          <w:rFonts w:cstheme="minorHAnsi"/>
        </w:rPr>
        <w:t>SDC</w:t>
      </w:r>
      <w:r w:rsidRPr="007171BD">
        <w:rPr>
          <w:rFonts w:cstheme="minorHAnsi"/>
        </w:rPr>
        <w:t xml:space="preserve"> model works well when </w:t>
      </w:r>
      <w:r w:rsidR="008A109E">
        <w:rPr>
          <w:rFonts w:cstheme="minorHAnsi"/>
        </w:rPr>
        <w:t xml:space="preserve">IA </w:t>
      </w:r>
      <w:r w:rsidR="00C26B9B">
        <w:rPr>
          <w:rFonts w:cstheme="minorHAnsi"/>
        </w:rPr>
        <w:t>is</w:t>
      </w:r>
      <w:r w:rsidRPr="007171BD">
        <w:rPr>
          <w:rFonts w:cstheme="minorHAnsi"/>
        </w:rPr>
        <w:t xml:space="preserve"> implemented in the DEF </w:t>
      </w:r>
      <w:r w:rsidR="00A658D3" w:rsidRPr="007171BD">
        <w:rPr>
          <w:rFonts w:cstheme="minorHAnsi"/>
        </w:rPr>
        <w:t>using</w:t>
      </w:r>
      <w:r w:rsidRPr="007171BD">
        <w:rPr>
          <w:rFonts w:cstheme="minorHAnsi"/>
        </w:rPr>
        <w:t xml:space="preserve"> appropriate enabled/disabled or visible/invisible properties.  If a parent item is deactivated, then that all descendant items must also be deactivated.  User-entered answers for deactivated items should not be present in the stored dataset.</w:t>
      </w:r>
    </w:p>
    <w:p w14:paraId="63355BD4" w14:textId="46A4CB80" w:rsidR="00776144" w:rsidRPr="007171BD" w:rsidRDefault="00A658D3" w:rsidP="00C0278E">
      <w:pPr>
        <w:pStyle w:val="Heading3"/>
      </w:pPr>
      <w:bookmarkStart w:id="169" w:name="_Toc535360653"/>
      <w:r w:rsidRPr="007171BD">
        <w:t>Implied Activation with Complex Nesting and Invisible Sub-Questions</w:t>
      </w:r>
      <w:bookmarkEnd w:id="169"/>
    </w:p>
    <w:p w14:paraId="190ACA31" w14:textId="5418BDFC" w:rsidR="005C7CE1" w:rsidRPr="007171BD" w:rsidRDefault="009A3131" w:rsidP="009A3131">
      <w:pPr>
        <w:widowControl w:val="0"/>
        <w:rPr>
          <w:rFonts w:cstheme="minorHAnsi"/>
        </w:rPr>
      </w:pPr>
      <w:r w:rsidRPr="007171BD">
        <w:rPr>
          <w:rFonts w:cstheme="minorHAnsi"/>
          <w:noProof/>
        </w:rPr>
        <mc:AlternateContent>
          <mc:Choice Requires="wpg">
            <w:drawing>
              <wp:anchor distT="0" distB="0" distL="114300" distR="114300" simplePos="0" relativeHeight="251658247" behindDoc="0" locked="0" layoutInCell="1" allowOverlap="1" wp14:anchorId="4DF427EB" wp14:editId="25296CAB">
                <wp:simplePos x="0" y="0"/>
                <wp:positionH relativeFrom="margin">
                  <wp:posOffset>916940</wp:posOffset>
                </wp:positionH>
                <wp:positionV relativeFrom="paragraph">
                  <wp:posOffset>784860</wp:posOffset>
                </wp:positionV>
                <wp:extent cx="4187825" cy="1874520"/>
                <wp:effectExtent l="0" t="0" r="22225" b="11430"/>
                <wp:wrapTopAndBottom/>
                <wp:docPr id="177" name="Group 177"/>
                <wp:cNvGraphicFramePr/>
                <a:graphic xmlns:a="http://schemas.openxmlformats.org/drawingml/2006/main">
                  <a:graphicData uri="http://schemas.microsoft.com/office/word/2010/wordprocessingGroup">
                    <wpg:wgp>
                      <wpg:cNvGrpSpPr/>
                      <wpg:grpSpPr>
                        <a:xfrm>
                          <a:off x="0" y="0"/>
                          <a:ext cx="4187825" cy="1874520"/>
                          <a:chOff x="0" y="0"/>
                          <a:chExt cx="4187190" cy="1874520"/>
                        </a:xfrm>
                      </wpg:grpSpPr>
                      <wpg:grpSp>
                        <wpg:cNvPr id="178" name="Group 178"/>
                        <wpg:cNvGrpSpPr/>
                        <wpg:grpSpPr>
                          <a:xfrm>
                            <a:off x="0" y="0"/>
                            <a:ext cx="4187190" cy="1874520"/>
                            <a:chOff x="0" y="0"/>
                            <a:chExt cx="4185700" cy="1873250"/>
                          </a:xfrm>
                        </wpg:grpSpPr>
                        <wpg:grpSp>
                          <wpg:cNvPr id="179" name="Group 179"/>
                          <wpg:cNvGrpSpPr/>
                          <wpg:grpSpPr>
                            <a:xfrm>
                              <a:off x="0" y="0"/>
                              <a:ext cx="4185700" cy="1873250"/>
                              <a:chOff x="0" y="0"/>
                              <a:chExt cx="4295140" cy="1958340"/>
                            </a:xfrm>
                          </wpg:grpSpPr>
                          <pic:pic xmlns:pic="http://schemas.openxmlformats.org/drawingml/2006/picture">
                            <pic:nvPicPr>
                              <pic:cNvPr id="180" name="Picture 180"/>
                              <pic:cNvPicPr>
                                <a:picLocks noChangeAspect="1"/>
                              </pic:cNvPicPr>
                            </pic:nvPicPr>
                            <pic:blipFill>
                              <a:blip r:embed="rId64"/>
                              <a:stretch>
                                <a:fillRect/>
                              </a:stretch>
                            </pic:blipFill>
                            <pic:spPr>
                              <a:xfrm>
                                <a:off x="0" y="0"/>
                                <a:ext cx="4295140" cy="1958340"/>
                              </a:xfrm>
                              <a:prstGeom prst="rect">
                                <a:avLst/>
                              </a:prstGeom>
                            </pic:spPr>
                          </pic:pic>
                          <wps:wsp>
                            <wps:cNvPr id="181" name="Text Box 2"/>
                            <wps:cNvSpPr txBox="1">
                              <a:spLocks noChangeArrowheads="1"/>
                            </wps:cNvSpPr>
                            <wps:spPr bwMode="auto">
                              <a:xfrm>
                                <a:off x="1514650" y="39269"/>
                                <a:ext cx="216535" cy="165100"/>
                              </a:xfrm>
                              <a:prstGeom prst="rect">
                                <a:avLst/>
                              </a:prstGeom>
                              <a:solidFill>
                                <a:schemeClr val="accent1">
                                  <a:lumMod val="20000"/>
                                  <a:lumOff val="80000"/>
                                </a:schemeClr>
                              </a:solidFill>
                              <a:ln w="9525">
                                <a:solidFill>
                                  <a:schemeClr val="accent1"/>
                                </a:solidFill>
                                <a:miter lim="800000"/>
                                <a:headEnd/>
                                <a:tailEnd/>
                              </a:ln>
                            </wps:spPr>
                            <wps:txbx>
                              <w:txbxContent>
                                <w:p w14:paraId="5975A5D0" w14:textId="77777777" w:rsidR="00C60ABC" w:rsidRPr="002620A9" w:rsidRDefault="00C60ABC" w:rsidP="00125B61">
                                  <w:pPr>
                                    <w:rPr>
                                      <w:rFonts w:ascii="Tahoma" w:hAnsi="Tahoma" w:cs="Tahoma"/>
                                      <w:b/>
                                    </w:rPr>
                                  </w:pPr>
                                  <w:r w:rsidRPr="002620A9">
                                    <w:rPr>
                                      <w:rFonts w:ascii="Tahoma" w:hAnsi="Tahoma" w:cs="Tahoma"/>
                                      <w:b/>
                                      <w:sz w:val="16"/>
                                    </w:rPr>
                                    <w:t>QS</w:t>
                                  </w:r>
                                </w:p>
                              </w:txbxContent>
                            </wps:txbx>
                            <wps:bodyPr rot="0" vert="horz" wrap="square" lIns="9144" tIns="9144" rIns="9144" bIns="9144" anchor="t" anchorCtr="0">
                              <a:noAutofit/>
                            </wps:bodyPr>
                          </wps:wsp>
                          <wps:wsp>
                            <wps:cNvPr id="182" name="Text Box 2"/>
                            <wps:cNvSpPr txBox="1">
                              <a:spLocks noChangeArrowheads="1"/>
                            </wps:cNvSpPr>
                            <wps:spPr bwMode="auto">
                              <a:xfrm>
                                <a:off x="2633648" y="281983"/>
                                <a:ext cx="254635" cy="140616"/>
                              </a:xfrm>
                              <a:prstGeom prst="rect">
                                <a:avLst/>
                              </a:prstGeom>
                              <a:solidFill>
                                <a:schemeClr val="accent1">
                                  <a:lumMod val="20000"/>
                                  <a:lumOff val="80000"/>
                                </a:schemeClr>
                              </a:solidFill>
                              <a:ln w="9525">
                                <a:solidFill>
                                  <a:schemeClr val="accent1"/>
                                </a:solidFill>
                                <a:miter lim="800000"/>
                                <a:headEnd/>
                                <a:tailEnd/>
                              </a:ln>
                            </wps:spPr>
                            <wps:txbx>
                              <w:txbxContent>
                                <w:p w14:paraId="1166F1AF" w14:textId="77777777" w:rsidR="00C60ABC" w:rsidRPr="002620A9" w:rsidRDefault="00C60ABC" w:rsidP="00125B61">
                                  <w:pPr>
                                    <w:shd w:val="clear" w:color="auto" w:fill="DEEAF6" w:themeFill="accent1" w:themeFillTint="33"/>
                                    <w:rPr>
                                      <w:rFonts w:ascii="Tahoma" w:hAnsi="Tahoma" w:cs="Tahoma"/>
                                      <w:b/>
                                      <w:sz w:val="16"/>
                                      <w:szCs w:val="16"/>
                                    </w:rPr>
                                  </w:pPr>
                                  <w:r w:rsidRPr="002620A9">
                                    <w:rPr>
                                      <w:rFonts w:ascii="Tahoma" w:hAnsi="Tahoma" w:cs="Tahoma"/>
                                      <w:b/>
                                      <w:sz w:val="16"/>
                                      <w:szCs w:val="16"/>
                                    </w:rPr>
                                    <w:t>LIR</w:t>
                                  </w:r>
                                </w:p>
                              </w:txbxContent>
                            </wps:txbx>
                            <wps:bodyPr rot="0" vert="horz" wrap="square" lIns="9144" tIns="9144" rIns="9144" bIns="9144" anchor="t" anchorCtr="0">
                              <a:noAutofit/>
                            </wps:bodyPr>
                          </wps:wsp>
                          <wps:wsp>
                            <wps:cNvPr id="183" name="Text Box 2"/>
                            <wps:cNvSpPr txBox="1">
                              <a:spLocks noChangeArrowheads="1"/>
                            </wps:cNvSpPr>
                            <wps:spPr bwMode="auto">
                              <a:xfrm>
                                <a:off x="1744651" y="669776"/>
                                <a:ext cx="2305445" cy="165100"/>
                              </a:xfrm>
                              <a:prstGeom prst="rect">
                                <a:avLst/>
                              </a:prstGeom>
                              <a:solidFill>
                                <a:schemeClr val="accent1">
                                  <a:lumMod val="20000"/>
                                  <a:lumOff val="80000"/>
                                </a:schemeClr>
                              </a:solidFill>
                              <a:ln w="9525">
                                <a:solidFill>
                                  <a:schemeClr val="accent1"/>
                                </a:solidFill>
                                <a:miter lim="800000"/>
                                <a:headEnd/>
                                <a:tailEnd/>
                              </a:ln>
                            </wps:spPr>
                            <wps:txbx>
                              <w:txbxContent>
                                <w:p w14:paraId="3552873D" w14:textId="77777777" w:rsidR="00C60ABC" w:rsidRPr="00E615AC" w:rsidRDefault="00C60ABC" w:rsidP="00125B61">
                                  <w:pPr>
                                    <w:shd w:val="clear" w:color="auto" w:fill="DEEAF6" w:themeFill="accent1" w:themeFillTint="33"/>
                                    <w:rPr>
                                      <w:rFonts w:ascii="Tahoma" w:hAnsi="Tahoma" w:cs="Tahoma"/>
                                      <w:b/>
                                    </w:rPr>
                                  </w:pPr>
                                  <w:r w:rsidRPr="00E615AC">
                                    <w:rPr>
                                      <w:rFonts w:ascii="Tahoma" w:hAnsi="Tahoma" w:cs="Tahoma"/>
                                      <w:b/>
                                      <w:sz w:val="16"/>
                                    </w:rPr>
                                    <w:t>QM</w:t>
                                  </w:r>
                                  <w:r w:rsidRPr="00E615AC">
                                    <w:rPr>
                                      <w:rFonts w:ascii="Tahoma" w:hAnsi="Tahoma" w:cs="Tahoma"/>
                                      <w:b/>
                                      <w:sz w:val="16"/>
                                      <w:vertAlign w:val="subscript"/>
                                    </w:rPr>
                                    <w:t>1</w:t>
                                  </w:r>
                                  <w:r w:rsidRPr="00E615AC">
                                    <w:rPr>
                                      <w:rFonts w:ascii="Tahoma" w:hAnsi="Tahoma" w:cs="Tahoma"/>
                                      <w:sz w:val="16"/>
                                    </w:rPr>
                                    <w:t xml:space="preserve"> (no </w:t>
                                  </w:r>
                                  <w:r w:rsidRPr="00E615AC">
                                    <w:rPr>
                                      <w:rFonts w:ascii="Tahoma" w:hAnsi="Tahoma" w:cs="Tahoma"/>
                                      <w:b/>
                                      <w:sz w:val="16"/>
                                    </w:rPr>
                                    <w:t>@title</w:t>
                                  </w:r>
                                  <w:r w:rsidRPr="00E615AC">
                                    <w:rPr>
                                      <w:rFonts w:ascii="Tahoma" w:hAnsi="Tahoma" w:cs="Tahoma"/>
                                      <w:sz w:val="16"/>
                                    </w:rPr>
                                    <w:t>) (inactive unless LI</w:t>
                                  </w:r>
                                  <w:r w:rsidRPr="00E615AC">
                                    <w:rPr>
                                      <w:rFonts w:ascii="Tahoma" w:hAnsi="Tahoma" w:cs="Tahoma"/>
                                      <w:sz w:val="16"/>
                                      <w:vertAlign w:val="subscript"/>
                                    </w:rPr>
                                    <w:t>2</w:t>
                                  </w:r>
                                  <w:r w:rsidRPr="00E615AC">
                                    <w:rPr>
                                      <w:rFonts w:ascii="Tahoma" w:hAnsi="Tahoma" w:cs="Tahoma"/>
                                      <w:sz w:val="16"/>
                                    </w:rPr>
                                    <w:t xml:space="preserve"> is selected)</w:t>
                                  </w:r>
                                </w:p>
                              </w:txbxContent>
                            </wps:txbx>
                            <wps:bodyPr rot="0" vert="horz" wrap="square" lIns="9144" tIns="9144" rIns="9144" bIns="9144" anchor="t" anchorCtr="0">
                              <a:noAutofit/>
                            </wps:bodyPr>
                          </wps:wsp>
                          <wps:wsp>
                            <wps:cNvPr id="184" name="Left Brace 184"/>
                            <wps:cNvSpPr/>
                            <wps:spPr>
                              <a:xfrm flipH="1">
                                <a:off x="1649285" y="1082291"/>
                                <a:ext cx="81900" cy="513536"/>
                              </a:xfrm>
                              <a:prstGeom prst="leftBrace">
                                <a:avLst/>
                              </a:prstGeom>
                              <a:ln w="15875"/>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 Box 2"/>
                            <wps:cNvSpPr txBox="1">
                              <a:spLocks noChangeArrowheads="1"/>
                            </wps:cNvSpPr>
                            <wps:spPr bwMode="auto">
                              <a:xfrm>
                                <a:off x="2804908" y="504883"/>
                                <a:ext cx="245110" cy="152400"/>
                              </a:xfrm>
                              <a:prstGeom prst="rect">
                                <a:avLst/>
                              </a:prstGeom>
                              <a:solidFill>
                                <a:schemeClr val="accent1">
                                  <a:lumMod val="20000"/>
                                  <a:lumOff val="80000"/>
                                </a:schemeClr>
                              </a:solidFill>
                              <a:ln w="9525">
                                <a:solidFill>
                                  <a:schemeClr val="accent1"/>
                                </a:solidFill>
                                <a:miter lim="800000"/>
                                <a:headEnd/>
                                <a:tailEnd/>
                              </a:ln>
                            </wps:spPr>
                            <wps:txbx>
                              <w:txbxContent>
                                <w:p w14:paraId="3A1AFFA2" w14:textId="77777777" w:rsidR="00C60ABC" w:rsidRPr="002620A9" w:rsidRDefault="00C60ABC" w:rsidP="00125B61">
                                  <w:pPr>
                                    <w:shd w:val="clear" w:color="auto" w:fill="DEEAF6" w:themeFill="accent1" w:themeFillTint="33"/>
                                    <w:rPr>
                                      <w:rFonts w:ascii="Tahoma" w:hAnsi="Tahoma" w:cs="Tahoma"/>
                                      <w:b/>
                                    </w:rPr>
                                  </w:pPr>
                                  <w:r w:rsidRPr="002620A9">
                                    <w:rPr>
                                      <w:rFonts w:ascii="Tahoma" w:hAnsi="Tahoma" w:cs="Tahoma"/>
                                      <w:b/>
                                      <w:sz w:val="16"/>
                                    </w:rPr>
                                    <w:t>LI</w:t>
                                  </w:r>
                                  <w:r w:rsidRPr="002620A9">
                                    <w:rPr>
                                      <w:rFonts w:ascii="Tahoma" w:hAnsi="Tahoma" w:cs="Tahoma"/>
                                      <w:b/>
                                      <w:sz w:val="16"/>
                                      <w:vertAlign w:val="subscript"/>
                                    </w:rPr>
                                    <w:t>2</w:t>
                                  </w:r>
                                  <w:r w:rsidRPr="002620A9">
                                    <w:rPr>
                                      <w:rFonts w:ascii="Tahoma" w:hAnsi="Tahoma" w:cs="Tahoma"/>
                                      <w:b/>
                                      <w:noProof/>
                                      <w:sz w:val="16"/>
                                    </w:rPr>
                                    <w:drawing>
                                      <wp:inline distT="0" distB="0" distL="0" distR="0" wp14:anchorId="38CDC6D7" wp14:editId="4951E98A">
                                        <wp:extent cx="230505" cy="122105"/>
                                        <wp:effectExtent l="19050" t="19050" r="17145" b="11430"/>
                                        <wp:docPr id="61555" name="Picture 6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0505" cy="122105"/>
                                                </a:xfrm>
                                                <a:prstGeom prst="rect">
                                                  <a:avLst/>
                                                </a:prstGeom>
                                                <a:solidFill>
                                                  <a:schemeClr val="accent1">
                                                    <a:lumMod val="20000"/>
                                                    <a:lumOff val="80000"/>
                                                  </a:schemeClr>
                                                </a:solidFill>
                                                <a:ln w="9525">
                                                  <a:solidFill>
                                                    <a:schemeClr val="accent1"/>
                                                  </a:solidFill>
                                                  <a:miter lim="800000"/>
                                                  <a:headEnd/>
                                                  <a:tailEnd/>
                                                </a:ln>
                                              </pic:spPr>
                                            </pic:pic>
                                          </a:graphicData>
                                        </a:graphic>
                                      </wp:inline>
                                    </w:drawing>
                                  </w:r>
                                  <w:r w:rsidRPr="002620A9">
                                    <w:rPr>
                                      <w:rFonts w:ascii="Tahoma" w:hAnsi="Tahoma" w:cs="Tahoma"/>
                                      <w:b/>
                                      <w:sz w:val="16"/>
                                    </w:rPr>
                                    <w:t xml:space="preserve">2 </w:t>
                                  </w:r>
                                </w:p>
                              </w:txbxContent>
                            </wps:txbx>
                            <wps:bodyPr rot="0" vert="horz" wrap="square" lIns="9144" tIns="9144" rIns="9144" bIns="9144" anchor="t" anchorCtr="0">
                              <a:noAutofit/>
                            </wps:bodyPr>
                          </wps:wsp>
                          <wps:wsp>
                            <wps:cNvPr id="186" name="Text Box 2"/>
                            <wps:cNvSpPr txBox="1">
                              <a:spLocks noChangeArrowheads="1"/>
                            </wps:cNvSpPr>
                            <wps:spPr bwMode="auto">
                              <a:xfrm>
                                <a:off x="1744653" y="886351"/>
                                <a:ext cx="2311198" cy="165100"/>
                              </a:xfrm>
                              <a:prstGeom prst="rect">
                                <a:avLst/>
                              </a:prstGeom>
                              <a:solidFill>
                                <a:schemeClr val="accent1">
                                  <a:lumMod val="20000"/>
                                  <a:lumOff val="80000"/>
                                </a:schemeClr>
                              </a:solidFill>
                              <a:ln w="9525">
                                <a:solidFill>
                                  <a:schemeClr val="accent1"/>
                                </a:solidFill>
                                <a:miter lim="800000"/>
                                <a:headEnd/>
                                <a:tailEnd/>
                              </a:ln>
                            </wps:spPr>
                            <wps:txbx>
                              <w:txbxContent>
                                <w:p w14:paraId="66793F41" w14:textId="77777777" w:rsidR="00C60ABC" w:rsidRPr="00E615AC" w:rsidRDefault="00C60ABC" w:rsidP="00125B61">
                                  <w:pPr>
                                    <w:shd w:val="clear" w:color="auto" w:fill="DEEAF6" w:themeFill="accent1" w:themeFillTint="33"/>
                                    <w:rPr>
                                      <w:rFonts w:ascii="Tahoma" w:hAnsi="Tahoma" w:cs="Tahoma"/>
                                      <w:b/>
                                    </w:rPr>
                                  </w:pPr>
                                  <w:r w:rsidRPr="00E615AC">
                                    <w:rPr>
                                      <w:rFonts w:ascii="Tahoma" w:hAnsi="Tahoma" w:cs="Tahoma"/>
                                      <w:b/>
                                      <w:sz w:val="16"/>
                                    </w:rPr>
                                    <w:t>QM</w:t>
                                  </w:r>
                                  <w:r w:rsidRPr="00E615AC">
                                    <w:rPr>
                                      <w:rFonts w:ascii="Tahoma" w:hAnsi="Tahoma" w:cs="Tahoma"/>
                                      <w:b/>
                                      <w:sz w:val="16"/>
                                      <w:vertAlign w:val="subscript"/>
                                    </w:rPr>
                                    <w:t>2</w:t>
                                  </w:r>
                                  <w:r w:rsidRPr="00E615AC">
                                    <w:rPr>
                                      <w:rFonts w:ascii="Tahoma" w:hAnsi="Tahoma" w:cs="Tahoma"/>
                                      <w:sz w:val="16"/>
                                    </w:rPr>
                                    <w:t xml:space="preserve"> (no </w:t>
                                  </w:r>
                                  <w:r w:rsidRPr="00E615AC">
                                    <w:rPr>
                                      <w:rFonts w:ascii="Tahoma" w:hAnsi="Tahoma" w:cs="Tahoma"/>
                                      <w:b/>
                                      <w:sz w:val="16"/>
                                    </w:rPr>
                                    <w:t>@title</w:t>
                                  </w:r>
                                  <w:r w:rsidRPr="00E615AC">
                                    <w:rPr>
                                      <w:rFonts w:ascii="Tahoma" w:hAnsi="Tahoma" w:cs="Tahoma"/>
                                      <w:sz w:val="16"/>
                                    </w:rPr>
                                    <w:t>) (inactive unless LI</w:t>
                                  </w:r>
                                  <w:r w:rsidRPr="00E615AC">
                                    <w:rPr>
                                      <w:rFonts w:ascii="Tahoma" w:hAnsi="Tahoma" w:cs="Tahoma"/>
                                      <w:sz w:val="16"/>
                                      <w:vertAlign w:val="subscript"/>
                                    </w:rPr>
                                    <w:t>3</w:t>
                                  </w:r>
                                  <w:r w:rsidRPr="00E615AC">
                                    <w:rPr>
                                      <w:rFonts w:ascii="Tahoma" w:hAnsi="Tahoma" w:cs="Tahoma"/>
                                      <w:sz w:val="16"/>
                                    </w:rPr>
                                    <w:t xml:space="preserve"> is selected)</w:t>
                                  </w:r>
                                </w:p>
                              </w:txbxContent>
                            </wps:txbx>
                            <wps:bodyPr rot="0" vert="horz" wrap="square" lIns="9144" tIns="9144" rIns="9144" bIns="9144" anchor="t" anchorCtr="0">
                              <a:noAutofit/>
                            </wps:bodyPr>
                          </wps:wsp>
                          <wps:wsp>
                            <wps:cNvPr id="187" name="Text Box 2"/>
                            <wps:cNvSpPr txBox="1">
                              <a:spLocks noChangeArrowheads="1"/>
                            </wps:cNvSpPr>
                            <wps:spPr bwMode="auto">
                              <a:xfrm>
                                <a:off x="1441971" y="740851"/>
                                <a:ext cx="236996" cy="164534"/>
                              </a:xfrm>
                              <a:prstGeom prst="rect">
                                <a:avLst/>
                              </a:prstGeom>
                              <a:solidFill>
                                <a:schemeClr val="accent1">
                                  <a:lumMod val="20000"/>
                                  <a:lumOff val="80000"/>
                                </a:schemeClr>
                              </a:solidFill>
                              <a:ln w="9525">
                                <a:solidFill>
                                  <a:schemeClr val="accent1"/>
                                </a:solidFill>
                                <a:miter lim="800000"/>
                                <a:headEnd/>
                                <a:tailEnd/>
                              </a:ln>
                            </wps:spPr>
                            <wps:txbx>
                              <w:txbxContent>
                                <w:p w14:paraId="547C7E93" w14:textId="77777777" w:rsidR="00C60ABC" w:rsidRPr="002620A9" w:rsidRDefault="00C60ABC" w:rsidP="00125B61">
                                  <w:pPr>
                                    <w:shd w:val="clear" w:color="auto" w:fill="DEEAF6" w:themeFill="accent1" w:themeFillTint="33"/>
                                    <w:rPr>
                                      <w:rFonts w:ascii="Tahoma" w:hAnsi="Tahoma" w:cs="Tahoma"/>
                                      <w:b/>
                                      <w:sz w:val="16"/>
                                      <w:szCs w:val="16"/>
                                    </w:rPr>
                                  </w:pPr>
                                  <w:r w:rsidRPr="002620A9">
                                    <w:rPr>
                                      <w:rFonts w:ascii="Tahoma" w:hAnsi="Tahoma" w:cs="Tahoma"/>
                                      <w:b/>
                                      <w:sz w:val="16"/>
                                      <w:szCs w:val="16"/>
                                    </w:rPr>
                                    <w:t>LI</w:t>
                                  </w:r>
                                  <w:r w:rsidRPr="002620A9">
                                    <w:rPr>
                                      <w:rFonts w:ascii="Tahoma" w:hAnsi="Tahoma" w:cs="Tahoma"/>
                                      <w:b/>
                                      <w:sz w:val="16"/>
                                      <w:szCs w:val="16"/>
                                      <w:vertAlign w:val="subscript"/>
                                    </w:rPr>
                                    <w:t>3</w:t>
                                  </w:r>
                                </w:p>
                              </w:txbxContent>
                            </wps:txbx>
                            <wps:bodyPr rot="0" vert="horz" wrap="square" lIns="9144" tIns="9144" rIns="9144" bIns="9144" anchor="t" anchorCtr="0">
                              <a:noAutofit/>
                            </wps:bodyPr>
                          </wps:wsp>
                          <wps:wsp>
                            <wps:cNvPr id="188" name="Text Box 2"/>
                            <wps:cNvSpPr txBox="1">
                              <a:spLocks noChangeArrowheads="1"/>
                            </wps:cNvSpPr>
                            <wps:spPr bwMode="auto">
                              <a:xfrm>
                                <a:off x="1806360" y="1262209"/>
                                <a:ext cx="1863725" cy="165100"/>
                              </a:xfrm>
                              <a:prstGeom prst="rect">
                                <a:avLst/>
                              </a:prstGeom>
                              <a:solidFill>
                                <a:schemeClr val="accent1">
                                  <a:lumMod val="20000"/>
                                  <a:lumOff val="80000"/>
                                </a:schemeClr>
                              </a:solidFill>
                              <a:ln w="9525">
                                <a:solidFill>
                                  <a:schemeClr val="accent1"/>
                                </a:solidFill>
                                <a:miter lim="800000"/>
                                <a:headEnd/>
                                <a:tailEnd/>
                              </a:ln>
                            </wps:spPr>
                            <wps:txbx>
                              <w:txbxContent>
                                <w:p w14:paraId="47109EB3" w14:textId="77777777" w:rsidR="00C60ABC" w:rsidRPr="00E615AC" w:rsidRDefault="00C60ABC" w:rsidP="00125B61">
                                  <w:pPr>
                                    <w:shd w:val="clear" w:color="auto" w:fill="DEEAF6" w:themeFill="accent1" w:themeFillTint="33"/>
                                    <w:rPr>
                                      <w:rFonts w:ascii="Tahoma" w:hAnsi="Tahoma" w:cs="Tahoma"/>
                                      <w:b/>
                                    </w:rPr>
                                  </w:pPr>
                                  <w:r w:rsidRPr="00E615AC">
                                    <w:rPr>
                                      <w:rFonts w:ascii="Tahoma" w:hAnsi="Tahoma" w:cs="Tahoma"/>
                                      <w:b/>
                                      <w:sz w:val="16"/>
                                    </w:rPr>
                                    <w:t xml:space="preserve">List </w:t>
                                  </w:r>
                                  <w:r w:rsidRPr="00E615AC">
                                    <w:rPr>
                                      <w:rFonts w:ascii="Tahoma" w:hAnsi="Tahoma" w:cs="Tahoma"/>
                                      <w:sz w:val="16"/>
                                    </w:rPr>
                                    <w:t>(inactive unless LI</w:t>
                                  </w:r>
                                  <w:r w:rsidRPr="00E615AC">
                                    <w:rPr>
                                      <w:rFonts w:ascii="Tahoma" w:hAnsi="Tahoma" w:cs="Tahoma"/>
                                      <w:sz w:val="16"/>
                                      <w:vertAlign w:val="subscript"/>
                                    </w:rPr>
                                    <w:t>3</w:t>
                                  </w:r>
                                  <w:r w:rsidRPr="00E615AC">
                                    <w:rPr>
                                      <w:rFonts w:ascii="Tahoma" w:hAnsi="Tahoma" w:cs="Tahoma"/>
                                      <w:sz w:val="16"/>
                                    </w:rPr>
                                    <w:t xml:space="preserve"> is selected</w:t>
                                  </w:r>
                                </w:p>
                              </w:txbxContent>
                            </wps:txbx>
                            <wps:bodyPr rot="0" vert="horz" wrap="square" lIns="9144" tIns="9144" rIns="9144" bIns="9144" anchor="t" anchorCtr="0">
                              <a:noAutofit/>
                            </wps:bodyPr>
                          </wps:wsp>
                          <wps:wsp>
                            <wps:cNvPr id="189" name="Text Box 2"/>
                            <wps:cNvSpPr txBox="1">
                              <a:spLocks noChangeArrowheads="1"/>
                            </wps:cNvSpPr>
                            <wps:spPr bwMode="auto">
                              <a:xfrm>
                                <a:off x="1510559" y="285534"/>
                                <a:ext cx="212725" cy="145730"/>
                              </a:xfrm>
                              <a:prstGeom prst="rect">
                                <a:avLst/>
                              </a:prstGeom>
                              <a:solidFill>
                                <a:schemeClr val="accent1">
                                  <a:lumMod val="20000"/>
                                  <a:lumOff val="80000"/>
                                </a:schemeClr>
                              </a:solidFill>
                              <a:ln w="9525">
                                <a:solidFill>
                                  <a:schemeClr val="accent1"/>
                                </a:solidFill>
                                <a:miter lim="800000"/>
                                <a:headEnd/>
                                <a:tailEnd/>
                              </a:ln>
                            </wps:spPr>
                            <wps:txbx>
                              <w:txbxContent>
                                <w:p w14:paraId="63A515F0" w14:textId="77777777" w:rsidR="00C60ABC" w:rsidRPr="002620A9" w:rsidRDefault="00C60ABC" w:rsidP="00125B61">
                                  <w:pPr>
                                    <w:shd w:val="clear" w:color="auto" w:fill="DEEAF6" w:themeFill="accent1" w:themeFillTint="33"/>
                                    <w:rPr>
                                      <w:rFonts w:ascii="Tahoma" w:hAnsi="Tahoma" w:cs="Tahoma"/>
                                      <w:b/>
                                      <w:sz w:val="16"/>
                                      <w:szCs w:val="16"/>
                                    </w:rPr>
                                  </w:pPr>
                                  <w:r w:rsidRPr="002620A9">
                                    <w:rPr>
                                      <w:rFonts w:ascii="Tahoma" w:hAnsi="Tahoma" w:cs="Tahoma"/>
                                      <w:b/>
                                      <w:sz w:val="16"/>
                                      <w:szCs w:val="16"/>
                                    </w:rPr>
                                    <w:t>LI</w:t>
                                  </w:r>
                                  <w:r w:rsidRPr="002620A9">
                                    <w:rPr>
                                      <w:rFonts w:ascii="Tahoma" w:hAnsi="Tahoma" w:cs="Tahoma"/>
                                      <w:b/>
                                      <w:sz w:val="16"/>
                                      <w:szCs w:val="16"/>
                                      <w:vertAlign w:val="subscript"/>
                                    </w:rPr>
                                    <w:t>1</w:t>
                                  </w:r>
                                  <w:r w:rsidRPr="002620A9">
                                    <w:rPr>
                                      <w:rFonts w:ascii="Tahoma" w:hAnsi="Tahoma" w:cs="Tahoma"/>
                                      <w:b/>
                                      <w:noProof/>
                                      <w:sz w:val="16"/>
                                      <w:szCs w:val="16"/>
                                    </w:rPr>
                                    <w:drawing>
                                      <wp:inline distT="0" distB="0" distL="0" distR="0" wp14:anchorId="4F477B04" wp14:editId="044738B3">
                                        <wp:extent cx="230505" cy="122105"/>
                                        <wp:effectExtent l="0" t="0" r="0" b="0"/>
                                        <wp:docPr id="61556" name="Picture 6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0505" cy="122105"/>
                                                </a:xfrm>
                                                <a:prstGeom prst="rect">
                                                  <a:avLst/>
                                                </a:prstGeom>
                                                <a:noFill/>
                                                <a:ln>
                                                  <a:noFill/>
                                                </a:ln>
                                              </pic:spPr>
                                            </pic:pic>
                                          </a:graphicData>
                                        </a:graphic>
                                      </wp:inline>
                                    </w:drawing>
                                  </w:r>
                                  <w:r w:rsidRPr="002620A9">
                                    <w:rPr>
                                      <w:rFonts w:ascii="Tahoma" w:hAnsi="Tahoma" w:cs="Tahoma"/>
                                      <w:b/>
                                      <w:sz w:val="16"/>
                                      <w:szCs w:val="16"/>
                                    </w:rPr>
                                    <w:t xml:space="preserve">2 </w:t>
                                  </w:r>
                                </w:p>
                              </w:txbxContent>
                            </wps:txbx>
                            <wps:bodyPr rot="0" vert="horz" wrap="square" lIns="9144" tIns="9144" rIns="9144" bIns="9144" anchor="t" anchorCtr="0">
                              <a:noAutofit/>
                            </wps:bodyPr>
                          </wps:wsp>
                        </wpg:grpSp>
                        <wps:wsp>
                          <wps:cNvPr id="190" name="Rectangle 190"/>
                          <wps:cNvSpPr/>
                          <wps:spPr>
                            <a:xfrm>
                              <a:off x="0" y="0"/>
                              <a:ext cx="4179732" cy="1873250"/>
                            </a:xfrm>
                            <a:prstGeom prst="rect">
                              <a:avLst/>
                            </a:prstGeom>
                            <a:no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1" name="Straight Arrow Connector 191"/>
                        <wps:cNvCnPr/>
                        <wps:spPr>
                          <a:xfrm flipH="1">
                            <a:off x="996176" y="683941"/>
                            <a:ext cx="687070" cy="0"/>
                          </a:xfrm>
                          <a:prstGeom prst="straightConnector1">
                            <a:avLst/>
                          </a:prstGeom>
                          <a:ln w="15875">
                            <a:tailEnd type="triangle"/>
                          </a:ln>
                        </wps:spPr>
                        <wps:style>
                          <a:lnRef idx="1">
                            <a:schemeClr val="accent1"/>
                          </a:lnRef>
                          <a:fillRef idx="0">
                            <a:schemeClr val="accent1"/>
                          </a:fillRef>
                          <a:effectRef idx="0">
                            <a:schemeClr val="accent1"/>
                          </a:effectRef>
                          <a:fontRef idx="minor">
                            <a:schemeClr val="tx1"/>
                          </a:fontRef>
                        </wps:style>
                        <wps:bodyPr/>
                      </wps:wsp>
                      <wps:wsp>
                        <wps:cNvPr id="59586" name="Straight Arrow Connector 59586"/>
                        <wps:cNvCnPr/>
                        <wps:spPr>
                          <a:xfrm flipH="1">
                            <a:off x="996176" y="921834"/>
                            <a:ext cx="687070" cy="0"/>
                          </a:xfrm>
                          <a:prstGeom prst="straightConnector1">
                            <a:avLst/>
                          </a:prstGeom>
                          <a:ln w="15875">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4DF427EB" id="Group 177" o:spid="_x0000_s1069" style="position:absolute;margin-left:72.2pt;margin-top:61.8pt;width:329.75pt;height:147.6pt;z-index:251658247;mso-position-horizontal-relative:margin;mso-width-relative:margin" coordsize="41871,18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">
                <v:group id="Group 178" o:spid="_x0000_s1070" style="position:absolute;width:41871;height:18745" coordsize="41857,18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group id="Group 179" o:spid="_x0000_s1071" style="position:absolute;width:41857;height:18732" coordsize="42951,19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shape id="Picture 180" o:spid="_x0000_s1072" type="#_x0000_t75" style="position:absolute;width:42951;height:19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">
                      <v:imagedata r:id="rId66" o:title=""/>
                    </v:shape>
                    <v:shape id="Text Box 2" o:spid="_x0000_s1073" type="#_x0000_t202" style="position:absolute;left:15146;top:392;width:2165;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" fillcolor="#deeaf6 [660]" strokecolor="#5b9bd5 [3204]">
                      <v:textbox inset=".72pt,.72pt,.72pt,.72pt">
                        <w:txbxContent>
                          <w:p w14:paraId="5975A5D0" w14:textId="77777777" w:rsidR="00C60ABC" w:rsidRPr="002620A9" w:rsidRDefault="00C60ABC" w:rsidP="00125B61">
                            <w:pPr>
                              <w:rPr>
                                <w:rFonts w:ascii="Tahoma" w:hAnsi="Tahoma" w:cs="Tahoma"/>
                                <w:b/>
                              </w:rPr>
                            </w:pPr>
                            <w:r w:rsidRPr="002620A9">
                              <w:rPr>
                                <w:rFonts w:ascii="Tahoma" w:hAnsi="Tahoma" w:cs="Tahoma"/>
                                <w:b/>
                                <w:sz w:val="16"/>
                              </w:rPr>
                              <w:t>QS</w:t>
                            </w:r>
                          </w:p>
                        </w:txbxContent>
                      </v:textbox>
                    </v:shape>
                    <v:shape id="Text Box 2" o:spid="_x0000_s1074" type="#_x0000_t202" style="position:absolute;left:26336;top:2819;width:2546;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" fillcolor="#deeaf6 [660]" strokecolor="#5b9bd5 [3204]">
                      <v:textbox inset=".72pt,.72pt,.72pt,.72pt">
                        <w:txbxContent>
                          <w:p w14:paraId="1166F1AF" w14:textId="77777777" w:rsidR="00C60ABC" w:rsidRPr="002620A9" w:rsidRDefault="00C60ABC" w:rsidP="00125B61">
                            <w:pPr>
                              <w:shd w:val="clear" w:color="auto" w:fill="DEEAF6" w:themeFill="accent1" w:themeFillTint="33"/>
                              <w:rPr>
                                <w:rFonts w:ascii="Tahoma" w:hAnsi="Tahoma" w:cs="Tahoma"/>
                                <w:b/>
                                <w:sz w:val="16"/>
                                <w:szCs w:val="16"/>
                              </w:rPr>
                            </w:pPr>
                            <w:r w:rsidRPr="002620A9">
                              <w:rPr>
                                <w:rFonts w:ascii="Tahoma" w:hAnsi="Tahoma" w:cs="Tahoma"/>
                                <w:b/>
                                <w:sz w:val="16"/>
                                <w:szCs w:val="16"/>
                              </w:rPr>
                              <w:t>LIR</w:t>
                            </w:r>
                          </w:p>
                        </w:txbxContent>
                      </v:textbox>
                    </v:shape>
                    <v:shape id="Text Box 2" o:spid="_x0000_s1075" type="#_x0000_t202" style="position:absolute;left:17446;top:6697;width:23054;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" fillcolor="#deeaf6 [660]" strokecolor="#5b9bd5 [3204]">
                      <v:textbox inset=".72pt,.72pt,.72pt,.72pt">
                        <w:txbxContent>
                          <w:p w14:paraId="3552873D" w14:textId="77777777" w:rsidR="00C60ABC" w:rsidRPr="00E615AC" w:rsidRDefault="00C60ABC" w:rsidP="00125B61">
                            <w:pPr>
                              <w:shd w:val="clear" w:color="auto" w:fill="DEEAF6" w:themeFill="accent1" w:themeFillTint="33"/>
                              <w:rPr>
                                <w:rFonts w:ascii="Tahoma" w:hAnsi="Tahoma" w:cs="Tahoma"/>
                                <w:b/>
                              </w:rPr>
                            </w:pPr>
                            <w:r w:rsidRPr="00E615AC">
                              <w:rPr>
                                <w:rFonts w:ascii="Tahoma" w:hAnsi="Tahoma" w:cs="Tahoma"/>
                                <w:b/>
                                <w:sz w:val="16"/>
                              </w:rPr>
                              <w:t>QM</w:t>
                            </w:r>
                            <w:r w:rsidRPr="00E615AC">
                              <w:rPr>
                                <w:rFonts w:ascii="Tahoma" w:hAnsi="Tahoma" w:cs="Tahoma"/>
                                <w:b/>
                                <w:sz w:val="16"/>
                                <w:vertAlign w:val="subscript"/>
                              </w:rPr>
                              <w:t>1</w:t>
                            </w:r>
                            <w:r w:rsidRPr="00E615AC">
                              <w:rPr>
                                <w:rFonts w:ascii="Tahoma" w:hAnsi="Tahoma" w:cs="Tahoma"/>
                                <w:sz w:val="16"/>
                              </w:rPr>
                              <w:t xml:space="preserve"> (no </w:t>
                            </w:r>
                            <w:r w:rsidRPr="00E615AC">
                              <w:rPr>
                                <w:rFonts w:ascii="Tahoma" w:hAnsi="Tahoma" w:cs="Tahoma"/>
                                <w:b/>
                                <w:sz w:val="16"/>
                              </w:rPr>
                              <w:t>@title</w:t>
                            </w:r>
                            <w:r w:rsidRPr="00E615AC">
                              <w:rPr>
                                <w:rFonts w:ascii="Tahoma" w:hAnsi="Tahoma" w:cs="Tahoma"/>
                                <w:sz w:val="16"/>
                              </w:rPr>
                              <w:t>) (inactive unless LI</w:t>
                            </w:r>
                            <w:r w:rsidRPr="00E615AC">
                              <w:rPr>
                                <w:rFonts w:ascii="Tahoma" w:hAnsi="Tahoma" w:cs="Tahoma"/>
                                <w:sz w:val="16"/>
                                <w:vertAlign w:val="subscript"/>
                              </w:rPr>
                              <w:t>2</w:t>
                            </w:r>
                            <w:r w:rsidRPr="00E615AC">
                              <w:rPr>
                                <w:rFonts w:ascii="Tahoma" w:hAnsi="Tahoma" w:cs="Tahoma"/>
                                <w:sz w:val="16"/>
                              </w:rPr>
                              <w:t xml:space="preserve"> is selected)</w:t>
                            </w:r>
                          </w:p>
                        </w:txbxContent>
                      </v:textbox>
                    </v:shape>
                    <v:shape id="Left Brace 184" o:spid="_x0000_s1076" type="#_x0000_t87" style="position:absolute;left:16492;top:10822;width:819;height:513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" adj="287" strokecolor="#5b9bd5 [3204]" strokeweight="1.25pt">
                      <v:stroke joinstyle="miter"/>
                    </v:shape>
                    <v:shape id="Text Box 2" o:spid="_x0000_s1077" type="#_x0000_t202" style="position:absolute;left:28049;top:5048;width:245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" fillcolor="#deeaf6 [660]" strokecolor="#5b9bd5 [3204]">
                      <v:textbox inset=".72pt,.72pt,.72pt,.72pt">
                        <w:txbxContent>
                          <w:p w14:paraId="3A1AFFA2" w14:textId="77777777" w:rsidR="00C60ABC" w:rsidRPr="002620A9" w:rsidRDefault="00C60ABC" w:rsidP="00125B61">
                            <w:pPr>
                              <w:shd w:val="clear" w:color="auto" w:fill="DEEAF6" w:themeFill="accent1" w:themeFillTint="33"/>
                              <w:rPr>
                                <w:rFonts w:ascii="Tahoma" w:hAnsi="Tahoma" w:cs="Tahoma"/>
                                <w:b/>
                              </w:rPr>
                            </w:pPr>
                            <w:r w:rsidRPr="002620A9">
                              <w:rPr>
                                <w:rFonts w:ascii="Tahoma" w:hAnsi="Tahoma" w:cs="Tahoma"/>
                                <w:b/>
                                <w:sz w:val="16"/>
                              </w:rPr>
                              <w:t>LI</w:t>
                            </w:r>
                            <w:r w:rsidRPr="002620A9">
                              <w:rPr>
                                <w:rFonts w:ascii="Tahoma" w:hAnsi="Tahoma" w:cs="Tahoma"/>
                                <w:b/>
                                <w:sz w:val="16"/>
                                <w:vertAlign w:val="subscript"/>
                              </w:rPr>
                              <w:t>2</w:t>
                            </w:r>
                            <w:r w:rsidRPr="002620A9">
                              <w:rPr>
                                <w:rFonts w:ascii="Tahoma" w:hAnsi="Tahoma" w:cs="Tahoma"/>
                                <w:b/>
                                <w:noProof/>
                                <w:sz w:val="16"/>
                              </w:rPr>
                              <w:drawing>
                                <wp:inline distT="0" distB="0" distL="0" distR="0" wp14:anchorId="38CDC6D7" wp14:editId="4951E98A">
                                  <wp:extent cx="230505" cy="122105"/>
                                  <wp:effectExtent l="19050" t="19050" r="17145" b="11430"/>
                                  <wp:docPr id="61555" name="Picture 6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0505" cy="122105"/>
                                          </a:xfrm>
                                          <a:prstGeom prst="rect">
                                            <a:avLst/>
                                          </a:prstGeom>
                                          <a:solidFill>
                                            <a:schemeClr val="accent1">
                                              <a:lumMod val="20000"/>
                                              <a:lumOff val="80000"/>
                                            </a:schemeClr>
                                          </a:solidFill>
                                          <a:ln w="9525">
                                            <a:solidFill>
                                              <a:schemeClr val="accent1"/>
                                            </a:solidFill>
                                            <a:miter lim="800000"/>
                                            <a:headEnd/>
                                            <a:tailEnd/>
                                          </a:ln>
                                        </pic:spPr>
                                      </pic:pic>
                                    </a:graphicData>
                                  </a:graphic>
                                </wp:inline>
                              </w:drawing>
                            </w:r>
                            <w:r w:rsidRPr="002620A9">
                              <w:rPr>
                                <w:rFonts w:ascii="Tahoma" w:hAnsi="Tahoma" w:cs="Tahoma"/>
                                <w:b/>
                                <w:sz w:val="16"/>
                              </w:rPr>
                              <w:t xml:space="preserve">2 </w:t>
                            </w:r>
                          </w:p>
                        </w:txbxContent>
                      </v:textbox>
                    </v:shape>
                    <v:shape id="Text Box 2" o:spid="_x0000_s1078" type="#_x0000_t202" style="position:absolute;left:17446;top:8863;width:23112;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" fillcolor="#deeaf6 [660]" strokecolor="#5b9bd5 [3204]">
                      <v:textbox inset=".72pt,.72pt,.72pt,.72pt">
                        <w:txbxContent>
                          <w:p w14:paraId="66793F41" w14:textId="77777777" w:rsidR="00C60ABC" w:rsidRPr="00E615AC" w:rsidRDefault="00C60ABC" w:rsidP="00125B61">
                            <w:pPr>
                              <w:shd w:val="clear" w:color="auto" w:fill="DEEAF6" w:themeFill="accent1" w:themeFillTint="33"/>
                              <w:rPr>
                                <w:rFonts w:ascii="Tahoma" w:hAnsi="Tahoma" w:cs="Tahoma"/>
                                <w:b/>
                              </w:rPr>
                            </w:pPr>
                            <w:r w:rsidRPr="00E615AC">
                              <w:rPr>
                                <w:rFonts w:ascii="Tahoma" w:hAnsi="Tahoma" w:cs="Tahoma"/>
                                <w:b/>
                                <w:sz w:val="16"/>
                              </w:rPr>
                              <w:t>QM</w:t>
                            </w:r>
                            <w:r w:rsidRPr="00E615AC">
                              <w:rPr>
                                <w:rFonts w:ascii="Tahoma" w:hAnsi="Tahoma" w:cs="Tahoma"/>
                                <w:b/>
                                <w:sz w:val="16"/>
                                <w:vertAlign w:val="subscript"/>
                              </w:rPr>
                              <w:t>2</w:t>
                            </w:r>
                            <w:r w:rsidRPr="00E615AC">
                              <w:rPr>
                                <w:rFonts w:ascii="Tahoma" w:hAnsi="Tahoma" w:cs="Tahoma"/>
                                <w:sz w:val="16"/>
                              </w:rPr>
                              <w:t xml:space="preserve"> (no </w:t>
                            </w:r>
                            <w:r w:rsidRPr="00E615AC">
                              <w:rPr>
                                <w:rFonts w:ascii="Tahoma" w:hAnsi="Tahoma" w:cs="Tahoma"/>
                                <w:b/>
                                <w:sz w:val="16"/>
                              </w:rPr>
                              <w:t>@title</w:t>
                            </w:r>
                            <w:r w:rsidRPr="00E615AC">
                              <w:rPr>
                                <w:rFonts w:ascii="Tahoma" w:hAnsi="Tahoma" w:cs="Tahoma"/>
                                <w:sz w:val="16"/>
                              </w:rPr>
                              <w:t>) (inactive unless LI</w:t>
                            </w:r>
                            <w:r w:rsidRPr="00E615AC">
                              <w:rPr>
                                <w:rFonts w:ascii="Tahoma" w:hAnsi="Tahoma" w:cs="Tahoma"/>
                                <w:sz w:val="16"/>
                                <w:vertAlign w:val="subscript"/>
                              </w:rPr>
                              <w:t>3</w:t>
                            </w:r>
                            <w:r w:rsidRPr="00E615AC">
                              <w:rPr>
                                <w:rFonts w:ascii="Tahoma" w:hAnsi="Tahoma" w:cs="Tahoma"/>
                                <w:sz w:val="16"/>
                              </w:rPr>
                              <w:t xml:space="preserve"> is selected)</w:t>
                            </w:r>
                          </w:p>
                        </w:txbxContent>
                      </v:textbox>
                    </v:shape>
                    <v:shape id="Text Box 2" o:spid="_x0000_s1079" type="#_x0000_t202" style="position:absolute;left:14419;top:7408;width:237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" fillcolor="#deeaf6 [660]" strokecolor="#5b9bd5 [3204]">
                      <v:textbox inset=".72pt,.72pt,.72pt,.72pt">
                        <w:txbxContent>
                          <w:p w14:paraId="547C7E93" w14:textId="77777777" w:rsidR="00C60ABC" w:rsidRPr="002620A9" w:rsidRDefault="00C60ABC" w:rsidP="00125B61">
                            <w:pPr>
                              <w:shd w:val="clear" w:color="auto" w:fill="DEEAF6" w:themeFill="accent1" w:themeFillTint="33"/>
                              <w:rPr>
                                <w:rFonts w:ascii="Tahoma" w:hAnsi="Tahoma" w:cs="Tahoma"/>
                                <w:b/>
                                <w:sz w:val="16"/>
                                <w:szCs w:val="16"/>
                              </w:rPr>
                            </w:pPr>
                            <w:r w:rsidRPr="002620A9">
                              <w:rPr>
                                <w:rFonts w:ascii="Tahoma" w:hAnsi="Tahoma" w:cs="Tahoma"/>
                                <w:b/>
                                <w:sz w:val="16"/>
                                <w:szCs w:val="16"/>
                              </w:rPr>
                              <w:t>LI</w:t>
                            </w:r>
                            <w:r w:rsidRPr="002620A9">
                              <w:rPr>
                                <w:rFonts w:ascii="Tahoma" w:hAnsi="Tahoma" w:cs="Tahoma"/>
                                <w:b/>
                                <w:sz w:val="16"/>
                                <w:szCs w:val="16"/>
                                <w:vertAlign w:val="subscript"/>
                              </w:rPr>
                              <w:t>3</w:t>
                            </w:r>
                          </w:p>
                        </w:txbxContent>
                      </v:textbox>
                    </v:shape>
                    <v:shape id="Text Box 2" o:spid="_x0000_s1080" type="#_x0000_t202" style="position:absolute;left:18063;top:12622;width:18637;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" fillcolor="#deeaf6 [660]" strokecolor="#5b9bd5 [3204]">
                      <v:textbox inset=".72pt,.72pt,.72pt,.72pt">
                        <w:txbxContent>
                          <w:p w14:paraId="47109EB3" w14:textId="77777777" w:rsidR="00C60ABC" w:rsidRPr="00E615AC" w:rsidRDefault="00C60ABC" w:rsidP="00125B61">
                            <w:pPr>
                              <w:shd w:val="clear" w:color="auto" w:fill="DEEAF6" w:themeFill="accent1" w:themeFillTint="33"/>
                              <w:rPr>
                                <w:rFonts w:ascii="Tahoma" w:hAnsi="Tahoma" w:cs="Tahoma"/>
                                <w:b/>
                              </w:rPr>
                            </w:pPr>
                            <w:r w:rsidRPr="00E615AC">
                              <w:rPr>
                                <w:rFonts w:ascii="Tahoma" w:hAnsi="Tahoma" w:cs="Tahoma"/>
                                <w:b/>
                                <w:sz w:val="16"/>
                              </w:rPr>
                              <w:t xml:space="preserve">List </w:t>
                            </w:r>
                            <w:r w:rsidRPr="00E615AC">
                              <w:rPr>
                                <w:rFonts w:ascii="Tahoma" w:hAnsi="Tahoma" w:cs="Tahoma"/>
                                <w:sz w:val="16"/>
                              </w:rPr>
                              <w:t>(inactive unless LI</w:t>
                            </w:r>
                            <w:r w:rsidRPr="00E615AC">
                              <w:rPr>
                                <w:rFonts w:ascii="Tahoma" w:hAnsi="Tahoma" w:cs="Tahoma"/>
                                <w:sz w:val="16"/>
                                <w:vertAlign w:val="subscript"/>
                              </w:rPr>
                              <w:t>3</w:t>
                            </w:r>
                            <w:r w:rsidRPr="00E615AC">
                              <w:rPr>
                                <w:rFonts w:ascii="Tahoma" w:hAnsi="Tahoma" w:cs="Tahoma"/>
                                <w:sz w:val="16"/>
                              </w:rPr>
                              <w:t xml:space="preserve"> is selected</w:t>
                            </w:r>
                          </w:p>
                        </w:txbxContent>
                      </v:textbox>
                    </v:shape>
                    <v:shape id="Text Box 2" o:spid="_x0000_s1081" type="#_x0000_t202" style="position:absolute;left:15105;top:2855;width:2127;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" fillcolor="#deeaf6 [660]" strokecolor="#5b9bd5 [3204]">
                      <v:textbox inset=".72pt,.72pt,.72pt,.72pt">
                        <w:txbxContent>
                          <w:p w14:paraId="63A515F0" w14:textId="77777777" w:rsidR="00C60ABC" w:rsidRPr="002620A9" w:rsidRDefault="00C60ABC" w:rsidP="00125B61">
                            <w:pPr>
                              <w:shd w:val="clear" w:color="auto" w:fill="DEEAF6" w:themeFill="accent1" w:themeFillTint="33"/>
                              <w:rPr>
                                <w:rFonts w:ascii="Tahoma" w:hAnsi="Tahoma" w:cs="Tahoma"/>
                                <w:b/>
                                <w:sz w:val="16"/>
                                <w:szCs w:val="16"/>
                              </w:rPr>
                            </w:pPr>
                            <w:r w:rsidRPr="002620A9">
                              <w:rPr>
                                <w:rFonts w:ascii="Tahoma" w:hAnsi="Tahoma" w:cs="Tahoma"/>
                                <w:b/>
                                <w:sz w:val="16"/>
                                <w:szCs w:val="16"/>
                              </w:rPr>
                              <w:t>LI</w:t>
                            </w:r>
                            <w:r w:rsidRPr="002620A9">
                              <w:rPr>
                                <w:rFonts w:ascii="Tahoma" w:hAnsi="Tahoma" w:cs="Tahoma"/>
                                <w:b/>
                                <w:sz w:val="16"/>
                                <w:szCs w:val="16"/>
                                <w:vertAlign w:val="subscript"/>
                              </w:rPr>
                              <w:t>1</w:t>
                            </w:r>
                            <w:r w:rsidRPr="002620A9">
                              <w:rPr>
                                <w:rFonts w:ascii="Tahoma" w:hAnsi="Tahoma" w:cs="Tahoma"/>
                                <w:b/>
                                <w:noProof/>
                                <w:sz w:val="16"/>
                                <w:szCs w:val="16"/>
                              </w:rPr>
                              <w:drawing>
                                <wp:inline distT="0" distB="0" distL="0" distR="0" wp14:anchorId="4F477B04" wp14:editId="044738B3">
                                  <wp:extent cx="230505" cy="122105"/>
                                  <wp:effectExtent l="0" t="0" r="0" b="0"/>
                                  <wp:docPr id="61556" name="Picture 6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0505" cy="122105"/>
                                          </a:xfrm>
                                          <a:prstGeom prst="rect">
                                            <a:avLst/>
                                          </a:prstGeom>
                                          <a:noFill/>
                                          <a:ln>
                                            <a:noFill/>
                                          </a:ln>
                                        </pic:spPr>
                                      </pic:pic>
                                    </a:graphicData>
                                  </a:graphic>
                                </wp:inline>
                              </w:drawing>
                            </w:r>
                            <w:r w:rsidRPr="002620A9">
                              <w:rPr>
                                <w:rFonts w:ascii="Tahoma" w:hAnsi="Tahoma" w:cs="Tahoma"/>
                                <w:b/>
                                <w:sz w:val="16"/>
                                <w:szCs w:val="16"/>
                              </w:rPr>
                              <w:t xml:space="preserve">2 </w:t>
                            </w:r>
                          </w:p>
                        </w:txbxContent>
                      </v:textbox>
                    </v:shape>
                  </v:group>
                  <v:rect id="Rectangle 190" o:spid="_x0000_s1082" style="position:absolute;width:41797;height:18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" filled="f" strokecolor="black [3200]" strokeweight="1.5pt"/>
                </v:group>
                <v:shape id="Straight Arrow Connector 191" o:spid="_x0000_s1083" type="#_x0000_t32" style="position:absolute;left:9961;top:6839;width:687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" strokecolor="#5b9bd5 [3204]" strokeweight="1.25pt">
                  <v:stroke endarrow="block" joinstyle="miter"/>
                </v:shape>
                <v:shape id="Straight Arrow Connector 59586" o:spid="_x0000_s1084" type="#_x0000_t32" style="position:absolute;left:9961;top:9218;width:687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" strokecolor="#5b9bd5 [3204]" strokeweight="1.25pt">
                  <v:stroke endarrow="block" joinstyle="miter"/>
                </v:shape>
                <w10:wrap type="topAndBottom" anchorx="margin"/>
              </v:group>
            </w:pict>
          </mc:Fallback>
        </mc:AlternateContent>
      </w:r>
      <w:r>
        <w:rPr>
          <w:noProof/>
        </w:rPr>
        <mc:AlternateContent>
          <mc:Choice Requires="wps">
            <w:drawing>
              <wp:anchor distT="0" distB="0" distL="114300" distR="114300" simplePos="0" relativeHeight="251658271" behindDoc="0" locked="0" layoutInCell="1" allowOverlap="1" wp14:anchorId="2AC33597" wp14:editId="494481F3">
                <wp:simplePos x="0" y="0"/>
                <wp:positionH relativeFrom="column">
                  <wp:posOffset>925195</wp:posOffset>
                </wp:positionH>
                <wp:positionV relativeFrom="paragraph">
                  <wp:posOffset>2671181</wp:posOffset>
                </wp:positionV>
                <wp:extent cx="4187825" cy="635"/>
                <wp:effectExtent l="0" t="0" r="3175" b="0"/>
                <wp:wrapTopAndBottom/>
                <wp:docPr id="27" name="Text Box 27"/>
                <wp:cNvGraphicFramePr/>
                <a:graphic xmlns:a="http://schemas.openxmlformats.org/drawingml/2006/main">
                  <a:graphicData uri="http://schemas.microsoft.com/office/word/2010/wordprocessingShape">
                    <wps:wsp>
                      <wps:cNvSpPr txBox="1"/>
                      <wps:spPr>
                        <a:xfrm>
                          <a:off x="0" y="0"/>
                          <a:ext cx="4187825" cy="635"/>
                        </a:xfrm>
                        <a:prstGeom prst="rect">
                          <a:avLst/>
                        </a:prstGeom>
                        <a:solidFill>
                          <a:prstClr val="white"/>
                        </a:solidFill>
                        <a:ln>
                          <a:noFill/>
                        </a:ln>
                      </wps:spPr>
                      <wps:txbx>
                        <w:txbxContent>
                          <w:p w14:paraId="47FB014E" w14:textId="6E01B7AF" w:rsidR="00C60ABC" w:rsidRPr="00BC31C3" w:rsidRDefault="00C60ABC" w:rsidP="004C17F0">
                            <w:pPr>
                              <w:pStyle w:val="Caption"/>
                              <w:rPr>
                                <w:rFonts w:cstheme="minorHAnsi"/>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32</w:t>
                            </w:r>
                            <w:r>
                              <w:rPr>
                                <w:noProof/>
                              </w:rPr>
                              <w:fldChar w:fldCharType="end"/>
                            </w:r>
                            <w:r>
                              <w:t>: DEF with complex nesting and 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33597" id="Text Box 27" o:spid="_x0000_s1085" type="#_x0000_t202" style="position:absolute;margin-left:72.85pt;margin-top:210.35pt;width:329.75pt;height:.05pt;z-index:2516582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" stroked="f">
                <v:textbox style="mso-fit-shape-to-text:t" inset="0,0,0,0">
                  <w:txbxContent>
                    <w:p w14:paraId="47FB014E" w14:textId="6E01B7AF" w:rsidR="00C60ABC" w:rsidRPr="00BC31C3" w:rsidRDefault="00C60ABC" w:rsidP="004C17F0">
                      <w:pPr>
                        <w:pStyle w:val="Caption"/>
                        <w:rPr>
                          <w:rFonts w:cstheme="minorHAnsi"/>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32</w:t>
                      </w:r>
                      <w:r>
                        <w:rPr>
                          <w:noProof/>
                        </w:rPr>
                        <w:fldChar w:fldCharType="end"/>
                      </w:r>
                      <w:r>
                        <w:t>: DEF with complex nesting and IA</w:t>
                      </w:r>
                    </w:p>
                  </w:txbxContent>
                </v:textbox>
                <w10:wrap type="topAndBottom"/>
              </v:shape>
            </w:pict>
          </mc:Fallback>
        </mc:AlternateContent>
      </w:r>
      <w:r w:rsidR="00FF63FA" w:rsidRPr="007171BD">
        <w:rPr>
          <w:rFonts w:cstheme="minorHAnsi"/>
        </w:rPr>
        <w:t>In</w:t>
      </w:r>
      <w:r w:rsidR="00FF63FA" w:rsidRPr="007171BD">
        <w:rPr>
          <w:rFonts w:cstheme="minorHAnsi"/>
          <w:noProof/>
        </w:rPr>
        <w:t xml:space="preserve"> </w:t>
      </w:r>
      <w:r w:rsidR="00FF63FA" w:rsidRPr="007171BD">
        <w:rPr>
          <w:rFonts w:cstheme="minorHAnsi"/>
        </w:rPr>
        <w:t xml:space="preserve">the following figures, observe that </w:t>
      </w:r>
      <w:r w:rsidR="00FF63FA" w:rsidRPr="00C26B9B">
        <w:rPr>
          <w:rStyle w:val="XMLElement"/>
        </w:rPr>
        <w:t>Question</w:t>
      </w:r>
      <w:r w:rsidR="00FF63FA" w:rsidRPr="007171BD">
        <w:rPr>
          <w:rFonts w:cstheme="minorHAnsi"/>
        </w:rPr>
        <w:t>s QM</w:t>
      </w:r>
      <w:r w:rsidR="00FF63FA" w:rsidRPr="007171BD">
        <w:rPr>
          <w:rFonts w:cstheme="minorHAnsi"/>
          <w:vertAlign w:val="subscript"/>
        </w:rPr>
        <w:t>1</w:t>
      </w:r>
      <w:r w:rsidR="00FF63FA" w:rsidRPr="007171BD">
        <w:rPr>
          <w:rFonts w:cstheme="minorHAnsi"/>
        </w:rPr>
        <w:t xml:space="preserve"> and QM</w:t>
      </w:r>
      <w:r w:rsidR="00FF63FA" w:rsidRPr="007171BD">
        <w:rPr>
          <w:rFonts w:cstheme="minorHAnsi"/>
          <w:vertAlign w:val="subscript"/>
        </w:rPr>
        <w:t>2</w:t>
      </w:r>
      <w:r w:rsidR="00FF63FA" w:rsidRPr="007171BD">
        <w:rPr>
          <w:rFonts w:cstheme="minorHAnsi"/>
        </w:rPr>
        <w:t xml:space="preserve"> are nested under parent </w:t>
      </w:r>
      <w:proofErr w:type="spellStart"/>
      <w:r w:rsidR="00FF63FA" w:rsidRPr="00C26B9B">
        <w:rPr>
          <w:rStyle w:val="XMLElement"/>
        </w:rPr>
        <w:t>ListItems</w:t>
      </w:r>
      <w:proofErr w:type="spellEnd"/>
      <w:r w:rsidR="00FF63FA" w:rsidRPr="007171BD">
        <w:rPr>
          <w:rFonts w:cstheme="minorHAnsi"/>
        </w:rPr>
        <w:t xml:space="preserve"> (LI</w:t>
      </w:r>
      <w:r w:rsidR="00FF63FA" w:rsidRPr="007171BD">
        <w:rPr>
          <w:rFonts w:cstheme="minorHAnsi"/>
          <w:vertAlign w:val="subscript"/>
        </w:rPr>
        <w:t>2</w:t>
      </w:r>
      <w:r w:rsidR="00FF63FA" w:rsidRPr="007171BD">
        <w:rPr>
          <w:rFonts w:cstheme="minorHAnsi"/>
        </w:rPr>
        <w:t xml:space="preserve"> and LI</w:t>
      </w:r>
      <w:r w:rsidR="00FF63FA" w:rsidRPr="007171BD">
        <w:rPr>
          <w:rFonts w:cstheme="minorHAnsi"/>
          <w:vertAlign w:val="subscript"/>
        </w:rPr>
        <w:t>3</w:t>
      </w:r>
      <w:r w:rsidR="00FF63FA" w:rsidRPr="007171BD">
        <w:rPr>
          <w:rFonts w:cstheme="minorHAnsi"/>
        </w:rPr>
        <w:t>).  QM</w:t>
      </w:r>
      <w:r w:rsidR="00FF63FA" w:rsidRPr="007171BD">
        <w:rPr>
          <w:rFonts w:cstheme="minorHAnsi"/>
          <w:vertAlign w:val="subscript"/>
        </w:rPr>
        <w:t>1</w:t>
      </w:r>
      <w:r w:rsidR="00FF63FA" w:rsidRPr="007171BD">
        <w:rPr>
          <w:rFonts w:cstheme="minorHAnsi"/>
        </w:rPr>
        <w:t xml:space="preserve"> and QM</w:t>
      </w:r>
      <w:r w:rsidR="00FF63FA" w:rsidRPr="007171BD">
        <w:rPr>
          <w:rFonts w:cstheme="minorHAnsi"/>
          <w:vertAlign w:val="subscript"/>
        </w:rPr>
        <w:t>2</w:t>
      </w:r>
      <w:r w:rsidR="00FF63FA" w:rsidRPr="007171BD">
        <w:rPr>
          <w:rFonts w:cstheme="minorHAnsi"/>
        </w:rPr>
        <w:t xml:space="preserve"> only become activated</w:t>
      </w:r>
      <w:r w:rsidR="00FF63FA" w:rsidRPr="007171BD">
        <w:rPr>
          <w:rStyle w:val="FootnoteReference"/>
          <w:rFonts w:cstheme="minorHAnsi"/>
        </w:rPr>
        <w:footnoteReference w:id="51"/>
      </w:r>
      <w:r w:rsidR="00FF63FA" w:rsidRPr="007171BD">
        <w:rPr>
          <w:rFonts w:cstheme="minorHAnsi"/>
        </w:rPr>
        <w:t xml:space="preserve"> if their parent LIs are selected.</w:t>
      </w:r>
      <w:r w:rsidR="00FF63FA" w:rsidRPr="007171BD">
        <w:rPr>
          <w:rFonts w:cstheme="minorHAnsi"/>
          <w:b/>
        </w:rPr>
        <w:t xml:space="preserve">  </w:t>
      </w:r>
      <w:r w:rsidR="00FF63FA" w:rsidRPr="007171BD">
        <w:rPr>
          <w:rFonts w:cstheme="minorHAnsi"/>
          <w:bCs/>
        </w:rPr>
        <w:t xml:space="preserve">This </w:t>
      </w:r>
      <w:r w:rsidR="00C26B9B">
        <w:rPr>
          <w:rFonts w:cstheme="minorHAnsi"/>
          <w:bCs/>
        </w:rPr>
        <w:t>is an example of IA, described above</w:t>
      </w:r>
      <w:r w:rsidR="00FF63FA" w:rsidRPr="007171BD">
        <w:rPr>
          <w:rFonts w:cstheme="minorHAnsi"/>
          <w:bCs/>
        </w:rPr>
        <w:t xml:space="preserve">.  </w:t>
      </w:r>
      <w:r w:rsidR="00125B61" w:rsidRPr="007171BD">
        <w:rPr>
          <w:rFonts w:cstheme="minorHAnsi"/>
        </w:rPr>
        <w:t xml:space="preserve">When rendered as form controls, the child XFCs (and all their descendants) are inactive/disabled until the parent </w:t>
      </w:r>
      <w:r w:rsidR="009D5A2E" w:rsidRPr="00E53980">
        <w:rPr>
          <w:rStyle w:val="XMLElement"/>
        </w:rPr>
        <w:t>Question</w:t>
      </w:r>
      <w:r w:rsidR="009D5A2E" w:rsidRPr="007171BD">
        <w:rPr>
          <w:rFonts w:cstheme="minorHAnsi"/>
        </w:rPr>
        <w:t xml:space="preserve"> </w:t>
      </w:r>
      <w:r w:rsidR="00125B61" w:rsidRPr="007171BD">
        <w:rPr>
          <w:rFonts w:cstheme="minorHAnsi"/>
        </w:rPr>
        <w:t>response is</w:t>
      </w:r>
      <w:r w:rsidR="00125B61" w:rsidRPr="007171BD">
        <w:rPr>
          <w:rFonts w:cstheme="minorHAnsi"/>
          <w:szCs w:val="18"/>
        </w:rPr>
        <w:t xml:space="preserve"> </w:t>
      </w:r>
      <w:r w:rsidR="00125B61" w:rsidRPr="007171BD">
        <w:rPr>
          <w:rFonts w:cstheme="minorHAnsi"/>
          <w:i/>
        </w:rPr>
        <w:t>captured</w:t>
      </w:r>
      <w:r w:rsidR="00125B61" w:rsidRPr="007171BD">
        <w:rPr>
          <w:rFonts w:cstheme="minorHAnsi"/>
        </w:rPr>
        <w:t>.  A QR response is captured by entering a response (fill-in) value</w:t>
      </w:r>
      <w:r w:rsidR="005C7CE1" w:rsidRPr="007171BD">
        <w:rPr>
          <w:rFonts w:cstheme="minorHAnsi"/>
        </w:rPr>
        <w:t xml:space="preserve"> in the DEF</w:t>
      </w:r>
      <w:r w:rsidR="00125B61" w:rsidRPr="007171BD">
        <w:rPr>
          <w:rFonts w:cstheme="minorHAnsi"/>
        </w:rPr>
        <w:t xml:space="preserve">.  A QS or QM </w:t>
      </w:r>
      <w:proofErr w:type="spellStart"/>
      <w:r w:rsidR="005F0F1C" w:rsidRPr="009A3131">
        <w:rPr>
          <w:rStyle w:val="XMLAttribute"/>
        </w:rPr>
        <w:t>ListItem</w:t>
      </w:r>
      <w:proofErr w:type="spellEnd"/>
      <w:r w:rsidR="00125B61" w:rsidRPr="007171BD">
        <w:rPr>
          <w:rFonts w:cstheme="minorHAnsi"/>
        </w:rPr>
        <w:t xml:space="preserve"> selection is captured by selecting one or more LIs.  The figure above depicts a </w:t>
      </w:r>
      <w:r w:rsidR="00125B61" w:rsidRPr="007171BD">
        <w:rPr>
          <w:rFonts w:cstheme="minorHAnsi"/>
          <w:i/>
        </w:rPr>
        <w:t>complex</w:t>
      </w:r>
      <w:r w:rsidR="00125B61" w:rsidRPr="007171BD">
        <w:rPr>
          <w:rFonts w:cstheme="minorHAnsi"/>
        </w:rPr>
        <w:t xml:space="preserve"> QAS (a QAS with descendant </w:t>
      </w:r>
      <w:r w:rsidR="009D5A2E" w:rsidRPr="007171BD">
        <w:rPr>
          <w:rFonts w:cstheme="minorHAnsi"/>
        </w:rPr>
        <w:t>Question</w:t>
      </w:r>
      <w:r w:rsidR="00125B61" w:rsidRPr="007171BD">
        <w:rPr>
          <w:rFonts w:cstheme="minorHAnsi"/>
        </w:rPr>
        <w:t xml:space="preserve">s) showing multi-level control nesting that mirrors the FDF XML form component nesting.  </w:t>
      </w:r>
    </w:p>
    <w:p w14:paraId="0AAD88C1" w14:textId="0D84D9C9" w:rsidR="005C7CE1" w:rsidRPr="007171BD" w:rsidRDefault="005C7CE1" w:rsidP="00597B2E">
      <w:pPr>
        <w:rPr>
          <w:rFonts w:cstheme="minorHAnsi"/>
        </w:rPr>
      </w:pPr>
      <w:r w:rsidRPr="007171BD">
        <w:rPr>
          <w:rFonts w:cstheme="minorHAnsi"/>
        </w:rPr>
        <w:t xml:space="preserve">Visibility of inactive controls is subject to personal preference and usability considerations.  In general, the visibility of inactive controls is left to the FF design and usability team (aka, the user experience or “UX” team) to decide. </w:t>
      </w:r>
    </w:p>
    <w:p w14:paraId="6668CF4B" w14:textId="3393CDAE" w:rsidR="001C6A35" w:rsidRPr="007171BD" w:rsidRDefault="00125B61" w:rsidP="00597B2E">
      <w:pPr>
        <w:rPr>
          <w:rFonts w:cstheme="minorHAnsi"/>
        </w:rPr>
      </w:pPr>
      <w:r w:rsidRPr="007171BD">
        <w:rPr>
          <w:rFonts w:cstheme="minorHAnsi"/>
        </w:rPr>
        <w:t>Note that QM</w:t>
      </w:r>
      <w:r w:rsidRPr="007171BD">
        <w:rPr>
          <w:rFonts w:cstheme="minorHAnsi"/>
          <w:vertAlign w:val="subscript"/>
        </w:rPr>
        <w:t>1</w:t>
      </w:r>
      <w:r w:rsidRPr="007171BD">
        <w:rPr>
          <w:rFonts w:cstheme="minorHAnsi"/>
        </w:rPr>
        <w:t xml:space="preserve"> and QM</w:t>
      </w:r>
      <w:r w:rsidRPr="007171BD">
        <w:rPr>
          <w:rFonts w:cstheme="minorHAnsi"/>
          <w:vertAlign w:val="subscript"/>
        </w:rPr>
        <w:t>2</w:t>
      </w:r>
      <w:r w:rsidRPr="007171BD">
        <w:rPr>
          <w:rFonts w:cstheme="minorHAnsi"/>
        </w:rPr>
        <w:t xml:space="preserve"> have no </w:t>
      </w:r>
      <w:r w:rsidRPr="009A3131">
        <w:rPr>
          <w:rStyle w:val="XMLAttribute"/>
        </w:rPr>
        <w:t>title</w:t>
      </w:r>
      <w:r w:rsidRPr="007171BD">
        <w:rPr>
          <w:rFonts w:cstheme="minorHAnsi"/>
        </w:rPr>
        <w:t xml:space="preserve"> value in the XML, but the </w:t>
      </w:r>
      <w:proofErr w:type="spellStart"/>
      <w:r w:rsidRPr="007171BD">
        <w:rPr>
          <w:rFonts w:cstheme="minorHAnsi"/>
        </w:rPr>
        <w:t>ListItems</w:t>
      </w:r>
      <w:proofErr w:type="spellEnd"/>
      <w:r w:rsidRPr="007171BD">
        <w:rPr>
          <w:rFonts w:cstheme="minorHAnsi"/>
        </w:rPr>
        <w:t xml:space="preserve"> do have </w:t>
      </w:r>
      <w:r w:rsidRPr="009A3131">
        <w:rPr>
          <w:rStyle w:val="XMLAttribute"/>
        </w:rPr>
        <w:t>title</w:t>
      </w:r>
      <w:r w:rsidRPr="007171BD">
        <w:rPr>
          <w:rFonts w:cstheme="minorHAnsi"/>
        </w:rPr>
        <w:t xml:space="preserve"> values.  These Questions with no @title value are often called </w:t>
      </w:r>
      <w:r w:rsidRPr="007171BD">
        <w:rPr>
          <w:rFonts w:cstheme="minorHAnsi"/>
          <w:b/>
        </w:rPr>
        <w:t>invisible Questions</w:t>
      </w:r>
      <w:r w:rsidRPr="007171BD">
        <w:rPr>
          <w:rFonts w:cstheme="minorHAnsi"/>
          <w:i/>
        </w:rPr>
        <w:t>.</w:t>
      </w:r>
      <w:r w:rsidRPr="007171BD">
        <w:rPr>
          <w:rFonts w:cstheme="minorHAnsi"/>
        </w:rPr>
        <w:t xml:space="preserve">  </w:t>
      </w:r>
      <w:r w:rsidR="001C6A35" w:rsidRPr="007171BD">
        <w:rPr>
          <w:rFonts w:cstheme="minorHAnsi"/>
        </w:rPr>
        <w:t>Although no QM</w:t>
      </w:r>
      <w:r w:rsidR="001C6A35" w:rsidRPr="007171BD">
        <w:rPr>
          <w:rFonts w:cstheme="minorHAnsi"/>
          <w:vertAlign w:val="subscript"/>
        </w:rPr>
        <w:t>1</w:t>
      </w:r>
      <w:r w:rsidR="001C6A35" w:rsidRPr="007171BD">
        <w:rPr>
          <w:rFonts w:cstheme="minorHAnsi"/>
        </w:rPr>
        <w:t xml:space="preserve"> or QM</w:t>
      </w:r>
      <w:r w:rsidR="001C6A35" w:rsidRPr="007171BD">
        <w:rPr>
          <w:rFonts w:cstheme="minorHAnsi"/>
          <w:vertAlign w:val="subscript"/>
        </w:rPr>
        <w:t xml:space="preserve">2 </w:t>
      </w:r>
      <w:r w:rsidR="009D5A2E" w:rsidRPr="007171BD">
        <w:rPr>
          <w:rFonts w:cstheme="minorHAnsi"/>
        </w:rPr>
        <w:t xml:space="preserve">Question </w:t>
      </w:r>
      <w:r w:rsidR="001C6A35" w:rsidRPr="007171BD">
        <w:rPr>
          <w:rFonts w:cstheme="minorHAnsi"/>
        </w:rPr>
        <w:t xml:space="preserve">text is </w:t>
      </w:r>
      <w:r w:rsidRPr="007171BD">
        <w:rPr>
          <w:rFonts w:cstheme="minorHAnsi"/>
        </w:rPr>
        <w:t>visible</w:t>
      </w:r>
      <w:r w:rsidR="001C6A35" w:rsidRPr="007171BD">
        <w:rPr>
          <w:rFonts w:cstheme="minorHAnsi"/>
        </w:rPr>
        <w:t xml:space="preserve"> in the DEF</w:t>
      </w:r>
      <w:r w:rsidRPr="007171BD">
        <w:rPr>
          <w:rFonts w:cstheme="minorHAnsi"/>
        </w:rPr>
        <w:t xml:space="preserve">, </w:t>
      </w:r>
      <w:r w:rsidR="001C6A35" w:rsidRPr="007171BD">
        <w:rPr>
          <w:rFonts w:cstheme="minorHAnsi"/>
        </w:rPr>
        <w:t xml:space="preserve">the nested </w:t>
      </w:r>
      <w:proofErr w:type="spellStart"/>
      <w:r w:rsidR="001C6A35" w:rsidRPr="007171BD">
        <w:rPr>
          <w:rFonts w:cstheme="minorHAnsi"/>
        </w:rPr>
        <w:t>ListItems</w:t>
      </w:r>
      <w:proofErr w:type="spellEnd"/>
      <w:r w:rsidR="001C6A35" w:rsidRPr="007171BD">
        <w:rPr>
          <w:rFonts w:cstheme="minorHAnsi"/>
        </w:rPr>
        <w:t xml:space="preserve"> provide a hint to the existence of the 2 invisible Questions, and the Questions’ meaning can be readily inferred from the QAS context</w:t>
      </w:r>
      <w:r w:rsidRPr="007171BD">
        <w:rPr>
          <w:rFonts w:cstheme="minorHAnsi"/>
        </w:rPr>
        <w:t xml:space="preserve">. </w:t>
      </w:r>
    </w:p>
    <w:p w14:paraId="16F10AF9" w14:textId="1A51B5CC" w:rsidR="00125B61" w:rsidRPr="007171BD" w:rsidRDefault="009A3131" w:rsidP="00597B2E">
      <w:pPr>
        <w:rPr>
          <w:rFonts w:eastAsia="Calibri" w:cstheme="minorHAnsi"/>
          <w:color w:val="1F3864" w:themeColor="accent5" w:themeShade="80"/>
        </w:rPr>
      </w:pPr>
      <w:r w:rsidRPr="007171BD">
        <w:rPr>
          <w:rFonts w:cstheme="minorHAnsi"/>
          <w:b/>
          <w:noProof/>
        </w:rPr>
        <w:lastRenderedPageBreak/>
        <mc:AlternateContent>
          <mc:Choice Requires="wpg">
            <w:drawing>
              <wp:anchor distT="0" distB="0" distL="114300" distR="114300" simplePos="0" relativeHeight="251658246" behindDoc="0" locked="0" layoutInCell="1" allowOverlap="0" wp14:anchorId="2A7AED37" wp14:editId="5FD5ACE5">
                <wp:simplePos x="0" y="0"/>
                <wp:positionH relativeFrom="page">
                  <wp:posOffset>741680</wp:posOffset>
                </wp:positionH>
                <wp:positionV relativeFrom="paragraph">
                  <wp:posOffset>560070</wp:posOffset>
                </wp:positionV>
                <wp:extent cx="5925185" cy="3236595"/>
                <wp:effectExtent l="19050" t="19050" r="18415" b="20955"/>
                <wp:wrapTopAndBottom/>
                <wp:docPr id="148" name="Group 148"/>
                <wp:cNvGraphicFramePr/>
                <a:graphic xmlns:a="http://schemas.openxmlformats.org/drawingml/2006/main">
                  <a:graphicData uri="http://schemas.microsoft.com/office/word/2010/wordprocessingGroup">
                    <wpg:wgp>
                      <wpg:cNvGrpSpPr/>
                      <wpg:grpSpPr>
                        <a:xfrm>
                          <a:off x="0" y="0"/>
                          <a:ext cx="5925185" cy="3236595"/>
                          <a:chOff x="0" y="0"/>
                          <a:chExt cx="5921375" cy="3240405"/>
                        </a:xfrm>
                      </wpg:grpSpPr>
                      <wps:wsp>
                        <wps:cNvPr id="149" name="Rectangle 149"/>
                        <wps:cNvSpPr/>
                        <wps:spPr>
                          <a:xfrm>
                            <a:off x="0" y="0"/>
                            <a:ext cx="5921375" cy="3240405"/>
                          </a:xfrm>
                          <a:prstGeom prst="rect">
                            <a:avLst/>
                          </a:prstGeom>
                          <a:solidFill>
                            <a:schemeClr val="accent1">
                              <a:lumMod val="20000"/>
                              <a:lumOff val="80000"/>
                            </a:schemeClr>
                          </a:solidFill>
                          <a:ln w="9525">
                            <a:solidFill>
                              <a:schemeClr val="accent1"/>
                            </a:solidFill>
                            <a:miter lim="800000"/>
                            <a:headEnd/>
                            <a:tailEnd/>
                          </a:ln>
                        </wps:spPr>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g:grpSp>
                        <wpg:cNvPr id="150" name="Group 150"/>
                        <wpg:cNvGrpSpPr/>
                        <wpg:grpSpPr>
                          <a:xfrm>
                            <a:off x="0" y="0"/>
                            <a:ext cx="5921375" cy="3240405"/>
                            <a:chOff x="39021" y="116073"/>
                            <a:chExt cx="5921375" cy="3027680"/>
                          </a:xfrm>
                        </wpg:grpSpPr>
                        <pic:pic xmlns:pic="http://schemas.openxmlformats.org/drawingml/2006/picture">
                          <pic:nvPicPr>
                            <pic:cNvPr id="151" name="Picture 151"/>
                            <pic:cNvPicPr>
                              <a:picLocks noChangeAspect="1"/>
                            </pic:cNvPicPr>
                          </pic:nvPicPr>
                          <pic:blipFill>
                            <a:blip r:embed="rId68"/>
                            <a:stretch>
                              <a:fillRect/>
                            </a:stretch>
                          </pic:blipFill>
                          <pic:spPr>
                            <a:xfrm>
                              <a:off x="39021" y="116073"/>
                              <a:ext cx="5921375" cy="3027680"/>
                            </a:xfrm>
                            <a:prstGeom prst="rect">
                              <a:avLst/>
                            </a:prstGeom>
                            <a:solidFill>
                              <a:schemeClr val="accent1">
                                <a:lumMod val="20000"/>
                                <a:lumOff val="80000"/>
                              </a:schemeClr>
                            </a:solidFill>
                            <a:ln w="9525">
                              <a:solidFill>
                                <a:schemeClr val="accent1"/>
                              </a:solidFill>
                              <a:miter lim="800000"/>
                              <a:headEnd/>
                              <a:tailEnd/>
                            </a:ln>
                          </pic:spPr>
                        </pic:pic>
                        <wps:wsp>
                          <wps:cNvPr id="152" name="Left Brace 152"/>
                          <wps:cNvSpPr/>
                          <wps:spPr>
                            <a:xfrm flipH="1">
                              <a:off x="4330417" y="616204"/>
                              <a:ext cx="163856" cy="304792"/>
                            </a:xfrm>
                            <a:prstGeom prst="leftBrace">
                              <a:avLst>
                                <a:gd name="adj1" fmla="val 8333"/>
                                <a:gd name="adj2" fmla="val 48836"/>
                              </a:avLst>
                            </a:prstGeom>
                            <a:noFill/>
                            <a:ln w="15875">
                              <a:solidFill>
                                <a:schemeClr val="accent1"/>
                              </a:solidFill>
                              <a:miter lim="800000"/>
                              <a:headEnd/>
                              <a:tailEnd/>
                            </a:ln>
                          </wps:spPr>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s:wsp>
                          <wps:cNvPr id="153" name="Text Box 2"/>
                          <wps:cNvSpPr txBox="1">
                            <a:spLocks noChangeArrowheads="1"/>
                          </wps:cNvSpPr>
                          <wps:spPr bwMode="auto">
                            <a:xfrm>
                              <a:off x="3935287" y="415100"/>
                              <a:ext cx="230357" cy="165603"/>
                            </a:xfrm>
                            <a:prstGeom prst="rect">
                              <a:avLst/>
                            </a:prstGeom>
                            <a:solidFill>
                              <a:schemeClr val="accent1">
                                <a:lumMod val="20000"/>
                                <a:lumOff val="80000"/>
                              </a:schemeClr>
                            </a:solidFill>
                            <a:ln w="9525">
                              <a:solidFill>
                                <a:schemeClr val="accent1"/>
                              </a:solidFill>
                              <a:miter lim="800000"/>
                              <a:headEnd/>
                              <a:tailEnd/>
                            </a:ln>
                          </wps:spPr>
                          <wps:txbx>
                            <w:txbxContent>
                              <w:p w14:paraId="3B56E240" w14:textId="77777777" w:rsidR="00C60ABC" w:rsidRPr="00806CC3" w:rsidRDefault="00C60ABC" w:rsidP="00125B61">
                                <w:pPr>
                                  <w:shd w:val="clear" w:color="auto" w:fill="DEEAF6" w:themeFill="accent1" w:themeFillTint="33"/>
                                  <w:rPr>
                                    <w:rFonts w:ascii="Tahoma" w:hAnsi="Tahoma" w:cs="Tahoma"/>
                                    <w:b/>
                                    <w:sz w:val="18"/>
                                    <w:szCs w:val="18"/>
                                  </w:rPr>
                                </w:pPr>
                                <w:r w:rsidRPr="00806CC3">
                                  <w:rPr>
                                    <w:rFonts w:ascii="Tahoma" w:hAnsi="Tahoma" w:cs="Tahoma"/>
                                    <w:b/>
                                    <w:sz w:val="18"/>
                                    <w:szCs w:val="18"/>
                                  </w:rPr>
                                  <w:t>LI</w:t>
                                </w:r>
                                <w:r w:rsidRPr="00E805E0">
                                  <w:rPr>
                                    <w:rFonts w:ascii="Tahoma" w:hAnsi="Tahoma" w:cs="Tahoma"/>
                                    <w:b/>
                                    <w:sz w:val="18"/>
                                    <w:szCs w:val="18"/>
                                    <w:vertAlign w:val="subscript"/>
                                  </w:rPr>
                                  <w:t>1</w:t>
                                </w:r>
                                <w:r w:rsidRPr="00806CC3">
                                  <w:rPr>
                                    <w:rFonts w:ascii="Tahoma" w:hAnsi="Tahoma" w:cs="Tahoma"/>
                                    <w:b/>
                                    <w:sz w:val="18"/>
                                    <w:szCs w:val="18"/>
                                  </w:rPr>
                                  <w:t xml:space="preserve"> </w:t>
                                </w:r>
                              </w:p>
                            </w:txbxContent>
                          </wps:txbx>
                          <wps:bodyPr rot="0" vert="horz" wrap="square" lIns="9144" tIns="9144" rIns="9144" bIns="9144" anchor="t" anchorCtr="0">
                            <a:noAutofit/>
                          </wps:bodyPr>
                        </wps:wsp>
                        <wps:wsp>
                          <wps:cNvPr id="154" name="Text Box 2"/>
                          <wps:cNvSpPr txBox="1">
                            <a:spLocks noChangeArrowheads="1"/>
                          </wps:cNvSpPr>
                          <wps:spPr bwMode="auto">
                            <a:xfrm>
                              <a:off x="3258769" y="1823833"/>
                              <a:ext cx="308455" cy="165603"/>
                            </a:xfrm>
                            <a:prstGeom prst="rect">
                              <a:avLst/>
                            </a:prstGeom>
                            <a:solidFill>
                              <a:schemeClr val="accent1">
                                <a:lumMod val="20000"/>
                                <a:lumOff val="80000"/>
                              </a:schemeClr>
                            </a:solidFill>
                            <a:ln w="9525">
                              <a:solidFill>
                                <a:schemeClr val="accent1"/>
                              </a:solidFill>
                              <a:miter lim="800000"/>
                              <a:headEnd/>
                              <a:tailEnd/>
                            </a:ln>
                          </wps:spPr>
                          <wps:txbx>
                            <w:txbxContent>
                              <w:p w14:paraId="0F328612" w14:textId="77777777" w:rsidR="00C60ABC" w:rsidRPr="00806CC3" w:rsidRDefault="00C60ABC" w:rsidP="00125B61">
                                <w:pPr>
                                  <w:shd w:val="clear" w:color="auto" w:fill="DEEAF6" w:themeFill="accent1" w:themeFillTint="33"/>
                                  <w:rPr>
                                    <w:rFonts w:ascii="Tahoma" w:hAnsi="Tahoma" w:cs="Tahoma"/>
                                    <w:b/>
                                    <w:sz w:val="18"/>
                                    <w:szCs w:val="18"/>
                                  </w:rPr>
                                </w:pPr>
                                <w:r w:rsidRPr="00806CC3">
                                  <w:rPr>
                                    <w:rFonts w:ascii="Tahoma" w:hAnsi="Tahoma" w:cs="Tahoma"/>
                                    <w:b/>
                                    <w:sz w:val="18"/>
                                    <w:szCs w:val="18"/>
                                  </w:rPr>
                                  <w:t>QM</w:t>
                                </w:r>
                                <w:r w:rsidRPr="00E805E0">
                                  <w:rPr>
                                    <w:rFonts w:ascii="Tahoma" w:hAnsi="Tahoma" w:cs="Tahoma"/>
                                    <w:b/>
                                    <w:sz w:val="18"/>
                                    <w:szCs w:val="18"/>
                                    <w:vertAlign w:val="subscript"/>
                                  </w:rPr>
                                  <w:t>2</w:t>
                                </w:r>
                                <w:r w:rsidRPr="00806CC3">
                                  <w:rPr>
                                    <w:rFonts w:ascii="Tahoma" w:hAnsi="Tahoma" w:cs="Tahoma"/>
                                    <w:sz w:val="18"/>
                                    <w:szCs w:val="18"/>
                                  </w:rPr>
                                  <w:t xml:space="preserve"> </w:t>
                                </w:r>
                              </w:p>
                            </w:txbxContent>
                          </wps:txbx>
                          <wps:bodyPr rot="0" vert="horz" wrap="square" lIns="9144" tIns="9144" rIns="9144" bIns="9144" anchor="t" anchorCtr="0">
                            <a:noAutofit/>
                          </wps:bodyPr>
                        </wps:wsp>
                        <wps:wsp>
                          <wps:cNvPr id="156" name="Text Box 2"/>
                          <wps:cNvSpPr txBox="1">
                            <a:spLocks noChangeArrowheads="1"/>
                          </wps:cNvSpPr>
                          <wps:spPr bwMode="auto">
                            <a:xfrm>
                              <a:off x="4242328" y="1599697"/>
                              <a:ext cx="251945" cy="165603"/>
                            </a:xfrm>
                            <a:prstGeom prst="rect">
                              <a:avLst/>
                            </a:prstGeom>
                            <a:solidFill>
                              <a:schemeClr val="accent1">
                                <a:lumMod val="20000"/>
                                <a:lumOff val="80000"/>
                              </a:schemeClr>
                            </a:solidFill>
                            <a:ln w="9525">
                              <a:solidFill>
                                <a:schemeClr val="accent1"/>
                              </a:solidFill>
                              <a:miter lim="800000"/>
                              <a:headEnd/>
                              <a:tailEnd/>
                            </a:ln>
                          </wps:spPr>
                          <wps:txbx>
                            <w:txbxContent>
                              <w:p w14:paraId="204E2BB2" w14:textId="77777777" w:rsidR="00C60ABC" w:rsidRPr="00806CC3" w:rsidRDefault="00C60ABC" w:rsidP="00125B61">
                                <w:pPr>
                                  <w:shd w:val="clear" w:color="auto" w:fill="DEEAF6" w:themeFill="accent1" w:themeFillTint="33"/>
                                  <w:rPr>
                                    <w:rFonts w:ascii="Tahoma" w:hAnsi="Tahoma" w:cs="Tahoma"/>
                                    <w:b/>
                                    <w:sz w:val="18"/>
                                    <w:szCs w:val="18"/>
                                  </w:rPr>
                                </w:pPr>
                                <w:r w:rsidRPr="00806CC3">
                                  <w:rPr>
                                    <w:rFonts w:ascii="Tahoma" w:hAnsi="Tahoma" w:cs="Tahoma"/>
                                    <w:b/>
                                    <w:sz w:val="18"/>
                                    <w:szCs w:val="18"/>
                                  </w:rPr>
                                  <w:t>LI</w:t>
                                </w:r>
                                <w:r w:rsidRPr="00E805E0">
                                  <w:rPr>
                                    <w:rFonts w:ascii="Tahoma" w:hAnsi="Tahoma" w:cs="Tahoma"/>
                                    <w:b/>
                                    <w:sz w:val="18"/>
                                    <w:szCs w:val="18"/>
                                    <w:vertAlign w:val="subscript"/>
                                  </w:rPr>
                                  <w:t>3</w:t>
                                </w:r>
                              </w:p>
                            </w:txbxContent>
                          </wps:txbx>
                          <wps:bodyPr rot="0" vert="horz" wrap="square" lIns="9144" tIns="9144" rIns="9144" bIns="9144" anchor="t" anchorCtr="0">
                            <a:noAutofit/>
                          </wps:bodyPr>
                        </wps:wsp>
                        <wps:wsp>
                          <wps:cNvPr id="157" name="Text Box 2"/>
                          <wps:cNvSpPr txBox="1">
                            <a:spLocks noChangeArrowheads="1"/>
                          </wps:cNvSpPr>
                          <wps:spPr bwMode="auto">
                            <a:xfrm>
                              <a:off x="2129028" y="1234251"/>
                              <a:ext cx="304645" cy="165603"/>
                            </a:xfrm>
                            <a:prstGeom prst="rect">
                              <a:avLst/>
                            </a:prstGeom>
                            <a:solidFill>
                              <a:schemeClr val="accent1">
                                <a:lumMod val="20000"/>
                                <a:lumOff val="80000"/>
                              </a:schemeClr>
                            </a:solidFill>
                            <a:ln w="9525">
                              <a:solidFill>
                                <a:schemeClr val="accent1"/>
                              </a:solidFill>
                              <a:miter lim="800000"/>
                              <a:headEnd/>
                              <a:tailEnd/>
                            </a:ln>
                          </wps:spPr>
                          <wps:txbx>
                            <w:txbxContent>
                              <w:p w14:paraId="71EF0641" w14:textId="77777777" w:rsidR="00C60ABC" w:rsidRPr="002620A9" w:rsidRDefault="00C60ABC" w:rsidP="00125B61">
                                <w:pPr>
                                  <w:shd w:val="clear" w:color="auto" w:fill="DEEAF6" w:themeFill="accent1" w:themeFillTint="33"/>
                                  <w:rPr>
                                    <w:rFonts w:ascii="Tahoma" w:hAnsi="Tahoma" w:cs="Tahoma"/>
                                    <w:b/>
                                    <w:sz w:val="18"/>
                                    <w:szCs w:val="18"/>
                                  </w:rPr>
                                </w:pPr>
                                <w:r w:rsidRPr="002620A9">
                                  <w:rPr>
                                    <w:rFonts w:ascii="Tahoma" w:hAnsi="Tahoma" w:cs="Tahoma"/>
                                    <w:b/>
                                    <w:sz w:val="18"/>
                                  </w:rPr>
                                  <w:t>QM</w:t>
                                </w:r>
                                <w:r w:rsidRPr="002620A9">
                                  <w:rPr>
                                    <w:rFonts w:ascii="Tahoma" w:hAnsi="Tahoma" w:cs="Tahoma"/>
                                    <w:b/>
                                    <w:sz w:val="18"/>
                                    <w:vertAlign w:val="subscript"/>
                                  </w:rPr>
                                  <w:t>1</w:t>
                                </w:r>
                                <w:r w:rsidRPr="002620A9">
                                  <w:rPr>
                                    <w:rFonts w:ascii="Tahoma" w:hAnsi="Tahoma" w:cs="Tahoma"/>
                                    <w:b/>
                                    <w:sz w:val="18"/>
                                    <w:szCs w:val="18"/>
                                  </w:rPr>
                                  <w:t xml:space="preserve"> </w:t>
                                </w:r>
                              </w:p>
                            </w:txbxContent>
                          </wps:txbx>
                          <wps:bodyPr rot="0" vert="horz" wrap="square" lIns="9144" tIns="9144" rIns="9144" bIns="9144" anchor="t" anchorCtr="0">
                            <a:noAutofit/>
                          </wps:bodyPr>
                        </wps:wsp>
                        <wps:wsp>
                          <wps:cNvPr id="159" name="Left Brace 159"/>
                          <wps:cNvSpPr/>
                          <wps:spPr>
                            <a:xfrm>
                              <a:off x="977900" y="2031210"/>
                              <a:ext cx="193277" cy="819920"/>
                            </a:xfrm>
                            <a:prstGeom prst="leftBrace">
                              <a:avLst/>
                            </a:prstGeom>
                            <a:noFill/>
                            <a:ln w="15875">
                              <a:solidFill>
                                <a:schemeClr val="accent1"/>
                              </a:solidFill>
                              <a:miter lim="800000"/>
                              <a:headEnd/>
                              <a:tailEnd/>
                            </a:ln>
                          </wps:spPr>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s:wsp>
                          <wps:cNvPr id="160" name="Text Box 2"/>
                          <wps:cNvSpPr txBox="1">
                            <a:spLocks noChangeArrowheads="1"/>
                          </wps:cNvSpPr>
                          <wps:spPr bwMode="auto">
                            <a:xfrm flipH="1">
                              <a:off x="670041" y="2356101"/>
                              <a:ext cx="247546" cy="165603"/>
                            </a:xfrm>
                            <a:prstGeom prst="rect">
                              <a:avLst/>
                            </a:prstGeom>
                            <a:solidFill>
                              <a:schemeClr val="accent1">
                                <a:lumMod val="20000"/>
                                <a:lumOff val="80000"/>
                              </a:schemeClr>
                            </a:solidFill>
                            <a:ln w="9525">
                              <a:solidFill>
                                <a:schemeClr val="accent1"/>
                              </a:solidFill>
                              <a:miter lim="800000"/>
                              <a:headEnd/>
                              <a:tailEnd/>
                            </a:ln>
                          </wps:spPr>
                          <wps:txbx>
                            <w:txbxContent>
                              <w:p w14:paraId="79CFED76" w14:textId="77777777" w:rsidR="00C60ABC" w:rsidRPr="00806CC3" w:rsidRDefault="00C60ABC" w:rsidP="00125B61">
                                <w:pPr>
                                  <w:shd w:val="clear" w:color="auto" w:fill="DEEAF6" w:themeFill="accent1" w:themeFillTint="33"/>
                                  <w:rPr>
                                    <w:rFonts w:ascii="Tahoma" w:hAnsi="Tahoma" w:cs="Tahoma"/>
                                    <w:b/>
                                    <w:sz w:val="18"/>
                                    <w:szCs w:val="18"/>
                                  </w:rPr>
                                </w:pPr>
                                <w:r w:rsidRPr="00806CC3">
                                  <w:rPr>
                                    <w:rFonts w:ascii="Tahoma" w:hAnsi="Tahoma" w:cs="Tahoma"/>
                                    <w:b/>
                                    <w:sz w:val="18"/>
                                    <w:szCs w:val="18"/>
                                  </w:rPr>
                                  <w:t>List</w:t>
                                </w:r>
                              </w:p>
                            </w:txbxContent>
                          </wps:txbx>
                          <wps:bodyPr rot="0" vert="horz" wrap="square" lIns="9144" tIns="9144" rIns="9144" bIns="9144" anchor="t" anchorCtr="0">
                            <a:noAutofit/>
                          </wps:bodyPr>
                        </wps:wsp>
                        <wps:wsp>
                          <wps:cNvPr id="161" name="Text Box 2"/>
                          <wps:cNvSpPr txBox="1">
                            <a:spLocks noChangeArrowheads="1"/>
                          </wps:cNvSpPr>
                          <wps:spPr bwMode="auto">
                            <a:xfrm>
                              <a:off x="3612440" y="116073"/>
                              <a:ext cx="222102" cy="165603"/>
                            </a:xfrm>
                            <a:prstGeom prst="rect">
                              <a:avLst/>
                            </a:prstGeom>
                            <a:solidFill>
                              <a:schemeClr val="accent1">
                                <a:lumMod val="20000"/>
                                <a:lumOff val="80000"/>
                              </a:schemeClr>
                            </a:solidFill>
                            <a:ln w="9525">
                              <a:solidFill>
                                <a:schemeClr val="accent1"/>
                              </a:solidFill>
                              <a:miter lim="800000"/>
                              <a:headEnd/>
                              <a:tailEnd/>
                            </a:ln>
                          </wps:spPr>
                          <wps:txbx>
                            <w:txbxContent>
                              <w:p w14:paraId="38D5BFD4" w14:textId="77777777" w:rsidR="00C60ABC" w:rsidRPr="00806CC3" w:rsidRDefault="00C60ABC" w:rsidP="00125B61">
                                <w:pPr>
                                  <w:shd w:val="clear" w:color="auto" w:fill="DEEAF6" w:themeFill="accent1" w:themeFillTint="33"/>
                                  <w:rPr>
                                    <w:rFonts w:ascii="Tahoma" w:hAnsi="Tahoma" w:cs="Tahoma"/>
                                    <w:b/>
                                    <w:sz w:val="18"/>
                                    <w:szCs w:val="18"/>
                                  </w:rPr>
                                </w:pPr>
                                <w:r w:rsidRPr="00806CC3">
                                  <w:rPr>
                                    <w:rFonts w:ascii="Tahoma" w:hAnsi="Tahoma" w:cs="Tahoma"/>
                                    <w:b/>
                                    <w:sz w:val="18"/>
                                    <w:szCs w:val="18"/>
                                  </w:rPr>
                                  <w:t>QS</w:t>
                                </w:r>
                              </w:p>
                            </w:txbxContent>
                          </wps:txbx>
                          <wps:bodyPr rot="0" vert="horz" wrap="square" lIns="9144" tIns="9144" rIns="9144" bIns="9144" anchor="t" anchorCtr="0">
                            <a:noAutofit/>
                          </wps:bodyPr>
                        </wps:wsp>
                        <wps:wsp>
                          <wps:cNvPr id="162" name="Text Box 2"/>
                          <wps:cNvSpPr txBox="1">
                            <a:spLocks noChangeArrowheads="1"/>
                          </wps:cNvSpPr>
                          <wps:spPr bwMode="auto">
                            <a:xfrm>
                              <a:off x="4616167" y="692404"/>
                              <a:ext cx="251945" cy="165603"/>
                            </a:xfrm>
                            <a:prstGeom prst="rect">
                              <a:avLst/>
                            </a:prstGeom>
                            <a:solidFill>
                              <a:schemeClr val="accent1">
                                <a:lumMod val="20000"/>
                                <a:lumOff val="80000"/>
                              </a:schemeClr>
                            </a:solidFill>
                            <a:ln w="9525">
                              <a:solidFill>
                                <a:schemeClr val="accent1"/>
                              </a:solidFill>
                              <a:miter lim="800000"/>
                              <a:headEnd/>
                              <a:tailEnd/>
                            </a:ln>
                          </wps:spPr>
                          <wps:txbx>
                            <w:txbxContent>
                              <w:p w14:paraId="7B2CFA82" w14:textId="77777777" w:rsidR="00C60ABC" w:rsidRPr="00806CC3" w:rsidRDefault="00C60ABC" w:rsidP="00125B61">
                                <w:pPr>
                                  <w:shd w:val="clear" w:color="auto" w:fill="DEEAF6" w:themeFill="accent1" w:themeFillTint="33"/>
                                  <w:rPr>
                                    <w:rFonts w:ascii="Tahoma" w:hAnsi="Tahoma" w:cs="Tahoma"/>
                                    <w:b/>
                                    <w:sz w:val="18"/>
                                    <w:szCs w:val="18"/>
                                  </w:rPr>
                                </w:pPr>
                                <w:r w:rsidRPr="00806CC3">
                                  <w:rPr>
                                    <w:rFonts w:ascii="Tahoma" w:hAnsi="Tahoma" w:cs="Tahoma"/>
                                    <w:b/>
                                    <w:sz w:val="18"/>
                                    <w:szCs w:val="18"/>
                                  </w:rPr>
                                  <w:t>LI</w:t>
                                </w:r>
                                <w:r>
                                  <w:rPr>
                                    <w:rFonts w:ascii="Tahoma" w:hAnsi="Tahoma" w:cs="Tahoma"/>
                                    <w:b/>
                                    <w:sz w:val="18"/>
                                    <w:szCs w:val="18"/>
                                  </w:rPr>
                                  <w:t>R</w:t>
                                </w:r>
                              </w:p>
                            </w:txbxContent>
                          </wps:txbx>
                          <wps:bodyPr rot="0" vert="horz" wrap="square" lIns="9144" tIns="9144" rIns="9144" bIns="9144" anchor="t" anchorCtr="0">
                            <a:noAutofit/>
                          </wps:bodyPr>
                        </wps:wsp>
                        <wps:wsp>
                          <wps:cNvPr id="163" name="Text Box 2"/>
                          <wps:cNvSpPr txBox="1">
                            <a:spLocks noChangeArrowheads="1"/>
                          </wps:cNvSpPr>
                          <wps:spPr bwMode="auto">
                            <a:xfrm>
                              <a:off x="4430006" y="1016148"/>
                              <a:ext cx="251945" cy="165603"/>
                            </a:xfrm>
                            <a:prstGeom prst="rect">
                              <a:avLst/>
                            </a:prstGeom>
                            <a:solidFill>
                              <a:schemeClr val="accent1">
                                <a:lumMod val="20000"/>
                                <a:lumOff val="80000"/>
                              </a:schemeClr>
                            </a:solidFill>
                            <a:ln w="9525">
                              <a:solidFill>
                                <a:schemeClr val="accent1"/>
                              </a:solidFill>
                              <a:miter lim="800000"/>
                              <a:headEnd/>
                              <a:tailEnd/>
                            </a:ln>
                          </wps:spPr>
                          <wps:txbx>
                            <w:txbxContent>
                              <w:p w14:paraId="07934CE8" w14:textId="77777777" w:rsidR="00C60ABC" w:rsidRPr="00806CC3" w:rsidRDefault="00C60ABC" w:rsidP="00125B61">
                                <w:pPr>
                                  <w:shd w:val="clear" w:color="auto" w:fill="DEEAF6" w:themeFill="accent1" w:themeFillTint="33"/>
                                  <w:rPr>
                                    <w:rFonts w:ascii="Tahoma" w:hAnsi="Tahoma" w:cs="Tahoma"/>
                                    <w:b/>
                                    <w:sz w:val="18"/>
                                    <w:szCs w:val="18"/>
                                  </w:rPr>
                                </w:pPr>
                                <w:r w:rsidRPr="00806CC3">
                                  <w:rPr>
                                    <w:rFonts w:ascii="Tahoma" w:hAnsi="Tahoma" w:cs="Tahoma"/>
                                    <w:b/>
                                    <w:sz w:val="18"/>
                                    <w:szCs w:val="18"/>
                                  </w:rPr>
                                  <w:t>LI</w:t>
                                </w:r>
                                <w:r w:rsidRPr="00E805E0">
                                  <w:rPr>
                                    <w:rFonts w:ascii="Tahoma" w:hAnsi="Tahoma" w:cs="Tahoma"/>
                                    <w:b/>
                                    <w:sz w:val="18"/>
                                    <w:szCs w:val="18"/>
                                    <w:vertAlign w:val="subscript"/>
                                  </w:rPr>
                                  <w:t>2</w:t>
                                </w:r>
                              </w:p>
                            </w:txbxContent>
                          </wps:txbx>
                          <wps:bodyPr rot="0" vert="horz" wrap="square" lIns="9144" tIns="9144" rIns="9144" bIns="9144"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2A7AED37" id="Group 148" o:spid="_x0000_s1086" style="position:absolute;margin-left:58.4pt;margin-top:44.1pt;width:466.55pt;height:254.85pt;z-index:251658246;mso-position-horizontal-relative:page;mso-width-relative:margin;mso-height-relative:margin" coordsize="59213,32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" o:allowoverlap="f">
                <v:rect id="Rectangle 149" o:spid="_x0000_s1087" style="position:absolute;width:59213;height:32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" fillcolor="#deeaf6 [660]" strokecolor="#5b9bd5 [3204]">
                  <v:textbox inset=".72pt,.72pt,.72pt,.72pt"/>
                </v:rect>
                <v:group id="Group 150" o:spid="_x0000_s1088" style="position:absolute;width:59213;height:32404" coordorigin="390,1160" coordsize="59213,3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Picture 151" o:spid="_x0000_s1089" type="#_x0000_t75" style="position:absolute;left:390;top:1160;width:59213;height:30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" filled="t" fillcolor="#deeaf6 [660]" stroked="t" strokecolor="#5b9bd5 [3204]">
                    <v:imagedata r:id="rId69" o:title=""/>
                    <v:path arrowok="t"/>
                  </v:shape>
                  <v:shape id="Left Brace 152" o:spid="_x0000_s1090" type="#_x0000_t87" style="position:absolute;left:43304;top:6162;width:1638;height:304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" adj="968,10549" strokecolor="#5b9bd5 [3204]" strokeweight="1.25pt">
                    <v:stroke joinstyle="miter"/>
                    <v:textbox inset=".72pt,.72pt,.72pt,.72pt"/>
                  </v:shape>
                  <v:shape id="Text Box 2" o:spid="_x0000_s1091" type="#_x0000_t202" style="position:absolute;left:39352;top:4151;width:2304;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" fillcolor="#deeaf6 [660]" strokecolor="#5b9bd5 [3204]">
                    <v:textbox inset=".72pt,.72pt,.72pt,.72pt">
                      <w:txbxContent>
                        <w:p w14:paraId="3B56E240" w14:textId="77777777" w:rsidR="00C60ABC" w:rsidRPr="00806CC3" w:rsidRDefault="00C60ABC" w:rsidP="00125B61">
                          <w:pPr>
                            <w:shd w:val="clear" w:color="auto" w:fill="DEEAF6" w:themeFill="accent1" w:themeFillTint="33"/>
                            <w:rPr>
                              <w:rFonts w:ascii="Tahoma" w:hAnsi="Tahoma" w:cs="Tahoma"/>
                              <w:b/>
                              <w:sz w:val="18"/>
                              <w:szCs w:val="18"/>
                            </w:rPr>
                          </w:pPr>
                          <w:r w:rsidRPr="00806CC3">
                            <w:rPr>
                              <w:rFonts w:ascii="Tahoma" w:hAnsi="Tahoma" w:cs="Tahoma"/>
                              <w:b/>
                              <w:sz w:val="18"/>
                              <w:szCs w:val="18"/>
                            </w:rPr>
                            <w:t>LI</w:t>
                          </w:r>
                          <w:r w:rsidRPr="00E805E0">
                            <w:rPr>
                              <w:rFonts w:ascii="Tahoma" w:hAnsi="Tahoma" w:cs="Tahoma"/>
                              <w:b/>
                              <w:sz w:val="18"/>
                              <w:szCs w:val="18"/>
                              <w:vertAlign w:val="subscript"/>
                            </w:rPr>
                            <w:t>1</w:t>
                          </w:r>
                          <w:r w:rsidRPr="00806CC3">
                            <w:rPr>
                              <w:rFonts w:ascii="Tahoma" w:hAnsi="Tahoma" w:cs="Tahoma"/>
                              <w:b/>
                              <w:sz w:val="18"/>
                              <w:szCs w:val="18"/>
                            </w:rPr>
                            <w:t xml:space="preserve"> </w:t>
                          </w:r>
                        </w:p>
                      </w:txbxContent>
                    </v:textbox>
                  </v:shape>
                  <v:shape id="Text Box 2" o:spid="_x0000_s1092" type="#_x0000_t202" style="position:absolute;left:32587;top:18238;width:3085;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" fillcolor="#deeaf6 [660]" strokecolor="#5b9bd5 [3204]">
                    <v:textbox inset=".72pt,.72pt,.72pt,.72pt">
                      <w:txbxContent>
                        <w:p w14:paraId="0F328612" w14:textId="77777777" w:rsidR="00C60ABC" w:rsidRPr="00806CC3" w:rsidRDefault="00C60ABC" w:rsidP="00125B61">
                          <w:pPr>
                            <w:shd w:val="clear" w:color="auto" w:fill="DEEAF6" w:themeFill="accent1" w:themeFillTint="33"/>
                            <w:rPr>
                              <w:rFonts w:ascii="Tahoma" w:hAnsi="Tahoma" w:cs="Tahoma"/>
                              <w:b/>
                              <w:sz w:val="18"/>
                              <w:szCs w:val="18"/>
                            </w:rPr>
                          </w:pPr>
                          <w:r w:rsidRPr="00806CC3">
                            <w:rPr>
                              <w:rFonts w:ascii="Tahoma" w:hAnsi="Tahoma" w:cs="Tahoma"/>
                              <w:b/>
                              <w:sz w:val="18"/>
                              <w:szCs w:val="18"/>
                            </w:rPr>
                            <w:t>QM</w:t>
                          </w:r>
                          <w:r w:rsidRPr="00E805E0">
                            <w:rPr>
                              <w:rFonts w:ascii="Tahoma" w:hAnsi="Tahoma" w:cs="Tahoma"/>
                              <w:b/>
                              <w:sz w:val="18"/>
                              <w:szCs w:val="18"/>
                              <w:vertAlign w:val="subscript"/>
                            </w:rPr>
                            <w:t>2</w:t>
                          </w:r>
                          <w:r w:rsidRPr="00806CC3">
                            <w:rPr>
                              <w:rFonts w:ascii="Tahoma" w:hAnsi="Tahoma" w:cs="Tahoma"/>
                              <w:sz w:val="18"/>
                              <w:szCs w:val="18"/>
                            </w:rPr>
                            <w:t xml:space="preserve"> </w:t>
                          </w:r>
                        </w:p>
                      </w:txbxContent>
                    </v:textbox>
                  </v:shape>
                  <v:shape id="Text Box 2" o:spid="_x0000_s1093" type="#_x0000_t202" style="position:absolute;left:42423;top:15996;width:2519;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" fillcolor="#deeaf6 [660]" strokecolor="#5b9bd5 [3204]">
                    <v:textbox inset=".72pt,.72pt,.72pt,.72pt">
                      <w:txbxContent>
                        <w:p w14:paraId="204E2BB2" w14:textId="77777777" w:rsidR="00C60ABC" w:rsidRPr="00806CC3" w:rsidRDefault="00C60ABC" w:rsidP="00125B61">
                          <w:pPr>
                            <w:shd w:val="clear" w:color="auto" w:fill="DEEAF6" w:themeFill="accent1" w:themeFillTint="33"/>
                            <w:rPr>
                              <w:rFonts w:ascii="Tahoma" w:hAnsi="Tahoma" w:cs="Tahoma"/>
                              <w:b/>
                              <w:sz w:val="18"/>
                              <w:szCs w:val="18"/>
                            </w:rPr>
                          </w:pPr>
                          <w:r w:rsidRPr="00806CC3">
                            <w:rPr>
                              <w:rFonts w:ascii="Tahoma" w:hAnsi="Tahoma" w:cs="Tahoma"/>
                              <w:b/>
                              <w:sz w:val="18"/>
                              <w:szCs w:val="18"/>
                            </w:rPr>
                            <w:t>LI</w:t>
                          </w:r>
                          <w:r w:rsidRPr="00E805E0">
                            <w:rPr>
                              <w:rFonts w:ascii="Tahoma" w:hAnsi="Tahoma" w:cs="Tahoma"/>
                              <w:b/>
                              <w:sz w:val="18"/>
                              <w:szCs w:val="18"/>
                              <w:vertAlign w:val="subscript"/>
                            </w:rPr>
                            <w:t>3</w:t>
                          </w:r>
                        </w:p>
                      </w:txbxContent>
                    </v:textbox>
                  </v:shape>
                  <v:shape id="Text Box 2" o:spid="_x0000_s1094" type="#_x0000_t202" style="position:absolute;left:21290;top:12342;width:3046;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" fillcolor="#deeaf6 [660]" strokecolor="#5b9bd5 [3204]">
                    <v:textbox inset=".72pt,.72pt,.72pt,.72pt">
                      <w:txbxContent>
                        <w:p w14:paraId="71EF0641" w14:textId="77777777" w:rsidR="00C60ABC" w:rsidRPr="002620A9" w:rsidRDefault="00C60ABC" w:rsidP="00125B61">
                          <w:pPr>
                            <w:shd w:val="clear" w:color="auto" w:fill="DEEAF6" w:themeFill="accent1" w:themeFillTint="33"/>
                            <w:rPr>
                              <w:rFonts w:ascii="Tahoma" w:hAnsi="Tahoma" w:cs="Tahoma"/>
                              <w:b/>
                              <w:sz w:val="18"/>
                              <w:szCs w:val="18"/>
                            </w:rPr>
                          </w:pPr>
                          <w:r w:rsidRPr="002620A9">
                            <w:rPr>
                              <w:rFonts w:ascii="Tahoma" w:hAnsi="Tahoma" w:cs="Tahoma"/>
                              <w:b/>
                              <w:sz w:val="18"/>
                            </w:rPr>
                            <w:t>QM</w:t>
                          </w:r>
                          <w:r w:rsidRPr="002620A9">
                            <w:rPr>
                              <w:rFonts w:ascii="Tahoma" w:hAnsi="Tahoma" w:cs="Tahoma"/>
                              <w:b/>
                              <w:sz w:val="18"/>
                              <w:vertAlign w:val="subscript"/>
                            </w:rPr>
                            <w:t>1</w:t>
                          </w:r>
                          <w:r w:rsidRPr="002620A9">
                            <w:rPr>
                              <w:rFonts w:ascii="Tahoma" w:hAnsi="Tahoma" w:cs="Tahoma"/>
                              <w:b/>
                              <w:sz w:val="18"/>
                              <w:szCs w:val="18"/>
                            </w:rPr>
                            <w:t xml:space="preserve"> </w:t>
                          </w:r>
                        </w:p>
                      </w:txbxContent>
                    </v:textbox>
                  </v:shape>
                  <v:shape id="Left Brace 159" o:spid="_x0000_s1095" type="#_x0000_t87" style="position:absolute;left:9779;top:20312;width:1932;height:8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" adj="424" strokecolor="#5b9bd5 [3204]" strokeweight="1.25pt">
                    <v:stroke joinstyle="miter"/>
                    <v:textbox inset=".72pt,.72pt,.72pt,.72pt"/>
                  </v:shape>
                  <v:shape id="Text Box 2" o:spid="_x0000_s1096" type="#_x0000_t202" style="position:absolute;left:6700;top:23561;width:2475;height:165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" fillcolor="#deeaf6 [660]" strokecolor="#5b9bd5 [3204]">
                    <v:textbox inset=".72pt,.72pt,.72pt,.72pt">
                      <w:txbxContent>
                        <w:p w14:paraId="79CFED76" w14:textId="77777777" w:rsidR="00C60ABC" w:rsidRPr="00806CC3" w:rsidRDefault="00C60ABC" w:rsidP="00125B61">
                          <w:pPr>
                            <w:shd w:val="clear" w:color="auto" w:fill="DEEAF6" w:themeFill="accent1" w:themeFillTint="33"/>
                            <w:rPr>
                              <w:rFonts w:ascii="Tahoma" w:hAnsi="Tahoma" w:cs="Tahoma"/>
                              <w:b/>
                              <w:sz w:val="18"/>
                              <w:szCs w:val="18"/>
                            </w:rPr>
                          </w:pPr>
                          <w:r w:rsidRPr="00806CC3">
                            <w:rPr>
                              <w:rFonts w:ascii="Tahoma" w:hAnsi="Tahoma" w:cs="Tahoma"/>
                              <w:b/>
                              <w:sz w:val="18"/>
                              <w:szCs w:val="18"/>
                            </w:rPr>
                            <w:t>List</w:t>
                          </w:r>
                        </w:p>
                      </w:txbxContent>
                    </v:textbox>
                  </v:shape>
                  <v:shape id="Text Box 2" o:spid="_x0000_s1097" type="#_x0000_t202" style="position:absolute;left:36124;top:1160;width:2221;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" fillcolor="#deeaf6 [660]" strokecolor="#5b9bd5 [3204]">
                    <v:textbox inset=".72pt,.72pt,.72pt,.72pt">
                      <w:txbxContent>
                        <w:p w14:paraId="38D5BFD4" w14:textId="77777777" w:rsidR="00C60ABC" w:rsidRPr="00806CC3" w:rsidRDefault="00C60ABC" w:rsidP="00125B61">
                          <w:pPr>
                            <w:shd w:val="clear" w:color="auto" w:fill="DEEAF6" w:themeFill="accent1" w:themeFillTint="33"/>
                            <w:rPr>
                              <w:rFonts w:ascii="Tahoma" w:hAnsi="Tahoma" w:cs="Tahoma"/>
                              <w:b/>
                              <w:sz w:val="18"/>
                              <w:szCs w:val="18"/>
                            </w:rPr>
                          </w:pPr>
                          <w:r w:rsidRPr="00806CC3">
                            <w:rPr>
                              <w:rFonts w:ascii="Tahoma" w:hAnsi="Tahoma" w:cs="Tahoma"/>
                              <w:b/>
                              <w:sz w:val="18"/>
                              <w:szCs w:val="18"/>
                            </w:rPr>
                            <w:t>QS</w:t>
                          </w:r>
                        </w:p>
                      </w:txbxContent>
                    </v:textbox>
                  </v:shape>
                  <v:shape id="Text Box 2" o:spid="_x0000_s1098" type="#_x0000_t202" style="position:absolute;left:46161;top:6924;width:2520;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" fillcolor="#deeaf6 [660]" strokecolor="#5b9bd5 [3204]">
                    <v:textbox inset=".72pt,.72pt,.72pt,.72pt">
                      <w:txbxContent>
                        <w:p w14:paraId="7B2CFA82" w14:textId="77777777" w:rsidR="00C60ABC" w:rsidRPr="00806CC3" w:rsidRDefault="00C60ABC" w:rsidP="00125B61">
                          <w:pPr>
                            <w:shd w:val="clear" w:color="auto" w:fill="DEEAF6" w:themeFill="accent1" w:themeFillTint="33"/>
                            <w:rPr>
                              <w:rFonts w:ascii="Tahoma" w:hAnsi="Tahoma" w:cs="Tahoma"/>
                              <w:b/>
                              <w:sz w:val="18"/>
                              <w:szCs w:val="18"/>
                            </w:rPr>
                          </w:pPr>
                          <w:r w:rsidRPr="00806CC3">
                            <w:rPr>
                              <w:rFonts w:ascii="Tahoma" w:hAnsi="Tahoma" w:cs="Tahoma"/>
                              <w:b/>
                              <w:sz w:val="18"/>
                              <w:szCs w:val="18"/>
                            </w:rPr>
                            <w:t>LI</w:t>
                          </w:r>
                          <w:r>
                            <w:rPr>
                              <w:rFonts w:ascii="Tahoma" w:hAnsi="Tahoma" w:cs="Tahoma"/>
                              <w:b/>
                              <w:sz w:val="18"/>
                              <w:szCs w:val="18"/>
                            </w:rPr>
                            <w:t>R</w:t>
                          </w:r>
                        </w:p>
                      </w:txbxContent>
                    </v:textbox>
                  </v:shape>
                  <v:shape id="Text Box 2" o:spid="_x0000_s1099" type="#_x0000_t202" style="position:absolute;left:44300;top:10161;width:2519;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" fillcolor="#deeaf6 [660]" strokecolor="#5b9bd5 [3204]">
                    <v:textbox inset=".72pt,.72pt,.72pt,.72pt">
                      <w:txbxContent>
                        <w:p w14:paraId="07934CE8" w14:textId="77777777" w:rsidR="00C60ABC" w:rsidRPr="00806CC3" w:rsidRDefault="00C60ABC" w:rsidP="00125B61">
                          <w:pPr>
                            <w:shd w:val="clear" w:color="auto" w:fill="DEEAF6" w:themeFill="accent1" w:themeFillTint="33"/>
                            <w:rPr>
                              <w:rFonts w:ascii="Tahoma" w:hAnsi="Tahoma" w:cs="Tahoma"/>
                              <w:b/>
                              <w:sz w:val="18"/>
                              <w:szCs w:val="18"/>
                            </w:rPr>
                          </w:pPr>
                          <w:r w:rsidRPr="00806CC3">
                            <w:rPr>
                              <w:rFonts w:ascii="Tahoma" w:hAnsi="Tahoma" w:cs="Tahoma"/>
                              <w:b/>
                              <w:sz w:val="18"/>
                              <w:szCs w:val="18"/>
                            </w:rPr>
                            <w:t>LI</w:t>
                          </w:r>
                          <w:r w:rsidRPr="00E805E0">
                            <w:rPr>
                              <w:rFonts w:ascii="Tahoma" w:hAnsi="Tahoma" w:cs="Tahoma"/>
                              <w:b/>
                              <w:sz w:val="18"/>
                              <w:szCs w:val="18"/>
                              <w:vertAlign w:val="subscript"/>
                            </w:rPr>
                            <w:t>2</w:t>
                          </w:r>
                        </w:p>
                      </w:txbxContent>
                    </v:textbox>
                  </v:shape>
                </v:group>
                <w10:wrap type="topAndBottom" anchorx="page"/>
              </v:group>
            </w:pict>
          </mc:Fallback>
        </mc:AlternateContent>
      </w:r>
      <w:r>
        <w:rPr>
          <w:noProof/>
        </w:rPr>
        <mc:AlternateContent>
          <mc:Choice Requires="wps">
            <w:drawing>
              <wp:anchor distT="0" distB="0" distL="114300" distR="114300" simplePos="0" relativeHeight="251658272" behindDoc="0" locked="0" layoutInCell="1" allowOverlap="1" wp14:anchorId="55BA3DE3" wp14:editId="7D8FDB25">
                <wp:simplePos x="0" y="0"/>
                <wp:positionH relativeFrom="page">
                  <wp:posOffset>716220</wp:posOffset>
                </wp:positionH>
                <wp:positionV relativeFrom="paragraph">
                  <wp:posOffset>3826186</wp:posOffset>
                </wp:positionV>
                <wp:extent cx="592518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925185" cy="635"/>
                        </a:xfrm>
                        <a:prstGeom prst="rect">
                          <a:avLst/>
                        </a:prstGeom>
                        <a:solidFill>
                          <a:prstClr val="white"/>
                        </a:solidFill>
                        <a:ln>
                          <a:noFill/>
                        </a:ln>
                      </wps:spPr>
                      <wps:txbx>
                        <w:txbxContent>
                          <w:p w14:paraId="1AF0CBFB" w14:textId="14F66828" w:rsidR="00C60ABC" w:rsidRPr="00D342E0" w:rsidRDefault="00C60ABC" w:rsidP="004C17F0">
                            <w:pPr>
                              <w:pStyle w:val="Caption"/>
                              <w:rPr>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33</w:t>
                            </w:r>
                            <w:r>
                              <w:rPr>
                                <w:noProof/>
                              </w:rPr>
                              <w:fldChar w:fldCharType="end"/>
                            </w:r>
                            <w:r>
                              <w:t>: SDC XML with complex nesting and 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A3DE3" id="Text Box 30" o:spid="_x0000_s1100" type="#_x0000_t202" style="position:absolute;margin-left:56.4pt;margin-top:301.25pt;width:466.55pt;height:.05pt;z-index:2516582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JWGwIAAEAEAAAOAAAAZHJzL2Uyb0RvYy54bWysU8Fu2zAMvQ/YPwi6L05SpO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" stroked="f">
                <v:textbox style="mso-fit-shape-to-text:t" inset="0,0,0,0">
                  <w:txbxContent>
                    <w:p w14:paraId="1AF0CBFB" w14:textId="14F66828" w:rsidR="00C60ABC" w:rsidRPr="00D342E0" w:rsidRDefault="00C60ABC" w:rsidP="004C17F0">
                      <w:pPr>
                        <w:pStyle w:val="Caption"/>
                        <w:rPr>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33</w:t>
                      </w:r>
                      <w:r>
                        <w:rPr>
                          <w:noProof/>
                        </w:rPr>
                        <w:fldChar w:fldCharType="end"/>
                      </w:r>
                      <w:r>
                        <w:t>: SDC XML with complex nesting and IA</w:t>
                      </w:r>
                    </w:p>
                  </w:txbxContent>
                </v:textbox>
                <w10:wrap type="topAndBottom" anchorx="page"/>
              </v:shape>
            </w:pict>
          </mc:Fallback>
        </mc:AlternateContent>
      </w:r>
      <w:r w:rsidR="00125B61" w:rsidRPr="007171BD">
        <w:rPr>
          <w:rFonts w:cstheme="minorHAnsi"/>
        </w:rPr>
        <w:t xml:space="preserve">In most cases, inactive </w:t>
      </w:r>
      <w:r w:rsidR="005C7CE1" w:rsidRPr="007171BD">
        <w:rPr>
          <w:rFonts w:cstheme="minorHAnsi"/>
        </w:rPr>
        <w:t xml:space="preserve">or read-only </w:t>
      </w:r>
      <w:r w:rsidR="00125B61" w:rsidRPr="007171BD">
        <w:rPr>
          <w:rFonts w:cstheme="minorHAnsi"/>
        </w:rPr>
        <w:t xml:space="preserve">status should be rendered as grayed-out disabled controls.  </w:t>
      </w:r>
      <w:r w:rsidR="005C7CE1" w:rsidRPr="007171BD">
        <w:rPr>
          <w:rFonts w:cstheme="minorHAnsi"/>
        </w:rPr>
        <w:t>However, consider that h</w:t>
      </w:r>
      <w:r w:rsidR="00125B61" w:rsidRPr="007171BD">
        <w:rPr>
          <w:rFonts w:cstheme="minorHAnsi"/>
        </w:rPr>
        <w:t xml:space="preserve">iding and unhiding controls [changing visibility] can be distracting to users, so </w:t>
      </w:r>
      <w:r w:rsidR="000A3B59" w:rsidRPr="007171BD">
        <w:rPr>
          <w:rFonts w:cstheme="minorHAnsi"/>
        </w:rPr>
        <w:t>activation/deactivation</w:t>
      </w:r>
      <w:r w:rsidR="00125B61" w:rsidRPr="007171BD">
        <w:rPr>
          <w:rFonts w:cstheme="minorHAnsi"/>
        </w:rPr>
        <w:t xml:space="preserve"> behavior must be carefully </w:t>
      </w:r>
      <w:r w:rsidR="005C7CE1" w:rsidRPr="007171BD">
        <w:rPr>
          <w:rFonts w:cstheme="minorHAnsi"/>
        </w:rPr>
        <w:t>evaluated</w:t>
      </w:r>
      <w:r w:rsidR="00125B61" w:rsidRPr="007171BD">
        <w:rPr>
          <w:rFonts w:cstheme="minorHAnsi"/>
        </w:rPr>
        <w:t>.</w:t>
      </w:r>
    </w:p>
    <w:p w14:paraId="578D5BC6" w14:textId="4A3BC5A8" w:rsidR="00A658D3" w:rsidRPr="007171BD" w:rsidRDefault="00A658D3" w:rsidP="00C0278E">
      <w:pPr>
        <w:pStyle w:val="Heading3"/>
      </w:pPr>
      <w:bookmarkStart w:id="170" w:name="_Toc535360654"/>
      <w:r w:rsidRPr="007171BD">
        <w:t>Complex Item Dependencies</w:t>
      </w:r>
      <w:bookmarkEnd w:id="170"/>
    </w:p>
    <w:p w14:paraId="6506A673" w14:textId="3CEB2C7A" w:rsidR="00A658D3" w:rsidRPr="007171BD" w:rsidRDefault="00A658D3" w:rsidP="00A658D3">
      <w:pPr>
        <w:rPr>
          <w:rFonts w:cstheme="minorHAnsi"/>
        </w:rPr>
      </w:pPr>
      <w:r w:rsidRPr="007171BD">
        <w:rPr>
          <w:rFonts w:cstheme="minorHAnsi"/>
        </w:rPr>
        <w:t xml:space="preserve">Although </w:t>
      </w:r>
      <w:r w:rsidRPr="007171BD">
        <w:t>IA</w:t>
      </w:r>
      <w:r w:rsidRPr="007171BD">
        <w:rPr>
          <w:rFonts w:cstheme="minorHAnsi"/>
        </w:rPr>
        <w:t xml:space="preserve"> covers most simple dependencies in SDC, some use cases may require that </w:t>
      </w:r>
      <w:r w:rsidRPr="00F85AA4">
        <w:rPr>
          <w:rStyle w:val="XMLElement"/>
        </w:rPr>
        <w:t>Question</w:t>
      </w:r>
      <w:r w:rsidRPr="007171BD">
        <w:rPr>
          <w:rFonts w:cstheme="minorHAnsi"/>
        </w:rPr>
        <w:t xml:space="preserve">s become activated or deactivated based upon more complex criteria.  For example, </w:t>
      </w:r>
      <w:r w:rsidR="009D5A2E" w:rsidRPr="00F85AA4">
        <w:rPr>
          <w:rStyle w:val="XMLElement"/>
        </w:rPr>
        <w:t>Question</w:t>
      </w:r>
      <w:r w:rsidR="009D5A2E" w:rsidRPr="007171BD">
        <w:rPr>
          <w:rFonts w:cstheme="minorHAnsi"/>
        </w:rPr>
        <w:t xml:space="preserve"> </w:t>
      </w:r>
      <w:r w:rsidRPr="007171BD">
        <w:rPr>
          <w:rFonts w:cstheme="minorHAnsi"/>
        </w:rPr>
        <w:t xml:space="preserve">4 may be come activated when both </w:t>
      </w:r>
      <w:r w:rsidR="009D5A2E" w:rsidRPr="00F85AA4">
        <w:rPr>
          <w:rStyle w:val="XMLElement"/>
        </w:rPr>
        <w:t>Question</w:t>
      </w:r>
      <w:r w:rsidR="009D5A2E" w:rsidRPr="007171BD">
        <w:rPr>
          <w:rFonts w:cstheme="minorHAnsi"/>
        </w:rPr>
        <w:t xml:space="preserve"> </w:t>
      </w:r>
      <w:r w:rsidRPr="007171BD">
        <w:rPr>
          <w:rFonts w:cstheme="minorHAnsi"/>
        </w:rPr>
        <w:t xml:space="preserve">1 and </w:t>
      </w:r>
      <w:r w:rsidR="009D5A2E" w:rsidRPr="00F85AA4">
        <w:rPr>
          <w:rStyle w:val="XMLElement"/>
        </w:rPr>
        <w:t>Question</w:t>
      </w:r>
      <w:r w:rsidR="009D5A2E" w:rsidRPr="007171BD">
        <w:rPr>
          <w:rFonts w:cstheme="minorHAnsi"/>
        </w:rPr>
        <w:t xml:space="preserve"> </w:t>
      </w:r>
      <w:r w:rsidRPr="007171BD">
        <w:rPr>
          <w:rFonts w:cstheme="minorHAnsi"/>
        </w:rPr>
        <w:t xml:space="preserve">2 contain specific values, and </w:t>
      </w:r>
      <w:r w:rsidR="009D5A2E" w:rsidRPr="00F85AA4">
        <w:rPr>
          <w:rStyle w:val="XMLElement"/>
        </w:rPr>
        <w:t>Question</w:t>
      </w:r>
      <w:r w:rsidR="009D5A2E" w:rsidRPr="007171BD">
        <w:rPr>
          <w:rFonts w:cstheme="minorHAnsi"/>
        </w:rPr>
        <w:t xml:space="preserve"> </w:t>
      </w:r>
      <w:r w:rsidRPr="007171BD">
        <w:rPr>
          <w:rFonts w:cstheme="minorHAnsi"/>
        </w:rPr>
        <w:t>3 does not contain either of two specified values.  These relatively complex cases will be addressed in later sections.</w:t>
      </w:r>
    </w:p>
    <w:p w14:paraId="16B47872" w14:textId="29043BBB" w:rsidR="00A658D3" w:rsidRPr="007171BD" w:rsidRDefault="00A658D3" w:rsidP="00C0278E">
      <w:pPr>
        <w:pStyle w:val="Heading2"/>
      </w:pPr>
      <w:bookmarkStart w:id="171" w:name="_Toc535360655"/>
      <w:r w:rsidRPr="007171BD">
        <w:t xml:space="preserve">Invisible </w:t>
      </w:r>
      <w:r w:rsidR="009D5A2E" w:rsidRPr="007171BD">
        <w:t xml:space="preserve">Question </w:t>
      </w:r>
      <w:r w:rsidRPr="007171BD">
        <w:t>Text</w:t>
      </w:r>
      <w:bookmarkEnd w:id="171"/>
    </w:p>
    <w:p w14:paraId="247D7041" w14:textId="7C0FD714" w:rsidR="00A658D3" w:rsidRPr="007171BD" w:rsidRDefault="00A658D3" w:rsidP="00A658D3">
      <w:pPr>
        <w:rPr>
          <w:rFonts w:cstheme="minorHAnsi"/>
        </w:rPr>
      </w:pPr>
      <w:r w:rsidRPr="007171BD">
        <w:rPr>
          <w:rFonts w:cstheme="minorHAnsi"/>
        </w:rPr>
        <w:t xml:space="preserve">As noted above, missing </w:t>
      </w:r>
      <w:r w:rsidR="004E1106" w:rsidRPr="0036152A">
        <w:rPr>
          <w:rStyle w:val="XMLAttribute"/>
        </w:rPr>
        <w:t>title</w:t>
      </w:r>
      <w:r w:rsidRPr="007171BD">
        <w:rPr>
          <w:rFonts w:cstheme="minorHAnsi"/>
        </w:rPr>
        <w:t xml:space="preserve"> values in a </w:t>
      </w:r>
      <w:proofErr w:type="gramStart"/>
      <w:r w:rsidR="009D5A2E" w:rsidRPr="0036152A">
        <w:rPr>
          <w:rStyle w:val="XMLElement"/>
        </w:rPr>
        <w:t>Question</w:t>
      </w:r>
      <w:r w:rsidR="009D5A2E" w:rsidRPr="007171BD">
        <w:rPr>
          <w:rFonts w:cstheme="minorHAnsi"/>
        </w:rPr>
        <w:t xml:space="preserve"> </w:t>
      </w:r>
      <w:r w:rsidRPr="007171BD">
        <w:rPr>
          <w:rFonts w:cstheme="minorHAnsi"/>
        </w:rPr>
        <w:t>results</w:t>
      </w:r>
      <w:proofErr w:type="gramEnd"/>
      <w:r w:rsidRPr="007171BD">
        <w:rPr>
          <w:rFonts w:cstheme="minorHAnsi"/>
        </w:rPr>
        <w:t xml:space="preserve"> in the creation of “invisible Questions,” where </w:t>
      </w:r>
      <w:proofErr w:type="spellStart"/>
      <w:r w:rsidR="005F0F1C">
        <w:rPr>
          <w:rFonts w:cstheme="minorHAnsi"/>
        </w:rPr>
        <w:t>ListItems</w:t>
      </w:r>
      <w:proofErr w:type="spellEnd"/>
      <w:r w:rsidRPr="007171BD">
        <w:rPr>
          <w:rFonts w:cstheme="minorHAnsi"/>
        </w:rPr>
        <w:t xml:space="preserve"> are visible, but the parent </w:t>
      </w:r>
      <w:r w:rsidR="009D5A2E" w:rsidRPr="0036152A">
        <w:rPr>
          <w:rStyle w:val="XMLElement"/>
        </w:rPr>
        <w:t>Question</w:t>
      </w:r>
      <w:r w:rsidR="009D5A2E" w:rsidRPr="007171BD">
        <w:rPr>
          <w:rFonts w:cstheme="minorHAnsi"/>
        </w:rPr>
        <w:t xml:space="preserve"> </w:t>
      </w:r>
      <w:r w:rsidRPr="007171BD">
        <w:rPr>
          <w:rFonts w:cstheme="minorHAnsi"/>
        </w:rPr>
        <w:t xml:space="preserve">text is not. Blank </w:t>
      </w:r>
      <w:r w:rsidRPr="0036152A">
        <w:rPr>
          <w:rStyle w:val="XMLAttribute"/>
        </w:rPr>
        <w:t>title</w:t>
      </w:r>
      <w:r w:rsidRPr="007171BD">
        <w:rPr>
          <w:rFonts w:cstheme="minorHAnsi"/>
          <w:b/>
        </w:rPr>
        <w:t xml:space="preserve"> </w:t>
      </w:r>
      <w:r w:rsidRPr="007171BD">
        <w:rPr>
          <w:rFonts w:cstheme="minorHAnsi"/>
        </w:rPr>
        <w:t>text is used to unclutter the DEF when the meaning of “sub-answers” is obvious fr</w:t>
      </w:r>
      <w:r w:rsidR="009625C7" w:rsidRPr="007171BD">
        <w:rPr>
          <w:rFonts w:cstheme="minorHAnsi"/>
        </w:rPr>
        <w:t>o</w:t>
      </w:r>
      <w:r w:rsidRPr="007171BD">
        <w:rPr>
          <w:rFonts w:cstheme="minorHAnsi"/>
        </w:rPr>
        <w:t xml:space="preserve">m the context, and </w:t>
      </w:r>
      <w:r w:rsidRPr="0036152A">
        <w:rPr>
          <w:rStyle w:val="XMLElement"/>
        </w:rPr>
        <w:t>Question</w:t>
      </w:r>
      <w:r w:rsidRPr="007171BD">
        <w:rPr>
          <w:rFonts w:cstheme="minorHAnsi"/>
        </w:rPr>
        <w:t xml:space="preserve">s </w:t>
      </w:r>
      <w:r w:rsidRPr="0036152A">
        <w:rPr>
          <w:rStyle w:val="XMLAttribute"/>
        </w:rPr>
        <w:t>title</w:t>
      </w:r>
      <w:r w:rsidRPr="007171BD">
        <w:rPr>
          <w:rFonts w:cstheme="minorHAnsi"/>
        </w:rPr>
        <w:t xml:space="preserve"> text would be distracting.  However, several some implementers have requested that the FDF suggest </w:t>
      </w:r>
      <w:r w:rsidRPr="007171BD">
        <w:rPr>
          <w:rFonts w:cstheme="minorHAnsi"/>
          <w:i/>
        </w:rPr>
        <w:t>alternative text</w:t>
      </w:r>
      <w:r w:rsidRPr="007171BD">
        <w:rPr>
          <w:rFonts w:cstheme="minorHAnsi"/>
        </w:rPr>
        <w:t xml:space="preserve"> that reflects what the </w:t>
      </w:r>
      <w:r w:rsidR="009D5A2E" w:rsidRPr="0036152A">
        <w:rPr>
          <w:rStyle w:val="XMLElement"/>
        </w:rPr>
        <w:t xml:space="preserve">Question </w:t>
      </w:r>
      <w:r w:rsidRPr="007171BD">
        <w:rPr>
          <w:rFonts w:cstheme="minorHAnsi"/>
        </w:rPr>
        <w:t xml:space="preserve">text could be, if it were displayed in the DEF. Therefore, the </w:t>
      </w:r>
      <w:r w:rsidR="004E1106" w:rsidRPr="007171BD">
        <w:rPr>
          <w:rFonts w:cstheme="minorHAnsi"/>
        </w:rPr>
        <w:t>FDF</w:t>
      </w:r>
      <w:r w:rsidRPr="007171BD">
        <w:rPr>
          <w:rFonts w:cstheme="minorHAnsi"/>
        </w:rPr>
        <w:t xml:space="preserve"> files supply </w:t>
      </w:r>
      <w:r w:rsidR="004E1106" w:rsidRPr="007171BD">
        <w:rPr>
          <w:rFonts w:cstheme="minorHAnsi"/>
        </w:rPr>
        <w:t xml:space="preserve">can </w:t>
      </w:r>
      <w:r w:rsidRPr="007171BD">
        <w:rPr>
          <w:rFonts w:cstheme="minorHAnsi"/>
        </w:rPr>
        <w:t xml:space="preserve">these inferred terms </w:t>
      </w:r>
      <w:r w:rsidR="004E1106" w:rsidRPr="007171BD">
        <w:rPr>
          <w:rFonts w:cstheme="minorHAnsi"/>
        </w:rPr>
        <w:t xml:space="preserve">as a </w:t>
      </w:r>
      <w:proofErr w:type="gramStart"/>
      <w:r w:rsidR="004E1106" w:rsidRPr="007171BD">
        <w:rPr>
          <w:rFonts w:cstheme="minorHAnsi"/>
        </w:rPr>
        <w:t>Property</w:t>
      </w:r>
      <w:proofErr w:type="gramEnd"/>
      <w:r w:rsidR="004E1106" w:rsidRPr="007171BD">
        <w:rPr>
          <w:rFonts w:cstheme="minorHAnsi"/>
        </w:rPr>
        <w:t xml:space="preserve"> with </w:t>
      </w:r>
      <w:proofErr w:type="spellStart"/>
      <w:r w:rsidR="004E1106" w:rsidRPr="00207EE9">
        <w:rPr>
          <w:rStyle w:val="XMLAttribute"/>
        </w:rPr>
        <w:t>propName</w:t>
      </w:r>
      <w:proofErr w:type="spellEnd"/>
      <w:r w:rsidR="004E1106" w:rsidRPr="007171BD">
        <w:rPr>
          <w:rFonts w:cstheme="minorHAnsi"/>
        </w:rPr>
        <w:t xml:space="preserve"> = “</w:t>
      </w:r>
      <w:proofErr w:type="spellStart"/>
      <w:r w:rsidR="004E1106" w:rsidRPr="007171BD">
        <w:rPr>
          <w:rFonts w:cstheme="minorHAnsi"/>
        </w:rPr>
        <w:t>altText</w:t>
      </w:r>
      <w:proofErr w:type="spellEnd"/>
      <w:r w:rsidR="004E1106" w:rsidRPr="007171BD">
        <w:rPr>
          <w:rFonts w:cstheme="minorHAnsi"/>
        </w:rPr>
        <w:t>”</w:t>
      </w:r>
      <w:r w:rsidRPr="007171BD">
        <w:rPr>
          <w:rFonts w:cstheme="minorHAnsi"/>
        </w:rPr>
        <w:t xml:space="preserve"> for invisible Questions. </w:t>
      </w:r>
      <w:r w:rsidR="004E1106" w:rsidRPr="007171BD">
        <w:rPr>
          <w:rFonts w:cstheme="minorHAnsi"/>
        </w:rPr>
        <w:t xml:space="preserve"> </w:t>
      </w:r>
      <w:r w:rsidRPr="007171BD">
        <w:rPr>
          <w:rFonts w:cstheme="minorHAnsi"/>
        </w:rPr>
        <w:t>However, the</w:t>
      </w:r>
      <w:r w:rsidR="004E1106" w:rsidRPr="007171BD">
        <w:rPr>
          <w:rFonts w:cstheme="minorHAnsi"/>
        </w:rPr>
        <w:t xml:space="preserve"> </w:t>
      </w:r>
      <w:proofErr w:type="spellStart"/>
      <w:r w:rsidRPr="007171BD">
        <w:rPr>
          <w:rFonts w:cstheme="minorHAnsi"/>
          <w:b/>
          <w:bCs/>
        </w:rPr>
        <w:t>alt</w:t>
      </w:r>
      <w:r w:rsidR="004E1106" w:rsidRPr="007171BD">
        <w:rPr>
          <w:rFonts w:cstheme="minorHAnsi"/>
          <w:b/>
          <w:bCs/>
        </w:rPr>
        <w:t>T</w:t>
      </w:r>
      <w:r w:rsidRPr="007171BD">
        <w:rPr>
          <w:rFonts w:cstheme="minorHAnsi"/>
          <w:b/>
          <w:bCs/>
        </w:rPr>
        <w:t>ext</w:t>
      </w:r>
      <w:proofErr w:type="spellEnd"/>
      <w:r w:rsidRPr="007171BD">
        <w:rPr>
          <w:rFonts w:cstheme="minorHAnsi"/>
        </w:rPr>
        <w:t xml:space="preserve"> </w:t>
      </w:r>
      <w:r w:rsidR="004E1106" w:rsidRPr="0036152A">
        <w:rPr>
          <w:rStyle w:val="XMLElement"/>
        </w:rPr>
        <w:t>Property</w:t>
      </w:r>
      <w:r w:rsidR="004E1106" w:rsidRPr="007171BD">
        <w:rPr>
          <w:rFonts w:cstheme="minorHAnsi"/>
        </w:rPr>
        <w:t xml:space="preserve"> </w:t>
      </w:r>
      <w:r w:rsidRPr="007171BD">
        <w:rPr>
          <w:rFonts w:cstheme="minorHAnsi"/>
        </w:rPr>
        <w:t xml:space="preserve">values </w:t>
      </w:r>
      <w:r w:rsidR="004E1106" w:rsidRPr="007171BD">
        <w:rPr>
          <w:rFonts w:cstheme="minorHAnsi"/>
        </w:rPr>
        <w:t>may have a deleterious effect when the DEF authors have decided that Questions title text is best omitted</w:t>
      </w:r>
      <w:r w:rsidRPr="007171BD">
        <w:rPr>
          <w:rFonts w:cstheme="minorHAnsi"/>
        </w:rPr>
        <w:t xml:space="preserve">. </w:t>
      </w:r>
      <w:r w:rsidR="004E1106" w:rsidRPr="007171BD">
        <w:rPr>
          <w:rFonts w:cstheme="minorHAnsi"/>
        </w:rPr>
        <w:t xml:space="preserve"> </w:t>
      </w:r>
      <w:r w:rsidRPr="007171BD">
        <w:rPr>
          <w:rFonts w:cstheme="minorHAnsi"/>
        </w:rPr>
        <w:t xml:space="preserve">Importantly, </w:t>
      </w:r>
      <w:proofErr w:type="spellStart"/>
      <w:r w:rsidRPr="007171BD">
        <w:rPr>
          <w:rFonts w:cstheme="minorHAnsi"/>
          <w:b/>
        </w:rPr>
        <w:t>alt</w:t>
      </w:r>
      <w:r w:rsidR="004E1106" w:rsidRPr="007171BD">
        <w:rPr>
          <w:rFonts w:cstheme="minorHAnsi"/>
          <w:b/>
        </w:rPr>
        <w:t>T</w:t>
      </w:r>
      <w:r w:rsidRPr="007171BD">
        <w:rPr>
          <w:rFonts w:cstheme="minorHAnsi"/>
          <w:b/>
        </w:rPr>
        <w:t>ext</w:t>
      </w:r>
      <w:proofErr w:type="spellEnd"/>
      <w:r w:rsidRPr="007171BD">
        <w:rPr>
          <w:rFonts w:cstheme="minorHAnsi"/>
          <w:b/>
        </w:rPr>
        <w:t xml:space="preserve"> </w:t>
      </w:r>
      <w:r w:rsidR="0036152A" w:rsidRPr="0036152A">
        <w:rPr>
          <w:rStyle w:val="XMLElement"/>
        </w:rPr>
        <w:t>Property</w:t>
      </w:r>
      <w:r w:rsidR="0036152A">
        <w:rPr>
          <w:rFonts w:cstheme="minorHAnsi"/>
          <w:b/>
        </w:rPr>
        <w:t xml:space="preserve"> </w:t>
      </w:r>
      <w:r w:rsidRPr="007171BD">
        <w:rPr>
          <w:rFonts w:cstheme="minorHAnsi"/>
        </w:rPr>
        <w:t xml:space="preserve">values are not </w:t>
      </w:r>
      <w:r w:rsidR="004E1106" w:rsidRPr="007171BD">
        <w:rPr>
          <w:rFonts w:cstheme="minorHAnsi"/>
        </w:rPr>
        <w:t>necessarily appropriate for</w:t>
      </w:r>
      <w:r w:rsidRPr="007171BD">
        <w:rPr>
          <w:rFonts w:cstheme="minorHAnsi"/>
        </w:rPr>
        <w:t xml:space="preserve"> use in synoptic report output.  </w:t>
      </w:r>
      <w:r w:rsidR="004E1106" w:rsidRPr="007171BD">
        <w:rPr>
          <w:rFonts w:cstheme="minorHAnsi"/>
        </w:rPr>
        <w:t xml:space="preserve">In general, </w:t>
      </w:r>
      <w:proofErr w:type="spellStart"/>
      <w:r w:rsidRPr="007171BD">
        <w:rPr>
          <w:rFonts w:cstheme="minorHAnsi"/>
          <w:b/>
        </w:rPr>
        <w:t>repor</w:t>
      </w:r>
      <w:r w:rsidR="004E1106" w:rsidRPr="007171BD">
        <w:rPr>
          <w:rFonts w:cstheme="minorHAnsi"/>
          <w:b/>
        </w:rPr>
        <w:t>tT</w:t>
      </w:r>
      <w:r w:rsidRPr="007171BD">
        <w:rPr>
          <w:rFonts w:cstheme="minorHAnsi"/>
          <w:b/>
        </w:rPr>
        <w:t>ext</w:t>
      </w:r>
      <w:proofErr w:type="spellEnd"/>
      <w:r w:rsidRPr="007171BD">
        <w:rPr>
          <w:rFonts w:cstheme="minorHAnsi"/>
        </w:rPr>
        <w:t xml:space="preserve"> </w:t>
      </w:r>
      <w:r w:rsidR="004E1106" w:rsidRPr="007171BD">
        <w:rPr>
          <w:rFonts w:cstheme="minorHAnsi"/>
        </w:rPr>
        <w:t xml:space="preserve">Property values </w:t>
      </w:r>
      <w:r w:rsidRPr="007171BD">
        <w:rPr>
          <w:rFonts w:cstheme="minorHAnsi"/>
        </w:rPr>
        <w:t xml:space="preserve">should be </w:t>
      </w:r>
      <w:r w:rsidR="004E1106" w:rsidRPr="007171BD">
        <w:rPr>
          <w:rFonts w:cstheme="minorHAnsi"/>
        </w:rPr>
        <w:t>used to customize</w:t>
      </w:r>
      <w:r w:rsidRPr="007171BD">
        <w:rPr>
          <w:rFonts w:cstheme="minorHAnsi"/>
        </w:rPr>
        <w:t xml:space="preserve"> report</w:t>
      </w:r>
      <w:r w:rsidR="004E1106" w:rsidRPr="007171BD">
        <w:rPr>
          <w:rFonts w:cstheme="minorHAnsi"/>
        </w:rPr>
        <w:t xml:space="preserve"> output</w:t>
      </w:r>
      <w:r w:rsidRPr="007171BD">
        <w:rPr>
          <w:rFonts w:cstheme="minorHAnsi"/>
        </w:rPr>
        <w:t>.</w:t>
      </w:r>
    </w:p>
    <w:p w14:paraId="7B48305A" w14:textId="6C9B8E11" w:rsidR="00A658D3" w:rsidRPr="007171BD" w:rsidRDefault="00A658D3" w:rsidP="00A658D3">
      <w:pPr>
        <w:rPr>
          <w:rFonts w:cstheme="minorHAnsi"/>
          <w:b/>
          <w:bCs/>
        </w:rPr>
      </w:pPr>
      <w:r w:rsidRPr="007171BD">
        <w:rPr>
          <w:rFonts w:cstheme="minorHAnsi"/>
        </w:rPr>
        <w:t xml:space="preserve">In </w:t>
      </w:r>
      <w:r w:rsidR="004E1106" w:rsidRPr="007171BD">
        <w:rPr>
          <w:rFonts w:cstheme="minorHAnsi"/>
        </w:rPr>
        <w:t>some</w:t>
      </w:r>
      <w:r w:rsidRPr="007171BD">
        <w:rPr>
          <w:rFonts w:cstheme="minorHAnsi"/>
        </w:rPr>
        <w:t xml:space="preserve"> cases, the </w:t>
      </w:r>
      <w:proofErr w:type="spellStart"/>
      <w:r w:rsidRPr="007171BD">
        <w:rPr>
          <w:rFonts w:cstheme="minorHAnsi"/>
          <w:b/>
        </w:rPr>
        <w:t>alt</w:t>
      </w:r>
      <w:r w:rsidR="004E1106" w:rsidRPr="007171BD">
        <w:rPr>
          <w:rFonts w:cstheme="minorHAnsi"/>
          <w:b/>
        </w:rPr>
        <w:t>T</w:t>
      </w:r>
      <w:r w:rsidRPr="007171BD">
        <w:rPr>
          <w:rFonts w:cstheme="minorHAnsi"/>
          <w:b/>
        </w:rPr>
        <w:t>ext</w:t>
      </w:r>
      <w:proofErr w:type="spellEnd"/>
      <w:r w:rsidRPr="007171BD">
        <w:rPr>
          <w:rFonts w:cstheme="minorHAnsi"/>
        </w:rPr>
        <w:t xml:space="preserve"> </w:t>
      </w:r>
      <w:r w:rsidR="00702714" w:rsidRPr="0036152A">
        <w:rPr>
          <w:rStyle w:val="XMLElement"/>
        </w:rPr>
        <w:t>Property</w:t>
      </w:r>
      <w:r w:rsidR="00702714" w:rsidRPr="007171BD">
        <w:rPr>
          <w:rFonts w:cstheme="minorHAnsi"/>
        </w:rPr>
        <w:t xml:space="preserve"> </w:t>
      </w:r>
      <w:r w:rsidR="004E1106" w:rsidRPr="007171BD">
        <w:rPr>
          <w:rFonts w:cstheme="minorHAnsi"/>
        </w:rPr>
        <w:t>value</w:t>
      </w:r>
      <w:r w:rsidRPr="007171BD">
        <w:rPr>
          <w:rFonts w:cstheme="minorHAnsi"/>
        </w:rPr>
        <w:t xml:space="preserve"> merely replicate</w:t>
      </w:r>
      <w:r w:rsidR="00702714" w:rsidRPr="007171BD">
        <w:rPr>
          <w:rFonts w:cstheme="minorHAnsi"/>
        </w:rPr>
        <w:t>s</w:t>
      </w:r>
      <w:r w:rsidRPr="007171BD">
        <w:rPr>
          <w:rFonts w:cstheme="minorHAnsi"/>
        </w:rPr>
        <w:t xml:space="preserve"> the </w:t>
      </w:r>
      <w:r w:rsidRPr="0036152A">
        <w:rPr>
          <w:rStyle w:val="XMLAttribute"/>
        </w:rPr>
        <w:t>title</w:t>
      </w:r>
      <w:r w:rsidRPr="007171BD">
        <w:rPr>
          <w:rFonts w:cstheme="minorHAnsi"/>
          <w:b/>
        </w:rPr>
        <w:t xml:space="preserve"> </w:t>
      </w:r>
      <w:r w:rsidR="004E1106" w:rsidRPr="007171BD">
        <w:rPr>
          <w:rFonts w:cstheme="minorHAnsi"/>
        </w:rPr>
        <w:t>value</w:t>
      </w:r>
      <w:r w:rsidRPr="007171BD">
        <w:rPr>
          <w:rFonts w:cstheme="minorHAnsi"/>
        </w:rPr>
        <w:t xml:space="preserve"> from the parent </w:t>
      </w:r>
      <w:r w:rsidRPr="0036152A">
        <w:rPr>
          <w:rStyle w:val="XMLElement"/>
        </w:rPr>
        <w:t>Question</w:t>
      </w:r>
      <w:r w:rsidRPr="007171BD">
        <w:rPr>
          <w:rFonts w:cstheme="minorHAnsi"/>
        </w:rPr>
        <w:t xml:space="preserve">, because the parent </w:t>
      </w:r>
      <w:r w:rsidR="009D5A2E" w:rsidRPr="0036152A">
        <w:rPr>
          <w:rStyle w:val="XMLElement"/>
        </w:rPr>
        <w:t>Question</w:t>
      </w:r>
      <w:r w:rsidR="009D5A2E" w:rsidRPr="007171BD">
        <w:rPr>
          <w:rFonts w:cstheme="minorHAnsi"/>
        </w:rPr>
        <w:t xml:space="preserve"> </w:t>
      </w:r>
      <w:r w:rsidRPr="007171BD">
        <w:rPr>
          <w:rFonts w:cstheme="minorHAnsi"/>
        </w:rPr>
        <w:t xml:space="preserve">text continues to be appropriate for the child </w:t>
      </w:r>
      <w:proofErr w:type="spellStart"/>
      <w:r w:rsidR="0036152A" w:rsidRPr="0036152A">
        <w:rPr>
          <w:rStyle w:val="XMLElement"/>
        </w:rPr>
        <w:t>ListItem</w:t>
      </w:r>
      <w:r w:rsidR="0036152A">
        <w:rPr>
          <w:rFonts w:cstheme="minorHAnsi"/>
        </w:rPr>
        <w:t>s</w:t>
      </w:r>
      <w:proofErr w:type="spellEnd"/>
      <w:r w:rsidRPr="007171BD">
        <w:rPr>
          <w:rFonts w:cstheme="minorHAnsi"/>
        </w:rPr>
        <w:t xml:space="preserve">.  </w:t>
      </w:r>
      <w:commentRangeStart w:id="172"/>
      <w:r w:rsidRPr="007171BD">
        <w:rPr>
          <w:rFonts w:cstheme="minorHAnsi"/>
        </w:rPr>
        <w:t>For example:</w:t>
      </w:r>
      <w:commentRangeEnd w:id="172"/>
      <w:r w:rsidR="00702714" w:rsidRPr="007171BD">
        <w:rPr>
          <w:rStyle w:val="CommentReference"/>
          <w:sz w:val="20"/>
          <w:szCs w:val="20"/>
        </w:rPr>
        <w:commentReference w:id="172"/>
      </w:r>
    </w:p>
    <w:p w14:paraId="5AEE65E1" w14:textId="77777777" w:rsidR="00692176" w:rsidRDefault="00A658D3" w:rsidP="00692176">
      <w:pPr>
        <w:keepNext/>
      </w:pPr>
      <w:r w:rsidRPr="006B76B0">
        <w:rPr>
          <w:rFonts w:cstheme="minorHAnsi"/>
          <w:noProof/>
          <w:sz w:val="18"/>
          <w:szCs w:val="18"/>
        </w:rPr>
        <w:lastRenderedPageBreak/>
        <w:drawing>
          <wp:inline distT="0" distB="0" distL="0" distR="0" wp14:anchorId="24324B0F" wp14:editId="319ECDA7">
            <wp:extent cx="2649855" cy="2379345"/>
            <wp:effectExtent l="19050" t="19050" r="17145" b="209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49855" cy="2379345"/>
                    </a:xfrm>
                    <a:prstGeom prst="rect">
                      <a:avLst/>
                    </a:prstGeom>
                    <a:noFill/>
                    <a:ln w="9525" cmpd="sng">
                      <a:solidFill>
                        <a:srgbClr val="4F81BD"/>
                      </a:solidFill>
                      <a:miter lim="800000"/>
                      <a:headEnd/>
                      <a:tailEnd/>
                    </a:ln>
                    <a:effectLst/>
                  </pic:spPr>
                </pic:pic>
              </a:graphicData>
            </a:graphic>
          </wp:inline>
        </w:drawing>
      </w:r>
    </w:p>
    <w:p w14:paraId="1B73EEB3" w14:textId="6F82E3EC" w:rsidR="00A658D3" w:rsidRDefault="00692176" w:rsidP="004C17F0">
      <w:pPr>
        <w:pStyle w:val="Caption"/>
        <w:rPr>
          <w:rFonts w:cstheme="minorHAnsi"/>
          <w:color w:val="0000F9"/>
        </w:rPr>
      </w:pPr>
      <w:r>
        <w:t xml:space="preserve">Example </w:t>
      </w:r>
      <w:r w:rsidR="00070C77">
        <w:rPr>
          <w:noProof/>
        </w:rPr>
        <w:fldChar w:fldCharType="begin"/>
      </w:r>
      <w:r w:rsidR="00070C77">
        <w:rPr>
          <w:noProof/>
        </w:rPr>
        <w:instrText xml:space="preserve"> SEQ Example \* ARABIC </w:instrText>
      </w:r>
      <w:r w:rsidR="00070C77">
        <w:rPr>
          <w:noProof/>
        </w:rPr>
        <w:fldChar w:fldCharType="separate"/>
      </w:r>
      <w:r w:rsidR="00087408">
        <w:rPr>
          <w:noProof/>
        </w:rPr>
        <w:t>34</w:t>
      </w:r>
      <w:r w:rsidR="00070C77">
        <w:rPr>
          <w:noProof/>
        </w:rPr>
        <w:fldChar w:fldCharType="end"/>
      </w:r>
      <w:r w:rsidR="005F0F1C">
        <w:t>: Invisible Question</w:t>
      </w:r>
    </w:p>
    <w:p w14:paraId="49990233" w14:textId="57D9332C" w:rsidR="00A658D3" w:rsidRPr="007171BD" w:rsidRDefault="00A658D3" w:rsidP="00A658D3">
      <w:pPr>
        <w:rPr>
          <w:rFonts w:cstheme="minorHAnsi"/>
        </w:rPr>
      </w:pPr>
      <w:r w:rsidRPr="007171BD">
        <w:rPr>
          <w:rFonts w:cstheme="minorHAnsi"/>
        </w:rPr>
        <w:t xml:space="preserve">In this case, the </w:t>
      </w:r>
      <w:proofErr w:type="spellStart"/>
      <w:r w:rsidRPr="007171BD">
        <w:rPr>
          <w:rFonts w:cstheme="minorHAnsi"/>
          <w:b/>
          <w:bCs/>
        </w:rPr>
        <w:t>alt</w:t>
      </w:r>
      <w:r w:rsidR="004E1106" w:rsidRPr="007171BD">
        <w:rPr>
          <w:rFonts w:cstheme="minorHAnsi"/>
          <w:b/>
          <w:bCs/>
        </w:rPr>
        <w:t>T</w:t>
      </w:r>
      <w:r w:rsidRPr="007171BD">
        <w:rPr>
          <w:rFonts w:cstheme="minorHAnsi"/>
          <w:b/>
          <w:bCs/>
        </w:rPr>
        <w:t>ext</w:t>
      </w:r>
      <w:proofErr w:type="spellEnd"/>
      <w:r w:rsidRPr="007171BD">
        <w:rPr>
          <w:rFonts w:cstheme="minorHAnsi"/>
        </w:rPr>
        <w:t xml:space="preserve"> </w:t>
      </w:r>
      <w:r w:rsidR="004E1106" w:rsidRPr="00A930D7">
        <w:rPr>
          <w:rStyle w:val="XMLElement"/>
        </w:rPr>
        <w:t>Property</w:t>
      </w:r>
      <w:r w:rsidR="004E1106" w:rsidRPr="007171BD">
        <w:rPr>
          <w:rFonts w:cstheme="minorHAnsi"/>
        </w:rPr>
        <w:t xml:space="preserve"> value</w:t>
      </w:r>
      <w:r w:rsidRPr="007171BD">
        <w:rPr>
          <w:rFonts w:cstheme="minorHAnsi"/>
        </w:rPr>
        <w:t xml:space="preserve"> for the </w:t>
      </w:r>
      <w:r w:rsidRPr="007171BD">
        <w:rPr>
          <w:rFonts w:cstheme="minorHAnsi"/>
          <w:i/>
          <w:iCs/>
          <w:color w:val="C00000"/>
        </w:rPr>
        <w:t xml:space="preserve">Invisible Child </w:t>
      </w:r>
      <w:r w:rsidR="009D5A2E" w:rsidRPr="007171BD">
        <w:rPr>
          <w:rFonts w:cstheme="minorHAnsi"/>
          <w:i/>
          <w:iCs/>
          <w:color w:val="C00000"/>
        </w:rPr>
        <w:t xml:space="preserve">Question </w:t>
      </w:r>
      <w:r w:rsidRPr="007171BD">
        <w:rPr>
          <w:rFonts w:cstheme="minorHAnsi"/>
        </w:rPr>
        <w:t xml:space="preserve">may be assigned the same text value as the parent </w:t>
      </w:r>
      <w:r w:rsidR="009D5A2E" w:rsidRPr="007171BD">
        <w:rPr>
          <w:rFonts w:cstheme="minorHAnsi"/>
        </w:rPr>
        <w:t xml:space="preserve">Question </w:t>
      </w:r>
      <w:r w:rsidRPr="007171BD">
        <w:rPr>
          <w:rFonts w:cstheme="minorHAnsi"/>
        </w:rPr>
        <w:t>(</w:t>
      </w:r>
      <w:proofErr w:type="spellStart"/>
      <w:r w:rsidR="004E1106" w:rsidRPr="0036152A">
        <w:rPr>
          <w:rStyle w:val="XMLAttribute"/>
        </w:rPr>
        <w:t>val</w:t>
      </w:r>
      <w:proofErr w:type="spellEnd"/>
      <w:r w:rsidR="004E1106" w:rsidRPr="007171BD">
        <w:rPr>
          <w:rFonts w:cstheme="minorHAnsi"/>
          <w:b/>
          <w:bCs/>
        </w:rPr>
        <w:t xml:space="preserve"> </w:t>
      </w:r>
      <w:r w:rsidRPr="007171BD">
        <w:rPr>
          <w:rFonts w:cstheme="minorHAnsi"/>
        </w:rPr>
        <w:t>= “Primary Tumor Site”), or it may be assigned a more specific descriptive value, such as “</w:t>
      </w:r>
      <w:r w:rsidRPr="007171BD">
        <w:rPr>
          <w:rFonts w:cstheme="minorHAnsi"/>
          <w:i/>
        </w:rPr>
        <w:t>Small Bowel Site</w:t>
      </w:r>
      <w:r w:rsidRPr="007171BD">
        <w:rPr>
          <w:rFonts w:cstheme="minorHAnsi"/>
        </w:rPr>
        <w:t xml:space="preserve">.”  </w:t>
      </w:r>
      <w:r w:rsidR="004E1106" w:rsidRPr="007171BD">
        <w:rPr>
          <w:rFonts w:cstheme="minorHAnsi"/>
        </w:rPr>
        <w:t>As a general guide</w:t>
      </w:r>
      <w:r w:rsidRPr="007171BD">
        <w:rPr>
          <w:rFonts w:cstheme="minorHAnsi"/>
        </w:rPr>
        <w:t xml:space="preserve">, </w:t>
      </w:r>
      <w:r w:rsidRPr="007171BD">
        <w:rPr>
          <w:rFonts w:cstheme="minorHAnsi"/>
          <w:b/>
          <w:bCs/>
        </w:rPr>
        <w:t>alt-text</w:t>
      </w:r>
      <w:r w:rsidRPr="007171BD">
        <w:rPr>
          <w:rFonts w:cstheme="minorHAnsi"/>
        </w:rPr>
        <w:t xml:space="preserve"> from invisible Questions </w:t>
      </w:r>
      <w:r w:rsidR="004E1106" w:rsidRPr="007171BD">
        <w:rPr>
          <w:rFonts w:cstheme="minorHAnsi"/>
        </w:rPr>
        <w:t xml:space="preserve">should be suppressed </w:t>
      </w:r>
      <w:r w:rsidRPr="007171BD">
        <w:rPr>
          <w:rFonts w:cstheme="minorHAnsi"/>
        </w:rPr>
        <w:t xml:space="preserve">whenever it merely duplicates the parent </w:t>
      </w:r>
      <w:r w:rsidRPr="00890732">
        <w:rPr>
          <w:rStyle w:val="XMLElement"/>
        </w:rPr>
        <w:t>Question</w:t>
      </w:r>
      <w:r w:rsidRPr="007171BD">
        <w:rPr>
          <w:rFonts w:cstheme="minorHAnsi"/>
        </w:rPr>
        <w:t>, as in the above example.</w:t>
      </w:r>
    </w:p>
    <w:p w14:paraId="0DF628B6" w14:textId="397C96EC" w:rsidR="00A658D3" w:rsidRPr="007171BD" w:rsidRDefault="004E1106" w:rsidP="00A658D3">
      <w:pPr>
        <w:rPr>
          <w:rFonts w:cstheme="minorHAnsi"/>
        </w:rPr>
      </w:pPr>
      <w:r w:rsidRPr="007171BD">
        <w:rPr>
          <w:rFonts w:cstheme="minorHAnsi"/>
        </w:rPr>
        <w:t xml:space="preserve">The </w:t>
      </w:r>
      <w:proofErr w:type="spellStart"/>
      <w:r w:rsidRPr="007171BD">
        <w:rPr>
          <w:rFonts w:cstheme="minorHAnsi"/>
          <w:b/>
          <w:bCs/>
        </w:rPr>
        <w:t>altText</w:t>
      </w:r>
      <w:proofErr w:type="spellEnd"/>
      <w:r w:rsidRPr="007171BD">
        <w:rPr>
          <w:rFonts w:cstheme="minorHAnsi"/>
        </w:rPr>
        <w:t xml:space="preserve"> </w:t>
      </w:r>
      <w:r w:rsidRPr="00A930D7">
        <w:rPr>
          <w:rStyle w:val="XMLElement"/>
        </w:rPr>
        <w:t>Property</w:t>
      </w:r>
      <w:r w:rsidRPr="007171BD">
        <w:rPr>
          <w:rFonts w:cstheme="minorHAnsi"/>
        </w:rPr>
        <w:t xml:space="preserve"> values should be created </w:t>
      </w:r>
      <w:r w:rsidR="00A658D3" w:rsidRPr="007171BD">
        <w:rPr>
          <w:rFonts w:cstheme="minorHAnsi"/>
        </w:rPr>
        <w:t xml:space="preserve">in a terse manner consistent with the original </w:t>
      </w:r>
      <w:r w:rsidR="009D5A2E" w:rsidRPr="00890732">
        <w:rPr>
          <w:rStyle w:val="XMLElement"/>
        </w:rPr>
        <w:t>Question</w:t>
      </w:r>
      <w:r w:rsidR="009D5A2E" w:rsidRPr="007171BD">
        <w:rPr>
          <w:rFonts w:cstheme="minorHAnsi"/>
        </w:rPr>
        <w:t xml:space="preserve"> </w:t>
      </w:r>
      <w:r w:rsidRPr="007171BD">
        <w:rPr>
          <w:rFonts w:cstheme="minorHAnsi"/>
        </w:rPr>
        <w:t>semantics</w:t>
      </w:r>
      <w:r w:rsidR="00A658D3" w:rsidRPr="007171BD">
        <w:rPr>
          <w:rFonts w:cstheme="minorHAnsi"/>
        </w:rPr>
        <w:t xml:space="preserve">. However, this </w:t>
      </w:r>
      <w:r w:rsidRPr="007171BD">
        <w:rPr>
          <w:rFonts w:cstheme="minorHAnsi"/>
        </w:rPr>
        <w:t>is</w:t>
      </w:r>
      <w:r w:rsidR="00A658D3" w:rsidRPr="007171BD">
        <w:rPr>
          <w:rFonts w:cstheme="minorHAnsi"/>
        </w:rPr>
        <w:t xml:space="preserve"> not possible in some cases, especially when terse wording </w:t>
      </w:r>
      <w:r w:rsidRPr="007171BD">
        <w:rPr>
          <w:rFonts w:cstheme="minorHAnsi"/>
        </w:rPr>
        <w:t>can</w:t>
      </w:r>
      <w:r w:rsidR="00A658D3" w:rsidRPr="007171BD">
        <w:rPr>
          <w:rFonts w:cstheme="minorHAnsi"/>
        </w:rPr>
        <w:t xml:space="preserve"> result in ambiguous terms. </w:t>
      </w:r>
    </w:p>
    <w:p w14:paraId="37847ADA" w14:textId="2B1B9D2E" w:rsidR="00A658D3" w:rsidRPr="007171BD" w:rsidRDefault="00A658D3" w:rsidP="00A658D3">
      <w:pPr>
        <w:rPr>
          <w:rFonts w:cstheme="minorHAnsi"/>
        </w:rPr>
      </w:pPr>
      <w:r w:rsidRPr="007171BD">
        <w:rPr>
          <w:rFonts w:cstheme="minorHAnsi"/>
        </w:rPr>
        <w:t>The</w:t>
      </w:r>
      <w:r w:rsidR="004E1106" w:rsidRPr="007171BD">
        <w:rPr>
          <w:rFonts w:cstheme="minorHAnsi"/>
        </w:rPr>
        <w:t xml:space="preserve"> </w:t>
      </w:r>
      <w:proofErr w:type="spellStart"/>
      <w:r w:rsidR="004E1106" w:rsidRPr="007171BD">
        <w:rPr>
          <w:rFonts w:cstheme="minorHAnsi"/>
          <w:b/>
          <w:bCs/>
        </w:rPr>
        <w:t>altText</w:t>
      </w:r>
      <w:proofErr w:type="spellEnd"/>
      <w:r w:rsidR="004E1106" w:rsidRPr="007171BD">
        <w:rPr>
          <w:rFonts w:cstheme="minorHAnsi"/>
        </w:rPr>
        <w:t xml:space="preserve"> </w:t>
      </w:r>
      <w:r w:rsidR="004E1106" w:rsidRPr="00890732">
        <w:rPr>
          <w:rStyle w:val="XMLElement"/>
        </w:rPr>
        <w:t>Property</w:t>
      </w:r>
      <w:r w:rsidR="004E1106" w:rsidRPr="007171BD">
        <w:rPr>
          <w:rFonts w:cstheme="minorHAnsi"/>
        </w:rPr>
        <w:t xml:space="preserve"> value</w:t>
      </w:r>
      <w:r w:rsidRPr="007171BD">
        <w:rPr>
          <w:rFonts w:cstheme="minorHAnsi"/>
        </w:rPr>
        <w:t xml:space="preserve"> for the invisible Questions can be found </w:t>
      </w:r>
      <w:r w:rsidR="004E1106" w:rsidRPr="007171BD">
        <w:rPr>
          <w:rFonts w:cstheme="minorHAnsi"/>
        </w:rPr>
        <w:t xml:space="preserve">as a </w:t>
      </w:r>
      <w:proofErr w:type="gramStart"/>
      <w:r w:rsidR="004E1106" w:rsidRPr="00890732">
        <w:rPr>
          <w:rStyle w:val="XMLElement"/>
        </w:rPr>
        <w:t>Property</w:t>
      </w:r>
      <w:proofErr w:type="gramEnd"/>
      <w:r w:rsidR="004E1106" w:rsidRPr="007171BD">
        <w:rPr>
          <w:rFonts w:cstheme="minorHAnsi"/>
        </w:rPr>
        <w:t xml:space="preserve"> under the invisible</w:t>
      </w:r>
      <w:r w:rsidRPr="007171BD">
        <w:rPr>
          <w:rFonts w:cstheme="minorHAnsi"/>
        </w:rPr>
        <w:t xml:space="preserve"> Question. Implementers should check with their end-users to determine whether they wish to use the supplied</w:t>
      </w:r>
      <w:r w:rsidR="004E1106" w:rsidRPr="007171BD">
        <w:rPr>
          <w:rFonts w:cstheme="minorHAnsi"/>
        </w:rPr>
        <w:t xml:space="preserve"> </w:t>
      </w:r>
      <w:proofErr w:type="spellStart"/>
      <w:r w:rsidR="004E1106" w:rsidRPr="007171BD">
        <w:rPr>
          <w:rFonts w:cstheme="minorHAnsi"/>
          <w:b/>
          <w:bCs/>
        </w:rPr>
        <w:t>altText</w:t>
      </w:r>
      <w:proofErr w:type="spellEnd"/>
      <w:r w:rsidR="004E1106" w:rsidRPr="007171BD">
        <w:rPr>
          <w:rFonts w:cstheme="minorHAnsi"/>
        </w:rPr>
        <w:t xml:space="preserve"> Property value</w:t>
      </w:r>
      <w:r w:rsidRPr="007171BD">
        <w:rPr>
          <w:rFonts w:cstheme="minorHAnsi"/>
        </w:rPr>
        <w:t xml:space="preserve">, substitute their own appropriate text, or suppress the </w:t>
      </w:r>
      <w:r w:rsidR="004E1106" w:rsidRPr="007171BD">
        <w:rPr>
          <w:rFonts w:cstheme="minorHAnsi"/>
        </w:rPr>
        <w:t xml:space="preserve">DEF </w:t>
      </w:r>
      <w:r w:rsidR="009D5A2E" w:rsidRPr="00890732">
        <w:rPr>
          <w:rStyle w:val="XMLElement"/>
        </w:rPr>
        <w:t>Question</w:t>
      </w:r>
      <w:r w:rsidR="009D5A2E" w:rsidRPr="007171BD">
        <w:rPr>
          <w:rFonts w:cstheme="minorHAnsi"/>
        </w:rPr>
        <w:t xml:space="preserve"> </w:t>
      </w:r>
      <w:r w:rsidRPr="007171BD">
        <w:rPr>
          <w:rFonts w:cstheme="minorHAnsi"/>
        </w:rPr>
        <w:t xml:space="preserve">text entirely. </w:t>
      </w:r>
    </w:p>
    <w:p w14:paraId="4B2C7CB8" w14:textId="0199AE1B" w:rsidR="00A658D3" w:rsidRPr="007171BD" w:rsidRDefault="00A658D3" w:rsidP="00A658D3">
      <w:pPr>
        <w:rPr>
          <w:rFonts w:cstheme="minorHAnsi"/>
        </w:rPr>
      </w:pPr>
      <w:r w:rsidRPr="007171BD">
        <w:rPr>
          <w:rFonts w:cstheme="minorHAnsi"/>
        </w:rPr>
        <w:t xml:space="preserve">We recommend that </w:t>
      </w:r>
      <w:proofErr w:type="spellStart"/>
      <w:r w:rsidR="004E1106" w:rsidRPr="007171BD">
        <w:rPr>
          <w:rFonts w:cstheme="minorHAnsi"/>
          <w:b/>
          <w:bCs/>
        </w:rPr>
        <w:t>altText</w:t>
      </w:r>
      <w:proofErr w:type="spellEnd"/>
      <w:r w:rsidR="004E1106" w:rsidRPr="007171BD">
        <w:rPr>
          <w:rFonts w:cstheme="minorHAnsi"/>
        </w:rPr>
        <w:t xml:space="preserve"> Property value</w:t>
      </w:r>
      <w:r w:rsidRPr="007171BD">
        <w:rPr>
          <w:rFonts w:cstheme="minorHAnsi"/>
        </w:rPr>
        <w:t xml:space="preserve">s be used only for internal purposes (e.g., as a guide to the visual identification of </w:t>
      </w:r>
      <w:r w:rsidRPr="00890732">
        <w:rPr>
          <w:rStyle w:val="XMLElement"/>
        </w:rPr>
        <w:t>Question</w:t>
      </w:r>
      <w:r w:rsidRPr="007171BD">
        <w:rPr>
          <w:rFonts w:cstheme="minorHAnsi"/>
        </w:rPr>
        <w:t>s in database queries) and not be displayed as visible text in the DEF unless approved by the end-users.</w:t>
      </w:r>
    </w:p>
    <w:p w14:paraId="295C2C0B" w14:textId="1B8501FF" w:rsidR="00694BC7" w:rsidRPr="007171BD" w:rsidRDefault="00957FE6" w:rsidP="00C0278E">
      <w:pPr>
        <w:pStyle w:val="Heading2"/>
      </w:pPr>
      <w:bookmarkStart w:id="173" w:name="_Toc535360656"/>
      <w:r w:rsidRPr="007171BD">
        <w:t xml:space="preserve">The </w:t>
      </w:r>
      <w:r w:rsidR="00E972A7" w:rsidRPr="007171BD">
        <w:t xml:space="preserve">@mustImplement </w:t>
      </w:r>
      <w:bookmarkEnd w:id="164"/>
      <w:bookmarkEnd w:id="165"/>
      <w:r w:rsidRPr="007171BD">
        <w:t>Attribute</w:t>
      </w:r>
      <w:bookmarkEnd w:id="173"/>
      <w:r w:rsidRPr="007171BD">
        <w:t xml:space="preserve"> </w:t>
      </w:r>
    </w:p>
    <w:p w14:paraId="040F8A46" w14:textId="53036A33" w:rsidR="00957FE6" w:rsidRPr="007171BD" w:rsidRDefault="00957FE6" w:rsidP="00957FE6">
      <w:pPr>
        <w:rPr>
          <w:rFonts w:cstheme="minorHAnsi"/>
        </w:rPr>
      </w:pPr>
      <w:r w:rsidRPr="007171BD">
        <w:rPr>
          <w:rFonts w:cstheme="minorHAnsi"/>
        </w:rPr>
        <w:t xml:space="preserve">The </w:t>
      </w:r>
      <w:proofErr w:type="spellStart"/>
      <w:r w:rsidRPr="00A930D7">
        <w:rPr>
          <w:rStyle w:val="XMLAttribute"/>
        </w:rPr>
        <w:t>mustImplement</w:t>
      </w:r>
      <w:proofErr w:type="spellEnd"/>
      <w:r w:rsidRPr="007171BD">
        <w:t xml:space="preserve"> attribute may be found on any XFC.  </w:t>
      </w:r>
      <w:r w:rsidR="00E972A7" w:rsidRPr="007171BD">
        <w:rPr>
          <w:rFonts w:cstheme="minorHAnsi"/>
        </w:rPr>
        <w:t>By default, a</w:t>
      </w:r>
      <w:r w:rsidR="00F81F50" w:rsidRPr="007171BD">
        <w:rPr>
          <w:rFonts w:cstheme="minorHAnsi"/>
        </w:rPr>
        <w:t xml:space="preserve"> </w:t>
      </w:r>
      <w:r w:rsidR="00694BC7" w:rsidRPr="007171BD">
        <w:rPr>
          <w:rFonts w:cstheme="minorHAnsi"/>
        </w:rPr>
        <w:t xml:space="preserve">QAS </w:t>
      </w:r>
      <w:r w:rsidR="00F81F50" w:rsidRPr="007171BD">
        <w:rPr>
          <w:rFonts w:cstheme="minorHAnsi"/>
        </w:rPr>
        <w:t xml:space="preserve">must </w:t>
      </w:r>
      <w:r w:rsidR="00E972A7" w:rsidRPr="007171BD">
        <w:rPr>
          <w:rFonts w:cstheme="minorHAnsi"/>
        </w:rPr>
        <w:t>generally be implemented on a form</w:t>
      </w:r>
      <w:r w:rsidR="00F81F50" w:rsidRPr="007171BD">
        <w:rPr>
          <w:rFonts w:cstheme="minorHAnsi"/>
        </w:rPr>
        <w:t>,</w:t>
      </w:r>
      <w:r w:rsidR="00DC30FA" w:rsidRPr="007171BD">
        <w:rPr>
          <w:rFonts w:cstheme="minorHAnsi"/>
        </w:rPr>
        <w:t xml:space="preserve"> </w:t>
      </w:r>
      <w:r w:rsidR="00E972A7" w:rsidRPr="007171BD">
        <w:rPr>
          <w:rFonts w:cstheme="minorHAnsi"/>
        </w:rPr>
        <w:t>so that users can capture a response in that control</w:t>
      </w:r>
      <w:r w:rsidR="00694BC7" w:rsidRPr="007171BD">
        <w:rPr>
          <w:rFonts w:cstheme="minorHAnsi"/>
        </w:rPr>
        <w:t>.</w:t>
      </w:r>
      <w:r w:rsidRPr="007171BD">
        <w:rPr>
          <w:rFonts w:cstheme="minorHAnsi"/>
        </w:rPr>
        <w:t xml:space="preserve">  If </w:t>
      </w:r>
      <w:proofErr w:type="spellStart"/>
      <w:r w:rsidRPr="00A930D7">
        <w:rPr>
          <w:rStyle w:val="XMLAttribute"/>
        </w:rPr>
        <w:t>mustImplement</w:t>
      </w:r>
      <w:proofErr w:type="spellEnd"/>
      <w:r w:rsidRPr="007171BD">
        <w:rPr>
          <w:rFonts w:cstheme="minorHAnsi"/>
        </w:rPr>
        <w:t xml:space="preserve"> = “true” (the default) or missing in the XML, then the XFC must be implemented in the form.  </w:t>
      </w:r>
    </w:p>
    <w:p w14:paraId="41BEF700" w14:textId="3B0E1146" w:rsidR="00957FE6" w:rsidRPr="007171BD" w:rsidRDefault="00E972A7" w:rsidP="00957FE6">
      <w:pPr>
        <w:rPr>
          <w:rFonts w:cstheme="minorHAnsi"/>
        </w:rPr>
      </w:pPr>
      <w:r w:rsidRPr="007171BD">
        <w:rPr>
          <w:rFonts w:cstheme="minorHAnsi"/>
        </w:rPr>
        <w:t xml:space="preserve">However, if </w:t>
      </w:r>
      <w:proofErr w:type="spellStart"/>
      <w:r w:rsidRPr="00A930D7">
        <w:rPr>
          <w:rStyle w:val="XMLAttribute"/>
        </w:rPr>
        <w:t>mustImplement</w:t>
      </w:r>
      <w:proofErr w:type="spellEnd"/>
      <w:r w:rsidRPr="007171BD">
        <w:rPr>
          <w:rFonts w:eastAsia="Calibri" w:cstheme="minorHAnsi"/>
        </w:rPr>
        <w:t xml:space="preserve"> = “false”,</w:t>
      </w:r>
      <w:r w:rsidR="00957FE6" w:rsidRPr="007171BD">
        <w:rPr>
          <w:rFonts w:eastAsia="Calibri" w:cstheme="minorHAnsi"/>
        </w:rPr>
        <w:t xml:space="preserve"> then </w:t>
      </w:r>
      <w:r w:rsidRPr="007171BD">
        <w:rPr>
          <w:rFonts w:cstheme="minorHAnsi"/>
        </w:rPr>
        <w:t>t</w:t>
      </w:r>
      <w:r w:rsidR="00386F65" w:rsidRPr="007171BD">
        <w:rPr>
          <w:rFonts w:cstheme="minorHAnsi"/>
        </w:rPr>
        <w:t xml:space="preserve">he </w:t>
      </w:r>
      <w:r w:rsidRPr="007171BD">
        <w:rPr>
          <w:rFonts w:cstheme="minorHAnsi"/>
        </w:rPr>
        <w:t>XFC need not be implemented as a control in the DEF</w:t>
      </w:r>
      <w:r w:rsidR="00F81F50" w:rsidRPr="007171BD">
        <w:rPr>
          <w:rFonts w:cstheme="minorHAnsi"/>
        </w:rPr>
        <w:t>.</w:t>
      </w:r>
      <w:r w:rsidRPr="007171BD">
        <w:rPr>
          <w:rFonts w:cstheme="minorHAnsi"/>
        </w:rPr>
        <w:t xml:space="preserve">  </w:t>
      </w:r>
    </w:p>
    <w:p w14:paraId="6A1137EE" w14:textId="5669969B" w:rsidR="007B0566" w:rsidRPr="007171BD" w:rsidRDefault="007B0566" w:rsidP="00C0278E">
      <w:pPr>
        <w:pStyle w:val="Heading3"/>
      </w:pPr>
      <w:bookmarkStart w:id="174" w:name="_Toc503085522"/>
      <w:bookmarkStart w:id="175" w:name="_Toc535360657"/>
      <w:r w:rsidRPr="007171BD">
        <w:t xml:space="preserve">Optional </w:t>
      </w:r>
      <w:proofErr w:type="spellStart"/>
      <w:r w:rsidR="005F0F1C">
        <w:t>ListItem</w:t>
      </w:r>
      <w:r w:rsidRPr="007171BD">
        <w:t>s</w:t>
      </w:r>
      <w:bookmarkEnd w:id="174"/>
      <w:bookmarkEnd w:id="175"/>
      <w:proofErr w:type="spellEnd"/>
    </w:p>
    <w:p w14:paraId="6AB05ABC" w14:textId="73659B8F" w:rsidR="007B0566" w:rsidRPr="007171BD" w:rsidRDefault="007B0566" w:rsidP="00957FE6">
      <w:pPr>
        <w:rPr>
          <w:rFonts w:cstheme="minorHAnsi"/>
        </w:rPr>
      </w:pPr>
      <w:r w:rsidRPr="007171BD">
        <w:rPr>
          <w:rFonts w:cstheme="minorHAnsi"/>
        </w:rPr>
        <w:t xml:space="preserve">In rare cases, individual </w:t>
      </w:r>
      <w:proofErr w:type="spellStart"/>
      <w:r w:rsidR="005F0F1C">
        <w:rPr>
          <w:rFonts w:cstheme="minorHAnsi"/>
        </w:rPr>
        <w:t>ListItems</w:t>
      </w:r>
      <w:proofErr w:type="spellEnd"/>
      <w:r w:rsidR="005F0F1C">
        <w:rPr>
          <w:rFonts w:cstheme="minorHAnsi"/>
        </w:rPr>
        <w:t xml:space="preserve"> </w:t>
      </w:r>
      <w:r w:rsidRPr="007171BD">
        <w:rPr>
          <w:rFonts w:cstheme="minorHAnsi"/>
        </w:rPr>
        <w:t xml:space="preserve">to a required </w:t>
      </w:r>
      <w:r w:rsidR="009D5A2E" w:rsidRPr="00A930D7">
        <w:rPr>
          <w:rStyle w:val="XMLElement"/>
        </w:rPr>
        <w:t>Question</w:t>
      </w:r>
      <w:r w:rsidR="009D5A2E" w:rsidRPr="007171BD">
        <w:rPr>
          <w:rFonts w:cstheme="minorHAnsi"/>
        </w:rPr>
        <w:t xml:space="preserve"> </w:t>
      </w:r>
      <w:r w:rsidRPr="007171BD">
        <w:rPr>
          <w:rFonts w:cstheme="minorHAnsi"/>
        </w:rPr>
        <w:t xml:space="preserve">can be optional to implement.  For all optional </w:t>
      </w:r>
      <w:proofErr w:type="spellStart"/>
      <w:r w:rsidR="005F0F1C">
        <w:rPr>
          <w:rFonts w:cstheme="minorHAnsi"/>
        </w:rPr>
        <w:t>ListItem</w:t>
      </w:r>
      <w:r w:rsidRPr="007171BD">
        <w:rPr>
          <w:rFonts w:cstheme="minorHAnsi"/>
        </w:rPr>
        <w:t>s</w:t>
      </w:r>
      <w:proofErr w:type="spellEnd"/>
      <w:r w:rsidRPr="007171BD">
        <w:rPr>
          <w:rFonts w:cstheme="minorHAnsi"/>
        </w:rPr>
        <w:t xml:space="preserve">, the value of </w:t>
      </w:r>
      <w:proofErr w:type="spellStart"/>
      <w:r w:rsidRPr="00A930D7">
        <w:rPr>
          <w:rStyle w:val="XMLAttribute"/>
        </w:rPr>
        <w:t>mustImplement</w:t>
      </w:r>
      <w:proofErr w:type="spellEnd"/>
      <w:r w:rsidRPr="007171BD">
        <w:rPr>
          <w:rFonts w:cstheme="minorHAnsi"/>
          <w:b/>
        </w:rPr>
        <w:t xml:space="preserve"> </w:t>
      </w:r>
      <w:r w:rsidRPr="007171BD">
        <w:rPr>
          <w:rFonts w:cstheme="minorHAnsi"/>
        </w:rPr>
        <w:t xml:space="preserve">is “false” on the SDC </w:t>
      </w:r>
      <w:proofErr w:type="spellStart"/>
      <w:r w:rsidRPr="00A930D7">
        <w:rPr>
          <w:rStyle w:val="XMLElement"/>
        </w:rPr>
        <w:t>ListItem</w:t>
      </w:r>
      <w:proofErr w:type="spellEnd"/>
      <w:r w:rsidRPr="007171BD">
        <w:rPr>
          <w:rFonts w:cstheme="minorHAnsi"/>
        </w:rPr>
        <w:t xml:space="preserve"> element.  In some cases, a plus sign (+) may be used in the </w:t>
      </w:r>
      <w:proofErr w:type="spellStart"/>
      <w:r w:rsidRPr="00A930D7">
        <w:rPr>
          <w:rStyle w:val="XMLElement"/>
        </w:rPr>
        <w:t>ListItem</w:t>
      </w:r>
      <w:r w:rsidRPr="00A930D7">
        <w:t>’s</w:t>
      </w:r>
      <w:proofErr w:type="spellEnd"/>
      <w:r w:rsidRPr="007171BD">
        <w:rPr>
          <w:rFonts w:cstheme="minorHAnsi"/>
        </w:rPr>
        <w:t xml:space="preserve"> </w:t>
      </w:r>
      <w:r w:rsidRPr="00A930D7">
        <w:rPr>
          <w:rStyle w:val="XMLAttribute"/>
        </w:rPr>
        <w:t>title</w:t>
      </w:r>
      <w:r w:rsidRPr="007171BD">
        <w:rPr>
          <w:rFonts w:cstheme="minorHAnsi"/>
        </w:rPr>
        <w:t xml:space="preserve"> value in the SDC XML, and th</w:t>
      </w:r>
      <w:r w:rsidR="00B637B8" w:rsidRPr="007171BD">
        <w:rPr>
          <w:rFonts w:cstheme="minorHAnsi"/>
        </w:rPr>
        <w:t>e “+” may also appear in the DEF</w:t>
      </w:r>
      <w:r w:rsidRPr="007171BD">
        <w:rPr>
          <w:rFonts w:cstheme="minorHAnsi"/>
        </w:rPr>
        <w:t xml:space="preserve">.  </w:t>
      </w:r>
    </w:p>
    <w:p w14:paraId="6E4B47C0" w14:textId="146A0142" w:rsidR="00694BC7" w:rsidRPr="007171BD" w:rsidRDefault="00935D19" w:rsidP="00C0278E">
      <w:pPr>
        <w:pStyle w:val="Heading2"/>
      </w:pPr>
      <w:bookmarkStart w:id="176" w:name="_Toc535360658"/>
      <w:r w:rsidRPr="007171BD">
        <w:t>Required Responses</w:t>
      </w:r>
      <w:bookmarkEnd w:id="176"/>
    </w:p>
    <w:p w14:paraId="0097E2B9" w14:textId="115FA2E2" w:rsidR="002417AC" w:rsidRPr="007171BD" w:rsidRDefault="002417AC" w:rsidP="00597B2E">
      <w:pPr>
        <w:rPr>
          <w:rFonts w:cstheme="minorHAnsi"/>
        </w:rPr>
      </w:pPr>
      <w:r w:rsidRPr="007171BD">
        <w:rPr>
          <w:rFonts w:cstheme="minorHAnsi"/>
        </w:rPr>
        <w:t>The appearance of a control in a DEF does not imply that it must receive a response from the user.  Additional attributes are used to indicate that a response must be captured as a selected LI or as a fill-in response:</w:t>
      </w:r>
    </w:p>
    <w:p w14:paraId="2BC974D0" w14:textId="61E36481" w:rsidR="002417AC" w:rsidRPr="007171BD" w:rsidRDefault="002417AC" w:rsidP="00625F94">
      <w:pPr>
        <w:pStyle w:val="ListParagraph"/>
        <w:numPr>
          <w:ilvl w:val="0"/>
          <w:numId w:val="3"/>
        </w:numPr>
        <w:spacing w:before="0"/>
        <w:rPr>
          <w:rStyle w:val="Strong"/>
          <w:b w:val="0"/>
          <w:bCs w:val="0"/>
        </w:rPr>
      </w:pPr>
      <w:proofErr w:type="spellStart"/>
      <w:r w:rsidRPr="00A930D7">
        <w:rPr>
          <w:rStyle w:val="XMLAttribute"/>
        </w:rPr>
        <w:t>minCard</w:t>
      </w:r>
      <w:proofErr w:type="spellEnd"/>
      <w:r w:rsidRPr="007171BD">
        <w:rPr>
          <w:rFonts w:eastAsia="Calibri" w:cs="Calibri"/>
          <w:b/>
        </w:rPr>
        <w:t xml:space="preserve"> </w:t>
      </w:r>
      <w:r w:rsidRPr="007171BD">
        <w:rPr>
          <w:rStyle w:val="Strong"/>
          <w:b w:val="0"/>
        </w:rPr>
        <w:t xml:space="preserve">&gt;0 for a </w:t>
      </w:r>
      <w:r w:rsidR="009D5A2E" w:rsidRPr="00A930D7">
        <w:rPr>
          <w:rStyle w:val="XMLElement"/>
        </w:rPr>
        <w:t>Question</w:t>
      </w:r>
      <w:r w:rsidR="009D5A2E" w:rsidRPr="007171BD">
        <w:rPr>
          <w:rStyle w:val="Strong"/>
          <w:b w:val="0"/>
        </w:rPr>
        <w:t xml:space="preserve"> </w:t>
      </w:r>
      <w:r w:rsidRPr="007171BD">
        <w:rPr>
          <w:rStyle w:val="Strong"/>
          <w:b w:val="0"/>
        </w:rPr>
        <w:t xml:space="preserve">means that the </w:t>
      </w:r>
      <w:r w:rsidR="009D5A2E" w:rsidRPr="00A930D7">
        <w:rPr>
          <w:rStyle w:val="XMLElement"/>
        </w:rPr>
        <w:t>Question</w:t>
      </w:r>
      <w:r w:rsidR="009D5A2E" w:rsidRPr="007171BD">
        <w:rPr>
          <w:rStyle w:val="Strong"/>
          <w:b w:val="0"/>
        </w:rPr>
        <w:t xml:space="preserve"> </w:t>
      </w:r>
      <w:r w:rsidRPr="007171BD">
        <w:rPr>
          <w:rStyle w:val="Strong"/>
          <w:b w:val="0"/>
        </w:rPr>
        <w:t>must receive a response.</w:t>
      </w:r>
    </w:p>
    <w:p w14:paraId="2FF5D961" w14:textId="692E0F6B" w:rsidR="002417AC" w:rsidRPr="007171BD" w:rsidRDefault="002417AC" w:rsidP="00625F94">
      <w:pPr>
        <w:pStyle w:val="ListParagraph"/>
        <w:numPr>
          <w:ilvl w:val="0"/>
          <w:numId w:val="3"/>
        </w:numPr>
        <w:spacing w:before="0"/>
      </w:pPr>
      <w:proofErr w:type="spellStart"/>
      <w:r w:rsidRPr="00A930D7">
        <w:rPr>
          <w:rStyle w:val="XMLAttribute"/>
        </w:rPr>
        <w:t>responseRequired</w:t>
      </w:r>
      <w:proofErr w:type="spellEnd"/>
      <w:proofErr w:type="gramStart"/>
      <w:r w:rsidRPr="007171BD">
        <w:rPr>
          <w:rFonts w:eastAsia="Calibri" w:cs="Calibri"/>
        </w:rPr>
        <w:t>=”true</w:t>
      </w:r>
      <w:proofErr w:type="gramEnd"/>
      <w:r w:rsidRPr="007171BD">
        <w:rPr>
          <w:rFonts w:eastAsia="Calibri" w:cs="Calibri"/>
        </w:rPr>
        <w:t xml:space="preserve">” </w:t>
      </w:r>
      <w:r w:rsidRPr="007171BD">
        <w:t xml:space="preserve">for an LIR’s </w:t>
      </w:r>
      <w:proofErr w:type="spellStart"/>
      <w:r w:rsidRPr="00A930D7">
        <w:rPr>
          <w:rStyle w:val="XMLElement"/>
        </w:rPr>
        <w:t>ListItemResponseField</w:t>
      </w:r>
      <w:proofErr w:type="spellEnd"/>
      <w:r w:rsidRPr="007171BD">
        <w:t xml:space="preserve"> element</w:t>
      </w:r>
      <w:r w:rsidR="00A17E8A" w:rsidRPr="007171BD">
        <w:t xml:space="preserve"> means that a valid value must be entered in the </w:t>
      </w:r>
      <w:proofErr w:type="spellStart"/>
      <w:r w:rsidR="00A17E8A" w:rsidRPr="00A930D7">
        <w:rPr>
          <w:rStyle w:val="XMLElement"/>
        </w:rPr>
        <w:t>ListItemResponseField</w:t>
      </w:r>
      <w:proofErr w:type="spellEnd"/>
      <w:r w:rsidR="00A17E8A" w:rsidRPr="007171BD">
        <w:t>.</w:t>
      </w:r>
    </w:p>
    <w:p w14:paraId="507B2553" w14:textId="7040D2D6" w:rsidR="00694BC7" w:rsidRPr="007171BD" w:rsidRDefault="002320DA" w:rsidP="00597B2E">
      <w:pPr>
        <w:rPr>
          <w:rFonts w:cstheme="minorHAnsi"/>
        </w:rPr>
      </w:pPr>
      <w:r w:rsidRPr="007171BD">
        <w:rPr>
          <w:rFonts w:cstheme="minorHAnsi"/>
        </w:rPr>
        <w:t>As indicated in the figure below, t</w:t>
      </w:r>
      <w:r w:rsidR="00694BC7" w:rsidRPr="007171BD">
        <w:rPr>
          <w:rFonts w:cstheme="minorHAnsi"/>
        </w:rPr>
        <w:t xml:space="preserve">he </w:t>
      </w:r>
      <w:r w:rsidR="007B7FDB" w:rsidRPr="007171BD">
        <w:rPr>
          <w:rFonts w:cstheme="minorHAnsi"/>
        </w:rPr>
        <w:t>attributes</w:t>
      </w:r>
      <w:r w:rsidR="00694BC7" w:rsidRPr="007171BD">
        <w:rPr>
          <w:rFonts w:cstheme="minorHAnsi"/>
        </w:rPr>
        <w:t xml:space="preserve"> that indicate </w:t>
      </w:r>
      <w:r w:rsidR="007B7FDB" w:rsidRPr="007171BD">
        <w:rPr>
          <w:rFonts w:cstheme="minorHAnsi"/>
        </w:rPr>
        <w:t xml:space="preserve">optional </w:t>
      </w:r>
      <w:r w:rsidR="00E972A7" w:rsidRPr="007171BD">
        <w:rPr>
          <w:rFonts w:cstheme="minorHAnsi"/>
        </w:rPr>
        <w:t xml:space="preserve">responses </w:t>
      </w:r>
      <w:r w:rsidR="00694BC7" w:rsidRPr="007171BD">
        <w:rPr>
          <w:rFonts w:cstheme="minorHAnsi"/>
        </w:rPr>
        <w:t>are</w:t>
      </w:r>
      <w:r w:rsidR="00E972A7" w:rsidRPr="007171BD">
        <w:rPr>
          <w:rFonts w:cstheme="minorHAnsi"/>
        </w:rPr>
        <w:t>:</w:t>
      </w:r>
    </w:p>
    <w:p w14:paraId="1F53B287" w14:textId="3CD19B74" w:rsidR="00694BC7" w:rsidRPr="007171BD" w:rsidRDefault="004C6FFC" w:rsidP="00625F94">
      <w:pPr>
        <w:pStyle w:val="ListParagraph"/>
        <w:numPr>
          <w:ilvl w:val="0"/>
          <w:numId w:val="3"/>
        </w:numPr>
        <w:spacing w:before="0"/>
        <w:rPr>
          <w:b/>
        </w:rPr>
      </w:pPr>
      <w:proofErr w:type="spellStart"/>
      <w:r w:rsidRPr="00A930D7">
        <w:rPr>
          <w:rStyle w:val="XMLAttribute"/>
        </w:rPr>
        <w:t>minCard</w:t>
      </w:r>
      <w:proofErr w:type="spellEnd"/>
      <w:r w:rsidRPr="007171BD">
        <w:rPr>
          <w:rFonts w:eastAsia="Calibri" w:cs="Calibri"/>
          <w:b/>
        </w:rPr>
        <w:t xml:space="preserve"> </w:t>
      </w:r>
      <w:r w:rsidR="00694BC7" w:rsidRPr="007171BD">
        <w:rPr>
          <w:rStyle w:val="Strong"/>
          <w:b w:val="0"/>
        </w:rPr>
        <w:t>=</w:t>
      </w:r>
      <w:r w:rsidR="00704919" w:rsidRPr="007171BD">
        <w:rPr>
          <w:rStyle w:val="Strong"/>
          <w:b w:val="0"/>
        </w:rPr>
        <w:t xml:space="preserve"> “</w:t>
      </w:r>
      <w:r w:rsidR="00694BC7" w:rsidRPr="007171BD">
        <w:rPr>
          <w:rStyle w:val="Strong"/>
          <w:b w:val="0"/>
        </w:rPr>
        <w:t>0</w:t>
      </w:r>
      <w:r w:rsidR="00704919" w:rsidRPr="007171BD">
        <w:rPr>
          <w:rStyle w:val="Strong"/>
          <w:b w:val="0"/>
        </w:rPr>
        <w:t>”</w:t>
      </w:r>
      <w:r w:rsidR="00694BC7" w:rsidRPr="007171BD">
        <w:rPr>
          <w:rStyle w:val="Strong"/>
          <w:b w:val="0"/>
        </w:rPr>
        <w:t xml:space="preserve"> for a </w:t>
      </w:r>
      <w:r w:rsidR="00694BC7" w:rsidRPr="00A930D7">
        <w:rPr>
          <w:rStyle w:val="XMLElement"/>
        </w:rPr>
        <w:t>Question</w:t>
      </w:r>
    </w:p>
    <w:p w14:paraId="1398BBF2" w14:textId="69805F34" w:rsidR="000A342B" w:rsidRPr="007171BD" w:rsidRDefault="00A17E8A" w:rsidP="00625F94">
      <w:pPr>
        <w:pStyle w:val="ListParagraph"/>
        <w:numPr>
          <w:ilvl w:val="0"/>
          <w:numId w:val="3"/>
        </w:numPr>
        <w:spacing w:before="0"/>
      </w:pPr>
      <w:r w:rsidRPr="007171BD">
        <w:rPr>
          <w:rFonts w:eastAsia="Calibri" w:cs="Calibri"/>
          <w:b/>
          <w:noProof/>
        </w:rPr>
        <w:lastRenderedPageBreak/>
        <mc:AlternateContent>
          <mc:Choice Requires="wpg">
            <w:drawing>
              <wp:anchor distT="182880" distB="0" distL="114300" distR="114300" simplePos="0" relativeHeight="251658245" behindDoc="0" locked="0" layoutInCell="1" allowOverlap="0" wp14:anchorId="40D7EF10" wp14:editId="344450AB">
                <wp:simplePos x="0" y="0"/>
                <wp:positionH relativeFrom="page">
                  <wp:posOffset>895350</wp:posOffset>
                </wp:positionH>
                <wp:positionV relativeFrom="paragraph">
                  <wp:posOffset>361315</wp:posOffset>
                </wp:positionV>
                <wp:extent cx="6276975" cy="1371600"/>
                <wp:effectExtent l="0" t="0" r="28575" b="0"/>
                <wp:wrapTopAndBottom/>
                <wp:docPr id="5638" name="Group 5638"/>
                <wp:cNvGraphicFramePr/>
                <a:graphic xmlns:a="http://schemas.openxmlformats.org/drawingml/2006/main">
                  <a:graphicData uri="http://schemas.microsoft.com/office/word/2010/wordprocessingGroup">
                    <wpg:wgp>
                      <wpg:cNvGrpSpPr/>
                      <wpg:grpSpPr>
                        <a:xfrm>
                          <a:off x="0" y="0"/>
                          <a:ext cx="6276975" cy="1371600"/>
                          <a:chOff x="0" y="0"/>
                          <a:chExt cx="5467350" cy="1282700"/>
                        </a:xfrm>
                      </wpg:grpSpPr>
                      <wpg:grpSp>
                        <wpg:cNvPr id="61256" name="Group 61256"/>
                        <wpg:cNvGrpSpPr/>
                        <wpg:grpSpPr>
                          <a:xfrm>
                            <a:off x="0" y="0"/>
                            <a:ext cx="5467350" cy="1282700"/>
                            <a:chOff x="0" y="0"/>
                            <a:chExt cx="5822950" cy="1206500"/>
                          </a:xfrm>
                        </wpg:grpSpPr>
                        <pic:pic xmlns:pic="http://schemas.openxmlformats.org/drawingml/2006/picture">
                          <pic:nvPicPr>
                            <pic:cNvPr id="61252" name="Picture 61252"/>
                            <pic:cNvPicPr>
                              <a:picLocks noChangeAspect="1"/>
                            </pic:cNvPicPr>
                          </pic:nvPicPr>
                          <pic:blipFill>
                            <a:blip r:embed="rId71"/>
                            <a:stretch>
                              <a:fillRect/>
                            </a:stretch>
                          </pic:blipFill>
                          <pic:spPr>
                            <a:xfrm>
                              <a:off x="0" y="0"/>
                              <a:ext cx="5822950" cy="1206500"/>
                            </a:xfrm>
                            <a:prstGeom prst="rect">
                              <a:avLst/>
                            </a:prstGeom>
                          </pic:spPr>
                        </pic:pic>
                        <wps:wsp>
                          <wps:cNvPr id="61254" name="Text Box 2"/>
                          <wps:cNvSpPr txBox="1">
                            <a:spLocks noChangeArrowheads="1"/>
                          </wps:cNvSpPr>
                          <wps:spPr bwMode="auto">
                            <a:xfrm>
                              <a:off x="3073329" y="679448"/>
                              <a:ext cx="2708972" cy="497077"/>
                            </a:xfrm>
                            <a:prstGeom prst="rect">
                              <a:avLst/>
                            </a:prstGeom>
                            <a:solidFill>
                              <a:schemeClr val="accent1">
                                <a:lumMod val="20000"/>
                                <a:lumOff val="80000"/>
                              </a:schemeClr>
                            </a:solidFill>
                            <a:ln w="9525">
                              <a:solidFill>
                                <a:schemeClr val="accent1"/>
                              </a:solidFill>
                              <a:miter lim="800000"/>
                              <a:headEnd/>
                              <a:tailEnd/>
                            </a:ln>
                          </wps:spPr>
                          <wps:txbx>
                            <w:txbxContent>
                              <w:p w14:paraId="3851CEFB" w14:textId="0E0F5FB9" w:rsidR="00C60ABC" w:rsidRPr="00A25631" w:rsidRDefault="00C60ABC" w:rsidP="00675B30">
                                <w:pPr>
                                  <w:rPr>
                                    <w:rFonts w:ascii="Tahoma" w:hAnsi="Tahoma" w:cs="Tahoma"/>
                                    <w:sz w:val="18"/>
                                    <w:szCs w:val="18"/>
                                  </w:rPr>
                                </w:pPr>
                                <w:r w:rsidRPr="00A25631">
                                  <w:rPr>
                                    <w:rFonts w:ascii="Tahoma" w:hAnsi="Tahoma" w:cs="Tahoma"/>
                                    <w:b/>
                                    <w:sz w:val="18"/>
                                    <w:szCs w:val="18"/>
                                  </w:rPr>
                                  <w:t xml:space="preserve">@responseRequired = “true” </w:t>
                                </w:r>
                                <w:r w:rsidRPr="00A25631">
                                  <w:rPr>
                                    <w:rFonts w:ascii="Tahoma" w:hAnsi="Tahoma" w:cs="Tahoma"/>
                                    <w:sz w:val="18"/>
                                    <w:szCs w:val="18"/>
                                  </w:rPr>
                                  <w:t xml:space="preserve">means that, if this </w:t>
                                </w:r>
                                <w:r w:rsidRPr="00A25631">
                                  <w:rPr>
                                    <w:rFonts w:ascii="Tahoma" w:hAnsi="Tahoma" w:cs="Tahoma"/>
                                    <w:b/>
                                    <w:sz w:val="18"/>
                                    <w:szCs w:val="18"/>
                                  </w:rPr>
                                  <w:t>ListItem</w:t>
                                </w:r>
                                <w:r w:rsidRPr="00A25631">
                                  <w:rPr>
                                    <w:rFonts w:ascii="Tahoma" w:hAnsi="Tahoma" w:cs="Tahoma"/>
                                    <w:sz w:val="18"/>
                                    <w:szCs w:val="18"/>
                                  </w:rPr>
                                  <w:t xml:space="preserve"> is selected, then it </w:t>
                                </w:r>
                                <w:r w:rsidRPr="00A25631">
                                  <w:rPr>
                                    <w:rFonts w:ascii="Tahoma" w:hAnsi="Tahoma" w:cs="Tahoma"/>
                                    <w:i/>
                                    <w:sz w:val="18"/>
                                    <w:szCs w:val="18"/>
                                  </w:rPr>
                                  <w:t>must</w:t>
                                </w:r>
                                <w:r w:rsidRPr="00A25631">
                                  <w:rPr>
                                    <w:rFonts w:ascii="Tahoma" w:hAnsi="Tahoma" w:cs="Tahoma"/>
                                    <w:sz w:val="18"/>
                                    <w:szCs w:val="18"/>
                                  </w:rPr>
                                  <w:t xml:space="preserve"> receive a response from the user.  This holds even if the Question is optional (as in this case).</w:t>
                                </w:r>
                              </w:p>
                            </w:txbxContent>
                          </wps:txbx>
                          <wps:bodyPr rot="0" vert="horz" wrap="square" lIns="9144" tIns="0" rIns="9144" bIns="0" anchor="t" anchorCtr="0">
                            <a:noAutofit/>
                          </wps:bodyPr>
                        </wps:wsp>
                        <wps:wsp>
                          <wps:cNvPr id="61255" name="Straight Arrow Connector 61255"/>
                          <wps:cNvCnPr/>
                          <wps:spPr>
                            <a:xfrm flipH="1">
                              <a:off x="2882900" y="768350"/>
                              <a:ext cx="190500" cy="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327" name="Straight Arrow Connector 327"/>
                          <wps:cNvCnPr/>
                          <wps:spPr>
                            <a:xfrm flipH="1">
                              <a:off x="3346450" y="88900"/>
                              <a:ext cx="190500" cy="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326" name="Text Box 2"/>
                          <wps:cNvSpPr txBox="1">
                            <a:spLocks noChangeArrowheads="1"/>
                          </wps:cNvSpPr>
                          <wps:spPr bwMode="auto">
                            <a:xfrm>
                              <a:off x="3524537" y="12700"/>
                              <a:ext cx="2257765" cy="515144"/>
                            </a:xfrm>
                            <a:prstGeom prst="rect">
                              <a:avLst/>
                            </a:prstGeom>
                            <a:solidFill>
                              <a:schemeClr val="accent1">
                                <a:lumMod val="20000"/>
                                <a:lumOff val="80000"/>
                              </a:schemeClr>
                            </a:solidFill>
                            <a:ln w="9525">
                              <a:solidFill>
                                <a:schemeClr val="accent1"/>
                              </a:solidFill>
                              <a:miter lim="800000"/>
                              <a:headEnd/>
                              <a:tailEnd/>
                            </a:ln>
                          </wps:spPr>
                          <wps:txbx>
                            <w:txbxContent>
                              <w:p w14:paraId="73C16E69" w14:textId="65C7AEC9" w:rsidR="00C60ABC" w:rsidRPr="00A17E8A" w:rsidRDefault="00C60ABC" w:rsidP="00675B30">
                                <w:pPr>
                                  <w:rPr>
                                    <w:rFonts w:ascii="Tahoma" w:hAnsi="Tahoma" w:cs="Tahoma"/>
                                    <w:sz w:val="18"/>
                                    <w:szCs w:val="18"/>
                                  </w:rPr>
                                </w:pPr>
                                <w:r>
                                  <w:rPr>
                                    <w:rFonts w:ascii="Tahoma" w:hAnsi="Tahoma" w:cs="Tahoma"/>
                                    <w:b/>
                                    <w:sz w:val="18"/>
                                    <w:szCs w:val="18"/>
                                  </w:rPr>
                                  <w:t xml:space="preserve">@mustImplement=”false” </w:t>
                                </w:r>
                                <w:r>
                                  <w:rPr>
                                    <w:rFonts w:ascii="Tahoma" w:hAnsi="Tahoma" w:cs="Tahoma"/>
                                    <w:sz w:val="18"/>
                                    <w:szCs w:val="18"/>
                                  </w:rPr>
                                  <w:t>means that this Question need not appear in the DEF.</w:t>
                                </w:r>
                              </w:p>
                              <w:p w14:paraId="357E4275" w14:textId="21C7C118" w:rsidR="00C60ABC" w:rsidRPr="00A25631" w:rsidRDefault="00C60ABC" w:rsidP="00675B30">
                                <w:pPr>
                                  <w:rPr>
                                    <w:rFonts w:ascii="Tahoma" w:hAnsi="Tahoma" w:cs="Tahoma"/>
                                    <w:sz w:val="18"/>
                                    <w:szCs w:val="18"/>
                                  </w:rPr>
                                </w:pPr>
                                <w:r w:rsidRPr="00A25631">
                                  <w:rPr>
                                    <w:rFonts w:ascii="Tahoma" w:hAnsi="Tahoma" w:cs="Tahoma"/>
                                    <w:b/>
                                    <w:sz w:val="18"/>
                                    <w:szCs w:val="18"/>
                                  </w:rPr>
                                  <w:t xml:space="preserve">minCard = “0” </w:t>
                                </w:r>
                                <w:r w:rsidRPr="00A25631">
                                  <w:rPr>
                                    <w:rFonts w:ascii="Tahoma" w:hAnsi="Tahoma" w:cs="Tahoma"/>
                                    <w:sz w:val="18"/>
                                    <w:szCs w:val="18"/>
                                  </w:rPr>
                                  <w:t xml:space="preserve">means this Question does </w:t>
                                </w:r>
                                <w:r w:rsidRPr="00A25631">
                                  <w:rPr>
                                    <w:rFonts w:ascii="Tahoma" w:hAnsi="Tahoma" w:cs="Tahoma"/>
                                    <w:i/>
                                    <w:sz w:val="18"/>
                                    <w:szCs w:val="18"/>
                                  </w:rPr>
                                  <w:t>not</w:t>
                                </w:r>
                                <w:r w:rsidRPr="00A25631">
                                  <w:rPr>
                                    <w:rFonts w:ascii="Tahoma" w:hAnsi="Tahoma" w:cs="Tahoma"/>
                                    <w:sz w:val="18"/>
                                    <w:szCs w:val="18"/>
                                  </w:rPr>
                                  <w:t xml:space="preserve"> need to be answered (</w:t>
                                </w:r>
                                <w:r>
                                  <w:rPr>
                                    <w:rFonts w:ascii="Tahoma" w:hAnsi="Tahoma" w:cs="Tahoma"/>
                                    <w:sz w:val="18"/>
                                    <w:szCs w:val="18"/>
                                  </w:rPr>
                                  <w:t xml:space="preserve">it is </w:t>
                                </w:r>
                                <w:r w:rsidRPr="00A25631">
                                  <w:rPr>
                                    <w:rFonts w:ascii="Tahoma" w:hAnsi="Tahoma" w:cs="Tahoma"/>
                                    <w:sz w:val="18"/>
                                    <w:szCs w:val="18"/>
                                  </w:rPr>
                                  <w:t>optional)</w:t>
                                </w:r>
                              </w:p>
                            </w:txbxContent>
                          </wps:txbx>
                          <wps:bodyPr rot="0" vert="horz" wrap="square" lIns="9144" tIns="0" rIns="9144" bIns="0" anchor="t" anchorCtr="0">
                            <a:noAutofit/>
                          </wps:bodyPr>
                        </wps:wsp>
                      </wpg:grpSp>
                      <wps:wsp>
                        <wps:cNvPr id="125" name="Rectangle 125"/>
                        <wps:cNvSpPr/>
                        <wps:spPr>
                          <a:xfrm>
                            <a:off x="0" y="0"/>
                            <a:ext cx="5467350" cy="1271016"/>
                          </a:xfrm>
                          <a:prstGeom prst="rect">
                            <a:avLst/>
                          </a:prstGeom>
                          <a:no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D7EF10" id="Group 5638" o:spid="_x0000_s1101" style="position:absolute;left:0;text-align:left;margin-left:70.5pt;margin-top:28.45pt;width:494.25pt;height:108pt;z-index:251658245;mso-wrap-distance-top:14.4pt;mso-position-horizontal-relative:page;mso-width-relative:margin;mso-height-relative:margin" coordsize="54673,128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" o:allowoverlap="f">
                <v:group id="Group 61256" o:spid="_x0000_s1102" style="position:absolute;width:54673;height:12827" coordsize="58229,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">
                  <v:shape id="Picture 61252" o:spid="_x0000_s1103" type="#_x0000_t75" style="position:absolute;width:58229;height:1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">
                    <v:imagedata r:id="rId72" o:title=""/>
                  </v:shape>
                  <v:shape id="Text Box 2" o:spid="_x0000_s1104" type="#_x0000_t202" style="position:absolute;left:30733;top:6794;width:27090;height:4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" fillcolor="#deeaf6 [660]" strokecolor="#5b9bd5 [3204]">
                    <v:textbox inset=".72pt,0,.72pt,0">
                      <w:txbxContent>
                        <w:p w14:paraId="3851CEFB" w14:textId="0E0F5FB9" w:rsidR="00C60ABC" w:rsidRPr="00A25631" w:rsidRDefault="00C60ABC" w:rsidP="00675B30">
                          <w:pPr>
                            <w:rPr>
                              <w:rFonts w:ascii="Tahoma" w:hAnsi="Tahoma" w:cs="Tahoma"/>
                              <w:sz w:val="18"/>
                              <w:szCs w:val="18"/>
                            </w:rPr>
                          </w:pPr>
                          <w:r w:rsidRPr="00A25631">
                            <w:rPr>
                              <w:rFonts w:ascii="Tahoma" w:hAnsi="Tahoma" w:cs="Tahoma"/>
                              <w:b/>
                              <w:sz w:val="18"/>
                              <w:szCs w:val="18"/>
                            </w:rPr>
                            <w:t xml:space="preserve">@responseRequired = “true” </w:t>
                          </w:r>
                          <w:r w:rsidRPr="00A25631">
                            <w:rPr>
                              <w:rFonts w:ascii="Tahoma" w:hAnsi="Tahoma" w:cs="Tahoma"/>
                              <w:sz w:val="18"/>
                              <w:szCs w:val="18"/>
                            </w:rPr>
                            <w:t xml:space="preserve">means that, if this </w:t>
                          </w:r>
                          <w:r w:rsidRPr="00A25631">
                            <w:rPr>
                              <w:rFonts w:ascii="Tahoma" w:hAnsi="Tahoma" w:cs="Tahoma"/>
                              <w:b/>
                              <w:sz w:val="18"/>
                              <w:szCs w:val="18"/>
                            </w:rPr>
                            <w:t>ListItem</w:t>
                          </w:r>
                          <w:r w:rsidRPr="00A25631">
                            <w:rPr>
                              <w:rFonts w:ascii="Tahoma" w:hAnsi="Tahoma" w:cs="Tahoma"/>
                              <w:sz w:val="18"/>
                              <w:szCs w:val="18"/>
                            </w:rPr>
                            <w:t xml:space="preserve"> is selected, then it </w:t>
                          </w:r>
                          <w:r w:rsidRPr="00A25631">
                            <w:rPr>
                              <w:rFonts w:ascii="Tahoma" w:hAnsi="Tahoma" w:cs="Tahoma"/>
                              <w:i/>
                              <w:sz w:val="18"/>
                              <w:szCs w:val="18"/>
                            </w:rPr>
                            <w:t>must</w:t>
                          </w:r>
                          <w:r w:rsidRPr="00A25631">
                            <w:rPr>
                              <w:rFonts w:ascii="Tahoma" w:hAnsi="Tahoma" w:cs="Tahoma"/>
                              <w:sz w:val="18"/>
                              <w:szCs w:val="18"/>
                            </w:rPr>
                            <w:t xml:space="preserve"> receive a response from the user.  This holds even if the Question is optional (as in this case).</w:t>
                          </w:r>
                        </w:p>
                      </w:txbxContent>
                    </v:textbox>
                  </v:shape>
                  <v:shape id="Straight Arrow Connector 61255" o:spid="_x0000_s1105" type="#_x0000_t32" style="position:absolute;left:28829;top:7683;width:19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" strokecolor="#5b9bd5 [3204]" strokeweight="2pt">
                    <v:stroke endarrow="block" joinstyle="miter"/>
                  </v:shape>
                  <v:shape id="Straight Arrow Connector 327" o:spid="_x0000_s1106" type="#_x0000_t32" style="position:absolute;left:33464;top:889;width:19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" strokecolor="#5b9bd5 [3204]" strokeweight="2pt">
                    <v:stroke endarrow="block" joinstyle="miter"/>
                  </v:shape>
                  <v:shape id="Text Box 2" o:spid="_x0000_s1107" type="#_x0000_t202" style="position:absolute;left:35245;top:127;width:22578;height:5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" fillcolor="#deeaf6 [660]" strokecolor="#5b9bd5 [3204]">
                    <v:textbox inset=".72pt,0,.72pt,0">
                      <w:txbxContent>
                        <w:p w14:paraId="73C16E69" w14:textId="65C7AEC9" w:rsidR="00C60ABC" w:rsidRPr="00A17E8A" w:rsidRDefault="00C60ABC" w:rsidP="00675B30">
                          <w:pPr>
                            <w:rPr>
                              <w:rFonts w:ascii="Tahoma" w:hAnsi="Tahoma" w:cs="Tahoma"/>
                              <w:sz w:val="18"/>
                              <w:szCs w:val="18"/>
                            </w:rPr>
                          </w:pPr>
                          <w:r>
                            <w:rPr>
                              <w:rFonts w:ascii="Tahoma" w:hAnsi="Tahoma" w:cs="Tahoma"/>
                              <w:b/>
                              <w:sz w:val="18"/>
                              <w:szCs w:val="18"/>
                            </w:rPr>
                            <w:t xml:space="preserve">@mustImplement=”false” </w:t>
                          </w:r>
                          <w:r>
                            <w:rPr>
                              <w:rFonts w:ascii="Tahoma" w:hAnsi="Tahoma" w:cs="Tahoma"/>
                              <w:sz w:val="18"/>
                              <w:szCs w:val="18"/>
                            </w:rPr>
                            <w:t>means that this Question need not appear in the DEF.</w:t>
                          </w:r>
                        </w:p>
                        <w:p w14:paraId="357E4275" w14:textId="21C7C118" w:rsidR="00C60ABC" w:rsidRPr="00A25631" w:rsidRDefault="00C60ABC" w:rsidP="00675B30">
                          <w:pPr>
                            <w:rPr>
                              <w:rFonts w:ascii="Tahoma" w:hAnsi="Tahoma" w:cs="Tahoma"/>
                              <w:sz w:val="18"/>
                              <w:szCs w:val="18"/>
                            </w:rPr>
                          </w:pPr>
                          <w:r w:rsidRPr="00A25631">
                            <w:rPr>
                              <w:rFonts w:ascii="Tahoma" w:hAnsi="Tahoma" w:cs="Tahoma"/>
                              <w:b/>
                              <w:sz w:val="18"/>
                              <w:szCs w:val="18"/>
                            </w:rPr>
                            <w:t xml:space="preserve">minCard = “0” </w:t>
                          </w:r>
                          <w:r w:rsidRPr="00A25631">
                            <w:rPr>
                              <w:rFonts w:ascii="Tahoma" w:hAnsi="Tahoma" w:cs="Tahoma"/>
                              <w:sz w:val="18"/>
                              <w:szCs w:val="18"/>
                            </w:rPr>
                            <w:t xml:space="preserve">means this Question does </w:t>
                          </w:r>
                          <w:r w:rsidRPr="00A25631">
                            <w:rPr>
                              <w:rFonts w:ascii="Tahoma" w:hAnsi="Tahoma" w:cs="Tahoma"/>
                              <w:i/>
                              <w:sz w:val="18"/>
                              <w:szCs w:val="18"/>
                            </w:rPr>
                            <w:t>not</w:t>
                          </w:r>
                          <w:r w:rsidRPr="00A25631">
                            <w:rPr>
                              <w:rFonts w:ascii="Tahoma" w:hAnsi="Tahoma" w:cs="Tahoma"/>
                              <w:sz w:val="18"/>
                              <w:szCs w:val="18"/>
                            </w:rPr>
                            <w:t xml:space="preserve"> need to be answered (</w:t>
                          </w:r>
                          <w:r>
                            <w:rPr>
                              <w:rFonts w:ascii="Tahoma" w:hAnsi="Tahoma" w:cs="Tahoma"/>
                              <w:sz w:val="18"/>
                              <w:szCs w:val="18"/>
                            </w:rPr>
                            <w:t xml:space="preserve">it is </w:t>
                          </w:r>
                          <w:r w:rsidRPr="00A25631">
                            <w:rPr>
                              <w:rFonts w:ascii="Tahoma" w:hAnsi="Tahoma" w:cs="Tahoma"/>
                              <w:sz w:val="18"/>
                              <w:szCs w:val="18"/>
                            </w:rPr>
                            <w:t>optional)</w:t>
                          </w:r>
                        </w:p>
                      </w:txbxContent>
                    </v:textbox>
                  </v:shape>
                </v:group>
                <v:rect id="Rectangle 125" o:spid="_x0000_s1108" style="position:absolute;width:54673;height:1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" filled="f" strokecolor="black [3200]" strokeweight="1.5pt"/>
                <w10:wrap type="topAndBottom" anchorx="page"/>
              </v:group>
            </w:pict>
          </mc:Fallback>
        </mc:AlternateContent>
      </w:r>
      <w:proofErr w:type="spellStart"/>
      <w:r w:rsidR="004C6FFC" w:rsidRPr="00A930D7">
        <w:rPr>
          <w:rStyle w:val="XMLAttribute"/>
        </w:rPr>
        <w:t>responseRequired</w:t>
      </w:r>
      <w:proofErr w:type="spellEnd"/>
      <w:r w:rsidR="004C6FFC" w:rsidRPr="007171BD">
        <w:rPr>
          <w:rFonts w:eastAsia="Calibri" w:cs="Calibri"/>
        </w:rPr>
        <w:t xml:space="preserve"> </w:t>
      </w:r>
      <w:r w:rsidR="00694BC7" w:rsidRPr="007171BD">
        <w:t xml:space="preserve">is </w:t>
      </w:r>
      <w:r w:rsidR="00EF26A9" w:rsidRPr="007171BD">
        <w:rPr>
          <w:i/>
        </w:rPr>
        <w:t>false (or missing)</w:t>
      </w:r>
      <w:r w:rsidR="00694BC7" w:rsidRPr="007171BD">
        <w:t xml:space="preserve"> for a</w:t>
      </w:r>
      <w:r w:rsidR="007B7FDB" w:rsidRPr="007171BD">
        <w:t>n</w:t>
      </w:r>
      <w:r w:rsidR="00694BC7" w:rsidRPr="007171BD">
        <w:t xml:space="preserve"> </w:t>
      </w:r>
      <w:r w:rsidR="007B7FDB" w:rsidRPr="007171BD">
        <w:t xml:space="preserve">LIR’s </w:t>
      </w:r>
      <w:proofErr w:type="spellStart"/>
      <w:r w:rsidR="007B7FDB" w:rsidRPr="00A930D7">
        <w:rPr>
          <w:rStyle w:val="XMLElement"/>
        </w:rPr>
        <w:t>ListItemResponseField</w:t>
      </w:r>
      <w:proofErr w:type="spellEnd"/>
      <w:r w:rsidR="007B7FDB" w:rsidRPr="007171BD">
        <w:t xml:space="preserve"> </w:t>
      </w:r>
      <w:proofErr w:type="gramStart"/>
      <w:r w:rsidR="007B7FDB" w:rsidRPr="007171BD">
        <w:t>element</w:t>
      </w:r>
      <w:proofErr w:type="gramEnd"/>
    </w:p>
    <w:p w14:paraId="65A721DD" w14:textId="133D69E4" w:rsidR="002417AC" w:rsidRPr="007171BD" w:rsidRDefault="00692176" w:rsidP="00597B2E">
      <w:pPr>
        <w:rPr>
          <w:rFonts w:cstheme="minorHAnsi"/>
        </w:rPr>
      </w:pPr>
      <w:r>
        <w:rPr>
          <w:noProof/>
        </w:rPr>
        <mc:AlternateContent>
          <mc:Choice Requires="wps">
            <w:drawing>
              <wp:anchor distT="0" distB="0" distL="114300" distR="114300" simplePos="0" relativeHeight="251658273" behindDoc="0" locked="0" layoutInCell="1" allowOverlap="1" wp14:anchorId="2430E551" wp14:editId="3BD77129">
                <wp:simplePos x="0" y="0"/>
                <wp:positionH relativeFrom="margin">
                  <wp:posOffset>236551</wp:posOffset>
                </wp:positionH>
                <wp:positionV relativeFrom="paragraph">
                  <wp:posOffset>741735</wp:posOffset>
                </wp:positionV>
                <wp:extent cx="5581650" cy="166370"/>
                <wp:effectExtent l="0" t="0" r="0" b="5080"/>
                <wp:wrapTopAndBottom/>
                <wp:docPr id="45" name="Text Box 45"/>
                <wp:cNvGraphicFramePr/>
                <a:graphic xmlns:a="http://schemas.openxmlformats.org/drawingml/2006/main">
                  <a:graphicData uri="http://schemas.microsoft.com/office/word/2010/wordprocessingShape">
                    <wps:wsp>
                      <wps:cNvSpPr txBox="1"/>
                      <wps:spPr>
                        <a:xfrm>
                          <a:off x="0" y="0"/>
                          <a:ext cx="5581650" cy="166370"/>
                        </a:xfrm>
                        <a:prstGeom prst="rect">
                          <a:avLst/>
                        </a:prstGeom>
                        <a:solidFill>
                          <a:prstClr val="white"/>
                        </a:solidFill>
                        <a:ln>
                          <a:noFill/>
                        </a:ln>
                      </wps:spPr>
                      <wps:txbx>
                        <w:txbxContent>
                          <w:p w14:paraId="33287B6F" w14:textId="5C9191F7" w:rsidR="00C60ABC" w:rsidRPr="002A6DE5" w:rsidRDefault="00C60ABC" w:rsidP="004C17F0">
                            <w:pPr>
                              <w:pStyle w:val="Caption"/>
                              <w:rPr>
                                <w:rFonts w:eastAsia="Calibri" w:cs="Calibri"/>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35</w:t>
                            </w:r>
                            <w:r>
                              <w:rPr>
                                <w:noProof/>
                              </w:rPr>
                              <w:fldChar w:fldCharType="end"/>
                            </w:r>
                            <w:r>
                              <w:t>: Required responses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0E551" id="Text Box 45" o:spid="_x0000_s1109" type="#_x0000_t202" style="position:absolute;margin-left:18.65pt;margin-top:58.4pt;width:439.5pt;height:13.1pt;z-index:25165827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" stroked="f">
                <v:textbox inset="0,0,0,0">
                  <w:txbxContent>
                    <w:p w14:paraId="33287B6F" w14:textId="5C9191F7" w:rsidR="00C60ABC" w:rsidRPr="002A6DE5" w:rsidRDefault="00C60ABC" w:rsidP="004C17F0">
                      <w:pPr>
                        <w:pStyle w:val="Caption"/>
                        <w:rPr>
                          <w:rFonts w:eastAsia="Calibri" w:cs="Calibri"/>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35</w:t>
                      </w:r>
                      <w:r>
                        <w:rPr>
                          <w:noProof/>
                        </w:rPr>
                        <w:fldChar w:fldCharType="end"/>
                      </w:r>
                      <w:r>
                        <w:t>: Required responses</w:t>
                      </w:r>
                    </w:p>
                  </w:txbxContent>
                </v:textbox>
                <w10:wrap type="topAndBottom" anchorx="margin"/>
              </v:shape>
            </w:pict>
          </mc:Fallback>
        </mc:AlternateContent>
      </w:r>
      <w:r w:rsidR="002417AC" w:rsidRPr="007171BD">
        <w:rPr>
          <w:rFonts w:cstheme="minorHAnsi"/>
        </w:rPr>
        <w:t xml:space="preserve">An implementer </w:t>
      </w:r>
      <w:r w:rsidR="002417AC" w:rsidRPr="007171BD">
        <w:rPr>
          <w:rFonts w:cstheme="minorHAnsi"/>
          <w:i/>
        </w:rPr>
        <w:t>may</w:t>
      </w:r>
      <w:r w:rsidR="002417AC" w:rsidRPr="007171BD">
        <w:rPr>
          <w:rFonts w:cstheme="minorHAnsi"/>
        </w:rPr>
        <w:t xml:space="preserve"> also use DEF color-coding and/or other visual representations to indicate that a required item must have a response captured.</w:t>
      </w:r>
    </w:p>
    <w:p w14:paraId="608BF263" w14:textId="779D73A5" w:rsidR="005302B1" w:rsidRPr="007171BD" w:rsidRDefault="005302B1" w:rsidP="005302B1">
      <w:pPr>
        <w:rPr>
          <w:rFonts w:cstheme="minorHAnsi"/>
        </w:rPr>
      </w:pPr>
      <w:r w:rsidRPr="007171BD">
        <w:rPr>
          <w:rFonts w:cstheme="minorHAnsi"/>
        </w:rPr>
        <w:t xml:space="preserve">In some DEFs, optional sections, </w:t>
      </w:r>
      <w:r w:rsidR="009D5A2E" w:rsidRPr="00A930D7">
        <w:rPr>
          <w:rStyle w:val="XMLElement"/>
        </w:rPr>
        <w:t>Question</w:t>
      </w:r>
      <w:r w:rsidRPr="007171BD">
        <w:rPr>
          <w:rFonts w:cstheme="minorHAnsi"/>
        </w:rPr>
        <w:t xml:space="preserve">s and </w:t>
      </w:r>
      <w:proofErr w:type="spellStart"/>
      <w:r w:rsidR="00A930D7" w:rsidRPr="00A930D7">
        <w:rPr>
          <w:rStyle w:val="XMLElement"/>
        </w:rPr>
        <w:t>ListItem</w:t>
      </w:r>
      <w:r w:rsidR="00A930D7">
        <w:rPr>
          <w:rFonts w:cstheme="minorHAnsi"/>
        </w:rPr>
        <w:t>s</w:t>
      </w:r>
      <w:proofErr w:type="spellEnd"/>
      <w:r w:rsidRPr="007171BD">
        <w:rPr>
          <w:rFonts w:cstheme="minorHAnsi"/>
        </w:rPr>
        <w:t xml:space="preserve"> are prefixed with a plus (+) sign.</w:t>
      </w:r>
      <w:r w:rsidR="005A77FA" w:rsidRPr="007171BD">
        <w:rPr>
          <w:rFonts w:cstheme="minorHAnsi"/>
        </w:rPr>
        <w:t xml:space="preserve">  </w:t>
      </w:r>
      <w:r w:rsidRPr="007171BD">
        <w:rPr>
          <w:rFonts w:cstheme="minorHAnsi"/>
        </w:rPr>
        <w:t xml:space="preserve">In the </w:t>
      </w:r>
      <w:r w:rsidR="005A77FA" w:rsidRPr="007171BD">
        <w:rPr>
          <w:rFonts w:cstheme="minorHAnsi"/>
        </w:rPr>
        <w:t>SDC</w:t>
      </w:r>
      <w:r w:rsidRPr="007171BD">
        <w:rPr>
          <w:rFonts w:cstheme="minorHAnsi"/>
        </w:rPr>
        <w:t xml:space="preserve"> HTML forms, the “+” is used when </w:t>
      </w:r>
      <w:proofErr w:type="spellStart"/>
      <w:r w:rsidRPr="00A930D7">
        <w:rPr>
          <w:rStyle w:val="XMLAttribute"/>
        </w:rPr>
        <w:t>minCard</w:t>
      </w:r>
      <w:proofErr w:type="spellEnd"/>
      <w:r w:rsidRPr="007171BD">
        <w:rPr>
          <w:rFonts w:cstheme="minorHAnsi"/>
        </w:rPr>
        <w:t xml:space="preserve"> = “0” on </w:t>
      </w:r>
      <w:r w:rsidRPr="00A930D7">
        <w:rPr>
          <w:rStyle w:val="XMLElement"/>
        </w:rPr>
        <w:t>Question</w:t>
      </w:r>
      <w:r w:rsidRPr="007171BD">
        <w:rPr>
          <w:rFonts w:cstheme="minorHAnsi"/>
        </w:rPr>
        <w:t xml:space="preserve">s, and when </w:t>
      </w:r>
      <w:proofErr w:type="spellStart"/>
      <w:r w:rsidRPr="00A930D7">
        <w:rPr>
          <w:rStyle w:val="XMLAttribute"/>
        </w:rPr>
        <w:t>mustImplement</w:t>
      </w:r>
      <w:proofErr w:type="spellEnd"/>
      <w:r w:rsidRPr="007171BD">
        <w:rPr>
          <w:rFonts w:cstheme="minorHAnsi"/>
        </w:rPr>
        <w:t xml:space="preserve"> = “false” on </w:t>
      </w:r>
      <w:proofErr w:type="spellStart"/>
      <w:r w:rsidR="00A930D7" w:rsidRPr="00A930D7">
        <w:rPr>
          <w:rStyle w:val="XMLElement"/>
        </w:rPr>
        <w:t>ListItem</w:t>
      </w:r>
      <w:r w:rsidR="00A930D7">
        <w:rPr>
          <w:rFonts w:cstheme="minorHAnsi"/>
        </w:rPr>
        <w:t>s</w:t>
      </w:r>
      <w:proofErr w:type="spellEnd"/>
      <w:r w:rsidRPr="007171BD">
        <w:rPr>
          <w:rFonts w:cstheme="minorHAnsi"/>
        </w:rPr>
        <w:t>.</w:t>
      </w:r>
    </w:p>
    <w:p w14:paraId="74F11A54" w14:textId="31809F81" w:rsidR="005302B1" w:rsidRPr="007171BD" w:rsidRDefault="005302B1" w:rsidP="005302B1">
      <w:pPr>
        <w:rPr>
          <w:rFonts w:cstheme="minorHAnsi"/>
        </w:rPr>
      </w:pPr>
      <w:r w:rsidRPr="007171BD">
        <w:rPr>
          <w:rFonts w:cstheme="minorHAnsi"/>
        </w:rPr>
        <w:t xml:space="preserve">An entire template can </w:t>
      </w:r>
      <w:r w:rsidR="005A77FA" w:rsidRPr="007171BD">
        <w:rPr>
          <w:rFonts w:cstheme="minorHAnsi"/>
        </w:rPr>
        <w:t xml:space="preserve">be </w:t>
      </w:r>
      <w:r w:rsidRPr="007171BD">
        <w:rPr>
          <w:rFonts w:cstheme="minorHAnsi"/>
        </w:rPr>
        <w:t xml:space="preserve">optional as well, </w:t>
      </w:r>
      <w:r w:rsidR="005A77FA" w:rsidRPr="007171BD">
        <w:rPr>
          <w:rFonts w:cstheme="minorHAnsi"/>
        </w:rPr>
        <w:t>and this will be determined for each use case, such as commonly occurs with accreditation or quality assurance requirements.</w:t>
      </w:r>
      <w:r w:rsidRPr="007171BD">
        <w:rPr>
          <w:rFonts w:cstheme="minorHAnsi"/>
        </w:rPr>
        <w:t xml:space="preserve">  </w:t>
      </w:r>
      <w:r w:rsidR="005A77FA" w:rsidRPr="007171BD">
        <w:rPr>
          <w:rFonts w:cstheme="minorHAnsi"/>
        </w:rPr>
        <w:t xml:space="preserve">An optional SDC FDF does not imply that </w:t>
      </w:r>
      <w:r w:rsidRPr="007171BD">
        <w:rPr>
          <w:rFonts w:cstheme="minorHAnsi"/>
        </w:rPr>
        <w:t xml:space="preserve">every </w:t>
      </w:r>
      <w:r w:rsidR="009D5A2E" w:rsidRPr="00A930D7">
        <w:rPr>
          <w:rStyle w:val="XMLElement"/>
        </w:rPr>
        <w:t>Question</w:t>
      </w:r>
      <w:r w:rsidR="009D5A2E" w:rsidRPr="007171BD">
        <w:rPr>
          <w:rFonts w:cstheme="minorHAnsi"/>
        </w:rPr>
        <w:t xml:space="preserve"> </w:t>
      </w:r>
      <w:r w:rsidRPr="007171BD">
        <w:rPr>
          <w:rFonts w:cstheme="minorHAnsi"/>
        </w:rPr>
        <w:t>will also be optional to answer (</w:t>
      </w:r>
      <w:proofErr w:type="spellStart"/>
      <w:r w:rsidRPr="00A930D7">
        <w:rPr>
          <w:rStyle w:val="XMLAttribute"/>
        </w:rPr>
        <w:t>minCard</w:t>
      </w:r>
      <w:proofErr w:type="spellEnd"/>
      <w:r w:rsidRPr="007171BD">
        <w:rPr>
          <w:rFonts w:cstheme="minorHAnsi"/>
        </w:rPr>
        <w:t xml:space="preserve"> = “0”).</w:t>
      </w:r>
      <w:r w:rsidR="005A77FA" w:rsidRPr="007171BD">
        <w:rPr>
          <w:rFonts w:cstheme="minorHAnsi"/>
        </w:rPr>
        <w:t xml:space="preserve">  Thus, XFCs in an optional template can still be flagged as required (</w:t>
      </w:r>
      <w:proofErr w:type="spellStart"/>
      <w:r w:rsidR="005A77FA" w:rsidRPr="00A930D7">
        <w:rPr>
          <w:rStyle w:val="XMLAttribute"/>
        </w:rPr>
        <w:t>minCard</w:t>
      </w:r>
      <w:proofErr w:type="spellEnd"/>
      <w:r w:rsidR="005A77FA" w:rsidRPr="007171BD">
        <w:rPr>
          <w:rFonts w:cstheme="minorHAnsi"/>
        </w:rPr>
        <w:t xml:space="preserve"> &gt; 0 and/or </w:t>
      </w:r>
      <w:proofErr w:type="spellStart"/>
      <w:r w:rsidR="005A77FA" w:rsidRPr="00A930D7">
        <w:rPr>
          <w:rStyle w:val="XMLAttribute"/>
        </w:rPr>
        <w:t>mustImplement</w:t>
      </w:r>
      <w:proofErr w:type="spellEnd"/>
      <w:r w:rsidR="005A77FA" w:rsidRPr="007171BD">
        <w:rPr>
          <w:rFonts w:cstheme="minorHAnsi"/>
        </w:rPr>
        <w:t xml:space="preserve"> = “true”).  Once a decision is made to use the optional template, the required parts will still be flagged by the DEF validation engine. </w:t>
      </w:r>
    </w:p>
    <w:p w14:paraId="5B0545BC" w14:textId="77777777" w:rsidR="00B74072" w:rsidRPr="007171BD" w:rsidRDefault="00B74072" w:rsidP="00C0278E">
      <w:pPr>
        <w:pStyle w:val="Heading2"/>
      </w:pPr>
      <w:bookmarkStart w:id="177" w:name="_Toc535360659"/>
      <w:bookmarkStart w:id="178" w:name="_Toc480276287"/>
      <w:r w:rsidRPr="007171BD">
        <w:t>Conditionally Required (CR) Behaviors and Re</w:t>
      </w:r>
      <w:commentRangeStart w:id="179"/>
      <w:r w:rsidRPr="007171BD">
        <w:t>porting from the DEF</w:t>
      </w:r>
      <w:commentRangeEnd w:id="179"/>
      <w:r w:rsidRPr="007171BD">
        <w:rPr>
          <w:rStyle w:val="CommentReference"/>
          <w:rFonts w:asciiTheme="minorHAnsi" w:eastAsia="Times New Roman" w:hAnsiTheme="minorHAnsi" w:cs="Arial"/>
          <w:color w:val="000000"/>
          <w:sz w:val="20"/>
          <w:szCs w:val="20"/>
        </w:rPr>
        <w:commentReference w:id="179"/>
      </w:r>
      <w:bookmarkEnd w:id="177"/>
    </w:p>
    <w:p w14:paraId="2A196210" w14:textId="77777777" w:rsidR="00692176" w:rsidRDefault="00B74072" w:rsidP="00692176">
      <w:pPr>
        <w:keepNext/>
      </w:pPr>
      <w:r w:rsidRPr="007171BD">
        <w:rPr>
          <w:rFonts w:cstheme="minorHAnsi"/>
          <w:noProof/>
          <w:highlight w:val="yellow"/>
        </w:rPr>
        <w:drawing>
          <wp:inline distT="0" distB="0" distL="0" distR="0" wp14:anchorId="09125AF3" wp14:editId="531CFED8">
            <wp:extent cx="3470910" cy="1828800"/>
            <wp:effectExtent l="19050" t="19050" r="152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70910" cy="1828800"/>
                    </a:xfrm>
                    <a:prstGeom prst="rect">
                      <a:avLst/>
                    </a:prstGeom>
                    <a:noFill/>
                    <a:ln w="9525" cmpd="sng">
                      <a:solidFill>
                        <a:srgbClr val="4F81BD"/>
                      </a:solidFill>
                      <a:miter lim="800000"/>
                      <a:headEnd/>
                      <a:tailEnd/>
                    </a:ln>
                    <a:effectLst/>
                  </pic:spPr>
                </pic:pic>
              </a:graphicData>
            </a:graphic>
          </wp:inline>
        </w:drawing>
      </w:r>
    </w:p>
    <w:p w14:paraId="74513208" w14:textId="663A94C8" w:rsidR="00B74072" w:rsidRPr="007171BD" w:rsidRDefault="00692176" w:rsidP="004C17F0">
      <w:pPr>
        <w:pStyle w:val="Caption"/>
        <w:rPr>
          <w:rFonts w:cstheme="minorHAnsi"/>
          <w:highlight w:val="yellow"/>
        </w:rPr>
      </w:pPr>
      <w:r>
        <w:t xml:space="preserve">Example </w:t>
      </w:r>
      <w:r w:rsidR="00070C77">
        <w:rPr>
          <w:noProof/>
        </w:rPr>
        <w:fldChar w:fldCharType="begin"/>
      </w:r>
      <w:r w:rsidR="00070C77">
        <w:rPr>
          <w:noProof/>
        </w:rPr>
        <w:instrText xml:space="preserve"> SEQ Example \* ARABIC </w:instrText>
      </w:r>
      <w:r w:rsidR="00070C77">
        <w:rPr>
          <w:noProof/>
        </w:rPr>
        <w:fldChar w:fldCharType="separate"/>
      </w:r>
      <w:r w:rsidR="00087408">
        <w:rPr>
          <w:noProof/>
        </w:rPr>
        <w:t>36</w:t>
      </w:r>
      <w:r w:rsidR="00070C77">
        <w:rPr>
          <w:noProof/>
        </w:rPr>
        <w:fldChar w:fldCharType="end"/>
      </w:r>
      <w:r w:rsidR="005F0F1C">
        <w:t xml:space="preserve">: </w:t>
      </w:r>
      <w:r w:rsidR="005F0F1C" w:rsidRPr="007171BD">
        <w:t xml:space="preserve">Conditionally Required (CR) </w:t>
      </w:r>
      <w:proofErr w:type="gramStart"/>
      <w:r w:rsidR="005F0F1C">
        <w:t>b</w:t>
      </w:r>
      <w:r w:rsidR="005F0F1C" w:rsidRPr="007171BD">
        <w:t>ehaviors</w:t>
      </w:r>
      <w:proofErr w:type="gramEnd"/>
    </w:p>
    <w:p w14:paraId="69F95CF5" w14:textId="52628C32" w:rsidR="00B74072" w:rsidRPr="007171BD" w:rsidRDefault="00B74072" w:rsidP="00B74072">
      <w:pPr>
        <w:rPr>
          <w:rFonts w:cstheme="minorHAnsi"/>
          <w:highlight w:val="yellow"/>
        </w:rPr>
      </w:pPr>
      <w:r w:rsidRPr="007171BD">
        <w:rPr>
          <w:rFonts w:cstheme="minorHAnsi"/>
        </w:rPr>
        <w:t xml:space="preserve">All XFCs that have </w:t>
      </w:r>
      <w:proofErr w:type="spellStart"/>
      <w:r w:rsidRPr="00733DD0">
        <w:rPr>
          <w:rStyle w:val="XMLAttribute"/>
        </w:rPr>
        <w:t>mustImplement</w:t>
      </w:r>
      <w:proofErr w:type="spellEnd"/>
      <w:r w:rsidRPr="00733DD0">
        <w:rPr>
          <w:rStyle w:val="XMLAttribute"/>
        </w:rPr>
        <w:t xml:space="preserve"> </w:t>
      </w:r>
      <w:r w:rsidRPr="007171BD">
        <w:rPr>
          <w:rFonts w:cstheme="minorHAnsi"/>
          <w:b/>
        </w:rPr>
        <w:t>= “true”</w:t>
      </w:r>
      <w:r w:rsidRPr="007171BD">
        <w:rPr>
          <w:rFonts w:cstheme="minorHAnsi"/>
        </w:rPr>
        <w:t xml:space="preserve"> must appear in DEF so that users may complete them.  However, the </w:t>
      </w:r>
      <w:r w:rsidRPr="007171BD">
        <w:rPr>
          <w:rFonts w:cstheme="minorHAnsi"/>
          <w:i/>
        </w:rPr>
        <w:t>responses</w:t>
      </w:r>
      <w:r w:rsidRPr="007171BD">
        <w:rPr>
          <w:rFonts w:cstheme="minorHAnsi"/>
        </w:rPr>
        <w:t xml:space="preserve"> from some of these “</w:t>
      </w:r>
      <w:proofErr w:type="spellStart"/>
      <w:r w:rsidRPr="007171BD">
        <w:rPr>
          <w:rFonts w:cstheme="minorHAnsi"/>
        </w:rPr>
        <w:t>mustImp</w:t>
      </w:r>
      <w:proofErr w:type="spellEnd"/>
      <w:r w:rsidRPr="007171BD">
        <w:rPr>
          <w:rFonts w:cstheme="minorHAnsi"/>
        </w:rPr>
        <w:t xml:space="preserve">” XFCs should be </w:t>
      </w:r>
      <w:r w:rsidRPr="007171BD">
        <w:rPr>
          <w:rFonts w:cstheme="minorHAnsi"/>
          <w:b/>
        </w:rPr>
        <w:t>omitted</w:t>
      </w:r>
      <w:r w:rsidRPr="007171BD">
        <w:rPr>
          <w:rFonts w:cstheme="minorHAnsi"/>
        </w:rPr>
        <w:t xml:space="preserve"> from </w:t>
      </w:r>
      <w:r w:rsidRPr="007171BD">
        <w:rPr>
          <w:rFonts w:cstheme="minorHAnsi"/>
          <w:b/>
        </w:rPr>
        <w:t>reports</w:t>
      </w:r>
      <w:r w:rsidRPr="007171BD">
        <w:rPr>
          <w:rFonts w:cstheme="minorHAnsi"/>
        </w:rPr>
        <w:t xml:space="preserve"> under specific circumstances.  </w:t>
      </w:r>
    </w:p>
    <w:p w14:paraId="1E700D2E" w14:textId="77777777" w:rsidR="00B74072" w:rsidRPr="007171BD" w:rsidRDefault="00B74072" w:rsidP="00B74072">
      <w:pPr>
        <w:rPr>
          <w:rFonts w:cstheme="minorHAnsi"/>
          <w:highlight w:val="yellow"/>
        </w:rPr>
      </w:pPr>
      <w:r w:rsidRPr="007171BD">
        <w:rPr>
          <w:rFonts w:cstheme="minorHAnsi"/>
          <w:highlight w:val="yellow"/>
        </w:rPr>
        <w:t xml:space="preserve">Answering and/or reporting the contents of </w:t>
      </w:r>
      <w:r w:rsidRPr="00980BC8">
        <w:rPr>
          <w:rStyle w:val="XMLElement"/>
          <w:highlight w:val="yellow"/>
        </w:rPr>
        <w:t>Sections</w:t>
      </w:r>
      <w:r w:rsidRPr="007171BD">
        <w:rPr>
          <w:rFonts w:cstheme="minorHAnsi"/>
          <w:highlight w:val="yellow"/>
        </w:rPr>
        <w:t xml:space="preserve"> or </w:t>
      </w:r>
      <w:r w:rsidRPr="00980BC8">
        <w:rPr>
          <w:rStyle w:val="XMLElement"/>
          <w:highlight w:val="yellow"/>
        </w:rPr>
        <w:t>Question</w:t>
      </w:r>
      <w:r w:rsidRPr="007171BD">
        <w:rPr>
          <w:rFonts w:cstheme="minorHAnsi"/>
          <w:highlight w:val="yellow"/>
        </w:rPr>
        <w:t xml:space="preserve">s may be required (e.g., for accreditation) only under certain conditions, and these are called </w:t>
      </w:r>
      <w:proofErr w:type="gramStart"/>
      <w:r w:rsidRPr="007171BD">
        <w:rPr>
          <w:rFonts w:cstheme="minorHAnsi"/>
          <w:b/>
          <w:i/>
          <w:highlight w:val="yellow"/>
        </w:rPr>
        <w:t>conditionally-required</w:t>
      </w:r>
      <w:proofErr w:type="gramEnd"/>
      <w:r w:rsidRPr="007171BD">
        <w:rPr>
          <w:rFonts w:cstheme="minorHAnsi"/>
          <w:b/>
          <w:highlight w:val="yellow"/>
        </w:rPr>
        <w:t xml:space="preserve"> </w:t>
      </w:r>
      <w:r w:rsidRPr="007171BD">
        <w:rPr>
          <w:rFonts w:cstheme="minorHAnsi"/>
          <w:highlight w:val="yellow"/>
        </w:rPr>
        <w:t>(CR) items.</w:t>
      </w:r>
      <w:r w:rsidRPr="007171BD">
        <w:rPr>
          <w:rStyle w:val="FootnoteReference"/>
          <w:rFonts w:cstheme="minorHAnsi"/>
          <w:highlight w:val="yellow"/>
        </w:rPr>
        <w:footnoteReference w:id="52"/>
      </w:r>
      <w:r w:rsidRPr="007171BD">
        <w:rPr>
          <w:rFonts w:cstheme="minorHAnsi"/>
          <w:highlight w:val="yellow"/>
        </w:rPr>
        <w:t xml:space="preserve">  </w:t>
      </w:r>
    </w:p>
    <w:p w14:paraId="4BB65FF2" w14:textId="77777777" w:rsidR="00B74072" w:rsidRPr="007171BD" w:rsidRDefault="00B74072" w:rsidP="00B74072">
      <w:pPr>
        <w:rPr>
          <w:rFonts w:cstheme="minorHAnsi"/>
          <w:highlight w:val="yellow"/>
        </w:rPr>
      </w:pPr>
      <w:r w:rsidRPr="007171BD">
        <w:rPr>
          <w:rFonts w:cstheme="minorHAnsi"/>
          <w:highlight w:val="yellow"/>
        </w:rPr>
        <w:t xml:space="preserve">SDC Implementers should use the FDF metadata to determine the presence of CR items, as described below in more detail.  Implementers should choose an appropriate visual method to flag the required, CR and optional </w:t>
      </w:r>
      <w:r w:rsidRPr="00980BC8">
        <w:rPr>
          <w:rStyle w:val="XMLElement"/>
          <w:highlight w:val="yellow"/>
        </w:rPr>
        <w:t>Question</w:t>
      </w:r>
      <w:r w:rsidRPr="007171BD">
        <w:rPr>
          <w:rFonts w:cstheme="minorHAnsi"/>
          <w:highlight w:val="yellow"/>
        </w:rPr>
        <w:t xml:space="preserve">s displayed in a DEF.  </w:t>
      </w:r>
    </w:p>
    <w:p w14:paraId="2E8BB6A2" w14:textId="77777777" w:rsidR="00B74072" w:rsidRPr="007171BD" w:rsidRDefault="00B74072" w:rsidP="00C0278E">
      <w:pPr>
        <w:pStyle w:val="Heading3"/>
        <w:rPr>
          <w:highlight w:val="yellow"/>
        </w:rPr>
      </w:pPr>
      <w:bookmarkStart w:id="180" w:name="_Toc535360660"/>
      <w:r w:rsidRPr="007171BD">
        <w:rPr>
          <w:highlight w:val="yellow"/>
        </w:rPr>
        <w:lastRenderedPageBreak/>
        <w:t>Use of the “?” Prefix Display Model:</w:t>
      </w:r>
      <w:bookmarkEnd w:id="180"/>
      <w:r w:rsidRPr="007171BD">
        <w:rPr>
          <w:highlight w:val="yellow"/>
        </w:rPr>
        <w:t xml:space="preserve"> </w:t>
      </w:r>
    </w:p>
    <w:p w14:paraId="40EA3806" w14:textId="6D638BD9" w:rsidR="00B74072" w:rsidRPr="007171BD" w:rsidRDefault="00B74072" w:rsidP="00B74072">
      <w:pPr>
        <w:rPr>
          <w:rFonts w:cstheme="minorHAnsi"/>
          <w:b/>
          <w:highlight w:val="yellow"/>
        </w:rPr>
      </w:pPr>
      <w:r w:rsidRPr="007171BD">
        <w:rPr>
          <w:rFonts w:cstheme="minorHAnsi"/>
          <w:highlight w:val="yellow"/>
        </w:rPr>
        <w:t xml:space="preserve">In one DEF convention, the </w:t>
      </w:r>
      <w:r w:rsidRPr="00733DD0">
        <w:rPr>
          <w:rStyle w:val="XMLAttribute"/>
          <w:highlight w:val="yellow"/>
        </w:rPr>
        <w:t xml:space="preserve">title </w:t>
      </w:r>
      <w:r w:rsidRPr="007171BD">
        <w:rPr>
          <w:rFonts w:cstheme="minorHAnsi"/>
          <w:highlight w:val="yellow"/>
        </w:rPr>
        <w:t>values of CR Items are prefixed in the DEF with the “</w:t>
      </w:r>
      <w:r w:rsidRPr="007171BD">
        <w:rPr>
          <w:rFonts w:cstheme="minorHAnsi"/>
          <w:b/>
          <w:highlight w:val="yellow"/>
        </w:rPr>
        <w:t>?</w:t>
      </w:r>
      <w:r w:rsidRPr="007171BD">
        <w:rPr>
          <w:rFonts w:cstheme="minorHAnsi"/>
          <w:highlight w:val="yellow"/>
        </w:rPr>
        <w:t xml:space="preserve">” symbol in the FDF (see above figure), so that an end-user may recognize when and how an item will be conditionally omitted from the report.  Use of the “?” symbol in the DEF is not required, but alternate visual cues should be approved by the end-users.  In the “?” display model, all CR Questions have a “?” prefix.  The type of CR is determined based on the presence of a “?” prefix on </w:t>
      </w:r>
      <w:proofErr w:type="spellStart"/>
      <w:r w:rsidRPr="00980BC8">
        <w:rPr>
          <w:rStyle w:val="XMLElement"/>
          <w:highlight w:val="yellow"/>
        </w:rPr>
        <w:t>ListItem</w:t>
      </w:r>
      <w:proofErr w:type="spellEnd"/>
      <w:r w:rsidRPr="007171BD">
        <w:rPr>
          <w:rFonts w:cstheme="minorHAnsi"/>
          <w:b/>
          <w:highlight w:val="yellow"/>
        </w:rPr>
        <w:t xml:space="preserve"> </w:t>
      </w:r>
      <w:r w:rsidRPr="00733DD0">
        <w:rPr>
          <w:rStyle w:val="XMLAttribute"/>
          <w:highlight w:val="yellow"/>
        </w:rPr>
        <w:t>title</w:t>
      </w:r>
      <w:r w:rsidRPr="00980BC8">
        <w:rPr>
          <w:highlight w:val="yellow"/>
        </w:rPr>
        <w:t xml:space="preserve"> </w:t>
      </w:r>
      <w:r w:rsidRPr="007171BD">
        <w:rPr>
          <w:rFonts w:cstheme="minorHAnsi"/>
          <w:highlight w:val="yellow"/>
        </w:rPr>
        <w:t xml:space="preserve">values, as described below.  </w:t>
      </w:r>
      <w:r w:rsidRPr="007171BD">
        <w:rPr>
          <w:rFonts w:cstheme="minorHAnsi"/>
          <w:b/>
          <w:highlight w:val="yellow"/>
        </w:rPr>
        <w:t>“</w:t>
      </w:r>
    </w:p>
    <w:p w14:paraId="7474097B" w14:textId="77777777" w:rsidR="00B74072" w:rsidRPr="007171BD" w:rsidRDefault="00B74072" w:rsidP="00B74072">
      <w:pPr>
        <w:rPr>
          <w:rFonts w:cstheme="minorHAnsi"/>
          <w:highlight w:val="yellow"/>
        </w:rPr>
      </w:pPr>
      <w:r w:rsidRPr="007171BD">
        <w:rPr>
          <w:rFonts w:cstheme="minorHAnsi"/>
          <w:b/>
          <w:highlight w:val="yellow"/>
        </w:rPr>
        <w:t>?” prefixes should never be displayed in SDC reports.</w:t>
      </w:r>
      <w:r w:rsidRPr="007171BD">
        <w:rPr>
          <w:rFonts w:cstheme="minorHAnsi"/>
          <w:highlight w:val="yellow"/>
        </w:rPr>
        <w:t xml:space="preserve">  When “?” is used, a </w:t>
      </w:r>
      <w:proofErr w:type="spellStart"/>
      <w:r w:rsidRPr="007171BD">
        <w:rPr>
          <w:rFonts w:cstheme="minorHAnsi"/>
          <w:highlight w:val="yellow"/>
        </w:rPr>
        <w:t>reportText</w:t>
      </w:r>
      <w:proofErr w:type="spellEnd"/>
      <w:r w:rsidRPr="007171BD">
        <w:rPr>
          <w:rFonts w:cstheme="minorHAnsi"/>
          <w:highlight w:val="yellow"/>
        </w:rPr>
        <w:t xml:space="preserve"> </w:t>
      </w:r>
      <w:r w:rsidRPr="00980BC8">
        <w:rPr>
          <w:rStyle w:val="XMLElement"/>
          <w:highlight w:val="yellow"/>
        </w:rPr>
        <w:t>Property</w:t>
      </w:r>
      <w:r w:rsidRPr="007171BD">
        <w:rPr>
          <w:rFonts w:cstheme="minorHAnsi"/>
          <w:highlight w:val="yellow"/>
        </w:rPr>
        <w:t xml:space="preserve"> with the corrected report text should be provided in the FDF metadata for each affected XFC.</w:t>
      </w:r>
    </w:p>
    <w:p w14:paraId="229CA294" w14:textId="77777777" w:rsidR="00B74072" w:rsidRPr="007171BD" w:rsidRDefault="00B74072" w:rsidP="00B74072">
      <w:pPr>
        <w:rPr>
          <w:rFonts w:cstheme="minorHAnsi"/>
        </w:rPr>
      </w:pPr>
      <w:r w:rsidRPr="007171BD">
        <w:rPr>
          <w:rFonts w:cstheme="minorHAnsi"/>
          <w:highlight w:val="yellow"/>
        </w:rPr>
        <w:t>The two basic types of CR items (OWU and OWS) are described next.</w:t>
      </w:r>
      <w:bookmarkEnd w:id="178"/>
    </w:p>
    <w:p w14:paraId="6E15DB02" w14:textId="77777777" w:rsidR="00B74072" w:rsidRPr="007171BD" w:rsidRDefault="00B74072" w:rsidP="00C0278E">
      <w:pPr>
        <w:pStyle w:val="Heading3"/>
        <w:rPr>
          <w:highlight w:val="yellow"/>
        </w:rPr>
      </w:pPr>
      <w:bookmarkStart w:id="181" w:name="_Toc535360661"/>
      <w:r w:rsidRPr="007171BD">
        <w:rPr>
          <w:highlight w:val="yellow"/>
        </w:rPr>
        <w:t>Omit When Unanswered (OWU)</w:t>
      </w:r>
      <w:bookmarkEnd w:id="181"/>
    </w:p>
    <w:p w14:paraId="577FD45C" w14:textId="27664C10" w:rsidR="00B74072" w:rsidRPr="007171BD" w:rsidRDefault="00B74072" w:rsidP="009A267A">
      <w:r w:rsidRPr="007171BD">
        <w:t xml:space="preserve">Some </w:t>
      </w:r>
      <w:r w:rsidRPr="00CF170E">
        <w:rPr>
          <w:rStyle w:val="XMLElement"/>
        </w:rPr>
        <w:t>Questions</w:t>
      </w:r>
      <w:r w:rsidRPr="007171BD">
        <w:t xml:space="preserve"> (or a </w:t>
      </w:r>
      <w:r w:rsidRPr="00CF170E">
        <w:rPr>
          <w:rStyle w:val="XMLElement"/>
        </w:rPr>
        <w:t>Section</w:t>
      </w:r>
      <w:r w:rsidRPr="007171BD">
        <w:t xml:space="preserve"> or </w:t>
      </w:r>
      <w:proofErr w:type="spellStart"/>
      <w:r w:rsidRPr="00CF170E">
        <w:rPr>
          <w:rStyle w:val="XMLElement"/>
        </w:rPr>
        <w:t>DisplayedItem</w:t>
      </w:r>
      <w:proofErr w:type="spellEnd"/>
      <w:r w:rsidRPr="007171BD">
        <w:t xml:space="preserve"> preceding them) contain conditional words like “required only if,” “if known,” or similar language or intent.  The ability to answer these conditional </w:t>
      </w:r>
      <w:r w:rsidRPr="00CF170E">
        <w:rPr>
          <w:rStyle w:val="XMLElement"/>
        </w:rPr>
        <w:t>Questions</w:t>
      </w:r>
      <w:r w:rsidRPr="007171BD">
        <w:t xml:space="preserve"> depends on the responses to other </w:t>
      </w:r>
      <w:r w:rsidRPr="00CF170E">
        <w:rPr>
          <w:rStyle w:val="XMLElement"/>
        </w:rPr>
        <w:t>Question</w:t>
      </w:r>
      <w:r w:rsidRPr="007171BD">
        <w:t xml:space="preserve">s, and/or on information not explicitly present in DEF.  The XFC </w:t>
      </w:r>
      <w:r w:rsidRPr="00CF170E">
        <w:rPr>
          <w:rStyle w:val="XMLElement"/>
        </w:rPr>
        <w:t>Question</w:t>
      </w:r>
      <w:r w:rsidRPr="007171BD">
        <w:t xml:space="preserve"> metadata to describe OWU consists of: </w:t>
      </w:r>
      <w:proofErr w:type="spellStart"/>
      <w:r w:rsidRPr="00733DD0">
        <w:rPr>
          <w:rStyle w:val="XMLAttribute"/>
        </w:rPr>
        <w:t>mustImplement</w:t>
      </w:r>
      <w:proofErr w:type="spellEnd"/>
      <w:r w:rsidRPr="00733DD0">
        <w:rPr>
          <w:rStyle w:val="XMLAttribute"/>
        </w:rPr>
        <w:t xml:space="preserve"> </w:t>
      </w:r>
      <w:r w:rsidRPr="007171BD">
        <w:rPr>
          <w:b/>
        </w:rPr>
        <w:t>= “true”</w:t>
      </w:r>
      <w:r w:rsidRPr="007171BD">
        <w:t xml:space="preserve"> and </w:t>
      </w:r>
      <w:proofErr w:type="spellStart"/>
      <w:r w:rsidRPr="00733DD0">
        <w:rPr>
          <w:rStyle w:val="XMLAttribute"/>
        </w:rPr>
        <w:t>minCard</w:t>
      </w:r>
      <w:proofErr w:type="spellEnd"/>
      <w:r w:rsidRPr="00733DD0">
        <w:rPr>
          <w:rStyle w:val="XMLAttribute"/>
        </w:rPr>
        <w:t xml:space="preserve"> </w:t>
      </w:r>
      <w:r w:rsidRPr="007171BD">
        <w:rPr>
          <w:b/>
        </w:rPr>
        <w:t>= ”0”</w:t>
      </w:r>
      <w:r w:rsidRPr="007171BD">
        <w:t xml:space="preserve">.  This means that an OWU </w:t>
      </w:r>
      <w:r w:rsidRPr="00CF170E">
        <w:rPr>
          <w:rStyle w:val="XMLElement"/>
        </w:rPr>
        <w:t>Question</w:t>
      </w:r>
      <w:r w:rsidRPr="007171BD">
        <w:t xml:space="preserve"> must be displayed on the DEF, and it </w:t>
      </w:r>
      <w:r w:rsidRPr="007171BD">
        <w:rPr>
          <w:i/>
        </w:rPr>
        <w:t>must be answered</w:t>
      </w:r>
      <w:r w:rsidRPr="007171BD">
        <w:t xml:space="preserve"> if it is applicable according to the specified condition (e.g., “if known”).</w:t>
      </w:r>
      <w:r w:rsidRPr="007171BD">
        <w:rPr>
          <w:rStyle w:val="FootnoteReference"/>
        </w:rPr>
        <w:footnoteReference w:id="53"/>
      </w:r>
      <w:r w:rsidRPr="007171BD">
        <w:t xml:space="preserve">  However, this is a judgment that can only be made by the DEF-user.  This is demonstrated on </w:t>
      </w:r>
      <w:r w:rsidRPr="00980BC8">
        <w:rPr>
          <w:rStyle w:val="XMLElement"/>
        </w:rPr>
        <w:t>Question</w:t>
      </w:r>
      <w:r w:rsidRPr="007171BD">
        <w:t xml:space="preserve"> </w:t>
      </w:r>
      <w:r w:rsidRPr="007171BD">
        <w:rPr>
          <w:rFonts w:cstheme="minorHAnsi"/>
          <w:color w:val="FF0000"/>
          <w:highlight w:val="yellow"/>
        </w:rPr>
        <w:t>2</w:t>
      </w:r>
      <w:r w:rsidRPr="007171BD">
        <w:t xml:space="preserve"> in the above figure.</w:t>
      </w:r>
    </w:p>
    <w:p w14:paraId="5E02B858" w14:textId="0F7BA1C0" w:rsidR="00B74072" w:rsidRPr="007171BD" w:rsidRDefault="00B74072" w:rsidP="009A267A">
      <w:r w:rsidRPr="007171BD">
        <w:t xml:space="preserve">If the “?” CR display model is used, the CR </w:t>
      </w:r>
      <w:r w:rsidRPr="00CF170E">
        <w:rPr>
          <w:rStyle w:val="XMLElement"/>
        </w:rPr>
        <w:t>Question</w:t>
      </w:r>
      <w:r w:rsidRPr="007171BD">
        <w:t xml:space="preserve"> has a “?” prefix, but none of the </w:t>
      </w:r>
      <w:proofErr w:type="spellStart"/>
      <w:r w:rsidRPr="00CF170E">
        <w:rPr>
          <w:rStyle w:val="XMLElement"/>
        </w:rPr>
        <w:t>ListItem</w:t>
      </w:r>
      <w:r w:rsidRPr="007171BD">
        <w:t>s</w:t>
      </w:r>
      <w:proofErr w:type="spellEnd"/>
      <w:r w:rsidRPr="007171BD">
        <w:t xml:space="preserve"> have the “?” prefix in the </w:t>
      </w:r>
      <w:r w:rsidRPr="00733DD0">
        <w:rPr>
          <w:rStyle w:val="XMLAttribute"/>
        </w:rPr>
        <w:t xml:space="preserve">title </w:t>
      </w:r>
      <w:r w:rsidRPr="007171BD">
        <w:t xml:space="preserve">attribute.  </w:t>
      </w:r>
    </w:p>
    <w:p w14:paraId="2966E987" w14:textId="77777777" w:rsidR="00B74072" w:rsidRPr="007171BD" w:rsidRDefault="00B74072" w:rsidP="009A267A">
      <w:pPr>
        <w:rPr>
          <w:rFonts w:cstheme="minorHAnsi"/>
          <w:highlight w:val="yellow"/>
        </w:rPr>
      </w:pPr>
      <w:r w:rsidRPr="007171BD">
        <w:t xml:space="preserve">Unanswered CR </w:t>
      </w:r>
      <w:r w:rsidRPr="00CF170E">
        <w:rPr>
          <w:rStyle w:val="XMLElement"/>
        </w:rPr>
        <w:t>Question</w:t>
      </w:r>
      <w:r w:rsidRPr="007171BD">
        <w:t xml:space="preserve">s are not reported, just like all unanswered </w:t>
      </w:r>
      <w:r w:rsidRPr="00CF170E">
        <w:rPr>
          <w:rStyle w:val="XMLElement"/>
        </w:rPr>
        <w:t>Question</w:t>
      </w:r>
      <w:r w:rsidRPr="007171BD">
        <w:t>s.</w:t>
      </w:r>
    </w:p>
    <w:p w14:paraId="6C19A68C" w14:textId="77777777" w:rsidR="00B74072" w:rsidRPr="007171BD" w:rsidRDefault="00B74072" w:rsidP="00C0278E">
      <w:pPr>
        <w:pStyle w:val="Heading3"/>
      </w:pPr>
      <w:bookmarkStart w:id="182" w:name="_Toc535360662"/>
      <w:r w:rsidRPr="007171BD">
        <w:t>Omit When Selected (OWS)</w:t>
      </w:r>
      <w:bookmarkEnd w:id="182"/>
    </w:p>
    <w:p w14:paraId="2F174624" w14:textId="1325D2AA" w:rsidR="00B74072" w:rsidRPr="007171BD" w:rsidRDefault="00B74072" w:rsidP="009A267A">
      <w:r w:rsidRPr="007171BD">
        <w:t xml:space="preserve"> If an LI has </w:t>
      </w:r>
      <w:proofErr w:type="spellStart"/>
      <w:r w:rsidRPr="00AF7ED7">
        <w:rPr>
          <w:rStyle w:val="XMLAttribute"/>
        </w:rPr>
        <w:t>omitWhenSelected</w:t>
      </w:r>
      <w:proofErr w:type="spellEnd"/>
      <w:r w:rsidRPr="007171BD">
        <w:rPr>
          <w:rStyle w:val="Hyperlink"/>
          <w:rFonts w:asciiTheme="minorHAnsi" w:eastAsia="Times New Roman" w:hAnsiTheme="minorHAnsi" w:cs="Arial"/>
          <w:b/>
          <w:color w:val="auto"/>
          <w:u w:val="none"/>
        </w:rPr>
        <w:t xml:space="preserve"> = “true”</w:t>
      </w:r>
      <w:r w:rsidRPr="007171BD">
        <w:rPr>
          <w:rStyle w:val="Hyperlink"/>
          <w:rFonts w:asciiTheme="minorHAnsi" w:eastAsia="Times New Roman" w:hAnsiTheme="minorHAnsi" w:cs="Arial"/>
          <w:color w:val="auto"/>
          <w:u w:val="none"/>
        </w:rPr>
        <w:t xml:space="preserve"> (</w:t>
      </w:r>
      <w:r w:rsidRPr="00AF7ED7">
        <w:rPr>
          <w:rStyle w:val="XMLElement"/>
        </w:rPr>
        <w:t xml:space="preserve">Question </w:t>
      </w:r>
      <w:r w:rsidRPr="007171BD">
        <w:rPr>
          <w:rStyle w:val="Hyperlink"/>
          <w:rFonts w:asciiTheme="minorHAnsi" w:eastAsia="Times New Roman" w:hAnsiTheme="minorHAnsi" w:cs="Arial"/>
          <w:color w:val="FF0000"/>
          <w:u w:val="none"/>
        </w:rPr>
        <w:t>1</w:t>
      </w:r>
      <w:r w:rsidRPr="007171BD">
        <w:rPr>
          <w:rStyle w:val="Hyperlink"/>
          <w:rFonts w:asciiTheme="minorHAnsi" w:eastAsia="Times New Roman" w:hAnsiTheme="minorHAnsi" w:cs="Arial"/>
          <w:color w:val="auto"/>
          <w:u w:val="none"/>
        </w:rPr>
        <w:t xml:space="preserve"> is the above figure),</w:t>
      </w:r>
      <w:r w:rsidRPr="007171BD">
        <w:rPr>
          <w:rStyle w:val="Hyperlink"/>
          <w:rFonts w:asciiTheme="minorHAnsi" w:eastAsia="Times New Roman" w:hAnsiTheme="minorHAnsi" w:cs="Arial"/>
        </w:rPr>
        <w:t xml:space="preserve"> </w:t>
      </w:r>
      <w:r w:rsidRPr="007171BD">
        <w:t xml:space="preserve">then selection of that </w:t>
      </w:r>
      <w:proofErr w:type="spellStart"/>
      <w:r w:rsidR="000C33BD" w:rsidRPr="000C33BD">
        <w:rPr>
          <w:rStyle w:val="XMLElement"/>
        </w:rPr>
        <w:t>ListItem</w:t>
      </w:r>
      <w:proofErr w:type="spellEnd"/>
      <w:r w:rsidRPr="007171BD">
        <w:t xml:space="preserve"> should result in the default omission of the entire QAS (and all descendants of the </w:t>
      </w:r>
      <w:r w:rsidRPr="00AF7ED7">
        <w:rPr>
          <w:rStyle w:val="XMLElement"/>
        </w:rPr>
        <w:t xml:space="preserve">Question </w:t>
      </w:r>
      <w:r w:rsidRPr="007171BD">
        <w:t xml:space="preserve">and all contained </w:t>
      </w:r>
      <w:proofErr w:type="spellStart"/>
      <w:r w:rsidRPr="007171BD">
        <w:t>ListItems</w:t>
      </w:r>
      <w:proofErr w:type="spellEnd"/>
      <w:r w:rsidRPr="007171BD">
        <w:t xml:space="preserve">) from the </w:t>
      </w:r>
      <w:r w:rsidRPr="007171BD">
        <w:rPr>
          <w:i/>
        </w:rPr>
        <w:t>report</w:t>
      </w:r>
      <w:r w:rsidRPr="007171BD">
        <w:t xml:space="preserve">.    </w:t>
      </w:r>
    </w:p>
    <w:p w14:paraId="2AEAA188" w14:textId="77777777" w:rsidR="00B74072" w:rsidRPr="007171BD" w:rsidRDefault="00B74072" w:rsidP="009A267A">
      <w:r w:rsidRPr="007171BD">
        <w:rPr>
          <w:rFonts w:cstheme="minorHAnsi"/>
          <w:bCs/>
          <w:highlight w:val="yellow"/>
        </w:rPr>
        <w:t xml:space="preserve">Even when omitted from the report, OWS responses must nevertheless be validated normally by the DEF software and their responses should be saved in the </w:t>
      </w:r>
      <w:proofErr w:type="spellStart"/>
      <w:r w:rsidRPr="007171BD">
        <w:rPr>
          <w:rFonts w:cstheme="minorHAnsi"/>
          <w:bCs/>
          <w:highlight w:val="yellow"/>
        </w:rPr>
        <w:t>eCC</w:t>
      </w:r>
      <w:proofErr w:type="spellEnd"/>
      <w:r w:rsidRPr="007171BD">
        <w:rPr>
          <w:rFonts w:cstheme="minorHAnsi"/>
          <w:bCs/>
          <w:highlight w:val="yellow"/>
        </w:rPr>
        <w:t xml:space="preserve"> data store (e.g., EHR database), as with any other answered </w:t>
      </w:r>
      <w:r w:rsidRPr="00AF7ED7">
        <w:rPr>
          <w:rStyle w:val="XMLElement"/>
          <w:highlight w:val="yellow"/>
        </w:rPr>
        <w:t>Question</w:t>
      </w:r>
      <w:r w:rsidRPr="007171BD">
        <w:rPr>
          <w:rFonts w:cstheme="minorHAnsi"/>
          <w:bCs/>
          <w:highlight w:val="yellow"/>
        </w:rPr>
        <w:t>. Storage of the non-reported data may be needed for several purposes such as quality or medico-legal review.</w:t>
      </w:r>
    </w:p>
    <w:p w14:paraId="064398B4" w14:textId="236CB47F" w:rsidR="00B74072" w:rsidRPr="007171BD" w:rsidRDefault="00B74072" w:rsidP="009A267A">
      <w:pPr>
        <w:rPr>
          <w:rFonts w:cstheme="minorHAnsi"/>
          <w:highlight w:val="yellow"/>
        </w:rPr>
      </w:pPr>
      <w:r w:rsidRPr="007171BD">
        <w:t xml:space="preserve">If the “?” display model is used for OWS, the </w:t>
      </w:r>
      <w:r w:rsidRPr="00AF7ED7">
        <w:rPr>
          <w:rStyle w:val="XMLElement"/>
        </w:rPr>
        <w:t xml:space="preserve">Question </w:t>
      </w:r>
      <w:r w:rsidRPr="007171BD">
        <w:t xml:space="preserve">and all OWS-flagged </w:t>
      </w:r>
      <w:proofErr w:type="spellStart"/>
      <w:r w:rsidRPr="00AF7ED7">
        <w:rPr>
          <w:rStyle w:val="XMLElement"/>
        </w:rPr>
        <w:t>ListItems</w:t>
      </w:r>
      <w:proofErr w:type="spellEnd"/>
      <w:r w:rsidRPr="00AF7ED7">
        <w:rPr>
          <w:rStyle w:val="XMLElement"/>
        </w:rPr>
        <w:t xml:space="preserve"> </w:t>
      </w:r>
      <w:r w:rsidRPr="007171BD">
        <w:t xml:space="preserve">have the “?” prefix in the @title attribute.  </w:t>
      </w:r>
      <w:r w:rsidRPr="007171BD">
        <w:rPr>
          <w:rFonts w:cstheme="minorHAnsi"/>
          <w:highlight w:val="yellow"/>
        </w:rPr>
        <w:t xml:space="preserve">The “?” on the OWS-flagged </w:t>
      </w:r>
      <w:proofErr w:type="spellStart"/>
      <w:r w:rsidRPr="00AF7ED7">
        <w:rPr>
          <w:rStyle w:val="XMLElement"/>
          <w:highlight w:val="yellow"/>
        </w:rPr>
        <w:t>ListItem</w:t>
      </w:r>
      <w:proofErr w:type="spellEnd"/>
      <w:r w:rsidRPr="00AF7ED7">
        <w:rPr>
          <w:rStyle w:val="XMLElement"/>
          <w:highlight w:val="yellow"/>
        </w:rPr>
        <w:t xml:space="preserve"> </w:t>
      </w:r>
      <w:r w:rsidRPr="007171BD">
        <w:rPr>
          <w:rFonts w:cstheme="minorHAnsi"/>
          <w:highlight w:val="yellow"/>
        </w:rPr>
        <w:t xml:space="preserve">is simply a convenient visual flag for </w:t>
      </w:r>
      <w:proofErr w:type="spellStart"/>
      <w:r w:rsidRPr="00AF7ED7">
        <w:rPr>
          <w:rStyle w:val="XMLAttribute"/>
          <w:highlight w:val="yellow"/>
        </w:rPr>
        <w:t>omitWhenSelected</w:t>
      </w:r>
      <w:proofErr w:type="spellEnd"/>
      <w:proofErr w:type="gramStart"/>
      <w:r w:rsidRPr="007171BD">
        <w:rPr>
          <w:rFonts w:cstheme="minorHAnsi"/>
          <w:highlight w:val="yellow"/>
        </w:rPr>
        <w:t>=”true</w:t>
      </w:r>
      <w:proofErr w:type="gramEnd"/>
      <w:r w:rsidRPr="007171BD">
        <w:rPr>
          <w:rFonts w:cstheme="minorHAnsi"/>
          <w:highlight w:val="yellow"/>
        </w:rPr>
        <w:t xml:space="preserve">” in the SDC XML, and it informs the DEF-user that, if the OWS </w:t>
      </w:r>
      <w:proofErr w:type="spellStart"/>
      <w:r w:rsidR="000C33BD" w:rsidRPr="00AF7ED7">
        <w:rPr>
          <w:rStyle w:val="XMLElement"/>
          <w:highlight w:val="yellow"/>
        </w:rPr>
        <w:t>Li</w:t>
      </w:r>
      <w:r w:rsidR="000C33BD">
        <w:rPr>
          <w:rStyle w:val="XMLElement"/>
          <w:highlight w:val="yellow"/>
        </w:rPr>
        <w:t>s</w:t>
      </w:r>
      <w:r w:rsidR="000C33BD" w:rsidRPr="00AF7ED7">
        <w:rPr>
          <w:rStyle w:val="XMLElement"/>
          <w:highlight w:val="yellow"/>
        </w:rPr>
        <w:t>tItem</w:t>
      </w:r>
      <w:proofErr w:type="spellEnd"/>
      <w:r w:rsidR="000C33BD" w:rsidRPr="000C33BD">
        <w:rPr>
          <w:highlight w:val="yellow"/>
        </w:rPr>
        <w:t xml:space="preserve"> </w:t>
      </w:r>
      <w:r w:rsidRPr="007171BD">
        <w:rPr>
          <w:rFonts w:cstheme="minorHAnsi"/>
          <w:highlight w:val="yellow"/>
        </w:rPr>
        <w:t>is selected, the QAS will be omitted from the report.</w:t>
      </w:r>
    </w:p>
    <w:p w14:paraId="6A45F101" w14:textId="5B0A3E10" w:rsidR="00B74072" w:rsidRPr="007171BD" w:rsidRDefault="00B74072" w:rsidP="009A267A">
      <w:pPr>
        <w:rPr>
          <w:rFonts w:cstheme="minorHAnsi"/>
          <w:highlight w:val="yellow"/>
        </w:rPr>
      </w:pPr>
      <w:r w:rsidRPr="007171BD">
        <w:rPr>
          <w:rFonts w:cstheme="minorHAnsi"/>
          <w:highlight w:val="yellow"/>
        </w:rPr>
        <w:t>The</w:t>
      </w:r>
      <w:r w:rsidRPr="007171BD">
        <w:rPr>
          <w:rFonts w:cstheme="minorHAnsi"/>
          <w:i/>
          <w:highlight w:val="yellow"/>
        </w:rPr>
        <w:t xml:space="preserve"> report-generator </w:t>
      </w:r>
      <w:r w:rsidRPr="007171BD">
        <w:rPr>
          <w:rFonts w:cstheme="minorHAnsi"/>
          <w:highlight w:val="yellow"/>
        </w:rPr>
        <w:t xml:space="preserve">must recognize the </w:t>
      </w:r>
      <w:proofErr w:type="spellStart"/>
      <w:r w:rsidRPr="00AF7ED7">
        <w:rPr>
          <w:rStyle w:val="XMLAttribute"/>
          <w:highlight w:val="yellow"/>
        </w:rPr>
        <w:t>omitWhenSelected</w:t>
      </w:r>
      <w:proofErr w:type="spellEnd"/>
      <w:r w:rsidRPr="007171BD">
        <w:rPr>
          <w:rFonts w:cstheme="minorHAnsi"/>
          <w:highlight w:val="yellow"/>
        </w:rPr>
        <w:t xml:space="preserve"> metadata, and, by default, omit the appropriate sections from the pathology report.  The report generator must also allow users to override the OWS default behavior if desired, thereby displaying OWS </w:t>
      </w:r>
      <w:r w:rsidRPr="00AF7ED7">
        <w:rPr>
          <w:rStyle w:val="XMLElement"/>
          <w:highlight w:val="yellow"/>
        </w:rPr>
        <w:t>Question</w:t>
      </w:r>
      <w:r w:rsidRPr="007171BD">
        <w:rPr>
          <w:rFonts w:cstheme="minorHAnsi"/>
          <w:highlight w:val="yellow"/>
        </w:rPr>
        <w:t xml:space="preserve">s and </w:t>
      </w:r>
      <w:proofErr w:type="spellStart"/>
      <w:r w:rsidR="00AF7ED7" w:rsidRPr="00AF7ED7">
        <w:rPr>
          <w:rStyle w:val="XMLElement"/>
          <w:highlight w:val="yellow"/>
        </w:rPr>
        <w:t>ListItem</w:t>
      </w:r>
      <w:r w:rsidR="00AF7ED7">
        <w:rPr>
          <w:rFonts w:cstheme="minorHAnsi"/>
          <w:highlight w:val="yellow"/>
        </w:rPr>
        <w:t>s</w:t>
      </w:r>
      <w:proofErr w:type="spellEnd"/>
      <w:r w:rsidRPr="007171BD">
        <w:rPr>
          <w:rFonts w:cstheme="minorHAnsi"/>
          <w:highlight w:val="yellow"/>
        </w:rPr>
        <w:t xml:space="preserve"> in the report.</w:t>
      </w:r>
    </w:p>
    <w:p w14:paraId="183B955F" w14:textId="77777777" w:rsidR="00B74072" w:rsidRPr="007171BD" w:rsidRDefault="00B74072" w:rsidP="009A267A">
      <w:r w:rsidRPr="007171BD">
        <w:rPr>
          <w:rFonts w:cstheme="minorHAnsi"/>
          <w:highlight w:val="yellow"/>
        </w:rPr>
        <w:t xml:space="preserve">Unlike OWU </w:t>
      </w:r>
      <w:r w:rsidRPr="00AF7ED7">
        <w:rPr>
          <w:rStyle w:val="XMLElement"/>
          <w:highlight w:val="yellow"/>
        </w:rPr>
        <w:t>Question</w:t>
      </w:r>
      <w:r w:rsidRPr="007171BD">
        <w:rPr>
          <w:rFonts w:cstheme="minorHAnsi"/>
          <w:highlight w:val="yellow"/>
        </w:rPr>
        <w:t xml:space="preserve">s, </w:t>
      </w:r>
      <w:r w:rsidRPr="007171BD">
        <w:rPr>
          <w:rFonts w:cstheme="minorHAnsi"/>
          <w:i/>
          <w:highlight w:val="yellow"/>
        </w:rPr>
        <w:t xml:space="preserve">OWS </w:t>
      </w:r>
      <w:r w:rsidRPr="00AF7ED7">
        <w:rPr>
          <w:rStyle w:val="XMLElement"/>
          <w:highlight w:val="yellow"/>
        </w:rPr>
        <w:t>Questio</w:t>
      </w:r>
      <w:r w:rsidRPr="007171BD">
        <w:rPr>
          <w:rFonts w:cstheme="minorHAnsi"/>
          <w:i/>
          <w:highlight w:val="yellow"/>
        </w:rPr>
        <w:t>ns must be answered</w:t>
      </w:r>
      <w:r w:rsidRPr="007171BD">
        <w:rPr>
          <w:rFonts w:cstheme="minorHAnsi"/>
          <w:highlight w:val="yellow"/>
        </w:rPr>
        <w:t>, even if they are omitted from the report.  Thus, unanswered OWS</w:t>
      </w:r>
      <w:r w:rsidRPr="007171BD">
        <w:rPr>
          <w:rFonts w:cstheme="minorHAnsi"/>
          <w:sz w:val="22"/>
          <w:highlight w:val="yellow"/>
        </w:rPr>
        <w:t xml:space="preserve"> </w:t>
      </w:r>
      <w:r w:rsidRPr="00AF7ED7">
        <w:rPr>
          <w:rStyle w:val="XMLElement"/>
          <w:highlight w:val="yellow"/>
        </w:rPr>
        <w:t>Question</w:t>
      </w:r>
      <w:r w:rsidRPr="007171BD">
        <w:rPr>
          <w:rFonts w:cstheme="minorHAnsi"/>
          <w:highlight w:val="yellow"/>
        </w:rPr>
        <w:t xml:space="preserve">s should be flagged by the DEF validation mechanism to unobtrusively warn the user.  However, not answering an OWS </w:t>
      </w:r>
      <w:r w:rsidRPr="00AF7ED7">
        <w:rPr>
          <w:rStyle w:val="XMLElement"/>
          <w:highlight w:val="yellow"/>
        </w:rPr>
        <w:t>Question</w:t>
      </w:r>
      <w:r w:rsidRPr="007171BD">
        <w:rPr>
          <w:rFonts w:cstheme="minorHAnsi"/>
          <w:highlight w:val="yellow"/>
        </w:rPr>
        <w:t xml:space="preserve"> should not affect accreditation status.  This is because accreditation reviewers look at reports, not at the stored answers </w:t>
      </w:r>
      <w:proofErr w:type="gramStart"/>
      <w:r w:rsidRPr="007171BD">
        <w:rPr>
          <w:rFonts w:cstheme="minorHAnsi"/>
          <w:highlight w:val="yellow"/>
        </w:rPr>
        <w:t>-  Thus</w:t>
      </w:r>
      <w:proofErr w:type="gramEnd"/>
      <w:r w:rsidRPr="007171BD">
        <w:rPr>
          <w:rFonts w:cstheme="minorHAnsi"/>
          <w:highlight w:val="yellow"/>
        </w:rPr>
        <w:t xml:space="preserve">, from the report alone, it is not always possible to tell the difference between an unanswered OWS </w:t>
      </w:r>
      <w:r w:rsidRPr="00AF7ED7">
        <w:rPr>
          <w:rStyle w:val="XMLElement"/>
          <w:highlight w:val="yellow"/>
        </w:rPr>
        <w:t>Question</w:t>
      </w:r>
      <w:r w:rsidRPr="007171BD">
        <w:rPr>
          <w:rFonts w:cstheme="minorHAnsi"/>
          <w:highlight w:val="yellow"/>
        </w:rPr>
        <w:t>, and one that was answered but properly omitted from the report.  The limitations of OWS are recognized by the DEF authors, but this validation and reporting technique is an intentional approach to producing less verbose reports.</w:t>
      </w:r>
    </w:p>
    <w:p w14:paraId="40DE2777" w14:textId="5231CC73" w:rsidR="00B74072" w:rsidRPr="007171BD" w:rsidRDefault="00B74072" w:rsidP="009A267A">
      <w:pPr>
        <w:rPr>
          <w:highlight w:val="yellow"/>
        </w:rPr>
      </w:pPr>
      <w:bookmarkStart w:id="183" w:name="_Toc503085527"/>
      <w:r w:rsidRPr="007171BD">
        <w:rPr>
          <w:highlight w:val="yellow"/>
        </w:rPr>
        <w:t xml:space="preserve">Example of Default Behavior for Two OWS </w:t>
      </w:r>
      <w:proofErr w:type="spellStart"/>
      <w:r w:rsidR="00AF7ED7" w:rsidRPr="00AF7ED7">
        <w:rPr>
          <w:rStyle w:val="XMLElement"/>
          <w:highlight w:val="yellow"/>
        </w:rPr>
        <w:t>Li</w:t>
      </w:r>
      <w:r w:rsidR="000C33BD">
        <w:rPr>
          <w:rStyle w:val="XMLElement"/>
          <w:highlight w:val="yellow"/>
        </w:rPr>
        <w:t>s</w:t>
      </w:r>
      <w:r w:rsidR="00AF7ED7" w:rsidRPr="00AF7ED7">
        <w:rPr>
          <w:rStyle w:val="XMLElement"/>
          <w:highlight w:val="yellow"/>
        </w:rPr>
        <w:t>tItem</w:t>
      </w:r>
      <w:r w:rsidR="00AF7ED7">
        <w:rPr>
          <w:highlight w:val="yellow"/>
        </w:rPr>
        <w:t>s</w:t>
      </w:r>
      <w:proofErr w:type="spellEnd"/>
      <w:r w:rsidRPr="007171BD">
        <w:rPr>
          <w:highlight w:val="yellow"/>
        </w:rPr>
        <w:t>:</w:t>
      </w:r>
      <w:bookmarkEnd w:id="183"/>
    </w:p>
    <w:p w14:paraId="1E768C62" w14:textId="77777777" w:rsidR="00692176" w:rsidRDefault="00B74072" w:rsidP="00692176">
      <w:pPr>
        <w:keepNext/>
      </w:pPr>
      <w:r w:rsidRPr="006B76B0">
        <w:rPr>
          <w:rFonts w:cstheme="minorHAnsi"/>
          <w:noProof/>
          <w:highlight w:val="yellow"/>
        </w:rPr>
        <w:lastRenderedPageBreak/>
        <w:drawing>
          <wp:inline distT="0" distB="0" distL="0" distR="0" wp14:anchorId="1B126F4B" wp14:editId="1A699337">
            <wp:extent cx="5393055" cy="2108835"/>
            <wp:effectExtent l="19050" t="19050" r="17145" b="24765"/>
            <wp:docPr id="8" name="Picture 8" descr="SNAGHTML29acc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NAGHTML29acc7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93055" cy="2108835"/>
                    </a:xfrm>
                    <a:prstGeom prst="rect">
                      <a:avLst/>
                    </a:prstGeom>
                    <a:noFill/>
                    <a:ln w="9525" cmpd="sng">
                      <a:solidFill>
                        <a:srgbClr val="4F81BD"/>
                      </a:solidFill>
                      <a:miter lim="800000"/>
                      <a:headEnd/>
                      <a:tailEnd/>
                    </a:ln>
                    <a:effectLst/>
                  </pic:spPr>
                </pic:pic>
              </a:graphicData>
            </a:graphic>
          </wp:inline>
        </w:drawing>
      </w:r>
    </w:p>
    <w:p w14:paraId="44F4417A" w14:textId="65F11C56" w:rsidR="00692176" w:rsidRDefault="00692176" w:rsidP="004C17F0">
      <w:pPr>
        <w:pStyle w:val="Caption"/>
      </w:pPr>
      <w:r>
        <w:t xml:space="preserve">Example </w:t>
      </w:r>
      <w:r w:rsidR="00070C77">
        <w:rPr>
          <w:noProof/>
        </w:rPr>
        <w:fldChar w:fldCharType="begin"/>
      </w:r>
      <w:r w:rsidR="00070C77">
        <w:rPr>
          <w:noProof/>
        </w:rPr>
        <w:instrText xml:space="preserve"> SEQ Example \* ARABIC </w:instrText>
      </w:r>
      <w:r w:rsidR="00070C77">
        <w:rPr>
          <w:noProof/>
        </w:rPr>
        <w:fldChar w:fldCharType="separate"/>
      </w:r>
      <w:r w:rsidR="00087408">
        <w:rPr>
          <w:noProof/>
        </w:rPr>
        <w:t>37</w:t>
      </w:r>
      <w:r w:rsidR="00070C77">
        <w:rPr>
          <w:noProof/>
        </w:rPr>
        <w:fldChar w:fldCharType="end"/>
      </w:r>
      <w:r w:rsidR="005F0F1C">
        <w:t xml:space="preserve">: </w:t>
      </w:r>
      <w:r w:rsidR="005F0F1C" w:rsidRPr="007171BD">
        <w:t>Omit When Selected (OWS)</w:t>
      </w:r>
    </w:p>
    <w:p w14:paraId="259CE4C9" w14:textId="0AACB3B3" w:rsidR="00B74072" w:rsidRPr="006B76B0" w:rsidRDefault="00B74072" w:rsidP="009A267A">
      <w:pPr>
        <w:rPr>
          <w:rFonts w:cstheme="minorHAnsi"/>
          <w:color w:val="C00000"/>
          <w:highlight w:val="yellow"/>
        </w:rPr>
      </w:pPr>
      <w:r w:rsidRPr="006B76B0" w:rsidDel="008231AC">
        <w:rPr>
          <w:rFonts w:cstheme="minorHAnsi"/>
          <w:noProof/>
          <w:highlight w:val="yellow"/>
        </w:rPr>
        <w:t xml:space="preserve"> </w:t>
      </w:r>
    </w:p>
    <w:p w14:paraId="0F01C3B8" w14:textId="0755341C" w:rsidR="00B74072" w:rsidRPr="007171BD" w:rsidRDefault="00B74072" w:rsidP="009A267A">
      <w:pPr>
        <w:rPr>
          <w:rFonts w:cstheme="minorHAnsi"/>
          <w:bCs/>
          <w:highlight w:val="yellow"/>
        </w:rPr>
      </w:pPr>
      <w:r w:rsidRPr="007171BD">
        <w:rPr>
          <w:rFonts w:cstheme="minorHAnsi"/>
          <w:bCs/>
          <w:highlight w:val="yellow"/>
        </w:rPr>
        <w:t xml:space="preserve">In the above example, two </w:t>
      </w:r>
      <w:proofErr w:type="spellStart"/>
      <w:r w:rsidR="005F0F1C">
        <w:rPr>
          <w:rFonts w:cstheme="minorHAnsi"/>
          <w:bCs/>
          <w:highlight w:val="yellow"/>
        </w:rPr>
        <w:t>ListItem</w:t>
      </w:r>
      <w:r w:rsidRPr="007171BD">
        <w:rPr>
          <w:rFonts w:cstheme="minorHAnsi"/>
          <w:bCs/>
          <w:highlight w:val="yellow"/>
        </w:rPr>
        <w:t>s</w:t>
      </w:r>
      <w:proofErr w:type="spellEnd"/>
      <w:r w:rsidRPr="007171BD">
        <w:rPr>
          <w:rFonts w:cstheme="minorHAnsi"/>
          <w:bCs/>
          <w:highlight w:val="yellow"/>
        </w:rPr>
        <w:t xml:space="preserve"> (red box) are marked as OWS in the XML.  When either one is selected, the Question and its responses are omitted from the report, by default.</w:t>
      </w:r>
    </w:p>
    <w:p w14:paraId="51BE355F" w14:textId="77777777" w:rsidR="00B74072" w:rsidRPr="007171BD" w:rsidRDefault="00B74072" w:rsidP="00B74072">
      <w:pPr>
        <w:rPr>
          <w:rFonts w:cstheme="minorHAnsi"/>
          <w:bCs/>
        </w:rPr>
      </w:pPr>
    </w:p>
    <w:p w14:paraId="41F370C6" w14:textId="77777777" w:rsidR="00964191" w:rsidRDefault="00964191">
      <w:pPr>
        <w:spacing w:after="160" w:line="259" w:lineRule="auto"/>
        <w:rPr>
          <w:rFonts w:ascii="Cambria" w:eastAsia="Calibri" w:hAnsi="Cambria" w:cs="Calibri"/>
          <w:color w:val="002060"/>
          <w:sz w:val="23"/>
          <w:szCs w:val="23"/>
        </w:rPr>
      </w:pPr>
      <w:r>
        <w:br w:type="page"/>
      </w:r>
    </w:p>
    <w:p w14:paraId="0B4069ED" w14:textId="3941FFB8" w:rsidR="00957FE6" w:rsidRPr="007171BD" w:rsidRDefault="00957FE6" w:rsidP="00C0278E">
      <w:pPr>
        <w:pStyle w:val="Heading2"/>
      </w:pPr>
      <w:bookmarkStart w:id="184" w:name="_Toc535360663"/>
      <w:r w:rsidRPr="007171BD">
        <w:lastRenderedPageBreak/>
        <w:t xml:space="preserve">Contiguity of </w:t>
      </w:r>
      <w:proofErr w:type="spellStart"/>
      <w:r w:rsidR="005F0F1C">
        <w:t>ListItem</w:t>
      </w:r>
      <w:proofErr w:type="spellEnd"/>
      <w:r w:rsidRPr="007171BD">
        <w:t xml:space="preserve"> Lists</w:t>
      </w:r>
      <w:bookmarkEnd w:id="184"/>
    </w:p>
    <w:p w14:paraId="09747005" w14:textId="12575AE6" w:rsidR="00732FE5" w:rsidRPr="007171BD" w:rsidRDefault="006B710C" w:rsidP="009A267A">
      <w:r w:rsidRPr="007171BD">
        <w:t xml:space="preserve">The </w:t>
      </w:r>
      <w:r w:rsidRPr="007171BD">
        <w:rPr>
          <w:i/>
        </w:rPr>
        <w:t xml:space="preserve">answer list </w:t>
      </w:r>
      <w:r w:rsidRPr="007171BD">
        <w:t xml:space="preserve">resides inside the </w:t>
      </w:r>
      <w:r w:rsidRPr="00964191">
        <w:rPr>
          <w:rStyle w:val="XMLElement"/>
        </w:rPr>
        <w:t>Question\</w:t>
      </w:r>
      <w:proofErr w:type="spellStart"/>
      <w:r w:rsidRPr="00964191">
        <w:rPr>
          <w:rStyle w:val="XMLElement"/>
        </w:rPr>
        <w:t>ListField</w:t>
      </w:r>
      <w:proofErr w:type="spellEnd"/>
      <w:r w:rsidRPr="00964191">
        <w:rPr>
          <w:rStyle w:val="XMLElement"/>
        </w:rPr>
        <w:t xml:space="preserve">\List </w:t>
      </w:r>
      <w:r w:rsidRPr="007171BD">
        <w:rPr>
          <w:bCs/>
          <w:color w:val="1B582B"/>
        </w:rPr>
        <w:t>element tag</w:t>
      </w:r>
      <w:r w:rsidR="00732FE5" w:rsidRPr="007171BD">
        <w:rPr>
          <w:bCs/>
          <w:color w:val="1B582B"/>
        </w:rPr>
        <w:t>s</w:t>
      </w:r>
      <w:r w:rsidRPr="007171BD">
        <w:t xml:space="preserve">.  </w:t>
      </w:r>
      <w:r w:rsidR="00957FE6" w:rsidRPr="007171BD">
        <w:t xml:space="preserve">Within a set of </w:t>
      </w:r>
      <w:proofErr w:type="spellStart"/>
      <w:r w:rsidR="00957FE6" w:rsidRPr="0047729E">
        <w:rPr>
          <w:rStyle w:val="XMLElement"/>
        </w:rPr>
        <w:t>ListItem</w:t>
      </w:r>
      <w:r w:rsidR="00957FE6" w:rsidRPr="007171BD">
        <w:t>s</w:t>
      </w:r>
      <w:proofErr w:type="spellEnd"/>
      <w:r w:rsidR="00957FE6" w:rsidRPr="007171BD">
        <w:t xml:space="preserve"> (the </w:t>
      </w:r>
      <w:r w:rsidR="00957FE6" w:rsidRPr="007171BD">
        <w:rPr>
          <w:i/>
        </w:rPr>
        <w:t>answer list</w:t>
      </w:r>
      <w:r w:rsidR="00957FE6" w:rsidRPr="007171BD">
        <w:t xml:space="preserve">, inside the </w:t>
      </w:r>
      <w:proofErr w:type="spellStart"/>
      <w:r w:rsidRPr="0047729E">
        <w:rPr>
          <w:rStyle w:val="XMLElement"/>
        </w:rPr>
        <w:t>ListField</w:t>
      </w:r>
      <w:proofErr w:type="spellEnd"/>
      <w:r w:rsidRPr="0047729E">
        <w:rPr>
          <w:rStyle w:val="XMLElement"/>
        </w:rPr>
        <w:t>\List</w:t>
      </w:r>
      <w:r w:rsidR="00957FE6" w:rsidRPr="007171BD">
        <w:rPr>
          <w:bCs/>
          <w:color w:val="1B582B"/>
        </w:rPr>
        <w:t xml:space="preserve"> element tags</w:t>
      </w:r>
      <w:r w:rsidR="00957FE6" w:rsidRPr="007171BD">
        <w:t xml:space="preserve">), no </w:t>
      </w:r>
      <w:r w:rsidRPr="00061CF5">
        <w:rPr>
          <w:rStyle w:val="XMLElement"/>
        </w:rPr>
        <w:t>Section</w:t>
      </w:r>
      <w:r w:rsidRPr="007171BD">
        <w:t xml:space="preserve">, </w:t>
      </w:r>
      <w:r w:rsidR="00957FE6" w:rsidRPr="00061CF5">
        <w:rPr>
          <w:rStyle w:val="XMLElement"/>
        </w:rPr>
        <w:t>Question</w:t>
      </w:r>
      <w:r w:rsidRPr="007171BD">
        <w:t xml:space="preserve">, </w:t>
      </w:r>
      <w:proofErr w:type="spellStart"/>
      <w:r w:rsidRPr="00061CF5">
        <w:rPr>
          <w:rStyle w:val="XMLElement"/>
        </w:rPr>
        <w:t>ButtonAction</w:t>
      </w:r>
      <w:proofErr w:type="spellEnd"/>
      <w:r w:rsidRPr="007171BD">
        <w:t xml:space="preserve"> or </w:t>
      </w:r>
      <w:proofErr w:type="spellStart"/>
      <w:r w:rsidRPr="00061CF5">
        <w:rPr>
          <w:rStyle w:val="XMLElement"/>
        </w:rPr>
        <w:t>InjectForm</w:t>
      </w:r>
      <w:proofErr w:type="spellEnd"/>
      <w:r w:rsidR="00957FE6" w:rsidRPr="007171BD">
        <w:t xml:space="preserve"> may appear.  </w:t>
      </w:r>
      <w:r w:rsidRPr="007171BD">
        <w:t>(</w:t>
      </w:r>
      <w:r w:rsidR="00957FE6" w:rsidRPr="007171BD">
        <w:t xml:space="preserve">However, </w:t>
      </w:r>
      <w:r w:rsidRPr="007171BD">
        <w:t xml:space="preserve">these items may appear after the </w:t>
      </w:r>
      <w:r w:rsidR="009D5A2E" w:rsidRPr="0047729E">
        <w:rPr>
          <w:rStyle w:val="XMLElement"/>
        </w:rPr>
        <w:t xml:space="preserve">Question </w:t>
      </w:r>
      <w:r w:rsidRPr="007171BD">
        <w:t xml:space="preserve">element is </w:t>
      </w:r>
      <w:proofErr w:type="gramStart"/>
      <w:r w:rsidRPr="007171BD">
        <w:t>closed, or</w:t>
      </w:r>
      <w:proofErr w:type="gramEnd"/>
      <w:r w:rsidRPr="007171BD">
        <w:t xml:space="preserve"> nested under any </w:t>
      </w:r>
      <w:proofErr w:type="spellStart"/>
      <w:r w:rsidRPr="0047729E">
        <w:rPr>
          <w:rStyle w:val="XMLElement"/>
        </w:rPr>
        <w:t>ListItem</w:t>
      </w:r>
      <w:proofErr w:type="spellEnd"/>
      <w:r w:rsidR="00957FE6" w:rsidRPr="007171BD">
        <w:t>.</w:t>
      </w:r>
      <w:r w:rsidRPr="007171BD">
        <w:t>)</w:t>
      </w:r>
      <w:r w:rsidR="00957FE6" w:rsidRPr="007171BD">
        <w:t xml:space="preserve">  </w:t>
      </w:r>
      <w:r w:rsidRPr="007171BD">
        <w:t xml:space="preserve">In contrast, a </w:t>
      </w:r>
      <w:r w:rsidR="0047729E">
        <w:t>“</w:t>
      </w:r>
      <w:r w:rsidR="00957FE6" w:rsidRPr="0047729E">
        <w:t>List Note</w:t>
      </w:r>
      <w:r w:rsidR="0047729E">
        <w:rPr>
          <w:b/>
        </w:rPr>
        <w:t>”</w:t>
      </w:r>
      <w:r w:rsidR="00957FE6" w:rsidRPr="007171BD">
        <w:t xml:space="preserve"> </w:t>
      </w:r>
      <w:r w:rsidRPr="007171BD">
        <w:t>is</w:t>
      </w:r>
      <w:r w:rsidR="00957FE6" w:rsidRPr="007171BD">
        <w:t xml:space="preserve"> </w:t>
      </w:r>
      <w:r w:rsidRPr="007171BD">
        <w:t xml:space="preserve">a </w:t>
      </w:r>
      <w:proofErr w:type="spellStart"/>
      <w:r w:rsidRPr="00061CF5">
        <w:rPr>
          <w:rStyle w:val="XMLElement"/>
        </w:rPr>
        <w:t>DisplayedItem</w:t>
      </w:r>
      <w:proofErr w:type="spellEnd"/>
      <w:r w:rsidRPr="007171BD">
        <w:t xml:space="preserve"> XFC that can </w:t>
      </w:r>
      <w:r w:rsidR="00957FE6" w:rsidRPr="007171BD">
        <w:t xml:space="preserve">appear inside a </w:t>
      </w:r>
      <w:proofErr w:type="spellStart"/>
      <w:r w:rsidR="0047729E" w:rsidRPr="0047729E">
        <w:rPr>
          <w:rStyle w:val="XMLElement"/>
        </w:rPr>
        <w:t>ListField</w:t>
      </w:r>
      <w:proofErr w:type="spellEnd"/>
      <w:r w:rsidR="0047729E" w:rsidRPr="0047729E">
        <w:rPr>
          <w:rStyle w:val="XMLElement"/>
        </w:rPr>
        <w:t>\</w:t>
      </w:r>
      <w:r w:rsidR="00061CF5" w:rsidRPr="0047729E">
        <w:rPr>
          <w:rStyle w:val="XMLElement"/>
        </w:rPr>
        <w:t>L</w:t>
      </w:r>
      <w:r w:rsidR="00957FE6" w:rsidRPr="0047729E">
        <w:rPr>
          <w:rStyle w:val="XMLElement"/>
        </w:rPr>
        <w:t>ist</w:t>
      </w:r>
      <w:r w:rsidRPr="007171BD">
        <w:t>, in any position</w:t>
      </w:r>
      <w:r w:rsidR="00957FE6" w:rsidRPr="007171BD">
        <w:t>.</w:t>
      </w:r>
    </w:p>
    <w:p w14:paraId="4510CA0F" w14:textId="698B4457" w:rsidR="00964191" w:rsidRPr="007171BD" w:rsidRDefault="00957FE6" w:rsidP="009A267A">
      <w:r w:rsidRPr="007171BD">
        <w:t xml:space="preserve">The following </w:t>
      </w:r>
      <w:r w:rsidR="00732FE5" w:rsidRPr="007171BD">
        <w:t>example</w:t>
      </w:r>
      <w:r w:rsidRPr="007171BD">
        <w:t xml:space="preserve"> </w:t>
      </w:r>
      <w:r w:rsidR="00511B64">
        <w:t>overlays</w:t>
      </w:r>
      <w:r w:rsidR="006A6880">
        <w:t xml:space="preserve"> a</w:t>
      </w:r>
      <w:r w:rsidR="007A5E2D">
        <w:t>nother</w:t>
      </w:r>
      <w:r w:rsidR="006A6880">
        <w:t xml:space="preserve"> color scheme to highlight a few points.  </w:t>
      </w:r>
      <w:r w:rsidR="00B172F8" w:rsidRPr="00A23E2B">
        <w:rPr>
          <w:rFonts w:cstheme="minorHAnsi"/>
          <w:color w:val="00B050"/>
          <w:szCs w:val="18"/>
        </w:rPr>
        <w:t>Green</w:t>
      </w:r>
      <w:r w:rsidR="00142803" w:rsidRPr="00A23E2B">
        <w:rPr>
          <w:rFonts w:cstheme="minorHAnsi"/>
          <w:color w:val="00B050"/>
          <w:szCs w:val="18"/>
        </w:rPr>
        <w:t xml:space="preserve"> elements</w:t>
      </w:r>
      <w:r w:rsidR="00142803">
        <w:t xml:space="preserve"> are legal, and </w:t>
      </w:r>
      <w:r w:rsidR="00142803" w:rsidRPr="00D4310E">
        <w:rPr>
          <w:i/>
          <w:color w:val="FF0000"/>
        </w:rPr>
        <w:t xml:space="preserve">red </w:t>
      </w:r>
      <w:r w:rsidR="00D4310E" w:rsidRPr="00D4310E">
        <w:rPr>
          <w:i/>
          <w:color w:val="FF0000"/>
        </w:rPr>
        <w:t xml:space="preserve">italic </w:t>
      </w:r>
      <w:r w:rsidR="00142803">
        <w:t xml:space="preserve">elements are illegal according to the SDC Schema.  </w:t>
      </w:r>
      <w:r w:rsidR="00674362">
        <w:t xml:space="preserve">The example </w:t>
      </w:r>
      <w:r w:rsidRPr="007171BD">
        <w:t xml:space="preserve">shows the </w:t>
      </w:r>
      <w:r w:rsidR="006B710C" w:rsidRPr="00674362">
        <w:rPr>
          <w:rStyle w:val="XMLElement"/>
        </w:rPr>
        <w:t>List</w:t>
      </w:r>
      <w:r w:rsidRPr="007171BD">
        <w:rPr>
          <w:b/>
          <w:bCs/>
          <w:color w:val="1B582B"/>
        </w:rPr>
        <w:t xml:space="preserve"> </w:t>
      </w:r>
      <w:r w:rsidRPr="007171BD">
        <w:rPr>
          <w:bCs/>
          <w:color w:val="1B582B"/>
        </w:rPr>
        <w:t xml:space="preserve">element tag which wraps the answer list for a </w:t>
      </w:r>
      <w:r w:rsidRPr="007171BD">
        <w:t>Question</w:t>
      </w:r>
      <w:r w:rsidRPr="007171BD">
        <w:rPr>
          <w:bCs/>
          <w:color w:val="1B582B"/>
        </w:rPr>
        <w:t xml:space="preserve">.  The </w:t>
      </w:r>
      <w:r w:rsidR="006B710C" w:rsidRPr="0084179A">
        <w:rPr>
          <w:rStyle w:val="XMLElement"/>
        </w:rPr>
        <w:t>List</w:t>
      </w:r>
      <w:r w:rsidRPr="007171BD">
        <w:rPr>
          <w:b/>
          <w:bCs/>
          <w:color w:val="1B582B"/>
        </w:rPr>
        <w:t xml:space="preserve"> </w:t>
      </w:r>
      <w:r w:rsidRPr="007171BD">
        <w:rPr>
          <w:bCs/>
          <w:color w:val="1B582B"/>
        </w:rPr>
        <w:t>tag</w:t>
      </w:r>
      <w:r w:rsidRPr="007171BD">
        <w:rPr>
          <w:b/>
          <w:bCs/>
          <w:color w:val="1B582B"/>
        </w:rPr>
        <w:t xml:space="preserve"> </w:t>
      </w:r>
      <w:r w:rsidRPr="007171BD">
        <w:rPr>
          <w:bCs/>
          <w:color w:val="1B582B"/>
        </w:rPr>
        <w:t xml:space="preserve">contains two </w:t>
      </w:r>
      <w:proofErr w:type="spellStart"/>
      <w:r w:rsidR="006B710C" w:rsidRPr="00A23E2B">
        <w:rPr>
          <w:rFonts w:cstheme="minorHAnsi"/>
          <w:color w:val="00B050"/>
          <w:szCs w:val="18"/>
        </w:rPr>
        <w:t>ListItems</w:t>
      </w:r>
      <w:proofErr w:type="spellEnd"/>
      <w:r w:rsidRPr="007171BD">
        <w:rPr>
          <w:bCs/>
          <w:color w:val="1B582B"/>
        </w:rPr>
        <w:t xml:space="preserve"> and one </w:t>
      </w:r>
      <w:proofErr w:type="spellStart"/>
      <w:r w:rsidR="006A7C1F" w:rsidRPr="00A23E2B">
        <w:rPr>
          <w:rFonts w:cstheme="minorHAnsi"/>
          <w:color w:val="00B050"/>
          <w:szCs w:val="18"/>
        </w:rPr>
        <w:t>DisplayedItem</w:t>
      </w:r>
      <w:proofErr w:type="spellEnd"/>
      <w:r w:rsidRPr="007171BD">
        <w:rPr>
          <w:bCs/>
          <w:color w:val="1B582B"/>
        </w:rPr>
        <w:t xml:space="preserve">.  </w:t>
      </w:r>
      <w:r w:rsidRPr="007171BD">
        <w:t xml:space="preserve">The </w:t>
      </w:r>
      <w:r w:rsidR="006B710C" w:rsidRPr="00D4310E">
        <w:rPr>
          <w:rFonts w:cstheme="minorHAnsi"/>
          <w:i/>
          <w:color w:val="FF0000"/>
        </w:rPr>
        <w:t>Section</w:t>
      </w:r>
      <w:r w:rsidR="006B710C" w:rsidRPr="00D4310E">
        <w:rPr>
          <w:i/>
          <w:color w:val="FF0000"/>
        </w:rPr>
        <w:t xml:space="preserve"> </w:t>
      </w:r>
      <w:r w:rsidRPr="007171BD">
        <w:t xml:space="preserve">and </w:t>
      </w:r>
      <w:r w:rsidR="009D5A2E" w:rsidRPr="00D4310E">
        <w:rPr>
          <w:rFonts w:cstheme="minorHAnsi"/>
          <w:i/>
          <w:color w:val="FF0000"/>
        </w:rPr>
        <w:t>Question</w:t>
      </w:r>
      <w:r w:rsidR="009D5A2E" w:rsidRPr="00D4310E">
        <w:rPr>
          <w:i/>
          <w:color w:val="FF0000"/>
        </w:rPr>
        <w:t xml:space="preserve"> </w:t>
      </w:r>
      <w:r w:rsidR="006A7C1F" w:rsidRPr="007171BD">
        <w:t>elements</w:t>
      </w:r>
      <w:r w:rsidRPr="007171BD">
        <w:t xml:space="preserve"> are inside </w:t>
      </w:r>
      <w:r w:rsidR="006B710C" w:rsidRPr="00674362">
        <w:rPr>
          <w:rStyle w:val="XMLElement"/>
        </w:rPr>
        <w:t>List</w:t>
      </w:r>
      <w:r w:rsidR="000A4BE4" w:rsidRPr="007171BD">
        <w:t xml:space="preserve"> and</w:t>
      </w:r>
      <w:r w:rsidRPr="007171BD">
        <w:t xml:space="preserve"> are thus illegal in the </w:t>
      </w:r>
      <w:r w:rsidR="006B710C" w:rsidRPr="007171BD">
        <w:t>SDC</w:t>
      </w:r>
      <w:r w:rsidRPr="007171BD">
        <w:t xml:space="preserve"> XML</w:t>
      </w:r>
      <w:r w:rsidR="00A95082" w:rsidRPr="007171BD">
        <w:t xml:space="preserve">.  If </w:t>
      </w:r>
      <w:r w:rsidR="00A95082" w:rsidRPr="00D4310E">
        <w:rPr>
          <w:rFonts w:cstheme="minorHAnsi"/>
          <w:i/>
          <w:color w:val="FF0000"/>
        </w:rPr>
        <w:t>Section</w:t>
      </w:r>
      <w:r w:rsidR="00A95082" w:rsidRPr="00D4310E">
        <w:rPr>
          <w:i/>
          <w:color w:val="FF0000"/>
        </w:rPr>
        <w:t xml:space="preserve"> </w:t>
      </w:r>
      <w:r w:rsidR="00A95082" w:rsidRPr="007171BD">
        <w:t xml:space="preserve">and/or </w:t>
      </w:r>
      <w:r w:rsidR="00A95082" w:rsidRPr="00D4310E">
        <w:rPr>
          <w:rFonts w:cstheme="minorHAnsi"/>
          <w:i/>
          <w:color w:val="FF0000"/>
        </w:rPr>
        <w:t>Question</w:t>
      </w:r>
      <w:r w:rsidR="00A95082" w:rsidRPr="00D4310E">
        <w:rPr>
          <w:i/>
          <w:color w:val="FF0000"/>
        </w:rPr>
        <w:t xml:space="preserve"> </w:t>
      </w:r>
      <w:r w:rsidR="00A95082" w:rsidRPr="007171BD">
        <w:t xml:space="preserve">appeared immediately after the </w:t>
      </w:r>
      <w:r w:rsidR="00A95082" w:rsidRPr="007171BD">
        <w:rPr>
          <w:bCs/>
          <w:color w:val="1B582B"/>
        </w:rPr>
        <w:t xml:space="preserve">closing </w:t>
      </w:r>
      <w:r w:rsidR="00A95082" w:rsidRPr="00A23E2B">
        <w:rPr>
          <w:rFonts w:cstheme="minorHAnsi"/>
          <w:color w:val="00B050"/>
          <w:szCs w:val="18"/>
        </w:rPr>
        <w:t>&lt;/Question&gt;</w:t>
      </w:r>
      <w:r w:rsidR="00A95082" w:rsidRPr="007171BD">
        <w:rPr>
          <w:bCs/>
          <w:color w:val="1B582B"/>
        </w:rPr>
        <w:t xml:space="preserve"> tag, they would be legal.</w:t>
      </w:r>
    </w:p>
    <w:tbl>
      <w:tblPr>
        <w:tblStyle w:val="TableGrid0"/>
        <w:tblW w:w="0" w:type="auto"/>
        <w:tblLook w:val="04A0" w:firstRow="1" w:lastRow="0" w:firstColumn="1" w:lastColumn="0" w:noHBand="0" w:noVBand="1"/>
      </w:tblPr>
      <w:tblGrid>
        <w:gridCol w:w="10430"/>
      </w:tblGrid>
      <w:tr w:rsidR="00964191" w14:paraId="6EC84315" w14:textId="77777777" w:rsidTr="00964191">
        <w:tc>
          <w:tcPr>
            <w:tcW w:w="10430" w:type="dxa"/>
          </w:tcPr>
          <w:p w14:paraId="215A6933" w14:textId="77777777" w:rsidR="00964191" w:rsidRPr="00BD0AC5" w:rsidRDefault="00964191" w:rsidP="00964191">
            <w:pPr>
              <w:keepNext/>
              <w:keepLines/>
              <w:rPr>
                <w:rStyle w:val="XMLElement"/>
              </w:rPr>
            </w:pPr>
            <w:r w:rsidRPr="00BD0AC5">
              <w:rPr>
                <w:rStyle w:val="XMLElement"/>
              </w:rPr>
              <w:t>&lt;Question&gt;</w:t>
            </w:r>
          </w:p>
          <w:p w14:paraId="24829355" w14:textId="77777777" w:rsidR="00964191" w:rsidRPr="00BD0AC5" w:rsidRDefault="00964191" w:rsidP="00964191">
            <w:pPr>
              <w:keepNext/>
              <w:keepLines/>
              <w:rPr>
                <w:rStyle w:val="XMLElement"/>
              </w:rPr>
            </w:pPr>
            <w:r w:rsidRPr="00BD0AC5">
              <w:rPr>
                <w:rStyle w:val="XMLElement"/>
              </w:rPr>
              <w:t xml:space="preserve">  &lt;</w:t>
            </w:r>
            <w:proofErr w:type="spellStart"/>
            <w:r w:rsidRPr="00BD0AC5">
              <w:rPr>
                <w:rStyle w:val="XMLElement"/>
              </w:rPr>
              <w:t>ListField</w:t>
            </w:r>
            <w:proofErr w:type="spellEnd"/>
            <w:r w:rsidRPr="00BD0AC5">
              <w:rPr>
                <w:rStyle w:val="XMLElement"/>
              </w:rPr>
              <w:t>&gt;</w:t>
            </w:r>
          </w:p>
          <w:p w14:paraId="405AFA7F" w14:textId="77777777" w:rsidR="00964191" w:rsidRPr="00BD0AC5" w:rsidRDefault="00964191" w:rsidP="00964191">
            <w:pPr>
              <w:keepNext/>
              <w:keepLines/>
              <w:rPr>
                <w:rFonts w:cstheme="minorHAnsi"/>
                <w:b/>
                <w:color w:val="1B582B"/>
                <w:sz w:val="18"/>
                <w:szCs w:val="18"/>
              </w:rPr>
            </w:pPr>
            <w:r w:rsidRPr="00BD0AC5">
              <w:rPr>
                <w:rStyle w:val="XMLElement"/>
              </w:rPr>
              <w:t xml:space="preserve">    &lt;List&gt;</w:t>
            </w:r>
          </w:p>
          <w:p w14:paraId="7D48B313" w14:textId="77777777" w:rsidR="00964191" w:rsidRPr="00BD0AC5" w:rsidRDefault="00964191" w:rsidP="00964191">
            <w:pPr>
              <w:keepNext/>
              <w:keepLines/>
              <w:ind w:left="606" w:right="-105"/>
              <w:rPr>
                <w:rFonts w:ascii="Courier New" w:hAnsi="Courier New" w:cs="Courier New"/>
                <w:b/>
                <w:color w:val="0000F9"/>
                <w:sz w:val="18"/>
                <w:szCs w:val="18"/>
              </w:rPr>
            </w:pPr>
            <w:r w:rsidRPr="00BD0AC5">
              <w:rPr>
                <w:rFonts w:ascii="Courier New" w:hAnsi="Courier New" w:cs="Courier New"/>
                <w:b/>
                <w:color w:val="00B050"/>
                <w:sz w:val="18"/>
                <w:szCs w:val="18"/>
              </w:rPr>
              <w:t>&lt;</w:t>
            </w:r>
            <w:proofErr w:type="spellStart"/>
            <w:r w:rsidRPr="00BD0AC5">
              <w:rPr>
                <w:rFonts w:ascii="Courier New" w:hAnsi="Courier New" w:cs="Courier New"/>
                <w:b/>
                <w:color w:val="00B050"/>
                <w:sz w:val="18"/>
                <w:szCs w:val="18"/>
              </w:rPr>
              <w:t>ListItem</w:t>
            </w:r>
            <w:proofErr w:type="spellEnd"/>
            <w:r w:rsidRPr="00BD0AC5">
              <w:rPr>
                <w:rFonts w:ascii="Courier New" w:hAnsi="Courier New" w:cs="Courier New"/>
                <w:b/>
                <w:color w:val="00B050"/>
                <w:sz w:val="18"/>
                <w:szCs w:val="18"/>
              </w:rPr>
              <w:t>/&gt;</w:t>
            </w:r>
          </w:p>
          <w:p w14:paraId="690AD10B" w14:textId="77777777" w:rsidR="00964191" w:rsidRPr="00BD0AC5" w:rsidRDefault="00964191" w:rsidP="00964191">
            <w:pPr>
              <w:keepNext/>
              <w:keepLines/>
              <w:ind w:left="606" w:right="-105"/>
              <w:rPr>
                <w:rFonts w:ascii="Courier New" w:hAnsi="Courier New" w:cs="Courier New"/>
                <w:b/>
                <w:i/>
                <w:color w:val="0000F9"/>
                <w:sz w:val="18"/>
                <w:szCs w:val="18"/>
              </w:rPr>
            </w:pPr>
            <w:r w:rsidRPr="00BD0AC5">
              <w:rPr>
                <w:rFonts w:ascii="Courier New" w:hAnsi="Courier New" w:cs="Courier New"/>
                <w:b/>
                <w:i/>
                <w:color w:val="FF0000"/>
                <w:sz w:val="18"/>
                <w:szCs w:val="18"/>
              </w:rPr>
              <w:t xml:space="preserve">&lt;Section/&gt; </w:t>
            </w:r>
            <w:r w:rsidRPr="00BD0AC5">
              <w:rPr>
                <w:rFonts w:ascii="Courier New" w:hAnsi="Courier New" w:cs="Courier New"/>
                <w:b/>
                <w:i/>
                <w:color w:val="FF0000"/>
                <w:sz w:val="18"/>
                <w:szCs w:val="18"/>
              </w:rPr>
              <w:tab/>
              <w:t>(illegal)</w:t>
            </w:r>
          </w:p>
          <w:p w14:paraId="5F0277A0" w14:textId="77777777" w:rsidR="00964191" w:rsidRPr="00BD0AC5" w:rsidRDefault="00964191" w:rsidP="00964191">
            <w:pPr>
              <w:keepNext/>
              <w:keepLines/>
              <w:ind w:left="606" w:right="-105"/>
              <w:rPr>
                <w:rFonts w:ascii="Courier New" w:hAnsi="Courier New" w:cs="Courier New"/>
                <w:b/>
                <w:color w:val="0000F9"/>
                <w:sz w:val="18"/>
                <w:szCs w:val="18"/>
              </w:rPr>
            </w:pPr>
            <w:r w:rsidRPr="00BD0AC5">
              <w:rPr>
                <w:rFonts w:ascii="Courier New" w:hAnsi="Courier New" w:cs="Courier New"/>
                <w:b/>
                <w:color w:val="00B050"/>
                <w:sz w:val="18"/>
                <w:szCs w:val="18"/>
              </w:rPr>
              <w:t>&lt;</w:t>
            </w:r>
            <w:proofErr w:type="spellStart"/>
            <w:r w:rsidRPr="00BD0AC5">
              <w:rPr>
                <w:rFonts w:ascii="Courier New" w:hAnsi="Courier New" w:cs="Courier New"/>
                <w:b/>
                <w:color w:val="00B050"/>
                <w:sz w:val="18"/>
                <w:szCs w:val="18"/>
              </w:rPr>
              <w:t>DisplayedItem</w:t>
            </w:r>
            <w:proofErr w:type="spellEnd"/>
            <w:r w:rsidRPr="00BD0AC5">
              <w:rPr>
                <w:rFonts w:ascii="Courier New" w:hAnsi="Courier New" w:cs="Courier New"/>
                <w:b/>
                <w:color w:val="00B050"/>
                <w:sz w:val="18"/>
                <w:szCs w:val="18"/>
              </w:rPr>
              <w:t>/</w:t>
            </w:r>
            <w:proofErr w:type="gramStart"/>
            <w:r w:rsidRPr="00BD0AC5">
              <w:rPr>
                <w:rFonts w:ascii="Courier New" w:hAnsi="Courier New" w:cs="Courier New"/>
                <w:b/>
                <w:color w:val="00B050"/>
                <w:sz w:val="18"/>
                <w:szCs w:val="18"/>
              </w:rPr>
              <w:t>&gt;  (</w:t>
            </w:r>
            <w:proofErr w:type="gramEnd"/>
            <w:r w:rsidRPr="00BD0AC5">
              <w:rPr>
                <w:rFonts w:ascii="Courier New" w:hAnsi="Courier New" w:cs="Courier New"/>
                <w:b/>
                <w:color w:val="00B050"/>
                <w:sz w:val="18"/>
                <w:szCs w:val="18"/>
              </w:rPr>
              <w:t>This is a legal “List Note”)</w:t>
            </w:r>
          </w:p>
          <w:p w14:paraId="7CB40CCA" w14:textId="77777777" w:rsidR="00964191" w:rsidRPr="00BD0AC5" w:rsidRDefault="00964191" w:rsidP="00964191">
            <w:pPr>
              <w:keepNext/>
              <w:keepLines/>
              <w:ind w:left="606" w:right="-105"/>
              <w:rPr>
                <w:rFonts w:ascii="Courier New" w:hAnsi="Courier New" w:cs="Courier New"/>
                <w:b/>
                <w:color w:val="0000F9"/>
                <w:sz w:val="18"/>
                <w:szCs w:val="18"/>
              </w:rPr>
            </w:pPr>
            <w:r w:rsidRPr="00BD0AC5">
              <w:rPr>
                <w:rFonts w:ascii="Courier New" w:hAnsi="Courier New" w:cs="Courier New"/>
                <w:b/>
                <w:color w:val="00B050"/>
                <w:sz w:val="18"/>
                <w:szCs w:val="18"/>
              </w:rPr>
              <w:t>&lt;</w:t>
            </w:r>
            <w:proofErr w:type="spellStart"/>
            <w:r w:rsidRPr="00BD0AC5">
              <w:rPr>
                <w:rFonts w:ascii="Courier New" w:hAnsi="Courier New" w:cs="Courier New"/>
                <w:b/>
                <w:color w:val="00B050"/>
                <w:sz w:val="18"/>
                <w:szCs w:val="18"/>
              </w:rPr>
              <w:t>ListItem</w:t>
            </w:r>
            <w:proofErr w:type="spellEnd"/>
            <w:r w:rsidRPr="00BD0AC5">
              <w:rPr>
                <w:rFonts w:ascii="Courier New" w:hAnsi="Courier New" w:cs="Courier New"/>
                <w:b/>
                <w:color w:val="00B050"/>
                <w:sz w:val="18"/>
                <w:szCs w:val="18"/>
              </w:rPr>
              <w:t>/&gt;</w:t>
            </w:r>
          </w:p>
          <w:p w14:paraId="225B8F28" w14:textId="77777777" w:rsidR="00964191" w:rsidRPr="00BD0AC5" w:rsidRDefault="00964191" w:rsidP="00964191">
            <w:pPr>
              <w:keepNext/>
              <w:keepLines/>
              <w:ind w:left="606" w:right="-105"/>
              <w:rPr>
                <w:rFonts w:ascii="Courier New" w:hAnsi="Courier New" w:cs="Courier New"/>
                <w:b/>
                <w:i/>
                <w:color w:val="FF0000"/>
                <w:sz w:val="18"/>
                <w:szCs w:val="18"/>
              </w:rPr>
            </w:pPr>
            <w:r w:rsidRPr="00BD0AC5">
              <w:rPr>
                <w:rFonts w:ascii="Courier New" w:hAnsi="Courier New" w:cs="Courier New"/>
                <w:b/>
                <w:i/>
                <w:color w:val="FF0000"/>
                <w:sz w:val="18"/>
                <w:szCs w:val="18"/>
              </w:rPr>
              <w:t xml:space="preserve">&lt;Question/&gt; </w:t>
            </w:r>
            <w:r w:rsidRPr="00BD0AC5">
              <w:rPr>
                <w:rFonts w:ascii="Courier New" w:hAnsi="Courier New" w:cs="Courier New"/>
                <w:b/>
                <w:i/>
                <w:color w:val="FF0000"/>
                <w:sz w:val="18"/>
                <w:szCs w:val="18"/>
              </w:rPr>
              <w:tab/>
              <w:t>(illegal)</w:t>
            </w:r>
          </w:p>
          <w:p w14:paraId="2D8FA90E" w14:textId="77777777" w:rsidR="00964191" w:rsidRPr="00BD0AC5" w:rsidRDefault="00964191" w:rsidP="00964191">
            <w:pPr>
              <w:keepNext/>
              <w:keepLines/>
              <w:ind w:left="606" w:right="-105"/>
              <w:rPr>
                <w:rFonts w:cstheme="minorHAnsi"/>
                <w:b/>
                <w:color w:val="0000F9"/>
                <w:sz w:val="18"/>
                <w:szCs w:val="18"/>
              </w:rPr>
            </w:pPr>
            <w:r w:rsidRPr="00BD0AC5">
              <w:rPr>
                <w:rFonts w:ascii="Courier New" w:hAnsi="Courier New" w:cs="Courier New"/>
                <w:b/>
                <w:color w:val="00B050"/>
                <w:sz w:val="18"/>
                <w:szCs w:val="18"/>
              </w:rPr>
              <w:t>&lt;</w:t>
            </w:r>
            <w:proofErr w:type="spellStart"/>
            <w:r w:rsidRPr="00BD0AC5">
              <w:rPr>
                <w:rFonts w:ascii="Courier New" w:hAnsi="Courier New" w:cs="Courier New"/>
                <w:b/>
                <w:color w:val="00B050"/>
                <w:sz w:val="18"/>
                <w:szCs w:val="18"/>
              </w:rPr>
              <w:t>ListItem</w:t>
            </w:r>
            <w:proofErr w:type="spellEnd"/>
            <w:r w:rsidRPr="00BD0AC5">
              <w:rPr>
                <w:rFonts w:ascii="Courier New" w:hAnsi="Courier New" w:cs="Courier New"/>
                <w:b/>
                <w:color w:val="00B050"/>
                <w:sz w:val="18"/>
                <w:szCs w:val="18"/>
              </w:rPr>
              <w:t>&gt;</w:t>
            </w:r>
          </w:p>
          <w:p w14:paraId="7B554869" w14:textId="77777777" w:rsidR="00964191" w:rsidRPr="00BD0AC5" w:rsidRDefault="00964191" w:rsidP="00964191">
            <w:pPr>
              <w:keepNext/>
              <w:keepLines/>
              <w:rPr>
                <w:rStyle w:val="XMLElement"/>
              </w:rPr>
            </w:pPr>
            <w:r w:rsidRPr="00BD0AC5">
              <w:rPr>
                <w:rStyle w:val="XMLElement"/>
              </w:rPr>
              <w:t xml:space="preserve">    &lt;/List&gt;</w:t>
            </w:r>
          </w:p>
          <w:p w14:paraId="11C7EB8B" w14:textId="77777777" w:rsidR="00964191" w:rsidRPr="00BD0AC5" w:rsidRDefault="00964191" w:rsidP="00964191">
            <w:pPr>
              <w:keepNext/>
              <w:keepLines/>
              <w:rPr>
                <w:rStyle w:val="XMLElement"/>
              </w:rPr>
            </w:pPr>
            <w:r w:rsidRPr="00BD0AC5">
              <w:rPr>
                <w:rStyle w:val="XMLElement"/>
              </w:rPr>
              <w:t xml:space="preserve">  &lt;/</w:t>
            </w:r>
            <w:proofErr w:type="spellStart"/>
            <w:r w:rsidRPr="00BD0AC5">
              <w:rPr>
                <w:rStyle w:val="XMLElement"/>
              </w:rPr>
              <w:t>ListField</w:t>
            </w:r>
            <w:proofErr w:type="spellEnd"/>
            <w:r w:rsidRPr="00BD0AC5">
              <w:rPr>
                <w:rStyle w:val="XMLElement"/>
              </w:rPr>
              <w:t>&gt;</w:t>
            </w:r>
          </w:p>
          <w:p w14:paraId="2F767737" w14:textId="3DA3EFAA" w:rsidR="00964191" w:rsidRDefault="00964191" w:rsidP="00964191">
            <w:pPr>
              <w:rPr>
                <w:rFonts w:cstheme="minorHAnsi"/>
                <w:sz w:val="18"/>
                <w:szCs w:val="18"/>
              </w:rPr>
            </w:pPr>
            <w:r w:rsidRPr="00BD0AC5">
              <w:rPr>
                <w:rStyle w:val="XMLElement"/>
              </w:rPr>
              <w:t>&lt;/Question&gt;</w:t>
            </w:r>
          </w:p>
        </w:tc>
      </w:tr>
    </w:tbl>
    <w:p w14:paraId="0986EAE3" w14:textId="02E21F48" w:rsidR="00957FE6" w:rsidRPr="006B76B0" w:rsidRDefault="00964191" w:rsidP="004C17F0">
      <w:pPr>
        <w:pStyle w:val="Caption"/>
        <w:rPr>
          <w:color w:val="FF0000"/>
          <w:highlight w:val="yellow"/>
        </w:rPr>
      </w:pPr>
      <w:r>
        <w:t xml:space="preserve">Example </w:t>
      </w:r>
      <w:r w:rsidR="00070C77">
        <w:rPr>
          <w:noProof/>
        </w:rPr>
        <w:fldChar w:fldCharType="begin"/>
      </w:r>
      <w:r w:rsidR="00070C77">
        <w:rPr>
          <w:noProof/>
        </w:rPr>
        <w:instrText xml:space="preserve"> SEQ Example \* ARABIC </w:instrText>
      </w:r>
      <w:r w:rsidR="00070C77">
        <w:rPr>
          <w:noProof/>
        </w:rPr>
        <w:fldChar w:fldCharType="separate"/>
      </w:r>
      <w:r w:rsidR="00087408">
        <w:rPr>
          <w:noProof/>
        </w:rPr>
        <w:t>38</w:t>
      </w:r>
      <w:r w:rsidR="00070C77">
        <w:rPr>
          <w:noProof/>
        </w:rPr>
        <w:fldChar w:fldCharType="end"/>
      </w:r>
      <w:r w:rsidR="005F0F1C">
        <w:t xml:space="preserve">: </w:t>
      </w:r>
      <w:r w:rsidR="005F0F1C" w:rsidRPr="007171BD">
        <w:t xml:space="preserve">Contiguity of </w:t>
      </w:r>
      <w:proofErr w:type="spellStart"/>
      <w:r w:rsidR="005F0F1C">
        <w:t>ListItem</w:t>
      </w:r>
      <w:proofErr w:type="spellEnd"/>
      <w:r w:rsidR="005F0F1C" w:rsidRPr="007171BD">
        <w:t xml:space="preserve"> Lists</w:t>
      </w:r>
    </w:p>
    <w:p w14:paraId="2CEA5EEF" w14:textId="0C9B6105" w:rsidR="000A4BE4" w:rsidRDefault="00511D3E" w:rsidP="009A267A">
      <w:pPr>
        <w:rPr>
          <w:color w:val="FF0000"/>
        </w:rPr>
      </w:pPr>
      <w:r w:rsidRPr="007171BD">
        <w:t xml:space="preserve">In addition, </w:t>
      </w:r>
      <w:r w:rsidR="008F1246">
        <w:t>most</w:t>
      </w:r>
      <w:r w:rsidRPr="007171BD">
        <w:t xml:space="preserve"> XFCs</w:t>
      </w:r>
      <w:r w:rsidR="004A0185">
        <w:t xml:space="preserve"> </w:t>
      </w:r>
      <w:r w:rsidRPr="007171BD">
        <w:t>may appear indented under a</w:t>
      </w:r>
      <w:r w:rsidR="00532D7A">
        <w:t xml:space="preserve"> legal</w:t>
      </w:r>
      <w:r w:rsidRPr="007171BD">
        <w:t xml:space="preserve"> </w:t>
      </w:r>
      <w:proofErr w:type="spellStart"/>
      <w:r w:rsidRPr="00B27138">
        <w:rPr>
          <w:rStyle w:val="XMLElement"/>
          <w:color w:val="70AD47" w:themeColor="accent6"/>
        </w:rPr>
        <w:t>ListItem</w:t>
      </w:r>
      <w:proofErr w:type="spellEnd"/>
      <w:r w:rsidRPr="007171BD">
        <w:t xml:space="preserve">, but they must first be wrapped in a </w:t>
      </w:r>
      <w:proofErr w:type="spellStart"/>
      <w:r w:rsidRPr="00F52A5C">
        <w:rPr>
          <w:rStyle w:val="XMLElement"/>
        </w:rPr>
        <w:t>ChildItems</w:t>
      </w:r>
      <w:proofErr w:type="spellEnd"/>
      <w:r w:rsidRPr="007171BD">
        <w:t xml:space="preserve"> element</w:t>
      </w:r>
      <w:r w:rsidR="001321F0" w:rsidRPr="007171BD">
        <w:t xml:space="preserve">, as shown in the following example.  Although most XFCs can be </w:t>
      </w:r>
      <w:r w:rsidR="002937D2" w:rsidRPr="00A23E2B">
        <w:rPr>
          <w:rFonts w:cstheme="minorHAnsi"/>
          <w:color w:val="00B050"/>
          <w:szCs w:val="18"/>
        </w:rPr>
        <w:t>legally</w:t>
      </w:r>
      <w:r w:rsidR="002937D2" w:rsidRPr="007171BD">
        <w:t xml:space="preserve"> </w:t>
      </w:r>
      <w:r w:rsidR="001321F0" w:rsidRPr="007171BD">
        <w:t xml:space="preserve">nested under a </w:t>
      </w:r>
      <w:proofErr w:type="spellStart"/>
      <w:r w:rsidR="00F52A5C" w:rsidRPr="00F52A5C">
        <w:rPr>
          <w:rStyle w:val="XMLElement"/>
        </w:rPr>
        <w:t>C</w:t>
      </w:r>
      <w:r w:rsidR="001321F0" w:rsidRPr="00F52A5C">
        <w:rPr>
          <w:rStyle w:val="XMLElement"/>
        </w:rPr>
        <w:t>hildItems</w:t>
      </w:r>
      <w:proofErr w:type="spellEnd"/>
      <w:r w:rsidR="001321F0" w:rsidRPr="007171BD">
        <w:t xml:space="preserve"> tag, a </w:t>
      </w:r>
      <w:proofErr w:type="spellStart"/>
      <w:r w:rsidR="001321F0" w:rsidRPr="00F52A5C">
        <w:rPr>
          <w:rStyle w:val="XMLElement"/>
          <w:color w:val="70AD47" w:themeColor="accent6"/>
        </w:rPr>
        <w:t>ListItem</w:t>
      </w:r>
      <w:proofErr w:type="spellEnd"/>
      <w:r w:rsidR="001321F0" w:rsidRPr="00F52A5C">
        <w:rPr>
          <w:color w:val="70AD47" w:themeColor="accent6"/>
        </w:rPr>
        <w:t xml:space="preserve"> </w:t>
      </w:r>
      <w:r w:rsidR="001321F0" w:rsidRPr="007171BD">
        <w:t xml:space="preserve">may only be nested under a </w:t>
      </w:r>
      <w:r w:rsidR="001321F0" w:rsidRPr="008F1246">
        <w:rPr>
          <w:rStyle w:val="XMLElement"/>
        </w:rPr>
        <w:t>List</w:t>
      </w:r>
      <w:r w:rsidR="001321F0" w:rsidRPr="007171BD">
        <w:t xml:space="preserve"> tag</w:t>
      </w:r>
      <w:r w:rsidR="009625C7" w:rsidRPr="007171BD">
        <w:t xml:space="preserve">, in a </w:t>
      </w:r>
      <w:r w:rsidR="009625C7" w:rsidRPr="00F52A5C">
        <w:rPr>
          <w:rStyle w:val="XMLElement"/>
        </w:rPr>
        <w:t>Question\</w:t>
      </w:r>
      <w:proofErr w:type="spellStart"/>
      <w:r w:rsidR="009625C7" w:rsidRPr="00F52A5C">
        <w:rPr>
          <w:rStyle w:val="XMLElement"/>
        </w:rPr>
        <w:t>ListField</w:t>
      </w:r>
      <w:proofErr w:type="spellEnd"/>
      <w:r w:rsidR="009625C7" w:rsidRPr="00F52A5C">
        <w:rPr>
          <w:rStyle w:val="XMLElement"/>
        </w:rPr>
        <w:t>\List</w:t>
      </w:r>
      <w:r w:rsidR="009625C7" w:rsidRPr="007171BD">
        <w:t xml:space="preserve"> structure</w:t>
      </w:r>
      <w:r w:rsidR="001321F0" w:rsidRPr="007171BD">
        <w:t>.</w:t>
      </w:r>
      <w:r w:rsidRPr="007171BD">
        <w:t xml:space="preserve"> </w:t>
      </w:r>
      <w:r w:rsidR="00A95082" w:rsidRPr="007171BD">
        <w:t>The re</w:t>
      </w:r>
      <w:r w:rsidR="00A95082" w:rsidRPr="00EB43D0">
        <w:t xml:space="preserve">d </w:t>
      </w:r>
      <w:proofErr w:type="spellStart"/>
      <w:r w:rsidR="00A95082" w:rsidRPr="00D4310E">
        <w:rPr>
          <w:i/>
          <w:color w:val="FF0000"/>
        </w:rPr>
        <w:t>ListIte</w:t>
      </w:r>
      <w:r w:rsidR="00A23E2B" w:rsidRPr="00D4310E">
        <w:rPr>
          <w:i/>
          <w:color w:val="FF0000"/>
        </w:rPr>
        <w:t>m</w:t>
      </w:r>
      <w:proofErr w:type="spellEnd"/>
      <w:r w:rsidR="00A95082" w:rsidRPr="00D4310E">
        <w:rPr>
          <w:i/>
          <w:color w:val="FF0000"/>
        </w:rPr>
        <w:t xml:space="preserve"> </w:t>
      </w:r>
      <w:r w:rsidR="002937D2" w:rsidRPr="007171BD">
        <w:t>and other</w:t>
      </w:r>
      <w:r w:rsidR="002937D2" w:rsidRPr="007171BD">
        <w:rPr>
          <w:color w:val="FF0000"/>
        </w:rPr>
        <w:t xml:space="preserve"> </w:t>
      </w:r>
      <w:r w:rsidR="00A95082" w:rsidRPr="007171BD">
        <w:t xml:space="preserve">tags are thus </w:t>
      </w:r>
      <w:r w:rsidR="00A95082" w:rsidRPr="00D4310E">
        <w:rPr>
          <w:i/>
          <w:color w:val="FF0000"/>
        </w:rPr>
        <w:t>illegal</w:t>
      </w:r>
      <w:r w:rsidR="000A4BE4" w:rsidRPr="007171BD">
        <w:rPr>
          <w:color w:val="FF0000"/>
        </w:rPr>
        <w:t>:</w:t>
      </w:r>
    </w:p>
    <w:p w14:paraId="3FE5A607" w14:textId="77777777" w:rsidR="00964191" w:rsidRDefault="00964191" w:rsidP="009A267A">
      <w:pPr>
        <w:rPr>
          <w:color w:val="FF0000"/>
        </w:rPr>
      </w:pPr>
    </w:p>
    <w:tbl>
      <w:tblPr>
        <w:tblStyle w:val="TableGrid0"/>
        <w:tblW w:w="0" w:type="auto"/>
        <w:tblLook w:val="04A0" w:firstRow="1" w:lastRow="0" w:firstColumn="1" w:lastColumn="0" w:noHBand="0" w:noVBand="1"/>
      </w:tblPr>
      <w:tblGrid>
        <w:gridCol w:w="10430"/>
      </w:tblGrid>
      <w:tr w:rsidR="00825407" w14:paraId="19826900" w14:textId="77777777" w:rsidTr="00825407">
        <w:tc>
          <w:tcPr>
            <w:tcW w:w="10430" w:type="dxa"/>
          </w:tcPr>
          <w:p w14:paraId="4D60808D" w14:textId="77777777" w:rsidR="007B520E" w:rsidRPr="006B76B0" w:rsidRDefault="007B520E" w:rsidP="007B520E">
            <w:pPr>
              <w:rPr>
                <w:rFonts w:cstheme="minorHAnsi"/>
                <w:bCs/>
                <w:color w:val="FF0000"/>
                <w:sz w:val="18"/>
                <w:szCs w:val="18"/>
              </w:rPr>
            </w:pPr>
            <w:r w:rsidRPr="006B76B0">
              <w:rPr>
                <w:rFonts w:cstheme="minorHAnsi"/>
                <w:bCs/>
                <w:sz w:val="18"/>
                <w:szCs w:val="18"/>
              </w:rPr>
              <w:t>…</w:t>
            </w:r>
          </w:p>
          <w:p w14:paraId="0A307CF0" w14:textId="77777777" w:rsidR="007B520E" w:rsidRPr="00BD0AC5" w:rsidRDefault="007B520E" w:rsidP="007B520E">
            <w:pPr>
              <w:rPr>
                <w:rStyle w:val="XMLElement"/>
              </w:rPr>
            </w:pPr>
            <w:r w:rsidRPr="00BD0AC5">
              <w:rPr>
                <w:rStyle w:val="XMLElement"/>
              </w:rPr>
              <w:t>&lt;</w:t>
            </w:r>
            <w:proofErr w:type="spellStart"/>
            <w:r w:rsidRPr="00BD0AC5">
              <w:rPr>
                <w:rStyle w:val="XMLElement"/>
              </w:rPr>
              <w:t>ChildItems</w:t>
            </w:r>
            <w:proofErr w:type="spellEnd"/>
            <w:r w:rsidRPr="00BD0AC5">
              <w:rPr>
                <w:rStyle w:val="XMLElement"/>
              </w:rPr>
              <w:t>&gt;</w:t>
            </w:r>
          </w:p>
          <w:p w14:paraId="0135C341" w14:textId="77777777" w:rsidR="007B520E" w:rsidRPr="00BD0AC5" w:rsidRDefault="007B520E" w:rsidP="007B520E">
            <w:pPr>
              <w:keepNext/>
              <w:keepLines/>
              <w:ind w:left="113"/>
              <w:rPr>
                <w:rStyle w:val="XMLElement"/>
              </w:rPr>
            </w:pPr>
            <w:r w:rsidRPr="00BD0AC5">
              <w:rPr>
                <w:rStyle w:val="XMLElement"/>
              </w:rPr>
              <w:t>&lt;Question&gt;</w:t>
            </w:r>
          </w:p>
          <w:p w14:paraId="069053B5" w14:textId="77777777" w:rsidR="007B520E" w:rsidRPr="00BD0AC5" w:rsidRDefault="007B520E" w:rsidP="007B520E">
            <w:pPr>
              <w:keepNext/>
              <w:keepLines/>
              <w:ind w:left="226"/>
              <w:rPr>
                <w:rStyle w:val="XMLElement"/>
              </w:rPr>
            </w:pPr>
            <w:r w:rsidRPr="00BD0AC5">
              <w:rPr>
                <w:rStyle w:val="XMLElement"/>
              </w:rPr>
              <w:t xml:space="preserve"> &lt;</w:t>
            </w:r>
            <w:proofErr w:type="spellStart"/>
            <w:r w:rsidRPr="00BD0AC5">
              <w:rPr>
                <w:rStyle w:val="XMLElement"/>
              </w:rPr>
              <w:t>ListField</w:t>
            </w:r>
            <w:proofErr w:type="spellEnd"/>
            <w:r w:rsidRPr="00BD0AC5">
              <w:rPr>
                <w:rStyle w:val="XMLElement"/>
              </w:rPr>
              <w:t>&gt;</w:t>
            </w:r>
          </w:p>
          <w:p w14:paraId="69E7F7FB" w14:textId="16367B90" w:rsidR="007B520E" w:rsidRPr="00BD0AC5" w:rsidRDefault="007B520E" w:rsidP="007B520E">
            <w:pPr>
              <w:keepNext/>
              <w:keepLines/>
              <w:ind w:left="496" w:right="-105"/>
              <w:rPr>
                <w:rFonts w:ascii="Courier New" w:hAnsi="Courier New" w:cs="Courier New"/>
                <w:b/>
                <w:color w:val="0000F9"/>
                <w:sz w:val="18"/>
                <w:szCs w:val="18"/>
              </w:rPr>
            </w:pPr>
            <w:r w:rsidRPr="00BD0AC5">
              <w:rPr>
                <w:rStyle w:val="XMLElement"/>
              </w:rPr>
              <w:t xml:space="preserve">  &lt;List&gt;</w:t>
            </w:r>
          </w:p>
          <w:p w14:paraId="03214A7C" w14:textId="77777777" w:rsidR="007B520E" w:rsidRPr="00BD0AC5" w:rsidRDefault="007B520E" w:rsidP="0009411F">
            <w:pPr>
              <w:keepNext/>
              <w:keepLines/>
              <w:ind w:left="1014" w:right="-105"/>
              <w:rPr>
                <w:rFonts w:ascii="Courier New" w:hAnsi="Courier New" w:cs="Courier New"/>
                <w:b/>
                <w:color w:val="0000F9"/>
                <w:sz w:val="18"/>
                <w:szCs w:val="18"/>
              </w:rPr>
            </w:pPr>
            <w:r w:rsidRPr="00BD0AC5">
              <w:rPr>
                <w:rFonts w:ascii="Courier New" w:hAnsi="Courier New" w:cs="Courier New"/>
                <w:b/>
                <w:color w:val="00B050"/>
                <w:sz w:val="18"/>
                <w:szCs w:val="18"/>
              </w:rPr>
              <w:t>&lt;</w:t>
            </w:r>
            <w:proofErr w:type="spellStart"/>
            <w:r w:rsidRPr="00BD0AC5">
              <w:rPr>
                <w:rFonts w:ascii="Courier New" w:hAnsi="Courier New" w:cs="Courier New"/>
                <w:b/>
                <w:color w:val="00B050"/>
                <w:sz w:val="18"/>
                <w:szCs w:val="18"/>
              </w:rPr>
              <w:t>ListItem</w:t>
            </w:r>
            <w:proofErr w:type="spellEnd"/>
            <w:r w:rsidRPr="00BD0AC5">
              <w:rPr>
                <w:rFonts w:ascii="Courier New" w:hAnsi="Courier New" w:cs="Courier New"/>
                <w:b/>
                <w:color w:val="00B050"/>
                <w:sz w:val="18"/>
                <w:szCs w:val="18"/>
              </w:rPr>
              <w:t>&gt;</w:t>
            </w:r>
          </w:p>
          <w:p w14:paraId="2F3339A9" w14:textId="77777777" w:rsidR="007B520E" w:rsidRPr="00BD0AC5" w:rsidRDefault="007B520E" w:rsidP="0009411F">
            <w:pPr>
              <w:keepNext/>
              <w:keepLines/>
              <w:ind w:left="1308" w:right="-105"/>
              <w:rPr>
                <w:rFonts w:ascii="Courier New" w:hAnsi="Courier New" w:cs="Courier New"/>
                <w:b/>
                <w:i/>
                <w:color w:val="FF0000"/>
                <w:sz w:val="18"/>
                <w:szCs w:val="18"/>
              </w:rPr>
            </w:pPr>
            <w:r w:rsidRPr="00BD0AC5">
              <w:rPr>
                <w:rFonts w:ascii="Courier New" w:hAnsi="Courier New" w:cs="Courier New"/>
                <w:b/>
                <w:i/>
                <w:color w:val="FF0000"/>
                <w:sz w:val="18"/>
                <w:szCs w:val="18"/>
              </w:rPr>
              <w:t>&lt;</w:t>
            </w:r>
            <w:proofErr w:type="spellStart"/>
            <w:r w:rsidRPr="00BD0AC5">
              <w:rPr>
                <w:rFonts w:ascii="Courier New" w:hAnsi="Courier New" w:cs="Courier New"/>
                <w:b/>
                <w:i/>
                <w:color w:val="FF0000"/>
                <w:sz w:val="18"/>
                <w:szCs w:val="18"/>
              </w:rPr>
              <w:t>ListItem</w:t>
            </w:r>
            <w:proofErr w:type="spellEnd"/>
            <w:r w:rsidRPr="00BD0AC5">
              <w:rPr>
                <w:rFonts w:ascii="Courier New" w:hAnsi="Courier New" w:cs="Courier New"/>
                <w:b/>
                <w:i/>
                <w:color w:val="FF0000"/>
                <w:sz w:val="18"/>
                <w:szCs w:val="18"/>
              </w:rPr>
              <w:t>/&gt;</w:t>
            </w:r>
            <w:r w:rsidRPr="00BD0AC5">
              <w:rPr>
                <w:rFonts w:ascii="Courier New" w:hAnsi="Courier New" w:cs="Courier New"/>
                <w:b/>
                <w:i/>
                <w:color w:val="FF0000"/>
                <w:sz w:val="18"/>
                <w:szCs w:val="18"/>
              </w:rPr>
              <w:tab/>
            </w:r>
            <w:r w:rsidRPr="00BD0AC5">
              <w:rPr>
                <w:rFonts w:ascii="Courier New" w:hAnsi="Courier New" w:cs="Courier New"/>
                <w:b/>
                <w:i/>
                <w:color w:val="FF0000"/>
                <w:sz w:val="18"/>
                <w:szCs w:val="18"/>
              </w:rPr>
              <w:tab/>
              <w:t>(illegal – not under &lt;List&gt;)</w:t>
            </w:r>
          </w:p>
          <w:p w14:paraId="5B37CE3B" w14:textId="77777777" w:rsidR="007B520E" w:rsidRPr="00BD0AC5" w:rsidRDefault="007B520E" w:rsidP="0009411F">
            <w:pPr>
              <w:keepNext/>
              <w:keepLines/>
              <w:ind w:left="1308" w:right="-105"/>
              <w:rPr>
                <w:rFonts w:ascii="Courier New" w:hAnsi="Courier New" w:cs="Courier New"/>
                <w:b/>
                <w:i/>
                <w:color w:val="FF0000"/>
                <w:sz w:val="18"/>
                <w:szCs w:val="18"/>
              </w:rPr>
            </w:pPr>
            <w:r w:rsidRPr="00BD0AC5">
              <w:rPr>
                <w:rFonts w:ascii="Courier New" w:hAnsi="Courier New" w:cs="Courier New"/>
                <w:b/>
                <w:i/>
                <w:color w:val="FF0000"/>
                <w:sz w:val="18"/>
                <w:szCs w:val="18"/>
              </w:rPr>
              <w:t>&lt;</w:t>
            </w:r>
            <w:proofErr w:type="spellStart"/>
            <w:r w:rsidRPr="00BD0AC5">
              <w:rPr>
                <w:rFonts w:ascii="Courier New" w:hAnsi="Courier New" w:cs="Courier New"/>
                <w:b/>
                <w:i/>
                <w:color w:val="FF0000"/>
                <w:sz w:val="18"/>
                <w:szCs w:val="18"/>
              </w:rPr>
              <w:t>DisplayedItem</w:t>
            </w:r>
            <w:proofErr w:type="spellEnd"/>
            <w:r w:rsidRPr="00BD0AC5">
              <w:rPr>
                <w:rFonts w:ascii="Courier New" w:hAnsi="Courier New" w:cs="Courier New"/>
                <w:b/>
                <w:i/>
                <w:color w:val="FF0000"/>
                <w:sz w:val="18"/>
                <w:szCs w:val="18"/>
              </w:rPr>
              <w:t>/&gt;</w:t>
            </w:r>
            <w:r w:rsidRPr="00BD0AC5">
              <w:rPr>
                <w:rFonts w:ascii="Courier New" w:hAnsi="Courier New" w:cs="Courier New"/>
                <w:b/>
                <w:i/>
                <w:color w:val="FF0000"/>
                <w:sz w:val="18"/>
                <w:szCs w:val="18"/>
              </w:rPr>
              <w:tab/>
              <w:t>(illegal – not under &lt;</w:t>
            </w:r>
            <w:proofErr w:type="spellStart"/>
            <w:r w:rsidRPr="00BD0AC5">
              <w:rPr>
                <w:rFonts w:ascii="Courier New" w:hAnsi="Courier New" w:cs="Courier New"/>
                <w:b/>
                <w:i/>
                <w:color w:val="FF0000"/>
                <w:sz w:val="18"/>
                <w:szCs w:val="18"/>
              </w:rPr>
              <w:t>ChildItems</w:t>
            </w:r>
            <w:proofErr w:type="spellEnd"/>
            <w:r w:rsidRPr="00BD0AC5">
              <w:rPr>
                <w:rFonts w:ascii="Courier New" w:hAnsi="Courier New" w:cs="Courier New"/>
                <w:b/>
                <w:i/>
                <w:color w:val="FF0000"/>
                <w:sz w:val="18"/>
                <w:szCs w:val="18"/>
              </w:rPr>
              <w:t>&gt; or &lt;List&gt;)</w:t>
            </w:r>
          </w:p>
          <w:p w14:paraId="06EF8301" w14:textId="77777777" w:rsidR="007B520E" w:rsidRPr="00BD0AC5" w:rsidRDefault="007B520E" w:rsidP="0009411F">
            <w:pPr>
              <w:keepNext/>
              <w:keepLines/>
              <w:ind w:left="1308" w:right="-105"/>
              <w:rPr>
                <w:rFonts w:ascii="Courier New" w:hAnsi="Courier New" w:cs="Courier New"/>
                <w:b/>
                <w:i/>
                <w:color w:val="FF0000"/>
                <w:sz w:val="18"/>
                <w:szCs w:val="18"/>
              </w:rPr>
            </w:pPr>
            <w:r w:rsidRPr="00BD0AC5">
              <w:rPr>
                <w:rFonts w:ascii="Courier New" w:hAnsi="Courier New" w:cs="Courier New"/>
                <w:b/>
                <w:i/>
                <w:color w:val="FF0000"/>
                <w:sz w:val="18"/>
                <w:szCs w:val="18"/>
              </w:rPr>
              <w:t>&lt;Section/&gt;</w:t>
            </w:r>
            <w:r w:rsidRPr="00BD0AC5">
              <w:rPr>
                <w:rFonts w:ascii="Courier New" w:hAnsi="Courier New" w:cs="Courier New"/>
                <w:b/>
                <w:i/>
                <w:color w:val="FF0000"/>
                <w:sz w:val="18"/>
                <w:szCs w:val="18"/>
              </w:rPr>
              <w:tab/>
            </w:r>
            <w:r w:rsidRPr="00BD0AC5">
              <w:rPr>
                <w:rFonts w:ascii="Courier New" w:hAnsi="Courier New" w:cs="Courier New"/>
                <w:b/>
                <w:i/>
                <w:color w:val="FF0000"/>
                <w:sz w:val="18"/>
                <w:szCs w:val="18"/>
              </w:rPr>
              <w:tab/>
              <w:t>(illegal – not under &lt;</w:t>
            </w:r>
            <w:proofErr w:type="spellStart"/>
            <w:r w:rsidRPr="00BD0AC5">
              <w:rPr>
                <w:rFonts w:ascii="Courier New" w:hAnsi="Courier New" w:cs="Courier New"/>
                <w:b/>
                <w:i/>
                <w:color w:val="FF0000"/>
                <w:sz w:val="18"/>
                <w:szCs w:val="18"/>
              </w:rPr>
              <w:t>ChildItems</w:t>
            </w:r>
            <w:proofErr w:type="spellEnd"/>
            <w:r w:rsidRPr="00BD0AC5">
              <w:rPr>
                <w:rFonts w:ascii="Courier New" w:hAnsi="Courier New" w:cs="Courier New"/>
                <w:b/>
                <w:i/>
                <w:color w:val="FF0000"/>
                <w:sz w:val="18"/>
                <w:szCs w:val="18"/>
              </w:rPr>
              <w:t>&gt;)</w:t>
            </w:r>
          </w:p>
          <w:p w14:paraId="2D818179" w14:textId="77777777" w:rsidR="007B520E" w:rsidRPr="00BD0AC5" w:rsidRDefault="007B520E" w:rsidP="0009411F">
            <w:pPr>
              <w:keepNext/>
              <w:keepLines/>
              <w:ind w:left="1308" w:right="-105"/>
              <w:rPr>
                <w:rFonts w:ascii="Courier New" w:hAnsi="Courier New" w:cs="Courier New"/>
                <w:b/>
                <w:color w:val="0000F9"/>
                <w:sz w:val="18"/>
                <w:szCs w:val="18"/>
              </w:rPr>
            </w:pPr>
            <w:r w:rsidRPr="00BD0AC5">
              <w:rPr>
                <w:rFonts w:ascii="Courier New" w:hAnsi="Courier New" w:cs="Courier New"/>
                <w:b/>
                <w:i/>
                <w:color w:val="FF0000"/>
                <w:sz w:val="18"/>
                <w:szCs w:val="18"/>
              </w:rPr>
              <w:t>&lt;Question/&gt;</w:t>
            </w:r>
            <w:r w:rsidRPr="00BD0AC5">
              <w:rPr>
                <w:rFonts w:ascii="Courier New" w:hAnsi="Courier New" w:cs="Courier New"/>
                <w:b/>
                <w:i/>
                <w:color w:val="FF0000"/>
                <w:sz w:val="18"/>
                <w:szCs w:val="18"/>
              </w:rPr>
              <w:tab/>
            </w:r>
            <w:r w:rsidRPr="00BD0AC5">
              <w:rPr>
                <w:rFonts w:ascii="Courier New" w:hAnsi="Courier New" w:cs="Courier New"/>
                <w:b/>
                <w:i/>
                <w:color w:val="FF0000"/>
                <w:sz w:val="18"/>
                <w:szCs w:val="18"/>
              </w:rPr>
              <w:tab/>
              <w:t>(illegal – not under &lt;</w:t>
            </w:r>
            <w:proofErr w:type="spellStart"/>
            <w:r w:rsidRPr="00BD0AC5">
              <w:rPr>
                <w:rFonts w:ascii="Courier New" w:hAnsi="Courier New" w:cs="Courier New"/>
                <w:b/>
                <w:i/>
                <w:color w:val="FF0000"/>
                <w:sz w:val="18"/>
                <w:szCs w:val="18"/>
              </w:rPr>
              <w:t>ChildItems</w:t>
            </w:r>
            <w:proofErr w:type="spellEnd"/>
            <w:r w:rsidRPr="00BD0AC5">
              <w:rPr>
                <w:rFonts w:ascii="Courier New" w:hAnsi="Courier New" w:cs="Courier New"/>
                <w:b/>
                <w:i/>
                <w:color w:val="FF0000"/>
                <w:sz w:val="18"/>
                <w:szCs w:val="18"/>
              </w:rPr>
              <w:t>&gt;)</w:t>
            </w:r>
          </w:p>
          <w:p w14:paraId="5C50DD11" w14:textId="77777777" w:rsidR="007B520E" w:rsidRPr="00BD0AC5" w:rsidRDefault="007B520E" w:rsidP="0009411F">
            <w:pPr>
              <w:keepNext/>
              <w:keepLines/>
              <w:ind w:left="1308" w:right="-105"/>
              <w:rPr>
                <w:rStyle w:val="XMLElement"/>
              </w:rPr>
            </w:pPr>
            <w:r w:rsidRPr="00BD0AC5">
              <w:rPr>
                <w:rStyle w:val="XMLElement"/>
              </w:rPr>
              <w:t>&lt;</w:t>
            </w:r>
            <w:proofErr w:type="spellStart"/>
            <w:r w:rsidRPr="00BD0AC5">
              <w:rPr>
                <w:rStyle w:val="XMLElement"/>
              </w:rPr>
              <w:t>ChildItems</w:t>
            </w:r>
            <w:proofErr w:type="spellEnd"/>
            <w:r w:rsidRPr="00BD0AC5">
              <w:rPr>
                <w:rStyle w:val="XMLElement"/>
              </w:rPr>
              <w:t>&gt;</w:t>
            </w:r>
          </w:p>
          <w:p w14:paraId="253DB469" w14:textId="77777777" w:rsidR="007B520E" w:rsidRPr="00BD0AC5" w:rsidRDefault="007B520E" w:rsidP="0009411F">
            <w:pPr>
              <w:keepNext/>
              <w:keepLines/>
              <w:ind w:left="1758" w:right="-105"/>
              <w:rPr>
                <w:rFonts w:ascii="Courier New" w:hAnsi="Courier New" w:cs="Courier New"/>
                <w:b/>
                <w:color w:val="00B050"/>
                <w:sz w:val="18"/>
                <w:szCs w:val="18"/>
              </w:rPr>
            </w:pPr>
            <w:r w:rsidRPr="00BD0AC5">
              <w:rPr>
                <w:rFonts w:ascii="Courier New" w:hAnsi="Courier New" w:cs="Courier New"/>
                <w:b/>
                <w:color w:val="00B050"/>
                <w:sz w:val="18"/>
                <w:szCs w:val="18"/>
              </w:rPr>
              <w:t>&lt;Section/&gt;</w:t>
            </w:r>
          </w:p>
          <w:p w14:paraId="4B3EF4D0" w14:textId="77777777" w:rsidR="007B520E" w:rsidRPr="00BD0AC5" w:rsidRDefault="007B520E" w:rsidP="0009411F">
            <w:pPr>
              <w:keepNext/>
              <w:keepLines/>
              <w:ind w:left="1758" w:right="-105"/>
              <w:rPr>
                <w:rFonts w:ascii="Courier New" w:hAnsi="Courier New" w:cs="Courier New"/>
                <w:b/>
                <w:color w:val="00B050"/>
                <w:sz w:val="18"/>
                <w:szCs w:val="18"/>
              </w:rPr>
            </w:pPr>
            <w:r w:rsidRPr="00BD0AC5">
              <w:rPr>
                <w:rFonts w:ascii="Courier New" w:hAnsi="Courier New" w:cs="Courier New"/>
                <w:b/>
                <w:color w:val="00B050"/>
                <w:sz w:val="18"/>
                <w:szCs w:val="18"/>
              </w:rPr>
              <w:t>&lt;Question/&gt;</w:t>
            </w:r>
          </w:p>
          <w:p w14:paraId="4942B324" w14:textId="77777777" w:rsidR="007B520E" w:rsidRPr="00BD0AC5" w:rsidRDefault="007B520E" w:rsidP="0009411F">
            <w:pPr>
              <w:keepNext/>
              <w:keepLines/>
              <w:ind w:left="1758" w:right="-105"/>
              <w:rPr>
                <w:rFonts w:ascii="Courier New" w:hAnsi="Courier New" w:cs="Courier New"/>
                <w:b/>
                <w:color w:val="0000F9"/>
                <w:sz w:val="18"/>
                <w:szCs w:val="18"/>
              </w:rPr>
            </w:pPr>
            <w:r w:rsidRPr="00BD0AC5">
              <w:rPr>
                <w:rFonts w:ascii="Courier New" w:hAnsi="Courier New" w:cs="Courier New"/>
                <w:b/>
                <w:color w:val="00B050"/>
                <w:sz w:val="18"/>
                <w:szCs w:val="18"/>
              </w:rPr>
              <w:t>&lt;</w:t>
            </w:r>
            <w:proofErr w:type="spellStart"/>
            <w:r w:rsidRPr="00BD0AC5">
              <w:rPr>
                <w:rFonts w:ascii="Courier New" w:hAnsi="Courier New" w:cs="Courier New"/>
                <w:b/>
                <w:color w:val="00B050"/>
                <w:sz w:val="18"/>
                <w:szCs w:val="18"/>
              </w:rPr>
              <w:t>DisplayedItem</w:t>
            </w:r>
            <w:proofErr w:type="spellEnd"/>
            <w:r w:rsidRPr="00BD0AC5">
              <w:rPr>
                <w:rFonts w:ascii="Courier New" w:hAnsi="Courier New" w:cs="Courier New"/>
                <w:b/>
                <w:color w:val="00B050"/>
                <w:sz w:val="18"/>
                <w:szCs w:val="18"/>
              </w:rPr>
              <w:t>/&gt;</w:t>
            </w:r>
          </w:p>
          <w:p w14:paraId="1EDF5548" w14:textId="77777777" w:rsidR="007B520E" w:rsidRPr="00BD0AC5" w:rsidRDefault="007B520E" w:rsidP="0009411F">
            <w:pPr>
              <w:keepNext/>
              <w:keepLines/>
              <w:ind w:left="1758" w:right="-105"/>
              <w:rPr>
                <w:rFonts w:ascii="Courier New" w:hAnsi="Courier New" w:cs="Courier New"/>
                <w:b/>
                <w:i/>
                <w:color w:val="0000F9"/>
                <w:sz w:val="18"/>
                <w:szCs w:val="18"/>
              </w:rPr>
            </w:pPr>
            <w:r w:rsidRPr="00BD0AC5">
              <w:rPr>
                <w:rFonts w:ascii="Courier New" w:hAnsi="Courier New" w:cs="Courier New"/>
                <w:b/>
                <w:i/>
                <w:color w:val="FF0000"/>
                <w:sz w:val="18"/>
                <w:szCs w:val="18"/>
              </w:rPr>
              <w:t>&lt;</w:t>
            </w:r>
            <w:proofErr w:type="spellStart"/>
            <w:r w:rsidRPr="00BD0AC5">
              <w:rPr>
                <w:rFonts w:ascii="Courier New" w:hAnsi="Courier New" w:cs="Courier New"/>
                <w:b/>
                <w:i/>
                <w:color w:val="FF0000"/>
                <w:sz w:val="18"/>
                <w:szCs w:val="18"/>
              </w:rPr>
              <w:t>ListItem</w:t>
            </w:r>
            <w:proofErr w:type="spellEnd"/>
            <w:r w:rsidRPr="00BD0AC5">
              <w:rPr>
                <w:rFonts w:ascii="Courier New" w:hAnsi="Courier New" w:cs="Courier New"/>
                <w:b/>
                <w:i/>
                <w:color w:val="FF0000"/>
                <w:sz w:val="18"/>
                <w:szCs w:val="18"/>
              </w:rPr>
              <w:t>/&gt;</w:t>
            </w:r>
            <w:r w:rsidRPr="00BD0AC5">
              <w:rPr>
                <w:rFonts w:ascii="Courier New" w:hAnsi="Courier New" w:cs="Courier New"/>
                <w:b/>
                <w:i/>
                <w:color w:val="FF0000"/>
                <w:sz w:val="18"/>
                <w:szCs w:val="18"/>
              </w:rPr>
              <w:tab/>
              <w:t>(illegal – not under &lt;List&gt;)</w:t>
            </w:r>
          </w:p>
          <w:p w14:paraId="78D75F87" w14:textId="77777777" w:rsidR="007B520E" w:rsidRPr="00BD0AC5" w:rsidRDefault="007B520E" w:rsidP="0009411F">
            <w:pPr>
              <w:keepNext/>
              <w:keepLines/>
              <w:ind w:left="1308" w:right="-105"/>
              <w:rPr>
                <w:rStyle w:val="XMLElement"/>
              </w:rPr>
            </w:pPr>
            <w:r w:rsidRPr="00BD0AC5">
              <w:rPr>
                <w:rStyle w:val="XMLElement"/>
              </w:rPr>
              <w:t>&lt;/</w:t>
            </w:r>
            <w:proofErr w:type="spellStart"/>
            <w:r w:rsidRPr="00BD0AC5">
              <w:rPr>
                <w:rStyle w:val="XMLElement"/>
              </w:rPr>
              <w:t>ChildItems</w:t>
            </w:r>
            <w:proofErr w:type="spellEnd"/>
            <w:r w:rsidRPr="00BD0AC5">
              <w:rPr>
                <w:rStyle w:val="XMLElement"/>
              </w:rPr>
              <w:t>&gt;</w:t>
            </w:r>
          </w:p>
          <w:p w14:paraId="7978BCF8" w14:textId="77777777" w:rsidR="007B520E" w:rsidRPr="00BD0AC5" w:rsidRDefault="007B520E" w:rsidP="0009411F">
            <w:pPr>
              <w:keepNext/>
              <w:keepLines/>
              <w:ind w:left="1308" w:right="-105"/>
              <w:rPr>
                <w:rFonts w:ascii="Courier New" w:hAnsi="Courier New" w:cs="Courier New"/>
                <w:b/>
                <w:i/>
                <w:color w:val="0000F9"/>
                <w:sz w:val="18"/>
                <w:szCs w:val="18"/>
              </w:rPr>
            </w:pPr>
            <w:r w:rsidRPr="00BD0AC5">
              <w:rPr>
                <w:rFonts w:ascii="Courier New" w:hAnsi="Courier New" w:cs="Courier New"/>
                <w:b/>
                <w:i/>
                <w:color w:val="FF0000"/>
                <w:sz w:val="18"/>
                <w:szCs w:val="18"/>
              </w:rPr>
              <w:t>&lt;</w:t>
            </w:r>
            <w:proofErr w:type="spellStart"/>
            <w:r w:rsidRPr="00BD0AC5">
              <w:rPr>
                <w:rFonts w:ascii="Courier New" w:hAnsi="Courier New" w:cs="Courier New"/>
                <w:b/>
                <w:i/>
                <w:color w:val="FF0000"/>
                <w:sz w:val="18"/>
                <w:szCs w:val="18"/>
              </w:rPr>
              <w:t>ListItem</w:t>
            </w:r>
            <w:proofErr w:type="spellEnd"/>
            <w:r w:rsidRPr="00BD0AC5">
              <w:rPr>
                <w:rFonts w:ascii="Courier New" w:hAnsi="Courier New" w:cs="Courier New"/>
                <w:b/>
                <w:i/>
                <w:color w:val="FF0000"/>
                <w:sz w:val="18"/>
                <w:szCs w:val="18"/>
              </w:rPr>
              <w:t>/&gt;</w:t>
            </w:r>
            <w:r w:rsidRPr="00BD0AC5">
              <w:rPr>
                <w:rFonts w:ascii="Courier New" w:hAnsi="Courier New" w:cs="Courier New"/>
                <w:b/>
                <w:i/>
                <w:color w:val="FF0000"/>
                <w:sz w:val="18"/>
                <w:szCs w:val="18"/>
              </w:rPr>
              <w:tab/>
            </w:r>
            <w:r w:rsidRPr="00BD0AC5">
              <w:rPr>
                <w:rFonts w:ascii="Courier New" w:hAnsi="Courier New" w:cs="Courier New"/>
                <w:b/>
                <w:i/>
                <w:color w:val="FF0000"/>
                <w:sz w:val="18"/>
                <w:szCs w:val="18"/>
              </w:rPr>
              <w:tab/>
              <w:t>(illegal – not under &lt;List&gt;)</w:t>
            </w:r>
          </w:p>
          <w:p w14:paraId="27F66AE9" w14:textId="77777777" w:rsidR="007B520E" w:rsidRPr="00BD0AC5" w:rsidRDefault="007B520E" w:rsidP="0009411F">
            <w:pPr>
              <w:keepNext/>
              <w:keepLines/>
              <w:ind w:left="1014" w:right="-105"/>
              <w:rPr>
                <w:rFonts w:ascii="Courier New" w:hAnsi="Courier New" w:cs="Courier New"/>
                <w:b/>
                <w:color w:val="00B050"/>
                <w:sz w:val="18"/>
                <w:szCs w:val="18"/>
              </w:rPr>
            </w:pPr>
            <w:r w:rsidRPr="00BD0AC5">
              <w:rPr>
                <w:rFonts w:ascii="Courier New" w:hAnsi="Courier New" w:cs="Courier New"/>
                <w:b/>
                <w:color w:val="00B050"/>
                <w:sz w:val="18"/>
                <w:szCs w:val="18"/>
              </w:rPr>
              <w:t>&lt;/</w:t>
            </w:r>
            <w:proofErr w:type="spellStart"/>
            <w:r w:rsidRPr="00BD0AC5">
              <w:rPr>
                <w:rFonts w:ascii="Courier New" w:hAnsi="Courier New" w:cs="Courier New"/>
                <w:b/>
                <w:color w:val="00B050"/>
                <w:sz w:val="18"/>
                <w:szCs w:val="18"/>
              </w:rPr>
              <w:t>ListItem</w:t>
            </w:r>
            <w:proofErr w:type="spellEnd"/>
            <w:r w:rsidRPr="00BD0AC5">
              <w:rPr>
                <w:rFonts w:ascii="Courier New" w:hAnsi="Courier New" w:cs="Courier New"/>
                <w:b/>
                <w:color w:val="00B050"/>
                <w:sz w:val="18"/>
                <w:szCs w:val="18"/>
              </w:rPr>
              <w:t>/&gt;</w:t>
            </w:r>
          </w:p>
          <w:p w14:paraId="33702704" w14:textId="77777777" w:rsidR="007B520E" w:rsidRPr="00BD0AC5" w:rsidRDefault="007B520E" w:rsidP="0009411F">
            <w:pPr>
              <w:keepNext/>
              <w:keepLines/>
              <w:ind w:left="1014" w:right="-105"/>
              <w:rPr>
                <w:rFonts w:ascii="Courier New" w:hAnsi="Courier New" w:cs="Courier New"/>
                <w:b/>
                <w:color w:val="00B050"/>
                <w:sz w:val="18"/>
                <w:szCs w:val="18"/>
              </w:rPr>
            </w:pPr>
            <w:r w:rsidRPr="00BD0AC5">
              <w:rPr>
                <w:rFonts w:ascii="Courier New" w:hAnsi="Courier New" w:cs="Courier New"/>
                <w:b/>
                <w:color w:val="00B050"/>
                <w:sz w:val="18"/>
                <w:szCs w:val="18"/>
              </w:rPr>
              <w:t>&lt;</w:t>
            </w:r>
            <w:proofErr w:type="spellStart"/>
            <w:r w:rsidRPr="00BD0AC5">
              <w:rPr>
                <w:rFonts w:ascii="Courier New" w:hAnsi="Courier New" w:cs="Courier New"/>
                <w:b/>
                <w:color w:val="00B050"/>
                <w:sz w:val="18"/>
                <w:szCs w:val="18"/>
              </w:rPr>
              <w:t>DisplayedItem</w:t>
            </w:r>
            <w:proofErr w:type="spellEnd"/>
            <w:r w:rsidRPr="00BD0AC5">
              <w:rPr>
                <w:rFonts w:ascii="Courier New" w:hAnsi="Courier New" w:cs="Courier New"/>
                <w:b/>
                <w:color w:val="00B050"/>
                <w:sz w:val="18"/>
                <w:szCs w:val="18"/>
              </w:rPr>
              <w:t>/&gt;</w:t>
            </w:r>
          </w:p>
          <w:p w14:paraId="70958B08" w14:textId="77777777" w:rsidR="007B520E" w:rsidRPr="00BD0AC5" w:rsidRDefault="007B520E" w:rsidP="0009411F">
            <w:pPr>
              <w:keepNext/>
              <w:keepLines/>
              <w:ind w:left="1014" w:right="-105"/>
              <w:rPr>
                <w:rFonts w:ascii="Courier New" w:hAnsi="Courier New" w:cs="Courier New"/>
                <w:b/>
                <w:color w:val="00B050"/>
                <w:sz w:val="18"/>
                <w:szCs w:val="18"/>
              </w:rPr>
            </w:pPr>
            <w:r w:rsidRPr="00BD0AC5">
              <w:rPr>
                <w:rFonts w:ascii="Courier New" w:hAnsi="Courier New" w:cs="Courier New"/>
                <w:b/>
                <w:color w:val="00B050"/>
                <w:sz w:val="18"/>
                <w:szCs w:val="18"/>
              </w:rPr>
              <w:t>&lt;</w:t>
            </w:r>
            <w:proofErr w:type="spellStart"/>
            <w:r w:rsidRPr="00BD0AC5">
              <w:rPr>
                <w:rFonts w:ascii="Courier New" w:hAnsi="Courier New" w:cs="Courier New"/>
                <w:b/>
                <w:color w:val="00B050"/>
                <w:sz w:val="18"/>
                <w:szCs w:val="18"/>
              </w:rPr>
              <w:t>ListItem</w:t>
            </w:r>
            <w:proofErr w:type="spellEnd"/>
            <w:r w:rsidRPr="00BD0AC5">
              <w:rPr>
                <w:rFonts w:ascii="Courier New" w:hAnsi="Courier New" w:cs="Courier New"/>
                <w:b/>
                <w:color w:val="00B050"/>
                <w:sz w:val="18"/>
                <w:szCs w:val="18"/>
              </w:rPr>
              <w:t>/&gt;</w:t>
            </w:r>
          </w:p>
          <w:p w14:paraId="3403B628" w14:textId="77777777" w:rsidR="007B520E" w:rsidRPr="00BD0AC5" w:rsidRDefault="007B520E" w:rsidP="0009411F">
            <w:pPr>
              <w:keepNext/>
              <w:keepLines/>
              <w:ind w:left="1014" w:right="-105"/>
              <w:rPr>
                <w:rFonts w:ascii="Courier New" w:hAnsi="Courier New" w:cs="Courier New"/>
                <w:b/>
                <w:color w:val="0000F9"/>
                <w:sz w:val="18"/>
                <w:szCs w:val="18"/>
              </w:rPr>
            </w:pPr>
            <w:r w:rsidRPr="00BD0AC5">
              <w:rPr>
                <w:rFonts w:ascii="Courier New" w:hAnsi="Courier New" w:cs="Courier New"/>
                <w:b/>
                <w:color w:val="00B050"/>
                <w:sz w:val="18"/>
                <w:szCs w:val="18"/>
              </w:rPr>
              <w:t>&lt;</w:t>
            </w:r>
            <w:proofErr w:type="spellStart"/>
            <w:r w:rsidRPr="00BD0AC5">
              <w:rPr>
                <w:rFonts w:ascii="Courier New" w:hAnsi="Courier New" w:cs="Courier New"/>
                <w:b/>
                <w:color w:val="00B050"/>
                <w:sz w:val="18"/>
                <w:szCs w:val="18"/>
              </w:rPr>
              <w:t>ListItem</w:t>
            </w:r>
            <w:proofErr w:type="spellEnd"/>
            <w:r w:rsidRPr="00BD0AC5">
              <w:rPr>
                <w:rFonts w:ascii="Courier New" w:hAnsi="Courier New" w:cs="Courier New"/>
                <w:b/>
                <w:color w:val="00B050"/>
                <w:sz w:val="18"/>
                <w:szCs w:val="18"/>
              </w:rPr>
              <w:t>/&gt;</w:t>
            </w:r>
          </w:p>
          <w:p w14:paraId="0D6FE6F0" w14:textId="77777777" w:rsidR="007B520E" w:rsidRPr="00BD0AC5" w:rsidRDefault="007B520E" w:rsidP="007B520E">
            <w:pPr>
              <w:keepNext/>
              <w:keepLines/>
              <w:ind w:left="226"/>
              <w:rPr>
                <w:rStyle w:val="XMLElement"/>
              </w:rPr>
            </w:pPr>
            <w:r w:rsidRPr="00BD0AC5">
              <w:rPr>
                <w:rStyle w:val="XMLElement"/>
              </w:rPr>
              <w:t xml:space="preserve">    &lt;/List&gt;</w:t>
            </w:r>
          </w:p>
          <w:p w14:paraId="18FB46D4" w14:textId="77777777" w:rsidR="007B520E" w:rsidRPr="00BD0AC5" w:rsidRDefault="007B520E" w:rsidP="007B520E">
            <w:pPr>
              <w:keepNext/>
              <w:keepLines/>
              <w:ind w:left="226"/>
              <w:rPr>
                <w:rStyle w:val="XMLElement"/>
              </w:rPr>
            </w:pPr>
            <w:r w:rsidRPr="00BD0AC5">
              <w:rPr>
                <w:rStyle w:val="XMLElement"/>
              </w:rPr>
              <w:t xml:space="preserve">  &lt;/</w:t>
            </w:r>
            <w:proofErr w:type="spellStart"/>
            <w:r w:rsidRPr="00BD0AC5">
              <w:rPr>
                <w:rStyle w:val="XMLElement"/>
              </w:rPr>
              <w:t>ListField</w:t>
            </w:r>
            <w:proofErr w:type="spellEnd"/>
            <w:r w:rsidRPr="00BD0AC5">
              <w:rPr>
                <w:rStyle w:val="XMLElement"/>
              </w:rPr>
              <w:t>&gt;</w:t>
            </w:r>
          </w:p>
          <w:p w14:paraId="7AD8EAFC" w14:textId="77777777" w:rsidR="007B520E" w:rsidRPr="00BD0AC5" w:rsidRDefault="007B520E" w:rsidP="007B520E">
            <w:pPr>
              <w:keepNext/>
              <w:keepLines/>
              <w:ind w:left="226" w:right="-105"/>
              <w:rPr>
                <w:rFonts w:ascii="Courier New" w:hAnsi="Courier New" w:cs="Courier New"/>
                <w:b/>
                <w:sz w:val="18"/>
                <w:szCs w:val="18"/>
              </w:rPr>
            </w:pPr>
            <w:r w:rsidRPr="00BD0AC5">
              <w:rPr>
                <w:rStyle w:val="XMLElement"/>
              </w:rPr>
              <w:t>&lt;/Question&gt;</w:t>
            </w:r>
          </w:p>
          <w:p w14:paraId="6EBBB9AF" w14:textId="77777777" w:rsidR="007B520E" w:rsidRPr="00BD0AC5" w:rsidRDefault="007B520E" w:rsidP="007B520E">
            <w:pPr>
              <w:keepNext/>
              <w:keepLines/>
              <w:ind w:left="226" w:right="-105"/>
              <w:rPr>
                <w:rFonts w:ascii="Courier New" w:hAnsi="Courier New" w:cs="Courier New"/>
                <w:b/>
                <w:color w:val="00B050"/>
                <w:sz w:val="18"/>
                <w:szCs w:val="18"/>
              </w:rPr>
            </w:pPr>
            <w:r w:rsidRPr="00BD0AC5">
              <w:rPr>
                <w:rFonts w:ascii="Courier New" w:hAnsi="Courier New" w:cs="Courier New"/>
                <w:b/>
                <w:color w:val="00B050"/>
                <w:sz w:val="18"/>
                <w:szCs w:val="18"/>
              </w:rPr>
              <w:t>&lt;Section/&gt;</w:t>
            </w:r>
          </w:p>
          <w:p w14:paraId="32CF5D65" w14:textId="77777777" w:rsidR="007B520E" w:rsidRPr="00BD0AC5" w:rsidRDefault="007B520E" w:rsidP="007B520E">
            <w:pPr>
              <w:keepNext/>
              <w:keepLines/>
              <w:ind w:left="226" w:right="-105"/>
              <w:rPr>
                <w:rFonts w:ascii="Courier New" w:hAnsi="Courier New" w:cs="Courier New"/>
                <w:b/>
                <w:color w:val="00B050"/>
                <w:sz w:val="18"/>
                <w:szCs w:val="18"/>
              </w:rPr>
            </w:pPr>
            <w:r w:rsidRPr="00BD0AC5">
              <w:rPr>
                <w:rFonts w:ascii="Courier New" w:hAnsi="Courier New" w:cs="Courier New"/>
                <w:b/>
                <w:color w:val="00B050"/>
                <w:sz w:val="18"/>
                <w:szCs w:val="18"/>
              </w:rPr>
              <w:t>&lt;Question/&gt;</w:t>
            </w:r>
          </w:p>
          <w:p w14:paraId="583EB80B" w14:textId="77777777" w:rsidR="007B520E" w:rsidRPr="00BD0AC5" w:rsidRDefault="007B520E" w:rsidP="007B520E">
            <w:pPr>
              <w:keepNext/>
              <w:keepLines/>
              <w:ind w:left="226" w:right="-105"/>
              <w:rPr>
                <w:rFonts w:ascii="Courier New" w:hAnsi="Courier New" w:cs="Courier New"/>
                <w:b/>
                <w:color w:val="0000F9"/>
                <w:sz w:val="18"/>
                <w:szCs w:val="18"/>
              </w:rPr>
            </w:pPr>
            <w:r w:rsidRPr="00BD0AC5">
              <w:rPr>
                <w:rFonts w:ascii="Courier New" w:hAnsi="Courier New" w:cs="Courier New"/>
                <w:b/>
                <w:color w:val="00B050"/>
                <w:sz w:val="18"/>
                <w:szCs w:val="18"/>
              </w:rPr>
              <w:t>&lt;</w:t>
            </w:r>
            <w:proofErr w:type="spellStart"/>
            <w:r w:rsidRPr="00BD0AC5">
              <w:rPr>
                <w:rFonts w:ascii="Courier New" w:hAnsi="Courier New" w:cs="Courier New"/>
                <w:b/>
                <w:color w:val="00B050"/>
                <w:sz w:val="18"/>
                <w:szCs w:val="18"/>
              </w:rPr>
              <w:t>DisplayedItem</w:t>
            </w:r>
            <w:proofErr w:type="spellEnd"/>
            <w:r w:rsidRPr="00BD0AC5">
              <w:rPr>
                <w:rFonts w:ascii="Courier New" w:hAnsi="Courier New" w:cs="Courier New"/>
                <w:b/>
                <w:color w:val="00B050"/>
                <w:sz w:val="18"/>
                <w:szCs w:val="18"/>
              </w:rPr>
              <w:t>/&gt;</w:t>
            </w:r>
          </w:p>
          <w:p w14:paraId="79275B5B" w14:textId="77777777" w:rsidR="007B520E" w:rsidRPr="00674362" w:rsidRDefault="007B520E" w:rsidP="007B520E">
            <w:pPr>
              <w:rPr>
                <w:rStyle w:val="XMLElement"/>
              </w:rPr>
            </w:pPr>
            <w:r w:rsidRPr="00BD0AC5">
              <w:rPr>
                <w:rStyle w:val="XMLElement"/>
              </w:rPr>
              <w:t>&lt;/</w:t>
            </w:r>
            <w:proofErr w:type="spellStart"/>
            <w:r w:rsidRPr="00BD0AC5">
              <w:rPr>
                <w:rStyle w:val="XMLElement"/>
              </w:rPr>
              <w:t>ChildItems</w:t>
            </w:r>
            <w:proofErr w:type="spellEnd"/>
            <w:r w:rsidRPr="00BD0AC5">
              <w:rPr>
                <w:rStyle w:val="XMLElement"/>
              </w:rPr>
              <w:t>&gt;</w:t>
            </w:r>
          </w:p>
          <w:p w14:paraId="0676E02A" w14:textId="6E2CB834" w:rsidR="00825407" w:rsidRDefault="007B520E" w:rsidP="007B520E">
            <w:pPr>
              <w:rPr>
                <w:color w:val="FF0000"/>
              </w:rPr>
            </w:pPr>
            <w:r w:rsidRPr="006B76B0">
              <w:rPr>
                <w:rFonts w:cstheme="minorHAnsi"/>
                <w:sz w:val="18"/>
                <w:szCs w:val="18"/>
              </w:rPr>
              <w:lastRenderedPageBreak/>
              <w:t>…</w:t>
            </w:r>
          </w:p>
        </w:tc>
      </w:tr>
    </w:tbl>
    <w:p w14:paraId="139F4880" w14:textId="653DFBBE" w:rsidR="00825407" w:rsidRPr="006B76B0" w:rsidRDefault="007B520E" w:rsidP="004C17F0">
      <w:pPr>
        <w:pStyle w:val="Caption"/>
        <w:rPr>
          <w:rFonts w:cstheme="minorHAnsi"/>
        </w:rPr>
      </w:pPr>
      <w:r>
        <w:lastRenderedPageBreak/>
        <w:t xml:space="preserve">Example </w:t>
      </w:r>
      <w:r w:rsidR="00070C77">
        <w:rPr>
          <w:noProof/>
        </w:rPr>
        <w:fldChar w:fldCharType="begin"/>
      </w:r>
      <w:r w:rsidR="00070C77">
        <w:rPr>
          <w:noProof/>
        </w:rPr>
        <w:instrText xml:space="preserve"> SEQ Example \* ARABIC </w:instrText>
      </w:r>
      <w:r w:rsidR="00070C77">
        <w:rPr>
          <w:noProof/>
        </w:rPr>
        <w:fldChar w:fldCharType="separate"/>
      </w:r>
      <w:r w:rsidR="00087408">
        <w:rPr>
          <w:noProof/>
        </w:rPr>
        <w:t>39</w:t>
      </w:r>
      <w:r w:rsidR="00070C77">
        <w:rPr>
          <w:noProof/>
        </w:rPr>
        <w:fldChar w:fldCharType="end"/>
      </w:r>
      <w:r w:rsidR="005F0F1C">
        <w:t xml:space="preserve">: Illegal XML structures in </w:t>
      </w:r>
      <w:r w:rsidR="005F0F1C" w:rsidRPr="005F0F1C">
        <w:rPr>
          <w:rStyle w:val="XMLElement"/>
        </w:rPr>
        <w:t>List\</w:t>
      </w:r>
      <w:proofErr w:type="spellStart"/>
      <w:r w:rsidR="005F0F1C" w:rsidRPr="005F0F1C">
        <w:rPr>
          <w:rStyle w:val="XMLElement"/>
        </w:rPr>
        <w:t>ListItem</w:t>
      </w:r>
      <w:proofErr w:type="spellEnd"/>
      <w:r w:rsidR="005F0F1C">
        <w:t xml:space="preserve"> </w:t>
      </w:r>
    </w:p>
    <w:p w14:paraId="5D7B7289" w14:textId="77777777" w:rsidR="006B710C" w:rsidRPr="009A267A" w:rsidRDefault="006B710C" w:rsidP="00C0278E">
      <w:pPr>
        <w:pStyle w:val="Heading2"/>
      </w:pPr>
      <w:bookmarkStart w:id="185" w:name="_Toc535360664"/>
      <w:r w:rsidRPr="009A267A">
        <w:t>The Null Check Box</w:t>
      </w:r>
      <w:bookmarkEnd w:id="185"/>
    </w:p>
    <w:p w14:paraId="63E5C9CF" w14:textId="5CF285DC" w:rsidR="006B710C" w:rsidRPr="007171BD" w:rsidRDefault="006B710C" w:rsidP="006B710C">
      <w:pPr>
        <w:rPr>
          <w:rFonts w:cstheme="minorHAnsi"/>
        </w:rPr>
      </w:pPr>
      <w:r w:rsidRPr="007171BD">
        <w:rPr>
          <w:rFonts w:cstheme="minorHAnsi"/>
        </w:rPr>
        <w:t xml:space="preserve">The SDC model intentionally does not support the concept of a 3-state (true, false, null) or “nullable” checkbox as a </w:t>
      </w:r>
      <w:proofErr w:type="spellStart"/>
      <w:r w:rsidRPr="007171BD">
        <w:rPr>
          <w:rFonts w:cstheme="minorHAnsi"/>
        </w:rPr>
        <w:t>ListItem</w:t>
      </w:r>
      <w:proofErr w:type="spellEnd"/>
      <w:r w:rsidRPr="007171BD">
        <w:rPr>
          <w:rFonts w:cstheme="minorHAnsi"/>
        </w:rPr>
        <w:t xml:space="preserve"> control, since</w:t>
      </w:r>
      <w:r w:rsidR="004E7C13" w:rsidRPr="007171BD">
        <w:rPr>
          <w:rFonts w:cstheme="minorHAnsi"/>
        </w:rPr>
        <w:t xml:space="preserve"> a</w:t>
      </w:r>
      <w:r w:rsidRPr="007171BD">
        <w:rPr>
          <w:rFonts w:cstheme="minorHAnsi"/>
        </w:rPr>
        <w:t xml:space="preserve">ll </w:t>
      </w:r>
      <w:proofErr w:type="spellStart"/>
      <w:r w:rsidRPr="007171BD">
        <w:rPr>
          <w:rFonts w:cstheme="minorHAnsi"/>
        </w:rPr>
        <w:t>ListItems</w:t>
      </w:r>
      <w:proofErr w:type="spellEnd"/>
      <w:r w:rsidRPr="007171BD">
        <w:rPr>
          <w:rFonts w:cstheme="minorHAnsi"/>
        </w:rPr>
        <w:t xml:space="preserve">/checkboxes must represent a value of true (selected) or false (unselected).  Questions that require an explicit </w:t>
      </w:r>
      <w:r w:rsidRPr="007171BD">
        <w:rPr>
          <w:rFonts w:cstheme="minorHAnsi"/>
          <w:i/>
          <w:iCs/>
        </w:rPr>
        <w:t>Un</w:t>
      </w:r>
      <w:r w:rsidRPr="007171BD">
        <w:rPr>
          <w:rFonts w:cstheme="minorHAnsi"/>
        </w:rPr>
        <w:t>answered (Null) choice (as distinct from false) should preferably be reformulated as a Single-Select (i.e., combo box) type of Question, with mutually exclusive choices such as Present/Absent/Unknown/Cannot be Determined.</w:t>
      </w:r>
    </w:p>
    <w:p w14:paraId="017BF474" w14:textId="77777777" w:rsidR="006B710C" w:rsidRPr="009A267A" w:rsidRDefault="006B710C" w:rsidP="00C0278E">
      <w:pPr>
        <w:pStyle w:val="Heading2"/>
      </w:pPr>
      <w:bookmarkStart w:id="186" w:name="_Toc535360665"/>
      <w:r w:rsidRPr="009A267A">
        <w:t>The Single Check Box</w:t>
      </w:r>
      <w:bookmarkEnd w:id="186"/>
    </w:p>
    <w:p w14:paraId="0B5DA8FC" w14:textId="5FE3EDBD" w:rsidR="006B710C" w:rsidRPr="007171BD" w:rsidRDefault="006B710C" w:rsidP="006B710C">
      <w:r w:rsidRPr="007171BD">
        <w:t xml:space="preserve">The figure below is an example of a </w:t>
      </w:r>
      <w:r w:rsidR="009D5A2E" w:rsidRPr="007171BD">
        <w:t xml:space="preserve">Question </w:t>
      </w:r>
      <w:r w:rsidRPr="007171BD">
        <w:t>(1) with a Single Check Box (2) and Sub-</w:t>
      </w:r>
      <w:r w:rsidR="009D5A2E" w:rsidRPr="007171BD">
        <w:t xml:space="preserve">Question </w:t>
      </w:r>
      <w:r w:rsidRPr="007171BD">
        <w:t>(3)</w:t>
      </w:r>
    </w:p>
    <w:p w14:paraId="73AE3722" w14:textId="77777777" w:rsidR="00692176" w:rsidRDefault="006B710C" w:rsidP="00692176">
      <w:pPr>
        <w:keepNext/>
      </w:pPr>
      <w:r w:rsidRPr="007171BD">
        <w:rPr>
          <w:rFonts w:cstheme="minorHAnsi"/>
          <w:noProof/>
        </w:rPr>
        <w:drawing>
          <wp:inline distT="0" distB="0" distL="0" distR="0" wp14:anchorId="4C2FD495" wp14:editId="5F416A4A">
            <wp:extent cx="3750945" cy="1278255"/>
            <wp:effectExtent l="19050" t="19050" r="20955" b="1714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50945" cy="1278255"/>
                    </a:xfrm>
                    <a:prstGeom prst="rect">
                      <a:avLst/>
                    </a:prstGeom>
                    <a:noFill/>
                    <a:ln w="9525" cmpd="sng">
                      <a:solidFill>
                        <a:srgbClr val="4F81BD"/>
                      </a:solidFill>
                      <a:miter lim="800000"/>
                      <a:headEnd/>
                      <a:tailEnd/>
                    </a:ln>
                    <a:effectLst/>
                  </pic:spPr>
                </pic:pic>
              </a:graphicData>
            </a:graphic>
          </wp:inline>
        </w:drawing>
      </w:r>
    </w:p>
    <w:p w14:paraId="232890C9" w14:textId="31E11B21" w:rsidR="006B710C" w:rsidRPr="007171BD" w:rsidRDefault="00692176" w:rsidP="004C17F0">
      <w:pPr>
        <w:pStyle w:val="Caption"/>
        <w:rPr>
          <w:rFonts w:cstheme="minorHAnsi"/>
        </w:rPr>
      </w:pPr>
      <w:r>
        <w:t xml:space="preserve">Example </w:t>
      </w:r>
      <w:r w:rsidR="00070C77">
        <w:rPr>
          <w:noProof/>
        </w:rPr>
        <w:fldChar w:fldCharType="begin"/>
      </w:r>
      <w:r w:rsidR="00070C77">
        <w:rPr>
          <w:noProof/>
        </w:rPr>
        <w:instrText xml:space="preserve"> SEQ Example \* ARABIC </w:instrText>
      </w:r>
      <w:r w:rsidR="00070C77">
        <w:rPr>
          <w:noProof/>
        </w:rPr>
        <w:fldChar w:fldCharType="separate"/>
      </w:r>
      <w:r w:rsidR="00087408">
        <w:rPr>
          <w:noProof/>
        </w:rPr>
        <w:t>40</w:t>
      </w:r>
      <w:r w:rsidR="00070C77">
        <w:rPr>
          <w:noProof/>
        </w:rPr>
        <w:fldChar w:fldCharType="end"/>
      </w:r>
      <w:r w:rsidR="005F0F1C">
        <w:t xml:space="preserve">: </w:t>
      </w:r>
      <w:r w:rsidR="005F0F1C" w:rsidRPr="009A267A">
        <w:t xml:space="preserve">The </w:t>
      </w:r>
      <w:r w:rsidR="005F0F1C">
        <w:t>si</w:t>
      </w:r>
      <w:r w:rsidR="005F0F1C" w:rsidRPr="009A267A">
        <w:t xml:space="preserve">ngle </w:t>
      </w:r>
      <w:r w:rsidR="005F0F1C">
        <w:t>c</w:t>
      </w:r>
      <w:r w:rsidR="005F0F1C" w:rsidRPr="009A267A">
        <w:t xml:space="preserve">heck </w:t>
      </w:r>
      <w:r w:rsidR="005F0F1C">
        <w:t>b</w:t>
      </w:r>
      <w:r w:rsidR="005F0F1C" w:rsidRPr="009A267A">
        <w:t>ox</w:t>
      </w:r>
    </w:p>
    <w:p w14:paraId="664727B3" w14:textId="24965695" w:rsidR="006B710C" w:rsidRPr="007171BD" w:rsidRDefault="006B710C" w:rsidP="006B710C">
      <w:pPr>
        <w:rPr>
          <w:rFonts w:cstheme="minorHAnsi"/>
        </w:rPr>
      </w:pPr>
      <w:r w:rsidRPr="007171BD">
        <w:rPr>
          <w:rFonts w:cstheme="minorHAnsi"/>
        </w:rPr>
        <w:t xml:space="preserve">By SDC modelling convention, any </w:t>
      </w:r>
      <w:r w:rsidR="009D5A2E" w:rsidRPr="007171BD">
        <w:rPr>
          <w:rFonts w:cstheme="minorHAnsi"/>
        </w:rPr>
        <w:t xml:space="preserve">Question </w:t>
      </w:r>
      <w:r w:rsidRPr="007171BD">
        <w:rPr>
          <w:rFonts w:cstheme="minorHAnsi"/>
        </w:rPr>
        <w:t xml:space="preserve">with a single </w:t>
      </w:r>
      <w:proofErr w:type="spellStart"/>
      <w:r w:rsidR="005F0F1C">
        <w:rPr>
          <w:rFonts w:cstheme="minorHAnsi"/>
        </w:rPr>
        <w:t>ListItem</w:t>
      </w:r>
      <w:proofErr w:type="spellEnd"/>
      <w:r w:rsidRPr="007171BD">
        <w:rPr>
          <w:rFonts w:cstheme="minorHAnsi"/>
        </w:rPr>
        <w:t xml:space="preserve"> must be a QM.  This is because a QM is typically implemented with checkboxes that can be readily deselected to undo a previous </w:t>
      </w:r>
      <w:proofErr w:type="spellStart"/>
      <w:r w:rsidR="005F0F1C">
        <w:rPr>
          <w:rFonts w:cstheme="minorHAnsi"/>
        </w:rPr>
        <w:t>ListItem</w:t>
      </w:r>
      <w:proofErr w:type="spellEnd"/>
      <w:r w:rsidRPr="007171BD">
        <w:rPr>
          <w:rFonts w:cstheme="minorHAnsi"/>
        </w:rPr>
        <w:t xml:space="preserve"> selection.  On the other hand, a QS is usually implemented as a combo box or option button paradigm, and these paradigms do not typically support deselecting </w:t>
      </w:r>
      <w:proofErr w:type="spellStart"/>
      <w:r w:rsidR="005F0F1C">
        <w:rPr>
          <w:rFonts w:cstheme="minorHAnsi"/>
        </w:rPr>
        <w:t>ListItem</w:t>
      </w:r>
      <w:r w:rsidRPr="007171BD">
        <w:rPr>
          <w:rFonts w:cstheme="minorHAnsi"/>
        </w:rPr>
        <w:t>s</w:t>
      </w:r>
      <w:proofErr w:type="spellEnd"/>
      <w:r w:rsidRPr="007171BD">
        <w:rPr>
          <w:rFonts w:cstheme="minorHAnsi"/>
        </w:rPr>
        <w:t>.</w:t>
      </w:r>
      <w:r w:rsidRPr="007171BD">
        <w:rPr>
          <w:rStyle w:val="FootnoteReference"/>
          <w:rFonts w:cstheme="minorHAnsi"/>
        </w:rPr>
        <w:footnoteReference w:id="54"/>
      </w:r>
      <w:r w:rsidRPr="007171BD">
        <w:rPr>
          <w:rFonts w:cstheme="minorHAnsi"/>
        </w:rPr>
        <w:t xml:space="preserve">  As described earlier, the QM status is set on the parent Question, setting @maxSelections = “0”.</w:t>
      </w:r>
    </w:p>
    <w:p w14:paraId="52CAFAD2" w14:textId="6BDBFA6F" w:rsidR="006B710C" w:rsidRPr="007171BD" w:rsidRDefault="006B710C" w:rsidP="006B710C">
      <w:pPr>
        <w:rPr>
          <w:rFonts w:cstheme="minorHAnsi"/>
        </w:rPr>
      </w:pPr>
      <w:r w:rsidRPr="007171BD">
        <w:rPr>
          <w:rFonts w:cstheme="minorHAnsi"/>
        </w:rPr>
        <w:t xml:space="preserve">In many cases, a QM with a single checkbox will be </w:t>
      </w:r>
      <w:hyperlink w:anchor="_Required_and_Optional" w:tooltip="Required and Optional Behaviors" w:history="1">
        <w:r w:rsidRPr="007171BD">
          <w:rPr>
            <w:rStyle w:val="Hyperlink"/>
            <w:rFonts w:asciiTheme="minorHAnsi" w:hAnsiTheme="minorHAnsi" w:cstheme="minorHAnsi"/>
            <w:i/>
            <w:color w:val="auto"/>
            <w:u w:val="none"/>
          </w:rPr>
          <w:t>required to</w:t>
        </w:r>
      </w:hyperlink>
      <w:r w:rsidRPr="007171BD">
        <w:rPr>
          <w:rStyle w:val="Hyperlink"/>
          <w:rFonts w:asciiTheme="minorHAnsi" w:hAnsiTheme="minorHAnsi" w:cstheme="minorHAnsi"/>
          <w:i/>
          <w:color w:val="auto"/>
          <w:u w:val="none"/>
        </w:rPr>
        <w:t xml:space="preserve"> answer</w:t>
      </w:r>
      <w:r w:rsidRPr="007171BD">
        <w:rPr>
          <w:rFonts w:cstheme="minorHAnsi"/>
        </w:rPr>
        <w:t xml:space="preserve"> (</w:t>
      </w:r>
      <w:r w:rsidR="003640A9" w:rsidRPr="007171BD">
        <w:rPr>
          <w:rFonts w:cstheme="minorHAnsi"/>
        </w:rPr>
        <w:t xml:space="preserve">i.e., </w:t>
      </w:r>
      <w:r w:rsidRPr="007171BD">
        <w:rPr>
          <w:rFonts w:cstheme="minorHAnsi"/>
          <w:b/>
        </w:rPr>
        <w:t>@minCard</w:t>
      </w:r>
      <w:r w:rsidRPr="007171BD">
        <w:rPr>
          <w:rFonts w:cstheme="minorHAnsi"/>
        </w:rPr>
        <w:t xml:space="preserve"> &gt;0)</w:t>
      </w:r>
      <w:r w:rsidR="00934ADA" w:rsidRPr="007171BD">
        <w:rPr>
          <w:rFonts w:cstheme="minorHAnsi"/>
        </w:rPr>
        <w:t>.</w:t>
      </w:r>
      <w:r w:rsidR="00934ADA" w:rsidRPr="007171BD">
        <w:rPr>
          <w:rStyle w:val="FootnoteReference"/>
          <w:rFonts w:cstheme="minorHAnsi"/>
        </w:rPr>
        <w:footnoteReference w:id="55"/>
      </w:r>
      <w:r w:rsidRPr="007171BD">
        <w:rPr>
          <w:rFonts w:cstheme="minorHAnsi"/>
        </w:rPr>
        <w:t xml:space="preserve">  When validating template data for required Questions, this type of </w:t>
      </w:r>
      <w:r w:rsidR="009D5A2E" w:rsidRPr="007171BD">
        <w:rPr>
          <w:rFonts w:cstheme="minorHAnsi"/>
        </w:rPr>
        <w:t xml:space="preserve">Question </w:t>
      </w:r>
      <w:r w:rsidRPr="007171BD">
        <w:rPr>
          <w:rFonts w:cstheme="minorHAnsi"/>
        </w:rPr>
        <w:t>must be scored as “answered” even when the checkbox (</w:t>
      </w:r>
      <w:r w:rsidRPr="007171BD">
        <w:rPr>
          <w:rFonts w:cstheme="minorHAnsi"/>
          <w:b/>
          <w:color w:val="FF0000"/>
        </w:rPr>
        <w:t>2</w:t>
      </w:r>
      <w:r w:rsidRPr="007171BD">
        <w:rPr>
          <w:rFonts w:cstheme="minorHAnsi"/>
          <w:color w:val="FF0000"/>
        </w:rPr>
        <w:t xml:space="preserve"> </w:t>
      </w:r>
      <w:r w:rsidRPr="007171BD">
        <w:rPr>
          <w:rFonts w:cstheme="minorHAnsi"/>
        </w:rPr>
        <w:t>in the example above) is not selected</w:t>
      </w:r>
      <w:r w:rsidR="00EA015C" w:rsidRPr="007171BD">
        <w:rPr>
          <w:rFonts w:cstheme="minorHAnsi"/>
        </w:rPr>
        <w:t>, since unselected (unchecked) is a valid answer choice for a single check box</w:t>
      </w:r>
      <w:r w:rsidRPr="007171BD">
        <w:rPr>
          <w:rFonts w:cstheme="minorHAnsi"/>
        </w:rPr>
        <w:t xml:space="preserve">. </w:t>
      </w:r>
    </w:p>
    <w:p w14:paraId="500524F4" w14:textId="77777777" w:rsidR="006B710C" w:rsidRPr="009A267A" w:rsidRDefault="006B710C" w:rsidP="00C0278E">
      <w:pPr>
        <w:pStyle w:val="Heading3"/>
      </w:pPr>
      <w:bookmarkStart w:id="187" w:name="_Toc535360666"/>
      <w:r w:rsidRPr="009A267A">
        <w:t>Reporting from the Single Check Box</w:t>
      </w:r>
      <w:bookmarkEnd w:id="187"/>
    </w:p>
    <w:p w14:paraId="1360F4B8" w14:textId="1011D580" w:rsidR="006B710C" w:rsidRPr="007171BD" w:rsidRDefault="006B710C" w:rsidP="006B710C">
      <w:pPr>
        <w:rPr>
          <w:rFonts w:cstheme="minorHAnsi"/>
        </w:rPr>
      </w:pPr>
      <w:r w:rsidRPr="007171BD">
        <w:rPr>
          <w:rFonts w:cstheme="minorHAnsi"/>
        </w:rPr>
        <w:t>If the single checkbox (</w:t>
      </w:r>
      <w:r w:rsidRPr="007171BD">
        <w:rPr>
          <w:rFonts w:cstheme="minorHAnsi"/>
          <w:b/>
          <w:color w:val="FF0000"/>
        </w:rPr>
        <w:t>2</w:t>
      </w:r>
      <w:r w:rsidRPr="007171BD">
        <w:rPr>
          <w:rFonts w:cstheme="minorHAnsi"/>
        </w:rPr>
        <w:t xml:space="preserve">) is not selected (checked), then neither the </w:t>
      </w:r>
      <w:r w:rsidR="009D5A2E" w:rsidRPr="007171BD">
        <w:rPr>
          <w:rFonts w:cstheme="minorHAnsi"/>
        </w:rPr>
        <w:t xml:space="preserve">Question </w:t>
      </w:r>
      <w:r w:rsidRPr="007171BD">
        <w:rPr>
          <w:rFonts w:cstheme="minorHAnsi"/>
        </w:rPr>
        <w:t>(</w:t>
      </w:r>
      <w:r w:rsidRPr="007171BD">
        <w:rPr>
          <w:rFonts w:cstheme="minorHAnsi"/>
          <w:b/>
          <w:bCs/>
          <w:color w:val="FF0000"/>
        </w:rPr>
        <w:t>1</w:t>
      </w:r>
      <w:r w:rsidRPr="007171BD">
        <w:rPr>
          <w:rFonts w:cstheme="minorHAnsi"/>
        </w:rPr>
        <w:t xml:space="preserve">) nor the unchecked </w:t>
      </w:r>
      <w:proofErr w:type="spellStart"/>
      <w:r w:rsidR="003640A9" w:rsidRPr="007171BD">
        <w:rPr>
          <w:rFonts w:cstheme="minorHAnsi"/>
        </w:rPr>
        <w:t>ListItem</w:t>
      </w:r>
      <w:proofErr w:type="spellEnd"/>
      <w:r w:rsidRPr="007171BD">
        <w:rPr>
          <w:rFonts w:cstheme="minorHAnsi"/>
        </w:rPr>
        <w:t xml:space="preserve"> (</w:t>
      </w:r>
      <w:r w:rsidRPr="007171BD">
        <w:rPr>
          <w:rFonts w:cstheme="minorHAnsi"/>
          <w:b/>
          <w:color w:val="FF0000"/>
        </w:rPr>
        <w:t>2</w:t>
      </w:r>
      <w:r w:rsidRPr="007171BD">
        <w:rPr>
          <w:rFonts w:cstheme="minorHAnsi"/>
        </w:rPr>
        <w:t>) should appear in the report.  In normal cases, all Q1 descendants (</w:t>
      </w:r>
      <w:r w:rsidRPr="007171BD">
        <w:rPr>
          <w:rFonts w:cstheme="minorHAnsi"/>
          <w:b/>
          <w:color w:val="FF0000"/>
        </w:rPr>
        <w:t>3</w:t>
      </w:r>
      <w:r w:rsidRPr="007171BD">
        <w:rPr>
          <w:rFonts w:cstheme="minorHAnsi"/>
        </w:rPr>
        <w:t>) would also be omitted from the report.  This behavior (omission from the report) is expected</w:t>
      </w:r>
      <w:r w:rsidR="003640A9" w:rsidRPr="007171BD">
        <w:rPr>
          <w:rFonts w:cstheme="minorHAnsi"/>
        </w:rPr>
        <w:t xml:space="preserve">, e.g., </w:t>
      </w:r>
      <w:r w:rsidRPr="007171BD">
        <w:rPr>
          <w:rFonts w:cstheme="minorHAnsi"/>
        </w:rPr>
        <w:t xml:space="preserve">by </w:t>
      </w:r>
      <w:r w:rsidR="003640A9" w:rsidRPr="007171BD">
        <w:rPr>
          <w:rFonts w:cstheme="minorHAnsi"/>
        </w:rPr>
        <w:t xml:space="preserve">form designers and </w:t>
      </w:r>
      <w:r w:rsidRPr="007171BD">
        <w:rPr>
          <w:rFonts w:cstheme="minorHAnsi"/>
        </w:rPr>
        <w:t xml:space="preserve">accreditation agencies.  However, the </w:t>
      </w:r>
      <w:r w:rsidR="003640A9" w:rsidRPr="007171BD">
        <w:rPr>
          <w:rFonts w:cstheme="minorHAnsi"/>
        </w:rPr>
        <w:t xml:space="preserve">activation and reporting of </w:t>
      </w:r>
      <w:r w:rsidRPr="007171BD">
        <w:rPr>
          <w:rFonts w:cstheme="minorHAnsi"/>
        </w:rPr>
        <w:t>the sub-</w:t>
      </w:r>
      <w:r w:rsidR="009D5A2E" w:rsidRPr="007171BD">
        <w:rPr>
          <w:rFonts w:cstheme="minorHAnsi"/>
        </w:rPr>
        <w:t xml:space="preserve">Question </w:t>
      </w:r>
      <w:r w:rsidRPr="007171BD">
        <w:rPr>
          <w:rFonts w:cstheme="minorHAnsi"/>
        </w:rPr>
        <w:t>(</w:t>
      </w:r>
      <w:r w:rsidRPr="007171BD">
        <w:rPr>
          <w:rFonts w:cstheme="minorHAnsi"/>
          <w:b/>
          <w:color w:val="FF0000"/>
        </w:rPr>
        <w:t>3</w:t>
      </w:r>
      <w:r w:rsidRPr="007171BD">
        <w:rPr>
          <w:rFonts w:cstheme="minorHAnsi"/>
        </w:rPr>
        <w:t xml:space="preserve">) also depends on the </w:t>
      </w:r>
      <w:proofErr w:type="spellStart"/>
      <w:r w:rsidR="003640A9" w:rsidRPr="00511B64">
        <w:rPr>
          <w:rStyle w:val="XMLAttribute"/>
        </w:rPr>
        <w:t>selectionDisablesChildren</w:t>
      </w:r>
      <w:proofErr w:type="spellEnd"/>
      <w:r w:rsidR="003640A9" w:rsidRPr="007171BD">
        <w:rPr>
          <w:rFonts w:cstheme="minorHAnsi"/>
        </w:rPr>
        <w:t xml:space="preserve"> (</w:t>
      </w:r>
      <w:r w:rsidRPr="007171BD">
        <w:rPr>
          <w:rFonts w:cstheme="minorHAnsi"/>
          <w:b/>
          <w:i/>
        </w:rPr>
        <w:t>SDAC</w:t>
      </w:r>
      <w:r w:rsidR="003640A9" w:rsidRPr="007171BD">
        <w:rPr>
          <w:rFonts w:cstheme="minorHAnsi"/>
          <w:i/>
        </w:rPr>
        <w:t>)</w:t>
      </w:r>
      <w:r w:rsidRPr="007171BD">
        <w:rPr>
          <w:rFonts w:cstheme="minorHAnsi"/>
        </w:rPr>
        <w:t xml:space="preserve"> </w:t>
      </w:r>
      <w:r w:rsidR="003640A9" w:rsidRPr="007171BD">
        <w:rPr>
          <w:rFonts w:cstheme="minorHAnsi"/>
        </w:rPr>
        <w:t>attribute</w:t>
      </w:r>
      <w:r w:rsidRPr="007171BD">
        <w:rPr>
          <w:rFonts w:cstheme="minorHAnsi"/>
        </w:rPr>
        <w:t xml:space="preserve"> on </w:t>
      </w:r>
      <w:proofErr w:type="spellStart"/>
      <w:r w:rsidR="003640A9" w:rsidRPr="007171BD">
        <w:rPr>
          <w:rFonts w:cstheme="minorHAnsi"/>
        </w:rPr>
        <w:t>ListItem</w:t>
      </w:r>
      <w:proofErr w:type="spellEnd"/>
      <w:r w:rsidRPr="007171BD">
        <w:rPr>
          <w:rFonts w:cstheme="minorHAnsi"/>
        </w:rPr>
        <w:t xml:space="preserve"> (</w:t>
      </w:r>
      <w:r w:rsidRPr="007171BD">
        <w:rPr>
          <w:rFonts w:cstheme="minorHAnsi"/>
          <w:b/>
          <w:color w:val="FF0000"/>
        </w:rPr>
        <w:t>2</w:t>
      </w:r>
      <w:r w:rsidRPr="007171BD">
        <w:rPr>
          <w:rFonts w:cstheme="minorHAnsi"/>
        </w:rPr>
        <w:t xml:space="preserve">), which </w:t>
      </w:r>
      <w:r w:rsidR="003640A9" w:rsidRPr="007171BD">
        <w:rPr>
          <w:rFonts w:cstheme="minorHAnsi"/>
        </w:rPr>
        <w:t xml:space="preserve">will be </w:t>
      </w:r>
      <w:r w:rsidRPr="007171BD">
        <w:rPr>
          <w:rFonts w:cstheme="minorHAnsi"/>
        </w:rPr>
        <w:t xml:space="preserve">described </w:t>
      </w:r>
      <w:r w:rsidR="003640A9" w:rsidRPr="007171BD">
        <w:rPr>
          <w:rFonts w:cstheme="minorHAnsi"/>
        </w:rPr>
        <w:t>later</w:t>
      </w:r>
      <w:r w:rsidR="00CC4D69" w:rsidRPr="007171BD">
        <w:rPr>
          <w:rFonts w:cstheme="minorHAnsi"/>
        </w:rPr>
        <w:t xml:space="preserve"> in detail</w:t>
      </w:r>
      <w:r w:rsidRPr="007171BD">
        <w:rPr>
          <w:rFonts w:cstheme="minorHAnsi"/>
        </w:rPr>
        <w:t>.</w:t>
      </w:r>
    </w:p>
    <w:p w14:paraId="236117CE" w14:textId="77777777" w:rsidR="009759AD" w:rsidRPr="006B76B0" w:rsidRDefault="009759AD" w:rsidP="00C0278E">
      <w:pPr>
        <w:pStyle w:val="Heading3"/>
      </w:pPr>
      <w:bookmarkStart w:id="188" w:name="_Toc535360667"/>
      <w:r w:rsidRPr="006B76B0">
        <w:t>The Locked QAS</w:t>
      </w:r>
      <w:bookmarkEnd w:id="188"/>
    </w:p>
    <w:p w14:paraId="5EDAFB06" w14:textId="42720F23" w:rsidR="009759AD" w:rsidRPr="007171BD" w:rsidRDefault="009759AD" w:rsidP="009759AD">
      <w:pPr>
        <w:rPr>
          <w:rFonts w:cstheme="minorHAnsi"/>
        </w:rPr>
      </w:pPr>
      <w:r w:rsidRPr="007171BD">
        <w:rPr>
          <w:rFonts w:cstheme="minorHAnsi"/>
        </w:rPr>
        <w:t xml:space="preserve">Occasionally, a QAS may need to be locked, disallowing any editing of its </w:t>
      </w:r>
      <w:proofErr w:type="spellStart"/>
      <w:r w:rsidRPr="007171BD">
        <w:rPr>
          <w:rFonts w:cstheme="minorHAnsi"/>
        </w:rPr>
        <w:t>ListItems</w:t>
      </w:r>
      <w:proofErr w:type="spellEnd"/>
      <w:r w:rsidRPr="007171BD">
        <w:rPr>
          <w:rFonts w:cstheme="minorHAnsi"/>
        </w:rPr>
        <w:t xml:space="preserve"> or response values</w:t>
      </w:r>
      <w:r w:rsidR="00050246" w:rsidRPr="007171BD">
        <w:rPr>
          <w:rFonts w:cstheme="minorHAnsi"/>
        </w:rPr>
        <w:t xml:space="preserve"> by the end user</w:t>
      </w:r>
      <w:r w:rsidRPr="007171BD">
        <w:rPr>
          <w:rFonts w:cstheme="minorHAnsi"/>
        </w:rPr>
        <w:t>.</w:t>
      </w:r>
      <w:r w:rsidR="00050246" w:rsidRPr="007171BD">
        <w:rPr>
          <w:rFonts w:cstheme="minorHAnsi"/>
        </w:rPr>
        <w:t xml:space="preserve">  This technique is used in conjunction with the provision of default values, such as </w:t>
      </w:r>
      <w:r w:rsidR="00050246" w:rsidRPr="00692176">
        <w:rPr>
          <w:rStyle w:val="XMLAttribute"/>
        </w:rPr>
        <w:t>selected</w:t>
      </w:r>
      <w:r w:rsidR="00934ADA" w:rsidRPr="007171BD">
        <w:rPr>
          <w:rFonts w:cstheme="minorHAnsi"/>
          <w:b/>
        </w:rPr>
        <w:t xml:space="preserve"> </w:t>
      </w:r>
      <w:proofErr w:type="gramStart"/>
      <w:r w:rsidR="00050246" w:rsidRPr="007171BD">
        <w:rPr>
          <w:rFonts w:cstheme="minorHAnsi"/>
          <w:b/>
        </w:rPr>
        <w:t>=</w:t>
      </w:r>
      <w:r w:rsidR="00934ADA" w:rsidRPr="007171BD">
        <w:rPr>
          <w:rFonts w:cstheme="minorHAnsi"/>
          <w:b/>
        </w:rPr>
        <w:t xml:space="preserve"> </w:t>
      </w:r>
      <w:r w:rsidR="00050246" w:rsidRPr="007171BD">
        <w:rPr>
          <w:rFonts w:cstheme="minorHAnsi"/>
          <w:b/>
        </w:rPr>
        <w:t>”true</w:t>
      </w:r>
      <w:proofErr w:type="gramEnd"/>
      <w:r w:rsidR="00050246" w:rsidRPr="007171BD">
        <w:rPr>
          <w:rFonts w:cstheme="minorHAnsi"/>
          <w:b/>
        </w:rPr>
        <w:t xml:space="preserve">” </w:t>
      </w:r>
      <w:r w:rsidR="00050246" w:rsidRPr="007171BD">
        <w:rPr>
          <w:rFonts w:cstheme="minorHAnsi"/>
        </w:rPr>
        <w:t xml:space="preserve">on LIs, or default </w:t>
      </w:r>
      <w:r w:rsidR="00CA1E08" w:rsidRPr="007171BD">
        <w:rPr>
          <w:rFonts w:cstheme="minorHAnsi"/>
        </w:rPr>
        <w:t>responses</w:t>
      </w:r>
      <w:r w:rsidR="00050246" w:rsidRPr="007171BD">
        <w:rPr>
          <w:rFonts w:cstheme="minorHAnsi"/>
        </w:rPr>
        <w:t xml:space="preserve"> inside a QR </w:t>
      </w:r>
      <w:proofErr w:type="spellStart"/>
      <w:r w:rsidR="00050246" w:rsidRPr="007171BD">
        <w:rPr>
          <w:rFonts w:cstheme="minorHAnsi"/>
        </w:rPr>
        <w:t>ResponseField</w:t>
      </w:r>
      <w:proofErr w:type="spellEnd"/>
      <w:r w:rsidR="00050246" w:rsidRPr="007171BD">
        <w:rPr>
          <w:rFonts w:cstheme="minorHAnsi"/>
        </w:rPr>
        <w:t xml:space="preserve"> or </w:t>
      </w:r>
      <w:r w:rsidR="00CA1E08" w:rsidRPr="007171BD">
        <w:rPr>
          <w:rFonts w:cstheme="minorHAnsi"/>
        </w:rPr>
        <w:t xml:space="preserve">the </w:t>
      </w:r>
      <w:proofErr w:type="spellStart"/>
      <w:r w:rsidR="00050246" w:rsidRPr="007171BD">
        <w:rPr>
          <w:rFonts w:cstheme="minorHAnsi"/>
        </w:rPr>
        <w:t>ListItemResponseField</w:t>
      </w:r>
      <w:proofErr w:type="spellEnd"/>
      <w:r w:rsidR="00CA1E08" w:rsidRPr="007171BD">
        <w:rPr>
          <w:rFonts w:cstheme="minorHAnsi"/>
        </w:rPr>
        <w:t xml:space="preserve"> on a LI</w:t>
      </w:r>
      <w:r w:rsidR="00050246" w:rsidRPr="007171BD">
        <w:rPr>
          <w:rFonts w:cstheme="minorHAnsi"/>
        </w:rPr>
        <w:t xml:space="preserve">. </w:t>
      </w:r>
      <w:r w:rsidRPr="007171BD">
        <w:rPr>
          <w:rFonts w:cstheme="minorHAnsi"/>
        </w:rPr>
        <w:t xml:space="preserve">  Th</w:t>
      </w:r>
      <w:r w:rsidR="00CA1E08" w:rsidRPr="007171BD">
        <w:rPr>
          <w:rFonts w:cstheme="minorHAnsi"/>
        </w:rPr>
        <w:t>e locked status</w:t>
      </w:r>
      <w:r w:rsidRPr="007171BD">
        <w:rPr>
          <w:rFonts w:cstheme="minorHAnsi"/>
        </w:rPr>
        <w:t xml:space="preserve"> is expressed by setting the</w:t>
      </w:r>
      <w:r w:rsidR="00CA1E08" w:rsidRPr="007171BD">
        <w:rPr>
          <w:rFonts w:cstheme="minorHAnsi"/>
        </w:rPr>
        <w:t xml:space="preserve"> </w:t>
      </w:r>
      <w:proofErr w:type="gramStart"/>
      <w:r w:rsidR="00CA1E08" w:rsidRPr="007171BD">
        <w:rPr>
          <w:rFonts w:cstheme="minorHAnsi"/>
        </w:rPr>
        <w:t xml:space="preserve">Question’s </w:t>
      </w:r>
      <w:r w:rsidRPr="007171BD">
        <w:rPr>
          <w:rFonts w:cstheme="minorHAnsi"/>
        </w:rPr>
        <w:t xml:space="preserve"> </w:t>
      </w:r>
      <w:proofErr w:type="spellStart"/>
      <w:r w:rsidR="00050246" w:rsidRPr="00692176">
        <w:rPr>
          <w:rStyle w:val="XMLAttribute"/>
        </w:rPr>
        <w:t>readOnly</w:t>
      </w:r>
      <w:proofErr w:type="spellEnd"/>
      <w:proofErr w:type="gramEnd"/>
      <w:r w:rsidRPr="007171BD">
        <w:rPr>
          <w:rFonts w:cstheme="minorHAnsi"/>
          <w:b/>
        </w:rPr>
        <w:t xml:space="preserve"> </w:t>
      </w:r>
      <w:r w:rsidRPr="007171BD">
        <w:rPr>
          <w:rFonts w:cstheme="minorHAnsi"/>
        </w:rPr>
        <w:t>value to “true”</w:t>
      </w:r>
      <w:r w:rsidR="00CA1E08" w:rsidRPr="007171BD">
        <w:rPr>
          <w:rFonts w:cstheme="minorHAnsi"/>
        </w:rPr>
        <w:t>.</w:t>
      </w:r>
      <w:r w:rsidRPr="007171BD">
        <w:rPr>
          <w:rStyle w:val="FootnoteReference"/>
          <w:rFonts w:cstheme="minorHAnsi"/>
        </w:rPr>
        <w:footnoteReference w:id="56"/>
      </w:r>
      <w:r w:rsidRPr="007171BD">
        <w:rPr>
          <w:rFonts w:cstheme="minorHAnsi"/>
        </w:rPr>
        <w:t xml:space="preserve">  A locked QAS block is often included in an </w:t>
      </w:r>
      <w:r w:rsidR="00050246" w:rsidRPr="007171BD">
        <w:rPr>
          <w:rFonts w:cstheme="minorHAnsi"/>
        </w:rPr>
        <w:t>FDF</w:t>
      </w:r>
      <w:r w:rsidRPr="007171BD">
        <w:rPr>
          <w:rFonts w:cstheme="minorHAnsi"/>
        </w:rPr>
        <w:t xml:space="preserve">, e.g., to represent a body structure or specimen that </w:t>
      </w:r>
      <w:r w:rsidRPr="007171BD">
        <w:rPr>
          <w:rFonts w:cstheme="minorHAnsi"/>
        </w:rPr>
        <w:lastRenderedPageBreak/>
        <w:t xml:space="preserve">is always present, by definition, for a particular type of template.  These items are included in the </w:t>
      </w:r>
      <w:r w:rsidR="008C4A30" w:rsidRPr="007171BD">
        <w:rPr>
          <w:rFonts w:cstheme="minorHAnsi"/>
        </w:rPr>
        <w:t>FDF</w:t>
      </w:r>
      <w:r w:rsidRPr="007171BD">
        <w:rPr>
          <w:rFonts w:cstheme="minorHAnsi"/>
        </w:rPr>
        <w:t xml:space="preserve"> to facilitate searching of the stored data.  </w:t>
      </w:r>
    </w:p>
    <w:p w14:paraId="11DCF012" w14:textId="508D2EDC" w:rsidR="009759AD" w:rsidRPr="007171BD" w:rsidRDefault="009759AD" w:rsidP="009759AD">
      <w:pPr>
        <w:rPr>
          <w:rFonts w:cstheme="minorHAnsi"/>
        </w:rPr>
      </w:pPr>
      <w:r w:rsidRPr="007171BD">
        <w:rPr>
          <w:rFonts w:cstheme="minorHAnsi"/>
        </w:rPr>
        <w:t xml:space="preserve">The locked, non-editable, information may be optionally displayed on the DEF, but end-users frequently prefer that locked items are hidden. If it is displayed, it should not be represented in the form of a selectable control (e.g., combo box).  To facilitate a consistent approach to querying on common data elements, the locked information should be stored in the </w:t>
      </w:r>
      <w:r w:rsidR="008C4A30" w:rsidRPr="007171BD">
        <w:rPr>
          <w:rFonts w:cstheme="minorHAnsi"/>
        </w:rPr>
        <w:t>SDC</w:t>
      </w:r>
      <w:r w:rsidRPr="007171BD">
        <w:rPr>
          <w:rFonts w:cstheme="minorHAnsi"/>
        </w:rPr>
        <w:t xml:space="preserve"> data store (e.g., database), along with the other Question/Answer pairs.</w:t>
      </w:r>
    </w:p>
    <w:p w14:paraId="63F2A2AD" w14:textId="23A7B5D1" w:rsidR="009759AD" w:rsidRPr="007171BD" w:rsidRDefault="008C4A30" w:rsidP="009759AD">
      <w:pPr>
        <w:rPr>
          <w:rFonts w:cstheme="minorHAnsi"/>
          <w:highlight w:val="yellow"/>
        </w:rPr>
      </w:pPr>
      <w:r w:rsidRPr="007171BD">
        <w:rPr>
          <w:rFonts w:cstheme="minorHAnsi"/>
        </w:rPr>
        <w:t>M</w:t>
      </w:r>
      <w:r w:rsidR="009759AD" w:rsidRPr="007171BD">
        <w:rPr>
          <w:rFonts w:cstheme="minorHAnsi"/>
        </w:rPr>
        <w:t xml:space="preserve">ost </w:t>
      </w:r>
      <w:r w:rsidR="00824559" w:rsidRPr="007171BD">
        <w:rPr>
          <w:rFonts w:cstheme="minorHAnsi"/>
        </w:rPr>
        <w:t>locked</w:t>
      </w:r>
      <w:r w:rsidR="009759AD" w:rsidRPr="007171BD">
        <w:rPr>
          <w:rFonts w:cstheme="minorHAnsi"/>
        </w:rPr>
        <w:t xml:space="preserve"> </w:t>
      </w:r>
      <w:r w:rsidR="00824559" w:rsidRPr="007171BD">
        <w:rPr>
          <w:rFonts w:cstheme="minorHAnsi"/>
        </w:rPr>
        <w:t xml:space="preserve">Questions </w:t>
      </w:r>
      <w:r w:rsidRPr="007171BD">
        <w:rPr>
          <w:rFonts w:cstheme="minorHAnsi"/>
        </w:rPr>
        <w:t xml:space="preserve">will </w:t>
      </w:r>
      <w:r w:rsidR="009759AD" w:rsidRPr="007171BD">
        <w:rPr>
          <w:rFonts w:cstheme="minorHAnsi"/>
        </w:rPr>
        <w:t xml:space="preserve">have the value of </w:t>
      </w:r>
      <w:proofErr w:type="spellStart"/>
      <w:r w:rsidR="009759AD" w:rsidRPr="00692176">
        <w:rPr>
          <w:rStyle w:val="XMLAttribute"/>
        </w:rPr>
        <w:t>mustImplement</w:t>
      </w:r>
      <w:proofErr w:type="spellEnd"/>
      <w:r w:rsidR="009759AD" w:rsidRPr="007171BD">
        <w:rPr>
          <w:rFonts w:cstheme="minorHAnsi"/>
        </w:rPr>
        <w:t xml:space="preserve"> = true, but with </w:t>
      </w:r>
      <w:proofErr w:type="spellStart"/>
      <w:r w:rsidR="009759AD" w:rsidRPr="00692176">
        <w:rPr>
          <w:rStyle w:val="XMLAttribute"/>
        </w:rPr>
        <w:t>minCard</w:t>
      </w:r>
      <w:proofErr w:type="spellEnd"/>
      <w:r w:rsidR="009759AD" w:rsidRPr="007171BD">
        <w:rPr>
          <w:rFonts w:cstheme="minorHAnsi"/>
        </w:rPr>
        <w:t xml:space="preserve">=0 and </w:t>
      </w:r>
      <w:r w:rsidR="00824559" w:rsidRPr="007171BD">
        <w:rPr>
          <w:rFonts w:cstheme="minorHAnsi"/>
        </w:rPr>
        <w:t xml:space="preserve">a </w:t>
      </w:r>
      <w:proofErr w:type="spellStart"/>
      <w:r w:rsidR="009759AD" w:rsidRPr="007171BD">
        <w:rPr>
          <w:rFonts w:cstheme="minorHAnsi"/>
          <w:b/>
        </w:rPr>
        <w:t>report</w:t>
      </w:r>
      <w:r w:rsidR="00824559" w:rsidRPr="007171BD">
        <w:rPr>
          <w:rFonts w:cstheme="minorHAnsi"/>
          <w:b/>
        </w:rPr>
        <w:t>T</w:t>
      </w:r>
      <w:r w:rsidR="009759AD" w:rsidRPr="007171BD">
        <w:rPr>
          <w:rFonts w:cstheme="minorHAnsi"/>
          <w:b/>
        </w:rPr>
        <w:t>ext</w:t>
      </w:r>
      <w:proofErr w:type="spellEnd"/>
      <w:r w:rsidR="00824559" w:rsidRPr="007171BD">
        <w:rPr>
          <w:rFonts w:cstheme="minorHAnsi"/>
        </w:rPr>
        <w:t xml:space="preserve"> Property value of </w:t>
      </w:r>
      <w:r w:rsidR="00824559" w:rsidRPr="007171BD">
        <w:rPr>
          <w:rFonts w:cstheme="minorHAnsi"/>
          <w:b/>
        </w:rPr>
        <w:t>“</w:t>
      </w:r>
      <w:r w:rsidR="009759AD" w:rsidRPr="007171BD">
        <w:rPr>
          <w:rFonts w:cstheme="minorHAnsi"/>
        </w:rPr>
        <w:t>{No text}</w:t>
      </w:r>
      <w:r w:rsidR="00824559" w:rsidRPr="007171BD">
        <w:rPr>
          <w:rFonts w:cstheme="minorHAnsi"/>
        </w:rPr>
        <w:t>”</w:t>
      </w:r>
      <w:r w:rsidR="009759AD" w:rsidRPr="007171BD">
        <w:rPr>
          <w:rFonts w:cstheme="minorHAnsi"/>
          <w:b/>
        </w:rPr>
        <w:t xml:space="preserve">. </w:t>
      </w:r>
      <w:r w:rsidR="009759AD" w:rsidRPr="007171BD">
        <w:rPr>
          <w:rFonts w:cstheme="minorHAnsi"/>
        </w:rPr>
        <w:t xml:space="preserve"> In the following example, </w:t>
      </w:r>
      <w:r w:rsidR="009759AD" w:rsidRPr="00692176">
        <w:rPr>
          <w:rStyle w:val="XMLAttribute"/>
        </w:rPr>
        <w:t>title</w:t>
      </w:r>
      <w:r w:rsidR="009759AD" w:rsidRPr="007171BD">
        <w:rPr>
          <w:rFonts w:cstheme="minorHAnsi"/>
        </w:rPr>
        <w:t xml:space="preserve"> value is empty, and the </w:t>
      </w:r>
      <w:proofErr w:type="spellStart"/>
      <w:r w:rsidR="009759AD" w:rsidRPr="00342F58">
        <w:rPr>
          <w:rFonts w:cstheme="minorHAnsi"/>
          <w:b/>
          <w:highlight w:val="yellow"/>
        </w:rPr>
        <w:t>alt</w:t>
      </w:r>
      <w:r w:rsidR="00824559" w:rsidRPr="00342F58">
        <w:rPr>
          <w:rFonts w:cstheme="minorHAnsi"/>
          <w:b/>
          <w:highlight w:val="yellow"/>
        </w:rPr>
        <w:t>T</w:t>
      </w:r>
      <w:r w:rsidR="009759AD" w:rsidRPr="00342F58">
        <w:rPr>
          <w:rFonts w:cstheme="minorHAnsi"/>
          <w:b/>
          <w:highlight w:val="yellow"/>
        </w:rPr>
        <w:t>ext</w:t>
      </w:r>
      <w:proofErr w:type="spellEnd"/>
      <w:r w:rsidR="009759AD" w:rsidRPr="007171BD">
        <w:rPr>
          <w:rFonts w:cstheme="minorHAnsi"/>
        </w:rPr>
        <w:t xml:space="preserve"> </w:t>
      </w:r>
      <w:r w:rsidR="00824559" w:rsidRPr="007171BD">
        <w:rPr>
          <w:rFonts w:cstheme="minorHAnsi"/>
        </w:rPr>
        <w:t>Property value</w:t>
      </w:r>
      <w:r w:rsidR="009759AD" w:rsidRPr="007171BD">
        <w:rPr>
          <w:rFonts w:cstheme="minorHAnsi"/>
        </w:rPr>
        <w:t xml:space="preserve"> contains the hidden </w:t>
      </w:r>
      <w:r w:rsidR="009D5A2E" w:rsidRPr="007171BD">
        <w:rPr>
          <w:rFonts w:cstheme="minorHAnsi"/>
        </w:rPr>
        <w:t xml:space="preserve">Question </w:t>
      </w:r>
      <w:r w:rsidR="009759AD" w:rsidRPr="007171BD">
        <w:rPr>
          <w:rFonts w:cstheme="minorHAnsi"/>
        </w:rPr>
        <w:t>text.  This approach is used because in general, locked items are not intended to appear in the DEF or report.  In rare cases, a locked element may be a</w:t>
      </w:r>
      <w:r w:rsidR="00824559" w:rsidRPr="007171BD">
        <w:rPr>
          <w:rFonts w:cstheme="minorHAnsi"/>
        </w:rPr>
        <w:t>n essential</w:t>
      </w:r>
      <w:r w:rsidR="009759AD" w:rsidRPr="007171BD">
        <w:rPr>
          <w:rFonts w:cstheme="minorHAnsi"/>
        </w:rPr>
        <w:t xml:space="preserve"> </w:t>
      </w:r>
      <w:r w:rsidR="00824559" w:rsidRPr="007171BD">
        <w:rPr>
          <w:rFonts w:cstheme="minorHAnsi"/>
        </w:rPr>
        <w:t>piece of information</w:t>
      </w:r>
      <w:r w:rsidR="009759AD" w:rsidRPr="007171BD">
        <w:rPr>
          <w:rFonts w:cstheme="minorHAnsi"/>
        </w:rPr>
        <w:t xml:space="preserve"> that MUST display in the report.  In these circumstances, the associated metadata will dictate the desired use and </w:t>
      </w:r>
      <w:commentRangeStart w:id="189"/>
      <w:r w:rsidR="009759AD" w:rsidRPr="007171BD">
        <w:rPr>
          <w:rFonts w:cstheme="minorHAnsi"/>
        </w:rPr>
        <w:t>output.</w:t>
      </w:r>
      <w:commentRangeEnd w:id="189"/>
      <w:r w:rsidR="00824559" w:rsidRPr="007171BD">
        <w:rPr>
          <w:rStyle w:val="CommentReference"/>
          <w:sz w:val="20"/>
          <w:szCs w:val="20"/>
        </w:rPr>
        <w:commentReference w:id="189"/>
      </w:r>
      <w:r w:rsidR="00824559" w:rsidRPr="007171BD">
        <w:rPr>
          <w:rFonts w:cstheme="minorHAnsi"/>
        </w:rPr>
        <w:t xml:space="preserve">  Form designers may also use custom Properties to embed required information into FDFs.</w:t>
      </w:r>
    </w:p>
    <w:p w14:paraId="6E57B344" w14:textId="01F58694" w:rsidR="009759AD" w:rsidRPr="006B76B0" w:rsidRDefault="004558C1" w:rsidP="009759AD">
      <w:pPr>
        <w:rPr>
          <w:rFonts w:cstheme="minorHAnsi"/>
          <w:sz w:val="18"/>
          <w:szCs w:val="18"/>
          <w:highlight w:val="yellow"/>
        </w:rPr>
      </w:pPr>
      <w:r>
        <w:rPr>
          <w:noProof/>
        </w:rPr>
        <mc:AlternateContent>
          <mc:Choice Requires="wps">
            <w:drawing>
              <wp:anchor distT="0" distB="0" distL="114300" distR="114300" simplePos="0" relativeHeight="251658277" behindDoc="0" locked="0" layoutInCell="1" allowOverlap="1" wp14:anchorId="5E5D1395" wp14:editId="6B977365">
                <wp:simplePos x="0" y="0"/>
                <wp:positionH relativeFrom="margin">
                  <wp:align>left</wp:align>
                </wp:positionH>
                <wp:positionV relativeFrom="paragraph">
                  <wp:posOffset>584200</wp:posOffset>
                </wp:positionV>
                <wp:extent cx="2556510"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2556510" cy="635"/>
                        </a:xfrm>
                        <a:prstGeom prst="rect">
                          <a:avLst/>
                        </a:prstGeom>
                        <a:solidFill>
                          <a:prstClr val="white"/>
                        </a:solidFill>
                        <a:ln>
                          <a:noFill/>
                        </a:ln>
                      </wps:spPr>
                      <wps:txbx>
                        <w:txbxContent>
                          <w:p w14:paraId="43DE082C" w14:textId="1348AD15" w:rsidR="00C60ABC" w:rsidRPr="00DB5E90" w:rsidRDefault="00C60ABC" w:rsidP="004C17F0">
                            <w:pPr>
                              <w:pStyle w:val="Caption"/>
                              <w:rPr>
                                <w:rFonts w:cstheme="minorHAnsi"/>
                                <w:noProof/>
                                <w:color w:val="000000"/>
                              </w:rPr>
                            </w:pPr>
                            <w:r>
                              <w:t xml:space="preserve">Example </w:t>
                            </w:r>
                            <w:r>
                              <w:rPr>
                                <w:noProof/>
                              </w:rPr>
                              <w:fldChar w:fldCharType="begin"/>
                            </w:r>
                            <w:r>
                              <w:rPr>
                                <w:noProof/>
                              </w:rPr>
                              <w:instrText xml:space="preserve"> SEQ Example \* ARABIC </w:instrText>
                            </w:r>
                            <w:r>
                              <w:rPr>
                                <w:noProof/>
                              </w:rPr>
                              <w:fldChar w:fldCharType="separate"/>
                            </w:r>
                            <w:r w:rsidR="00087408">
                              <w:rPr>
                                <w:noProof/>
                              </w:rPr>
                              <w:t>41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5D1395" id="Text Box 59" o:spid="_x0000_s1110" type="#_x0000_t202" style="position:absolute;margin-left:0;margin-top:46pt;width:201.3pt;height:.05pt;z-index:251658277;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" stroked="f">
                <v:textbox style="mso-fit-shape-to-text:t" inset="0,0,0,0">
                  <w:txbxContent>
                    <w:p w14:paraId="43DE082C" w14:textId="1348AD15" w:rsidR="00C60ABC" w:rsidRPr="00DB5E90" w:rsidRDefault="00C60ABC" w:rsidP="004C17F0">
                      <w:pPr>
                        <w:pStyle w:val="Caption"/>
                        <w:rPr>
                          <w:rFonts w:cstheme="minorHAnsi"/>
                          <w:noProof/>
                          <w:color w:val="000000"/>
                        </w:rPr>
                      </w:pPr>
                      <w:r>
                        <w:t xml:space="preserve">Example </w:t>
                      </w:r>
                      <w:r>
                        <w:rPr>
                          <w:noProof/>
                        </w:rPr>
                        <w:fldChar w:fldCharType="begin"/>
                      </w:r>
                      <w:r>
                        <w:rPr>
                          <w:noProof/>
                        </w:rPr>
                        <w:instrText xml:space="preserve"> SEQ Example \* ARABIC </w:instrText>
                      </w:r>
                      <w:r>
                        <w:rPr>
                          <w:noProof/>
                        </w:rPr>
                        <w:fldChar w:fldCharType="separate"/>
                      </w:r>
                      <w:r w:rsidR="00087408">
                        <w:rPr>
                          <w:noProof/>
                        </w:rPr>
                        <w:t>41</w:t>
                      </w:r>
                      <w:r>
                        <w:rPr>
                          <w:noProof/>
                        </w:rPr>
                        <w:fldChar w:fldCharType="end"/>
                      </w:r>
                    </w:p>
                  </w:txbxContent>
                </v:textbox>
                <w10:wrap type="square" anchorx="margin"/>
              </v:shape>
            </w:pict>
          </mc:Fallback>
        </mc:AlternateContent>
      </w:r>
      <w:r w:rsidR="009759AD" w:rsidRPr="006B76B0">
        <w:rPr>
          <w:rFonts w:cstheme="minorHAnsi"/>
          <w:noProof/>
          <w:sz w:val="18"/>
          <w:szCs w:val="18"/>
          <w:highlight w:val="yellow"/>
        </w:rPr>
        <w:drawing>
          <wp:anchor distT="0" distB="0" distL="114300" distR="114300" simplePos="0" relativeHeight="251658255" behindDoc="0" locked="0" layoutInCell="1" allowOverlap="1" wp14:anchorId="325F9859" wp14:editId="2C32D3B7">
            <wp:simplePos x="705080" y="1421176"/>
            <wp:positionH relativeFrom="column">
              <wp:align>left</wp:align>
            </wp:positionH>
            <wp:positionV relativeFrom="paragraph">
              <wp:align>top</wp:align>
            </wp:positionV>
            <wp:extent cx="2556510" cy="550545"/>
            <wp:effectExtent l="19050" t="19050" r="15240" b="20955"/>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a:extLst>
                        <a:ext uri="{28A0092B-C50C-407E-A947-70E740481C1C}">
                          <a14:useLocalDpi xmlns:a14="http://schemas.microsoft.com/office/drawing/2010/main" val="0"/>
                        </a:ext>
                      </a:extLst>
                    </a:blip>
                    <a:srcRect t="39873"/>
                    <a:stretch>
                      <a:fillRect/>
                    </a:stretch>
                  </pic:blipFill>
                  <pic:spPr bwMode="auto">
                    <a:xfrm>
                      <a:off x="0" y="0"/>
                      <a:ext cx="2556510" cy="550545"/>
                    </a:xfrm>
                    <a:prstGeom prst="rect">
                      <a:avLst/>
                    </a:prstGeom>
                    <a:noFill/>
                    <a:ln w="9525" cmpd="sng">
                      <a:solidFill>
                        <a:srgbClr val="4F81BD"/>
                      </a:solidFill>
                      <a:miter lim="800000"/>
                      <a:headEnd/>
                      <a:tailEnd/>
                    </a:ln>
                    <a:effectLst/>
                  </pic:spPr>
                </pic:pic>
              </a:graphicData>
            </a:graphic>
          </wp:anchor>
        </w:drawing>
      </w:r>
      <w:r w:rsidR="001E5BB1" w:rsidRPr="006B76B0">
        <w:rPr>
          <w:rFonts w:cstheme="minorHAnsi"/>
          <w:sz w:val="18"/>
          <w:szCs w:val="18"/>
          <w:highlight w:val="yellow"/>
        </w:rPr>
        <w:br w:type="textWrapping" w:clear="all"/>
      </w:r>
    </w:p>
    <w:p w14:paraId="3C8C4E46" w14:textId="77777777" w:rsidR="00824559" w:rsidRPr="006B76B0" w:rsidRDefault="00824559" w:rsidP="00C0278E">
      <w:pPr>
        <w:pStyle w:val="Heading2"/>
      </w:pPr>
      <w:bookmarkStart w:id="190" w:name="_Toc503085520"/>
      <w:bookmarkStart w:id="191" w:name="_Toc535360668"/>
      <w:r w:rsidRPr="006B76B0">
        <w:t>Flavors of Unanswerable (FOU)</w:t>
      </w:r>
      <w:bookmarkEnd w:id="190"/>
      <w:bookmarkEnd w:id="191"/>
    </w:p>
    <w:p w14:paraId="6DA39EE2" w14:textId="71237832" w:rsidR="00824559" w:rsidRPr="007171BD" w:rsidRDefault="00824559" w:rsidP="00824559">
      <w:pPr>
        <w:rPr>
          <w:rFonts w:cstheme="minorHAnsi"/>
        </w:rPr>
      </w:pPr>
      <w:r w:rsidRPr="007171BD">
        <w:rPr>
          <w:rFonts w:cstheme="minorHAnsi"/>
        </w:rPr>
        <w:t xml:space="preserve">A special group of </w:t>
      </w:r>
      <w:proofErr w:type="spellStart"/>
      <w:r w:rsidRPr="00A33342">
        <w:rPr>
          <w:rStyle w:val="XMLElement"/>
        </w:rPr>
        <w:t>ListItem</w:t>
      </w:r>
      <w:r w:rsidR="005F0F1C" w:rsidRPr="005F0F1C">
        <w:t>s</w:t>
      </w:r>
      <w:proofErr w:type="spellEnd"/>
      <w:r w:rsidRPr="007171BD">
        <w:rPr>
          <w:rFonts w:cstheme="minorHAnsi"/>
        </w:rPr>
        <w:t xml:space="preserve"> are useful when a </w:t>
      </w:r>
      <w:r w:rsidR="009D5A2E" w:rsidRPr="00A33342">
        <w:rPr>
          <w:rStyle w:val="XMLElement"/>
        </w:rPr>
        <w:t>Question</w:t>
      </w:r>
      <w:r w:rsidR="009D5A2E" w:rsidRPr="007171BD">
        <w:rPr>
          <w:rFonts w:cstheme="minorHAnsi"/>
        </w:rPr>
        <w:t xml:space="preserve"> </w:t>
      </w:r>
      <w:r w:rsidRPr="007171BD">
        <w:rPr>
          <w:rFonts w:cstheme="minorHAnsi"/>
        </w:rPr>
        <w:t xml:space="preserve">cannot be definitively answered.  Since these are </w:t>
      </w:r>
      <w:proofErr w:type="gramStart"/>
      <w:r w:rsidRPr="007171BD">
        <w:rPr>
          <w:rFonts w:cstheme="minorHAnsi"/>
        </w:rPr>
        <w:t>similar to</w:t>
      </w:r>
      <w:proofErr w:type="gramEnd"/>
      <w:r w:rsidRPr="007171BD">
        <w:rPr>
          <w:rFonts w:cstheme="minorHAnsi"/>
        </w:rPr>
        <w:t xml:space="preserve"> the well-known </w:t>
      </w:r>
      <w:hyperlink r:id="rId77" w:history="1">
        <w:r w:rsidRPr="007171BD">
          <w:rPr>
            <w:rStyle w:val="Hyperlink"/>
            <w:rFonts w:asciiTheme="minorHAnsi" w:hAnsiTheme="minorHAnsi" w:cstheme="minorHAnsi"/>
          </w:rPr>
          <w:t>HL7 “Flavors of Null,”</w:t>
        </w:r>
      </w:hyperlink>
      <w:r w:rsidRPr="007171BD">
        <w:rPr>
          <w:rFonts w:cstheme="minorHAnsi"/>
        </w:rPr>
        <w:t xml:space="preserve"> they are called “Flavors of Unanswerable” (FOU).  Some FOU </w:t>
      </w:r>
      <w:proofErr w:type="spellStart"/>
      <w:r w:rsidR="005F0F1C">
        <w:rPr>
          <w:rFonts w:cstheme="minorHAnsi"/>
        </w:rPr>
        <w:t>ListItem</w:t>
      </w:r>
      <w:r w:rsidRPr="007171BD">
        <w:rPr>
          <w:rFonts w:cstheme="minorHAnsi"/>
        </w:rPr>
        <w:t>s</w:t>
      </w:r>
      <w:proofErr w:type="spellEnd"/>
      <w:r w:rsidRPr="007171BD">
        <w:rPr>
          <w:rFonts w:cstheme="minorHAnsi"/>
        </w:rPr>
        <w:t xml:space="preserve"> are represented as an LIR, allowing the user to type in a more detailed explanation of why the </w:t>
      </w:r>
      <w:r w:rsidR="009D5A2E" w:rsidRPr="007171BD">
        <w:rPr>
          <w:rFonts w:cstheme="minorHAnsi"/>
        </w:rPr>
        <w:t xml:space="preserve">Question </w:t>
      </w:r>
      <w:r w:rsidRPr="007171BD">
        <w:rPr>
          <w:rFonts w:cstheme="minorHAnsi"/>
        </w:rPr>
        <w:t>cannot be answered.  The LIR responses for these are almost always optional</w:t>
      </w:r>
      <w:r w:rsidR="005302B1" w:rsidRPr="007171BD">
        <w:rPr>
          <w:rFonts w:cstheme="minorHAnsi"/>
        </w:rPr>
        <w:t xml:space="preserve"> (</w:t>
      </w:r>
      <w:proofErr w:type="spellStart"/>
      <w:r w:rsidR="005302B1" w:rsidRPr="00692176">
        <w:rPr>
          <w:rStyle w:val="XMLAttribute"/>
        </w:rPr>
        <w:t>responseRequired</w:t>
      </w:r>
      <w:proofErr w:type="spellEnd"/>
      <w:r w:rsidR="005302B1" w:rsidRPr="007171BD">
        <w:rPr>
          <w:rFonts w:cstheme="minorHAnsi"/>
        </w:rPr>
        <w:t xml:space="preserve"> = “false”)</w:t>
      </w:r>
      <w:r w:rsidRPr="007171BD">
        <w:rPr>
          <w:rFonts w:cstheme="minorHAnsi"/>
        </w:rPr>
        <w:t xml:space="preserve">.  A sample list of FOU </w:t>
      </w:r>
      <w:proofErr w:type="spellStart"/>
      <w:r w:rsidR="005F0F1C">
        <w:rPr>
          <w:rFonts w:cstheme="minorHAnsi"/>
        </w:rPr>
        <w:t>ListItem</w:t>
      </w:r>
      <w:r w:rsidRPr="007171BD">
        <w:rPr>
          <w:rFonts w:cstheme="minorHAnsi"/>
        </w:rPr>
        <w:t>s</w:t>
      </w:r>
      <w:proofErr w:type="spellEnd"/>
      <w:r w:rsidRPr="007171BD">
        <w:rPr>
          <w:rFonts w:cstheme="minorHAnsi"/>
        </w:rPr>
        <w:t xml:space="preserve"> follows:</w:t>
      </w:r>
    </w:p>
    <w:p w14:paraId="39133193" w14:textId="77777777" w:rsidR="00824559" w:rsidRPr="007171BD" w:rsidRDefault="00824559" w:rsidP="005F0F1C">
      <w:pPr>
        <w:pStyle w:val="ListParagraph"/>
        <w:numPr>
          <w:ilvl w:val="0"/>
          <w:numId w:val="24"/>
        </w:numPr>
        <w:spacing w:before="0" w:after="60"/>
        <w:ind w:left="720"/>
        <w:contextualSpacing/>
        <w:rPr>
          <w:rFonts w:cstheme="minorHAnsi"/>
        </w:rPr>
      </w:pPr>
      <w:r w:rsidRPr="007171BD">
        <w:rPr>
          <w:rFonts w:cstheme="minorHAnsi"/>
        </w:rPr>
        <w:t xml:space="preserve">Cannot be </w:t>
      </w:r>
      <w:proofErr w:type="gramStart"/>
      <w:r w:rsidRPr="007171BD">
        <w:rPr>
          <w:rFonts w:cstheme="minorHAnsi"/>
        </w:rPr>
        <w:t>assessed</w:t>
      </w:r>
      <w:proofErr w:type="gramEnd"/>
    </w:p>
    <w:p w14:paraId="3061966A" w14:textId="77777777" w:rsidR="00824559" w:rsidRPr="007171BD" w:rsidRDefault="00824559" w:rsidP="005F0F1C">
      <w:pPr>
        <w:pStyle w:val="ListParagraph"/>
        <w:numPr>
          <w:ilvl w:val="0"/>
          <w:numId w:val="24"/>
        </w:numPr>
        <w:spacing w:before="0" w:after="60"/>
        <w:ind w:left="720"/>
        <w:contextualSpacing/>
        <w:rPr>
          <w:rFonts w:cstheme="minorHAnsi"/>
        </w:rPr>
      </w:pPr>
      <w:r w:rsidRPr="007171BD">
        <w:rPr>
          <w:rFonts w:cstheme="minorHAnsi"/>
        </w:rPr>
        <w:t xml:space="preserve">Cannot be </w:t>
      </w:r>
      <w:proofErr w:type="gramStart"/>
      <w:r w:rsidRPr="007171BD">
        <w:rPr>
          <w:rFonts w:cstheme="minorHAnsi"/>
        </w:rPr>
        <w:t>determined</w:t>
      </w:r>
      <w:proofErr w:type="gramEnd"/>
    </w:p>
    <w:p w14:paraId="2AD43B53" w14:textId="77777777" w:rsidR="00824559" w:rsidRPr="007171BD" w:rsidRDefault="00824559" w:rsidP="005F0F1C">
      <w:pPr>
        <w:pStyle w:val="ListParagraph"/>
        <w:numPr>
          <w:ilvl w:val="0"/>
          <w:numId w:val="24"/>
        </w:numPr>
        <w:spacing w:before="0" w:after="60"/>
        <w:ind w:left="720"/>
        <w:contextualSpacing/>
        <w:rPr>
          <w:rFonts w:cstheme="minorHAnsi"/>
        </w:rPr>
      </w:pPr>
      <w:r w:rsidRPr="007171BD">
        <w:rPr>
          <w:rFonts w:cstheme="minorHAnsi"/>
        </w:rPr>
        <w:t xml:space="preserve">Cannot be </w:t>
      </w:r>
      <w:proofErr w:type="gramStart"/>
      <w:r w:rsidRPr="007171BD">
        <w:rPr>
          <w:rFonts w:cstheme="minorHAnsi"/>
        </w:rPr>
        <w:t>evaluated</w:t>
      </w:r>
      <w:proofErr w:type="gramEnd"/>
    </w:p>
    <w:p w14:paraId="2AF49853" w14:textId="78C70A60" w:rsidR="00824559" w:rsidRPr="007171BD" w:rsidRDefault="00824559" w:rsidP="005F0F1C">
      <w:pPr>
        <w:pStyle w:val="ListParagraph"/>
        <w:numPr>
          <w:ilvl w:val="0"/>
          <w:numId w:val="24"/>
        </w:numPr>
        <w:spacing w:before="0" w:after="60"/>
        <w:ind w:left="720"/>
        <w:contextualSpacing/>
        <w:rPr>
          <w:rFonts w:cstheme="minorHAnsi"/>
        </w:rPr>
      </w:pPr>
      <w:r w:rsidRPr="007171BD">
        <w:rPr>
          <w:rFonts w:cstheme="minorHAnsi"/>
        </w:rPr>
        <w:t xml:space="preserve">Indeterminate (this term, while still used rarely, has been </w:t>
      </w:r>
      <w:hyperlink w:anchor="_Deprecated_Content_1" w:tooltip="Deprecated Content" w:history="1">
        <w:r w:rsidRPr="007171BD">
          <w:rPr>
            <w:rStyle w:val="Hyperlink"/>
            <w:rFonts w:asciiTheme="minorHAnsi" w:hAnsiTheme="minorHAnsi" w:cstheme="minorHAnsi"/>
          </w:rPr>
          <w:t>deprecated</w:t>
        </w:r>
      </w:hyperlink>
      <w:r w:rsidR="005302B1" w:rsidRPr="007171BD">
        <w:t xml:space="preserve"> from clinical forms because its meaning has been interpreted inconsistently as either “Cannot be determined” or “Equivocal”</w:t>
      </w:r>
      <w:r w:rsidRPr="007171BD">
        <w:rPr>
          <w:rFonts w:cstheme="minorHAnsi"/>
        </w:rPr>
        <w:t>)</w:t>
      </w:r>
    </w:p>
    <w:p w14:paraId="04847256" w14:textId="77777777" w:rsidR="00824559" w:rsidRPr="007171BD" w:rsidRDefault="00824559" w:rsidP="005F0F1C">
      <w:pPr>
        <w:pStyle w:val="ListParagraph"/>
        <w:numPr>
          <w:ilvl w:val="0"/>
          <w:numId w:val="24"/>
        </w:numPr>
        <w:spacing w:before="0" w:after="60"/>
        <w:ind w:left="720"/>
        <w:contextualSpacing/>
        <w:rPr>
          <w:rFonts w:cstheme="minorHAnsi"/>
        </w:rPr>
      </w:pPr>
      <w:r w:rsidRPr="007171BD">
        <w:rPr>
          <w:rFonts w:cstheme="minorHAnsi"/>
        </w:rPr>
        <w:t>Inconclusive</w:t>
      </w:r>
    </w:p>
    <w:p w14:paraId="6822F9F9" w14:textId="77777777" w:rsidR="00824559" w:rsidRPr="007171BD" w:rsidRDefault="00824559" w:rsidP="005F0F1C">
      <w:pPr>
        <w:pStyle w:val="ListParagraph"/>
        <w:numPr>
          <w:ilvl w:val="0"/>
          <w:numId w:val="24"/>
        </w:numPr>
        <w:spacing w:before="0" w:after="60"/>
        <w:ind w:left="720"/>
        <w:contextualSpacing/>
        <w:rPr>
          <w:rFonts w:cstheme="minorHAnsi"/>
        </w:rPr>
      </w:pPr>
      <w:r w:rsidRPr="007171BD">
        <w:rPr>
          <w:rFonts w:cstheme="minorHAnsi"/>
        </w:rPr>
        <w:t>Not applicable</w:t>
      </w:r>
    </w:p>
    <w:p w14:paraId="20DCB028" w14:textId="77777777" w:rsidR="00824559" w:rsidRPr="007171BD" w:rsidRDefault="00824559" w:rsidP="005F0F1C">
      <w:pPr>
        <w:pStyle w:val="ListParagraph"/>
        <w:numPr>
          <w:ilvl w:val="0"/>
          <w:numId w:val="24"/>
        </w:numPr>
        <w:spacing w:before="0" w:after="60"/>
        <w:ind w:left="720"/>
        <w:contextualSpacing/>
        <w:rPr>
          <w:rFonts w:cstheme="minorHAnsi"/>
        </w:rPr>
      </w:pPr>
      <w:r w:rsidRPr="007171BD">
        <w:rPr>
          <w:rFonts w:cstheme="minorHAnsi"/>
        </w:rPr>
        <w:t>Not identified (used to replace more assertive terms like “Not present”)</w:t>
      </w:r>
    </w:p>
    <w:p w14:paraId="4D5EBB2F" w14:textId="77777777" w:rsidR="00824559" w:rsidRPr="007171BD" w:rsidRDefault="00824559" w:rsidP="005F0F1C">
      <w:pPr>
        <w:pStyle w:val="ListParagraph"/>
        <w:numPr>
          <w:ilvl w:val="0"/>
          <w:numId w:val="24"/>
        </w:numPr>
        <w:spacing w:before="0" w:after="60"/>
        <w:ind w:left="720"/>
        <w:contextualSpacing/>
        <w:rPr>
          <w:rFonts w:cstheme="minorHAnsi"/>
        </w:rPr>
      </w:pPr>
      <w:r w:rsidRPr="007171BD">
        <w:rPr>
          <w:rFonts w:cstheme="minorHAnsi"/>
        </w:rPr>
        <w:t>Not known</w:t>
      </w:r>
    </w:p>
    <w:p w14:paraId="463FCCF2" w14:textId="77777777" w:rsidR="00824559" w:rsidRPr="007171BD" w:rsidRDefault="00824559" w:rsidP="005F0F1C">
      <w:pPr>
        <w:pStyle w:val="ListParagraph"/>
        <w:numPr>
          <w:ilvl w:val="0"/>
          <w:numId w:val="24"/>
        </w:numPr>
        <w:spacing w:before="0" w:after="60"/>
        <w:ind w:left="720"/>
        <w:contextualSpacing/>
        <w:rPr>
          <w:rFonts w:cstheme="minorHAnsi"/>
        </w:rPr>
      </w:pPr>
      <w:r w:rsidRPr="007171BD">
        <w:rPr>
          <w:rFonts w:cstheme="minorHAnsi"/>
        </w:rPr>
        <w:t>Not specified</w:t>
      </w:r>
    </w:p>
    <w:p w14:paraId="18A635B6" w14:textId="77777777" w:rsidR="00824559" w:rsidRPr="007171BD" w:rsidRDefault="00824559" w:rsidP="005F0F1C">
      <w:pPr>
        <w:pStyle w:val="ListParagraph"/>
        <w:numPr>
          <w:ilvl w:val="0"/>
          <w:numId w:val="24"/>
        </w:numPr>
        <w:spacing w:before="0" w:after="60"/>
        <w:ind w:left="720"/>
        <w:contextualSpacing/>
        <w:rPr>
          <w:rFonts w:cstheme="minorHAnsi"/>
        </w:rPr>
      </w:pPr>
      <w:r w:rsidRPr="007171BD">
        <w:rPr>
          <w:rFonts w:cstheme="minorHAnsi"/>
        </w:rPr>
        <w:t>Unknown</w:t>
      </w:r>
    </w:p>
    <w:p w14:paraId="3B6739C5" w14:textId="77777777" w:rsidR="00824559" w:rsidRPr="007171BD" w:rsidRDefault="00824559" w:rsidP="005F0F1C">
      <w:pPr>
        <w:pStyle w:val="ListParagraph"/>
        <w:numPr>
          <w:ilvl w:val="0"/>
          <w:numId w:val="24"/>
        </w:numPr>
        <w:spacing w:before="0" w:after="60"/>
        <w:ind w:left="720"/>
        <w:contextualSpacing/>
        <w:rPr>
          <w:rFonts w:cstheme="minorHAnsi"/>
        </w:rPr>
      </w:pPr>
      <w:r w:rsidRPr="007171BD">
        <w:rPr>
          <w:rFonts w:cstheme="minorHAnsi"/>
        </w:rPr>
        <w:t>Unspecified</w:t>
      </w:r>
    </w:p>
    <w:p w14:paraId="5D279AA9" w14:textId="77777777" w:rsidR="007668BB" w:rsidRPr="006B76B0" w:rsidRDefault="007668BB">
      <w:pPr>
        <w:spacing w:after="160" w:line="259" w:lineRule="auto"/>
        <w:rPr>
          <w:rFonts w:ascii="Cambria" w:eastAsia="Calibri" w:hAnsi="Cambria" w:cs="Calibri"/>
          <w:b/>
          <w:color w:val="002060"/>
          <w:sz w:val="18"/>
          <w:szCs w:val="18"/>
        </w:rPr>
      </w:pPr>
      <w:r w:rsidRPr="006B76B0">
        <w:rPr>
          <w:sz w:val="18"/>
          <w:szCs w:val="18"/>
        </w:rPr>
        <w:br w:type="page"/>
      </w:r>
    </w:p>
    <w:p w14:paraId="0B001DE3" w14:textId="2D9C3846" w:rsidR="00383702" w:rsidRPr="007171BD" w:rsidRDefault="00383702" w:rsidP="007171BD">
      <w:pPr>
        <w:pStyle w:val="Heading1"/>
      </w:pPr>
      <w:bookmarkStart w:id="192" w:name="_Toc535360669"/>
      <w:r w:rsidRPr="007171BD">
        <w:lastRenderedPageBreak/>
        <w:t>Rules</w:t>
      </w:r>
      <w:bookmarkEnd w:id="192"/>
    </w:p>
    <w:p w14:paraId="1E87473D" w14:textId="77777777" w:rsidR="00383702" w:rsidRPr="007171BD" w:rsidRDefault="00383702" w:rsidP="00383702">
      <w:pPr>
        <w:rPr>
          <w:rFonts w:cstheme="minorHAnsi"/>
        </w:rPr>
      </w:pPr>
      <w:r w:rsidRPr="007171BD">
        <w:rPr>
          <w:rFonts w:cstheme="minorHAnsi"/>
        </w:rPr>
        <w:t xml:space="preserve">Sometimes the response captured by one QAS determines whether other non-child QAS items or Sections should be activated, or the response is used in a calculation of data value(s).   These types of cases can be handled by SDC </w:t>
      </w:r>
      <w:r w:rsidRPr="007171BD">
        <w:rPr>
          <w:rFonts w:cstheme="minorHAnsi"/>
          <w:i/>
        </w:rPr>
        <w:t>Rules</w:t>
      </w:r>
      <w:r w:rsidRPr="007171BD">
        <w:rPr>
          <w:rFonts w:cstheme="minorHAnsi"/>
        </w:rPr>
        <w:t xml:space="preserve">, which are mostly out of scope for this Primer.  However, two such rules are currently in widespread use: </w:t>
      </w:r>
    </w:p>
    <w:p w14:paraId="46C4A45C" w14:textId="77777777" w:rsidR="00383702" w:rsidRPr="007171BD" w:rsidRDefault="00383702" w:rsidP="00C0278E">
      <w:pPr>
        <w:pStyle w:val="Heading2"/>
      </w:pPr>
      <w:bookmarkStart w:id="193" w:name="_Toc535360670"/>
      <w:r w:rsidRPr="007171BD">
        <w:t>Selection Disables Children</w:t>
      </w:r>
      <w:bookmarkEnd w:id="193"/>
    </w:p>
    <w:p w14:paraId="013B1958" w14:textId="6C00AE17" w:rsidR="00383702" w:rsidRPr="007171BD" w:rsidRDefault="00F4002E" w:rsidP="007668BB">
      <w:pPr>
        <w:widowControl w:val="0"/>
        <w:rPr>
          <w:rFonts w:cstheme="minorHAnsi"/>
        </w:rPr>
      </w:pPr>
      <w:r w:rsidRPr="007171BD">
        <w:rPr>
          <w:rFonts w:cstheme="minorHAnsi"/>
          <w:noProof/>
        </w:rPr>
        <mc:AlternateContent>
          <mc:Choice Requires="wpg">
            <w:drawing>
              <wp:anchor distT="0" distB="0" distL="114300" distR="114300" simplePos="0" relativeHeight="251658250" behindDoc="0" locked="0" layoutInCell="1" allowOverlap="0" wp14:anchorId="4391D4B8" wp14:editId="34F0EE38">
                <wp:simplePos x="0" y="0"/>
                <wp:positionH relativeFrom="margin">
                  <wp:align>left</wp:align>
                </wp:positionH>
                <wp:positionV relativeFrom="paragraph">
                  <wp:posOffset>636270</wp:posOffset>
                </wp:positionV>
                <wp:extent cx="5224780" cy="3484880"/>
                <wp:effectExtent l="0" t="0" r="13970" b="20320"/>
                <wp:wrapTopAndBottom/>
                <wp:docPr id="51169" name="Group 51169"/>
                <wp:cNvGraphicFramePr/>
                <a:graphic xmlns:a="http://schemas.openxmlformats.org/drawingml/2006/main">
                  <a:graphicData uri="http://schemas.microsoft.com/office/word/2010/wordprocessingGroup">
                    <wpg:wgp>
                      <wpg:cNvGrpSpPr/>
                      <wpg:grpSpPr>
                        <a:xfrm>
                          <a:off x="0" y="0"/>
                          <a:ext cx="5224780" cy="3484880"/>
                          <a:chOff x="0" y="0"/>
                          <a:chExt cx="5943600" cy="3959352"/>
                        </a:xfrm>
                      </wpg:grpSpPr>
                      <wpg:grpSp>
                        <wpg:cNvPr id="51170" name="Group 51170"/>
                        <wpg:cNvGrpSpPr/>
                        <wpg:grpSpPr>
                          <a:xfrm>
                            <a:off x="0" y="0"/>
                            <a:ext cx="5943600" cy="3959352"/>
                            <a:chOff x="0" y="0"/>
                            <a:chExt cx="5943600" cy="3962400"/>
                          </a:xfrm>
                        </wpg:grpSpPr>
                        <wpg:grpSp>
                          <wpg:cNvPr id="51171" name="Group 51171"/>
                          <wpg:cNvGrpSpPr/>
                          <wpg:grpSpPr>
                            <a:xfrm>
                              <a:off x="0" y="0"/>
                              <a:ext cx="5943600" cy="3962400"/>
                              <a:chOff x="0" y="0"/>
                              <a:chExt cx="5943600" cy="3962400"/>
                            </a:xfrm>
                          </wpg:grpSpPr>
                          <pic:pic xmlns:pic="http://schemas.openxmlformats.org/drawingml/2006/picture">
                            <pic:nvPicPr>
                              <pic:cNvPr id="51172" name="Picture 51172"/>
                              <pic:cNvPicPr>
                                <a:picLocks noChangeAspect="1"/>
                              </pic:cNvPicPr>
                            </pic:nvPicPr>
                            <pic:blipFill>
                              <a:blip r:embed="rId78"/>
                              <a:stretch>
                                <a:fillRect/>
                              </a:stretch>
                            </pic:blipFill>
                            <pic:spPr>
                              <a:xfrm>
                                <a:off x="0" y="0"/>
                                <a:ext cx="5943600" cy="3962400"/>
                              </a:xfrm>
                              <a:prstGeom prst="rect">
                                <a:avLst/>
                              </a:prstGeom>
                            </pic:spPr>
                          </pic:pic>
                          <wps:wsp>
                            <wps:cNvPr id="51174" name="Left Brace 51174"/>
                            <wps:cNvSpPr/>
                            <wps:spPr>
                              <a:xfrm>
                                <a:off x="419100" y="700275"/>
                                <a:ext cx="209053" cy="2546457"/>
                              </a:xfrm>
                              <a:prstGeom prst="leftBrace">
                                <a:avLst/>
                              </a:prstGeom>
                              <a:ln w="15875"/>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175" name="Text Box 2"/>
                            <wps:cNvSpPr txBox="1">
                              <a:spLocks noChangeArrowheads="1"/>
                            </wps:cNvSpPr>
                            <wps:spPr bwMode="auto">
                              <a:xfrm>
                                <a:off x="31903" y="1481047"/>
                                <a:ext cx="866322" cy="982797"/>
                              </a:xfrm>
                              <a:prstGeom prst="rect">
                                <a:avLst/>
                              </a:prstGeom>
                              <a:solidFill>
                                <a:schemeClr val="accent1">
                                  <a:lumMod val="20000"/>
                                  <a:lumOff val="80000"/>
                                </a:schemeClr>
                              </a:solidFill>
                              <a:ln w="9525">
                                <a:solidFill>
                                  <a:schemeClr val="accent1"/>
                                </a:solidFill>
                                <a:miter lim="800000"/>
                                <a:headEnd/>
                                <a:tailEnd/>
                              </a:ln>
                            </wps:spPr>
                            <wps:txbx>
                              <w:txbxContent>
                                <w:p w14:paraId="6705C527" w14:textId="4929CCAE" w:rsidR="00C60ABC" w:rsidRPr="00A25631" w:rsidRDefault="00C60ABC" w:rsidP="00383702">
                                  <w:pPr>
                                    <w:shd w:val="clear" w:color="auto" w:fill="DEEAF6" w:themeFill="accent1" w:themeFillTint="33"/>
                                    <w:rPr>
                                      <w:rFonts w:ascii="Tahoma" w:hAnsi="Tahoma" w:cs="Tahoma"/>
                                      <w:sz w:val="18"/>
                                      <w:szCs w:val="18"/>
                                    </w:rPr>
                                  </w:pPr>
                                  <w:r w:rsidRPr="00A25631">
                                    <w:rPr>
                                      <w:rFonts w:ascii="Tahoma" w:hAnsi="Tahoma" w:cs="Tahoma"/>
                                      <w:sz w:val="18"/>
                                      <w:szCs w:val="18"/>
                                    </w:rPr>
                                    <w:t xml:space="preserve">If the </w:t>
                                  </w:r>
                                  <w:r>
                                    <w:rPr>
                                      <w:rFonts w:ascii="Tahoma" w:hAnsi="Tahoma" w:cs="Tahoma"/>
                                      <w:sz w:val="18"/>
                                      <w:szCs w:val="18"/>
                                    </w:rPr>
                                    <w:br/>
                                  </w:r>
                                  <w:r w:rsidRPr="00A25631">
                                    <w:rPr>
                                      <w:rFonts w:ascii="Tahoma" w:hAnsi="Tahoma" w:cs="Tahoma"/>
                                      <w:b/>
                                      <w:sz w:val="18"/>
                                      <w:szCs w:val="18"/>
                                    </w:rPr>
                                    <w:t xml:space="preserve">LI-SDAC </w:t>
                                  </w:r>
                                  <w:r>
                                    <w:rPr>
                                      <w:rFonts w:ascii="Tahoma" w:hAnsi="Tahoma" w:cs="Tahoma"/>
                                      <w:b/>
                                      <w:sz w:val="18"/>
                                      <w:szCs w:val="18"/>
                                    </w:rPr>
                                    <w:br/>
                                  </w:r>
                                  <w:r w:rsidRPr="00A25631">
                                    <w:rPr>
                                      <w:rFonts w:ascii="Tahoma" w:hAnsi="Tahoma" w:cs="Tahoma"/>
                                      <w:sz w:val="18"/>
                                      <w:szCs w:val="18"/>
                                    </w:rPr>
                                    <w:t xml:space="preserve">control is selected, then this </w:t>
                                  </w:r>
                                  <w:r>
                                    <w:rPr>
                                      <w:rFonts w:ascii="Tahoma" w:hAnsi="Tahoma" w:cs="Tahoma"/>
                                      <w:sz w:val="18"/>
                                      <w:szCs w:val="18"/>
                                    </w:rPr>
                                    <w:t>Question</w:t>
                                  </w:r>
                                  <w:r w:rsidRPr="00A25631">
                                    <w:rPr>
                                      <w:rFonts w:ascii="Tahoma" w:hAnsi="Tahoma" w:cs="Tahoma"/>
                                      <w:sz w:val="18"/>
                                      <w:szCs w:val="18"/>
                                    </w:rPr>
                                    <w:t xml:space="preserve"> is deactivated</w:t>
                                  </w:r>
                                </w:p>
                              </w:txbxContent>
                            </wps:txbx>
                            <wps:bodyPr rot="0" vert="horz" wrap="square" lIns="9144" tIns="9144" rIns="9144" bIns="9144" anchor="ctr" anchorCtr="0">
                              <a:noAutofit/>
                            </wps:bodyPr>
                          </wps:wsp>
                        </wpg:grpSp>
                        <wps:wsp>
                          <wps:cNvPr id="51176" name="Text Box 2"/>
                          <wps:cNvSpPr txBox="1">
                            <a:spLocks noChangeArrowheads="1"/>
                          </wps:cNvSpPr>
                          <wps:spPr bwMode="auto">
                            <a:xfrm>
                              <a:off x="4593944" y="65837"/>
                              <a:ext cx="812319" cy="183763"/>
                            </a:xfrm>
                            <a:prstGeom prst="rect">
                              <a:avLst/>
                            </a:prstGeom>
                            <a:solidFill>
                              <a:schemeClr val="accent1">
                                <a:lumMod val="20000"/>
                                <a:lumOff val="80000"/>
                              </a:schemeClr>
                            </a:solidFill>
                            <a:ln w="9525">
                              <a:solidFill>
                                <a:schemeClr val="accent1"/>
                              </a:solidFill>
                              <a:miter lim="800000"/>
                              <a:headEnd/>
                              <a:tailEnd/>
                            </a:ln>
                          </wps:spPr>
                          <wps:txbx>
                            <w:txbxContent>
                              <w:p w14:paraId="63694434" w14:textId="77777777" w:rsidR="00C60ABC" w:rsidRPr="009F28F8" w:rsidRDefault="00C60ABC" w:rsidP="00383702">
                                <w:pPr>
                                  <w:shd w:val="clear" w:color="auto" w:fill="DEEAF6" w:themeFill="accent1" w:themeFillTint="33"/>
                                  <w:rPr>
                                    <w:rFonts w:ascii="Tahoma" w:hAnsi="Tahoma" w:cs="Tahoma"/>
                                    <w:b/>
                                    <w:sz w:val="22"/>
                                  </w:rPr>
                                </w:pPr>
                                <w:r>
                                  <w:rPr>
                                    <w:rFonts w:ascii="Tahoma" w:hAnsi="Tahoma" w:cs="Tahoma"/>
                                    <w:b/>
                                    <w:sz w:val="18"/>
                                  </w:rPr>
                                  <w:t>LI-</w:t>
                                </w:r>
                                <w:r w:rsidRPr="008230D8">
                                  <w:rPr>
                                    <w:rFonts w:ascii="Tahoma" w:hAnsi="Tahoma" w:cs="Tahoma"/>
                                    <w:b/>
                                    <w:sz w:val="18"/>
                                  </w:rPr>
                                  <w:t>SDAC</w:t>
                                </w:r>
                              </w:p>
                            </w:txbxContent>
                          </wps:txbx>
                          <wps:bodyPr rot="0" vert="horz" wrap="square" lIns="9144" tIns="9144" rIns="9144" bIns="9144" anchor="t" anchorCtr="0">
                            <a:noAutofit/>
                          </wps:bodyPr>
                        </wps:wsp>
                        <wps:wsp>
                          <wps:cNvPr id="51177" name="Straight Arrow Connector 51177"/>
                          <wps:cNvCnPr/>
                          <wps:spPr>
                            <a:xfrm flipH="1">
                              <a:off x="4849978" y="234086"/>
                              <a:ext cx="0" cy="18288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g:grpSp>
                      <wps:wsp>
                        <wps:cNvPr id="51180" name="Rectangle 51180"/>
                        <wps:cNvSpPr/>
                        <wps:spPr>
                          <a:xfrm>
                            <a:off x="0" y="0"/>
                            <a:ext cx="5943600" cy="3959225"/>
                          </a:xfrm>
                          <a:prstGeom prst="rect">
                            <a:avLst/>
                          </a:prstGeom>
                          <a:no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91D4B8" id="Group 51169" o:spid="_x0000_s1111" style="position:absolute;margin-left:0;margin-top:50.1pt;width:411.4pt;height:274.4pt;z-index:251658250;mso-position-horizontal:left;mso-position-horizontal-relative:margin;mso-width-relative:margin;mso-height-relative:margin" coordsize="59436,39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" o:allowoverlap="f">
                <v:group id="Group 51170" o:spid="_x0000_s1112" style="position:absolute;width:59436;height:39593" coordsize="59436,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">
                  <v:group id="Group 51171" o:spid="_x0000_s1113" style="position:absolute;width:59436;height:39624" coordsize="59436,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">
                    <v:shape id="Picture 51172" o:spid="_x0000_s1114" type="#_x0000_t75" style="position:absolute;width:59436;height:39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">
                      <v:imagedata r:id="rId79" o:title=""/>
                    </v:shape>
                    <v:shape id="Left Brace 51174" o:spid="_x0000_s1115" type="#_x0000_t87" style="position:absolute;left:4191;top:7002;width:2090;height:25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" adj="148" strokecolor="#5b9bd5 [3204]" strokeweight="1.25pt">
                      <v:stroke joinstyle="miter"/>
                    </v:shape>
                    <v:shape id="Text Box 2" o:spid="_x0000_s1116" type="#_x0000_t202" style="position:absolute;left:319;top:14810;width:8663;height:9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" fillcolor="#deeaf6 [660]" strokecolor="#5b9bd5 [3204]">
                      <v:textbox inset=".72pt,.72pt,.72pt,.72pt">
                        <w:txbxContent>
                          <w:p w14:paraId="6705C527" w14:textId="4929CCAE" w:rsidR="00C60ABC" w:rsidRPr="00A25631" w:rsidRDefault="00C60ABC" w:rsidP="00383702">
                            <w:pPr>
                              <w:shd w:val="clear" w:color="auto" w:fill="DEEAF6" w:themeFill="accent1" w:themeFillTint="33"/>
                              <w:rPr>
                                <w:rFonts w:ascii="Tahoma" w:hAnsi="Tahoma" w:cs="Tahoma"/>
                                <w:sz w:val="18"/>
                                <w:szCs w:val="18"/>
                              </w:rPr>
                            </w:pPr>
                            <w:r w:rsidRPr="00A25631">
                              <w:rPr>
                                <w:rFonts w:ascii="Tahoma" w:hAnsi="Tahoma" w:cs="Tahoma"/>
                                <w:sz w:val="18"/>
                                <w:szCs w:val="18"/>
                              </w:rPr>
                              <w:t xml:space="preserve">If the </w:t>
                            </w:r>
                            <w:r>
                              <w:rPr>
                                <w:rFonts w:ascii="Tahoma" w:hAnsi="Tahoma" w:cs="Tahoma"/>
                                <w:sz w:val="18"/>
                                <w:szCs w:val="18"/>
                              </w:rPr>
                              <w:br/>
                            </w:r>
                            <w:r w:rsidRPr="00A25631">
                              <w:rPr>
                                <w:rFonts w:ascii="Tahoma" w:hAnsi="Tahoma" w:cs="Tahoma"/>
                                <w:b/>
                                <w:sz w:val="18"/>
                                <w:szCs w:val="18"/>
                              </w:rPr>
                              <w:t xml:space="preserve">LI-SDAC </w:t>
                            </w:r>
                            <w:r>
                              <w:rPr>
                                <w:rFonts w:ascii="Tahoma" w:hAnsi="Tahoma" w:cs="Tahoma"/>
                                <w:b/>
                                <w:sz w:val="18"/>
                                <w:szCs w:val="18"/>
                              </w:rPr>
                              <w:br/>
                            </w:r>
                            <w:r w:rsidRPr="00A25631">
                              <w:rPr>
                                <w:rFonts w:ascii="Tahoma" w:hAnsi="Tahoma" w:cs="Tahoma"/>
                                <w:sz w:val="18"/>
                                <w:szCs w:val="18"/>
                              </w:rPr>
                              <w:t xml:space="preserve">control is selected, then this </w:t>
                            </w:r>
                            <w:r>
                              <w:rPr>
                                <w:rFonts w:ascii="Tahoma" w:hAnsi="Tahoma" w:cs="Tahoma"/>
                                <w:sz w:val="18"/>
                                <w:szCs w:val="18"/>
                              </w:rPr>
                              <w:t>Question</w:t>
                            </w:r>
                            <w:r w:rsidRPr="00A25631">
                              <w:rPr>
                                <w:rFonts w:ascii="Tahoma" w:hAnsi="Tahoma" w:cs="Tahoma"/>
                                <w:sz w:val="18"/>
                                <w:szCs w:val="18"/>
                              </w:rPr>
                              <w:t xml:space="preserve"> is deactivated</w:t>
                            </w:r>
                          </w:p>
                        </w:txbxContent>
                      </v:textbox>
                    </v:shape>
                  </v:group>
                  <v:shape id="Text Box 2" o:spid="_x0000_s1117" type="#_x0000_t202" style="position:absolute;left:45939;top:658;width:8123;height:1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" fillcolor="#deeaf6 [660]" strokecolor="#5b9bd5 [3204]">
                    <v:textbox inset=".72pt,.72pt,.72pt,.72pt">
                      <w:txbxContent>
                        <w:p w14:paraId="63694434" w14:textId="77777777" w:rsidR="00C60ABC" w:rsidRPr="009F28F8" w:rsidRDefault="00C60ABC" w:rsidP="00383702">
                          <w:pPr>
                            <w:shd w:val="clear" w:color="auto" w:fill="DEEAF6" w:themeFill="accent1" w:themeFillTint="33"/>
                            <w:rPr>
                              <w:rFonts w:ascii="Tahoma" w:hAnsi="Tahoma" w:cs="Tahoma"/>
                              <w:b/>
                              <w:sz w:val="22"/>
                            </w:rPr>
                          </w:pPr>
                          <w:r>
                            <w:rPr>
                              <w:rFonts w:ascii="Tahoma" w:hAnsi="Tahoma" w:cs="Tahoma"/>
                              <w:b/>
                              <w:sz w:val="18"/>
                            </w:rPr>
                            <w:t>LI-</w:t>
                          </w:r>
                          <w:r w:rsidRPr="008230D8">
                            <w:rPr>
                              <w:rFonts w:ascii="Tahoma" w:hAnsi="Tahoma" w:cs="Tahoma"/>
                              <w:b/>
                              <w:sz w:val="18"/>
                            </w:rPr>
                            <w:t>SDAC</w:t>
                          </w:r>
                        </w:p>
                      </w:txbxContent>
                    </v:textbox>
                  </v:shape>
                  <v:shape id="Straight Arrow Connector 51177" o:spid="_x0000_s1118" type="#_x0000_t32" style="position:absolute;left:48499;top:2340;width:0;height:18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" strokecolor="#5b9bd5 [3204]" strokeweight="2pt">
                    <v:stroke endarrow="block" joinstyle="miter"/>
                  </v:shape>
                </v:group>
                <v:rect id="Rectangle 51180" o:spid="_x0000_s1119" style="position:absolute;width:59436;height:395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" filled="f" strokecolor="black [3200]" strokeweight="1.5pt"/>
                <w10:wrap type="topAndBottom" anchorx="margin"/>
              </v:group>
            </w:pict>
          </mc:Fallback>
        </mc:AlternateContent>
      </w:r>
      <w:r w:rsidR="004558C1">
        <w:rPr>
          <w:noProof/>
        </w:rPr>
        <mc:AlternateContent>
          <mc:Choice Requires="wps">
            <w:drawing>
              <wp:anchor distT="0" distB="0" distL="114300" distR="114300" simplePos="0" relativeHeight="251658276" behindDoc="0" locked="0" layoutInCell="1" allowOverlap="1" wp14:anchorId="120CCD4F" wp14:editId="19EFB2E9">
                <wp:simplePos x="0" y="0"/>
                <wp:positionH relativeFrom="margin">
                  <wp:align>left</wp:align>
                </wp:positionH>
                <wp:positionV relativeFrom="paragraph">
                  <wp:posOffset>4157980</wp:posOffset>
                </wp:positionV>
                <wp:extent cx="522478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5224780" cy="635"/>
                        </a:xfrm>
                        <a:prstGeom prst="rect">
                          <a:avLst/>
                        </a:prstGeom>
                        <a:solidFill>
                          <a:prstClr val="white"/>
                        </a:solidFill>
                        <a:ln>
                          <a:noFill/>
                        </a:ln>
                      </wps:spPr>
                      <wps:txbx>
                        <w:txbxContent>
                          <w:p w14:paraId="1008D5BA" w14:textId="603DC390" w:rsidR="00C60ABC" w:rsidRPr="00237331" w:rsidRDefault="00C60ABC" w:rsidP="004C17F0">
                            <w:pPr>
                              <w:pStyle w:val="Caption"/>
                              <w:rPr>
                                <w:rFonts w:cstheme="minorHAnsi"/>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42</w:t>
                            </w:r>
                            <w:r>
                              <w:rPr>
                                <w:noProof/>
                              </w:rPr>
                              <w:fldChar w:fldCharType="end"/>
                            </w:r>
                            <w:r>
                              <w:t xml:space="preserve">: </w:t>
                            </w:r>
                            <w:r w:rsidRPr="007171BD">
                              <w:t>Selection Disables Children</w:t>
                            </w:r>
                            <w:r>
                              <w:t xml:space="preserve"> (SDAC) XML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CCD4F" id="Text Box 58" o:spid="_x0000_s1120" type="#_x0000_t202" style="position:absolute;margin-left:0;margin-top:327.4pt;width:411.4pt;height:.05pt;z-index:2516582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" stroked="f">
                <v:textbox style="mso-fit-shape-to-text:t" inset="0,0,0,0">
                  <w:txbxContent>
                    <w:p w14:paraId="1008D5BA" w14:textId="603DC390" w:rsidR="00C60ABC" w:rsidRPr="00237331" w:rsidRDefault="00C60ABC" w:rsidP="004C17F0">
                      <w:pPr>
                        <w:pStyle w:val="Caption"/>
                        <w:rPr>
                          <w:rFonts w:cstheme="minorHAnsi"/>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42</w:t>
                      </w:r>
                      <w:r>
                        <w:rPr>
                          <w:noProof/>
                        </w:rPr>
                        <w:fldChar w:fldCharType="end"/>
                      </w:r>
                      <w:r>
                        <w:t xml:space="preserve">: </w:t>
                      </w:r>
                      <w:r w:rsidRPr="007171BD">
                        <w:t>Selection Disables Children</w:t>
                      </w:r>
                      <w:r>
                        <w:t xml:space="preserve"> (SDAC) XML</w:t>
                      </w:r>
                    </w:p>
                  </w:txbxContent>
                </v:textbox>
                <w10:wrap type="topAndBottom" anchorx="margin"/>
              </v:shape>
            </w:pict>
          </mc:Fallback>
        </mc:AlternateContent>
      </w:r>
      <w:r w:rsidR="00213C50" w:rsidRPr="007171BD">
        <w:rPr>
          <w:rFonts w:cstheme="minorHAnsi"/>
          <w:noProof/>
        </w:rPr>
        <w:drawing>
          <wp:anchor distT="0" distB="0" distL="114300" distR="114300" simplePos="0" relativeHeight="251658254" behindDoc="0" locked="0" layoutInCell="1" allowOverlap="1" wp14:anchorId="3C53C9FB" wp14:editId="1BAF62F2">
            <wp:simplePos x="0" y="0"/>
            <wp:positionH relativeFrom="margin">
              <wp:align>left</wp:align>
            </wp:positionH>
            <wp:positionV relativeFrom="paragraph">
              <wp:posOffset>4384675</wp:posOffset>
            </wp:positionV>
            <wp:extent cx="3449320" cy="1126490"/>
            <wp:effectExtent l="19050" t="19050" r="17780" b="165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449320" cy="1126490"/>
                    </a:xfrm>
                    <a:prstGeom prst="rect">
                      <a:avLst/>
                    </a:prstGeom>
                    <a:ln w="22225">
                      <a:solidFill>
                        <a:srgbClr val="4F81BD"/>
                      </a:solidFill>
                    </a:ln>
                  </pic:spPr>
                </pic:pic>
              </a:graphicData>
            </a:graphic>
          </wp:anchor>
        </w:drawing>
      </w:r>
      <w:r w:rsidR="00383702" w:rsidRPr="007171BD">
        <w:t xml:space="preserve">The </w:t>
      </w:r>
      <w:proofErr w:type="spellStart"/>
      <w:r w:rsidR="00383702" w:rsidRPr="00692176">
        <w:rPr>
          <w:rStyle w:val="XMLAttribute"/>
        </w:rPr>
        <w:t>selectionDisablesChildren</w:t>
      </w:r>
      <w:proofErr w:type="spellEnd"/>
      <w:r w:rsidR="00383702" w:rsidRPr="007171BD">
        <w:rPr>
          <w:b/>
        </w:rPr>
        <w:t xml:space="preserve"> (SDAC</w:t>
      </w:r>
      <w:r w:rsidR="00383702" w:rsidRPr="007171BD">
        <w:rPr>
          <w:rStyle w:val="FootnoteReference"/>
          <w:b/>
        </w:rPr>
        <w:footnoteReference w:id="57"/>
      </w:r>
      <w:r w:rsidR="00383702" w:rsidRPr="007171BD">
        <w:rPr>
          <w:b/>
        </w:rPr>
        <w:t xml:space="preserve">) </w:t>
      </w:r>
      <w:r w:rsidR="00383702" w:rsidRPr="007171BD">
        <w:t xml:space="preserve">attribute generally applies to a LI on a </w:t>
      </w:r>
      <w:r w:rsidR="009D5A2E" w:rsidRPr="00A33342">
        <w:rPr>
          <w:rStyle w:val="XMLElement"/>
        </w:rPr>
        <w:t>Question</w:t>
      </w:r>
      <w:r w:rsidR="009D5A2E" w:rsidRPr="007171BD">
        <w:t xml:space="preserve"> </w:t>
      </w:r>
      <w:r w:rsidR="00383702" w:rsidRPr="007171BD">
        <w:t>with only one LI.</w:t>
      </w:r>
      <w:r w:rsidR="00383702" w:rsidRPr="007171BD">
        <w:rPr>
          <w:rStyle w:val="FootnoteReference"/>
        </w:rPr>
        <w:footnoteReference w:id="58"/>
      </w:r>
      <w:r w:rsidR="00383702" w:rsidRPr="007171BD">
        <w:t xml:space="preserve"> Normally, the selection of a LI by the user will cause the first-level child controls to be activated.  SDAC reverses this behavior – selection of the LI disables (deactivates) the child controls.  </w:t>
      </w:r>
    </w:p>
    <w:p w14:paraId="0AA00FC3" w14:textId="7A10A7C2" w:rsidR="00383702" w:rsidRPr="007171BD" w:rsidRDefault="004558C1" w:rsidP="001E5BB1">
      <w:pPr>
        <w:widowControl w:val="0"/>
      </w:pPr>
      <w:r>
        <w:rPr>
          <w:noProof/>
        </w:rPr>
        <mc:AlternateContent>
          <mc:Choice Requires="wps">
            <w:drawing>
              <wp:anchor distT="0" distB="0" distL="114300" distR="114300" simplePos="0" relativeHeight="251658278" behindDoc="0" locked="0" layoutInCell="1" allowOverlap="1" wp14:anchorId="3A7DAFB8" wp14:editId="3273B0A3">
                <wp:simplePos x="0" y="0"/>
                <wp:positionH relativeFrom="column">
                  <wp:posOffset>10795</wp:posOffset>
                </wp:positionH>
                <wp:positionV relativeFrom="paragraph">
                  <wp:posOffset>5055870</wp:posOffset>
                </wp:positionV>
                <wp:extent cx="344932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3449320" cy="635"/>
                        </a:xfrm>
                        <a:prstGeom prst="rect">
                          <a:avLst/>
                        </a:prstGeom>
                        <a:solidFill>
                          <a:prstClr val="white"/>
                        </a:solidFill>
                        <a:ln>
                          <a:noFill/>
                        </a:ln>
                      </wps:spPr>
                      <wps:txbx>
                        <w:txbxContent>
                          <w:p w14:paraId="520FE5DF" w14:textId="0563A1B3" w:rsidR="00C60ABC" w:rsidRPr="00435685" w:rsidRDefault="00C60ABC" w:rsidP="004C17F0">
                            <w:pPr>
                              <w:pStyle w:val="Caption"/>
                              <w:rPr>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43</w:t>
                            </w:r>
                            <w:r>
                              <w:rPr>
                                <w:noProof/>
                              </w:rPr>
                              <w:fldChar w:fldCharType="end"/>
                            </w:r>
                            <w:r>
                              <w:t xml:space="preserve">: </w:t>
                            </w:r>
                            <w:r w:rsidRPr="007171BD">
                              <w:t>Selection Disables Children</w:t>
                            </w:r>
                            <w:r>
                              <w:t xml:space="preserve"> (SDAC) DEF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7DAFB8" id="Text Box 65" o:spid="_x0000_s1121" type="#_x0000_t202" style="position:absolute;margin-left:.85pt;margin-top:398.1pt;width:271.6pt;height:.05pt;z-index:2516582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" stroked="f">
                <v:textbox style="mso-fit-shape-to-text:t" inset="0,0,0,0">
                  <w:txbxContent>
                    <w:p w14:paraId="520FE5DF" w14:textId="0563A1B3" w:rsidR="00C60ABC" w:rsidRPr="00435685" w:rsidRDefault="00C60ABC" w:rsidP="004C17F0">
                      <w:pPr>
                        <w:pStyle w:val="Caption"/>
                        <w:rPr>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43</w:t>
                      </w:r>
                      <w:r>
                        <w:rPr>
                          <w:noProof/>
                        </w:rPr>
                        <w:fldChar w:fldCharType="end"/>
                      </w:r>
                      <w:r>
                        <w:t xml:space="preserve">: </w:t>
                      </w:r>
                      <w:r w:rsidRPr="007171BD">
                        <w:t>Selection Disables Children</w:t>
                      </w:r>
                      <w:r>
                        <w:t xml:space="preserve"> (SDAC) DEF</w:t>
                      </w:r>
                    </w:p>
                  </w:txbxContent>
                </v:textbox>
                <w10:wrap type="topAndBottom"/>
              </v:shape>
            </w:pict>
          </mc:Fallback>
        </mc:AlternateContent>
      </w:r>
      <w:r w:rsidR="00383702" w:rsidRPr="007171BD">
        <w:rPr>
          <w:rFonts w:cstheme="minorHAnsi"/>
        </w:rPr>
        <w:t xml:space="preserve">The reporting rules for SDAC items are essentially the same as those for reporting non-SDAC items.  If an SDAC </w:t>
      </w:r>
      <w:proofErr w:type="spellStart"/>
      <w:r w:rsidR="00383702" w:rsidRPr="00563558">
        <w:rPr>
          <w:rStyle w:val="XMLElement"/>
        </w:rPr>
        <w:t>ListItem</w:t>
      </w:r>
      <w:proofErr w:type="spellEnd"/>
      <w:r w:rsidR="00383702" w:rsidRPr="007171BD">
        <w:rPr>
          <w:rFonts w:cstheme="minorHAnsi"/>
        </w:rPr>
        <w:t xml:space="preserve"> is unselected, the </w:t>
      </w:r>
      <w:proofErr w:type="spellStart"/>
      <w:r w:rsidR="00383702" w:rsidRPr="00563558">
        <w:rPr>
          <w:rStyle w:val="XMLElement"/>
        </w:rPr>
        <w:t>ListItem</w:t>
      </w:r>
      <w:proofErr w:type="spellEnd"/>
      <w:r w:rsidR="00383702" w:rsidRPr="007171BD">
        <w:rPr>
          <w:rFonts w:cstheme="minorHAnsi"/>
        </w:rPr>
        <w:t xml:space="preserve"> must not appear in the report.  The parent </w:t>
      </w:r>
      <w:r w:rsidR="009D5A2E" w:rsidRPr="00563558">
        <w:rPr>
          <w:rStyle w:val="XMLElement"/>
        </w:rPr>
        <w:t>Question</w:t>
      </w:r>
      <w:r w:rsidR="009D5A2E" w:rsidRPr="007171BD">
        <w:rPr>
          <w:rFonts w:cstheme="minorHAnsi"/>
        </w:rPr>
        <w:t xml:space="preserve"> </w:t>
      </w:r>
      <w:r w:rsidR="00383702" w:rsidRPr="007171BD">
        <w:rPr>
          <w:rFonts w:cstheme="minorHAnsi"/>
        </w:rPr>
        <w:t xml:space="preserve">of the unselected SDAC </w:t>
      </w:r>
      <w:proofErr w:type="spellStart"/>
      <w:r w:rsidR="00383702" w:rsidRPr="00563558">
        <w:rPr>
          <w:rStyle w:val="XMLElement"/>
        </w:rPr>
        <w:t>ListItem</w:t>
      </w:r>
      <w:proofErr w:type="spellEnd"/>
      <w:r w:rsidR="00383702" w:rsidRPr="007171BD">
        <w:rPr>
          <w:rFonts w:cstheme="minorHAnsi"/>
        </w:rPr>
        <w:t xml:space="preserve"> is also </w:t>
      </w:r>
      <w:r w:rsidR="00383702" w:rsidRPr="007171BD">
        <w:rPr>
          <w:rFonts w:cstheme="minorHAnsi"/>
        </w:rPr>
        <w:lastRenderedPageBreak/>
        <w:t xml:space="preserve">omitted from the report, because unanswered </w:t>
      </w:r>
      <w:r w:rsidR="00383702" w:rsidRPr="00563558">
        <w:rPr>
          <w:rStyle w:val="XMLElement"/>
        </w:rPr>
        <w:t>Question</w:t>
      </w:r>
      <w:r w:rsidR="00383702" w:rsidRPr="007171BD">
        <w:rPr>
          <w:rFonts w:cstheme="minorHAnsi"/>
        </w:rPr>
        <w:t xml:space="preserve">s are never reported.  If the SDAC </w:t>
      </w:r>
      <w:proofErr w:type="spellStart"/>
      <w:r w:rsidR="00383702" w:rsidRPr="00563558">
        <w:rPr>
          <w:rStyle w:val="XMLElement"/>
        </w:rPr>
        <w:t>ListItem</w:t>
      </w:r>
      <w:proofErr w:type="spellEnd"/>
      <w:r w:rsidR="00383702" w:rsidRPr="007171BD">
        <w:rPr>
          <w:rFonts w:cstheme="minorHAnsi"/>
        </w:rPr>
        <w:t xml:space="preserve"> is selected, the report text of the SDAC </w:t>
      </w:r>
      <w:proofErr w:type="spellStart"/>
      <w:r w:rsidR="00563558" w:rsidRPr="00563558">
        <w:rPr>
          <w:rStyle w:val="XMLElement"/>
        </w:rPr>
        <w:t>ListItem</w:t>
      </w:r>
      <w:proofErr w:type="spellEnd"/>
      <w:r w:rsidR="00383702" w:rsidRPr="007171BD">
        <w:rPr>
          <w:rFonts w:cstheme="minorHAnsi"/>
        </w:rPr>
        <w:t xml:space="preserve"> and its parent </w:t>
      </w:r>
      <w:r w:rsidR="00383702" w:rsidRPr="00563558">
        <w:rPr>
          <w:rStyle w:val="XMLElement"/>
        </w:rPr>
        <w:t>Question</w:t>
      </w:r>
      <w:r w:rsidR="00383702" w:rsidRPr="007171BD">
        <w:rPr>
          <w:rFonts w:cstheme="minorHAnsi"/>
        </w:rPr>
        <w:t xml:space="preserve">’s title is controlled by the </w:t>
      </w:r>
      <w:r w:rsidR="00383702" w:rsidRPr="00692176">
        <w:rPr>
          <w:rStyle w:val="XMLAttribute"/>
        </w:rPr>
        <w:t>title</w:t>
      </w:r>
      <w:r w:rsidR="00383702" w:rsidRPr="007171BD">
        <w:rPr>
          <w:rFonts w:cstheme="minorHAnsi"/>
        </w:rPr>
        <w:t xml:space="preserve"> value and </w:t>
      </w:r>
      <w:proofErr w:type="spellStart"/>
      <w:r w:rsidR="00383702" w:rsidRPr="007171BD">
        <w:rPr>
          <w:rFonts w:cstheme="minorHAnsi"/>
          <w:b/>
        </w:rPr>
        <w:t>reportText</w:t>
      </w:r>
      <w:proofErr w:type="spellEnd"/>
      <w:r w:rsidR="00383702" w:rsidRPr="007171BD">
        <w:rPr>
          <w:rFonts w:cstheme="minorHAnsi"/>
        </w:rPr>
        <w:t xml:space="preserve"> </w:t>
      </w:r>
      <w:r w:rsidR="00383702" w:rsidRPr="00563558">
        <w:rPr>
          <w:rStyle w:val="XMLElement"/>
        </w:rPr>
        <w:t>Property</w:t>
      </w:r>
      <w:r w:rsidR="00383702" w:rsidRPr="007171BD">
        <w:rPr>
          <w:rFonts w:cstheme="minorHAnsi"/>
        </w:rPr>
        <w:t xml:space="preserve"> value, as usual.  The activated descendant items of the </w:t>
      </w:r>
      <w:r w:rsidR="00383702" w:rsidRPr="007171BD">
        <w:rPr>
          <w:rFonts w:cstheme="minorHAnsi"/>
          <w:i/>
        </w:rPr>
        <w:t>unselected</w:t>
      </w:r>
      <w:r w:rsidR="00383702" w:rsidRPr="007171BD">
        <w:rPr>
          <w:rFonts w:cstheme="minorHAnsi"/>
        </w:rPr>
        <w:t xml:space="preserve"> SDAC </w:t>
      </w:r>
      <w:proofErr w:type="spellStart"/>
      <w:r w:rsidR="00383702" w:rsidRPr="00563558">
        <w:rPr>
          <w:rStyle w:val="XMLElement"/>
        </w:rPr>
        <w:t>ListItem</w:t>
      </w:r>
      <w:proofErr w:type="spellEnd"/>
      <w:r w:rsidR="00383702" w:rsidRPr="007171BD">
        <w:rPr>
          <w:rFonts w:cstheme="minorHAnsi"/>
        </w:rPr>
        <w:t xml:space="preserve"> should appear in the report according to the usual reporting rules described for each item type.</w:t>
      </w:r>
    </w:p>
    <w:p w14:paraId="667F1392" w14:textId="77777777" w:rsidR="00383702" w:rsidRPr="007171BD" w:rsidRDefault="00383702" w:rsidP="00C0278E">
      <w:pPr>
        <w:pStyle w:val="Heading2"/>
      </w:pPr>
      <w:bookmarkStart w:id="194" w:name="_Toc535360671"/>
      <w:r w:rsidRPr="007171BD">
        <w:t>Selection Deselects Siblings</w:t>
      </w:r>
      <w:bookmarkEnd w:id="194"/>
    </w:p>
    <w:p w14:paraId="341EAAA5" w14:textId="55C534DE" w:rsidR="00383702" w:rsidRPr="007171BD" w:rsidRDefault="005F0F1C" w:rsidP="00383702">
      <w:pPr>
        <w:spacing w:after="160" w:line="259" w:lineRule="auto"/>
      </w:pPr>
      <w:r>
        <w:rPr>
          <w:noProof/>
        </w:rPr>
        <mc:AlternateContent>
          <mc:Choice Requires="wps">
            <w:drawing>
              <wp:anchor distT="0" distB="0" distL="114300" distR="114300" simplePos="0" relativeHeight="251658274" behindDoc="0" locked="0" layoutInCell="1" allowOverlap="1" wp14:anchorId="6F70C579" wp14:editId="1B4C2513">
                <wp:simplePos x="0" y="0"/>
                <wp:positionH relativeFrom="margin">
                  <wp:align>center</wp:align>
                </wp:positionH>
                <wp:positionV relativeFrom="paragraph">
                  <wp:posOffset>3225800</wp:posOffset>
                </wp:positionV>
                <wp:extent cx="594360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F010E3D" w14:textId="444385B1" w:rsidR="00C60ABC" w:rsidRPr="001C01FF" w:rsidRDefault="00C60ABC" w:rsidP="004C17F0">
                            <w:pPr>
                              <w:pStyle w:val="Caption"/>
                              <w:rPr>
                                <w:rFonts w:cstheme="minorHAnsi"/>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44</w:t>
                            </w:r>
                            <w:r>
                              <w:rPr>
                                <w:noProof/>
                              </w:rPr>
                              <w:fldChar w:fldCharType="end"/>
                            </w:r>
                            <w:r>
                              <w:t xml:space="preserve">: </w:t>
                            </w:r>
                            <w:r w:rsidRPr="007171BD">
                              <w:t>Selection Deselects Siblings</w:t>
                            </w:r>
                            <w:r>
                              <w:t xml:space="preserve"> (SDS) XML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70C579" id="Text Box 46" o:spid="_x0000_s1122" type="#_x0000_t202" style="position:absolute;margin-left:0;margin-top:254pt;width:468pt;height:.05pt;z-index:25165827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3cUGgIAAEA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" stroked="f">
                <v:textbox style="mso-fit-shape-to-text:t" inset="0,0,0,0">
                  <w:txbxContent>
                    <w:p w14:paraId="4F010E3D" w14:textId="444385B1" w:rsidR="00C60ABC" w:rsidRPr="001C01FF" w:rsidRDefault="00C60ABC" w:rsidP="004C17F0">
                      <w:pPr>
                        <w:pStyle w:val="Caption"/>
                        <w:rPr>
                          <w:rFonts w:cstheme="minorHAnsi"/>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44</w:t>
                      </w:r>
                      <w:r>
                        <w:rPr>
                          <w:noProof/>
                        </w:rPr>
                        <w:fldChar w:fldCharType="end"/>
                      </w:r>
                      <w:r>
                        <w:t xml:space="preserve">: </w:t>
                      </w:r>
                      <w:r w:rsidRPr="007171BD">
                        <w:t>Selection Deselects Siblings</w:t>
                      </w:r>
                      <w:r>
                        <w:t xml:space="preserve"> (SDS) XML</w:t>
                      </w:r>
                    </w:p>
                  </w:txbxContent>
                </v:textbox>
                <w10:wrap type="topAndBottom" anchorx="margin"/>
              </v:shape>
            </w:pict>
          </mc:Fallback>
        </mc:AlternateContent>
      </w:r>
      <w:r w:rsidR="00383702" w:rsidRPr="007171BD">
        <w:rPr>
          <w:noProof/>
        </w:rPr>
        <mc:AlternateContent>
          <mc:Choice Requires="wpg">
            <w:drawing>
              <wp:anchor distT="0" distB="0" distL="114300" distR="114300" simplePos="0" relativeHeight="251658249" behindDoc="0" locked="1" layoutInCell="1" allowOverlap="0" wp14:anchorId="7376AE11" wp14:editId="533704CC">
                <wp:simplePos x="0" y="0"/>
                <wp:positionH relativeFrom="page">
                  <wp:posOffset>1009650</wp:posOffset>
                </wp:positionH>
                <wp:positionV relativeFrom="paragraph">
                  <wp:posOffset>801370</wp:posOffset>
                </wp:positionV>
                <wp:extent cx="5943600" cy="2390775"/>
                <wp:effectExtent l="0" t="0" r="19050" b="28575"/>
                <wp:wrapTopAndBottom/>
                <wp:docPr id="51181" name="Group 51181"/>
                <wp:cNvGraphicFramePr/>
                <a:graphic xmlns:a="http://schemas.openxmlformats.org/drawingml/2006/main">
                  <a:graphicData uri="http://schemas.microsoft.com/office/word/2010/wordprocessingGroup">
                    <wpg:wgp>
                      <wpg:cNvGrpSpPr/>
                      <wpg:grpSpPr>
                        <a:xfrm>
                          <a:off x="0" y="0"/>
                          <a:ext cx="5943600" cy="2390775"/>
                          <a:chOff x="0" y="0"/>
                          <a:chExt cx="5943600" cy="1774825"/>
                        </a:xfrm>
                      </wpg:grpSpPr>
                      <wpg:grpSp>
                        <wpg:cNvPr id="51182" name="Group 51182"/>
                        <wpg:cNvGrpSpPr/>
                        <wpg:grpSpPr>
                          <a:xfrm>
                            <a:off x="0" y="0"/>
                            <a:ext cx="5943600" cy="1774825"/>
                            <a:chOff x="0" y="0"/>
                            <a:chExt cx="5943600" cy="1774825"/>
                          </a:xfrm>
                        </wpg:grpSpPr>
                        <pic:pic xmlns:pic="http://schemas.openxmlformats.org/drawingml/2006/picture">
                          <pic:nvPicPr>
                            <pic:cNvPr id="51183" name="Picture 51183"/>
                            <pic:cNvPicPr>
                              <a:picLocks noChangeAspect="1"/>
                            </pic:cNvPicPr>
                          </pic:nvPicPr>
                          <pic:blipFill>
                            <a:blip r:embed="rId81"/>
                            <a:stretch>
                              <a:fillRect/>
                            </a:stretch>
                          </pic:blipFill>
                          <pic:spPr>
                            <a:xfrm>
                              <a:off x="0" y="0"/>
                              <a:ext cx="5943600" cy="1774825"/>
                            </a:xfrm>
                            <a:prstGeom prst="rect">
                              <a:avLst/>
                            </a:prstGeom>
                          </pic:spPr>
                        </pic:pic>
                        <wps:wsp>
                          <wps:cNvPr id="51188" name="Text Box 2"/>
                          <wps:cNvSpPr txBox="1">
                            <a:spLocks noChangeArrowheads="1"/>
                          </wps:cNvSpPr>
                          <wps:spPr bwMode="auto">
                            <a:xfrm>
                              <a:off x="4897371" y="701227"/>
                              <a:ext cx="830034" cy="855852"/>
                            </a:xfrm>
                            <a:prstGeom prst="rect">
                              <a:avLst/>
                            </a:prstGeom>
                            <a:solidFill>
                              <a:schemeClr val="accent1">
                                <a:lumMod val="20000"/>
                                <a:lumOff val="80000"/>
                              </a:schemeClr>
                            </a:solidFill>
                            <a:ln w="9525">
                              <a:solidFill>
                                <a:schemeClr val="accent1"/>
                              </a:solidFill>
                              <a:miter lim="800000"/>
                              <a:headEnd/>
                              <a:tailEnd/>
                            </a:ln>
                          </wps:spPr>
                          <wps:txbx>
                            <w:txbxContent>
                              <w:p w14:paraId="586A7354" w14:textId="77777777" w:rsidR="00C60ABC" w:rsidRPr="00D56DB5" w:rsidRDefault="00C60ABC" w:rsidP="00383702">
                                <w:pPr>
                                  <w:rPr>
                                    <w:rFonts w:ascii="Tahoma" w:hAnsi="Tahoma" w:cs="Tahoma"/>
                                    <w:sz w:val="22"/>
                                  </w:rPr>
                                </w:pPr>
                                <w:r w:rsidRPr="00D56DB5">
                                  <w:rPr>
                                    <w:rFonts w:ascii="Tahoma" w:hAnsi="Tahoma" w:cs="Tahoma"/>
                                    <w:sz w:val="18"/>
                                  </w:rPr>
                                  <w:t xml:space="preserve">If the </w:t>
                                </w:r>
                                <w:r w:rsidRPr="002873CE">
                                  <w:rPr>
                                    <w:rFonts w:ascii="Tahoma" w:hAnsi="Tahoma" w:cs="Tahoma"/>
                                    <w:b/>
                                    <w:sz w:val="18"/>
                                  </w:rPr>
                                  <w:t>LI-SDS</w:t>
                                </w:r>
                                <w:r>
                                  <w:rPr>
                                    <w:rFonts w:ascii="Tahoma" w:hAnsi="Tahoma" w:cs="Tahoma"/>
                                    <w:sz w:val="18"/>
                                  </w:rPr>
                                  <w:t xml:space="preserve"> </w:t>
                                </w:r>
                                <w:r w:rsidRPr="00D56DB5">
                                  <w:rPr>
                                    <w:rFonts w:ascii="Tahoma" w:hAnsi="Tahoma" w:cs="Tahoma"/>
                                    <w:sz w:val="18"/>
                                  </w:rPr>
                                  <w:t xml:space="preserve">control is </w:t>
                                </w:r>
                                <w:r>
                                  <w:rPr>
                                    <w:rFonts w:ascii="Tahoma" w:hAnsi="Tahoma" w:cs="Tahoma"/>
                                    <w:sz w:val="18"/>
                                  </w:rPr>
                                  <w:t>selected</w:t>
                                </w:r>
                                <w:r w:rsidRPr="00D56DB5">
                                  <w:rPr>
                                    <w:rFonts w:ascii="Tahoma" w:hAnsi="Tahoma" w:cs="Tahoma"/>
                                    <w:sz w:val="18"/>
                                  </w:rPr>
                                  <w:t xml:space="preserve">, </w:t>
                                </w:r>
                                <w:r>
                                  <w:rPr>
                                    <w:rFonts w:ascii="Tahoma" w:hAnsi="Tahoma" w:cs="Tahoma"/>
                                    <w:sz w:val="18"/>
                                  </w:rPr>
                                  <w:t>then any selected sibling LIs are deselected</w:t>
                                </w:r>
                              </w:p>
                            </w:txbxContent>
                          </wps:txbx>
                          <wps:bodyPr rot="0" vert="horz" wrap="square" lIns="9144" tIns="9144" rIns="9144" bIns="9144" anchor="ctr" anchorCtr="0">
                            <a:noAutofit/>
                          </wps:bodyPr>
                        </wps:wsp>
                        <wps:wsp>
                          <wps:cNvPr id="51189" name="Text Box 2"/>
                          <wps:cNvSpPr txBox="1">
                            <a:spLocks noChangeArrowheads="1"/>
                          </wps:cNvSpPr>
                          <wps:spPr bwMode="auto">
                            <a:xfrm>
                              <a:off x="4493462" y="157075"/>
                              <a:ext cx="460375" cy="165100"/>
                            </a:xfrm>
                            <a:prstGeom prst="rect">
                              <a:avLst/>
                            </a:prstGeom>
                            <a:solidFill>
                              <a:schemeClr val="accent1">
                                <a:lumMod val="20000"/>
                                <a:lumOff val="80000"/>
                              </a:schemeClr>
                            </a:solidFill>
                            <a:ln w="9525">
                              <a:solidFill>
                                <a:schemeClr val="accent1"/>
                              </a:solidFill>
                              <a:miter lim="800000"/>
                              <a:headEnd/>
                              <a:tailEnd/>
                            </a:ln>
                          </wps:spPr>
                          <wps:txbx>
                            <w:txbxContent>
                              <w:p w14:paraId="06D741B3" w14:textId="77777777" w:rsidR="00C60ABC" w:rsidRPr="009F28F8" w:rsidRDefault="00C60ABC" w:rsidP="00383702">
                                <w:pPr>
                                  <w:rPr>
                                    <w:rFonts w:ascii="Tahoma" w:hAnsi="Tahoma" w:cs="Tahoma"/>
                                    <w:b/>
                                    <w:sz w:val="22"/>
                                  </w:rPr>
                                </w:pPr>
                                <w:r>
                                  <w:rPr>
                                    <w:rFonts w:ascii="Tahoma" w:hAnsi="Tahoma" w:cs="Tahoma"/>
                                    <w:b/>
                                    <w:sz w:val="18"/>
                                  </w:rPr>
                                  <w:t>LI-SDS</w:t>
                                </w:r>
                              </w:p>
                            </w:txbxContent>
                          </wps:txbx>
                          <wps:bodyPr rot="0" vert="horz" wrap="square" lIns="9144" tIns="9144" rIns="9144" bIns="9144" anchor="t" anchorCtr="0">
                            <a:noAutofit/>
                          </wps:bodyPr>
                        </wps:wsp>
                        <wps:wsp>
                          <wps:cNvPr id="51191" name="Straight Arrow Connector 51191"/>
                          <wps:cNvCnPr/>
                          <wps:spPr>
                            <a:xfrm flipH="1">
                              <a:off x="4723465" y="319760"/>
                              <a:ext cx="0" cy="18161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51196" name="Left Brace 51196"/>
                          <wps:cNvSpPr/>
                          <wps:spPr>
                            <a:xfrm flipH="1">
                              <a:off x="4678586" y="1010262"/>
                              <a:ext cx="167005" cy="213173"/>
                            </a:xfrm>
                            <a:prstGeom prst="leftBrace">
                              <a:avLst>
                                <a:gd name="adj1" fmla="val 8333"/>
                                <a:gd name="adj2" fmla="val 48836"/>
                              </a:avLst>
                            </a:prstGeom>
                            <a:ln w="12700">
                              <a:solidFill>
                                <a:schemeClr val="accent1"/>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197" name="Rectangle 51197"/>
                        <wps:cNvSpPr/>
                        <wps:spPr>
                          <a:xfrm>
                            <a:off x="0" y="0"/>
                            <a:ext cx="5943600" cy="1774825"/>
                          </a:xfrm>
                          <a:prstGeom prst="rect">
                            <a:avLst/>
                          </a:prstGeom>
                          <a:no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376AE11" id="Group 51181" o:spid="_x0000_s1123" style="position:absolute;margin-left:79.5pt;margin-top:63.1pt;width:468pt;height:188.25pt;z-index:251658249;mso-position-horizontal-relative:page;mso-height-relative:margin" coordsize="59436,17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" o:allowoverlap="f">
                <v:group id="Group 51182" o:spid="_x0000_s1124" style="position:absolute;width:59436;height:17748" coordsize="59436,17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">
                  <v:shape id="Picture 51183" o:spid="_x0000_s1125" type="#_x0000_t75" style="position:absolute;width:59436;height:17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">
                    <v:imagedata r:id="rId82" o:title=""/>
                  </v:shape>
                  <v:shape id="Text Box 2" o:spid="_x0000_s1126" type="#_x0000_t202" style="position:absolute;left:48973;top:7012;width:8301;height:8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" fillcolor="#deeaf6 [660]" strokecolor="#5b9bd5 [3204]">
                    <v:textbox inset=".72pt,.72pt,.72pt,.72pt">
                      <w:txbxContent>
                        <w:p w14:paraId="586A7354" w14:textId="77777777" w:rsidR="00C60ABC" w:rsidRPr="00D56DB5" w:rsidRDefault="00C60ABC" w:rsidP="00383702">
                          <w:pPr>
                            <w:rPr>
                              <w:rFonts w:ascii="Tahoma" w:hAnsi="Tahoma" w:cs="Tahoma"/>
                              <w:sz w:val="22"/>
                            </w:rPr>
                          </w:pPr>
                          <w:r w:rsidRPr="00D56DB5">
                            <w:rPr>
                              <w:rFonts w:ascii="Tahoma" w:hAnsi="Tahoma" w:cs="Tahoma"/>
                              <w:sz w:val="18"/>
                            </w:rPr>
                            <w:t xml:space="preserve">If the </w:t>
                          </w:r>
                          <w:r w:rsidRPr="002873CE">
                            <w:rPr>
                              <w:rFonts w:ascii="Tahoma" w:hAnsi="Tahoma" w:cs="Tahoma"/>
                              <w:b/>
                              <w:sz w:val="18"/>
                            </w:rPr>
                            <w:t>LI-SDS</w:t>
                          </w:r>
                          <w:r>
                            <w:rPr>
                              <w:rFonts w:ascii="Tahoma" w:hAnsi="Tahoma" w:cs="Tahoma"/>
                              <w:sz w:val="18"/>
                            </w:rPr>
                            <w:t xml:space="preserve"> </w:t>
                          </w:r>
                          <w:r w:rsidRPr="00D56DB5">
                            <w:rPr>
                              <w:rFonts w:ascii="Tahoma" w:hAnsi="Tahoma" w:cs="Tahoma"/>
                              <w:sz w:val="18"/>
                            </w:rPr>
                            <w:t xml:space="preserve">control is </w:t>
                          </w:r>
                          <w:r>
                            <w:rPr>
                              <w:rFonts w:ascii="Tahoma" w:hAnsi="Tahoma" w:cs="Tahoma"/>
                              <w:sz w:val="18"/>
                            </w:rPr>
                            <w:t>selected</w:t>
                          </w:r>
                          <w:r w:rsidRPr="00D56DB5">
                            <w:rPr>
                              <w:rFonts w:ascii="Tahoma" w:hAnsi="Tahoma" w:cs="Tahoma"/>
                              <w:sz w:val="18"/>
                            </w:rPr>
                            <w:t xml:space="preserve">, </w:t>
                          </w:r>
                          <w:r>
                            <w:rPr>
                              <w:rFonts w:ascii="Tahoma" w:hAnsi="Tahoma" w:cs="Tahoma"/>
                              <w:sz w:val="18"/>
                            </w:rPr>
                            <w:t>then any selected sibling LIs are deselected</w:t>
                          </w:r>
                        </w:p>
                      </w:txbxContent>
                    </v:textbox>
                  </v:shape>
                  <v:shape id="Text Box 2" o:spid="_x0000_s1127" type="#_x0000_t202" style="position:absolute;left:44934;top:1570;width:4604;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" fillcolor="#deeaf6 [660]" strokecolor="#5b9bd5 [3204]">
                    <v:textbox inset=".72pt,.72pt,.72pt,.72pt">
                      <w:txbxContent>
                        <w:p w14:paraId="06D741B3" w14:textId="77777777" w:rsidR="00C60ABC" w:rsidRPr="009F28F8" w:rsidRDefault="00C60ABC" w:rsidP="00383702">
                          <w:pPr>
                            <w:rPr>
                              <w:rFonts w:ascii="Tahoma" w:hAnsi="Tahoma" w:cs="Tahoma"/>
                              <w:b/>
                              <w:sz w:val="22"/>
                            </w:rPr>
                          </w:pPr>
                          <w:r>
                            <w:rPr>
                              <w:rFonts w:ascii="Tahoma" w:hAnsi="Tahoma" w:cs="Tahoma"/>
                              <w:b/>
                              <w:sz w:val="18"/>
                            </w:rPr>
                            <w:t>LI-SDS</w:t>
                          </w:r>
                        </w:p>
                      </w:txbxContent>
                    </v:textbox>
                  </v:shape>
                  <v:shape id="Straight Arrow Connector 51191" o:spid="_x0000_s1128" type="#_x0000_t32" style="position:absolute;left:47234;top:3197;width:0;height:18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" strokecolor="#5b9bd5 [3204]" strokeweight="2pt">
                    <v:stroke endarrow="block" joinstyle="miter"/>
                  </v:shape>
                  <v:shape id="Left Brace 51196" o:spid="_x0000_s1129" type="#_x0000_t87" style="position:absolute;left:46785;top:10102;width:1670;height:213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" adj="1410,10549" strokecolor="#5b9bd5 [3204]" strokeweight="1pt">
                    <v:stroke joinstyle="miter"/>
                  </v:shape>
                </v:group>
                <v:rect id="Rectangle 51197" o:spid="_x0000_s1130" style="position:absolute;width:59436;height:17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" filled="f" strokecolor="black [3200]" strokeweight="1.5pt"/>
                <w10:wrap type="topAndBottom" anchorx="page"/>
                <w10:anchorlock/>
              </v:group>
            </w:pict>
          </mc:Fallback>
        </mc:AlternateContent>
      </w:r>
      <w:r w:rsidR="00383702" w:rsidRPr="007171BD">
        <w:t xml:space="preserve">The </w:t>
      </w:r>
      <w:proofErr w:type="spellStart"/>
      <w:r w:rsidR="00383702" w:rsidRPr="00692176">
        <w:rPr>
          <w:rStyle w:val="XMLAttribute"/>
        </w:rPr>
        <w:t>selectionDeselectsSiblings</w:t>
      </w:r>
      <w:proofErr w:type="spellEnd"/>
      <w:r w:rsidR="00383702" w:rsidRPr="007171BD">
        <w:rPr>
          <w:b/>
        </w:rPr>
        <w:t xml:space="preserve"> (SDS)</w:t>
      </w:r>
      <w:r w:rsidR="00383702" w:rsidRPr="007171BD">
        <w:t xml:space="preserve"> attribute applies to any LI with a parent QM.  If SDC is set to true on an LI, then selecting the LI will cause the DEF to de-select all selected sibling LIs and ignore any user-entered data entered in the </w:t>
      </w:r>
      <w:proofErr w:type="gramStart"/>
      <w:r w:rsidR="00383702" w:rsidRPr="007171BD">
        <w:t>previously-selected</w:t>
      </w:r>
      <w:proofErr w:type="gramEnd"/>
      <w:r w:rsidR="00383702" w:rsidRPr="007171BD">
        <w:t xml:space="preserve"> sibling LIs and their descendant captured responses. Deselecting the LI (the one with SDS = “true”) permits the user to manually re-select the sibling LIs, and re-enable any descendant captured responses, if present.</w:t>
      </w:r>
    </w:p>
    <w:p w14:paraId="17855748" w14:textId="7226CE4C" w:rsidR="00383702" w:rsidRPr="006B76B0" w:rsidRDefault="00692176" w:rsidP="00383702">
      <w:pPr>
        <w:spacing w:after="160" w:line="259" w:lineRule="auto"/>
        <w:rPr>
          <w:sz w:val="18"/>
          <w:szCs w:val="18"/>
        </w:rPr>
      </w:pPr>
      <w:r>
        <w:rPr>
          <w:noProof/>
        </w:rPr>
        <mc:AlternateContent>
          <mc:Choice Requires="wps">
            <w:drawing>
              <wp:anchor distT="0" distB="0" distL="114300" distR="114300" simplePos="0" relativeHeight="251658275" behindDoc="0" locked="0" layoutInCell="1" allowOverlap="1" wp14:anchorId="55FA7021" wp14:editId="00BFD71C">
                <wp:simplePos x="0" y="0"/>
                <wp:positionH relativeFrom="column">
                  <wp:posOffset>1524635</wp:posOffset>
                </wp:positionH>
                <wp:positionV relativeFrom="paragraph">
                  <wp:posOffset>4063365</wp:posOffset>
                </wp:positionV>
                <wp:extent cx="3368040" cy="179070"/>
                <wp:effectExtent l="0" t="0" r="3810" b="0"/>
                <wp:wrapTopAndBottom/>
                <wp:docPr id="49" name="Text Box 49"/>
                <wp:cNvGraphicFramePr/>
                <a:graphic xmlns:a="http://schemas.openxmlformats.org/drawingml/2006/main">
                  <a:graphicData uri="http://schemas.microsoft.com/office/word/2010/wordprocessingShape">
                    <wps:wsp>
                      <wps:cNvSpPr txBox="1"/>
                      <wps:spPr>
                        <a:xfrm>
                          <a:off x="0" y="0"/>
                          <a:ext cx="3368040" cy="179070"/>
                        </a:xfrm>
                        <a:prstGeom prst="rect">
                          <a:avLst/>
                        </a:prstGeom>
                        <a:solidFill>
                          <a:prstClr val="white"/>
                        </a:solidFill>
                        <a:ln>
                          <a:noFill/>
                        </a:ln>
                      </wps:spPr>
                      <wps:txbx>
                        <w:txbxContent>
                          <w:p w14:paraId="5570D63B" w14:textId="2A3572DB" w:rsidR="00C60ABC" w:rsidRPr="00130094" w:rsidRDefault="00C60ABC" w:rsidP="004C17F0">
                            <w:pPr>
                              <w:pStyle w:val="Caption"/>
                              <w:rPr>
                                <w:rFonts w:cstheme="minorHAnsi"/>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45</w:t>
                            </w:r>
                            <w:r>
                              <w:rPr>
                                <w:noProof/>
                              </w:rPr>
                              <w:fldChar w:fldCharType="end"/>
                            </w:r>
                            <w:r>
                              <w:t xml:space="preserve">: </w:t>
                            </w:r>
                            <w:r w:rsidRPr="007171BD">
                              <w:t>Selection Deselects Siblings</w:t>
                            </w:r>
                            <w:r>
                              <w:t xml:space="preserve"> (SDS) DEF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FA7021" id="Text Box 49" o:spid="_x0000_s1131" type="#_x0000_t202" style="position:absolute;margin-left:120.05pt;margin-top:319.95pt;width:265.2pt;height:14.1pt;z-index:25165827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" stroked="f">
                <v:textbox inset="0,0,0,0">
                  <w:txbxContent>
                    <w:p w14:paraId="5570D63B" w14:textId="2A3572DB" w:rsidR="00C60ABC" w:rsidRPr="00130094" w:rsidRDefault="00C60ABC" w:rsidP="004C17F0">
                      <w:pPr>
                        <w:pStyle w:val="Caption"/>
                        <w:rPr>
                          <w:rFonts w:cstheme="minorHAnsi"/>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45</w:t>
                      </w:r>
                      <w:r>
                        <w:rPr>
                          <w:noProof/>
                        </w:rPr>
                        <w:fldChar w:fldCharType="end"/>
                      </w:r>
                      <w:r>
                        <w:t xml:space="preserve">: </w:t>
                      </w:r>
                      <w:r w:rsidRPr="007171BD">
                        <w:t>Selection Deselects Siblings</w:t>
                      </w:r>
                      <w:r>
                        <w:t xml:space="preserve"> (SDS) DEF</w:t>
                      </w:r>
                    </w:p>
                  </w:txbxContent>
                </v:textbox>
                <w10:wrap type="topAndBottom"/>
              </v:shape>
            </w:pict>
          </mc:Fallback>
        </mc:AlternateContent>
      </w:r>
      <w:r w:rsidRPr="007171BD">
        <w:rPr>
          <w:rFonts w:cstheme="minorHAnsi"/>
          <w:noProof/>
        </w:rPr>
        <w:drawing>
          <wp:anchor distT="0" distB="0" distL="114300" distR="114300" simplePos="0" relativeHeight="251658251" behindDoc="0" locked="0" layoutInCell="1" allowOverlap="1" wp14:anchorId="5F5E3C11" wp14:editId="5AAC0E35">
            <wp:simplePos x="0" y="0"/>
            <wp:positionH relativeFrom="page">
              <wp:align>center</wp:align>
            </wp:positionH>
            <wp:positionV relativeFrom="paragraph">
              <wp:posOffset>2770505</wp:posOffset>
            </wp:positionV>
            <wp:extent cx="3368040" cy="1278255"/>
            <wp:effectExtent l="19050" t="19050" r="22860" b="17145"/>
            <wp:wrapTopAndBottom/>
            <wp:docPr id="96" name="Picture 96" descr="SNAGHTML120a7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SNAGHTML120a769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368040" cy="1278255"/>
                    </a:xfrm>
                    <a:prstGeom prst="rect">
                      <a:avLst/>
                    </a:prstGeom>
                    <a:noFill/>
                    <a:ln w="9525" cmpd="sng">
                      <a:solidFill>
                        <a:srgbClr val="4F81BD"/>
                      </a:solidFill>
                      <a:miter lim="800000"/>
                      <a:headEnd/>
                      <a:tailEnd/>
                    </a:ln>
                    <a:effectLst/>
                  </pic:spPr>
                </pic:pic>
              </a:graphicData>
            </a:graphic>
          </wp:anchor>
        </w:drawing>
      </w:r>
      <w:commentRangeStart w:id="195"/>
      <w:r w:rsidR="00383702" w:rsidRPr="006B76B0">
        <w:rPr>
          <w:sz w:val="18"/>
          <w:szCs w:val="18"/>
        </w:rPr>
        <w:t>--</w:t>
      </w:r>
      <w:commentRangeEnd w:id="195"/>
      <w:r w:rsidR="00383702" w:rsidRPr="006B76B0">
        <w:rPr>
          <w:rStyle w:val="CommentReference"/>
          <w:sz w:val="18"/>
          <w:szCs w:val="18"/>
        </w:rPr>
        <w:commentReference w:id="195"/>
      </w:r>
    </w:p>
    <w:p w14:paraId="2246E631" w14:textId="0ED47B5D" w:rsidR="00B74072" w:rsidRPr="009A267A" w:rsidRDefault="00B74072" w:rsidP="00C0278E">
      <w:pPr>
        <w:pStyle w:val="Heading2"/>
      </w:pPr>
      <w:bookmarkStart w:id="196" w:name="_Toc535360672"/>
      <w:r w:rsidRPr="009A267A">
        <w:lastRenderedPageBreak/>
        <w:t>Question Rules</w:t>
      </w:r>
      <w:bookmarkEnd w:id="196"/>
    </w:p>
    <w:p w14:paraId="50C99FE1" w14:textId="3778D0FC" w:rsidR="00B74072" w:rsidRPr="009A267A" w:rsidRDefault="00B74072" w:rsidP="00C0278E">
      <w:pPr>
        <w:pStyle w:val="Heading2"/>
      </w:pPr>
      <w:bookmarkStart w:id="197" w:name="_Toc535360673"/>
      <w:proofErr w:type="spellStart"/>
      <w:r w:rsidRPr="009A267A">
        <w:t>ListItem</w:t>
      </w:r>
      <w:proofErr w:type="spellEnd"/>
      <w:r w:rsidRPr="009A267A">
        <w:t xml:space="preserve"> Rules</w:t>
      </w:r>
      <w:bookmarkEnd w:id="197"/>
    </w:p>
    <w:p w14:paraId="717228BD" w14:textId="45BDED56" w:rsidR="00383702" w:rsidRPr="006B76B0" w:rsidRDefault="00EF6912" w:rsidP="00C0278E">
      <w:pPr>
        <w:pStyle w:val="Heading2"/>
      </w:pPr>
      <w:bookmarkStart w:id="198" w:name="_Toc535360674"/>
      <w:r w:rsidRPr="009A267A">
        <w:t>Events and Guards</w:t>
      </w:r>
      <w:bookmarkEnd w:id="198"/>
    </w:p>
    <w:p w14:paraId="5CADA3C3" w14:textId="7B78753A" w:rsidR="00EF6912" w:rsidRPr="006B76B0" w:rsidRDefault="00EF6912" w:rsidP="00C0278E">
      <w:pPr>
        <w:pStyle w:val="Heading3"/>
      </w:pPr>
      <w:bookmarkStart w:id="199" w:name="_Toc535360675"/>
      <w:r w:rsidRPr="006B76B0">
        <w:t>Form Events</w:t>
      </w:r>
      <w:bookmarkEnd w:id="199"/>
    </w:p>
    <w:p w14:paraId="57363844" w14:textId="174934B5" w:rsidR="00EF6912" w:rsidRPr="006B76B0" w:rsidRDefault="00EF6912" w:rsidP="00C0278E">
      <w:pPr>
        <w:pStyle w:val="Heading3"/>
      </w:pPr>
      <w:bookmarkStart w:id="200" w:name="_Toc535360676"/>
      <w:proofErr w:type="spellStart"/>
      <w:r w:rsidRPr="006B76B0">
        <w:t>DisplayedItem</w:t>
      </w:r>
      <w:proofErr w:type="spellEnd"/>
      <w:r w:rsidRPr="006B76B0">
        <w:t xml:space="preserve"> Events and Guards</w:t>
      </w:r>
      <w:bookmarkEnd w:id="200"/>
    </w:p>
    <w:p w14:paraId="1BD5AB0E" w14:textId="483DFCFA" w:rsidR="00EF6912" w:rsidRPr="006B76B0" w:rsidRDefault="009D5A2E" w:rsidP="00C0278E">
      <w:pPr>
        <w:pStyle w:val="Heading3"/>
      </w:pPr>
      <w:bookmarkStart w:id="201" w:name="_Toc535360677"/>
      <w:r w:rsidRPr="006B76B0">
        <w:t xml:space="preserve">Question </w:t>
      </w:r>
      <w:r w:rsidR="00EF6912" w:rsidRPr="006B76B0">
        <w:t>Events and Guards</w:t>
      </w:r>
      <w:bookmarkEnd w:id="201"/>
    </w:p>
    <w:p w14:paraId="62E86743" w14:textId="5D8E52D3" w:rsidR="00EF6912" w:rsidRPr="006B76B0" w:rsidRDefault="00EF6912" w:rsidP="00C0278E">
      <w:pPr>
        <w:pStyle w:val="Heading3"/>
      </w:pPr>
      <w:bookmarkStart w:id="202" w:name="_Toc535360678"/>
      <w:proofErr w:type="spellStart"/>
      <w:r w:rsidRPr="006B76B0">
        <w:t>ListItem</w:t>
      </w:r>
      <w:proofErr w:type="spellEnd"/>
      <w:r w:rsidRPr="006B76B0">
        <w:t xml:space="preserve"> Events and Guards</w:t>
      </w:r>
      <w:bookmarkEnd w:id="202"/>
    </w:p>
    <w:p w14:paraId="40D24BFA" w14:textId="3D4B251F" w:rsidR="00EF6912" w:rsidRPr="009A267A" w:rsidRDefault="00EF6912" w:rsidP="00C0278E">
      <w:pPr>
        <w:pStyle w:val="Heading2"/>
      </w:pPr>
      <w:bookmarkStart w:id="203" w:name="_Toc535360679"/>
      <w:r w:rsidRPr="009A267A">
        <w:t xml:space="preserve">Form-Level </w:t>
      </w:r>
      <w:r w:rsidR="0065791C" w:rsidRPr="009A267A">
        <w:t xml:space="preserve">(Polling) </w:t>
      </w:r>
      <w:r w:rsidRPr="009A267A">
        <w:t>Rules</w:t>
      </w:r>
      <w:bookmarkEnd w:id="203"/>
    </w:p>
    <w:p w14:paraId="121EFD2B" w14:textId="58B87A78" w:rsidR="00EF6912" w:rsidRPr="006B76B0" w:rsidRDefault="00EF6912" w:rsidP="00C0278E">
      <w:pPr>
        <w:pStyle w:val="Heading3"/>
      </w:pPr>
      <w:bookmarkStart w:id="204" w:name="_Toc535360680"/>
      <w:r w:rsidRPr="006B76B0">
        <w:t>Validation Rules</w:t>
      </w:r>
      <w:bookmarkEnd w:id="204"/>
    </w:p>
    <w:p w14:paraId="624602EA" w14:textId="4FBEDC67" w:rsidR="00EF6912" w:rsidRPr="00C0278E" w:rsidRDefault="00EF6912" w:rsidP="00C0278E">
      <w:pPr>
        <w:pStyle w:val="Heading4"/>
      </w:pPr>
      <w:proofErr w:type="spellStart"/>
      <w:r w:rsidRPr="00C0278E">
        <w:t>IllegalSelectionTest</w:t>
      </w:r>
      <w:proofErr w:type="spellEnd"/>
    </w:p>
    <w:p w14:paraId="6D1CDC24" w14:textId="73368033" w:rsidR="00EF6912" w:rsidRPr="00C0278E" w:rsidRDefault="00EF6912" w:rsidP="00C0278E">
      <w:pPr>
        <w:pStyle w:val="Heading4"/>
      </w:pPr>
      <w:proofErr w:type="spellStart"/>
      <w:r w:rsidRPr="00C0278E">
        <w:t>IllegalSelectionSets</w:t>
      </w:r>
      <w:proofErr w:type="spellEnd"/>
    </w:p>
    <w:p w14:paraId="383F226A" w14:textId="6A52F71E" w:rsidR="00EF6912" w:rsidRPr="00C0278E" w:rsidRDefault="00EF6912" w:rsidP="00C0278E">
      <w:pPr>
        <w:pStyle w:val="Heading4"/>
      </w:pPr>
      <w:proofErr w:type="spellStart"/>
      <w:r w:rsidRPr="00C0278E">
        <w:t>ItemAlternatives</w:t>
      </w:r>
      <w:proofErr w:type="spellEnd"/>
    </w:p>
    <w:p w14:paraId="2A553C14" w14:textId="78363731" w:rsidR="00EF6912" w:rsidRPr="006B76B0" w:rsidRDefault="00EF6912" w:rsidP="00C0278E">
      <w:pPr>
        <w:pStyle w:val="Heading3"/>
      </w:pPr>
      <w:bookmarkStart w:id="205" w:name="_Toc535360681"/>
      <w:r w:rsidRPr="006B76B0">
        <w:t>Auto-Activation</w:t>
      </w:r>
      <w:bookmarkEnd w:id="205"/>
    </w:p>
    <w:p w14:paraId="254C1B16" w14:textId="530815B9" w:rsidR="00EF6912" w:rsidRPr="006B76B0" w:rsidRDefault="00EF6912" w:rsidP="00C0278E">
      <w:pPr>
        <w:pStyle w:val="Heading3"/>
      </w:pPr>
      <w:bookmarkStart w:id="206" w:name="_Toc535360682"/>
      <w:r w:rsidRPr="006B76B0">
        <w:t>Auto-Selection</w:t>
      </w:r>
      <w:bookmarkEnd w:id="206"/>
    </w:p>
    <w:p w14:paraId="7C432A1E" w14:textId="0A82E216" w:rsidR="00EF6912" w:rsidRPr="006B76B0" w:rsidRDefault="00EF6912" w:rsidP="00C0278E">
      <w:pPr>
        <w:pStyle w:val="Heading3"/>
      </w:pPr>
      <w:bookmarkStart w:id="207" w:name="_Toc535360683"/>
      <w:r w:rsidRPr="006B76B0">
        <w:t>Scripted Rules</w:t>
      </w:r>
      <w:bookmarkEnd w:id="207"/>
    </w:p>
    <w:p w14:paraId="5A282F0C" w14:textId="4E4B25E4" w:rsidR="00EF6912" w:rsidRPr="006B76B0" w:rsidRDefault="00EF6912" w:rsidP="00C0278E">
      <w:pPr>
        <w:pStyle w:val="Heading3"/>
      </w:pPr>
      <w:bookmarkStart w:id="208" w:name="_Toc535360684"/>
      <w:r w:rsidRPr="006B76B0">
        <w:t>Call Rule</w:t>
      </w:r>
      <w:bookmarkEnd w:id="208"/>
    </w:p>
    <w:p w14:paraId="3BD09BA0" w14:textId="3697690C" w:rsidR="00EF6912" w:rsidRPr="006B76B0" w:rsidRDefault="00EF6912" w:rsidP="00C0278E">
      <w:pPr>
        <w:pStyle w:val="Heading3"/>
      </w:pPr>
      <w:bookmarkStart w:id="209" w:name="_Toc535360685"/>
      <w:r w:rsidRPr="006B76B0">
        <w:t>External Rules (Web Services)</w:t>
      </w:r>
      <w:bookmarkEnd w:id="209"/>
    </w:p>
    <w:p w14:paraId="0A7152DD" w14:textId="77777777" w:rsidR="00EF6912" w:rsidRPr="006B76B0" w:rsidRDefault="00EF6912" w:rsidP="00C0278E">
      <w:pPr>
        <w:pStyle w:val="Heading3"/>
      </w:pPr>
      <w:bookmarkStart w:id="210" w:name="_Toc535360686"/>
      <w:proofErr w:type="spellStart"/>
      <w:r w:rsidRPr="006B76B0">
        <w:t>ConditionalGroupActions</w:t>
      </w:r>
      <w:bookmarkEnd w:id="210"/>
      <w:proofErr w:type="spellEnd"/>
    </w:p>
    <w:p w14:paraId="359A6D01" w14:textId="3EB4277D" w:rsidR="00EF6912" w:rsidRPr="009A267A" w:rsidRDefault="00EF6912" w:rsidP="00C0278E">
      <w:pPr>
        <w:pStyle w:val="Heading2"/>
      </w:pPr>
      <w:bookmarkStart w:id="211" w:name="_Toc535360687"/>
      <w:r w:rsidRPr="009A267A">
        <w:t>Actions</w:t>
      </w:r>
      <w:bookmarkEnd w:id="211"/>
    </w:p>
    <w:p w14:paraId="7AD48634" w14:textId="5D34A3F2" w:rsidR="00EF6912" w:rsidRPr="006B76B0" w:rsidRDefault="00EF6912" w:rsidP="00C0278E">
      <w:pPr>
        <w:pStyle w:val="Heading3"/>
      </w:pPr>
      <w:bookmarkStart w:id="212" w:name="_Toc535360688"/>
      <w:r w:rsidRPr="006B76B0">
        <w:t>Action Types</w:t>
      </w:r>
      <w:bookmarkEnd w:id="212"/>
    </w:p>
    <w:p w14:paraId="2B2E072E" w14:textId="2F6AECD2" w:rsidR="00EF6912" w:rsidRPr="006B76B0" w:rsidRDefault="00EF6912" w:rsidP="00C0278E">
      <w:pPr>
        <w:pStyle w:val="Heading3"/>
      </w:pPr>
      <w:bookmarkStart w:id="213" w:name="_Toc535360689"/>
      <w:proofErr w:type="spellStart"/>
      <w:r w:rsidRPr="006B76B0">
        <w:t>ConditionalGroupActions</w:t>
      </w:r>
      <w:bookmarkEnd w:id="213"/>
      <w:proofErr w:type="spellEnd"/>
    </w:p>
    <w:p w14:paraId="4A9F0377" w14:textId="77777777" w:rsidR="00EF6912" w:rsidRPr="006B76B0" w:rsidRDefault="00EF6912" w:rsidP="00EF6912">
      <w:pPr>
        <w:rPr>
          <w:sz w:val="18"/>
          <w:szCs w:val="18"/>
        </w:rPr>
      </w:pPr>
    </w:p>
    <w:p w14:paraId="1B9039E4" w14:textId="77777777" w:rsidR="001E5BB1" w:rsidRPr="006B76B0" w:rsidRDefault="001E5BB1">
      <w:pPr>
        <w:spacing w:after="160" w:line="259" w:lineRule="auto"/>
        <w:rPr>
          <w:rStyle w:val="Strong"/>
          <w:rFonts w:ascii="Cambria" w:eastAsia="Calibri" w:hAnsi="Cambria" w:cs="Calibri"/>
          <w:bCs w:val="0"/>
          <w:color w:val="002060"/>
          <w:sz w:val="18"/>
          <w:szCs w:val="18"/>
        </w:rPr>
      </w:pPr>
      <w:r w:rsidRPr="006B76B0">
        <w:rPr>
          <w:rStyle w:val="Strong"/>
          <w:b w:val="0"/>
          <w:bCs w:val="0"/>
          <w:sz w:val="18"/>
          <w:szCs w:val="18"/>
        </w:rPr>
        <w:br w:type="page"/>
      </w:r>
    </w:p>
    <w:p w14:paraId="2101B2FD" w14:textId="3889DA80" w:rsidR="00383702" w:rsidRPr="007171BD" w:rsidRDefault="00383702" w:rsidP="007171BD">
      <w:pPr>
        <w:pStyle w:val="Heading1"/>
        <w:rPr>
          <w:rStyle w:val="Strong"/>
          <w:b/>
          <w:bCs w:val="0"/>
        </w:rPr>
      </w:pPr>
      <w:bookmarkStart w:id="214" w:name="_Toc535360690"/>
      <w:r w:rsidRPr="007171BD">
        <w:rPr>
          <w:rStyle w:val="Strong"/>
          <w:b/>
          <w:bCs w:val="0"/>
        </w:rPr>
        <w:lastRenderedPageBreak/>
        <w:t>Repeating Sections and Questions</w:t>
      </w:r>
      <w:bookmarkEnd w:id="214"/>
    </w:p>
    <w:p w14:paraId="593C582B" w14:textId="2EF89EB0" w:rsidR="00383702" w:rsidRPr="007171BD" w:rsidRDefault="00383702" w:rsidP="00383702">
      <w:pPr>
        <w:rPr>
          <w:rFonts w:cstheme="minorHAnsi"/>
        </w:rPr>
      </w:pPr>
      <w:r w:rsidRPr="00AD4244">
        <w:rPr>
          <w:rStyle w:val="XMLElement"/>
        </w:rPr>
        <w:t>Section</w:t>
      </w:r>
      <w:r w:rsidRPr="007171BD">
        <w:rPr>
          <w:rFonts w:cstheme="minorHAnsi"/>
        </w:rPr>
        <w:t xml:space="preserve"> and </w:t>
      </w:r>
      <w:r w:rsidR="009D5A2E" w:rsidRPr="00AD4244">
        <w:rPr>
          <w:rStyle w:val="XMLElement"/>
        </w:rPr>
        <w:t>Question</w:t>
      </w:r>
      <w:r w:rsidR="009D5A2E" w:rsidRPr="007171BD">
        <w:rPr>
          <w:rFonts w:cstheme="minorHAnsi"/>
        </w:rPr>
        <w:t xml:space="preserve"> </w:t>
      </w:r>
      <w:r w:rsidRPr="007171BD">
        <w:rPr>
          <w:rFonts w:cstheme="minorHAnsi"/>
        </w:rPr>
        <w:t xml:space="preserve">components may be repeated any number of times in a DEF. The </w:t>
      </w:r>
      <w:proofErr w:type="spellStart"/>
      <w:r w:rsidRPr="00692176">
        <w:rPr>
          <w:rStyle w:val="XMLAttribute"/>
        </w:rPr>
        <w:t>maxCard</w:t>
      </w:r>
      <w:proofErr w:type="spellEnd"/>
      <w:r w:rsidRPr="007171BD">
        <w:rPr>
          <w:rFonts w:cstheme="minorHAnsi"/>
        </w:rPr>
        <w:t xml:space="preserve"> attribute specifies the maximum number of allowable repeats. If @</w:t>
      </w:r>
      <w:r w:rsidRPr="00692176">
        <w:rPr>
          <w:rStyle w:val="XMLAttribute"/>
        </w:rPr>
        <w:t>maxCard</w:t>
      </w:r>
      <w:r w:rsidRPr="007171BD">
        <w:rPr>
          <w:rFonts w:cstheme="minorHAnsi"/>
        </w:rPr>
        <w:t xml:space="preserve">=1 (the default) or is missing in the XML, the section or </w:t>
      </w:r>
      <w:r w:rsidR="009D5A2E" w:rsidRPr="00692176">
        <w:rPr>
          <w:rStyle w:val="XMLAttribute"/>
        </w:rPr>
        <w:t>Question</w:t>
      </w:r>
      <w:r w:rsidR="009D5A2E" w:rsidRPr="007171BD">
        <w:rPr>
          <w:rFonts w:cstheme="minorHAnsi"/>
        </w:rPr>
        <w:t xml:space="preserve"> </w:t>
      </w:r>
      <w:r w:rsidRPr="007171BD">
        <w:rPr>
          <w:rFonts w:cstheme="minorHAnsi"/>
        </w:rPr>
        <w:t xml:space="preserve">is not repeatable. If </w:t>
      </w:r>
      <w:proofErr w:type="spellStart"/>
      <w:r w:rsidRPr="00692176">
        <w:rPr>
          <w:rStyle w:val="XMLAttribute"/>
        </w:rPr>
        <w:t>maxCard</w:t>
      </w:r>
      <w:proofErr w:type="spellEnd"/>
      <w:r w:rsidRPr="007171BD">
        <w:rPr>
          <w:rFonts w:cstheme="minorHAnsi"/>
        </w:rPr>
        <w:t xml:space="preserve">=0, then the number of repeats is unlimited. </w:t>
      </w:r>
    </w:p>
    <w:p w14:paraId="7B0F55AA" w14:textId="073EA311" w:rsidR="00383702" w:rsidRPr="007171BD" w:rsidRDefault="00383702" w:rsidP="00383702">
      <w:pPr>
        <w:rPr>
          <w:rFonts w:cstheme="minorHAnsi"/>
        </w:rPr>
      </w:pPr>
      <w:r w:rsidRPr="007171BD">
        <w:rPr>
          <w:rFonts w:cstheme="minorHAnsi"/>
        </w:rPr>
        <w:t xml:space="preserve">If </w:t>
      </w:r>
      <w:proofErr w:type="spellStart"/>
      <w:r w:rsidRPr="00692176">
        <w:rPr>
          <w:rStyle w:val="XMLAttribute"/>
        </w:rPr>
        <w:t>minCard</w:t>
      </w:r>
      <w:proofErr w:type="spellEnd"/>
      <w:r w:rsidRPr="007171BD">
        <w:rPr>
          <w:rFonts w:cstheme="minorHAnsi"/>
        </w:rPr>
        <w:t>=”0</w:t>
      </w:r>
      <w:r w:rsidRPr="007171BD">
        <w:rPr>
          <w:rStyle w:val="Hyperlink"/>
          <w:rFonts w:asciiTheme="minorHAnsi" w:eastAsia="Times New Roman" w:hAnsiTheme="minorHAnsi" w:cstheme="minorHAnsi"/>
          <w:u w:val="none"/>
        </w:rPr>
        <w:t>”</w:t>
      </w:r>
      <w:r w:rsidRPr="007171BD">
        <w:rPr>
          <w:rFonts w:cstheme="minorHAnsi"/>
        </w:rPr>
        <w:t xml:space="preserve">, then the user is not required to capture a response(s) in the </w:t>
      </w:r>
      <w:r w:rsidRPr="00AD4244">
        <w:rPr>
          <w:rStyle w:val="XMLElement"/>
        </w:rPr>
        <w:t>Section</w:t>
      </w:r>
      <w:r w:rsidRPr="007171BD">
        <w:rPr>
          <w:rFonts w:cstheme="minorHAnsi"/>
        </w:rPr>
        <w:t xml:space="preserve"> or </w:t>
      </w:r>
      <w:r w:rsidRPr="00AD4244">
        <w:rPr>
          <w:rStyle w:val="XMLElement"/>
        </w:rPr>
        <w:t>Question</w:t>
      </w:r>
      <w:r w:rsidRPr="007171BD">
        <w:rPr>
          <w:rFonts w:cstheme="minorHAnsi"/>
        </w:rPr>
        <w:t xml:space="preserve">.  If </w:t>
      </w:r>
      <w:proofErr w:type="spellStart"/>
      <w:r w:rsidRPr="00692176">
        <w:rPr>
          <w:rStyle w:val="XMLAttribute"/>
        </w:rPr>
        <w:t>minCard</w:t>
      </w:r>
      <w:proofErr w:type="spellEnd"/>
      <w:r w:rsidRPr="007171BD">
        <w:rPr>
          <w:rFonts w:cstheme="minorHAnsi"/>
        </w:rPr>
        <w:t xml:space="preserve">= “1” or greater, then the </w:t>
      </w:r>
      <w:r w:rsidRPr="00AD4244">
        <w:rPr>
          <w:rStyle w:val="XMLElement"/>
        </w:rPr>
        <w:t>Section</w:t>
      </w:r>
      <w:r w:rsidRPr="007171BD">
        <w:rPr>
          <w:rFonts w:cstheme="minorHAnsi"/>
        </w:rPr>
        <w:t xml:space="preserve"> or </w:t>
      </w:r>
      <w:r w:rsidR="009D5A2E" w:rsidRPr="00AD4244">
        <w:rPr>
          <w:rStyle w:val="XMLElement"/>
        </w:rPr>
        <w:t>Question</w:t>
      </w:r>
      <w:r w:rsidR="009D5A2E" w:rsidRPr="007171BD">
        <w:rPr>
          <w:rFonts w:cstheme="minorHAnsi"/>
        </w:rPr>
        <w:t xml:space="preserve"> </w:t>
      </w:r>
      <w:r w:rsidRPr="007171BD">
        <w:rPr>
          <w:rFonts w:cstheme="minorHAnsi"/>
        </w:rPr>
        <w:t xml:space="preserve">must have its responses captured.  If </w:t>
      </w:r>
      <w:proofErr w:type="spellStart"/>
      <w:r w:rsidRPr="00692176">
        <w:rPr>
          <w:rStyle w:val="XMLAttribute"/>
        </w:rPr>
        <w:t>minCard</w:t>
      </w:r>
      <w:proofErr w:type="spellEnd"/>
      <w:r w:rsidRPr="007171BD">
        <w:rPr>
          <w:rFonts w:cstheme="minorHAnsi"/>
        </w:rPr>
        <w:t xml:space="preserve"> &gt;1, then the </w:t>
      </w:r>
      <w:r w:rsidR="00AD4244">
        <w:rPr>
          <w:rStyle w:val="XMLElement"/>
        </w:rPr>
        <w:t>S</w:t>
      </w:r>
      <w:r w:rsidRPr="00AD4244">
        <w:rPr>
          <w:rStyle w:val="XMLElement"/>
        </w:rPr>
        <w:t>ection</w:t>
      </w:r>
      <w:r w:rsidRPr="007171BD">
        <w:rPr>
          <w:rFonts w:cstheme="minorHAnsi"/>
        </w:rPr>
        <w:t xml:space="preserve"> must be repeated for the number of times in the </w:t>
      </w:r>
      <w:proofErr w:type="spellStart"/>
      <w:r w:rsidRPr="00692176">
        <w:rPr>
          <w:rStyle w:val="XMLAttribute"/>
        </w:rPr>
        <w:t>minCard</w:t>
      </w:r>
      <w:proofErr w:type="spellEnd"/>
      <w:r w:rsidRPr="007171BD">
        <w:rPr>
          <w:rFonts w:cstheme="minorHAnsi"/>
        </w:rPr>
        <w:t xml:space="preserve"> attribute (this pattern is rare).</w:t>
      </w:r>
    </w:p>
    <w:p w14:paraId="1656581E" w14:textId="574ED366" w:rsidR="00383702" w:rsidRPr="007171BD" w:rsidRDefault="00383702" w:rsidP="00383702">
      <w:pPr>
        <w:rPr>
          <w:rFonts w:cstheme="minorHAnsi"/>
        </w:rPr>
      </w:pPr>
      <w:r w:rsidRPr="007171BD">
        <w:rPr>
          <w:rFonts w:cstheme="minorHAnsi"/>
          <w:noProof/>
        </w:rPr>
        <mc:AlternateContent>
          <mc:Choice Requires="wpg">
            <w:drawing>
              <wp:anchor distT="0" distB="0" distL="114300" distR="114300" simplePos="0" relativeHeight="251658252" behindDoc="0" locked="1" layoutInCell="1" allowOverlap="0" wp14:anchorId="3E2CD9C0" wp14:editId="15A9FA93">
                <wp:simplePos x="0" y="0"/>
                <wp:positionH relativeFrom="margin">
                  <wp:align>left</wp:align>
                </wp:positionH>
                <wp:positionV relativeFrom="paragraph">
                  <wp:posOffset>926465</wp:posOffset>
                </wp:positionV>
                <wp:extent cx="5869940" cy="2797175"/>
                <wp:effectExtent l="0" t="0" r="16510" b="22225"/>
                <wp:wrapTopAndBottom/>
                <wp:docPr id="5640" name="Group 5640"/>
                <wp:cNvGraphicFramePr/>
                <a:graphic xmlns:a="http://schemas.openxmlformats.org/drawingml/2006/main">
                  <a:graphicData uri="http://schemas.microsoft.com/office/word/2010/wordprocessingGroup">
                    <wpg:wgp>
                      <wpg:cNvGrpSpPr/>
                      <wpg:grpSpPr>
                        <a:xfrm>
                          <a:off x="0" y="0"/>
                          <a:ext cx="5869940" cy="2797175"/>
                          <a:chOff x="0" y="0"/>
                          <a:chExt cx="5873115" cy="3238500"/>
                        </a:xfrm>
                      </wpg:grpSpPr>
                      <wpg:grpSp>
                        <wpg:cNvPr id="31" name="Group 31"/>
                        <wpg:cNvGrpSpPr/>
                        <wpg:grpSpPr>
                          <a:xfrm>
                            <a:off x="0" y="0"/>
                            <a:ext cx="5873115" cy="3238500"/>
                            <a:chOff x="0" y="0"/>
                            <a:chExt cx="6858000" cy="2453005"/>
                          </a:xfrm>
                        </wpg:grpSpPr>
                        <pic:pic xmlns:pic="http://schemas.openxmlformats.org/drawingml/2006/picture">
                          <pic:nvPicPr>
                            <pic:cNvPr id="32" name="Picture 32"/>
                            <pic:cNvPicPr>
                              <a:picLocks noChangeAspect="1"/>
                            </pic:cNvPicPr>
                          </pic:nvPicPr>
                          <pic:blipFill>
                            <a:blip r:embed="rId84"/>
                            <a:stretch>
                              <a:fillRect/>
                            </a:stretch>
                          </pic:blipFill>
                          <pic:spPr>
                            <a:xfrm>
                              <a:off x="0" y="0"/>
                              <a:ext cx="6858000" cy="2453005"/>
                            </a:xfrm>
                            <a:prstGeom prst="rect">
                              <a:avLst/>
                            </a:prstGeom>
                          </pic:spPr>
                        </pic:pic>
                        <wps:wsp>
                          <wps:cNvPr id="33" name="Text Box 2"/>
                          <wps:cNvSpPr txBox="1">
                            <a:spLocks noChangeArrowheads="1"/>
                          </wps:cNvSpPr>
                          <wps:spPr bwMode="auto">
                            <a:xfrm>
                              <a:off x="446228" y="1028191"/>
                              <a:ext cx="1466509" cy="149613"/>
                            </a:xfrm>
                            <a:prstGeom prst="rect">
                              <a:avLst/>
                            </a:prstGeom>
                            <a:solidFill>
                              <a:schemeClr val="accent1">
                                <a:lumMod val="20000"/>
                                <a:lumOff val="80000"/>
                              </a:schemeClr>
                            </a:solidFill>
                            <a:ln w="9525">
                              <a:solidFill>
                                <a:schemeClr val="accent1"/>
                              </a:solidFill>
                              <a:miter lim="800000"/>
                              <a:headEnd/>
                              <a:tailEnd/>
                            </a:ln>
                          </wps:spPr>
                          <wps:txbx>
                            <w:txbxContent>
                              <w:p w14:paraId="7C1CF205" w14:textId="77777777" w:rsidR="00C60ABC" w:rsidRPr="00F66D06" w:rsidRDefault="00C60ABC" w:rsidP="00383702">
                                <w:pPr>
                                  <w:rPr>
                                    <w:rFonts w:ascii="Tahoma" w:hAnsi="Tahoma" w:cs="Tahoma"/>
                                    <w:sz w:val="18"/>
                                  </w:rPr>
                                </w:pPr>
                                <w:r w:rsidRPr="00F66D06">
                                  <w:rPr>
                                    <w:rFonts w:ascii="Tahoma" w:hAnsi="Tahoma" w:cs="Tahoma"/>
                                    <w:sz w:val="16"/>
                                  </w:rPr>
                                  <w:t xml:space="preserve">Add </w:t>
                                </w:r>
                                <w:r>
                                  <w:rPr>
                                    <w:rFonts w:ascii="Tahoma" w:hAnsi="Tahoma" w:cs="Tahoma"/>
                                    <w:sz w:val="16"/>
                                  </w:rPr>
                                  <w:t>r</w:t>
                                </w:r>
                                <w:r w:rsidRPr="00F66D06">
                                  <w:rPr>
                                    <w:rFonts w:ascii="Tahoma" w:hAnsi="Tahoma" w:cs="Tahoma"/>
                                    <w:sz w:val="16"/>
                                  </w:rPr>
                                  <w:t xml:space="preserve">epeating </w:t>
                                </w:r>
                                <w:r w:rsidRPr="008230D8">
                                  <w:rPr>
                                    <w:rFonts w:ascii="Tahoma" w:hAnsi="Tahoma" w:cs="Tahoma"/>
                                    <w:b/>
                                    <w:sz w:val="16"/>
                                  </w:rPr>
                                  <w:t>Section</w:t>
                                </w:r>
                              </w:p>
                            </w:txbxContent>
                          </wps:txbx>
                          <wps:bodyPr rot="0" vert="horz" wrap="square" lIns="9144" tIns="9144" rIns="9144" bIns="9144" anchor="t" anchorCtr="0">
                            <a:noAutofit/>
                          </wps:bodyPr>
                        </wps:wsp>
                        <wps:wsp>
                          <wps:cNvPr id="34" name="Text Box 2"/>
                          <wps:cNvSpPr txBox="1">
                            <a:spLocks noChangeArrowheads="1"/>
                          </wps:cNvSpPr>
                          <wps:spPr bwMode="auto">
                            <a:xfrm>
                              <a:off x="548641" y="2248246"/>
                              <a:ext cx="1593303" cy="150810"/>
                            </a:xfrm>
                            <a:prstGeom prst="rect">
                              <a:avLst/>
                            </a:prstGeom>
                            <a:solidFill>
                              <a:schemeClr val="accent1">
                                <a:lumMod val="20000"/>
                                <a:lumOff val="80000"/>
                              </a:schemeClr>
                            </a:solidFill>
                            <a:ln w="9525">
                              <a:solidFill>
                                <a:schemeClr val="accent1"/>
                              </a:solidFill>
                              <a:miter lim="800000"/>
                              <a:headEnd/>
                              <a:tailEnd/>
                            </a:ln>
                          </wps:spPr>
                          <wps:txbx>
                            <w:txbxContent>
                              <w:p w14:paraId="7D7D9E8D" w14:textId="77777777" w:rsidR="00C60ABC" w:rsidRPr="00F66D06" w:rsidRDefault="00C60ABC" w:rsidP="00383702">
                                <w:pPr>
                                  <w:rPr>
                                    <w:rFonts w:ascii="Tahoma" w:hAnsi="Tahoma" w:cs="Tahoma"/>
                                    <w:sz w:val="18"/>
                                  </w:rPr>
                                </w:pPr>
                                <w:r w:rsidRPr="00F66D06">
                                  <w:rPr>
                                    <w:rFonts w:ascii="Tahoma" w:hAnsi="Tahoma" w:cs="Tahoma"/>
                                    <w:sz w:val="16"/>
                                  </w:rPr>
                                  <w:t xml:space="preserve">Delete </w:t>
                                </w:r>
                                <w:r>
                                  <w:rPr>
                                    <w:rFonts w:ascii="Tahoma" w:hAnsi="Tahoma" w:cs="Tahoma"/>
                                    <w:sz w:val="16"/>
                                  </w:rPr>
                                  <w:t>r</w:t>
                                </w:r>
                                <w:r w:rsidRPr="00F66D06">
                                  <w:rPr>
                                    <w:rFonts w:ascii="Tahoma" w:hAnsi="Tahoma" w:cs="Tahoma"/>
                                    <w:sz w:val="16"/>
                                  </w:rPr>
                                  <w:t xml:space="preserve">epeating </w:t>
                                </w:r>
                                <w:r w:rsidRPr="008230D8">
                                  <w:rPr>
                                    <w:rFonts w:ascii="Tahoma" w:hAnsi="Tahoma" w:cs="Tahoma"/>
                                    <w:b/>
                                    <w:sz w:val="16"/>
                                  </w:rPr>
                                  <w:t>Section</w:t>
                                </w:r>
                              </w:p>
                            </w:txbxContent>
                          </wps:txbx>
                          <wps:bodyPr rot="0" vert="horz" wrap="square" lIns="9144" tIns="9144" rIns="9144" bIns="9144" anchor="t" anchorCtr="0">
                            <a:noAutofit/>
                          </wps:bodyPr>
                        </wps:wsp>
                        <wps:wsp>
                          <wps:cNvPr id="35" name="Straight Arrow Connector 35"/>
                          <wps:cNvCnPr/>
                          <wps:spPr>
                            <a:xfrm flipH="1" flipV="1">
                              <a:off x="314553" y="2333549"/>
                              <a:ext cx="234087" cy="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H="1" flipV="1">
                              <a:off x="212140" y="1119225"/>
                              <a:ext cx="234087" cy="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g:grpSp>
                      <wps:wsp>
                        <wps:cNvPr id="5632" name="Rectangle 5632"/>
                        <wps:cNvSpPr/>
                        <wps:spPr>
                          <a:xfrm>
                            <a:off x="0" y="6824"/>
                            <a:ext cx="5873115" cy="3231676"/>
                          </a:xfrm>
                          <a:prstGeom prst="rect">
                            <a:avLst/>
                          </a:prstGeom>
                          <a:no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2CD9C0" id="Group 5640" o:spid="_x0000_s1132" style="position:absolute;margin-left:0;margin-top:72.95pt;width:462.2pt;height:220.25pt;z-index:251658252;mso-position-horizontal:left;mso-position-horizontal-relative:margin;mso-width-relative:margin;mso-height-relative:margin" coordsize="58731,32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" o:allowoverlap="f">
                <v:group id="Group 31" o:spid="_x0000_s1133" style="position:absolute;width:58731;height:32385" coordsize="68580,2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Picture 32" o:spid="_x0000_s1134" type="#_x0000_t75" style="position:absolute;width:68580;height:24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">
                    <v:imagedata r:id="rId85" o:title=""/>
                  </v:shape>
                  <v:shape id="Text Box 2" o:spid="_x0000_s1135" type="#_x0000_t202" style="position:absolute;left:4462;top:10281;width:14665;height:1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" fillcolor="#deeaf6 [660]" strokecolor="#5b9bd5 [3204]">
                    <v:textbox inset=".72pt,.72pt,.72pt,.72pt">
                      <w:txbxContent>
                        <w:p w14:paraId="7C1CF205" w14:textId="77777777" w:rsidR="00C60ABC" w:rsidRPr="00F66D06" w:rsidRDefault="00C60ABC" w:rsidP="00383702">
                          <w:pPr>
                            <w:rPr>
                              <w:rFonts w:ascii="Tahoma" w:hAnsi="Tahoma" w:cs="Tahoma"/>
                              <w:sz w:val="18"/>
                            </w:rPr>
                          </w:pPr>
                          <w:r w:rsidRPr="00F66D06">
                            <w:rPr>
                              <w:rFonts w:ascii="Tahoma" w:hAnsi="Tahoma" w:cs="Tahoma"/>
                              <w:sz w:val="16"/>
                            </w:rPr>
                            <w:t xml:space="preserve">Add </w:t>
                          </w:r>
                          <w:r>
                            <w:rPr>
                              <w:rFonts w:ascii="Tahoma" w:hAnsi="Tahoma" w:cs="Tahoma"/>
                              <w:sz w:val="16"/>
                            </w:rPr>
                            <w:t>r</w:t>
                          </w:r>
                          <w:r w:rsidRPr="00F66D06">
                            <w:rPr>
                              <w:rFonts w:ascii="Tahoma" w:hAnsi="Tahoma" w:cs="Tahoma"/>
                              <w:sz w:val="16"/>
                            </w:rPr>
                            <w:t xml:space="preserve">epeating </w:t>
                          </w:r>
                          <w:r w:rsidRPr="008230D8">
                            <w:rPr>
                              <w:rFonts w:ascii="Tahoma" w:hAnsi="Tahoma" w:cs="Tahoma"/>
                              <w:b/>
                              <w:sz w:val="16"/>
                            </w:rPr>
                            <w:t>Section</w:t>
                          </w:r>
                        </w:p>
                      </w:txbxContent>
                    </v:textbox>
                  </v:shape>
                  <v:shape id="Text Box 2" o:spid="_x0000_s1136" type="#_x0000_t202" style="position:absolute;left:5486;top:22482;width:15933;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" fillcolor="#deeaf6 [660]" strokecolor="#5b9bd5 [3204]">
                    <v:textbox inset=".72pt,.72pt,.72pt,.72pt">
                      <w:txbxContent>
                        <w:p w14:paraId="7D7D9E8D" w14:textId="77777777" w:rsidR="00C60ABC" w:rsidRPr="00F66D06" w:rsidRDefault="00C60ABC" w:rsidP="00383702">
                          <w:pPr>
                            <w:rPr>
                              <w:rFonts w:ascii="Tahoma" w:hAnsi="Tahoma" w:cs="Tahoma"/>
                              <w:sz w:val="18"/>
                            </w:rPr>
                          </w:pPr>
                          <w:r w:rsidRPr="00F66D06">
                            <w:rPr>
                              <w:rFonts w:ascii="Tahoma" w:hAnsi="Tahoma" w:cs="Tahoma"/>
                              <w:sz w:val="16"/>
                            </w:rPr>
                            <w:t xml:space="preserve">Delete </w:t>
                          </w:r>
                          <w:r>
                            <w:rPr>
                              <w:rFonts w:ascii="Tahoma" w:hAnsi="Tahoma" w:cs="Tahoma"/>
                              <w:sz w:val="16"/>
                            </w:rPr>
                            <w:t>r</w:t>
                          </w:r>
                          <w:r w:rsidRPr="00F66D06">
                            <w:rPr>
                              <w:rFonts w:ascii="Tahoma" w:hAnsi="Tahoma" w:cs="Tahoma"/>
                              <w:sz w:val="16"/>
                            </w:rPr>
                            <w:t xml:space="preserve">epeating </w:t>
                          </w:r>
                          <w:r w:rsidRPr="008230D8">
                            <w:rPr>
                              <w:rFonts w:ascii="Tahoma" w:hAnsi="Tahoma" w:cs="Tahoma"/>
                              <w:b/>
                              <w:sz w:val="16"/>
                            </w:rPr>
                            <w:t>Section</w:t>
                          </w:r>
                        </w:p>
                      </w:txbxContent>
                    </v:textbox>
                  </v:shape>
                  <v:shape id="Straight Arrow Connector 35" o:spid="_x0000_s1137" type="#_x0000_t32" style="position:absolute;left:3145;top:23335;width:2341;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" strokecolor="#5b9bd5 [3204]" strokeweight="2pt">
                    <v:stroke endarrow="block" joinstyle="miter"/>
                  </v:shape>
                  <v:shape id="Straight Arrow Connector 36" o:spid="_x0000_s1138" type="#_x0000_t32" style="position:absolute;left:2121;top:11192;width:2341;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" strokecolor="#5b9bd5 [3204]" strokeweight="2pt">
                    <v:stroke endarrow="block" joinstyle="miter"/>
                  </v:shape>
                </v:group>
                <v:rect id="Rectangle 5632" o:spid="_x0000_s1139" style="position:absolute;top:68;width:58731;height:323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" filled="f" strokecolor="black [3200]" strokeweight="1.5pt"/>
                <w10:wrap type="topAndBottom" anchorx="margin"/>
                <w10:anchorlock/>
              </v:group>
            </w:pict>
          </mc:Fallback>
        </mc:AlternateContent>
      </w:r>
      <w:r w:rsidRPr="007171BD">
        <w:rPr>
          <w:rFonts w:cstheme="minorHAnsi"/>
        </w:rPr>
        <w:t xml:space="preserve">Only one instance of a repeatable </w:t>
      </w:r>
      <w:r w:rsidRPr="00AD4244">
        <w:rPr>
          <w:rStyle w:val="XMLElement"/>
        </w:rPr>
        <w:t>Section</w:t>
      </w:r>
      <w:r w:rsidRPr="007171BD">
        <w:rPr>
          <w:rFonts w:cstheme="minorHAnsi"/>
        </w:rPr>
        <w:t xml:space="preserve"> and </w:t>
      </w:r>
      <w:r w:rsidR="009D5A2E" w:rsidRPr="00AD4244">
        <w:rPr>
          <w:rStyle w:val="XMLElement"/>
        </w:rPr>
        <w:t>Question</w:t>
      </w:r>
      <w:r w:rsidR="009D5A2E" w:rsidRPr="007171BD">
        <w:rPr>
          <w:rFonts w:cstheme="minorHAnsi"/>
        </w:rPr>
        <w:t xml:space="preserve"> </w:t>
      </w:r>
      <w:r w:rsidRPr="007171BD">
        <w:rPr>
          <w:rFonts w:cstheme="minorHAnsi"/>
        </w:rPr>
        <w:t xml:space="preserve">component should appear in a DEF when it is first rendered. The user must be able to indicate when to display the next repeatable </w:t>
      </w:r>
      <w:r w:rsidRPr="00AD4244">
        <w:rPr>
          <w:rStyle w:val="XMLElement"/>
        </w:rPr>
        <w:t>Section</w:t>
      </w:r>
      <w:r w:rsidRPr="007171BD">
        <w:rPr>
          <w:rFonts w:cstheme="minorHAnsi"/>
        </w:rPr>
        <w:t xml:space="preserve"> or </w:t>
      </w:r>
      <w:r w:rsidRPr="00AD4244">
        <w:rPr>
          <w:rStyle w:val="XMLElement"/>
        </w:rPr>
        <w:t>Question</w:t>
      </w:r>
      <w:r w:rsidRPr="007171BD">
        <w:rPr>
          <w:rFonts w:cstheme="minorHAnsi"/>
        </w:rPr>
        <w:t xml:space="preserve">. The Form Filler must therefore include a clickable component (e.g., “+” and “-” buttons) or other interactive method with which the user can instruct the Form Filler to insert (or remove) a repeated instance of the </w:t>
      </w:r>
      <w:r w:rsidRPr="00AD4244">
        <w:rPr>
          <w:rStyle w:val="XMLElement"/>
        </w:rPr>
        <w:t>Section</w:t>
      </w:r>
      <w:r w:rsidRPr="007171BD">
        <w:rPr>
          <w:rFonts w:cstheme="minorHAnsi"/>
        </w:rPr>
        <w:t xml:space="preserve"> or </w:t>
      </w:r>
      <w:r w:rsidRPr="00AD4244">
        <w:rPr>
          <w:rStyle w:val="XMLElement"/>
        </w:rPr>
        <w:t>Question</w:t>
      </w:r>
      <w:r w:rsidRPr="007171BD">
        <w:rPr>
          <w:rFonts w:cstheme="minorHAnsi"/>
        </w:rPr>
        <w:t>. This is illustrated in the following figure:</w:t>
      </w:r>
    </w:p>
    <w:p w14:paraId="097F2608" w14:textId="0610DA9B" w:rsidR="00383702" w:rsidRPr="007171BD" w:rsidRDefault="00F4002E" w:rsidP="00383702">
      <w:pPr>
        <w:rPr>
          <w:rFonts w:cstheme="minorHAnsi"/>
        </w:rPr>
      </w:pPr>
      <w:r>
        <w:rPr>
          <w:noProof/>
        </w:rPr>
        <mc:AlternateContent>
          <mc:Choice Requires="wps">
            <w:drawing>
              <wp:anchor distT="0" distB="0" distL="114300" distR="114300" simplePos="0" relativeHeight="251658279" behindDoc="0" locked="0" layoutInCell="1" allowOverlap="1" wp14:anchorId="412285C2" wp14:editId="34FE86E3">
                <wp:simplePos x="0" y="0"/>
                <wp:positionH relativeFrom="margin">
                  <wp:align>left</wp:align>
                </wp:positionH>
                <wp:positionV relativeFrom="paragraph">
                  <wp:posOffset>3082925</wp:posOffset>
                </wp:positionV>
                <wp:extent cx="586994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5869940" cy="635"/>
                        </a:xfrm>
                        <a:prstGeom prst="rect">
                          <a:avLst/>
                        </a:prstGeom>
                        <a:solidFill>
                          <a:prstClr val="white"/>
                        </a:solidFill>
                        <a:ln>
                          <a:noFill/>
                        </a:ln>
                      </wps:spPr>
                      <wps:txbx>
                        <w:txbxContent>
                          <w:p w14:paraId="79F15D9F" w14:textId="3232F618" w:rsidR="00C60ABC" w:rsidRPr="005148A4" w:rsidRDefault="00C60ABC" w:rsidP="004C17F0">
                            <w:pPr>
                              <w:pStyle w:val="Caption"/>
                              <w:rPr>
                                <w:rFonts w:cstheme="minorHAnsi"/>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46</w:t>
                            </w:r>
                            <w:r>
                              <w:rPr>
                                <w:noProof/>
                              </w:rPr>
                              <w:fldChar w:fldCharType="end"/>
                            </w:r>
                            <w:r>
                              <w:t xml:space="preserve">: </w:t>
                            </w:r>
                            <w:r w:rsidRPr="007171BD">
                              <w:rPr>
                                <w:rStyle w:val="Strong"/>
                                <w:bCs w:val="0"/>
                              </w:rPr>
                              <w:t xml:space="preserve">Repeating </w:t>
                            </w:r>
                            <w:r w:rsidRPr="005F0F1C">
                              <w:rPr>
                                <w:rStyle w:val="XMLElement"/>
                              </w:rPr>
                              <w:t>Sections</w:t>
                            </w:r>
                            <w:r w:rsidRPr="007171BD">
                              <w:rPr>
                                <w:rStyle w:val="Strong"/>
                                <w:bCs w:val="0"/>
                              </w:rPr>
                              <w:t xml:space="preserve"> and </w:t>
                            </w:r>
                            <w:r w:rsidRPr="005F0F1C">
                              <w:rPr>
                                <w:rStyle w:val="XMLElement"/>
                              </w:rPr>
                              <w:t>Questions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2285C2" id="Text Box 66" o:spid="_x0000_s1140" type="#_x0000_t202" style="position:absolute;margin-left:0;margin-top:242.75pt;width:462.2pt;height:.05pt;z-index:251658279;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" stroked="f">
                <v:textbox style="mso-fit-shape-to-text:t" inset="0,0,0,0">
                  <w:txbxContent>
                    <w:p w14:paraId="79F15D9F" w14:textId="3232F618" w:rsidR="00C60ABC" w:rsidRPr="005148A4" w:rsidRDefault="00C60ABC" w:rsidP="004C17F0">
                      <w:pPr>
                        <w:pStyle w:val="Caption"/>
                        <w:rPr>
                          <w:rFonts w:cstheme="minorHAnsi"/>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46</w:t>
                      </w:r>
                      <w:r>
                        <w:rPr>
                          <w:noProof/>
                        </w:rPr>
                        <w:fldChar w:fldCharType="end"/>
                      </w:r>
                      <w:r>
                        <w:t xml:space="preserve">: </w:t>
                      </w:r>
                      <w:r w:rsidRPr="007171BD">
                        <w:rPr>
                          <w:rStyle w:val="Strong"/>
                          <w:bCs w:val="0"/>
                        </w:rPr>
                        <w:t xml:space="preserve">Repeating </w:t>
                      </w:r>
                      <w:r w:rsidRPr="005F0F1C">
                        <w:rPr>
                          <w:rStyle w:val="XMLElement"/>
                        </w:rPr>
                        <w:t>Sections</w:t>
                      </w:r>
                      <w:r w:rsidRPr="007171BD">
                        <w:rPr>
                          <w:rStyle w:val="Strong"/>
                          <w:bCs w:val="0"/>
                        </w:rPr>
                        <w:t xml:space="preserve"> and </w:t>
                      </w:r>
                      <w:r w:rsidRPr="005F0F1C">
                        <w:rPr>
                          <w:rStyle w:val="XMLElement"/>
                        </w:rPr>
                        <w:t>Questions</w:t>
                      </w:r>
                    </w:p>
                  </w:txbxContent>
                </v:textbox>
                <w10:wrap type="topAndBottom" anchorx="margin"/>
              </v:shape>
            </w:pict>
          </mc:Fallback>
        </mc:AlternateContent>
      </w:r>
    </w:p>
    <w:p w14:paraId="6DE2BE0C" w14:textId="0D794368" w:rsidR="00383702" w:rsidRPr="006B76B0" w:rsidRDefault="00383702" w:rsidP="00383702">
      <w:pPr>
        <w:rPr>
          <w:rFonts w:eastAsia="Calibri" w:cstheme="minorHAnsi"/>
          <w:color w:val="1F3864" w:themeColor="accent5" w:themeShade="80"/>
          <w:sz w:val="18"/>
          <w:szCs w:val="18"/>
        </w:rPr>
      </w:pPr>
    </w:p>
    <w:p w14:paraId="2EA1B497" w14:textId="55069696" w:rsidR="00383702" w:rsidRPr="006B76B0" w:rsidRDefault="00383702" w:rsidP="00C0278E">
      <w:pPr>
        <w:pStyle w:val="Heading3"/>
      </w:pPr>
      <w:bookmarkStart w:id="215" w:name="_Toc535360691"/>
      <w:r w:rsidRPr="006B76B0">
        <w:t>Managing Repeated XFC and Component IDs with Monotonically Increasing Suffixes</w:t>
      </w:r>
      <w:bookmarkEnd w:id="215"/>
    </w:p>
    <w:p w14:paraId="0C99E3CB" w14:textId="0A271C46" w:rsidR="00383702" w:rsidRPr="007171BD" w:rsidRDefault="00383702" w:rsidP="00383702">
      <w:pPr>
        <w:rPr>
          <w:rFonts w:cstheme="minorHAnsi"/>
        </w:rPr>
      </w:pPr>
      <w:r w:rsidRPr="007171BD">
        <w:rPr>
          <w:rFonts w:cstheme="minorHAnsi"/>
        </w:rPr>
        <w:t xml:space="preserve">When a </w:t>
      </w:r>
      <w:r w:rsidRPr="00692176">
        <w:rPr>
          <w:rStyle w:val="XMLElement"/>
        </w:rPr>
        <w:t>Section</w:t>
      </w:r>
      <w:r w:rsidRPr="007171BD">
        <w:rPr>
          <w:rFonts w:cstheme="minorHAnsi"/>
        </w:rPr>
        <w:t xml:space="preserve"> or </w:t>
      </w:r>
      <w:r w:rsidR="009D5A2E" w:rsidRPr="00692176">
        <w:rPr>
          <w:rStyle w:val="XMLElement"/>
        </w:rPr>
        <w:t>Question</w:t>
      </w:r>
      <w:r w:rsidR="009D5A2E" w:rsidRPr="007171BD">
        <w:rPr>
          <w:rFonts w:cstheme="minorHAnsi"/>
        </w:rPr>
        <w:t xml:space="preserve"> </w:t>
      </w:r>
      <w:r w:rsidRPr="007171BD">
        <w:rPr>
          <w:rFonts w:cstheme="minorHAnsi"/>
        </w:rPr>
        <w:t xml:space="preserve">component is repeated, there must be a way to differentiate the </w:t>
      </w:r>
      <w:r w:rsidRPr="00692176">
        <w:rPr>
          <w:rStyle w:val="XMLAttribute"/>
        </w:rPr>
        <w:t>ID</w:t>
      </w:r>
      <w:r w:rsidRPr="007171BD">
        <w:rPr>
          <w:rFonts w:cstheme="minorHAnsi"/>
        </w:rPr>
        <w:t xml:space="preserve">s of each repeated DEF component. This is done by adding a suffix to the </w:t>
      </w:r>
      <w:r w:rsidRPr="00692176">
        <w:rPr>
          <w:rStyle w:val="XMLAttribute"/>
        </w:rPr>
        <w:t>ID</w:t>
      </w:r>
      <w:r w:rsidRPr="007171BD">
        <w:rPr>
          <w:rFonts w:cstheme="minorHAnsi"/>
        </w:rPr>
        <w:t xml:space="preserve"> of each repeated component/XFC and its descendant components, as illustrated in the next XML figure.</w:t>
      </w:r>
    </w:p>
    <w:p w14:paraId="06C49B8C" w14:textId="3C1928E5" w:rsidR="00383702" w:rsidRPr="007171BD" w:rsidRDefault="00383702" w:rsidP="00383702">
      <w:pPr>
        <w:rPr>
          <w:rFonts w:cstheme="minorHAnsi"/>
        </w:rPr>
      </w:pPr>
      <w:r w:rsidRPr="007171BD">
        <w:rPr>
          <w:rFonts w:cstheme="minorHAnsi"/>
        </w:rPr>
        <w:t xml:space="preserve">For each repeated component, an integer suffix (represented by “#” below) is created and appended to each </w:t>
      </w:r>
      <w:r w:rsidRPr="00692176">
        <w:rPr>
          <w:rStyle w:val="XMLAttribute"/>
        </w:rPr>
        <w:t>ID</w:t>
      </w:r>
      <w:r w:rsidRPr="007171BD">
        <w:rPr>
          <w:rFonts w:cstheme="minorHAnsi"/>
        </w:rPr>
        <w:t xml:space="preserve"> in the entire repeated component </w:t>
      </w:r>
      <w:r w:rsidRPr="007171BD">
        <w:rPr>
          <w:rFonts w:cstheme="minorHAnsi"/>
          <w:b/>
        </w:rPr>
        <w:t>block</w:t>
      </w:r>
      <w:r w:rsidRPr="007171BD">
        <w:rPr>
          <w:rFonts w:cstheme="minorHAnsi"/>
        </w:rPr>
        <w:t xml:space="preserve"> (i.e., the repeated component and all descendants).  To manage the manipulation of </w:t>
      </w:r>
      <w:r w:rsidRPr="00692176">
        <w:rPr>
          <w:rStyle w:val="XMLAttribute"/>
        </w:rPr>
        <w:t>ID</w:t>
      </w:r>
      <w:r w:rsidRPr="007171BD">
        <w:rPr>
          <w:rFonts w:cstheme="minorHAnsi"/>
        </w:rPr>
        <w:t xml:space="preserve"> attributes, The FF/DEF contains an </w:t>
      </w:r>
      <w:r w:rsidRPr="007171BD">
        <w:rPr>
          <w:rFonts w:cstheme="minorHAnsi"/>
          <w:b/>
        </w:rPr>
        <w:t>integer counter</w:t>
      </w:r>
      <w:r w:rsidRPr="007171BD">
        <w:rPr>
          <w:rFonts w:cstheme="minorHAnsi"/>
        </w:rPr>
        <w:t xml:space="preserve"> function.  The integer counter # starts at 0, and is increased by one every time a new repeated component block is added by the user, anywhere in the XFC/DEF.  The XFC suffix begins with two underscores (__) followed by the shared counter integer (#) that identifies the repeated component block in the FDF.   The __# suffix is added to every XFC in the repeated block.   </w:t>
      </w:r>
    </w:p>
    <w:p w14:paraId="3F8FF132" w14:textId="2363C99F" w:rsidR="00383702" w:rsidRPr="007171BD" w:rsidRDefault="00F4002E" w:rsidP="00383702">
      <w:pPr>
        <w:rPr>
          <w:rFonts w:cstheme="minorHAnsi"/>
        </w:rPr>
      </w:pPr>
      <w:r>
        <w:rPr>
          <w:noProof/>
        </w:rPr>
        <w:lastRenderedPageBreak/>
        <mc:AlternateContent>
          <mc:Choice Requires="wps">
            <w:drawing>
              <wp:anchor distT="0" distB="0" distL="114300" distR="114300" simplePos="0" relativeHeight="251658280" behindDoc="0" locked="0" layoutInCell="1" allowOverlap="1" wp14:anchorId="2D18F99C" wp14:editId="23896FC2">
                <wp:simplePos x="0" y="0"/>
                <wp:positionH relativeFrom="margin">
                  <wp:align>left</wp:align>
                </wp:positionH>
                <wp:positionV relativeFrom="paragraph">
                  <wp:posOffset>6200775</wp:posOffset>
                </wp:positionV>
                <wp:extent cx="5961380" cy="635"/>
                <wp:effectExtent l="0" t="0" r="1270" b="0"/>
                <wp:wrapTopAndBottom/>
                <wp:docPr id="69" name="Text Box 69"/>
                <wp:cNvGraphicFramePr/>
                <a:graphic xmlns:a="http://schemas.openxmlformats.org/drawingml/2006/main">
                  <a:graphicData uri="http://schemas.microsoft.com/office/word/2010/wordprocessingShape">
                    <wps:wsp>
                      <wps:cNvSpPr txBox="1"/>
                      <wps:spPr>
                        <a:xfrm>
                          <a:off x="0" y="0"/>
                          <a:ext cx="5961380" cy="635"/>
                        </a:xfrm>
                        <a:prstGeom prst="rect">
                          <a:avLst/>
                        </a:prstGeom>
                        <a:solidFill>
                          <a:prstClr val="white"/>
                        </a:solidFill>
                        <a:ln>
                          <a:noFill/>
                        </a:ln>
                      </wps:spPr>
                      <wps:txbx>
                        <w:txbxContent>
                          <w:p w14:paraId="4E44A1D9" w14:textId="14113E4E" w:rsidR="00C60ABC" w:rsidRPr="00EF7C4A" w:rsidRDefault="00C60ABC" w:rsidP="004C17F0">
                            <w:pPr>
                              <w:pStyle w:val="Caption"/>
                              <w:rPr>
                                <w:rFonts w:cstheme="minorHAnsi"/>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47</w:t>
                            </w:r>
                            <w:r>
                              <w:rPr>
                                <w:noProof/>
                              </w:rPr>
                              <w:fldChar w:fldCharType="end"/>
                            </w:r>
                            <w:r>
                              <w:t xml:space="preserve">: </w:t>
                            </w:r>
                            <w:r w:rsidRPr="006B76B0">
                              <w:t xml:space="preserve">Managing </w:t>
                            </w:r>
                            <w:r>
                              <w:t>r</w:t>
                            </w:r>
                            <w:r w:rsidRPr="006B76B0">
                              <w:t xml:space="preserve">epeated XFC and </w:t>
                            </w:r>
                            <w:r>
                              <w:t>c</w:t>
                            </w:r>
                            <w:r w:rsidRPr="006B76B0">
                              <w:t xml:space="preserve">omponent IDs with </w:t>
                            </w:r>
                            <w:r>
                              <w:t>m</w:t>
                            </w:r>
                            <w:r w:rsidRPr="006B76B0">
                              <w:t xml:space="preserve">onotonically </w:t>
                            </w:r>
                            <w:r>
                              <w:t>i</w:t>
                            </w:r>
                            <w:r w:rsidRPr="006B76B0">
                              <w:t xml:space="preserve">ncreasing </w:t>
                            </w:r>
                            <w:r>
                              <w:t>s</w:t>
                            </w:r>
                            <w:r w:rsidRPr="006B76B0">
                              <w:t>uffixes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18F99C" id="Text Box 69" o:spid="_x0000_s1141" type="#_x0000_t202" style="position:absolute;margin-left:0;margin-top:488.25pt;width:469.4pt;height:.05pt;z-index:2516582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" stroked="f">
                <v:textbox style="mso-fit-shape-to-text:t" inset="0,0,0,0">
                  <w:txbxContent>
                    <w:p w14:paraId="4E44A1D9" w14:textId="14113E4E" w:rsidR="00C60ABC" w:rsidRPr="00EF7C4A" w:rsidRDefault="00C60ABC" w:rsidP="004C17F0">
                      <w:pPr>
                        <w:pStyle w:val="Caption"/>
                        <w:rPr>
                          <w:rFonts w:cstheme="minorHAnsi"/>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47</w:t>
                      </w:r>
                      <w:r>
                        <w:rPr>
                          <w:noProof/>
                        </w:rPr>
                        <w:fldChar w:fldCharType="end"/>
                      </w:r>
                      <w:r>
                        <w:t xml:space="preserve">: </w:t>
                      </w:r>
                      <w:r w:rsidRPr="006B76B0">
                        <w:t xml:space="preserve">Managing </w:t>
                      </w:r>
                      <w:r>
                        <w:t>r</w:t>
                      </w:r>
                      <w:r w:rsidRPr="006B76B0">
                        <w:t xml:space="preserve">epeated XFC and </w:t>
                      </w:r>
                      <w:r>
                        <w:t>c</w:t>
                      </w:r>
                      <w:r w:rsidRPr="006B76B0">
                        <w:t xml:space="preserve">omponent IDs with </w:t>
                      </w:r>
                      <w:r>
                        <w:t>m</w:t>
                      </w:r>
                      <w:r w:rsidRPr="006B76B0">
                        <w:t xml:space="preserve">onotonically </w:t>
                      </w:r>
                      <w:r>
                        <w:t>i</w:t>
                      </w:r>
                      <w:r w:rsidRPr="006B76B0">
                        <w:t xml:space="preserve">ncreasing </w:t>
                      </w:r>
                      <w:r>
                        <w:t>s</w:t>
                      </w:r>
                      <w:r w:rsidRPr="006B76B0">
                        <w:t>uffixes</w:t>
                      </w:r>
                    </w:p>
                  </w:txbxContent>
                </v:textbox>
                <w10:wrap type="topAndBottom" anchorx="margin"/>
              </v:shape>
            </w:pict>
          </mc:Fallback>
        </mc:AlternateContent>
      </w:r>
      <w:r w:rsidR="00383702" w:rsidRPr="007171BD">
        <w:rPr>
          <w:rFonts w:cstheme="minorHAnsi"/>
          <w:noProof/>
        </w:rPr>
        <mc:AlternateContent>
          <mc:Choice Requires="wpg">
            <w:drawing>
              <wp:anchor distT="0" distB="0" distL="114300" distR="114300" simplePos="0" relativeHeight="251658253" behindDoc="0" locked="0" layoutInCell="1" allowOverlap="1" wp14:anchorId="7A0E449F" wp14:editId="6A912F47">
                <wp:simplePos x="0" y="0"/>
                <wp:positionH relativeFrom="column">
                  <wp:posOffset>0</wp:posOffset>
                </wp:positionH>
                <wp:positionV relativeFrom="paragraph">
                  <wp:posOffset>210185</wp:posOffset>
                </wp:positionV>
                <wp:extent cx="5961888" cy="5952744"/>
                <wp:effectExtent l="0" t="0" r="20320" b="10160"/>
                <wp:wrapTopAndBottom/>
                <wp:docPr id="100" name="Group 100"/>
                <wp:cNvGraphicFramePr/>
                <a:graphic xmlns:a="http://schemas.openxmlformats.org/drawingml/2006/main">
                  <a:graphicData uri="http://schemas.microsoft.com/office/word/2010/wordprocessingGroup">
                    <wpg:wgp>
                      <wpg:cNvGrpSpPr/>
                      <wpg:grpSpPr>
                        <a:xfrm>
                          <a:off x="0" y="0"/>
                          <a:ext cx="5961888" cy="5952744"/>
                          <a:chOff x="0" y="0"/>
                          <a:chExt cx="5961380" cy="5952490"/>
                        </a:xfrm>
                      </wpg:grpSpPr>
                      <wpg:grpSp>
                        <wpg:cNvPr id="5643" name="Group 5643"/>
                        <wpg:cNvGrpSpPr/>
                        <wpg:grpSpPr>
                          <a:xfrm>
                            <a:off x="0" y="0"/>
                            <a:ext cx="5961380" cy="5952490"/>
                            <a:chOff x="0" y="0"/>
                            <a:chExt cx="5964555" cy="5954395"/>
                          </a:xfrm>
                        </wpg:grpSpPr>
                        <wpg:grpSp>
                          <wpg:cNvPr id="5644" name="Group 5644"/>
                          <wpg:cNvGrpSpPr/>
                          <wpg:grpSpPr>
                            <a:xfrm>
                              <a:off x="0" y="0"/>
                              <a:ext cx="5964555" cy="5954395"/>
                              <a:chOff x="0" y="0"/>
                              <a:chExt cx="5964555" cy="5954395"/>
                            </a:xfrm>
                          </wpg:grpSpPr>
                          <wpg:grpSp>
                            <wpg:cNvPr id="5645" name="Group 5645"/>
                            <wpg:cNvGrpSpPr/>
                            <wpg:grpSpPr>
                              <a:xfrm>
                                <a:off x="0" y="0"/>
                                <a:ext cx="5964555" cy="5954395"/>
                                <a:chOff x="0" y="0"/>
                                <a:chExt cx="5964555" cy="5954395"/>
                              </a:xfrm>
                            </wpg:grpSpPr>
                            <wpg:grpSp>
                              <wpg:cNvPr id="5646" name="Group 5646"/>
                              <wpg:cNvGrpSpPr/>
                              <wpg:grpSpPr>
                                <a:xfrm>
                                  <a:off x="0" y="0"/>
                                  <a:ext cx="5964555" cy="5954395"/>
                                  <a:chOff x="0" y="0"/>
                                  <a:chExt cx="6495415" cy="5978525"/>
                                </a:xfrm>
                              </wpg:grpSpPr>
                              <pic:pic xmlns:pic="http://schemas.openxmlformats.org/drawingml/2006/picture">
                                <pic:nvPicPr>
                                  <pic:cNvPr id="5652" name="Picture 5652"/>
                                  <pic:cNvPicPr>
                                    <a:picLocks noChangeAspect="1"/>
                                  </pic:cNvPicPr>
                                </pic:nvPicPr>
                                <pic:blipFill>
                                  <a:blip r:embed="rId86"/>
                                  <a:stretch>
                                    <a:fillRect/>
                                  </a:stretch>
                                </pic:blipFill>
                                <pic:spPr>
                                  <a:xfrm>
                                    <a:off x="0" y="0"/>
                                    <a:ext cx="6495415" cy="5978525"/>
                                  </a:xfrm>
                                  <a:prstGeom prst="rect">
                                    <a:avLst/>
                                  </a:prstGeom>
                                </pic:spPr>
                              </pic:pic>
                              <wps:wsp>
                                <wps:cNvPr id="5653" name="Text Box 2"/>
                                <wps:cNvSpPr txBox="1">
                                  <a:spLocks noChangeArrowheads="1"/>
                                </wps:cNvSpPr>
                                <wps:spPr bwMode="auto">
                                  <a:xfrm>
                                    <a:off x="4259729" y="299184"/>
                                    <a:ext cx="1570305" cy="381884"/>
                                  </a:xfrm>
                                  <a:prstGeom prst="rect">
                                    <a:avLst/>
                                  </a:prstGeom>
                                  <a:solidFill>
                                    <a:schemeClr val="accent1">
                                      <a:lumMod val="20000"/>
                                      <a:lumOff val="80000"/>
                                    </a:schemeClr>
                                  </a:solidFill>
                                  <a:ln w="9525">
                                    <a:solidFill>
                                      <a:schemeClr val="accent1"/>
                                    </a:solidFill>
                                    <a:miter lim="800000"/>
                                    <a:headEnd/>
                                    <a:tailEnd/>
                                  </a:ln>
                                </wps:spPr>
                                <wps:txbx>
                                  <w:txbxContent>
                                    <w:p w14:paraId="5738876D" w14:textId="77777777" w:rsidR="00C60ABC" w:rsidRPr="00F66D06" w:rsidRDefault="00C60ABC" w:rsidP="00383702">
                                      <w:pPr>
                                        <w:rPr>
                                          <w:rFonts w:ascii="Tahoma" w:hAnsi="Tahoma" w:cs="Tahoma"/>
                                        </w:rPr>
                                      </w:pPr>
                                      <w:r w:rsidRPr="008230D8">
                                        <w:rPr>
                                          <w:rFonts w:ascii="Tahoma" w:hAnsi="Tahoma" w:cs="Tahoma"/>
                                          <w:b/>
                                          <w:sz w:val="18"/>
                                        </w:rPr>
                                        <w:t>Section</w:t>
                                      </w:r>
                                      <w:r w:rsidRPr="00F66D06">
                                        <w:rPr>
                                          <w:rFonts w:ascii="Tahoma" w:hAnsi="Tahoma" w:cs="Tahoma"/>
                                          <w:sz w:val="18"/>
                                        </w:rPr>
                                        <w:t xml:space="preserve"> can be repeated up to 10 times</w:t>
                                      </w:r>
                                    </w:p>
                                  </w:txbxContent>
                                </wps:txbx>
                                <wps:bodyPr rot="0" vert="horz" wrap="square" lIns="9144" tIns="9144" rIns="9144" bIns="9144" anchor="t" anchorCtr="0">
                                  <a:spAutoFit/>
                                </wps:bodyPr>
                              </wps:wsp>
                              <wps:wsp>
                                <wps:cNvPr id="5654" name="Text Box 2"/>
                                <wps:cNvSpPr txBox="1">
                                  <a:spLocks noChangeArrowheads="1"/>
                                </wps:cNvSpPr>
                                <wps:spPr bwMode="auto">
                                  <a:xfrm>
                                    <a:off x="4376870" y="3274165"/>
                                    <a:ext cx="1987476" cy="381884"/>
                                  </a:xfrm>
                                  <a:prstGeom prst="rect">
                                    <a:avLst/>
                                  </a:prstGeom>
                                  <a:solidFill>
                                    <a:schemeClr val="accent1">
                                      <a:lumMod val="20000"/>
                                      <a:lumOff val="80000"/>
                                    </a:schemeClr>
                                  </a:solidFill>
                                  <a:ln w="9525">
                                    <a:solidFill>
                                      <a:schemeClr val="accent1"/>
                                    </a:solidFill>
                                    <a:miter lim="800000"/>
                                    <a:headEnd/>
                                    <a:tailEnd/>
                                  </a:ln>
                                </wps:spPr>
                                <wps:txbx>
                                  <w:txbxContent>
                                    <w:p w14:paraId="2EB03259" w14:textId="77777777" w:rsidR="00C60ABC" w:rsidRPr="00F66D06" w:rsidRDefault="00C60ABC" w:rsidP="00383702">
                                      <w:pPr>
                                        <w:rPr>
                                          <w:rFonts w:ascii="Tahoma" w:hAnsi="Tahoma" w:cs="Tahoma"/>
                                        </w:rPr>
                                      </w:pPr>
                                      <w:r w:rsidRPr="00F66D06">
                                        <w:rPr>
                                          <w:rFonts w:ascii="Tahoma" w:hAnsi="Tahoma" w:cs="Tahoma"/>
                                          <w:sz w:val="18"/>
                                        </w:rPr>
                                        <w:t xml:space="preserve">Repeated items: </w:t>
                                      </w:r>
                                      <w:r w:rsidRPr="008230D8">
                                        <w:rPr>
                                          <w:rFonts w:ascii="Tahoma" w:hAnsi="Tahoma" w:cs="Tahoma"/>
                                          <w:b/>
                                          <w:sz w:val="18"/>
                                        </w:rPr>
                                        <w:t>@IDs</w:t>
                                      </w:r>
                                      <w:r w:rsidRPr="00F66D06">
                                        <w:rPr>
                                          <w:rFonts w:ascii="Tahoma" w:hAnsi="Tahoma" w:cs="Tahoma"/>
                                          <w:sz w:val="18"/>
                                        </w:rPr>
                                        <w:t xml:space="preserve"> have “__1” suffix</w:t>
                                      </w:r>
                                    </w:p>
                                  </w:txbxContent>
                                </wps:txbx>
                                <wps:bodyPr rot="0" vert="horz" wrap="square" lIns="9144" tIns="9144" rIns="9144" bIns="9144" anchor="t" anchorCtr="0">
                                  <a:spAutoFit/>
                                </wps:bodyPr>
                              </wps:wsp>
                            </wpg:grpSp>
                            <wps:wsp>
                              <wps:cNvPr id="5660" name="Straight Arrow Connector 5660"/>
                              <wps:cNvCnPr/>
                              <wps:spPr>
                                <a:xfrm flipV="1">
                                  <a:off x="4622488" y="112196"/>
                                  <a:ext cx="0" cy="199681"/>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g:grpSp>
                          <wps:wsp>
                            <wps:cNvPr id="5661" name="Straight Arrow Connector 5661"/>
                            <wps:cNvCnPr/>
                            <wps:spPr>
                              <a:xfrm flipH="1" flipV="1">
                                <a:off x="3377109" y="3197595"/>
                                <a:ext cx="645129" cy="375857"/>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5663" name="Straight Arrow Connector 5663"/>
                            <wps:cNvCnPr/>
                            <wps:spPr>
                              <a:xfrm flipH="1">
                                <a:off x="1621237" y="3573452"/>
                                <a:ext cx="2398516" cy="1368796"/>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51136" name="Straight Arrow Connector 51136"/>
                            <wps:cNvCnPr/>
                            <wps:spPr>
                              <a:xfrm flipH="1">
                                <a:off x="3250612" y="3573452"/>
                                <a:ext cx="769786" cy="1801952"/>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51137" name="Straight Arrow Connector 51137"/>
                            <wps:cNvCnPr/>
                            <wps:spPr>
                              <a:xfrm>
                                <a:off x="4022238" y="3573452"/>
                                <a:ext cx="977891" cy="488054"/>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51139" name="Straight Arrow Connector 51139"/>
                            <wps:cNvCnPr/>
                            <wps:spPr>
                              <a:xfrm flipH="1" flipV="1">
                                <a:off x="3399549" y="3466866"/>
                                <a:ext cx="622689" cy="106586"/>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g:grpSp>
                        <wps:wsp>
                          <wps:cNvPr id="51140" name="Rectangle 51140"/>
                          <wps:cNvSpPr/>
                          <wps:spPr>
                            <a:xfrm>
                              <a:off x="8626" y="0"/>
                              <a:ext cx="5955929" cy="5954395"/>
                            </a:xfrm>
                            <a:prstGeom prst="rect">
                              <a:avLst/>
                            </a:prstGeom>
                            <a:no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1141" name="Group 51141"/>
                        <wpg:cNvGrpSpPr/>
                        <wpg:grpSpPr>
                          <a:xfrm>
                            <a:off x="1676400" y="114300"/>
                            <a:ext cx="3540051" cy="2209191"/>
                            <a:chOff x="153629" y="-275510"/>
                            <a:chExt cx="3327868" cy="2209635"/>
                          </a:xfrm>
                        </wpg:grpSpPr>
                        <wps:wsp>
                          <wps:cNvPr id="51142" name="Text Box 51142"/>
                          <wps:cNvSpPr txBox="1">
                            <a:spLocks noChangeArrowheads="1"/>
                          </wps:cNvSpPr>
                          <wps:spPr bwMode="auto">
                            <a:xfrm>
                              <a:off x="2423010" y="269260"/>
                              <a:ext cx="1058487" cy="165640"/>
                            </a:xfrm>
                            <a:prstGeom prst="rect">
                              <a:avLst/>
                            </a:prstGeom>
                            <a:solidFill>
                              <a:schemeClr val="accent1">
                                <a:lumMod val="20000"/>
                                <a:lumOff val="80000"/>
                              </a:schemeClr>
                            </a:solidFill>
                            <a:ln w="9525">
                              <a:solidFill>
                                <a:schemeClr val="accent1"/>
                              </a:solidFill>
                              <a:miter lim="800000"/>
                              <a:headEnd/>
                              <a:tailEnd/>
                            </a:ln>
                          </wps:spPr>
                          <wps:txbx>
                            <w:txbxContent>
                              <w:p w14:paraId="38883A54" w14:textId="77777777" w:rsidR="00C60ABC" w:rsidRPr="006618EF" w:rsidRDefault="00C60ABC" w:rsidP="00383702">
                                <w:pPr>
                                  <w:rPr>
                                    <w:rFonts w:ascii="Tahoma" w:hAnsi="Tahoma" w:cs="Tahoma"/>
                                  </w:rPr>
                                </w:pPr>
                                <w:r w:rsidRPr="006618EF">
                                  <w:rPr>
                                    <w:rFonts w:ascii="Tahoma" w:hAnsi="Tahoma" w:cs="Tahoma"/>
                                    <w:sz w:val="18"/>
                                  </w:rPr>
                                  <w:t>Original items</w:t>
                                </w:r>
                              </w:p>
                            </w:txbxContent>
                          </wps:txbx>
                          <wps:bodyPr rot="0" vert="horz" wrap="square" lIns="9144" tIns="9144" rIns="9144" bIns="9144" anchor="t" anchorCtr="0">
                            <a:noAutofit/>
                          </wps:bodyPr>
                        </wps:wsp>
                        <wps:wsp>
                          <wps:cNvPr id="51143" name="Straight Arrow Connector 51143"/>
                          <wps:cNvCnPr/>
                          <wps:spPr>
                            <a:xfrm flipH="1" flipV="1">
                              <a:off x="1714420" y="-275510"/>
                              <a:ext cx="685819" cy="650696"/>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51144" name="Straight Arrow Connector 51144"/>
                          <wps:cNvCnPr/>
                          <wps:spPr>
                            <a:xfrm flipH="1">
                              <a:off x="153629" y="375858"/>
                              <a:ext cx="2244765" cy="1207067"/>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51145" name="Straight Arrow Connector 51145"/>
                          <wps:cNvCnPr/>
                          <wps:spPr>
                            <a:xfrm flipH="1">
                              <a:off x="1528977" y="375858"/>
                              <a:ext cx="867463" cy="1558267"/>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51146" name="Straight Arrow Connector 51146"/>
                          <wps:cNvCnPr/>
                          <wps:spPr>
                            <a:xfrm>
                              <a:off x="2400617" y="375842"/>
                              <a:ext cx="341786" cy="241963"/>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51147" name="Straight Arrow Connector 51147"/>
                          <wps:cNvCnPr/>
                          <wps:spPr>
                            <a:xfrm flipH="1" flipV="1">
                              <a:off x="1782857" y="-20278"/>
                              <a:ext cx="617399" cy="395586"/>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A0E449F" id="Group 100" o:spid="_x0000_s1142" style="position:absolute;margin-left:0;margin-top:16.55pt;width:469.45pt;height:468.7pt;z-index:251658253;mso-width-relative:margin;mso-height-relative:margin" coordsize="59613,59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">
                <v:group id="Group 5643" o:spid="_x0000_s1143" style="position:absolute;width:59613;height:59524" coordsize="59645,59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">
                  <v:group id="Group 5644" o:spid="_x0000_s1144" style="position:absolute;width:59645;height:59543" coordsize="59645,59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">
                    <v:group id="Group 5645" o:spid="_x0000_s1145" style="position:absolute;width:59645;height:59543" coordsize="59645,59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">
                      <v:group id="Group 5646" o:spid="_x0000_s1146" style="position:absolute;width:59645;height:59543" coordsize="64954,59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">
                        <v:shape id="Picture 5652" o:spid="_x0000_s1147" type="#_x0000_t75" style="position:absolute;width:64954;height:59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">
                          <v:imagedata r:id="rId87" o:title=""/>
                        </v:shape>
                        <v:shape id="Text Box 2" o:spid="_x0000_s1148" type="#_x0000_t202" style="position:absolute;left:42597;top:2991;width:15703;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" fillcolor="#deeaf6 [660]" strokecolor="#5b9bd5 [3204]">
                          <v:textbox style="mso-fit-shape-to-text:t" inset=".72pt,.72pt,.72pt,.72pt">
                            <w:txbxContent>
                              <w:p w14:paraId="5738876D" w14:textId="77777777" w:rsidR="00C60ABC" w:rsidRPr="00F66D06" w:rsidRDefault="00C60ABC" w:rsidP="00383702">
                                <w:pPr>
                                  <w:rPr>
                                    <w:rFonts w:ascii="Tahoma" w:hAnsi="Tahoma" w:cs="Tahoma"/>
                                  </w:rPr>
                                </w:pPr>
                                <w:r w:rsidRPr="008230D8">
                                  <w:rPr>
                                    <w:rFonts w:ascii="Tahoma" w:hAnsi="Tahoma" w:cs="Tahoma"/>
                                    <w:b/>
                                    <w:sz w:val="18"/>
                                  </w:rPr>
                                  <w:t>Section</w:t>
                                </w:r>
                                <w:r w:rsidRPr="00F66D06">
                                  <w:rPr>
                                    <w:rFonts w:ascii="Tahoma" w:hAnsi="Tahoma" w:cs="Tahoma"/>
                                    <w:sz w:val="18"/>
                                  </w:rPr>
                                  <w:t xml:space="preserve"> can be repeated up to 10 times</w:t>
                                </w:r>
                              </w:p>
                            </w:txbxContent>
                          </v:textbox>
                        </v:shape>
                        <v:shape id="Text Box 2" o:spid="_x0000_s1149" type="#_x0000_t202" style="position:absolute;left:43768;top:32741;width:19875;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" fillcolor="#deeaf6 [660]" strokecolor="#5b9bd5 [3204]">
                          <v:textbox style="mso-fit-shape-to-text:t" inset=".72pt,.72pt,.72pt,.72pt">
                            <w:txbxContent>
                              <w:p w14:paraId="2EB03259" w14:textId="77777777" w:rsidR="00C60ABC" w:rsidRPr="00F66D06" w:rsidRDefault="00C60ABC" w:rsidP="00383702">
                                <w:pPr>
                                  <w:rPr>
                                    <w:rFonts w:ascii="Tahoma" w:hAnsi="Tahoma" w:cs="Tahoma"/>
                                  </w:rPr>
                                </w:pPr>
                                <w:r w:rsidRPr="00F66D06">
                                  <w:rPr>
                                    <w:rFonts w:ascii="Tahoma" w:hAnsi="Tahoma" w:cs="Tahoma"/>
                                    <w:sz w:val="18"/>
                                  </w:rPr>
                                  <w:t xml:space="preserve">Repeated items: </w:t>
                                </w:r>
                                <w:r w:rsidRPr="008230D8">
                                  <w:rPr>
                                    <w:rFonts w:ascii="Tahoma" w:hAnsi="Tahoma" w:cs="Tahoma"/>
                                    <w:b/>
                                    <w:sz w:val="18"/>
                                  </w:rPr>
                                  <w:t>@IDs</w:t>
                                </w:r>
                                <w:r w:rsidRPr="00F66D06">
                                  <w:rPr>
                                    <w:rFonts w:ascii="Tahoma" w:hAnsi="Tahoma" w:cs="Tahoma"/>
                                    <w:sz w:val="18"/>
                                  </w:rPr>
                                  <w:t xml:space="preserve"> have “__1” suffix</w:t>
                                </w:r>
                              </w:p>
                            </w:txbxContent>
                          </v:textbox>
                        </v:shape>
                      </v:group>
                      <v:shape id="Straight Arrow Connector 5660" o:spid="_x0000_s1150" type="#_x0000_t32" style="position:absolute;left:46224;top:1121;width:0;height:19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" strokecolor="#5b9bd5 [3204]" strokeweight="2pt">
                        <v:stroke endarrow="block" joinstyle="miter"/>
                      </v:shape>
                    </v:group>
                    <v:shape id="Straight Arrow Connector 5661" o:spid="_x0000_s1151" type="#_x0000_t32" style="position:absolute;left:33771;top:31975;width:6451;height:375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" strokecolor="#5b9bd5 [3204]" strokeweight="2pt">
                      <v:stroke endarrow="block" joinstyle="miter"/>
                    </v:shape>
                    <v:shape id="Straight Arrow Connector 5663" o:spid="_x0000_s1152" type="#_x0000_t32" style="position:absolute;left:16212;top:35734;width:23985;height:136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" strokecolor="#5b9bd5 [3204]" strokeweight="2pt">
                      <v:stroke endarrow="block" joinstyle="miter"/>
                    </v:shape>
                    <v:shape id="Straight Arrow Connector 51136" o:spid="_x0000_s1153" type="#_x0000_t32" style="position:absolute;left:32506;top:35734;width:7697;height:180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" strokecolor="#5b9bd5 [3204]" strokeweight="2pt">
                      <v:stroke endarrow="block" joinstyle="miter"/>
                    </v:shape>
                    <v:shape id="Straight Arrow Connector 51137" o:spid="_x0000_s1154" type="#_x0000_t32" style="position:absolute;left:40222;top:35734;width:9779;height:48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" strokecolor="#5b9bd5 [3204]" strokeweight="2pt">
                      <v:stroke endarrow="block" joinstyle="miter"/>
                    </v:shape>
                    <v:shape id="Straight Arrow Connector 51139" o:spid="_x0000_s1155" type="#_x0000_t32" style="position:absolute;left:33995;top:34668;width:6227;height:10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" strokecolor="#5b9bd5 [3204]" strokeweight="2pt">
                      <v:stroke endarrow="block" joinstyle="miter"/>
                    </v:shape>
                  </v:group>
                  <v:rect id="Rectangle 51140" o:spid="_x0000_s1156" style="position:absolute;left:86;width:59559;height:59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" filled="f" strokecolor="black [3200]" strokeweight="1.5pt"/>
                </v:group>
                <v:group id="Group 51141" o:spid="_x0000_s1157" style="position:absolute;left:16764;top:1143;width:35400;height:22091" coordorigin="1536,-2755" coordsize="33278,2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">
                  <v:shape id="Text Box 51142" o:spid="_x0000_s1158" type="#_x0000_t202" style="position:absolute;left:24230;top:2692;width:10584;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" fillcolor="#deeaf6 [660]" strokecolor="#5b9bd5 [3204]">
                    <v:textbox inset=".72pt,.72pt,.72pt,.72pt">
                      <w:txbxContent>
                        <w:p w14:paraId="38883A54" w14:textId="77777777" w:rsidR="00C60ABC" w:rsidRPr="006618EF" w:rsidRDefault="00C60ABC" w:rsidP="00383702">
                          <w:pPr>
                            <w:rPr>
                              <w:rFonts w:ascii="Tahoma" w:hAnsi="Tahoma" w:cs="Tahoma"/>
                            </w:rPr>
                          </w:pPr>
                          <w:r w:rsidRPr="006618EF">
                            <w:rPr>
                              <w:rFonts w:ascii="Tahoma" w:hAnsi="Tahoma" w:cs="Tahoma"/>
                              <w:sz w:val="18"/>
                            </w:rPr>
                            <w:t>Original items</w:t>
                          </w:r>
                        </w:p>
                      </w:txbxContent>
                    </v:textbox>
                  </v:shape>
                  <v:shape id="Straight Arrow Connector 51143" o:spid="_x0000_s1159" type="#_x0000_t32" style="position:absolute;left:17144;top:-2755;width:6858;height:65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" strokecolor="#5b9bd5 [3204]" strokeweight="2pt">
                    <v:stroke endarrow="block" joinstyle="miter"/>
                  </v:shape>
                  <v:shape id="Straight Arrow Connector 51144" o:spid="_x0000_s1160" type="#_x0000_t32" style="position:absolute;left:1536;top:3758;width:22447;height:120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" strokecolor="#5b9bd5 [3204]" strokeweight="2pt">
                    <v:stroke endarrow="block" joinstyle="miter"/>
                  </v:shape>
                  <v:shape id="Straight Arrow Connector 51145" o:spid="_x0000_s1161" type="#_x0000_t32" style="position:absolute;left:15289;top:3758;width:8675;height:155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" strokecolor="#5b9bd5 [3204]" strokeweight="2pt">
                    <v:stroke endarrow="block" joinstyle="miter"/>
                  </v:shape>
                  <v:shape id="Straight Arrow Connector 51146" o:spid="_x0000_s1162" type="#_x0000_t32" style="position:absolute;left:24006;top:3758;width:3418;height:2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" strokecolor="#5b9bd5 [3204]" strokeweight="2pt">
                    <v:stroke endarrow="block" joinstyle="miter"/>
                  </v:shape>
                  <v:shape id="Straight Arrow Connector 51147" o:spid="_x0000_s1163" type="#_x0000_t32" style="position:absolute;left:17828;top:-202;width:6174;height:395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" strokecolor="#5b9bd5 [3204]" strokeweight="2pt">
                    <v:stroke endarrow="block" joinstyle="miter"/>
                  </v:shape>
                </v:group>
                <w10:wrap type="topAndBottom"/>
              </v:group>
            </w:pict>
          </mc:Fallback>
        </mc:AlternateContent>
      </w:r>
    </w:p>
    <w:p w14:paraId="1024F2DE" w14:textId="342E92EB" w:rsidR="00F4002E" w:rsidRDefault="00F4002E">
      <w:pPr>
        <w:spacing w:after="160" w:line="259" w:lineRule="auto"/>
        <w:rPr>
          <w:rFonts w:eastAsiaTheme="majorEastAsia" w:cstheme="minorHAnsi"/>
          <w:sz w:val="18"/>
          <w:szCs w:val="18"/>
        </w:rPr>
      </w:pPr>
      <w:r>
        <w:rPr>
          <w:rFonts w:eastAsiaTheme="majorEastAsia" w:cstheme="minorHAnsi"/>
          <w:sz w:val="18"/>
          <w:szCs w:val="18"/>
        </w:rPr>
        <w:br w:type="page"/>
      </w:r>
    </w:p>
    <w:p w14:paraId="7485F11B" w14:textId="112AA79D" w:rsidR="00383702" w:rsidRPr="006B76B0" w:rsidRDefault="00383702" w:rsidP="00C0278E">
      <w:pPr>
        <w:pStyle w:val="Heading3"/>
      </w:pPr>
      <w:bookmarkStart w:id="216" w:name="_Toc535360692"/>
      <w:r w:rsidRPr="006B76B0">
        <w:lastRenderedPageBreak/>
        <w:t>Nested Repeats</w:t>
      </w:r>
      <w:bookmarkEnd w:id="216"/>
    </w:p>
    <w:p w14:paraId="27C77248" w14:textId="2681E0D1" w:rsidR="001E5BB1" w:rsidRDefault="00383702" w:rsidP="00606F70">
      <w:pPr>
        <w:rPr>
          <w:rFonts w:cstheme="minorHAnsi"/>
        </w:rPr>
      </w:pPr>
      <w:r w:rsidRPr="007171BD">
        <w:rPr>
          <w:rFonts w:cstheme="minorHAnsi"/>
        </w:rPr>
        <w:t xml:space="preserve">As noted earlier, repeating blocks of XFCs are defined by the </w:t>
      </w:r>
      <w:proofErr w:type="spellStart"/>
      <w:r w:rsidRPr="00692176">
        <w:rPr>
          <w:rStyle w:val="XMLAttribute"/>
        </w:rPr>
        <w:t>maxCard</w:t>
      </w:r>
      <w:proofErr w:type="spellEnd"/>
      <w:r w:rsidRPr="00692176">
        <w:rPr>
          <w:rStyle w:val="XMLAttribute"/>
        </w:rPr>
        <w:t xml:space="preserve"> </w:t>
      </w:r>
      <w:r w:rsidRPr="007171BD">
        <w:rPr>
          <w:rFonts w:cstheme="minorHAnsi"/>
        </w:rPr>
        <w:t xml:space="preserve">value, highlighted in </w:t>
      </w:r>
      <w:r w:rsidRPr="00AD4244">
        <w:rPr>
          <w:rFonts w:cstheme="minorHAnsi"/>
          <w:highlight w:val="cyan"/>
        </w:rPr>
        <w:t>cyan</w:t>
      </w:r>
      <w:r w:rsidRPr="00AD4244">
        <w:rPr>
          <w:rFonts w:cstheme="minorHAnsi"/>
        </w:rPr>
        <w:t xml:space="preserve"> </w:t>
      </w:r>
      <w:r w:rsidRPr="007171BD">
        <w:rPr>
          <w:rFonts w:cstheme="minorHAnsi"/>
        </w:rPr>
        <w:t xml:space="preserve">in the example below.  Nested repeats that occur within a repeated block of XFCs (i.e., repeated blocks inside repeated blocks) are treated the same way as the top of the repeated XML block: the integer counter is incremented again by one, and the original XFC </w:t>
      </w:r>
      <w:r w:rsidRPr="00692176">
        <w:rPr>
          <w:rStyle w:val="XMLAttribute"/>
        </w:rPr>
        <w:t>ID</w:t>
      </w:r>
      <w:r w:rsidRPr="007171BD">
        <w:rPr>
          <w:rFonts w:cstheme="minorHAnsi"/>
        </w:rPr>
        <w:t xml:space="preserve"> is followed by __#, where # is the newly incremented integer shared by all </w:t>
      </w:r>
      <w:r w:rsidRPr="00692176">
        <w:rPr>
          <w:rStyle w:val="XMLAttribute"/>
        </w:rPr>
        <w:t>ID</w:t>
      </w:r>
      <w:r w:rsidRPr="007171BD">
        <w:rPr>
          <w:rFonts w:cstheme="minorHAnsi"/>
        </w:rPr>
        <w:t xml:space="preserve">s in the nested XFC block.  The </w:t>
      </w:r>
      <w:r w:rsidRPr="007171BD">
        <w:rPr>
          <w:rFonts w:cstheme="minorHAnsi"/>
          <w:i/>
        </w:rPr>
        <w:t>original</w:t>
      </w:r>
      <w:r w:rsidRPr="007171BD">
        <w:rPr>
          <w:rFonts w:cstheme="minorHAnsi"/>
        </w:rPr>
        <w:t xml:space="preserve">, non-repeated XFC does </w:t>
      </w:r>
      <w:r w:rsidRPr="007171BD">
        <w:rPr>
          <w:rFonts w:cstheme="minorHAnsi"/>
          <w:i/>
        </w:rPr>
        <w:t>not</w:t>
      </w:r>
      <w:r w:rsidRPr="007171BD">
        <w:rPr>
          <w:rFonts w:cstheme="minorHAnsi"/>
        </w:rPr>
        <w:t xml:space="preserve"> get a suffix on its </w:t>
      </w:r>
      <w:r w:rsidRPr="00692176">
        <w:rPr>
          <w:rStyle w:val="XMLAttribute"/>
        </w:rPr>
        <w:t>ID</w:t>
      </w:r>
      <w:r w:rsidRPr="007171BD">
        <w:rPr>
          <w:rFonts w:cstheme="minorHAnsi"/>
        </w:rPr>
        <w:t xml:space="preserve"> value, but if it did, it would be “__0”.  </w:t>
      </w:r>
    </w:p>
    <w:p w14:paraId="5F9A841F" w14:textId="77777777" w:rsidR="00606F70" w:rsidRPr="007171BD" w:rsidRDefault="00606F70" w:rsidP="00606F70">
      <w:pPr>
        <w:rPr>
          <w:rFonts w:cstheme="minorHAnsi"/>
        </w:rPr>
      </w:pPr>
    </w:p>
    <w:tbl>
      <w:tblPr>
        <w:tblStyle w:val="TableGrid0"/>
        <w:tblW w:w="0" w:type="auto"/>
        <w:tblLook w:val="04A0" w:firstRow="1" w:lastRow="0" w:firstColumn="1" w:lastColumn="0" w:noHBand="0" w:noVBand="1"/>
      </w:tblPr>
      <w:tblGrid>
        <w:gridCol w:w="10430"/>
      </w:tblGrid>
      <w:tr w:rsidR="00F4002E" w14:paraId="5817F155" w14:textId="77777777" w:rsidTr="00F4002E">
        <w:tc>
          <w:tcPr>
            <w:tcW w:w="10430" w:type="dxa"/>
          </w:tcPr>
          <w:p w14:paraId="2F6BC224" w14:textId="77777777" w:rsidR="00F4002E" w:rsidRPr="006B76B0" w:rsidRDefault="00F4002E" w:rsidP="00F4002E">
            <w:pPr>
              <w:rPr>
                <w:rFonts w:cstheme="minorHAnsi"/>
                <w:sz w:val="18"/>
                <w:szCs w:val="18"/>
              </w:rPr>
            </w:pPr>
          </w:p>
          <w:p w14:paraId="5403AAD4" w14:textId="77777777" w:rsidR="00F4002E" w:rsidRPr="006B76B0" w:rsidRDefault="00F4002E" w:rsidP="00F4002E">
            <w:pPr>
              <w:ind w:left="1440"/>
              <w:rPr>
                <w:rFonts w:cstheme="minorHAnsi"/>
                <w:sz w:val="18"/>
                <w:szCs w:val="18"/>
                <w:highlight w:val="white"/>
              </w:rPr>
            </w:pPr>
            <w:r w:rsidRPr="006B76B0">
              <w:rPr>
                <w:rFonts w:cstheme="minorHAnsi"/>
                <w:noProof/>
                <w:sz w:val="18"/>
                <w:szCs w:val="18"/>
              </w:rPr>
              <mc:AlternateContent>
                <mc:Choice Requires="wps">
                  <w:drawing>
                    <wp:anchor distT="0" distB="0" distL="114300" distR="114300" simplePos="0" relativeHeight="251658281" behindDoc="0" locked="0" layoutInCell="1" allowOverlap="1" wp14:anchorId="7386AA2E" wp14:editId="5ECFB3C6">
                      <wp:simplePos x="0" y="0"/>
                      <wp:positionH relativeFrom="column">
                        <wp:posOffset>59267</wp:posOffset>
                      </wp:positionH>
                      <wp:positionV relativeFrom="paragraph">
                        <wp:posOffset>3236807</wp:posOffset>
                      </wp:positionV>
                      <wp:extent cx="355600" cy="3479800"/>
                      <wp:effectExtent l="38100" t="0" r="25400" b="25400"/>
                      <wp:wrapNone/>
                      <wp:docPr id="61305" name="Left Brace 613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0" cy="3479800"/>
                              </a:xfrm>
                              <a:prstGeom prst="leftBrace">
                                <a:avLst>
                                  <a:gd name="adj1" fmla="val 8333"/>
                                  <a:gd name="adj2" fmla="val 50960"/>
                                </a:avLst>
                              </a:prstGeom>
                              <a:noFill/>
                              <a:ln w="190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D8EE5" id="Left Brace 61305" o:spid="_x0000_s1026" type="#_x0000_t87" style="position:absolute;margin-left:4.65pt;margin-top:254.85pt;width:28pt;height:274pt;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" adj="184,11007" strokecolor="#5b9bd5" strokeweight="1.5pt">
                      <v:stroke joinstyle="miter"/>
                    </v:shape>
                  </w:pict>
                </mc:Fallback>
              </mc:AlternateContent>
            </w:r>
            <w:r w:rsidRPr="006B76B0">
              <w:rPr>
                <w:rFonts w:cstheme="minorHAnsi"/>
                <w:noProof/>
                <w:sz w:val="18"/>
                <w:szCs w:val="18"/>
              </w:rPr>
              <mc:AlternateContent>
                <mc:Choice Requires="wps">
                  <w:drawing>
                    <wp:anchor distT="0" distB="0" distL="114300" distR="114300" simplePos="0" relativeHeight="251658282" behindDoc="0" locked="0" layoutInCell="1" allowOverlap="1" wp14:anchorId="5948EA4E" wp14:editId="61308BDE">
                      <wp:simplePos x="0" y="0"/>
                      <wp:positionH relativeFrom="column">
                        <wp:posOffset>-133773</wp:posOffset>
                      </wp:positionH>
                      <wp:positionV relativeFrom="paragraph">
                        <wp:posOffset>4606502</wp:posOffset>
                      </wp:positionV>
                      <wp:extent cx="909320" cy="689610"/>
                      <wp:effectExtent l="0" t="0" r="24130" b="15240"/>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689610"/>
                              </a:xfrm>
                              <a:prstGeom prst="rect">
                                <a:avLst/>
                              </a:prstGeom>
                              <a:solidFill>
                                <a:srgbClr val="4472C4">
                                  <a:lumMod val="20000"/>
                                  <a:lumOff val="80000"/>
                                </a:srgbClr>
                              </a:solidFill>
                              <a:ln w="9525">
                                <a:solidFill>
                                  <a:srgbClr val="5B9BD5"/>
                                </a:solidFill>
                                <a:miter lim="800000"/>
                                <a:headEnd/>
                                <a:tailEnd/>
                              </a:ln>
                            </wps:spPr>
                            <wps:txbx>
                              <w:txbxContent>
                                <w:p w14:paraId="6159FAE0" w14:textId="77777777" w:rsidR="00C60ABC" w:rsidRDefault="00C60ABC" w:rsidP="00F4002E">
                                  <w:pPr>
                                    <w:rPr>
                                      <w:rFonts w:cs="Tahoma"/>
                                      <w:b/>
                                      <w:sz w:val="16"/>
                                    </w:rPr>
                                  </w:pPr>
                                  <w:r w:rsidRPr="0009288E">
                                    <w:rPr>
                                      <w:rFonts w:cs="Tahoma"/>
                                      <w:i/>
                                      <w:sz w:val="16"/>
                                    </w:rPr>
                                    <w:t>Repeat</w:t>
                                  </w:r>
                                  <w:r>
                                    <w:rPr>
                                      <w:rFonts w:cs="Tahoma"/>
                                      <w:sz w:val="16"/>
                                    </w:rPr>
                                    <w:t xml:space="preserve"> </w:t>
                                  </w:r>
                                  <w:r w:rsidRPr="00581947">
                                    <w:rPr>
                                      <w:rFonts w:cs="Tahoma"/>
                                      <w:b/>
                                      <w:sz w:val="16"/>
                                    </w:rPr>
                                    <w:t>Section</w:t>
                                  </w:r>
                                  <w:r>
                                    <w:rPr>
                                      <w:rFonts w:cs="Tahoma"/>
                                      <w:b/>
                                      <w:sz w:val="16"/>
                                    </w:rPr>
                                    <w:t>:</w:t>
                                  </w:r>
                                </w:p>
                                <w:p w14:paraId="53FA3B7D" w14:textId="77777777" w:rsidR="00C60ABC" w:rsidRDefault="00C60ABC" w:rsidP="00F4002E">
                                  <w:pPr>
                                    <w:rPr>
                                      <w:rFonts w:cs="Tahoma"/>
                                      <w:b/>
                                      <w:sz w:val="16"/>
                                    </w:rPr>
                                  </w:pPr>
                                </w:p>
                                <w:p w14:paraId="41C91BA1" w14:textId="77777777" w:rsidR="00C60ABC" w:rsidRPr="00967678" w:rsidRDefault="00C60ABC" w:rsidP="00F4002E">
                                  <w:pPr>
                                    <w:rPr>
                                      <w:rFonts w:cs="Tahoma"/>
                                      <w:sz w:val="16"/>
                                    </w:rPr>
                                  </w:pPr>
                                  <w:r>
                                    <w:rPr>
                                      <w:rFonts w:cs="Tahoma"/>
                                      <w:sz w:val="16"/>
                                    </w:rPr>
                                    <w:t xml:space="preserve">All </w:t>
                                  </w:r>
                                  <w:r w:rsidRPr="00967678">
                                    <w:rPr>
                                      <w:rFonts w:cs="Tahoma"/>
                                      <w:b/>
                                      <w:sz w:val="16"/>
                                    </w:rPr>
                                    <w:t>@ID</w:t>
                                  </w:r>
                                  <w:r>
                                    <w:rPr>
                                      <w:rFonts w:cs="Tahoma"/>
                                      <w:sz w:val="16"/>
                                    </w:rPr>
                                    <w:t xml:space="preserve"> and </w:t>
                                  </w:r>
                                  <w:r w:rsidRPr="00967678">
                                    <w:rPr>
                                      <w:rFonts w:cs="Tahoma"/>
                                      <w:b/>
                                      <w:sz w:val="16"/>
                                    </w:rPr>
                                    <w:t>@name</w:t>
                                  </w:r>
                                  <w:r>
                                    <w:rPr>
                                      <w:rFonts w:cs="Tahoma"/>
                                      <w:sz w:val="16"/>
                                    </w:rPr>
                                    <w:t xml:space="preserve"> values have a suffix of </w:t>
                                  </w:r>
                                  <w:r w:rsidRPr="00967678">
                                    <w:rPr>
                                      <w:rFonts w:ascii="Consolas" w:hAnsi="Consolas" w:cs="Consolas"/>
                                      <w:color w:val="993300"/>
                                      <w:sz w:val="18"/>
                                      <w:szCs w:val="24"/>
                                      <w:highlight w:val="green"/>
                                    </w:rPr>
                                    <w:t>__1</w:t>
                                  </w:r>
                                  <w:r w:rsidRPr="00324E71">
                                    <w:rPr>
                                      <w:rFonts w:cs="Tahoma"/>
                                      <w:sz w:val="16"/>
                                    </w:rPr>
                                    <w:t xml:space="preserve"> or </w:t>
                                  </w:r>
                                  <w:r w:rsidRPr="00967678">
                                    <w:rPr>
                                      <w:rFonts w:ascii="Consolas" w:hAnsi="Consolas" w:cs="Consolas"/>
                                      <w:color w:val="993300"/>
                                      <w:sz w:val="18"/>
                                      <w:szCs w:val="24"/>
                                      <w:highlight w:val="yellow"/>
                                    </w:rPr>
                                    <w:t>__2</w:t>
                                  </w:r>
                                </w:p>
                                <w:p w14:paraId="5B35B492" w14:textId="77777777" w:rsidR="00C60ABC" w:rsidRPr="00967678" w:rsidRDefault="00C60ABC" w:rsidP="00F4002E">
                                  <w:pPr>
                                    <w:rPr>
                                      <w:rFonts w:cs="Tahoma"/>
                                      <w:sz w:val="16"/>
                                    </w:rPr>
                                  </w:pPr>
                                </w:p>
                              </w:txbxContent>
                            </wps:txbx>
                            <wps:bodyPr rot="0" vert="horz" wrap="square" lIns="9144" tIns="9144" rIns="9144" bIns="9144" anchor="t" anchorCtr="0">
                              <a:noAutofit/>
                            </wps:bodyPr>
                          </wps:wsp>
                        </a:graphicData>
                      </a:graphic>
                      <wp14:sizeRelH relativeFrom="margin">
                        <wp14:pctWidth>0</wp14:pctWidth>
                      </wp14:sizeRelH>
                      <wp14:sizeRelV relativeFrom="margin">
                        <wp14:pctHeight>0</wp14:pctHeight>
                      </wp14:sizeRelV>
                    </wp:anchor>
                  </w:drawing>
                </mc:Choice>
                <mc:Fallback>
                  <w:pict>
                    <v:shape w14:anchorId="5948EA4E" id="Text Box 67" o:spid="_x0000_s1164" type="#_x0000_t202" style="position:absolute;left:0;text-align:left;margin-left:-10.55pt;margin-top:362.7pt;width:71.6pt;height:54.3pt;z-index:2516582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" fillcolor="#dae3f3" strokecolor="#5b9bd5">
                      <v:textbox inset=".72pt,.72pt,.72pt,.72pt">
                        <w:txbxContent>
                          <w:p w14:paraId="6159FAE0" w14:textId="77777777" w:rsidR="00C60ABC" w:rsidRDefault="00C60ABC" w:rsidP="00F4002E">
                            <w:pPr>
                              <w:rPr>
                                <w:rFonts w:cs="Tahoma"/>
                                <w:b/>
                                <w:sz w:val="16"/>
                              </w:rPr>
                            </w:pPr>
                            <w:r w:rsidRPr="0009288E">
                              <w:rPr>
                                <w:rFonts w:cs="Tahoma"/>
                                <w:i/>
                                <w:sz w:val="16"/>
                              </w:rPr>
                              <w:t>Repeat</w:t>
                            </w:r>
                            <w:r>
                              <w:rPr>
                                <w:rFonts w:cs="Tahoma"/>
                                <w:sz w:val="16"/>
                              </w:rPr>
                              <w:t xml:space="preserve"> </w:t>
                            </w:r>
                            <w:r w:rsidRPr="00581947">
                              <w:rPr>
                                <w:rFonts w:cs="Tahoma"/>
                                <w:b/>
                                <w:sz w:val="16"/>
                              </w:rPr>
                              <w:t>Section</w:t>
                            </w:r>
                            <w:r>
                              <w:rPr>
                                <w:rFonts w:cs="Tahoma"/>
                                <w:b/>
                                <w:sz w:val="16"/>
                              </w:rPr>
                              <w:t>:</w:t>
                            </w:r>
                          </w:p>
                          <w:p w14:paraId="53FA3B7D" w14:textId="77777777" w:rsidR="00C60ABC" w:rsidRDefault="00C60ABC" w:rsidP="00F4002E">
                            <w:pPr>
                              <w:rPr>
                                <w:rFonts w:cs="Tahoma"/>
                                <w:b/>
                                <w:sz w:val="16"/>
                              </w:rPr>
                            </w:pPr>
                          </w:p>
                          <w:p w14:paraId="41C91BA1" w14:textId="77777777" w:rsidR="00C60ABC" w:rsidRPr="00967678" w:rsidRDefault="00C60ABC" w:rsidP="00F4002E">
                            <w:pPr>
                              <w:rPr>
                                <w:rFonts w:cs="Tahoma"/>
                                <w:sz w:val="16"/>
                              </w:rPr>
                            </w:pPr>
                            <w:r>
                              <w:rPr>
                                <w:rFonts w:cs="Tahoma"/>
                                <w:sz w:val="16"/>
                              </w:rPr>
                              <w:t xml:space="preserve">All </w:t>
                            </w:r>
                            <w:r w:rsidRPr="00967678">
                              <w:rPr>
                                <w:rFonts w:cs="Tahoma"/>
                                <w:b/>
                                <w:sz w:val="16"/>
                              </w:rPr>
                              <w:t>@ID</w:t>
                            </w:r>
                            <w:r>
                              <w:rPr>
                                <w:rFonts w:cs="Tahoma"/>
                                <w:sz w:val="16"/>
                              </w:rPr>
                              <w:t xml:space="preserve"> and </w:t>
                            </w:r>
                            <w:r w:rsidRPr="00967678">
                              <w:rPr>
                                <w:rFonts w:cs="Tahoma"/>
                                <w:b/>
                                <w:sz w:val="16"/>
                              </w:rPr>
                              <w:t>@name</w:t>
                            </w:r>
                            <w:r>
                              <w:rPr>
                                <w:rFonts w:cs="Tahoma"/>
                                <w:sz w:val="16"/>
                              </w:rPr>
                              <w:t xml:space="preserve"> values have a suffix of </w:t>
                            </w:r>
                            <w:r w:rsidRPr="00967678">
                              <w:rPr>
                                <w:rFonts w:ascii="Consolas" w:hAnsi="Consolas" w:cs="Consolas"/>
                                <w:color w:val="993300"/>
                                <w:sz w:val="18"/>
                                <w:szCs w:val="24"/>
                                <w:highlight w:val="green"/>
                              </w:rPr>
                              <w:t>__1</w:t>
                            </w:r>
                            <w:r w:rsidRPr="00324E71">
                              <w:rPr>
                                <w:rFonts w:cs="Tahoma"/>
                                <w:sz w:val="16"/>
                              </w:rPr>
                              <w:t xml:space="preserve"> or </w:t>
                            </w:r>
                            <w:r w:rsidRPr="00967678">
                              <w:rPr>
                                <w:rFonts w:ascii="Consolas" w:hAnsi="Consolas" w:cs="Consolas"/>
                                <w:color w:val="993300"/>
                                <w:sz w:val="18"/>
                                <w:szCs w:val="24"/>
                                <w:highlight w:val="yellow"/>
                              </w:rPr>
                              <w:t>__2</w:t>
                            </w:r>
                          </w:p>
                          <w:p w14:paraId="5B35B492" w14:textId="77777777" w:rsidR="00C60ABC" w:rsidRPr="00967678" w:rsidRDefault="00C60ABC" w:rsidP="00F4002E">
                            <w:pPr>
                              <w:rPr>
                                <w:rFonts w:cs="Tahoma"/>
                                <w:sz w:val="16"/>
                              </w:rPr>
                            </w:pPr>
                          </w:p>
                        </w:txbxContent>
                      </v:textbox>
                    </v:shape>
                  </w:pict>
                </mc:Fallback>
              </mc:AlternateContent>
            </w:r>
            <w:r w:rsidRPr="006B76B0">
              <w:rPr>
                <w:rFonts w:cstheme="minorHAnsi"/>
                <w:noProof/>
                <w:sz w:val="18"/>
                <w:szCs w:val="18"/>
              </w:rPr>
              <mc:AlternateContent>
                <mc:Choice Requires="wps">
                  <w:drawing>
                    <wp:anchor distT="0" distB="0" distL="114300" distR="114300" simplePos="0" relativeHeight="251658286" behindDoc="0" locked="0" layoutInCell="1" allowOverlap="1" wp14:anchorId="1F6F6A02" wp14:editId="1E72B4CB">
                      <wp:simplePos x="0" y="0"/>
                      <wp:positionH relativeFrom="column">
                        <wp:posOffset>59267</wp:posOffset>
                      </wp:positionH>
                      <wp:positionV relativeFrom="paragraph">
                        <wp:posOffset>61595</wp:posOffset>
                      </wp:positionV>
                      <wp:extent cx="389466" cy="2870200"/>
                      <wp:effectExtent l="38100" t="0" r="10795" b="25400"/>
                      <wp:wrapNone/>
                      <wp:docPr id="61299" name="Left Brace 612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9466" cy="2870200"/>
                              </a:xfrm>
                              <a:prstGeom prst="leftBrace">
                                <a:avLst/>
                              </a:prstGeom>
                              <a:noFill/>
                              <a:ln w="190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4052F" id="Left Brace 61299" o:spid="_x0000_s1026" type="#_x0000_t87" style="position:absolute;margin-left:4.65pt;margin-top:4.85pt;width:30.65pt;height:226pt;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" adj="244" strokecolor="#5b9bd5" strokeweight="1.5pt">
                      <v:stroke joinstyle="miter"/>
                    </v:shape>
                  </w:pict>
                </mc:Fallback>
              </mc:AlternateContent>
            </w:r>
            <w:r w:rsidRPr="006B76B0">
              <w:rPr>
                <w:rFonts w:cstheme="minorHAnsi"/>
                <w:noProof/>
                <w:sz w:val="18"/>
                <w:szCs w:val="18"/>
              </w:rPr>
              <mc:AlternateContent>
                <mc:Choice Requires="wps">
                  <w:drawing>
                    <wp:anchor distT="0" distB="0" distL="114300" distR="114300" simplePos="0" relativeHeight="251658285" behindDoc="0" locked="0" layoutInCell="1" allowOverlap="1" wp14:anchorId="66C585CE" wp14:editId="318E8DDD">
                      <wp:simplePos x="0" y="0"/>
                      <wp:positionH relativeFrom="margin">
                        <wp:align>right</wp:align>
                      </wp:positionH>
                      <wp:positionV relativeFrom="paragraph">
                        <wp:posOffset>3663103</wp:posOffset>
                      </wp:positionV>
                      <wp:extent cx="1623695" cy="898359"/>
                      <wp:effectExtent l="0" t="0" r="14605" b="16510"/>
                      <wp:wrapNone/>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695" cy="898359"/>
                              </a:xfrm>
                              <a:prstGeom prst="rect">
                                <a:avLst/>
                              </a:prstGeom>
                              <a:solidFill>
                                <a:srgbClr val="DAE3F3"/>
                              </a:solidFill>
                              <a:ln w="9525">
                                <a:solidFill>
                                  <a:srgbClr val="5B9BD5"/>
                                </a:solidFill>
                                <a:miter lim="800000"/>
                                <a:headEnd/>
                                <a:tailEnd/>
                              </a:ln>
                            </wps:spPr>
                            <wps:txbx>
                              <w:txbxContent>
                                <w:p w14:paraId="365D3103" w14:textId="77777777" w:rsidR="00C60ABC" w:rsidRDefault="00C60ABC" w:rsidP="00F4002E">
                                  <w:pPr>
                                    <w:rPr>
                                      <w:rFonts w:cs="Tahoma"/>
                                      <w:sz w:val="16"/>
                                    </w:rPr>
                                  </w:pPr>
                                  <w:r w:rsidRPr="004D4F71">
                                    <w:rPr>
                                      <w:rFonts w:cs="Tahoma"/>
                                      <w:i/>
                                      <w:sz w:val="16"/>
                                    </w:rPr>
                                    <w:t>First</w:t>
                                  </w:r>
                                  <w:r>
                                    <w:rPr>
                                      <w:rFonts w:cs="Tahoma"/>
                                      <w:i/>
                                      <w:sz w:val="16"/>
                                    </w:rPr>
                                    <w:t xml:space="preserve"> </w:t>
                                  </w:r>
                                  <w:r>
                                    <w:rPr>
                                      <w:rFonts w:cs="Tahoma"/>
                                      <w:sz w:val="16"/>
                                    </w:rPr>
                                    <w:t>r</w:t>
                                  </w:r>
                                  <w:r w:rsidRPr="0009288E">
                                    <w:rPr>
                                      <w:rFonts w:cs="Tahoma"/>
                                      <w:sz w:val="16"/>
                                    </w:rPr>
                                    <w:t>epeat</w:t>
                                  </w:r>
                                  <w:r>
                                    <w:rPr>
                                      <w:rFonts w:cs="Tahoma"/>
                                      <w:sz w:val="16"/>
                                    </w:rPr>
                                    <w:t xml:space="preserve"> of </w:t>
                                  </w:r>
                                  <w:r w:rsidRPr="0009288E">
                                    <w:rPr>
                                      <w:rFonts w:cs="Tahoma"/>
                                      <w:b/>
                                      <w:sz w:val="16"/>
                                    </w:rPr>
                                    <w:t>Question</w:t>
                                  </w:r>
                                  <w:r>
                                    <w:rPr>
                                      <w:rFonts w:cs="Tahoma"/>
                                      <w:b/>
                                      <w:sz w:val="16"/>
                                    </w:rPr>
                                    <w:t xml:space="preserve"> Q1</w:t>
                                  </w:r>
                                  <w:r w:rsidRPr="0096584D">
                                    <w:rPr>
                                      <w:rFonts w:cs="Tahoma"/>
                                      <w:sz w:val="16"/>
                                    </w:rPr>
                                    <w:t xml:space="preserve"> </w:t>
                                  </w:r>
                                  <w:r>
                                    <w:rPr>
                                      <w:rFonts w:cs="Tahoma"/>
                                      <w:sz w:val="16"/>
                                    </w:rPr>
                                    <w:t xml:space="preserve">uses same </w:t>
                                  </w:r>
                                  <w:r w:rsidRPr="0009288E">
                                    <w:rPr>
                                      <w:rFonts w:cs="Tahoma"/>
                                      <w:sz w:val="16"/>
                                      <w:highlight w:val="green"/>
                                    </w:rPr>
                                    <w:t>__1</w:t>
                                  </w:r>
                                  <w:r>
                                    <w:rPr>
                                      <w:rFonts w:cs="Tahoma"/>
                                      <w:sz w:val="16"/>
                                    </w:rPr>
                                    <w:t xml:space="preserve"> suffix on </w:t>
                                  </w:r>
                                  <w:r w:rsidRPr="0009288E">
                                    <w:rPr>
                                      <w:rFonts w:cs="Tahoma"/>
                                      <w:b/>
                                      <w:sz w:val="16"/>
                                    </w:rPr>
                                    <w:t xml:space="preserve">@ID </w:t>
                                  </w:r>
                                  <w:r>
                                    <w:rPr>
                                      <w:rFonts w:cs="Tahoma"/>
                                      <w:sz w:val="16"/>
                                    </w:rPr>
                                    <w:t xml:space="preserve">and </w:t>
                                  </w:r>
                                  <w:r w:rsidRPr="0009288E">
                                    <w:rPr>
                                      <w:rFonts w:cs="Tahoma"/>
                                      <w:b/>
                                      <w:sz w:val="16"/>
                                    </w:rPr>
                                    <w:t>@name</w:t>
                                  </w:r>
                                  <w:r>
                                    <w:rPr>
                                      <w:rFonts w:cs="Tahoma"/>
                                      <w:sz w:val="16"/>
                                    </w:rPr>
                                    <w:t>.</w:t>
                                  </w:r>
                                </w:p>
                                <w:p w14:paraId="302E101D" w14:textId="77777777" w:rsidR="00C60ABC" w:rsidRDefault="00C60ABC" w:rsidP="00F4002E">
                                  <w:pPr>
                                    <w:rPr>
                                      <w:rFonts w:cs="Tahoma"/>
                                      <w:sz w:val="18"/>
                                    </w:rPr>
                                  </w:pPr>
                                </w:p>
                                <w:p w14:paraId="722D0212" w14:textId="77777777" w:rsidR="00C60ABC" w:rsidRPr="00D63499" w:rsidRDefault="00C60ABC" w:rsidP="00F4002E">
                                  <w:pPr>
                                    <w:rPr>
                                      <w:rFonts w:cs="Tahoma"/>
                                      <w:sz w:val="18"/>
                                    </w:rPr>
                                  </w:pPr>
                                  <w:r w:rsidRPr="0009288E">
                                    <w:rPr>
                                      <w:rFonts w:cs="Tahoma"/>
                                      <w:b/>
                                      <w:sz w:val="16"/>
                                    </w:rPr>
                                    <w:t>Question</w:t>
                                  </w:r>
                                  <w:r>
                                    <w:rPr>
                                      <w:rFonts w:cs="Tahoma"/>
                                      <w:b/>
                                      <w:sz w:val="16"/>
                                    </w:rPr>
                                    <w:t xml:space="preserve"> Q1</w:t>
                                  </w:r>
                                  <w:r>
                                    <w:rPr>
                                      <w:rFonts w:cs="Tahoma"/>
                                      <w:sz w:val="16"/>
                                    </w:rPr>
                                    <w:t xml:space="preserve"> cannot be repeated as a nested item (@maxCard is missing, and its default value is “1”)</w:t>
                                  </w:r>
                                </w:p>
                              </w:txbxContent>
                            </wps:txbx>
                            <wps:bodyPr rot="0" vert="horz" wrap="square" lIns="9144" tIns="9144" rIns="9144" bIns="9144"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6C585CE" id="Text Box 84" o:spid="_x0000_s1165" type="#_x0000_t202" style="position:absolute;left:0;text-align:left;margin-left:76.65pt;margin-top:288.45pt;width:127.85pt;height:70.75pt;z-index:25165828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" fillcolor="#dae3f3" strokecolor="#5b9bd5">
                      <v:textbox inset=".72pt,.72pt,.72pt,.72pt">
                        <w:txbxContent>
                          <w:p w14:paraId="365D3103" w14:textId="77777777" w:rsidR="00C60ABC" w:rsidRDefault="00C60ABC" w:rsidP="00F4002E">
                            <w:pPr>
                              <w:rPr>
                                <w:rFonts w:cs="Tahoma"/>
                                <w:sz w:val="16"/>
                              </w:rPr>
                            </w:pPr>
                            <w:r w:rsidRPr="004D4F71">
                              <w:rPr>
                                <w:rFonts w:cs="Tahoma"/>
                                <w:i/>
                                <w:sz w:val="16"/>
                              </w:rPr>
                              <w:t>First</w:t>
                            </w:r>
                            <w:r>
                              <w:rPr>
                                <w:rFonts w:cs="Tahoma"/>
                                <w:i/>
                                <w:sz w:val="16"/>
                              </w:rPr>
                              <w:t xml:space="preserve"> </w:t>
                            </w:r>
                            <w:r>
                              <w:rPr>
                                <w:rFonts w:cs="Tahoma"/>
                                <w:sz w:val="16"/>
                              </w:rPr>
                              <w:t>r</w:t>
                            </w:r>
                            <w:r w:rsidRPr="0009288E">
                              <w:rPr>
                                <w:rFonts w:cs="Tahoma"/>
                                <w:sz w:val="16"/>
                              </w:rPr>
                              <w:t>epeat</w:t>
                            </w:r>
                            <w:r>
                              <w:rPr>
                                <w:rFonts w:cs="Tahoma"/>
                                <w:sz w:val="16"/>
                              </w:rPr>
                              <w:t xml:space="preserve"> of </w:t>
                            </w:r>
                            <w:r w:rsidRPr="0009288E">
                              <w:rPr>
                                <w:rFonts w:cs="Tahoma"/>
                                <w:b/>
                                <w:sz w:val="16"/>
                              </w:rPr>
                              <w:t>Question</w:t>
                            </w:r>
                            <w:r>
                              <w:rPr>
                                <w:rFonts w:cs="Tahoma"/>
                                <w:b/>
                                <w:sz w:val="16"/>
                              </w:rPr>
                              <w:t xml:space="preserve"> Q1</w:t>
                            </w:r>
                            <w:r w:rsidRPr="0096584D">
                              <w:rPr>
                                <w:rFonts w:cs="Tahoma"/>
                                <w:sz w:val="16"/>
                              </w:rPr>
                              <w:t xml:space="preserve"> </w:t>
                            </w:r>
                            <w:r>
                              <w:rPr>
                                <w:rFonts w:cs="Tahoma"/>
                                <w:sz w:val="16"/>
                              </w:rPr>
                              <w:t xml:space="preserve">uses same </w:t>
                            </w:r>
                            <w:r w:rsidRPr="0009288E">
                              <w:rPr>
                                <w:rFonts w:cs="Tahoma"/>
                                <w:sz w:val="16"/>
                                <w:highlight w:val="green"/>
                              </w:rPr>
                              <w:t>__1</w:t>
                            </w:r>
                            <w:r>
                              <w:rPr>
                                <w:rFonts w:cs="Tahoma"/>
                                <w:sz w:val="16"/>
                              </w:rPr>
                              <w:t xml:space="preserve"> suffix on </w:t>
                            </w:r>
                            <w:r w:rsidRPr="0009288E">
                              <w:rPr>
                                <w:rFonts w:cs="Tahoma"/>
                                <w:b/>
                                <w:sz w:val="16"/>
                              </w:rPr>
                              <w:t xml:space="preserve">@ID </w:t>
                            </w:r>
                            <w:r>
                              <w:rPr>
                                <w:rFonts w:cs="Tahoma"/>
                                <w:sz w:val="16"/>
                              </w:rPr>
                              <w:t xml:space="preserve">and </w:t>
                            </w:r>
                            <w:r w:rsidRPr="0009288E">
                              <w:rPr>
                                <w:rFonts w:cs="Tahoma"/>
                                <w:b/>
                                <w:sz w:val="16"/>
                              </w:rPr>
                              <w:t>@name</w:t>
                            </w:r>
                            <w:r>
                              <w:rPr>
                                <w:rFonts w:cs="Tahoma"/>
                                <w:sz w:val="16"/>
                              </w:rPr>
                              <w:t>.</w:t>
                            </w:r>
                          </w:p>
                          <w:p w14:paraId="302E101D" w14:textId="77777777" w:rsidR="00C60ABC" w:rsidRDefault="00C60ABC" w:rsidP="00F4002E">
                            <w:pPr>
                              <w:rPr>
                                <w:rFonts w:cs="Tahoma"/>
                                <w:sz w:val="18"/>
                              </w:rPr>
                            </w:pPr>
                          </w:p>
                          <w:p w14:paraId="722D0212" w14:textId="77777777" w:rsidR="00C60ABC" w:rsidRPr="00D63499" w:rsidRDefault="00C60ABC" w:rsidP="00F4002E">
                            <w:pPr>
                              <w:rPr>
                                <w:rFonts w:cs="Tahoma"/>
                                <w:sz w:val="18"/>
                              </w:rPr>
                            </w:pPr>
                            <w:r w:rsidRPr="0009288E">
                              <w:rPr>
                                <w:rFonts w:cs="Tahoma"/>
                                <w:b/>
                                <w:sz w:val="16"/>
                              </w:rPr>
                              <w:t>Question</w:t>
                            </w:r>
                            <w:r>
                              <w:rPr>
                                <w:rFonts w:cs="Tahoma"/>
                                <w:b/>
                                <w:sz w:val="16"/>
                              </w:rPr>
                              <w:t xml:space="preserve"> Q1</w:t>
                            </w:r>
                            <w:r>
                              <w:rPr>
                                <w:rFonts w:cs="Tahoma"/>
                                <w:sz w:val="16"/>
                              </w:rPr>
                              <w:t xml:space="preserve"> cannot be repeated as a nested item (@maxCard is missing, and its default value is “1”)</w:t>
                            </w:r>
                          </w:p>
                        </w:txbxContent>
                      </v:textbox>
                      <w10:wrap anchorx="margin"/>
                    </v:shape>
                  </w:pict>
                </mc:Fallback>
              </mc:AlternateContent>
            </w:r>
            <w:r w:rsidRPr="006B76B0">
              <w:rPr>
                <w:rFonts w:cstheme="minorHAnsi"/>
                <w:noProof/>
                <w:sz w:val="18"/>
                <w:szCs w:val="18"/>
              </w:rPr>
              <mc:AlternateContent>
                <mc:Choice Requires="wps">
                  <w:drawing>
                    <wp:anchor distT="0" distB="0" distL="114300" distR="114300" simplePos="0" relativeHeight="251658284" behindDoc="0" locked="0" layoutInCell="1" allowOverlap="1" wp14:anchorId="3970830F" wp14:editId="44E52104">
                      <wp:simplePos x="0" y="0"/>
                      <wp:positionH relativeFrom="margin">
                        <wp:posOffset>4724400</wp:posOffset>
                      </wp:positionH>
                      <wp:positionV relativeFrom="paragraph">
                        <wp:posOffset>4893733</wp:posOffset>
                      </wp:positionV>
                      <wp:extent cx="1191895" cy="962108"/>
                      <wp:effectExtent l="0" t="0" r="27305" b="28575"/>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962108"/>
                              </a:xfrm>
                              <a:prstGeom prst="rect">
                                <a:avLst/>
                              </a:prstGeom>
                              <a:solidFill>
                                <a:srgbClr val="4472C4">
                                  <a:lumMod val="20000"/>
                                  <a:lumOff val="80000"/>
                                </a:srgbClr>
                              </a:solidFill>
                              <a:ln w="9525">
                                <a:solidFill>
                                  <a:srgbClr val="5B9BD5"/>
                                </a:solidFill>
                                <a:miter lim="800000"/>
                                <a:headEnd/>
                                <a:tailEnd/>
                              </a:ln>
                            </wps:spPr>
                            <wps:txbx>
                              <w:txbxContent>
                                <w:p w14:paraId="43B56F10" w14:textId="77777777" w:rsidR="00C60ABC" w:rsidRDefault="00C60ABC" w:rsidP="00F4002E">
                                  <w:pPr>
                                    <w:rPr>
                                      <w:rFonts w:cs="Tahoma"/>
                                      <w:sz w:val="16"/>
                                    </w:rPr>
                                  </w:pPr>
                                  <w:r>
                                    <w:rPr>
                                      <w:rFonts w:cs="Tahoma"/>
                                      <w:i/>
                                      <w:sz w:val="16"/>
                                    </w:rPr>
                                    <w:t>First</w:t>
                                  </w:r>
                                  <w:r w:rsidRPr="002F663E">
                                    <w:rPr>
                                      <w:rFonts w:cs="Tahoma"/>
                                      <w:i/>
                                      <w:sz w:val="16"/>
                                    </w:rPr>
                                    <w:t xml:space="preserve"> </w:t>
                                  </w:r>
                                  <w:r w:rsidRPr="002F663E">
                                    <w:rPr>
                                      <w:rFonts w:cs="Tahoma"/>
                                      <w:sz w:val="16"/>
                                    </w:rPr>
                                    <w:t>repeat</w:t>
                                  </w:r>
                                  <w:r>
                                    <w:rPr>
                                      <w:rFonts w:cs="Tahoma"/>
                                      <w:sz w:val="16"/>
                                    </w:rPr>
                                    <w:t xml:space="preserve"> of</w:t>
                                  </w:r>
                                  <w:r>
                                    <w:rPr>
                                      <w:rFonts w:cs="Tahoma"/>
                                      <w:i/>
                                      <w:sz w:val="16"/>
                                    </w:rPr>
                                    <w:t xml:space="preserve"> </w:t>
                                  </w:r>
                                  <w:r w:rsidRPr="0009288E">
                                    <w:rPr>
                                      <w:rFonts w:cs="Tahoma"/>
                                      <w:b/>
                                      <w:sz w:val="16"/>
                                    </w:rPr>
                                    <w:t>Question</w:t>
                                  </w:r>
                                  <w:r w:rsidRPr="0096584D">
                                    <w:rPr>
                                      <w:rFonts w:cs="Tahoma"/>
                                      <w:sz w:val="16"/>
                                    </w:rPr>
                                    <w:t xml:space="preserve"> </w:t>
                                  </w:r>
                                  <w:r w:rsidRPr="002E3DD0">
                                    <w:rPr>
                                      <w:rFonts w:cs="Tahoma"/>
                                      <w:b/>
                                      <w:sz w:val="16"/>
                                    </w:rPr>
                                    <w:t xml:space="preserve">Q2 </w:t>
                                  </w:r>
                                  <w:r>
                                    <w:rPr>
                                      <w:rFonts w:cs="Tahoma"/>
                                      <w:sz w:val="16"/>
                                    </w:rPr>
                                    <w:t xml:space="preserve">uses same </w:t>
                                  </w:r>
                                  <w:r w:rsidRPr="0009288E">
                                    <w:rPr>
                                      <w:rFonts w:cs="Tahoma"/>
                                      <w:sz w:val="16"/>
                                      <w:highlight w:val="green"/>
                                    </w:rPr>
                                    <w:t>__1</w:t>
                                  </w:r>
                                  <w:r>
                                    <w:rPr>
                                      <w:rFonts w:cs="Tahoma"/>
                                      <w:sz w:val="16"/>
                                    </w:rPr>
                                    <w:t xml:space="preserve"> suffix on </w:t>
                                  </w:r>
                                  <w:r w:rsidRPr="0009288E">
                                    <w:rPr>
                                      <w:rFonts w:cs="Tahoma"/>
                                      <w:b/>
                                      <w:sz w:val="16"/>
                                    </w:rPr>
                                    <w:t xml:space="preserve">@ID </w:t>
                                  </w:r>
                                  <w:r>
                                    <w:rPr>
                                      <w:rFonts w:cs="Tahoma"/>
                                      <w:sz w:val="16"/>
                                    </w:rPr>
                                    <w:t xml:space="preserve">and </w:t>
                                  </w:r>
                                  <w:r w:rsidRPr="0009288E">
                                    <w:rPr>
                                      <w:rFonts w:cs="Tahoma"/>
                                      <w:b/>
                                      <w:sz w:val="16"/>
                                    </w:rPr>
                                    <w:t>@name</w:t>
                                  </w:r>
                                  <w:r>
                                    <w:rPr>
                                      <w:rFonts w:cs="Tahoma"/>
                                      <w:sz w:val="16"/>
                                    </w:rPr>
                                    <w:t>.</w:t>
                                  </w:r>
                                </w:p>
                                <w:p w14:paraId="2272A2D7" w14:textId="77777777" w:rsidR="00C60ABC" w:rsidRDefault="00C60ABC" w:rsidP="00F4002E">
                                  <w:pPr>
                                    <w:rPr>
                                      <w:rFonts w:cs="Tahoma"/>
                                      <w:sz w:val="18"/>
                                    </w:rPr>
                                  </w:pPr>
                                </w:p>
                                <w:p w14:paraId="22DDC668" w14:textId="77777777" w:rsidR="00C60ABC" w:rsidRPr="0096584D" w:rsidRDefault="00C60ABC" w:rsidP="00F4002E">
                                  <w:pPr>
                                    <w:rPr>
                                      <w:rFonts w:cs="Tahoma"/>
                                      <w:sz w:val="18"/>
                                    </w:rPr>
                                  </w:pPr>
                                  <w:r w:rsidRPr="009226F3">
                                    <w:rPr>
                                      <w:rFonts w:cs="Tahoma"/>
                                      <w:b/>
                                      <w:sz w:val="16"/>
                                    </w:rPr>
                                    <w:t>Question Q2</w:t>
                                  </w:r>
                                  <w:r>
                                    <w:rPr>
                                      <w:rFonts w:cs="Tahoma"/>
                                      <w:sz w:val="16"/>
                                    </w:rPr>
                                    <w:t xml:space="preserve"> can be </w:t>
                                  </w:r>
                                  <w:r w:rsidRPr="00D63499">
                                    <w:rPr>
                                      <w:rFonts w:cs="Tahoma"/>
                                      <w:sz w:val="16"/>
                                    </w:rPr>
                                    <w:t xml:space="preserve">repeated as a </w:t>
                                  </w:r>
                                  <w:r w:rsidRPr="00D63499">
                                    <w:rPr>
                                      <w:rFonts w:cs="Tahoma"/>
                                      <w:i/>
                                      <w:sz w:val="16"/>
                                    </w:rPr>
                                    <w:t>nested</w:t>
                                  </w:r>
                                  <w:r w:rsidRPr="00D63499">
                                    <w:rPr>
                                      <w:rFonts w:cs="Tahoma"/>
                                      <w:sz w:val="16"/>
                                    </w:rPr>
                                    <w:t xml:space="preserve"> </w:t>
                                  </w:r>
                                  <w:r>
                                    <w:rPr>
                                      <w:rFonts w:cs="Tahoma"/>
                                      <w:sz w:val="16"/>
                                    </w:rPr>
                                    <w:t xml:space="preserve">repeat </w:t>
                                  </w:r>
                                  <w:r w:rsidRPr="00D63499">
                                    <w:rPr>
                                      <w:rFonts w:cs="Tahoma"/>
                                      <w:sz w:val="16"/>
                                    </w:rPr>
                                    <w:t xml:space="preserve">item up to </w:t>
                                  </w:r>
                                  <w:r w:rsidRPr="009226F3">
                                    <w:rPr>
                                      <w:rFonts w:cs="Tahoma"/>
                                      <w:sz w:val="16"/>
                                      <w:highlight w:val="cyan"/>
                                    </w:rPr>
                                    <w:t>10 times</w:t>
                                  </w:r>
                                  <w:r>
                                    <w:rPr>
                                      <w:rFonts w:cs="Tahoma"/>
                                      <w:sz w:val="16"/>
                                    </w:rPr>
                                    <w:t>.</w:t>
                                  </w:r>
                                </w:p>
                              </w:txbxContent>
                            </wps:txbx>
                            <wps:bodyPr rot="0" vert="horz" wrap="square" lIns="9144" tIns="9144" rIns="9144" bIns="9144" anchor="t" anchorCtr="0">
                              <a:noAutofit/>
                            </wps:bodyPr>
                          </wps:wsp>
                        </a:graphicData>
                      </a:graphic>
                      <wp14:sizeRelH relativeFrom="margin">
                        <wp14:pctWidth>0</wp14:pctWidth>
                      </wp14:sizeRelH>
                      <wp14:sizeRelV relativeFrom="page">
                        <wp14:pctHeight>0</wp14:pctHeight>
                      </wp14:sizeRelV>
                    </wp:anchor>
                  </w:drawing>
                </mc:Choice>
                <mc:Fallback>
                  <w:pict>
                    <v:shape w14:anchorId="3970830F" id="Text Box 85" o:spid="_x0000_s1166" type="#_x0000_t202" style="position:absolute;left:0;text-align:left;margin-left:372pt;margin-top:385.35pt;width:93.85pt;height:75.75pt;z-index:2516582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" fillcolor="#dae3f3" strokecolor="#5b9bd5">
                      <v:textbox inset=".72pt,.72pt,.72pt,.72pt">
                        <w:txbxContent>
                          <w:p w14:paraId="43B56F10" w14:textId="77777777" w:rsidR="00C60ABC" w:rsidRDefault="00C60ABC" w:rsidP="00F4002E">
                            <w:pPr>
                              <w:rPr>
                                <w:rFonts w:cs="Tahoma"/>
                                <w:sz w:val="16"/>
                              </w:rPr>
                            </w:pPr>
                            <w:r>
                              <w:rPr>
                                <w:rFonts w:cs="Tahoma"/>
                                <w:i/>
                                <w:sz w:val="16"/>
                              </w:rPr>
                              <w:t>First</w:t>
                            </w:r>
                            <w:r w:rsidRPr="002F663E">
                              <w:rPr>
                                <w:rFonts w:cs="Tahoma"/>
                                <w:i/>
                                <w:sz w:val="16"/>
                              </w:rPr>
                              <w:t xml:space="preserve"> </w:t>
                            </w:r>
                            <w:r w:rsidRPr="002F663E">
                              <w:rPr>
                                <w:rFonts w:cs="Tahoma"/>
                                <w:sz w:val="16"/>
                              </w:rPr>
                              <w:t>repeat</w:t>
                            </w:r>
                            <w:r>
                              <w:rPr>
                                <w:rFonts w:cs="Tahoma"/>
                                <w:sz w:val="16"/>
                              </w:rPr>
                              <w:t xml:space="preserve"> of</w:t>
                            </w:r>
                            <w:r>
                              <w:rPr>
                                <w:rFonts w:cs="Tahoma"/>
                                <w:i/>
                                <w:sz w:val="16"/>
                              </w:rPr>
                              <w:t xml:space="preserve"> </w:t>
                            </w:r>
                            <w:r w:rsidRPr="0009288E">
                              <w:rPr>
                                <w:rFonts w:cs="Tahoma"/>
                                <w:b/>
                                <w:sz w:val="16"/>
                              </w:rPr>
                              <w:t>Question</w:t>
                            </w:r>
                            <w:r w:rsidRPr="0096584D">
                              <w:rPr>
                                <w:rFonts w:cs="Tahoma"/>
                                <w:sz w:val="16"/>
                              </w:rPr>
                              <w:t xml:space="preserve"> </w:t>
                            </w:r>
                            <w:r w:rsidRPr="002E3DD0">
                              <w:rPr>
                                <w:rFonts w:cs="Tahoma"/>
                                <w:b/>
                                <w:sz w:val="16"/>
                              </w:rPr>
                              <w:t xml:space="preserve">Q2 </w:t>
                            </w:r>
                            <w:r>
                              <w:rPr>
                                <w:rFonts w:cs="Tahoma"/>
                                <w:sz w:val="16"/>
                              </w:rPr>
                              <w:t xml:space="preserve">uses same </w:t>
                            </w:r>
                            <w:r w:rsidRPr="0009288E">
                              <w:rPr>
                                <w:rFonts w:cs="Tahoma"/>
                                <w:sz w:val="16"/>
                                <w:highlight w:val="green"/>
                              </w:rPr>
                              <w:t>__1</w:t>
                            </w:r>
                            <w:r>
                              <w:rPr>
                                <w:rFonts w:cs="Tahoma"/>
                                <w:sz w:val="16"/>
                              </w:rPr>
                              <w:t xml:space="preserve"> suffix on </w:t>
                            </w:r>
                            <w:r w:rsidRPr="0009288E">
                              <w:rPr>
                                <w:rFonts w:cs="Tahoma"/>
                                <w:b/>
                                <w:sz w:val="16"/>
                              </w:rPr>
                              <w:t xml:space="preserve">@ID </w:t>
                            </w:r>
                            <w:r>
                              <w:rPr>
                                <w:rFonts w:cs="Tahoma"/>
                                <w:sz w:val="16"/>
                              </w:rPr>
                              <w:t xml:space="preserve">and </w:t>
                            </w:r>
                            <w:r w:rsidRPr="0009288E">
                              <w:rPr>
                                <w:rFonts w:cs="Tahoma"/>
                                <w:b/>
                                <w:sz w:val="16"/>
                              </w:rPr>
                              <w:t>@name</w:t>
                            </w:r>
                            <w:r>
                              <w:rPr>
                                <w:rFonts w:cs="Tahoma"/>
                                <w:sz w:val="16"/>
                              </w:rPr>
                              <w:t>.</w:t>
                            </w:r>
                          </w:p>
                          <w:p w14:paraId="2272A2D7" w14:textId="77777777" w:rsidR="00C60ABC" w:rsidRDefault="00C60ABC" w:rsidP="00F4002E">
                            <w:pPr>
                              <w:rPr>
                                <w:rFonts w:cs="Tahoma"/>
                                <w:sz w:val="18"/>
                              </w:rPr>
                            </w:pPr>
                          </w:p>
                          <w:p w14:paraId="22DDC668" w14:textId="77777777" w:rsidR="00C60ABC" w:rsidRPr="0096584D" w:rsidRDefault="00C60ABC" w:rsidP="00F4002E">
                            <w:pPr>
                              <w:rPr>
                                <w:rFonts w:cs="Tahoma"/>
                                <w:sz w:val="18"/>
                              </w:rPr>
                            </w:pPr>
                            <w:r w:rsidRPr="009226F3">
                              <w:rPr>
                                <w:rFonts w:cs="Tahoma"/>
                                <w:b/>
                                <w:sz w:val="16"/>
                              </w:rPr>
                              <w:t>Question Q2</w:t>
                            </w:r>
                            <w:r>
                              <w:rPr>
                                <w:rFonts w:cs="Tahoma"/>
                                <w:sz w:val="16"/>
                              </w:rPr>
                              <w:t xml:space="preserve"> can be </w:t>
                            </w:r>
                            <w:r w:rsidRPr="00D63499">
                              <w:rPr>
                                <w:rFonts w:cs="Tahoma"/>
                                <w:sz w:val="16"/>
                              </w:rPr>
                              <w:t xml:space="preserve">repeated as a </w:t>
                            </w:r>
                            <w:r w:rsidRPr="00D63499">
                              <w:rPr>
                                <w:rFonts w:cs="Tahoma"/>
                                <w:i/>
                                <w:sz w:val="16"/>
                              </w:rPr>
                              <w:t>nested</w:t>
                            </w:r>
                            <w:r w:rsidRPr="00D63499">
                              <w:rPr>
                                <w:rFonts w:cs="Tahoma"/>
                                <w:sz w:val="16"/>
                              </w:rPr>
                              <w:t xml:space="preserve"> </w:t>
                            </w:r>
                            <w:r>
                              <w:rPr>
                                <w:rFonts w:cs="Tahoma"/>
                                <w:sz w:val="16"/>
                              </w:rPr>
                              <w:t xml:space="preserve">repeat </w:t>
                            </w:r>
                            <w:r w:rsidRPr="00D63499">
                              <w:rPr>
                                <w:rFonts w:cs="Tahoma"/>
                                <w:sz w:val="16"/>
                              </w:rPr>
                              <w:t xml:space="preserve">item up to </w:t>
                            </w:r>
                            <w:r w:rsidRPr="009226F3">
                              <w:rPr>
                                <w:rFonts w:cs="Tahoma"/>
                                <w:sz w:val="16"/>
                                <w:highlight w:val="cyan"/>
                              </w:rPr>
                              <w:t>10 times</w:t>
                            </w:r>
                            <w:r>
                              <w:rPr>
                                <w:rFonts w:cs="Tahoma"/>
                                <w:sz w:val="16"/>
                              </w:rPr>
                              <w:t>.</w:t>
                            </w:r>
                          </w:p>
                        </w:txbxContent>
                      </v:textbox>
                      <w10:wrap anchorx="margin"/>
                    </v:shape>
                  </w:pict>
                </mc:Fallback>
              </mc:AlternateContent>
            </w:r>
            <w:r w:rsidRPr="006B76B0">
              <w:rPr>
                <w:rFonts w:cstheme="minorHAnsi"/>
                <w:noProof/>
                <w:sz w:val="18"/>
                <w:szCs w:val="18"/>
              </w:rPr>
              <mc:AlternateContent>
                <mc:Choice Requires="wps">
                  <w:drawing>
                    <wp:anchor distT="0" distB="0" distL="114300" distR="114300" simplePos="0" relativeHeight="251658283" behindDoc="0" locked="0" layoutInCell="1" allowOverlap="1" wp14:anchorId="147D36E0" wp14:editId="2530661B">
                      <wp:simplePos x="0" y="0"/>
                      <wp:positionH relativeFrom="column">
                        <wp:posOffset>1737149</wp:posOffset>
                      </wp:positionH>
                      <wp:positionV relativeFrom="paragraph">
                        <wp:posOffset>2959524</wp:posOffset>
                      </wp:positionV>
                      <wp:extent cx="1847850" cy="159075"/>
                      <wp:effectExtent l="0" t="0" r="19050" b="1270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159075"/>
                              </a:xfrm>
                              <a:prstGeom prst="rect">
                                <a:avLst/>
                              </a:prstGeom>
                              <a:solidFill>
                                <a:srgbClr val="4472C4">
                                  <a:lumMod val="20000"/>
                                  <a:lumOff val="80000"/>
                                </a:srgbClr>
                              </a:solidFill>
                              <a:ln w="9525">
                                <a:solidFill>
                                  <a:srgbClr val="5B9BD5"/>
                                </a:solidFill>
                                <a:miter lim="800000"/>
                                <a:headEnd/>
                                <a:tailEnd/>
                              </a:ln>
                            </wps:spPr>
                            <wps:txbx>
                              <w:txbxContent>
                                <w:p w14:paraId="31115561" w14:textId="77777777" w:rsidR="00C60ABC" w:rsidRPr="0096584D" w:rsidRDefault="00C60ABC" w:rsidP="00F4002E">
                                  <w:pPr>
                                    <w:rPr>
                                      <w:rFonts w:cs="Tahoma"/>
                                      <w:sz w:val="18"/>
                                    </w:rPr>
                                  </w:pPr>
                                  <w:r>
                                    <w:rPr>
                                      <w:rFonts w:cs="Tahoma"/>
                                      <w:i/>
                                      <w:sz w:val="16"/>
                                    </w:rPr>
                                    <w:t>First</w:t>
                                  </w:r>
                                  <w:r w:rsidRPr="004D4F71">
                                    <w:rPr>
                                      <w:rFonts w:cs="Tahoma"/>
                                      <w:sz w:val="16"/>
                                    </w:rPr>
                                    <w:t xml:space="preserve"> repeat of </w:t>
                                  </w:r>
                                  <w:r w:rsidRPr="0096584D">
                                    <w:rPr>
                                      <w:rFonts w:cs="Tahoma"/>
                                      <w:sz w:val="16"/>
                                    </w:rPr>
                                    <w:t xml:space="preserve">Section </w:t>
                                  </w:r>
                                  <w:r>
                                    <w:rPr>
                                      <w:rFonts w:cs="Tahoma"/>
                                      <w:sz w:val="16"/>
                                    </w:rPr>
                                    <w:t xml:space="preserve">S1 uses </w:t>
                                  </w:r>
                                  <w:r w:rsidRPr="0009288E">
                                    <w:rPr>
                                      <w:rFonts w:cs="Tahoma"/>
                                      <w:sz w:val="16"/>
                                      <w:highlight w:val="green"/>
                                    </w:rPr>
                                    <w:t>__1</w:t>
                                  </w:r>
                                  <w:r>
                                    <w:rPr>
                                      <w:rFonts w:cs="Tahoma"/>
                                      <w:sz w:val="16"/>
                                    </w:rPr>
                                    <w:t xml:space="preserve"> suffix</w:t>
                                  </w:r>
                                </w:p>
                              </w:txbxContent>
                            </wps:txbx>
                            <wps:bodyPr rot="0" vert="horz" wrap="square" lIns="9144" tIns="9144" rIns="9144" bIns="9144" anchor="t" anchorCtr="0">
                              <a:noAutofit/>
                            </wps:bodyPr>
                          </wps:wsp>
                        </a:graphicData>
                      </a:graphic>
                      <wp14:sizeRelH relativeFrom="margin">
                        <wp14:pctWidth>0</wp14:pctWidth>
                      </wp14:sizeRelH>
                      <wp14:sizeRelV relativeFrom="page">
                        <wp14:pctHeight>0</wp14:pctHeight>
                      </wp14:sizeRelV>
                    </wp:anchor>
                  </w:drawing>
                </mc:Choice>
                <mc:Fallback>
                  <w:pict>
                    <v:shape w14:anchorId="147D36E0" id="Text Box 62" o:spid="_x0000_s1167" type="#_x0000_t202" style="position:absolute;left:0;text-align:left;margin-left:136.8pt;margin-top:233.05pt;width:145.5pt;height:12.55pt;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" fillcolor="#dae3f3" strokecolor="#5b9bd5">
                      <v:textbox inset=".72pt,.72pt,.72pt,.72pt">
                        <w:txbxContent>
                          <w:p w14:paraId="31115561" w14:textId="77777777" w:rsidR="00C60ABC" w:rsidRPr="0096584D" w:rsidRDefault="00C60ABC" w:rsidP="00F4002E">
                            <w:pPr>
                              <w:rPr>
                                <w:rFonts w:cs="Tahoma"/>
                                <w:sz w:val="18"/>
                              </w:rPr>
                            </w:pPr>
                            <w:r>
                              <w:rPr>
                                <w:rFonts w:cs="Tahoma"/>
                                <w:i/>
                                <w:sz w:val="16"/>
                              </w:rPr>
                              <w:t>First</w:t>
                            </w:r>
                            <w:r w:rsidRPr="004D4F71">
                              <w:rPr>
                                <w:rFonts w:cs="Tahoma"/>
                                <w:sz w:val="16"/>
                              </w:rPr>
                              <w:t xml:space="preserve"> repeat of </w:t>
                            </w:r>
                            <w:r w:rsidRPr="0096584D">
                              <w:rPr>
                                <w:rFonts w:cs="Tahoma"/>
                                <w:sz w:val="16"/>
                              </w:rPr>
                              <w:t xml:space="preserve">Section </w:t>
                            </w:r>
                            <w:r>
                              <w:rPr>
                                <w:rFonts w:cs="Tahoma"/>
                                <w:sz w:val="16"/>
                              </w:rPr>
                              <w:t xml:space="preserve">S1 uses </w:t>
                            </w:r>
                            <w:r w:rsidRPr="0009288E">
                              <w:rPr>
                                <w:rFonts w:cs="Tahoma"/>
                                <w:sz w:val="16"/>
                                <w:highlight w:val="green"/>
                              </w:rPr>
                              <w:t>__1</w:t>
                            </w:r>
                            <w:r>
                              <w:rPr>
                                <w:rFonts w:cs="Tahoma"/>
                                <w:sz w:val="16"/>
                              </w:rPr>
                              <w:t xml:space="preserve"> suffix</w:t>
                            </w:r>
                          </w:p>
                        </w:txbxContent>
                      </v:textbox>
                    </v:shape>
                  </w:pict>
                </mc:Fallback>
              </mc:AlternateContent>
            </w:r>
            <w:r w:rsidRPr="006B76B0">
              <w:rPr>
                <w:rFonts w:cstheme="minorHAnsi"/>
                <w:noProof/>
                <w:sz w:val="18"/>
                <w:szCs w:val="18"/>
              </w:rPr>
              <mc:AlternateContent>
                <mc:Choice Requires="wps">
                  <w:drawing>
                    <wp:anchor distT="0" distB="0" distL="114300" distR="114300" simplePos="0" relativeHeight="251658290" behindDoc="0" locked="0" layoutInCell="1" allowOverlap="1" wp14:anchorId="2DA88FAF" wp14:editId="4CC9D081">
                      <wp:simplePos x="0" y="0"/>
                      <wp:positionH relativeFrom="margin">
                        <wp:posOffset>4914900</wp:posOffset>
                      </wp:positionH>
                      <wp:positionV relativeFrom="paragraph">
                        <wp:posOffset>1815888</wp:posOffset>
                      </wp:positionV>
                      <wp:extent cx="1009015" cy="575733"/>
                      <wp:effectExtent l="0" t="0" r="19685" b="15240"/>
                      <wp:wrapNone/>
                      <wp:docPr id="51148" name="Text Box 51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015" cy="575733"/>
                              </a:xfrm>
                              <a:prstGeom prst="rect">
                                <a:avLst/>
                              </a:prstGeom>
                              <a:solidFill>
                                <a:srgbClr val="4472C4">
                                  <a:lumMod val="20000"/>
                                  <a:lumOff val="80000"/>
                                </a:srgbClr>
                              </a:solidFill>
                              <a:ln w="9525">
                                <a:solidFill>
                                  <a:srgbClr val="5B9BD5"/>
                                </a:solidFill>
                                <a:miter lim="800000"/>
                                <a:headEnd/>
                                <a:tailEnd/>
                              </a:ln>
                            </wps:spPr>
                            <wps:txbx>
                              <w:txbxContent>
                                <w:p w14:paraId="01053CAA" w14:textId="77777777" w:rsidR="00C60ABC" w:rsidRPr="0096584D" w:rsidRDefault="00C60ABC" w:rsidP="00F4002E">
                                  <w:pPr>
                                    <w:rPr>
                                      <w:rFonts w:cs="Tahoma"/>
                                      <w:sz w:val="18"/>
                                    </w:rPr>
                                  </w:pPr>
                                  <w:r>
                                    <w:rPr>
                                      <w:rFonts w:cs="Tahoma"/>
                                      <w:i/>
                                      <w:sz w:val="16"/>
                                    </w:rPr>
                                    <w:t xml:space="preserve">Original </w:t>
                                  </w:r>
                                  <w:r w:rsidRPr="0009288E">
                                    <w:rPr>
                                      <w:rFonts w:cs="Tahoma"/>
                                      <w:b/>
                                      <w:sz w:val="16"/>
                                    </w:rPr>
                                    <w:t>Question</w:t>
                                  </w:r>
                                  <w:r w:rsidRPr="0096584D">
                                    <w:rPr>
                                      <w:rFonts w:cs="Tahoma"/>
                                      <w:sz w:val="16"/>
                                    </w:rPr>
                                    <w:t xml:space="preserve"> </w:t>
                                  </w:r>
                                  <w:r w:rsidRPr="002E3DD0">
                                    <w:rPr>
                                      <w:rFonts w:cs="Tahoma"/>
                                      <w:b/>
                                      <w:sz w:val="16"/>
                                    </w:rPr>
                                    <w:t xml:space="preserve">Q2 </w:t>
                                  </w:r>
                                  <w:r>
                                    <w:rPr>
                                      <w:rFonts w:cs="Tahoma"/>
                                      <w:sz w:val="16"/>
                                    </w:rPr>
                                    <w:t xml:space="preserve">can be </w:t>
                                  </w:r>
                                  <w:r w:rsidRPr="00D63499">
                                    <w:rPr>
                                      <w:rFonts w:cs="Tahoma"/>
                                      <w:sz w:val="16"/>
                                    </w:rPr>
                                    <w:t xml:space="preserve">repeated as a </w:t>
                                  </w:r>
                                  <w:r w:rsidRPr="00D63499">
                                    <w:rPr>
                                      <w:rFonts w:cs="Tahoma"/>
                                      <w:i/>
                                      <w:sz w:val="16"/>
                                    </w:rPr>
                                    <w:t>nested</w:t>
                                  </w:r>
                                  <w:r w:rsidRPr="00D63499">
                                    <w:rPr>
                                      <w:rFonts w:cs="Tahoma"/>
                                      <w:sz w:val="16"/>
                                    </w:rPr>
                                    <w:t xml:space="preserve"> </w:t>
                                  </w:r>
                                  <w:r>
                                    <w:rPr>
                                      <w:rFonts w:cs="Tahoma"/>
                                      <w:sz w:val="16"/>
                                    </w:rPr>
                                    <w:t xml:space="preserve">repeat </w:t>
                                  </w:r>
                                  <w:r w:rsidRPr="00D63499">
                                    <w:rPr>
                                      <w:rFonts w:cs="Tahoma"/>
                                      <w:sz w:val="16"/>
                                    </w:rPr>
                                    <w:t xml:space="preserve">item up to </w:t>
                                  </w:r>
                                  <w:r w:rsidRPr="009226F3">
                                    <w:rPr>
                                      <w:rFonts w:cs="Tahoma"/>
                                      <w:sz w:val="16"/>
                                      <w:highlight w:val="cyan"/>
                                    </w:rPr>
                                    <w:t>10 times</w:t>
                                  </w:r>
                                  <w:r>
                                    <w:rPr>
                                      <w:rFonts w:cs="Tahoma"/>
                                      <w:sz w:val="16"/>
                                    </w:rPr>
                                    <w:t>.</w:t>
                                  </w:r>
                                </w:p>
                              </w:txbxContent>
                            </wps:txbx>
                            <wps:bodyPr rot="0" vert="horz" wrap="square" lIns="9144" tIns="9144" rIns="9144" bIns="9144" anchor="t" anchorCtr="0">
                              <a:noAutofit/>
                            </wps:bodyPr>
                          </wps:wsp>
                        </a:graphicData>
                      </a:graphic>
                      <wp14:sizeRelH relativeFrom="margin">
                        <wp14:pctWidth>0</wp14:pctWidth>
                      </wp14:sizeRelH>
                      <wp14:sizeRelV relativeFrom="page">
                        <wp14:pctHeight>0</wp14:pctHeight>
                      </wp14:sizeRelV>
                    </wp:anchor>
                  </w:drawing>
                </mc:Choice>
                <mc:Fallback>
                  <w:pict>
                    <v:shape w14:anchorId="2DA88FAF" id="Text Box 51148" o:spid="_x0000_s1168" type="#_x0000_t202" style="position:absolute;left:0;text-align:left;margin-left:387pt;margin-top:143pt;width:79.45pt;height:45.35pt;z-index:25165829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" fillcolor="#dae3f3" strokecolor="#5b9bd5">
                      <v:textbox inset=".72pt,.72pt,.72pt,.72pt">
                        <w:txbxContent>
                          <w:p w14:paraId="01053CAA" w14:textId="77777777" w:rsidR="00C60ABC" w:rsidRPr="0096584D" w:rsidRDefault="00C60ABC" w:rsidP="00F4002E">
                            <w:pPr>
                              <w:rPr>
                                <w:rFonts w:cs="Tahoma"/>
                                <w:sz w:val="18"/>
                              </w:rPr>
                            </w:pPr>
                            <w:r>
                              <w:rPr>
                                <w:rFonts w:cs="Tahoma"/>
                                <w:i/>
                                <w:sz w:val="16"/>
                              </w:rPr>
                              <w:t xml:space="preserve">Original </w:t>
                            </w:r>
                            <w:r w:rsidRPr="0009288E">
                              <w:rPr>
                                <w:rFonts w:cs="Tahoma"/>
                                <w:b/>
                                <w:sz w:val="16"/>
                              </w:rPr>
                              <w:t>Question</w:t>
                            </w:r>
                            <w:r w:rsidRPr="0096584D">
                              <w:rPr>
                                <w:rFonts w:cs="Tahoma"/>
                                <w:sz w:val="16"/>
                              </w:rPr>
                              <w:t xml:space="preserve"> </w:t>
                            </w:r>
                            <w:r w:rsidRPr="002E3DD0">
                              <w:rPr>
                                <w:rFonts w:cs="Tahoma"/>
                                <w:b/>
                                <w:sz w:val="16"/>
                              </w:rPr>
                              <w:t xml:space="preserve">Q2 </w:t>
                            </w:r>
                            <w:r>
                              <w:rPr>
                                <w:rFonts w:cs="Tahoma"/>
                                <w:sz w:val="16"/>
                              </w:rPr>
                              <w:t xml:space="preserve">can be </w:t>
                            </w:r>
                            <w:r w:rsidRPr="00D63499">
                              <w:rPr>
                                <w:rFonts w:cs="Tahoma"/>
                                <w:sz w:val="16"/>
                              </w:rPr>
                              <w:t xml:space="preserve">repeated as a </w:t>
                            </w:r>
                            <w:r w:rsidRPr="00D63499">
                              <w:rPr>
                                <w:rFonts w:cs="Tahoma"/>
                                <w:i/>
                                <w:sz w:val="16"/>
                              </w:rPr>
                              <w:t>nested</w:t>
                            </w:r>
                            <w:r w:rsidRPr="00D63499">
                              <w:rPr>
                                <w:rFonts w:cs="Tahoma"/>
                                <w:sz w:val="16"/>
                              </w:rPr>
                              <w:t xml:space="preserve"> </w:t>
                            </w:r>
                            <w:r>
                              <w:rPr>
                                <w:rFonts w:cs="Tahoma"/>
                                <w:sz w:val="16"/>
                              </w:rPr>
                              <w:t xml:space="preserve">repeat </w:t>
                            </w:r>
                            <w:r w:rsidRPr="00D63499">
                              <w:rPr>
                                <w:rFonts w:cs="Tahoma"/>
                                <w:sz w:val="16"/>
                              </w:rPr>
                              <w:t xml:space="preserve">item up to </w:t>
                            </w:r>
                            <w:r w:rsidRPr="009226F3">
                              <w:rPr>
                                <w:rFonts w:cs="Tahoma"/>
                                <w:sz w:val="16"/>
                                <w:highlight w:val="cyan"/>
                              </w:rPr>
                              <w:t>10 times</w:t>
                            </w:r>
                            <w:r>
                              <w:rPr>
                                <w:rFonts w:cs="Tahoma"/>
                                <w:sz w:val="16"/>
                              </w:rPr>
                              <w:t>.</w:t>
                            </w:r>
                          </w:p>
                        </w:txbxContent>
                      </v:textbox>
                      <w10:wrap anchorx="margin"/>
                    </v:shape>
                  </w:pict>
                </mc:Fallback>
              </mc:AlternateContent>
            </w:r>
            <w:r w:rsidRPr="006B76B0">
              <w:rPr>
                <w:rFonts w:cstheme="minorHAnsi"/>
                <w:noProof/>
                <w:sz w:val="18"/>
                <w:szCs w:val="18"/>
              </w:rPr>
              <mc:AlternateContent>
                <mc:Choice Requires="wps">
                  <w:drawing>
                    <wp:anchor distT="0" distB="0" distL="114300" distR="114300" simplePos="0" relativeHeight="251658288" behindDoc="0" locked="0" layoutInCell="1" allowOverlap="1" wp14:anchorId="3DD2E74C" wp14:editId="7550D5A1">
                      <wp:simplePos x="0" y="0"/>
                      <wp:positionH relativeFrom="column">
                        <wp:posOffset>-153619</wp:posOffset>
                      </wp:positionH>
                      <wp:positionV relativeFrom="paragraph">
                        <wp:posOffset>827888</wp:posOffset>
                      </wp:positionV>
                      <wp:extent cx="884555" cy="1024128"/>
                      <wp:effectExtent l="0" t="0" r="10795" b="24130"/>
                      <wp:wrapNone/>
                      <wp:docPr id="61308" name="Text Box 61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555" cy="1024128"/>
                              </a:xfrm>
                              <a:prstGeom prst="rect">
                                <a:avLst/>
                              </a:prstGeom>
                              <a:solidFill>
                                <a:srgbClr val="4472C4">
                                  <a:lumMod val="20000"/>
                                  <a:lumOff val="80000"/>
                                </a:srgbClr>
                              </a:solidFill>
                              <a:ln w="9525">
                                <a:solidFill>
                                  <a:srgbClr val="5B9BD5"/>
                                </a:solidFill>
                                <a:miter lim="800000"/>
                                <a:headEnd/>
                                <a:tailEnd/>
                              </a:ln>
                            </wps:spPr>
                            <wps:txbx>
                              <w:txbxContent>
                                <w:p w14:paraId="40F4F1BE" w14:textId="77777777" w:rsidR="00C60ABC" w:rsidRDefault="00C60ABC" w:rsidP="00F4002E">
                                  <w:pPr>
                                    <w:rPr>
                                      <w:rFonts w:cs="Tahoma"/>
                                      <w:sz w:val="16"/>
                                    </w:rPr>
                                  </w:pPr>
                                  <w:r>
                                    <w:rPr>
                                      <w:rFonts w:cs="Tahoma"/>
                                      <w:i/>
                                      <w:sz w:val="16"/>
                                    </w:rPr>
                                    <w:t>Original</w:t>
                                  </w:r>
                                  <w:r w:rsidRPr="0096584D">
                                    <w:rPr>
                                      <w:rFonts w:cs="Tahoma"/>
                                      <w:sz w:val="16"/>
                                    </w:rPr>
                                    <w:t xml:space="preserve"> </w:t>
                                  </w:r>
                                  <w:r w:rsidRPr="0009288E">
                                    <w:rPr>
                                      <w:rFonts w:cs="Tahoma"/>
                                      <w:b/>
                                      <w:sz w:val="16"/>
                                    </w:rPr>
                                    <w:t>Section</w:t>
                                  </w:r>
                                  <w:r w:rsidRPr="0096584D">
                                    <w:rPr>
                                      <w:rFonts w:cs="Tahoma"/>
                                      <w:sz w:val="16"/>
                                    </w:rPr>
                                    <w:t xml:space="preserve"> block</w:t>
                                  </w:r>
                                  <w:r>
                                    <w:rPr>
                                      <w:rFonts w:cs="Tahoma"/>
                                      <w:sz w:val="16"/>
                                    </w:rPr>
                                    <w:t xml:space="preserve">; the entire block can be </w:t>
                                  </w:r>
                                  <w:r w:rsidRPr="00D63499">
                                    <w:rPr>
                                      <w:rFonts w:cs="Tahoma"/>
                                      <w:sz w:val="16"/>
                                    </w:rPr>
                                    <w:t xml:space="preserve">repeated up to </w:t>
                                  </w:r>
                                  <w:r w:rsidRPr="009226F3">
                                    <w:rPr>
                                      <w:rFonts w:cs="Tahoma"/>
                                      <w:sz w:val="16"/>
                                      <w:highlight w:val="cyan"/>
                                    </w:rPr>
                                    <w:t>10 times</w:t>
                                  </w:r>
                                  <w:r>
                                    <w:rPr>
                                      <w:rFonts w:cs="Tahoma"/>
                                      <w:sz w:val="16"/>
                                    </w:rPr>
                                    <w:t>.</w:t>
                                  </w:r>
                                </w:p>
                                <w:p w14:paraId="0FEAD168" w14:textId="77777777" w:rsidR="00C60ABC" w:rsidRPr="0096584D" w:rsidRDefault="00C60ABC" w:rsidP="00F4002E">
                                  <w:pPr>
                                    <w:rPr>
                                      <w:rFonts w:cs="Tahoma"/>
                                      <w:sz w:val="18"/>
                                    </w:rPr>
                                  </w:pPr>
                                  <w:r>
                                    <w:rPr>
                                      <w:rFonts w:cs="Tahoma"/>
                                      <w:sz w:val="16"/>
                                    </w:rPr>
                                    <w:br/>
                                    <w:t xml:space="preserve">No suffixes are used on </w:t>
                                  </w:r>
                                  <w:r w:rsidRPr="00967678">
                                    <w:rPr>
                                      <w:rFonts w:cs="Tahoma"/>
                                      <w:b/>
                                      <w:sz w:val="16"/>
                                    </w:rPr>
                                    <w:t xml:space="preserve">@ID </w:t>
                                  </w:r>
                                  <w:r>
                                    <w:rPr>
                                      <w:rFonts w:cs="Tahoma"/>
                                      <w:sz w:val="16"/>
                                    </w:rPr>
                                    <w:t>values.</w:t>
                                  </w:r>
                                </w:p>
                              </w:txbxContent>
                            </wps:txbx>
                            <wps:bodyPr rot="0" vert="horz" wrap="square" lIns="9144" tIns="9144" rIns="9144" bIns="9144" anchor="t" anchorCtr="0">
                              <a:noAutofit/>
                            </wps:bodyPr>
                          </wps:wsp>
                        </a:graphicData>
                      </a:graphic>
                      <wp14:sizeRelH relativeFrom="margin">
                        <wp14:pctWidth>0</wp14:pctWidth>
                      </wp14:sizeRelH>
                      <wp14:sizeRelV relativeFrom="margin">
                        <wp14:pctHeight>0</wp14:pctHeight>
                      </wp14:sizeRelV>
                    </wp:anchor>
                  </w:drawing>
                </mc:Choice>
                <mc:Fallback>
                  <w:pict>
                    <v:shape w14:anchorId="3DD2E74C" id="Text Box 61308" o:spid="_x0000_s1169" type="#_x0000_t202" style="position:absolute;left:0;text-align:left;margin-left:-12.1pt;margin-top:65.2pt;width:69.65pt;height:80.6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" fillcolor="#dae3f3" strokecolor="#5b9bd5">
                      <v:textbox inset=".72pt,.72pt,.72pt,.72pt">
                        <w:txbxContent>
                          <w:p w14:paraId="40F4F1BE" w14:textId="77777777" w:rsidR="00C60ABC" w:rsidRDefault="00C60ABC" w:rsidP="00F4002E">
                            <w:pPr>
                              <w:rPr>
                                <w:rFonts w:cs="Tahoma"/>
                                <w:sz w:val="16"/>
                              </w:rPr>
                            </w:pPr>
                            <w:r>
                              <w:rPr>
                                <w:rFonts w:cs="Tahoma"/>
                                <w:i/>
                                <w:sz w:val="16"/>
                              </w:rPr>
                              <w:t>Original</w:t>
                            </w:r>
                            <w:r w:rsidRPr="0096584D">
                              <w:rPr>
                                <w:rFonts w:cs="Tahoma"/>
                                <w:sz w:val="16"/>
                              </w:rPr>
                              <w:t xml:space="preserve"> </w:t>
                            </w:r>
                            <w:r w:rsidRPr="0009288E">
                              <w:rPr>
                                <w:rFonts w:cs="Tahoma"/>
                                <w:b/>
                                <w:sz w:val="16"/>
                              </w:rPr>
                              <w:t>Section</w:t>
                            </w:r>
                            <w:r w:rsidRPr="0096584D">
                              <w:rPr>
                                <w:rFonts w:cs="Tahoma"/>
                                <w:sz w:val="16"/>
                              </w:rPr>
                              <w:t xml:space="preserve"> block</w:t>
                            </w:r>
                            <w:r>
                              <w:rPr>
                                <w:rFonts w:cs="Tahoma"/>
                                <w:sz w:val="16"/>
                              </w:rPr>
                              <w:t xml:space="preserve">; the entire block can be </w:t>
                            </w:r>
                            <w:r w:rsidRPr="00D63499">
                              <w:rPr>
                                <w:rFonts w:cs="Tahoma"/>
                                <w:sz w:val="16"/>
                              </w:rPr>
                              <w:t xml:space="preserve">repeated up to </w:t>
                            </w:r>
                            <w:r w:rsidRPr="009226F3">
                              <w:rPr>
                                <w:rFonts w:cs="Tahoma"/>
                                <w:sz w:val="16"/>
                                <w:highlight w:val="cyan"/>
                              </w:rPr>
                              <w:t>10 times</w:t>
                            </w:r>
                            <w:r>
                              <w:rPr>
                                <w:rFonts w:cs="Tahoma"/>
                                <w:sz w:val="16"/>
                              </w:rPr>
                              <w:t>.</w:t>
                            </w:r>
                          </w:p>
                          <w:p w14:paraId="0FEAD168" w14:textId="77777777" w:rsidR="00C60ABC" w:rsidRPr="0096584D" w:rsidRDefault="00C60ABC" w:rsidP="00F4002E">
                            <w:pPr>
                              <w:rPr>
                                <w:rFonts w:cs="Tahoma"/>
                                <w:sz w:val="18"/>
                              </w:rPr>
                            </w:pPr>
                            <w:r>
                              <w:rPr>
                                <w:rFonts w:cs="Tahoma"/>
                                <w:sz w:val="16"/>
                              </w:rPr>
                              <w:br/>
                              <w:t xml:space="preserve">No suffixes are used on </w:t>
                            </w:r>
                            <w:r w:rsidRPr="00967678">
                              <w:rPr>
                                <w:rFonts w:cs="Tahoma"/>
                                <w:b/>
                                <w:sz w:val="16"/>
                              </w:rPr>
                              <w:t xml:space="preserve">@ID </w:t>
                            </w:r>
                            <w:r>
                              <w:rPr>
                                <w:rFonts w:cs="Tahoma"/>
                                <w:sz w:val="16"/>
                              </w:rPr>
                              <w:t>values.</w:t>
                            </w:r>
                          </w:p>
                        </w:txbxContent>
                      </v:textbox>
                    </v:shape>
                  </w:pict>
                </mc:Fallback>
              </mc:AlternateContent>
            </w:r>
            <w:r w:rsidRPr="006B76B0">
              <w:rPr>
                <w:rFonts w:cstheme="minorHAnsi"/>
                <w:sz w:val="18"/>
                <w:szCs w:val="18"/>
                <w:highlight w:val="white"/>
              </w:rPr>
              <w:t xml:space="preserve">    </w:t>
            </w:r>
            <w:r w:rsidRPr="006B76B0">
              <w:rPr>
                <w:rFonts w:cstheme="minorHAnsi"/>
                <w:color w:val="000096"/>
                <w:sz w:val="18"/>
                <w:szCs w:val="18"/>
                <w:highlight w:val="white"/>
              </w:rPr>
              <w:t>&lt;Section</w:t>
            </w:r>
            <w:r w:rsidRPr="006B76B0">
              <w:rPr>
                <w:rFonts w:cstheme="minorHAnsi"/>
                <w:color w:val="F5844C"/>
                <w:sz w:val="18"/>
                <w:szCs w:val="18"/>
                <w:highlight w:val="white"/>
              </w:rPr>
              <w:t xml:space="preserve"> ID</w:t>
            </w:r>
            <w:r w:rsidRPr="006B76B0">
              <w:rPr>
                <w:rFonts w:cstheme="minorHAnsi"/>
                <w:color w:val="FF8040"/>
                <w:sz w:val="18"/>
                <w:szCs w:val="18"/>
                <w:highlight w:val="white"/>
              </w:rPr>
              <w:t>=</w:t>
            </w:r>
            <w:r w:rsidRPr="006B76B0">
              <w:rPr>
                <w:rFonts w:cstheme="minorHAnsi"/>
                <w:color w:val="993300"/>
                <w:sz w:val="18"/>
                <w:szCs w:val="18"/>
                <w:highlight w:val="white"/>
              </w:rPr>
              <w:t>"S1"</w:t>
            </w:r>
            <w:r w:rsidRPr="006B76B0">
              <w:rPr>
                <w:rFonts w:cstheme="minorHAnsi"/>
                <w:color w:val="F5844C"/>
                <w:sz w:val="18"/>
                <w:szCs w:val="18"/>
                <w:highlight w:val="white"/>
              </w:rPr>
              <w:t xml:space="preserve"> title</w:t>
            </w:r>
            <w:r w:rsidRPr="006B76B0">
              <w:rPr>
                <w:rFonts w:cstheme="minorHAnsi"/>
                <w:color w:val="FF8040"/>
                <w:sz w:val="18"/>
                <w:szCs w:val="18"/>
                <w:highlight w:val="white"/>
              </w:rPr>
              <w:t>=</w:t>
            </w:r>
            <w:r w:rsidRPr="006B76B0">
              <w:rPr>
                <w:rFonts w:cstheme="minorHAnsi"/>
                <w:color w:val="993300"/>
                <w:sz w:val="18"/>
                <w:szCs w:val="18"/>
                <w:highlight w:val="white"/>
              </w:rPr>
              <w:t>"Nodule:"</w:t>
            </w:r>
            <w:r w:rsidRPr="006B76B0">
              <w:rPr>
                <w:rFonts w:cstheme="minorHAnsi"/>
                <w:color w:val="F5844C"/>
                <w:sz w:val="18"/>
                <w:szCs w:val="18"/>
                <w:highlight w:val="white"/>
              </w:rPr>
              <w:t xml:space="preserve"> </w:t>
            </w:r>
            <w:proofErr w:type="spellStart"/>
            <w:r w:rsidRPr="006B76B0">
              <w:rPr>
                <w:rFonts w:cstheme="minorHAnsi"/>
                <w:color w:val="F5844C"/>
                <w:sz w:val="18"/>
                <w:szCs w:val="18"/>
                <w:highlight w:val="white"/>
              </w:rPr>
              <w:t>minCard</w:t>
            </w:r>
            <w:proofErr w:type="spellEnd"/>
            <w:r w:rsidRPr="006B76B0">
              <w:rPr>
                <w:rFonts w:cstheme="minorHAnsi"/>
                <w:color w:val="FF8040"/>
                <w:sz w:val="18"/>
                <w:szCs w:val="18"/>
                <w:highlight w:val="white"/>
              </w:rPr>
              <w:t>=</w:t>
            </w:r>
            <w:r w:rsidRPr="006B76B0">
              <w:rPr>
                <w:rFonts w:cstheme="minorHAnsi"/>
                <w:color w:val="993300"/>
                <w:sz w:val="18"/>
                <w:szCs w:val="18"/>
                <w:highlight w:val="white"/>
              </w:rPr>
              <w:t>"0"</w:t>
            </w:r>
            <w:r w:rsidRPr="006B76B0">
              <w:rPr>
                <w:rFonts w:cstheme="minorHAnsi"/>
                <w:color w:val="F5844C"/>
                <w:sz w:val="18"/>
                <w:szCs w:val="18"/>
                <w:highlight w:val="white"/>
              </w:rPr>
              <w:t xml:space="preserve"> </w:t>
            </w:r>
            <w:proofErr w:type="spellStart"/>
            <w:r w:rsidRPr="006B76B0">
              <w:rPr>
                <w:rFonts w:cstheme="minorHAnsi"/>
                <w:b/>
                <w:color w:val="F5844C"/>
                <w:sz w:val="18"/>
                <w:szCs w:val="18"/>
                <w:highlight w:val="cyan"/>
              </w:rPr>
              <w:t>maxCard</w:t>
            </w:r>
            <w:proofErr w:type="spellEnd"/>
            <w:r w:rsidRPr="006B76B0">
              <w:rPr>
                <w:rFonts w:cstheme="minorHAnsi"/>
                <w:b/>
                <w:color w:val="FF8040"/>
                <w:sz w:val="18"/>
                <w:szCs w:val="18"/>
                <w:highlight w:val="cyan"/>
              </w:rPr>
              <w:t>=</w:t>
            </w:r>
            <w:r w:rsidRPr="006B76B0">
              <w:rPr>
                <w:rFonts w:cstheme="minorHAnsi"/>
                <w:b/>
                <w:color w:val="993300"/>
                <w:sz w:val="18"/>
                <w:szCs w:val="18"/>
                <w:highlight w:val="cyan"/>
              </w:rPr>
              <w:t>"10"</w:t>
            </w:r>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b/>
                <w:color w:val="000096"/>
                <w:sz w:val="18"/>
                <w:szCs w:val="18"/>
                <w:highlight w:val="white"/>
              </w:rPr>
              <w:t>&lt;</w:t>
            </w:r>
            <w:proofErr w:type="spellStart"/>
            <w:r w:rsidRPr="006B76B0">
              <w:rPr>
                <w:rFonts w:cstheme="minorHAnsi"/>
                <w:b/>
                <w:color w:val="000096"/>
                <w:sz w:val="18"/>
                <w:szCs w:val="18"/>
                <w:highlight w:val="white"/>
              </w:rPr>
              <w:t>ChildItems</w:t>
            </w:r>
            <w:proofErr w:type="spellEnd"/>
            <w:r w:rsidRPr="006B76B0">
              <w:rPr>
                <w:rFonts w:cstheme="minorHAnsi"/>
                <w:b/>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 xml:space="preserve">&lt;Question </w:t>
            </w:r>
            <w:r w:rsidRPr="006B76B0">
              <w:rPr>
                <w:rFonts w:cstheme="minorHAnsi"/>
                <w:color w:val="F5844C"/>
                <w:sz w:val="18"/>
                <w:szCs w:val="18"/>
              </w:rPr>
              <w:t>name</w:t>
            </w:r>
            <w:r w:rsidRPr="006B76B0">
              <w:rPr>
                <w:rFonts w:cstheme="minorHAnsi"/>
                <w:color w:val="FF8040"/>
                <w:sz w:val="18"/>
                <w:szCs w:val="18"/>
                <w:highlight w:val="white"/>
              </w:rPr>
              <w:t>=</w:t>
            </w:r>
            <w:r w:rsidRPr="006B76B0">
              <w:rPr>
                <w:rFonts w:cstheme="minorHAnsi"/>
                <w:color w:val="993300"/>
                <w:sz w:val="18"/>
                <w:szCs w:val="18"/>
                <w:highlight w:val="white"/>
              </w:rPr>
              <w:t>"</w:t>
            </w:r>
            <w:proofErr w:type="spellStart"/>
            <w:r w:rsidRPr="006B76B0">
              <w:rPr>
                <w:rFonts w:cstheme="minorHAnsi"/>
                <w:color w:val="993300"/>
                <w:sz w:val="18"/>
                <w:szCs w:val="18"/>
                <w:highlight w:val="white"/>
              </w:rPr>
              <w:t>nodNum</w:t>
            </w:r>
            <w:proofErr w:type="spellEnd"/>
            <w:r w:rsidRPr="006B76B0">
              <w:rPr>
                <w:rFonts w:cstheme="minorHAnsi"/>
                <w:color w:val="993300"/>
                <w:sz w:val="18"/>
                <w:szCs w:val="18"/>
                <w:highlight w:val="white"/>
              </w:rPr>
              <w:t>"</w:t>
            </w:r>
            <w:r w:rsidRPr="006B76B0">
              <w:rPr>
                <w:rFonts w:cstheme="minorHAnsi"/>
                <w:color w:val="F5844C"/>
                <w:sz w:val="18"/>
                <w:szCs w:val="18"/>
                <w:highlight w:val="white"/>
              </w:rPr>
              <w:t xml:space="preserve"> title</w:t>
            </w:r>
            <w:r w:rsidRPr="006B76B0">
              <w:rPr>
                <w:rFonts w:cstheme="minorHAnsi"/>
                <w:color w:val="FF8040"/>
                <w:sz w:val="18"/>
                <w:szCs w:val="18"/>
                <w:highlight w:val="white"/>
              </w:rPr>
              <w:t>=</w:t>
            </w:r>
            <w:r w:rsidRPr="006B76B0">
              <w:rPr>
                <w:rFonts w:cstheme="minorHAnsi"/>
                <w:color w:val="993300"/>
                <w:sz w:val="18"/>
                <w:szCs w:val="18"/>
                <w:highlight w:val="white"/>
              </w:rPr>
              <w:t>"Nodule Number:"</w:t>
            </w:r>
            <w:r w:rsidRPr="006B76B0">
              <w:rPr>
                <w:rFonts w:cstheme="minorHAnsi"/>
                <w:color w:val="F5844C"/>
                <w:sz w:val="18"/>
                <w:szCs w:val="18"/>
                <w:highlight w:val="white"/>
              </w:rPr>
              <w:t xml:space="preserve"> ID</w:t>
            </w:r>
            <w:r w:rsidRPr="006B76B0">
              <w:rPr>
                <w:rFonts w:cstheme="minorHAnsi"/>
                <w:color w:val="FF8040"/>
                <w:sz w:val="18"/>
                <w:szCs w:val="18"/>
                <w:highlight w:val="white"/>
              </w:rPr>
              <w:t>=</w:t>
            </w:r>
            <w:r w:rsidRPr="006B76B0">
              <w:rPr>
                <w:rFonts w:cstheme="minorHAnsi"/>
                <w:color w:val="993300"/>
                <w:sz w:val="18"/>
                <w:szCs w:val="18"/>
                <w:highlight w:val="white"/>
              </w:rPr>
              <w:t>"Q1"</w:t>
            </w:r>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w:t>
            </w:r>
            <w:proofErr w:type="spellStart"/>
            <w:r w:rsidRPr="006B76B0">
              <w:rPr>
                <w:rFonts w:cstheme="minorHAnsi"/>
                <w:color w:val="000096"/>
                <w:sz w:val="18"/>
                <w:szCs w:val="18"/>
                <w:highlight w:val="white"/>
              </w:rPr>
              <w:t>ResponseField</w:t>
            </w:r>
            <w:proofErr w:type="spellEnd"/>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&lt;Response&gt;</w:t>
            </w:r>
            <w:r w:rsidRPr="006B76B0">
              <w:rPr>
                <w:rFonts w:cstheme="minorHAnsi"/>
                <w:sz w:val="18"/>
                <w:szCs w:val="18"/>
                <w:highlight w:val="white"/>
              </w:rPr>
              <w:br/>
              <w:t xml:space="preserve">                        </w:t>
            </w:r>
            <w:r w:rsidRPr="006B76B0">
              <w:rPr>
                <w:rFonts w:cstheme="minorHAnsi"/>
                <w:color w:val="000096"/>
                <w:sz w:val="18"/>
                <w:szCs w:val="18"/>
                <w:highlight w:val="white"/>
              </w:rPr>
              <w:t>&lt;</w:t>
            </w:r>
            <w:proofErr w:type="spellStart"/>
            <w:r w:rsidRPr="006B76B0">
              <w:rPr>
                <w:rFonts w:cstheme="minorHAnsi"/>
                <w:color w:val="000096"/>
                <w:sz w:val="18"/>
                <w:szCs w:val="18"/>
                <w:highlight w:val="white"/>
              </w:rPr>
              <w:t>positiveInteger</w:t>
            </w:r>
            <w:proofErr w:type="spellEnd"/>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&lt;/Response&gt;</w:t>
            </w:r>
            <w:r w:rsidRPr="006B76B0">
              <w:rPr>
                <w:rFonts w:cstheme="minorHAnsi"/>
                <w:sz w:val="18"/>
                <w:szCs w:val="18"/>
                <w:highlight w:val="white"/>
              </w:rPr>
              <w:br/>
              <w:t xml:space="preserve">                </w:t>
            </w:r>
            <w:r w:rsidRPr="006B76B0">
              <w:rPr>
                <w:rFonts w:cstheme="minorHAnsi"/>
                <w:color w:val="000096"/>
                <w:sz w:val="18"/>
                <w:szCs w:val="18"/>
                <w:highlight w:val="white"/>
              </w:rPr>
              <w:t>&lt;/</w:t>
            </w:r>
            <w:proofErr w:type="spellStart"/>
            <w:r w:rsidRPr="006B76B0">
              <w:rPr>
                <w:rFonts w:cstheme="minorHAnsi"/>
                <w:color w:val="000096"/>
                <w:sz w:val="18"/>
                <w:szCs w:val="18"/>
                <w:highlight w:val="white"/>
              </w:rPr>
              <w:t>ResponseField</w:t>
            </w:r>
            <w:proofErr w:type="spellEnd"/>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&lt;/Question&gt;</w:t>
            </w:r>
            <w:r w:rsidRPr="006B76B0">
              <w:rPr>
                <w:rFonts w:cstheme="minorHAnsi"/>
                <w:sz w:val="18"/>
                <w:szCs w:val="18"/>
                <w:highlight w:val="white"/>
              </w:rPr>
              <w:br/>
            </w:r>
            <w:r w:rsidRPr="006B76B0">
              <w:rPr>
                <w:rFonts w:cstheme="minorHAnsi"/>
                <w:sz w:val="18"/>
                <w:szCs w:val="18"/>
                <w:highlight w:val="white"/>
              </w:rPr>
              <w:br/>
              <w:t xml:space="preserve">            </w:t>
            </w:r>
            <w:r w:rsidRPr="006B76B0">
              <w:rPr>
                <w:rFonts w:cstheme="minorHAnsi"/>
                <w:color w:val="000096"/>
                <w:sz w:val="18"/>
                <w:szCs w:val="18"/>
                <w:highlight w:val="white"/>
              </w:rPr>
              <w:t xml:space="preserve">&lt;Question </w:t>
            </w:r>
            <w:r w:rsidRPr="006B76B0">
              <w:rPr>
                <w:rFonts w:cstheme="minorHAnsi"/>
                <w:color w:val="F5844C"/>
                <w:sz w:val="18"/>
                <w:szCs w:val="18"/>
                <w:highlight w:val="white"/>
              </w:rPr>
              <w:t>name</w:t>
            </w:r>
            <w:r w:rsidRPr="006B76B0">
              <w:rPr>
                <w:rFonts w:cstheme="minorHAnsi"/>
                <w:color w:val="FF8040"/>
                <w:sz w:val="18"/>
                <w:szCs w:val="18"/>
                <w:highlight w:val="white"/>
              </w:rPr>
              <w:t>=</w:t>
            </w:r>
            <w:r w:rsidRPr="006B76B0">
              <w:rPr>
                <w:rFonts w:cstheme="minorHAnsi"/>
                <w:color w:val="993300"/>
                <w:sz w:val="18"/>
                <w:szCs w:val="18"/>
                <w:highlight w:val="white"/>
              </w:rPr>
              <w:t>"</w:t>
            </w:r>
            <w:proofErr w:type="spellStart"/>
            <w:r w:rsidRPr="006B76B0">
              <w:rPr>
                <w:rFonts w:cstheme="minorHAnsi"/>
                <w:color w:val="993300"/>
                <w:sz w:val="18"/>
                <w:szCs w:val="18"/>
                <w:highlight w:val="white"/>
              </w:rPr>
              <w:t>imgNum</w:t>
            </w:r>
            <w:proofErr w:type="spellEnd"/>
            <w:r w:rsidRPr="006B76B0">
              <w:rPr>
                <w:rFonts w:cstheme="minorHAnsi"/>
                <w:color w:val="993300"/>
                <w:sz w:val="18"/>
                <w:szCs w:val="18"/>
                <w:highlight w:val="white"/>
              </w:rPr>
              <w:t>"</w:t>
            </w:r>
            <w:r w:rsidRPr="006B76B0">
              <w:rPr>
                <w:rFonts w:cstheme="minorHAnsi"/>
                <w:color w:val="F5844C"/>
                <w:sz w:val="18"/>
                <w:szCs w:val="18"/>
                <w:highlight w:val="white"/>
              </w:rPr>
              <w:t xml:space="preserve"> title</w:t>
            </w:r>
            <w:r w:rsidRPr="006B76B0">
              <w:rPr>
                <w:rFonts w:cstheme="minorHAnsi"/>
                <w:color w:val="FF8040"/>
                <w:sz w:val="18"/>
                <w:szCs w:val="18"/>
                <w:highlight w:val="white"/>
              </w:rPr>
              <w:t>=</w:t>
            </w:r>
            <w:r w:rsidRPr="006B76B0">
              <w:rPr>
                <w:rFonts w:cstheme="minorHAnsi"/>
                <w:color w:val="993300"/>
                <w:sz w:val="18"/>
                <w:szCs w:val="18"/>
                <w:highlight w:val="white"/>
              </w:rPr>
              <w:t>"Image Number:"</w:t>
            </w:r>
            <w:r w:rsidRPr="006B76B0">
              <w:rPr>
                <w:rFonts w:cstheme="minorHAnsi"/>
                <w:color w:val="F5844C"/>
                <w:sz w:val="18"/>
                <w:szCs w:val="18"/>
                <w:highlight w:val="white"/>
              </w:rPr>
              <w:t xml:space="preserve"> ID</w:t>
            </w:r>
            <w:r w:rsidRPr="006B76B0">
              <w:rPr>
                <w:rFonts w:cstheme="minorHAnsi"/>
                <w:color w:val="FF8040"/>
                <w:sz w:val="18"/>
                <w:szCs w:val="18"/>
                <w:highlight w:val="white"/>
              </w:rPr>
              <w:t>=</w:t>
            </w:r>
            <w:r w:rsidRPr="006B76B0">
              <w:rPr>
                <w:rFonts w:cstheme="minorHAnsi"/>
                <w:color w:val="993300"/>
                <w:sz w:val="18"/>
                <w:szCs w:val="18"/>
                <w:highlight w:val="white"/>
              </w:rPr>
              <w:t>"</w:t>
            </w:r>
            <w:r w:rsidRPr="006B76B0">
              <w:rPr>
                <w:rFonts w:cstheme="minorHAnsi"/>
                <w:b/>
                <w:color w:val="993300"/>
                <w:sz w:val="18"/>
                <w:szCs w:val="18"/>
                <w:highlight w:val="white"/>
              </w:rPr>
              <w:t>Q2</w:t>
            </w:r>
            <w:r w:rsidRPr="006B76B0">
              <w:rPr>
                <w:rFonts w:cstheme="minorHAnsi"/>
                <w:color w:val="993300"/>
                <w:sz w:val="18"/>
                <w:szCs w:val="18"/>
                <w:highlight w:val="white"/>
              </w:rPr>
              <w:t>"</w:t>
            </w:r>
            <w:r w:rsidRPr="006B76B0">
              <w:rPr>
                <w:rFonts w:cstheme="minorHAnsi"/>
                <w:color w:val="F5844C"/>
                <w:sz w:val="18"/>
                <w:szCs w:val="18"/>
                <w:highlight w:val="white"/>
              </w:rPr>
              <w:t xml:space="preserve"> </w:t>
            </w:r>
            <w:proofErr w:type="spellStart"/>
            <w:r w:rsidRPr="006B76B0">
              <w:rPr>
                <w:rFonts w:cstheme="minorHAnsi"/>
                <w:color w:val="F5844C"/>
                <w:sz w:val="18"/>
                <w:szCs w:val="18"/>
                <w:highlight w:val="white"/>
              </w:rPr>
              <w:t>minCard</w:t>
            </w:r>
            <w:proofErr w:type="spellEnd"/>
            <w:r w:rsidRPr="006B76B0">
              <w:rPr>
                <w:rFonts w:cstheme="minorHAnsi"/>
                <w:color w:val="FF8040"/>
                <w:sz w:val="18"/>
                <w:szCs w:val="18"/>
                <w:highlight w:val="white"/>
              </w:rPr>
              <w:t>=</w:t>
            </w:r>
            <w:r w:rsidRPr="006B76B0">
              <w:rPr>
                <w:rFonts w:cstheme="minorHAnsi"/>
                <w:color w:val="993300"/>
                <w:sz w:val="18"/>
                <w:szCs w:val="18"/>
                <w:highlight w:val="white"/>
              </w:rPr>
              <w:t>"1"</w:t>
            </w:r>
            <w:r w:rsidRPr="006B76B0">
              <w:rPr>
                <w:rFonts w:cstheme="minorHAnsi"/>
                <w:color w:val="F5844C"/>
                <w:sz w:val="18"/>
                <w:szCs w:val="18"/>
                <w:highlight w:val="white"/>
              </w:rPr>
              <w:t xml:space="preserve"> </w:t>
            </w:r>
            <w:proofErr w:type="spellStart"/>
            <w:r w:rsidRPr="006B76B0">
              <w:rPr>
                <w:rFonts w:cstheme="minorHAnsi"/>
                <w:b/>
                <w:color w:val="F5844C"/>
                <w:sz w:val="18"/>
                <w:szCs w:val="18"/>
                <w:highlight w:val="cyan"/>
              </w:rPr>
              <w:t>maxCard</w:t>
            </w:r>
            <w:proofErr w:type="spellEnd"/>
            <w:r w:rsidRPr="006B76B0">
              <w:rPr>
                <w:rFonts w:cstheme="minorHAnsi"/>
                <w:b/>
                <w:color w:val="FF8040"/>
                <w:sz w:val="18"/>
                <w:szCs w:val="18"/>
                <w:highlight w:val="cyan"/>
              </w:rPr>
              <w:t>=</w:t>
            </w:r>
            <w:r w:rsidRPr="006B76B0">
              <w:rPr>
                <w:rFonts w:cstheme="minorHAnsi"/>
                <w:b/>
                <w:color w:val="993300"/>
                <w:sz w:val="18"/>
                <w:szCs w:val="18"/>
                <w:highlight w:val="cyan"/>
              </w:rPr>
              <w:t>"10</w:t>
            </w:r>
            <w:r w:rsidRPr="006B76B0">
              <w:rPr>
                <w:rFonts w:cstheme="minorHAnsi"/>
                <w:b/>
                <w:color w:val="993300"/>
                <w:sz w:val="18"/>
                <w:szCs w:val="18"/>
                <w:highlight w:val="white"/>
              </w:rPr>
              <w:t>"</w:t>
            </w:r>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w:t>
            </w:r>
            <w:proofErr w:type="spellStart"/>
            <w:r w:rsidRPr="006B76B0">
              <w:rPr>
                <w:rFonts w:cstheme="minorHAnsi"/>
                <w:color w:val="000096"/>
                <w:sz w:val="18"/>
                <w:szCs w:val="18"/>
                <w:highlight w:val="white"/>
              </w:rPr>
              <w:t>ResponseField</w:t>
            </w:r>
            <w:proofErr w:type="spellEnd"/>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&lt;Response&gt;</w:t>
            </w:r>
            <w:r w:rsidRPr="006B76B0">
              <w:rPr>
                <w:rFonts w:cstheme="minorHAnsi"/>
                <w:sz w:val="18"/>
                <w:szCs w:val="18"/>
                <w:highlight w:val="white"/>
              </w:rPr>
              <w:br/>
              <w:t xml:space="preserve">                        </w:t>
            </w:r>
            <w:r w:rsidRPr="006B76B0">
              <w:rPr>
                <w:rFonts w:cstheme="minorHAnsi"/>
                <w:color w:val="000096"/>
                <w:sz w:val="18"/>
                <w:szCs w:val="18"/>
                <w:highlight w:val="white"/>
              </w:rPr>
              <w:t>&lt;string/&gt;</w:t>
            </w:r>
            <w:r w:rsidRPr="006B76B0">
              <w:rPr>
                <w:rFonts w:cstheme="minorHAnsi"/>
                <w:sz w:val="18"/>
                <w:szCs w:val="18"/>
                <w:highlight w:val="white"/>
              </w:rPr>
              <w:br/>
              <w:t xml:space="preserve">                    </w:t>
            </w:r>
            <w:r w:rsidRPr="006B76B0">
              <w:rPr>
                <w:rFonts w:cstheme="minorHAnsi"/>
                <w:color w:val="000096"/>
                <w:sz w:val="18"/>
                <w:szCs w:val="18"/>
                <w:highlight w:val="white"/>
              </w:rPr>
              <w:t>&lt;/Response&gt;</w:t>
            </w:r>
            <w:r w:rsidRPr="006B76B0">
              <w:rPr>
                <w:rFonts w:cstheme="minorHAnsi"/>
                <w:sz w:val="18"/>
                <w:szCs w:val="18"/>
                <w:highlight w:val="white"/>
              </w:rPr>
              <w:br/>
              <w:t xml:space="preserve">                </w:t>
            </w:r>
            <w:r w:rsidRPr="006B76B0">
              <w:rPr>
                <w:rFonts w:cstheme="minorHAnsi"/>
                <w:color w:val="000096"/>
                <w:sz w:val="18"/>
                <w:szCs w:val="18"/>
                <w:highlight w:val="white"/>
              </w:rPr>
              <w:t>&lt;/</w:t>
            </w:r>
            <w:proofErr w:type="spellStart"/>
            <w:r w:rsidRPr="006B76B0">
              <w:rPr>
                <w:rFonts w:cstheme="minorHAnsi"/>
                <w:color w:val="000096"/>
                <w:sz w:val="18"/>
                <w:szCs w:val="18"/>
                <w:highlight w:val="white"/>
              </w:rPr>
              <w:t>ResponseField</w:t>
            </w:r>
            <w:proofErr w:type="spellEnd"/>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&lt;/Question&gt;</w:t>
            </w:r>
            <w:r w:rsidRPr="006B76B0">
              <w:rPr>
                <w:rFonts w:cstheme="minorHAnsi"/>
                <w:sz w:val="18"/>
                <w:szCs w:val="18"/>
                <w:highlight w:val="white"/>
              </w:rPr>
              <w:br/>
              <w:t xml:space="preserve">        </w:t>
            </w:r>
            <w:r w:rsidRPr="006B76B0">
              <w:rPr>
                <w:rFonts w:cstheme="minorHAnsi"/>
                <w:b/>
                <w:color w:val="000096"/>
                <w:sz w:val="18"/>
                <w:szCs w:val="18"/>
                <w:highlight w:val="white"/>
              </w:rPr>
              <w:t>&lt;/</w:t>
            </w:r>
            <w:proofErr w:type="spellStart"/>
            <w:r w:rsidRPr="006B76B0">
              <w:rPr>
                <w:rFonts w:cstheme="minorHAnsi"/>
                <w:b/>
                <w:color w:val="000096"/>
                <w:sz w:val="18"/>
                <w:szCs w:val="18"/>
                <w:highlight w:val="white"/>
              </w:rPr>
              <w:t>ChildItems</w:t>
            </w:r>
            <w:proofErr w:type="spellEnd"/>
            <w:r w:rsidRPr="006B76B0">
              <w:rPr>
                <w:rFonts w:cstheme="minorHAnsi"/>
                <w:b/>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&lt;/Section&gt;</w:t>
            </w:r>
            <w:r w:rsidRPr="006B76B0">
              <w:rPr>
                <w:rFonts w:cstheme="minorHAnsi"/>
                <w:sz w:val="18"/>
                <w:szCs w:val="18"/>
                <w:highlight w:val="white"/>
              </w:rPr>
              <w:br/>
            </w:r>
            <w:r w:rsidRPr="006B76B0">
              <w:rPr>
                <w:rFonts w:cstheme="minorHAnsi"/>
                <w:sz w:val="18"/>
                <w:szCs w:val="18"/>
                <w:highlight w:val="white"/>
              </w:rPr>
              <w:br/>
              <w:t xml:space="preserve">    </w:t>
            </w:r>
            <w:r w:rsidRPr="006B76B0">
              <w:rPr>
                <w:rFonts w:cstheme="minorHAnsi"/>
                <w:color w:val="000096"/>
                <w:sz w:val="18"/>
                <w:szCs w:val="18"/>
                <w:highlight w:val="white"/>
              </w:rPr>
              <w:t>&lt;Section</w:t>
            </w:r>
            <w:r w:rsidRPr="006B76B0">
              <w:rPr>
                <w:rFonts w:cstheme="minorHAnsi"/>
                <w:color w:val="F5844C"/>
                <w:sz w:val="18"/>
                <w:szCs w:val="18"/>
                <w:highlight w:val="white"/>
              </w:rPr>
              <w:t xml:space="preserve"> </w:t>
            </w:r>
            <w:r w:rsidRPr="006B76B0">
              <w:rPr>
                <w:rFonts w:cstheme="minorHAnsi"/>
                <w:color w:val="F5844C"/>
                <w:sz w:val="18"/>
                <w:szCs w:val="18"/>
              </w:rPr>
              <w:t>ID</w:t>
            </w:r>
            <w:r w:rsidRPr="006B76B0">
              <w:rPr>
                <w:rFonts w:cstheme="minorHAnsi"/>
                <w:color w:val="FF8040"/>
                <w:sz w:val="18"/>
                <w:szCs w:val="18"/>
              </w:rPr>
              <w:t>=</w:t>
            </w:r>
            <w:r w:rsidRPr="006B76B0">
              <w:rPr>
                <w:rFonts w:cstheme="minorHAnsi"/>
                <w:color w:val="993300"/>
                <w:sz w:val="18"/>
                <w:szCs w:val="18"/>
              </w:rPr>
              <w:t>"S1</w:t>
            </w:r>
            <w:r w:rsidRPr="006B76B0">
              <w:rPr>
                <w:rFonts w:cstheme="minorHAnsi"/>
                <w:color w:val="993300"/>
                <w:sz w:val="18"/>
                <w:szCs w:val="18"/>
                <w:highlight w:val="green"/>
              </w:rPr>
              <w:t>__1"</w:t>
            </w:r>
            <w:r w:rsidRPr="006B76B0">
              <w:rPr>
                <w:rFonts w:cstheme="minorHAnsi"/>
                <w:color w:val="F5844C"/>
                <w:sz w:val="18"/>
                <w:szCs w:val="18"/>
                <w:highlight w:val="white"/>
              </w:rPr>
              <w:t xml:space="preserve"> title</w:t>
            </w:r>
            <w:r w:rsidRPr="006B76B0">
              <w:rPr>
                <w:rFonts w:cstheme="minorHAnsi"/>
                <w:color w:val="FF8040"/>
                <w:sz w:val="18"/>
                <w:szCs w:val="18"/>
                <w:highlight w:val="white"/>
              </w:rPr>
              <w:t>=</w:t>
            </w:r>
            <w:r w:rsidRPr="006B76B0">
              <w:rPr>
                <w:rFonts w:cstheme="minorHAnsi"/>
                <w:color w:val="993300"/>
                <w:sz w:val="18"/>
                <w:szCs w:val="18"/>
                <w:highlight w:val="white"/>
              </w:rPr>
              <w:t>"Nodule:"</w:t>
            </w:r>
            <w:r w:rsidRPr="006B76B0">
              <w:rPr>
                <w:rFonts w:cstheme="minorHAnsi"/>
                <w:color w:val="F5844C"/>
                <w:sz w:val="18"/>
                <w:szCs w:val="18"/>
                <w:highlight w:val="white"/>
              </w:rPr>
              <w:t xml:space="preserve"> </w:t>
            </w:r>
            <w:proofErr w:type="spellStart"/>
            <w:r w:rsidRPr="006B76B0">
              <w:rPr>
                <w:rFonts w:cstheme="minorHAnsi"/>
                <w:color w:val="F5844C"/>
                <w:sz w:val="18"/>
                <w:szCs w:val="18"/>
                <w:highlight w:val="white"/>
              </w:rPr>
              <w:t>minCard</w:t>
            </w:r>
            <w:proofErr w:type="spellEnd"/>
            <w:r w:rsidRPr="006B76B0">
              <w:rPr>
                <w:rFonts w:cstheme="minorHAnsi"/>
                <w:color w:val="FF8040"/>
                <w:sz w:val="18"/>
                <w:szCs w:val="18"/>
                <w:highlight w:val="white"/>
              </w:rPr>
              <w:t>=</w:t>
            </w:r>
            <w:r w:rsidRPr="006B76B0">
              <w:rPr>
                <w:rFonts w:cstheme="minorHAnsi"/>
                <w:color w:val="993300"/>
                <w:sz w:val="18"/>
                <w:szCs w:val="18"/>
                <w:highlight w:val="white"/>
              </w:rPr>
              <w:t>"0"</w:t>
            </w:r>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b/>
                <w:color w:val="000096"/>
                <w:sz w:val="18"/>
                <w:szCs w:val="18"/>
                <w:highlight w:val="white"/>
              </w:rPr>
              <w:t>&lt;</w:t>
            </w:r>
            <w:proofErr w:type="spellStart"/>
            <w:r w:rsidRPr="006B76B0">
              <w:rPr>
                <w:rFonts w:cstheme="minorHAnsi"/>
                <w:b/>
                <w:color w:val="000096"/>
                <w:sz w:val="18"/>
                <w:szCs w:val="18"/>
                <w:highlight w:val="white"/>
              </w:rPr>
              <w:t>ChildItems</w:t>
            </w:r>
            <w:proofErr w:type="spellEnd"/>
            <w:r w:rsidRPr="006B76B0">
              <w:rPr>
                <w:rFonts w:cstheme="minorHAnsi"/>
                <w:b/>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 xml:space="preserve">&lt;Question </w:t>
            </w:r>
            <w:r w:rsidRPr="006B76B0">
              <w:rPr>
                <w:rFonts w:cstheme="minorHAnsi"/>
                <w:color w:val="F5844C"/>
                <w:sz w:val="18"/>
                <w:szCs w:val="18"/>
              </w:rPr>
              <w:t>name</w:t>
            </w:r>
            <w:r w:rsidRPr="006B76B0">
              <w:rPr>
                <w:rFonts w:cstheme="minorHAnsi"/>
                <w:color w:val="FF8040"/>
                <w:sz w:val="18"/>
                <w:szCs w:val="18"/>
              </w:rPr>
              <w:t>=</w:t>
            </w:r>
            <w:r w:rsidRPr="006B76B0">
              <w:rPr>
                <w:rFonts w:cstheme="minorHAnsi"/>
                <w:color w:val="993300"/>
                <w:sz w:val="18"/>
                <w:szCs w:val="18"/>
              </w:rPr>
              <w:t>"nodNum</w:t>
            </w:r>
            <w:r w:rsidRPr="006B76B0">
              <w:rPr>
                <w:rFonts w:cstheme="minorHAnsi"/>
                <w:color w:val="993300"/>
                <w:sz w:val="18"/>
                <w:szCs w:val="18"/>
                <w:highlight w:val="green"/>
              </w:rPr>
              <w:t>__1"</w:t>
            </w:r>
            <w:r w:rsidRPr="006B76B0">
              <w:rPr>
                <w:rFonts w:cstheme="minorHAnsi"/>
                <w:color w:val="F5844C"/>
                <w:sz w:val="18"/>
                <w:szCs w:val="18"/>
                <w:highlight w:val="white"/>
              </w:rPr>
              <w:t xml:space="preserve"> title</w:t>
            </w:r>
            <w:r w:rsidRPr="006B76B0">
              <w:rPr>
                <w:rFonts w:cstheme="minorHAnsi"/>
                <w:color w:val="FF8040"/>
                <w:sz w:val="18"/>
                <w:szCs w:val="18"/>
                <w:highlight w:val="white"/>
              </w:rPr>
              <w:t>=</w:t>
            </w:r>
            <w:r w:rsidRPr="006B76B0">
              <w:rPr>
                <w:rFonts w:cstheme="minorHAnsi"/>
                <w:color w:val="993300"/>
                <w:sz w:val="18"/>
                <w:szCs w:val="18"/>
                <w:highlight w:val="white"/>
              </w:rPr>
              <w:t>"Nodule Number:"</w:t>
            </w:r>
            <w:r w:rsidRPr="006B76B0">
              <w:rPr>
                <w:rFonts w:cstheme="minorHAnsi"/>
                <w:color w:val="F5844C"/>
                <w:sz w:val="18"/>
                <w:szCs w:val="18"/>
                <w:highlight w:val="white"/>
              </w:rPr>
              <w:t xml:space="preserve"> </w:t>
            </w:r>
            <w:r w:rsidRPr="006B76B0">
              <w:rPr>
                <w:rFonts w:cstheme="minorHAnsi"/>
                <w:color w:val="F5844C"/>
                <w:sz w:val="18"/>
                <w:szCs w:val="18"/>
              </w:rPr>
              <w:t>ID</w:t>
            </w:r>
            <w:r w:rsidRPr="006B76B0">
              <w:rPr>
                <w:rFonts w:cstheme="minorHAnsi"/>
                <w:color w:val="FF8040"/>
                <w:sz w:val="18"/>
                <w:szCs w:val="18"/>
              </w:rPr>
              <w:t>=</w:t>
            </w:r>
            <w:r w:rsidRPr="006B76B0">
              <w:rPr>
                <w:rFonts w:cstheme="minorHAnsi"/>
                <w:color w:val="993300"/>
                <w:sz w:val="18"/>
                <w:szCs w:val="18"/>
              </w:rPr>
              <w:t>"Q1</w:t>
            </w:r>
            <w:r w:rsidRPr="006B76B0">
              <w:rPr>
                <w:rFonts w:cstheme="minorHAnsi"/>
                <w:color w:val="993300"/>
                <w:sz w:val="18"/>
                <w:szCs w:val="18"/>
                <w:highlight w:val="green"/>
              </w:rPr>
              <w:t>__1"</w:t>
            </w:r>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w:t>
            </w:r>
            <w:proofErr w:type="spellStart"/>
            <w:r w:rsidRPr="006B76B0">
              <w:rPr>
                <w:rFonts w:cstheme="minorHAnsi"/>
                <w:color w:val="000096"/>
                <w:sz w:val="18"/>
                <w:szCs w:val="18"/>
                <w:highlight w:val="white"/>
              </w:rPr>
              <w:t>ResponseField</w:t>
            </w:r>
            <w:proofErr w:type="spellEnd"/>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&lt;Response&gt;</w:t>
            </w:r>
            <w:r w:rsidRPr="006B76B0">
              <w:rPr>
                <w:rFonts w:cstheme="minorHAnsi"/>
                <w:sz w:val="18"/>
                <w:szCs w:val="18"/>
                <w:highlight w:val="white"/>
              </w:rPr>
              <w:br/>
              <w:t xml:space="preserve">                        </w:t>
            </w:r>
            <w:r w:rsidRPr="006B76B0">
              <w:rPr>
                <w:rFonts w:cstheme="minorHAnsi"/>
                <w:color w:val="000096"/>
                <w:sz w:val="18"/>
                <w:szCs w:val="18"/>
                <w:highlight w:val="white"/>
              </w:rPr>
              <w:t>&lt;</w:t>
            </w:r>
            <w:proofErr w:type="spellStart"/>
            <w:r w:rsidRPr="006B76B0">
              <w:rPr>
                <w:rFonts w:cstheme="minorHAnsi"/>
                <w:color w:val="000096"/>
                <w:sz w:val="18"/>
                <w:szCs w:val="18"/>
                <w:highlight w:val="white"/>
              </w:rPr>
              <w:t>positiveInteger</w:t>
            </w:r>
            <w:proofErr w:type="spellEnd"/>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&lt;/Response&gt;</w:t>
            </w:r>
            <w:r w:rsidRPr="006B76B0">
              <w:rPr>
                <w:rFonts w:cstheme="minorHAnsi"/>
                <w:sz w:val="18"/>
                <w:szCs w:val="18"/>
                <w:highlight w:val="white"/>
              </w:rPr>
              <w:br/>
              <w:t xml:space="preserve">                </w:t>
            </w:r>
            <w:r w:rsidRPr="006B76B0">
              <w:rPr>
                <w:rFonts w:cstheme="minorHAnsi"/>
                <w:color w:val="000096"/>
                <w:sz w:val="18"/>
                <w:szCs w:val="18"/>
                <w:highlight w:val="white"/>
              </w:rPr>
              <w:t>&lt;/</w:t>
            </w:r>
            <w:proofErr w:type="spellStart"/>
            <w:r w:rsidRPr="006B76B0">
              <w:rPr>
                <w:rFonts w:cstheme="minorHAnsi"/>
                <w:color w:val="000096"/>
                <w:sz w:val="18"/>
                <w:szCs w:val="18"/>
                <w:highlight w:val="white"/>
              </w:rPr>
              <w:t>ResponseField</w:t>
            </w:r>
            <w:proofErr w:type="spellEnd"/>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&lt;/Question&gt;</w:t>
            </w:r>
            <w:r w:rsidRPr="006B76B0">
              <w:rPr>
                <w:rFonts w:cstheme="minorHAnsi"/>
                <w:sz w:val="18"/>
                <w:szCs w:val="18"/>
                <w:highlight w:val="white"/>
              </w:rPr>
              <w:br/>
            </w:r>
            <w:r w:rsidRPr="006B76B0">
              <w:rPr>
                <w:rFonts w:cstheme="minorHAnsi"/>
                <w:sz w:val="18"/>
                <w:szCs w:val="18"/>
                <w:highlight w:val="white"/>
              </w:rPr>
              <w:br/>
              <w:t xml:space="preserve">            </w:t>
            </w:r>
            <w:r w:rsidRPr="006B76B0">
              <w:rPr>
                <w:rFonts w:cstheme="minorHAnsi"/>
                <w:color w:val="000096"/>
                <w:sz w:val="18"/>
                <w:szCs w:val="18"/>
                <w:highlight w:val="white"/>
              </w:rPr>
              <w:t xml:space="preserve">&lt;Question </w:t>
            </w:r>
            <w:r w:rsidRPr="006B76B0">
              <w:rPr>
                <w:rFonts w:cstheme="minorHAnsi"/>
                <w:color w:val="F5844C"/>
                <w:sz w:val="18"/>
                <w:szCs w:val="18"/>
              </w:rPr>
              <w:t>name</w:t>
            </w:r>
            <w:r w:rsidRPr="006B76B0">
              <w:rPr>
                <w:rFonts w:cstheme="minorHAnsi"/>
                <w:color w:val="FF8040"/>
                <w:sz w:val="18"/>
                <w:szCs w:val="18"/>
              </w:rPr>
              <w:t>=</w:t>
            </w:r>
            <w:r w:rsidRPr="006B76B0">
              <w:rPr>
                <w:rFonts w:cstheme="minorHAnsi"/>
                <w:color w:val="993300"/>
                <w:sz w:val="18"/>
                <w:szCs w:val="18"/>
              </w:rPr>
              <w:t>"imgNum</w:t>
            </w:r>
            <w:r w:rsidRPr="006B76B0">
              <w:rPr>
                <w:rFonts w:cstheme="minorHAnsi"/>
                <w:color w:val="993300"/>
                <w:sz w:val="18"/>
                <w:szCs w:val="18"/>
                <w:highlight w:val="green"/>
              </w:rPr>
              <w:t>__1"</w:t>
            </w:r>
            <w:r w:rsidRPr="006B76B0">
              <w:rPr>
                <w:rFonts w:cstheme="minorHAnsi"/>
                <w:color w:val="F5844C"/>
                <w:sz w:val="18"/>
                <w:szCs w:val="18"/>
                <w:highlight w:val="white"/>
              </w:rPr>
              <w:t xml:space="preserve"> title</w:t>
            </w:r>
            <w:r w:rsidRPr="006B76B0">
              <w:rPr>
                <w:rFonts w:cstheme="minorHAnsi"/>
                <w:color w:val="FF8040"/>
                <w:sz w:val="18"/>
                <w:szCs w:val="18"/>
                <w:highlight w:val="white"/>
              </w:rPr>
              <w:t>=</w:t>
            </w:r>
            <w:r w:rsidRPr="006B76B0">
              <w:rPr>
                <w:rFonts w:cstheme="minorHAnsi"/>
                <w:color w:val="993300"/>
                <w:sz w:val="18"/>
                <w:szCs w:val="18"/>
                <w:highlight w:val="white"/>
              </w:rPr>
              <w:t>"Image Number:"</w:t>
            </w:r>
            <w:r w:rsidRPr="006B76B0">
              <w:rPr>
                <w:rFonts w:cstheme="minorHAnsi"/>
                <w:color w:val="F5844C"/>
                <w:sz w:val="18"/>
                <w:szCs w:val="18"/>
                <w:highlight w:val="white"/>
              </w:rPr>
              <w:t xml:space="preserve"> </w:t>
            </w:r>
            <w:r w:rsidRPr="006B76B0">
              <w:rPr>
                <w:rFonts w:cstheme="minorHAnsi"/>
                <w:color w:val="F5844C"/>
                <w:sz w:val="18"/>
                <w:szCs w:val="18"/>
              </w:rPr>
              <w:t>ID</w:t>
            </w:r>
            <w:r w:rsidRPr="006B76B0">
              <w:rPr>
                <w:rFonts w:cstheme="minorHAnsi"/>
                <w:color w:val="FF8040"/>
                <w:sz w:val="18"/>
                <w:szCs w:val="18"/>
              </w:rPr>
              <w:t>=</w:t>
            </w:r>
            <w:r w:rsidRPr="006B76B0">
              <w:rPr>
                <w:rFonts w:cstheme="minorHAnsi"/>
                <w:color w:val="993300"/>
                <w:sz w:val="18"/>
                <w:szCs w:val="18"/>
              </w:rPr>
              <w:t>"</w:t>
            </w:r>
            <w:r w:rsidRPr="006B76B0">
              <w:rPr>
                <w:rFonts w:cstheme="minorHAnsi"/>
                <w:b/>
                <w:color w:val="993300"/>
                <w:sz w:val="18"/>
                <w:szCs w:val="18"/>
              </w:rPr>
              <w:t>Q2</w:t>
            </w:r>
            <w:r w:rsidRPr="006B76B0">
              <w:rPr>
                <w:rFonts w:cstheme="minorHAnsi"/>
                <w:color w:val="993300"/>
                <w:sz w:val="18"/>
                <w:szCs w:val="18"/>
                <w:highlight w:val="green"/>
              </w:rPr>
              <w:t>__1"</w:t>
            </w:r>
            <w:r w:rsidRPr="006B76B0">
              <w:rPr>
                <w:rFonts w:cstheme="minorHAnsi"/>
                <w:color w:val="F5844C"/>
                <w:sz w:val="18"/>
                <w:szCs w:val="18"/>
                <w:highlight w:val="white"/>
              </w:rPr>
              <w:t xml:space="preserve"> </w:t>
            </w:r>
            <w:proofErr w:type="spellStart"/>
            <w:r w:rsidRPr="006B76B0">
              <w:rPr>
                <w:rFonts w:cstheme="minorHAnsi"/>
                <w:color w:val="F5844C"/>
                <w:sz w:val="18"/>
                <w:szCs w:val="18"/>
                <w:highlight w:val="white"/>
              </w:rPr>
              <w:t>minCard</w:t>
            </w:r>
            <w:proofErr w:type="spellEnd"/>
            <w:r w:rsidRPr="006B76B0">
              <w:rPr>
                <w:rFonts w:cstheme="minorHAnsi"/>
                <w:color w:val="FF8040"/>
                <w:sz w:val="18"/>
                <w:szCs w:val="18"/>
                <w:highlight w:val="white"/>
              </w:rPr>
              <w:t>=</w:t>
            </w:r>
            <w:r w:rsidRPr="006B76B0">
              <w:rPr>
                <w:rFonts w:cstheme="minorHAnsi"/>
                <w:color w:val="993300"/>
                <w:sz w:val="18"/>
                <w:szCs w:val="18"/>
                <w:highlight w:val="white"/>
              </w:rPr>
              <w:t>"1"</w:t>
            </w:r>
            <w:r w:rsidRPr="006B76B0">
              <w:rPr>
                <w:rFonts w:cstheme="minorHAnsi"/>
                <w:color w:val="F5844C"/>
                <w:sz w:val="18"/>
                <w:szCs w:val="18"/>
                <w:highlight w:val="white"/>
              </w:rPr>
              <w:t xml:space="preserve"> </w:t>
            </w:r>
            <w:r w:rsidRPr="006B76B0">
              <w:rPr>
                <w:rFonts w:cstheme="minorHAnsi"/>
                <w:color w:val="F5844C"/>
                <w:sz w:val="18"/>
                <w:szCs w:val="18"/>
                <w:highlight w:val="white"/>
              </w:rPr>
              <w:br/>
              <w:t xml:space="preserve">                      </w:t>
            </w:r>
            <w:proofErr w:type="spellStart"/>
            <w:r w:rsidRPr="006B76B0">
              <w:rPr>
                <w:rFonts w:cstheme="minorHAnsi"/>
                <w:color w:val="F5844C"/>
                <w:sz w:val="18"/>
                <w:szCs w:val="18"/>
                <w:highlight w:val="cyan"/>
              </w:rPr>
              <w:t>maxCard</w:t>
            </w:r>
            <w:proofErr w:type="spellEnd"/>
            <w:r w:rsidRPr="006B76B0">
              <w:rPr>
                <w:rFonts w:cstheme="minorHAnsi"/>
                <w:color w:val="FF8040"/>
                <w:sz w:val="18"/>
                <w:szCs w:val="18"/>
                <w:highlight w:val="cyan"/>
              </w:rPr>
              <w:t>=</w:t>
            </w:r>
            <w:r w:rsidRPr="006B76B0">
              <w:rPr>
                <w:rFonts w:cstheme="minorHAnsi"/>
                <w:color w:val="993300"/>
                <w:sz w:val="18"/>
                <w:szCs w:val="18"/>
                <w:highlight w:val="cyan"/>
              </w:rPr>
              <w:t>"10</w:t>
            </w:r>
            <w:r w:rsidRPr="006B76B0">
              <w:rPr>
                <w:rFonts w:cstheme="minorHAnsi"/>
                <w:color w:val="993300"/>
                <w:sz w:val="18"/>
                <w:szCs w:val="18"/>
                <w:highlight w:val="white"/>
              </w:rPr>
              <w:t>"</w:t>
            </w:r>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w:t>
            </w:r>
            <w:proofErr w:type="spellStart"/>
            <w:r w:rsidRPr="006B76B0">
              <w:rPr>
                <w:rFonts w:cstheme="minorHAnsi"/>
                <w:color w:val="000096"/>
                <w:sz w:val="18"/>
                <w:szCs w:val="18"/>
                <w:highlight w:val="white"/>
              </w:rPr>
              <w:t>ResponseField</w:t>
            </w:r>
            <w:proofErr w:type="spellEnd"/>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&lt;Response&gt;</w:t>
            </w:r>
            <w:r w:rsidRPr="006B76B0">
              <w:rPr>
                <w:rFonts w:cstheme="minorHAnsi"/>
                <w:sz w:val="18"/>
                <w:szCs w:val="18"/>
                <w:highlight w:val="white"/>
              </w:rPr>
              <w:br/>
              <w:t xml:space="preserve">                        </w:t>
            </w:r>
            <w:r w:rsidRPr="006B76B0">
              <w:rPr>
                <w:rFonts w:cstheme="minorHAnsi"/>
                <w:color w:val="000096"/>
                <w:sz w:val="18"/>
                <w:szCs w:val="18"/>
                <w:highlight w:val="white"/>
              </w:rPr>
              <w:t>&lt;string/&gt;</w:t>
            </w:r>
            <w:r w:rsidRPr="006B76B0">
              <w:rPr>
                <w:rFonts w:cstheme="minorHAnsi"/>
                <w:sz w:val="18"/>
                <w:szCs w:val="18"/>
                <w:highlight w:val="white"/>
              </w:rPr>
              <w:br/>
              <w:t xml:space="preserve">                    </w:t>
            </w:r>
            <w:r w:rsidRPr="006B76B0">
              <w:rPr>
                <w:rFonts w:cstheme="minorHAnsi"/>
                <w:color w:val="000096"/>
                <w:sz w:val="18"/>
                <w:szCs w:val="18"/>
                <w:highlight w:val="white"/>
              </w:rPr>
              <w:t>&lt;/Response&gt;</w:t>
            </w:r>
            <w:r w:rsidRPr="006B76B0">
              <w:rPr>
                <w:rFonts w:cstheme="minorHAnsi"/>
                <w:sz w:val="18"/>
                <w:szCs w:val="18"/>
                <w:highlight w:val="white"/>
              </w:rPr>
              <w:br/>
              <w:t xml:space="preserve">                </w:t>
            </w:r>
            <w:r w:rsidRPr="006B76B0">
              <w:rPr>
                <w:rFonts w:cstheme="minorHAnsi"/>
                <w:color w:val="000096"/>
                <w:sz w:val="18"/>
                <w:szCs w:val="18"/>
                <w:highlight w:val="white"/>
              </w:rPr>
              <w:t>&lt;/</w:t>
            </w:r>
            <w:proofErr w:type="spellStart"/>
            <w:r w:rsidRPr="006B76B0">
              <w:rPr>
                <w:rFonts w:cstheme="minorHAnsi"/>
                <w:color w:val="000096"/>
                <w:sz w:val="18"/>
                <w:szCs w:val="18"/>
                <w:highlight w:val="white"/>
              </w:rPr>
              <w:t>ResponseField</w:t>
            </w:r>
            <w:proofErr w:type="spellEnd"/>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&lt;/Question&gt;</w:t>
            </w:r>
            <w:r w:rsidRPr="006B76B0">
              <w:rPr>
                <w:rFonts w:cstheme="minorHAnsi"/>
                <w:sz w:val="18"/>
                <w:szCs w:val="18"/>
                <w:highlight w:val="white"/>
              </w:rPr>
              <w:br/>
            </w:r>
          </w:p>
          <w:p w14:paraId="2BBD795C" w14:textId="77777777" w:rsidR="00F4002E" w:rsidRPr="006B76B0" w:rsidRDefault="00F4002E" w:rsidP="00F4002E">
            <w:pPr>
              <w:ind w:left="1440"/>
              <w:rPr>
                <w:rFonts w:cstheme="minorHAnsi"/>
                <w:color w:val="000096"/>
                <w:sz w:val="18"/>
                <w:szCs w:val="18"/>
                <w:highlight w:val="white"/>
              </w:rPr>
            </w:pPr>
            <w:r w:rsidRPr="006B76B0">
              <w:rPr>
                <w:rFonts w:cstheme="minorHAnsi"/>
                <w:noProof/>
                <w:sz w:val="18"/>
                <w:szCs w:val="18"/>
              </w:rPr>
              <mc:AlternateContent>
                <mc:Choice Requires="wps">
                  <w:drawing>
                    <wp:anchor distT="0" distB="0" distL="114300" distR="114300" simplePos="0" relativeHeight="251658289" behindDoc="0" locked="0" layoutInCell="1" allowOverlap="1" wp14:anchorId="2311417B" wp14:editId="3920697D">
                      <wp:simplePos x="0" y="0"/>
                      <wp:positionH relativeFrom="page">
                        <wp:posOffset>864790</wp:posOffset>
                      </wp:positionH>
                      <wp:positionV relativeFrom="paragraph">
                        <wp:posOffset>285404</wp:posOffset>
                      </wp:positionV>
                      <wp:extent cx="883497" cy="660400"/>
                      <wp:effectExtent l="0" t="0" r="12065" b="25400"/>
                      <wp:wrapNone/>
                      <wp:docPr id="61251" name="Text Box 61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497" cy="660400"/>
                              </a:xfrm>
                              <a:prstGeom prst="rect">
                                <a:avLst/>
                              </a:prstGeom>
                              <a:solidFill>
                                <a:srgbClr val="4472C4">
                                  <a:lumMod val="20000"/>
                                  <a:lumOff val="80000"/>
                                </a:srgbClr>
                              </a:solidFill>
                              <a:ln w="9525">
                                <a:solidFill>
                                  <a:srgbClr val="5B9BD5"/>
                                </a:solidFill>
                                <a:miter lim="800000"/>
                                <a:headEnd/>
                                <a:tailEnd/>
                              </a:ln>
                            </wps:spPr>
                            <wps:txbx>
                              <w:txbxContent>
                                <w:p w14:paraId="3E703762" w14:textId="77777777" w:rsidR="00C60ABC" w:rsidRDefault="00C60ABC" w:rsidP="00F4002E">
                                  <w:pPr>
                                    <w:rPr>
                                      <w:rFonts w:cs="Tahoma"/>
                                      <w:b/>
                                      <w:sz w:val="16"/>
                                    </w:rPr>
                                  </w:pPr>
                                  <w:r w:rsidRPr="00C361AF">
                                    <w:rPr>
                                      <w:rFonts w:cs="Tahoma"/>
                                      <w:i/>
                                      <w:sz w:val="16"/>
                                      <w:u w:val="single"/>
                                    </w:rPr>
                                    <w:t>Nested</w:t>
                                  </w:r>
                                  <w:r w:rsidRPr="00C361AF">
                                    <w:rPr>
                                      <w:rFonts w:cs="Tahoma"/>
                                      <w:sz w:val="16"/>
                                    </w:rPr>
                                    <w:t xml:space="preserve"> </w:t>
                                  </w:r>
                                  <w:r>
                                    <w:rPr>
                                      <w:rFonts w:cs="Tahoma"/>
                                      <w:sz w:val="16"/>
                                    </w:rPr>
                                    <w:t>r</w:t>
                                  </w:r>
                                  <w:r w:rsidRPr="00C361AF">
                                    <w:rPr>
                                      <w:rFonts w:cs="Tahoma"/>
                                      <w:sz w:val="16"/>
                                    </w:rPr>
                                    <w:t>epeat</w:t>
                                  </w:r>
                                  <w:r>
                                    <w:rPr>
                                      <w:rFonts w:cs="Tahoma"/>
                                      <w:sz w:val="16"/>
                                    </w:rPr>
                                    <w:t xml:space="preserve"> of </w:t>
                                  </w:r>
                                  <w:r w:rsidRPr="00581947">
                                    <w:rPr>
                                      <w:rFonts w:cs="Tahoma"/>
                                      <w:b/>
                                      <w:sz w:val="16"/>
                                    </w:rPr>
                                    <w:t>Question</w:t>
                                  </w:r>
                                  <w:r>
                                    <w:rPr>
                                      <w:rFonts w:cs="Tahoma"/>
                                      <w:b/>
                                      <w:sz w:val="16"/>
                                    </w:rPr>
                                    <w:t xml:space="preserve"> Q2: </w:t>
                                  </w:r>
                                </w:p>
                                <w:p w14:paraId="720971B5" w14:textId="77777777" w:rsidR="00C60ABC" w:rsidRDefault="00C60ABC" w:rsidP="00F4002E">
                                  <w:pPr>
                                    <w:rPr>
                                      <w:rFonts w:cs="Tahoma"/>
                                      <w:b/>
                                      <w:sz w:val="16"/>
                                    </w:rPr>
                                  </w:pPr>
                                </w:p>
                                <w:p w14:paraId="6F5C150D" w14:textId="77777777" w:rsidR="00C60ABC" w:rsidRDefault="00C60ABC" w:rsidP="00F4002E">
                                  <w:pPr>
                                    <w:rPr>
                                      <w:rFonts w:cs="Tahoma"/>
                                      <w:b/>
                                      <w:sz w:val="16"/>
                                    </w:rPr>
                                  </w:pPr>
                                  <w:r w:rsidRPr="0009288E">
                                    <w:rPr>
                                      <w:rFonts w:cs="Tahoma"/>
                                      <w:b/>
                                      <w:sz w:val="16"/>
                                    </w:rPr>
                                    <w:t xml:space="preserve">@ID </w:t>
                                  </w:r>
                                  <w:r>
                                    <w:rPr>
                                      <w:rFonts w:cs="Tahoma"/>
                                      <w:sz w:val="16"/>
                                    </w:rPr>
                                    <w:t xml:space="preserve">and </w:t>
                                  </w:r>
                                  <w:r w:rsidRPr="0009288E">
                                    <w:rPr>
                                      <w:rFonts w:cs="Tahoma"/>
                                      <w:b/>
                                      <w:sz w:val="16"/>
                                    </w:rPr>
                                    <w:t>@name</w:t>
                                  </w:r>
                                  <w:r>
                                    <w:rPr>
                                      <w:rFonts w:cs="Tahoma"/>
                                      <w:b/>
                                      <w:sz w:val="16"/>
                                    </w:rPr>
                                    <w:t xml:space="preserve"> use </w:t>
                                  </w:r>
                                  <w:r w:rsidRPr="0009288E">
                                    <w:rPr>
                                      <w:rFonts w:cs="Tahoma"/>
                                      <w:sz w:val="16"/>
                                      <w:highlight w:val="yellow"/>
                                    </w:rPr>
                                    <w:t>__2</w:t>
                                  </w:r>
                                  <w:r>
                                    <w:rPr>
                                      <w:rFonts w:cs="Tahoma"/>
                                      <w:sz w:val="16"/>
                                    </w:rPr>
                                    <w:t xml:space="preserve"> suffix.</w:t>
                                  </w:r>
                                </w:p>
                                <w:p w14:paraId="3AA08DEE" w14:textId="77777777" w:rsidR="00C60ABC" w:rsidRPr="00806CC3" w:rsidRDefault="00C60ABC" w:rsidP="00F4002E">
                                  <w:pPr>
                                    <w:rPr>
                                      <w:rFonts w:ascii="Tahoma" w:hAnsi="Tahoma" w:cs="Tahoma"/>
                                      <w:b/>
                                    </w:rPr>
                                  </w:pPr>
                                </w:p>
                                <w:p w14:paraId="3C71C731" w14:textId="77777777" w:rsidR="00C60ABC" w:rsidRDefault="00C60ABC" w:rsidP="00F4002E"/>
                              </w:txbxContent>
                            </wps:txbx>
                            <wps:bodyPr rot="0" vert="horz" wrap="square" lIns="9144" tIns="9144" rIns="9144" bIns="9144" anchor="t" anchorCtr="0">
                              <a:noAutofit/>
                            </wps:bodyPr>
                          </wps:wsp>
                        </a:graphicData>
                      </a:graphic>
                      <wp14:sizeRelH relativeFrom="margin">
                        <wp14:pctWidth>0</wp14:pctWidth>
                      </wp14:sizeRelH>
                      <wp14:sizeRelV relativeFrom="margin">
                        <wp14:pctHeight>0</wp14:pctHeight>
                      </wp14:sizeRelV>
                    </wp:anchor>
                  </w:drawing>
                </mc:Choice>
                <mc:Fallback>
                  <w:pict>
                    <v:shape w14:anchorId="2311417B" id="Text Box 61251" o:spid="_x0000_s1170" type="#_x0000_t202" style="position:absolute;left:0;text-align:left;margin-left:68.1pt;margin-top:22.45pt;width:69.55pt;height:52pt;z-index:25165828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" fillcolor="#dae3f3" strokecolor="#5b9bd5">
                      <v:textbox inset=".72pt,.72pt,.72pt,.72pt">
                        <w:txbxContent>
                          <w:p w14:paraId="3E703762" w14:textId="77777777" w:rsidR="00C60ABC" w:rsidRDefault="00C60ABC" w:rsidP="00F4002E">
                            <w:pPr>
                              <w:rPr>
                                <w:rFonts w:cs="Tahoma"/>
                                <w:b/>
                                <w:sz w:val="16"/>
                              </w:rPr>
                            </w:pPr>
                            <w:r w:rsidRPr="00C361AF">
                              <w:rPr>
                                <w:rFonts w:cs="Tahoma"/>
                                <w:i/>
                                <w:sz w:val="16"/>
                                <w:u w:val="single"/>
                              </w:rPr>
                              <w:t>Nested</w:t>
                            </w:r>
                            <w:r w:rsidRPr="00C361AF">
                              <w:rPr>
                                <w:rFonts w:cs="Tahoma"/>
                                <w:sz w:val="16"/>
                              </w:rPr>
                              <w:t xml:space="preserve"> </w:t>
                            </w:r>
                            <w:r>
                              <w:rPr>
                                <w:rFonts w:cs="Tahoma"/>
                                <w:sz w:val="16"/>
                              </w:rPr>
                              <w:t>r</w:t>
                            </w:r>
                            <w:r w:rsidRPr="00C361AF">
                              <w:rPr>
                                <w:rFonts w:cs="Tahoma"/>
                                <w:sz w:val="16"/>
                              </w:rPr>
                              <w:t>epeat</w:t>
                            </w:r>
                            <w:r>
                              <w:rPr>
                                <w:rFonts w:cs="Tahoma"/>
                                <w:sz w:val="16"/>
                              </w:rPr>
                              <w:t xml:space="preserve"> of </w:t>
                            </w:r>
                            <w:r w:rsidRPr="00581947">
                              <w:rPr>
                                <w:rFonts w:cs="Tahoma"/>
                                <w:b/>
                                <w:sz w:val="16"/>
                              </w:rPr>
                              <w:t>Question</w:t>
                            </w:r>
                            <w:r>
                              <w:rPr>
                                <w:rFonts w:cs="Tahoma"/>
                                <w:b/>
                                <w:sz w:val="16"/>
                              </w:rPr>
                              <w:t xml:space="preserve"> Q2: </w:t>
                            </w:r>
                          </w:p>
                          <w:p w14:paraId="720971B5" w14:textId="77777777" w:rsidR="00C60ABC" w:rsidRDefault="00C60ABC" w:rsidP="00F4002E">
                            <w:pPr>
                              <w:rPr>
                                <w:rFonts w:cs="Tahoma"/>
                                <w:b/>
                                <w:sz w:val="16"/>
                              </w:rPr>
                            </w:pPr>
                          </w:p>
                          <w:p w14:paraId="6F5C150D" w14:textId="77777777" w:rsidR="00C60ABC" w:rsidRDefault="00C60ABC" w:rsidP="00F4002E">
                            <w:pPr>
                              <w:rPr>
                                <w:rFonts w:cs="Tahoma"/>
                                <w:b/>
                                <w:sz w:val="16"/>
                              </w:rPr>
                            </w:pPr>
                            <w:r w:rsidRPr="0009288E">
                              <w:rPr>
                                <w:rFonts w:cs="Tahoma"/>
                                <w:b/>
                                <w:sz w:val="16"/>
                              </w:rPr>
                              <w:t xml:space="preserve">@ID </w:t>
                            </w:r>
                            <w:r>
                              <w:rPr>
                                <w:rFonts w:cs="Tahoma"/>
                                <w:sz w:val="16"/>
                              </w:rPr>
                              <w:t xml:space="preserve">and </w:t>
                            </w:r>
                            <w:r w:rsidRPr="0009288E">
                              <w:rPr>
                                <w:rFonts w:cs="Tahoma"/>
                                <w:b/>
                                <w:sz w:val="16"/>
                              </w:rPr>
                              <w:t>@name</w:t>
                            </w:r>
                            <w:r>
                              <w:rPr>
                                <w:rFonts w:cs="Tahoma"/>
                                <w:b/>
                                <w:sz w:val="16"/>
                              </w:rPr>
                              <w:t xml:space="preserve"> use </w:t>
                            </w:r>
                            <w:r w:rsidRPr="0009288E">
                              <w:rPr>
                                <w:rFonts w:cs="Tahoma"/>
                                <w:sz w:val="16"/>
                                <w:highlight w:val="yellow"/>
                              </w:rPr>
                              <w:t>__2</w:t>
                            </w:r>
                            <w:r>
                              <w:rPr>
                                <w:rFonts w:cs="Tahoma"/>
                                <w:sz w:val="16"/>
                              </w:rPr>
                              <w:t xml:space="preserve"> suffix.</w:t>
                            </w:r>
                          </w:p>
                          <w:p w14:paraId="3AA08DEE" w14:textId="77777777" w:rsidR="00C60ABC" w:rsidRPr="00806CC3" w:rsidRDefault="00C60ABC" w:rsidP="00F4002E">
                            <w:pPr>
                              <w:rPr>
                                <w:rFonts w:ascii="Tahoma" w:hAnsi="Tahoma" w:cs="Tahoma"/>
                                <w:b/>
                              </w:rPr>
                            </w:pPr>
                          </w:p>
                          <w:p w14:paraId="3C71C731" w14:textId="77777777" w:rsidR="00C60ABC" w:rsidRDefault="00C60ABC" w:rsidP="00F4002E"/>
                        </w:txbxContent>
                      </v:textbox>
                      <w10:wrap anchorx="page"/>
                    </v:shape>
                  </w:pict>
                </mc:Fallback>
              </mc:AlternateContent>
            </w:r>
            <w:r w:rsidRPr="006B76B0">
              <w:rPr>
                <w:rFonts w:cstheme="minorHAnsi"/>
                <w:noProof/>
                <w:sz w:val="18"/>
                <w:szCs w:val="18"/>
              </w:rPr>
              <mc:AlternateContent>
                <mc:Choice Requires="wps">
                  <w:drawing>
                    <wp:anchor distT="0" distB="0" distL="114300" distR="114300" simplePos="0" relativeHeight="251658287" behindDoc="0" locked="0" layoutInCell="1" allowOverlap="1" wp14:anchorId="58D7BAFD" wp14:editId="2B7BBEBF">
                      <wp:simplePos x="0" y="0"/>
                      <wp:positionH relativeFrom="column">
                        <wp:posOffset>474133</wp:posOffset>
                      </wp:positionH>
                      <wp:positionV relativeFrom="paragraph">
                        <wp:posOffset>77470</wp:posOffset>
                      </wp:positionV>
                      <wp:extent cx="278765" cy="982133"/>
                      <wp:effectExtent l="38100" t="0" r="26035" b="27940"/>
                      <wp:wrapNone/>
                      <wp:docPr id="57" name="Left Brac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8765" cy="982133"/>
                              </a:xfrm>
                              <a:prstGeom prst="leftBrace">
                                <a:avLst>
                                  <a:gd name="adj1" fmla="val 8333"/>
                                  <a:gd name="adj2" fmla="val 56819"/>
                                </a:avLst>
                              </a:prstGeom>
                              <a:noFill/>
                              <a:ln w="190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86F95" id="Left Brace 57" o:spid="_x0000_s1026" type="#_x0000_t87" style="position:absolute;margin-left:37.35pt;margin-top:6.1pt;width:21.95pt;height:77.35pt;z-index:251658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" adj="511,12273" strokecolor="#5b9bd5" strokeweight="1.5pt">
                      <v:stroke joinstyle="miter"/>
                    </v:shape>
                  </w:pict>
                </mc:Fallback>
              </mc:AlternateContent>
            </w:r>
            <w:r w:rsidRPr="006B76B0">
              <w:rPr>
                <w:rFonts w:cstheme="minorHAnsi"/>
                <w:noProof/>
                <w:sz w:val="18"/>
                <w:szCs w:val="18"/>
              </w:rPr>
              <mc:AlternateContent>
                <mc:Choice Requires="wps">
                  <w:drawing>
                    <wp:anchor distT="0" distB="0" distL="114300" distR="114300" simplePos="0" relativeHeight="251658291" behindDoc="0" locked="0" layoutInCell="1" allowOverlap="1" wp14:anchorId="52398D2B" wp14:editId="4551732A">
                      <wp:simplePos x="0" y="0"/>
                      <wp:positionH relativeFrom="margin">
                        <wp:align>right</wp:align>
                      </wp:positionH>
                      <wp:positionV relativeFrom="paragraph">
                        <wp:posOffset>229658</wp:posOffset>
                      </wp:positionV>
                      <wp:extent cx="1191895" cy="570018"/>
                      <wp:effectExtent l="0" t="0" r="27305" b="20955"/>
                      <wp:wrapNone/>
                      <wp:docPr id="51168" name="Text Box 51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570018"/>
                              </a:xfrm>
                              <a:prstGeom prst="rect">
                                <a:avLst/>
                              </a:prstGeom>
                              <a:solidFill>
                                <a:srgbClr val="4472C4">
                                  <a:lumMod val="20000"/>
                                  <a:lumOff val="80000"/>
                                </a:srgbClr>
                              </a:solidFill>
                              <a:ln w="9525">
                                <a:solidFill>
                                  <a:srgbClr val="5B9BD5"/>
                                </a:solidFill>
                                <a:miter lim="800000"/>
                                <a:headEnd/>
                                <a:tailEnd/>
                              </a:ln>
                            </wps:spPr>
                            <wps:txbx>
                              <w:txbxContent>
                                <w:p w14:paraId="73F37392" w14:textId="77777777" w:rsidR="00C60ABC" w:rsidRDefault="00C60ABC" w:rsidP="00F4002E">
                                  <w:pPr>
                                    <w:rPr>
                                      <w:rFonts w:cs="Tahoma"/>
                                      <w:sz w:val="16"/>
                                    </w:rPr>
                                  </w:pPr>
                                  <w:r>
                                    <w:rPr>
                                      <w:rFonts w:cs="Tahoma"/>
                                      <w:i/>
                                      <w:sz w:val="16"/>
                                    </w:rPr>
                                    <w:t>Second (</w:t>
                                  </w:r>
                                  <w:r w:rsidRPr="007F7564">
                                    <w:rPr>
                                      <w:rFonts w:cs="Tahoma"/>
                                      <w:i/>
                                      <w:sz w:val="16"/>
                                      <w:u w:val="single"/>
                                    </w:rPr>
                                    <w:t>Nested</w:t>
                                  </w:r>
                                  <w:r>
                                    <w:rPr>
                                      <w:rFonts w:cs="Tahoma"/>
                                      <w:i/>
                                      <w:sz w:val="16"/>
                                    </w:rPr>
                                    <w:t>)</w:t>
                                  </w:r>
                                  <w:r w:rsidRPr="002F663E">
                                    <w:rPr>
                                      <w:rFonts w:cs="Tahoma"/>
                                      <w:i/>
                                      <w:sz w:val="16"/>
                                    </w:rPr>
                                    <w:t xml:space="preserve"> </w:t>
                                  </w:r>
                                  <w:r w:rsidRPr="002F663E">
                                    <w:rPr>
                                      <w:rFonts w:cs="Tahoma"/>
                                      <w:sz w:val="16"/>
                                    </w:rPr>
                                    <w:t>repeat</w:t>
                                  </w:r>
                                  <w:r>
                                    <w:rPr>
                                      <w:rFonts w:cs="Tahoma"/>
                                      <w:sz w:val="16"/>
                                    </w:rPr>
                                    <w:t xml:space="preserve"> of</w:t>
                                  </w:r>
                                  <w:r>
                                    <w:rPr>
                                      <w:rFonts w:cs="Tahoma"/>
                                      <w:i/>
                                      <w:sz w:val="16"/>
                                    </w:rPr>
                                    <w:t xml:space="preserve"> </w:t>
                                  </w:r>
                                  <w:r w:rsidRPr="0009288E">
                                    <w:rPr>
                                      <w:rFonts w:cs="Tahoma"/>
                                      <w:b/>
                                      <w:sz w:val="16"/>
                                    </w:rPr>
                                    <w:t>Question</w:t>
                                  </w:r>
                                  <w:r w:rsidRPr="0096584D">
                                    <w:rPr>
                                      <w:rFonts w:cs="Tahoma"/>
                                      <w:sz w:val="16"/>
                                    </w:rPr>
                                    <w:t xml:space="preserve"> </w:t>
                                  </w:r>
                                  <w:r w:rsidRPr="002E3DD0">
                                    <w:rPr>
                                      <w:rFonts w:cs="Tahoma"/>
                                      <w:b/>
                                      <w:sz w:val="16"/>
                                    </w:rPr>
                                    <w:t xml:space="preserve">Q2 </w:t>
                                  </w:r>
                                  <w:r>
                                    <w:rPr>
                                      <w:rFonts w:cs="Tahoma"/>
                                      <w:sz w:val="16"/>
                                    </w:rPr>
                                    <w:t xml:space="preserve">uses same </w:t>
                                  </w:r>
                                  <w:r w:rsidRPr="004E11C9">
                                    <w:rPr>
                                      <w:rFonts w:cs="Tahoma"/>
                                      <w:sz w:val="16"/>
                                      <w:highlight w:val="yellow"/>
                                    </w:rPr>
                                    <w:t>__</w:t>
                                  </w:r>
                                  <w:r>
                                    <w:rPr>
                                      <w:rFonts w:cs="Tahoma"/>
                                      <w:sz w:val="16"/>
                                      <w:highlight w:val="yellow"/>
                                    </w:rPr>
                                    <w:t>2</w:t>
                                  </w:r>
                                  <w:r>
                                    <w:rPr>
                                      <w:rFonts w:cs="Tahoma"/>
                                      <w:sz w:val="16"/>
                                    </w:rPr>
                                    <w:t xml:space="preserve"> suffix on </w:t>
                                  </w:r>
                                  <w:r w:rsidRPr="0009288E">
                                    <w:rPr>
                                      <w:rFonts w:cs="Tahoma"/>
                                      <w:b/>
                                      <w:sz w:val="16"/>
                                    </w:rPr>
                                    <w:t xml:space="preserve">@ID </w:t>
                                  </w:r>
                                  <w:r>
                                    <w:rPr>
                                      <w:rFonts w:cs="Tahoma"/>
                                      <w:sz w:val="16"/>
                                    </w:rPr>
                                    <w:t xml:space="preserve">and </w:t>
                                  </w:r>
                                  <w:r w:rsidRPr="0009288E">
                                    <w:rPr>
                                      <w:rFonts w:cs="Tahoma"/>
                                      <w:b/>
                                      <w:sz w:val="16"/>
                                    </w:rPr>
                                    <w:t>@name</w:t>
                                  </w:r>
                                  <w:r>
                                    <w:rPr>
                                      <w:rFonts w:cs="Tahoma"/>
                                      <w:sz w:val="16"/>
                                    </w:rPr>
                                    <w:t>.</w:t>
                                  </w:r>
                                </w:p>
                                <w:p w14:paraId="5DA5A0E6" w14:textId="77777777" w:rsidR="00C60ABC" w:rsidRDefault="00C60ABC" w:rsidP="00F4002E">
                                  <w:pPr>
                                    <w:rPr>
                                      <w:rFonts w:cs="Tahoma"/>
                                      <w:sz w:val="18"/>
                                    </w:rPr>
                                  </w:pPr>
                                </w:p>
                                <w:p w14:paraId="361A70F2" w14:textId="77777777" w:rsidR="00C60ABC" w:rsidRPr="0096584D" w:rsidRDefault="00C60ABC" w:rsidP="00F4002E">
                                  <w:pPr>
                                    <w:rPr>
                                      <w:rFonts w:cs="Tahoma"/>
                                      <w:sz w:val="18"/>
                                    </w:rPr>
                                  </w:pPr>
                                </w:p>
                              </w:txbxContent>
                            </wps:txbx>
                            <wps:bodyPr rot="0" vert="horz" wrap="square" lIns="9144" tIns="9144" rIns="9144" bIns="9144" anchor="t" anchorCtr="0">
                              <a:noAutofit/>
                            </wps:bodyPr>
                          </wps:wsp>
                        </a:graphicData>
                      </a:graphic>
                      <wp14:sizeRelH relativeFrom="margin">
                        <wp14:pctWidth>0</wp14:pctWidth>
                      </wp14:sizeRelH>
                      <wp14:sizeRelV relativeFrom="page">
                        <wp14:pctHeight>0</wp14:pctHeight>
                      </wp14:sizeRelV>
                    </wp:anchor>
                  </w:drawing>
                </mc:Choice>
                <mc:Fallback>
                  <w:pict>
                    <v:shape w14:anchorId="52398D2B" id="Text Box 51168" o:spid="_x0000_s1171" type="#_x0000_t202" style="position:absolute;left:0;text-align:left;margin-left:42.65pt;margin-top:18.1pt;width:93.85pt;height:44.9pt;z-index:25165829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" fillcolor="#dae3f3" strokecolor="#5b9bd5">
                      <v:textbox inset=".72pt,.72pt,.72pt,.72pt">
                        <w:txbxContent>
                          <w:p w14:paraId="73F37392" w14:textId="77777777" w:rsidR="00C60ABC" w:rsidRDefault="00C60ABC" w:rsidP="00F4002E">
                            <w:pPr>
                              <w:rPr>
                                <w:rFonts w:cs="Tahoma"/>
                                <w:sz w:val="16"/>
                              </w:rPr>
                            </w:pPr>
                            <w:r>
                              <w:rPr>
                                <w:rFonts w:cs="Tahoma"/>
                                <w:i/>
                                <w:sz w:val="16"/>
                              </w:rPr>
                              <w:t>Second (</w:t>
                            </w:r>
                            <w:r w:rsidRPr="007F7564">
                              <w:rPr>
                                <w:rFonts w:cs="Tahoma"/>
                                <w:i/>
                                <w:sz w:val="16"/>
                                <w:u w:val="single"/>
                              </w:rPr>
                              <w:t>Nested</w:t>
                            </w:r>
                            <w:r>
                              <w:rPr>
                                <w:rFonts w:cs="Tahoma"/>
                                <w:i/>
                                <w:sz w:val="16"/>
                              </w:rPr>
                              <w:t>)</w:t>
                            </w:r>
                            <w:r w:rsidRPr="002F663E">
                              <w:rPr>
                                <w:rFonts w:cs="Tahoma"/>
                                <w:i/>
                                <w:sz w:val="16"/>
                              </w:rPr>
                              <w:t xml:space="preserve"> </w:t>
                            </w:r>
                            <w:r w:rsidRPr="002F663E">
                              <w:rPr>
                                <w:rFonts w:cs="Tahoma"/>
                                <w:sz w:val="16"/>
                              </w:rPr>
                              <w:t>repeat</w:t>
                            </w:r>
                            <w:r>
                              <w:rPr>
                                <w:rFonts w:cs="Tahoma"/>
                                <w:sz w:val="16"/>
                              </w:rPr>
                              <w:t xml:space="preserve"> of</w:t>
                            </w:r>
                            <w:r>
                              <w:rPr>
                                <w:rFonts w:cs="Tahoma"/>
                                <w:i/>
                                <w:sz w:val="16"/>
                              </w:rPr>
                              <w:t xml:space="preserve"> </w:t>
                            </w:r>
                            <w:r w:rsidRPr="0009288E">
                              <w:rPr>
                                <w:rFonts w:cs="Tahoma"/>
                                <w:b/>
                                <w:sz w:val="16"/>
                              </w:rPr>
                              <w:t>Question</w:t>
                            </w:r>
                            <w:r w:rsidRPr="0096584D">
                              <w:rPr>
                                <w:rFonts w:cs="Tahoma"/>
                                <w:sz w:val="16"/>
                              </w:rPr>
                              <w:t xml:space="preserve"> </w:t>
                            </w:r>
                            <w:r w:rsidRPr="002E3DD0">
                              <w:rPr>
                                <w:rFonts w:cs="Tahoma"/>
                                <w:b/>
                                <w:sz w:val="16"/>
                              </w:rPr>
                              <w:t xml:space="preserve">Q2 </w:t>
                            </w:r>
                            <w:r>
                              <w:rPr>
                                <w:rFonts w:cs="Tahoma"/>
                                <w:sz w:val="16"/>
                              </w:rPr>
                              <w:t xml:space="preserve">uses same </w:t>
                            </w:r>
                            <w:r w:rsidRPr="004E11C9">
                              <w:rPr>
                                <w:rFonts w:cs="Tahoma"/>
                                <w:sz w:val="16"/>
                                <w:highlight w:val="yellow"/>
                              </w:rPr>
                              <w:t>__</w:t>
                            </w:r>
                            <w:r>
                              <w:rPr>
                                <w:rFonts w:cs="Tahoma"/>
                                <w:sz w:val="16"/>
                                <w:highlight w:val="yellow"/>
                              </w:rPr>
                              <w:t>2</w:t>
                            </w:r>
                            <w:r>
                              <w:rPr>
                                <w:rFonts w:cs="Tahoma"/>
                                <w:sz w:val="16"/>
                              </w:rPr>
                              <w:t xml:space="preserve"> suffix on </w:t>
                            </w:r>
                            <w:r w:rsidRPr="0009288E">
                              <w:rPr>
                                <w:rFonts w:cs="Tahoma"/>
                                <w:b/>
                                <w:sz w:val="16"/>
                              </w:rPr>
                              <w:t xml:space="preserve">@ID </w:t>
                            </w:r>
                            <w:r>
                              <w:rPr>
                                <w:rFonts w:cs="Tahoma"/>
                                <w:sz w:val="16"/>
                              </w:rPr>
                              <w:t xml:space="preserve">and </w:t>
                            </w:r>
                            <w:r w:rsidRPr="0009288E">
                              <w:rPr>
                                <w:rFonts w:cs="Tahoma"/>
                                <w:b/>
                                <w:sz w:val="16"/>
                              </w:rPr>
                              <w:t>@name</w:t>
                            </w:r>
                            <w:r>
                              <w:rPr>
                                <w:rFonts w:cs="Tahoma"/>
                                <w:sz w:val="16"/>
                              </w:rPr>
                              <w:t>.</w:t>
                            </w:r>
                          </w:p>
                          <w:p w14:paraId="5DA5A0E6" w14:textId="77777777" w:rsidR="00C60ABC" w:rsidRDefault="00C60ABC" w:rsidP="00F4002E">
                            <w:pPr>
                              <w:rPr>
                                <w:rFonts w:cs="Tahoma"/>
                                <w:sz w:val="18"/>
                              </w:rPr>
                            </w:pPr>
                          </w:p>
                          <w:p w14:paraId="361A70F2" w14:textId="77777777" w:rsidR="00C60ABC" w:rsidRPr="0096584D" w:rsidRDefault="00C60ABC" w:rsidP="00F4002E">
                            <w:pPr>
                              <w:rPr>
                                <w:rFonts w:cs="Tahoma"/>
                                <w:sz w:val="18"/>
                              </w:rPr>
                            </w:pPr>
                          </w:p>
                        </w:txbxContent>
                      </v:textbox>
                      <w10:wrap anchorx="margin"/>
                    </v:shape>
                  </w:pict>
                </mc:Fallback>
              </mc:AlternateContent>
            </w:r>
            <w:r w:rsidRPr="006B76B0">
              <w:rPr>
                <w:rFonts w:cstheme="minorHAnsi"/>
                <w:sz w:val="18"/>
                <w:szCs w:val="18"/>
                <w:highlight w:val="white"/>
              </w:rPr>
              <w:t xml:space="preserve">            </w:t>
            </w:r>
            <w:r w:rsidRPr="006B76B0">
              <w:rPr>
                <w:rFonts w:cstheme="minorHAnsi"/>
                <w:color w:val="000096"/>
                <w:sz w:val="18"/>
                <w:szCs w:val="18"/>
                <w:highlight w:val="white"/>
              </w:rPr>
              <w:t xml:space="preserve">&lt;Question </w:t>
            </w:r>
            <w:r w:rsidRPr="006B76B0">
              <w:rPr>
                <w:rFonts w:cstheme="minorHAnsi"/>
                <w:color w:val="F5844C"/>
                <w:sz w:val="18"/>
                <w:szCs w:val="18"/>
              </w:rPr>
              <w:t>name</w:t>
            </w:r>
            <w:r w:rsidRPr="006B76B0">
              <w:rPr>
                <w:rFonts w:cstheme="minorHAnsi"/>
                <w:color w:val="FF8040"/>
                <w:sz w:val="18"/>
                <w:szCs w:val="18"/>
              </w:rPr>
              <w:t>=</w:t>
            </w:r>
            <w:r w:rsidRPr="006B76B0">
              <w:rPr>
                <w:rFonts w:cstheme="minorHAnsi"/>
                <w:color w:val="993300"/>
                <w:sz w:val="18"/>
                <w:szCs w:val="18"/>
              </w:rPr>
              <w:t>"imgNum</w:t>
            </w:r>
            <w:r w:rsidRPr="006B76B0">
              <w:rPr>
                <w:rFonts w:cstheme="minorHAnsi"/>
                <w:color w:val="993300"/>
                <w:sz w:val="18"/>
                <w:szCs w:val="18"/>
                <w:highlight w:val="yellow"/>
              </w:rPr>
              <w:t>__2"</w:t>
            </w:r>
            <w:r w:rsidRPr="006B76B0">
              <w:rPr>
                <w:rFonts w:cstheme="minorHAnsi"/>
                <w:color w:val="F5844C"/>
                <w:sz w:val="18"/>
                <w:szCs w:val="18"/>
                <w:highlight w:val="white"/>
              </w:rPr>
              <w:t xml:space="preserve"> title</w:t>
            </w:r>
            <w:r w:rsidRPr="006B76B0">
              <w:rPr>
                <w:rFonts w:cstheme="minorHAnsi"/>
                <w:color w:val="FF8040"/>
                <w:sz w:val="18"/>
                <w:szCs w:val="18"/>
                <w:highlight w:val="white"/>
              </w:rPr>
              <w:t>=</w:t>
            </w:r>
            <w:r w:rsidRPr="006B76B0">
              <w:rPr>
                <w:rFonts w:cstheme="minorHAnsi"/>
                <w:color w:val="993300"/>
                <w:sz w:val="18"/>
                <w:szCs w:val="18"/>
                <w:highlight w:val="white"/>
              </w:rPr>
              <w:t>"Image Number:"</w:t>
            </w:r>
            <w:r w:rsidRPr="006B76B0">
              <w:rPr>
                <w:rFonts w:cstheme="minorHAnsi"/>
                <w:color w:val="F5844C"/>
                <w:sz w:val="18"/>
                <w:szCs w:val="18"/>
                <w:highlight w:val="white"/>
              </w:rPr>
              <w:t xml:space="preserve"> </w:t>
            </w:r>
            <w:r w:rsidRPr="006B76B0">
              <w:rPr>
                <w:rFonts w:cstheme="minorHAnsi"/>
                <w:color w:val="F5844C"/>
                <w:sz w:val="18"/>
                <w:szCs w:val="18"/>
              </w:rPr>
              <w:t>ID</w:t>
            </w:r>
            <w:r w:rsidRPr="006B76B0">
              <w:rPr>
                <w:rFonts w:cstheme="minorHAnsi"/>
                <w:color w:val="FF8040"/>
                <w:sz w:val="18"/>
                <w:szCs w:val="18"/>
              </w:rPr>
              <w:t>=</w:t>
            </w:r>
            <w:r w:rsidRPr="006B76B0">
              <w:rPr>
                <w:rFonts w:cstheme="minorHAnsi"/>
                <w:color w:val="993300"/>
                <w:sz w:val="18"/>
                <w:szCs w:val="18"/>
              </w:rPr>
              <w:t>"</w:t>
            </w:r>
            <w:r w:rsidRPr="006B76B0">
              <w:rPr>
                <w:rFonts w:cstheme="minorHAnsi"/>
                <w:b/>
                <w:color w:val="993300"/>
                <w:sz w:val="18"/>
                <w:szCs w:val="18"/>
              </w:rPr>
              <w:t>Q2</w:t>
            </w:r>
            <w:r w:rsidRPr="006B76B0">
              <w:rPr>
                <w:rFonts w:cstheme="minorHAnsi"/>
                <w:color w:val="993300"/>
                <w:sz w:val="18"/>
                <w:szCs w:val="18"/>
                <w:highlight w:val="yellow"/>
              </w:rPr>
              <w:t>__2"</w:t>
            </w:r>
            <w:r w:rsidRPr="006B76B0">
              <w:rPr>
                <w:rFonts w:cstheme="minorHAnsi"/>
                <w:color w:val="F5844C"/>
                <w:sz w:val="18"/>
                <w:szCs w:val="18"/>
                <w:highlight w:val="white"/>
              </w:rPr>
              <w:t xml:space="preserve"> </w:t>
            </w:r>
            <w:proofErr w:type="spellStart"/>
            <w:r w:rsidRPr="006B76B0">
              <w:rPr>
                <w:rFonts w:cstheme="minorHAnsi"/>
                <w:color w:val="F5844C"/>
                <w:sz w:val="18"/>
                <w:szCs w:val="18"/>
                <w:highlight w:val="white"/>
              </w:rPr>
              <w:t>minCard</w:t>
            </w:r>
            <w:proofErr w:type="spellEnd"/>
            <w:r w:rsidRPr="006B76B0">
              <w:rPr>
                <w:rFonts w:cstheme="minorHAnsi"/>
                <w:color w:val="FF8040"/>
                <w:sz w:val="18"/>
                <w:szCs w:val="18"/>
                <w:highlight w:val="white"/>
              </w:rPr>
              <w:t>=</w:t>
            </w:r>
            <w:r w:rsidRPr="006B76B0">
              <w:rPr>
                <w:rFonts w:cstheme="minorHAnsi"/>
                <w:color w:val="993300"/>
                <w:sz w:val="18"/>
                <w:szCs w:val="18"/>
                <w:highlight w:val="white"/>
              </w:rPr>
              <w:t>"1"</w:t>
            </w:r>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w:t>
            </w:r>
            <w:proofErr w:type="spellStart"/>
            <w:r w:rsidRPr="006B76B0">
              <w:rPr>
                <w:rFonts w:cstheme="minorHAnsi"/>
                <w:color w:val="000096"/>
                <w:sz w:val="18"/>
                <w:szCs w:val="18"/>
                <w:highlight w:val="white"/>
              </w:rPr>
              <w:t>ResponseField</w:t>
            </w:r>
            <w:proofErr w:type="spellEnd"/>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&lt;Response&gt;</w:t>
            </w:r>
            <w:r w:rsidRPr="006B76B0">
              <w:rPr>
                <w:rFonts w:cstheme="minorHAnsi"/>
                <w:sz w:val="18"/>
                <w:szCs w:val="18"/>
                <w:highlight w:val="white"/>
              </w:rPr>
              <w:br/>
              <w:t xml:space="preserve">                        </w:t>
            </w:r>
            <w:r w:rsidRPr="006B76B0">
              <w:rPr>
                <w:rFonts w:cstheme="minorHAnsi"/>
                <w:color w:val="000096"/>
                <w:sz w:val="18"/>
                <w:szCs w:val="18"/>
                <w:highlight w:val="white"/>
              </w:rPr>
              <w:t>&lt;string/&gt;</w:t>
            </w:r>
            <w:r w:rsidRPr="006B76B0">
              <w:rPr>
                <w:rFonts w:cstheme="minorHAnsi"/>
                <w:sz w:val="18"/>
                <w:szCs w:val="18"/>
                <w:highlight w:val="white"/>
              </w:rPr>
              <w:br/>
              <w:t xml:space="preserve">                    </w:t>
            </w:r>
            <w:r w:rsidRPr="006B76B0">
              <w:rPr>
                <w:rFonts w:cstheme="minorHAnsi"/>
                <w:color w:val="000096"/>
                <w:sz w:val="18"/>
                <w:szCs w:val="18"/>
                <w:highlight w:val="white"/>
              </w:rPr>
              <w:t>&lt;/Response&gt;</w:t>
            </w:r>
            <w:r w:rsidRPr="006B76B0">
              <w:rPr>
                <w:rFonts w:cstheme="minorHAnsi"/>
                <w:sz w:val="18"/>
                <w:szCs w:val="18"/>
                <w:highlight w:val="white"/>
              </w:rPr>
              <w:br/>
              <w:t xml:space="preserve">                </w:t>
            </w:r>
            <w:r w:rsidRPr="006B76B0">
              <w:rPr>
                <w:rFonts w:cstheme="minorHAnsi"/>
                <w:color w:val="000096"/>
                <w:sz w:val="18"/>
                <w:szCs w:val="18"/>
                <w:highlight w:val="white"/>
              </w:rPr>
              <w:t>&lt;/</w:t>
            </w:r>
            <w:proofErr w:type="spellStart"/>
            <w:r w:rsidRPr="006B76B0">
              <w:rPr>
                <w:rFonts w:cstheme="minorHAnsi"/>
                <w:color w:val="000096"/>
                <w:sz w:val="18"/>
                <w:szCs w:val="18"/>
                <w:highlight w:val="white"/>
              </w:rPr>
              <w:t>ResponseField</w:t>
            </w:r>
            <w:proofErr w:type="spellEnd"/>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&lt;/Question&gt;</w:t>
            </w:r>
          </w:p>
          <w:p w14:paraId="7E6732E2" w14:textId="1E30239C" w:rsidR="00F4002E" w:rsidRPr="00F4002E" w:rsidRDefault="00F4002E" w:rsidP="00F4002E">
            <w:pPr>
              <w:keepNext/>
              <w:ind w:left="1440"/>
              <w:rPr>
                <w:rFonts w:cstheme="minorHAnsi"/>
                <w:sz w:val="18"/>
                <w:szCs w:val="18"/>
                <w:highlight w:val="white"/>
              </w:rPr>
            </w:pPr>
            <w:r w:rsidRPr="006B76B0">
              <w:rPr>
                <w:rFonts w:cstheme="minorHAnsi"/>
                <w:sz w:val="18"/>
                <w:szCs w:val="18"/>
                <w:highlight w:val="white"/>
              </w:rPr>
              <w:t xml:space="preserve">        </w:t>
            </w:r>
            <w:r w:rsidRPr="006B76B0">
              <w:rPr>
                <w:rFonts w:cstheme="minorHAnsi"/>
                <w:b/>
                <w:color w:val="000096"/>
                <w:sz w:val="18"/>
                <w:szCs w:val="18"/>
                <w:highlight w:val="white"/>
              </w:rPr>
              <w:t>&lt;/</w:t>
            </w:r>
            <w:proofErr w:type="spellStart"/>
            <w:r w:rsidRPr="006B76B0">
              <w:rPr>
                <w:rFonts w:cstheme="minorHAnsi"/>
                <w:b/>
                <w:color w:val="000096"/>
                <w:sz w:val="18"/>
                <w:szCs w:val="18"/>
                <w:highlight w:val="white"/>
              </w:rPr>
              <w:t>ChildItems</w:t>
            </w:r>
            <w:proofErr w:type="spellEnd"/>
            <w:r w:rsidRPr="006B76B0">
              <w:rPr>
                <w:rFonts w:cstheme="minorHAnsi"/>
                <w:b/>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&lt;/Section&gt;</w:t>
            </w:r>
          </w:p>
        </w:tc>
      </w:tr>
    </w:tbl>
    <w:p w14:paraId="3FE8A9AA" w14:textId="5B26A202" w:rsidR="00F4002E" w:rsidRDefault="00F4002E" w:rsidP="004C17F0">
      <w:pPr>
        <w:pStyle w:val="Caption"/>
      </w:pPr>
      <w:r>
        <w:lastRenderedPageBreak/>
        <w:t xml:space="preserve">Example </w:t>
      </w:r>
      <w:r w:rsidR="00070C77">
        <w:rPr>
          <w:noProof/>
        </w:rPr>
        <w:fldChar w:fldCharType="begin"/>
      </w:r>
      <w:r w:rsidR="00070C77">
        <w:rPr>
          <w:noProof/>
        </w:rPr>
        <w:instrText xml:space="preserve"> SEQ Example \* ARABIC </w:instrText>
      </w:r>
      <w:r w:rsidR="00070C77">
        <w:rPr>
          <w:noProof/>
        </w:rPr>
        <w:fldChar w:fldCharType="separate"/>
      </w:r>
      <w:r w:rsidR="00087408">
        <w:rPr>
          <w:noProof/>
        </w:rPr>
        <w:t>48</w:t>
      </w:r>
      <w:r w:rsidR="00070C77">
        <w:rPr>
          <w:noProof/>
        </w:rPr>
        <w:fldChar w:fldCharType="end"/>
      </w:r>
      <w:r w:rsidR="005F0F1C">
        <w:t xml:space="preserve">: </w:t>
      </w:r>
      <w:r w:rsidR="005F0F1C" w:rsidRPr="006B76B0">
        <w:t xml:space="preserve">Nested </w:t>
      </w:r>
      <w:r w:rsidR="005F0F1C">
        <w:t>r</w:t>
      </w:r>
      <w:r w:rsidR="005F0F1C" w:rsidRPr="006B76B0">
        <w:t>epeats</w:t>
      </w:r>
    </w:p>
    <w:p w14:paraId="28E8E24C" w14:textId="39648987" w:rsidR="00383702" w:rsidRPr="007171BD" w:rsidRDefault="004F7B40" w:rsidP="00606F70">
      <w:pPr>
        <w:spacing w:after="160" w:line="259" w:lineRule="auto"/>
        <w:rPr>
          <w:rFonts w:cstheme="minorHAnsi"/>
        </w:rPr>
      </w:pPr>
      <w:r w:rsidRPr="006B76B0">
        <w:rPr>
          <w:rFonts w:cstheme="minorHAnsi"/>
          <w:sz w:val="18"/>
          <w:szCs w:val="18"/>
        </w:rPr>
        <w:br w:type="page"/>
      </w:r>
      <w:r w:rsidR="00383702" w:rsidRPr="007171BD">
        <w:rPr>
          <w:rFonts w:cstheme="minorHAnsi"/>
        </w:rPr>
        <w:lastRenderedPageBreak/>
        <w:t xml:space="preserve">The first repeat of an XFC (the second instance of the XFC) gets a </w:t>
      </w:r>
      <w:r w:rsidR="00383702" w:rsidRPr="007171BD">
        <w:rPr>
          <w:rFonts w:cstheme="minorHAnsi"/>
          <w:highlight w:val="green"/>
        </w:rPr>
        <w:t>__1</w:t>
      </w:r>
      <w:r w:rsidR="00383702" w:rsidRPr="007171BD">
        <w:rPr>
          <w:rFonts w:cstheme="minorHAnsi"/>
        </w:rPr>
        <w:t xml:space="preserve"> suffix on </w:t>
      </w:r>
      <w:r w:rsidR="00383702" w:rsidRPr="00606F70">
        <w:rPr>
          <w:rStyle w:val="XMLAttribute"/>
        </w:rPr>
        <w:t>ID</w:t>
      </w:r>
      <w:r w:rsidR="00383702" w:rsidRPr="007171BD">
        <w:rPr>
          <w:rFonts w:cstheme="minorHAnsi"/>
        </w:rPr>
        <w:t xml:space="preserve"> of all the XFCs in the repeated block.  If a </w:t>
      </w:r>
      <w:r w:rsidR="00383702" w:rsidRPr="007171BD">
        <w:rPr>
          <w:rFonts w:cstheme="minorHAnsi"/>
          <w:i/>
        </w:rPr>
        <w:t>nested</w:t>
      </w:r>
      <w:r w:rsidR="00383702" w:rsidRPr="007171BD">
        <w:rPr>
          <w:rFonts w:cstheme="minorHAnsi"/>
        </w:rPr>
        <w:t xml:space="preserve"> repeating XFC block (e.g., the </w:t>
      </w:r>
      <w:r w:rsidR="009D5A2E" w:rsidRPr="00692176">
        <w:rPr>
          <w:rStyle w:val="XMLElement"/>
        </w:rPr>
        <w:t>Question</w:t>
      </w:r>
      <w:r w:rsidR="009D5A2E" w:rsidRPr="007171BD">
        <w:rPr>
          <w:rFonts w:cstheme="minorHAnsi"/>
        </w:rPr>
        <w:t xml:space="preserve"> </w:t>
      </w:r>
      <w:r w:rsidR="00383702" w:rsidRPr="007171BD">
        <w:rPr>
          <w:rFonts w:cstheme="minorHAnsi"/>
        </w:rPr>
        <w:t xml:space="preserve">with </w:t>
      </w:r>
      <w:r w:rsidR="00383702" w:rsidRPr="00692176">
        <w:rPr>
          <w:rStyle w:val="XMLAttribute"/>
        </w:rPr>
        <w:t>ID</w:t>
      </w:r>
      <w:r w:rsidR="00383702" w:rsidRPr="007171BD">
        <w:rPr>
          <w:rFonts w:cstheme="minorHAnsi"/>
        </w:rPr>
        <w:t xml:space="preserve"> = “</w:t>
      </w:r>
      <w:r w:rsidR="00383702" w:rsidRPr="007171BD">
        <w:rPr>
          <w:rFonts w:cstheme="minorHAnsi"/>
          <w:b/>
          <w:color w:val="993300"/>
        </w:rPr>
        <w:t>Q2</w:t>
      </w:r>
      <w:r w:rsidR="00383702" w:rsidRPr="007171BD">
        <w:rPr>
          <w:rFonts w:cstheme="minorHAnsi"/>
        </w:rPr>
        <w:t>”) repeats within the “</w:t>
      </w:r>
      <w:r w:rsidR="00383702" w:rsidRPr="007171BD">
        <w:rPr>
          <w:rFonts w:cstheme="minorHAnsi"/>
          <w:highlight w:val="green"/>
        </w:rPr>
        <w:t>__1</w:t>
      </w:r>
      <w:r w:rsidR="00383702" w:rsidRPr="007171BD">
        <w:rPr>
          <w:rFonts w:cstheme="minorHAnsi"/>
        </w:rPr>
        <w:t>” nested block, then the counter is incremented, in this case, to “</w:t>
      </w:r>
      <w:r w:rsidR="00383702" w:rsidRPr="007171BD">
        <w:rPr>
          <w:rFonts w:cstheme="minorHAnsi"/>
          <w:highlight w:val="yellow"/>
        </w:rPr>
        <w:t>__2</w:t>
      </w:r>
      <w:r w:rsidR="00383702" w:rsidRPr="007171BD">
        <w:rPr>
          <w:rFonts w:cstheme="minorHAnsi"/>
        </w:rPr>
        <w:t xml:space="preserve">”, and this new suffix is used for the internal nested block.  In practice, if an XFC block already has an </w:t>
      </w:r>
      <w:r w:rsidR="00383702" w:rsidRPr="00692176">
        <w:rPr>
          <w:rStyle w:val="XMLAttribute"/>
        </w:rPr>
        <w:t>ID</w:t>
      </w:r>
      <w:r w:rsidR="00383702" w:rsidRPr="007171BD">
        <w:rPr>
          <w:rFonts w:cstheme="minorHAnsi"/>
        </w:rPr>
        <w:t xml:space="preserve"> with a counter suffix, the counter is incremented for every </w:t>
      </w:r>
      <w:r w:rsidR="00383702" w:rsidRPr="00692176">
        <w:rPr>
          <w:rStyle w:val="XMLAttribute"/>
        </w:rPr>
        <w:t>ID</w:t>
      </w:r>
      <w:r w:rsidR="00383702" w:rsidRPr="007171BD">
        <w:rPr>
          <w:rFonts w:cstheme="minorHAnsi"/>
        </w:rPr>
        <w:t xml:space="preserve"> in the additional repeated XFC block.  </w:t>
      </w:r>
    </w:p>
    <w:p w14:paraId="093E4120" w14:textId="48DA07F5" w:rsidR="00383702" w:rsidRPr="007171BD" w:rsidRDefault="00383702" w:rsidP="00383702">
      <w:pPr>
        <w:rPr>
          <w:rFonts w:cstheme="minorHAnsi"/>
        </w:rPr>
      </w:pPr>
      <w:r w:rsidRPr="007171BD">
        <w:rPr>
          <w:rFonts w:cstheme="minorHAnsi"/>
        </w:rPr>
        <w:t xml:space="preserve">The optional </w:t>
      </w:r>
      <w:r w:rsidRPr="00692176">
        <w:rPr>
          <w:rStyle w:val="XMLAttribute"/>
        </w:rPr>
        <w:t>name</w:t>
      </w:r>
      <w:r w:rsidRPr="007171BD">
        <w:rPr>
          <w:rFonts w:cstheme="minorHAnsi"/>
        </w:rPr>
        <w:t xml:space="preserve"> attribute is an identifier used to enable programmatic manipulation of captured data. If the </w:t>
      </w:r>
      <w:r w:rsidRPr="00692176">
        <w:rPr>
          <w:rStyle w:val="XMLAttribute"/>
        </w:rPr>
        <w:t>name</w:t>
      </w:r>
      <w:r w:rsidRPr="007171BD">
        <w:rPr>
          <w:rFonts w:cstheme="minorHAnsi"/>
        </w:rPr>
        <w:t xml:space="preserve"> attribute is used, it receives the same suffix as the </w:t>
      </w:r>
      <w:r w:rsidRPr="00692176">
        <w:rPr>
          <w:rStyle w:val="XMLAttribute"/>
        </w:rPr>
        <w:t>ID</w:t>
      </w:r>
      <w:r w:rsidRPr="007171BD">
        <w:rPr>
          <w:rFonts w:cstheme="minorHAnsi"/>
        </w:rPr>
        <w:t xml:space="preserve"> attribute.   </w:t>
      </w:r>
    </w:p>
    <w:p w14:paraId="34550EFD" w14:textId="395530DA" w:rsidR="00383702" w:rsidRPr="007171BD" w:rsidRDefault="00383702" w:rsidP="00383702">
      <w:pPr>
        <w:rPr>
          <w:rFonts w:eastAsia="Calibri" w:cstheme="minorHAnsi"/>
          <w:color w:val="002060"/>
        </w:rPr>
      </w:pPr>
    </w:p>
    <w:p w14:paraId="2407E834" w14:textId="77777777" w:rsidR="001E5BB1" w:rsidRPr="006B76B0" w:rsidRDefault="001E5BB1">
      <w:pPr>
        <w:spacing w:after="160" w:line="259" w:lineRule="auto"/>
        <w:rPr>
          <w:rFonts w:ascii="Cambria" w:eastAsia="Calibri" w:hAnsi="Cambria" w:cs="Calibri"/>
          <w:b/>
          <w:color w:val="002060"/>
          <w:sz w:val="18"/>
          <w:szCs w:val="18"/>
        </w:rPr>
      </w:pPr>
      <w:r w:rsidRPr="006B76B0">
        <w:rPr>
          <w:sz w:val="18"/>
          <w:szCs w:val="18"/>
        </w:rPr>
        <w:br w:type="page"/>
      </w:r>
    </w:p>
    <w:p w14:paraId="5995E769" w14:textId="09808F58" w:rsidR="009759AD" w:rsidRPr="007171BD" w:rsidRDefault="00383702" w:rsidP="007171BD">
      <w:pPr>
        <w:pStyle w:val="Heading1"/>
      </w:pPr>
      <w:bookmarkStart w:id="217" w:name="_Toc535360693"/>
      <w:r w:rsidRPr="007171BD">
        <w:lastRenderedPageBreak/>
        <w:t xml:space="preserve">DEF Validation and </w:t>
      </w:r>
      <w:r w:rsidR="00B637B8" w:rsidRPr="007171BD">
        <w:t xml:space="preserve">Reporting </w:t>
      </w:r>
      <w:r w:rsidRPr="007171BD">
        <w:t>Results</w:t>
      </w:r>
      <w:bookmarkEnd w:id="217"/>
    </w:p>
    <w:p w14:paraId="0F21C8EC" w14:textId="77777777" w:rsidR="00B637B8" w:rsidRPr="007171BD" w:rsidRDefault="00B637B8" w:rsidP="00C0278E">
      <w:pPr>
        <w:pStyle w:val="Heading2"/>
      </w:pPr>
      <w:bookmarkStart w:id="218" w:name="_Toc535360694"/>
      <w:bookmarkStart w:id="219" w:name="_Toc503085523"/>
      <w:r w:rsidRPr="007171BD">
        <w:t>Incomplete/Invalid DEF</w:t>
      </w:r>
      <w:bookmarkEnd w:id="218"/>
    </w:p>
    <w:p w14:paraId="1E25C6A0" w14:textId="5083EEC5" w:rsidR="00B637B8" w:rsidRPr="007171BD" w:rsidRDefault="00B637B8" w:rsidP="00B637B8">
      <w:pPr>
        <w:rPr>
          <w:rFonts w:cstheme="minorHAnsi"/>
        </w:rPr>
      </w:pPr>
      <w:r w:rsidRPr="007171BD">
        <w:rPr>
          <w:rFonts w:cstheme="minorHAnsi"/>
        </w:rPr>
        <w:t xml:space="preserve">A DEF is not considered complete (valid) unless responses to </w:t>
      </w:r>
      <w:r w:rsidRPr="007171BD">
        <w:rPr>
          <w:rFonts w:cstheme="minorHAnsi"/>
          <w:i/>
        </w:rPr>
        <w:t>all</w:t>
      </w:r>
      <w:r w:rsidRPr="007171BD">
        <w:rPr>
          <w:rFonts w:cstheme="minorHAnsi"/>
        </w:rPr>
        <w:t xml:space="preserve"> applicable</w:t>
      </w:r>
      <w:r w:rsidRPr="007171BD">
        <w:rPr>
          <w:rStyle w:val="FootnoteReference"/>
          <w:rFonts w:cstheme="minorHAnsi"/>
        </w:rPr>
        <w:footnoteReference w:id="59"/>
      </w:r>
      <w:r w:rsidRPr="007171BD">
        <w:rPr>
          <w:rFonts w:cstheme="minorHAnsi"/>
        </w:rPr>
        <w:t xml:space="preserve"> required</w:t>
      </w:r>
      <w:r w:rsidRPr="007171BD">
        <w:rPr>
          <w:rStyle w:val="FootnoteReference"/>
          <w:rFonts w:cstheme="minorHAnsi"/>
        </w:rPr>
        <w:footnoteReference w:id="60"/>
      </w:r>
      <w:r w:rsidRPr="007171BD">
        <w:rPr>
          <w:rFonts w:cstheme="minorHAnsi"/>
        </w:rPr>
        <w:t xml:space="preserve"> </w:t>
      </w:r>
      <w:r w:rsidRPr="00606F70">
        <w:rPr>
          <w:rStyle w:val="XMLElement"/>
        </w:rPr>
        <w:t>Question</w:t>
      </w:r>
      <w:r w:rsidRPr="007171BD">
        <w:rPr>
          <w:rFonts w:cstheme="minorHAnsi"/>
        </w:rPr>
        <w:t xml:space="preserve">s are captured. Prior to submission, the user must be notified which required item (i.e., any </w:t>
      </w:r>
      <w:r w:rsidR="009D5A2E" w:rsidRPr="00606F70">
        <w:rPr>
          <w:rStyle w:val="XMLElement"/>
        </w:rPr>
        <w:t xml:space="preserve">Question </w:t>
      </w:r>
      <w:r w:rsidRPr="007171BD">
        <w:rPr>
          <w:rFonts w:cstheme="minorHAnsi"/>
        </w:rPr>
        <w:t xml:space="preserve">with </w:t>
      </w:r>
      <w:proofErr w:type="spellStart"/>
      <w:r w:rsidRPr="00606F70">
        <w:rPr>
          <w:rStyle w:val="XMLAttribute"/>
        </w:rPr>
        <w:t>minCard</w:t>
      </w:r>
      <w:proofErr w:type="spellEnd"/>
      <w:r w:rsidRPr="007171BD">
        <w:rPr>
          <w:rFonts w:cstheme="minorHAnsi"/>
        </w:rPr>
        <w:t xml:space="preserve"> &gt; 0, or any </w:t>
      </w:r>
      <w:proofErr w:type="spellStart"/>
      <w:r w:rsidRPr="00606F70">
        <w:rPr>
          <w:rStyle w:val="XMLElement"/>
        </w:rPr>
        <w:t>ListItemResponseField</w:t>
      </w:r>
      <w:proofErr w:type="spellEnd"/>
      <w:r w:rsidRPr="007171BD">
        <w:rPr>
          <w:rFonts w:cstheme="minorHAnsi"/>
        </w:rPr>
        <w:t xml:space="preserve"> with </w:t>
      </w:r>
      <w:proofErr w:type="spellStart"/>
      <w:r w:rsidRPr="00606F70">
        <w:rPr>
          <w:rStyle w:val="XMLAttribute"/>
        </w:rPr>
        <w:t>responseRequired</w:t>
      </w:r>
      <w:proofErr w:type="spellEnd"/>
      <w:r w:rsidR="001E5BB1" w:rsidRPr="007171BD">
        <w:rPr>
          <w:rFonts w:eastAsia="Calibri" w:cstheme="minorHAnsi"/>
          <w:b/>
        </w:rPr>
        <w:t xml:space="preserve"> </w:t>
      </w:r>
      <w:proofErr w:type="gramStart"/>
      <w:r w:rsidRPr="007171BD">
        <w:rPr>
          <w:rFonts w:eastAsia="Calibri" w:cstheme="minorHAnsi"/>
          <w:b/>
        </w:rPr>
        <w:t>=</w:t>
      </w:r>
      <w:r w:rsidR="001E5BB1" w:rsidRPr="007171BD">
        <w:rPr>
          <w:rFonts w:eastAsia="Calibri" w:cstheme="minorHAnsi"/>
          <w:b/>
        </w:rPr>
        <w:t xml:space="preserve"> </w:t>
      </w:r>
      <w:r w:rsidRPr="007171BD">
        <w:rPr>
          <w:rFonts w:eastAsia="Calibri" w:cstheme="minorHAnsi"/>
          <w:b/>
        </w:rPr>
        <w:t>”true</w:t>
      </w:r>
      <w:proofErr w:type="gramEnd"/>
      <w:r w:rsidRPr="007171BD">
        <w:rPr>
          <w:rFonts w:eastAsia="Calibri" w:cstheme="minorHAnsi"/>
          <w:b/>
        </w:rPr>
        <w:t>”</w:t>
      </w:r>
      <w:r w:rsidRPr="007171BD">
        <w:rPr>
          <w:rFonts w:cstheme="minorHAnsi"/>
        </w:rPr>
        <w:t>) does not have a suitable response captured.  Even if required responses are missing, the FF, in most cases, should allow the user to save the form.</w:t>
      </w:r>
    </w:p>
    <w:p w14:paraId="34F1E2DB" w14:textId="065D4F8E" w:rsidR="00B637B8" w:rsidRPr="007171BD" w:rsidRDefault="00B637B8" w:rsidP="00C0278E">
      <w:pPr>
        <w:pStyle w:val="Heading2"/>
      </w:pPr>
      <w:bookmarkStart w:id="220" w:name="_Toc535360695"/>
      <w:r w:rsidRPr="007171BD">
        <w:t>Validating</w:t>
      </w:r>
      <w:r w:rsidR="00A63258" w:rsidRPr="007171BD">
        <w:t>, Saving</w:t>
      </w:r>
      <w:r w:rsidRPr="007171BD">
        <w:t xml:space="preserve"> </w:t>
      </w:r>
      <w:r w:rsidR="00A63258" w:rsidRPr="007171BD">
        <w:t xml:space="preserve">and Reporting from </w:t>
      </w:r>
      <w:r w:rsidRPr="007171BD">
        <w:t>the DEF</w:t>
      </w:r>
      <w:bookmarkEnd w:id="219"/>
      <w:bookmarkEnd w:id="220"/>
    </w:p>
    <w:p w14:paraId="428222F9" w14:textId="77777777" w:rsidR="00B637B8" w:rsidRPr="007171BD" w:rsidRDefault="00B637B8" w:rsidP="00B637B8">
      <w:pPr>
        <w:rPr>
          <w:rFonts w:cstheme="minorHAnsi"/>
        </w:rPr>
      </w:pPr>
      <w:r w:rsidRPr="007171BD">
        <w:rPr>
          <w:rFonts w:cstheme="minorHAnsi"/>
          <w:b/>
        </w:rPr>
        <w:t>DEF software must allow a user to save a DEF which has required Questions that are unanswered.</w:t>
      </w:r>
      <w:r w:rsidRPr="007171BD">
        <w:rPr>
          <w:rFonts w:cstheme="minorHAnsi"/>
        </w:rPr>
        <w:t xml:space="preserve"> </w:t>
      </w:r>
    </w:p>
    <w:p w14:paraId="3E98B630" w14:textId="37484E11" w:rsidR="00B637B8" w:rsidRPr="007171BD" w:rsidRDefault="00A63258" w:rsidP="00B637B8">
      <w:pPr>
        <w:rPr>
          <w:rFonts w:cstheme="minorHAnsi"/>
        </w:rPr>
      </w:pPr>
      <w:r w:rsidRPr="007171BD">
        <w:rPr>
          <w:rFonts w:cstheme="minorHAnsi"/>
        </w:rPr>
        <w:t xml:space="preserve">Sometimes an attempt to save user responses in a DEF generates validation errors, e.g., missing responses to required </w:t>
      </w:r>
      <w:r w:rsidR="009D5A2E" w:rsidRPr="00606F70">
        <w:rPr>
          <w:rStyle w:val="XMLElement"/>
        </w:rPr>
        <w:t>Question</w:t>
      </w:r>
      <w:r w:rsidRPr="007171BD">
        <w:rPr>
          <w:rFonts w:cstheme="minorHAnsi"/>
        </w:rPr>
        <w:t xml:space="preserve">s.   </w:t>
      </w:r>
      <w:r w:rsidR="00B637B8" w:rsidRPr="007171BD">
        <w:rPr>
          <w:rFonts w:cstheme="minorHAnsi"/>
        </w:rPr>
        <w:t xml:space="preserve">Although </w:t>
      </w:r>
      <w:r w:rsidRPr="007171BD">
        <w:rPr>
          <w:rFonts w:cstheme="minorHAnsi"/>
        </w:rPr>
        <w:t xml:space="preserve">an “invalid” DEF </w:t>
      </w:r>
      <w:r w:rsidR="00B637B8" w:rsidRPr="007171BD">
        <w:rPr>
          <w:rFonts w:cstheme="minorHAnsi"/>
        </w:rPr>
        <w:t xml:space="preserve">may </w:t>
      </w:r>
      <w:r w:rsidRPr="007171BD">
        <w:rPr>
          <w:rFonts w:cstheme="minorHAnsi"/>
        </w:rPr>
        <w:t>be</w:t>
      </w:r>
      <w:r w:rsidR="00B637B8" w:rsidRPr="007171BD">
        <w:rPr>
          <w:rFonts w:cstheme="minorHAnsi"/>
        </w:rPr>
        <w:t xml:space="preserve"> incomplete </w:t>
      </w:r>
      <w:r w:rsidRPr="007171BD">
        <w:rPr>
          <w:rFonts w:cstheme="minorHAnsi"/>
        </w:rPr>
        <w:t>or contain errors</w:t>
      </w:r>
      <w:r w:rsidR="00B637B8" w:rsidRPr="007171BD">
        <w:rPr>
          <w:rFonts w:cstheme="minorHAnsi"/>
        </w:rPr>
        <w:t>, it reflects the real-world situation, in which some data may not be available to the end-user</w:t>
      </w:r>
      <w:r w:rsidRPr="007171BD">
        <w:rPr>
          <w:rFonts w:cstheme="minorHAnsi"/>
        </w:rPr>
        <w:t>, or the DEF may be improperly designed</w:t>
      </w:r>
      <w:r w:rsidR="00B637B8" w:rsidRPr="007171BD">
        <w:rPr>
          <w:rFonts w:cstheme="minorHAnsi"/>
        </w:rPr>
        <w:t xml:space="preserve">.  Thus, SDC software must allow the end-user to save an incomplete template for later completion, review, editing and submission despite being incomplete.  </w:t>
      </w:r>
    </w:p>
    <w:p w14:paraId="039225FC" w14:textId="3C66C8B5" w:rsidR="00B637B8" w:rsidRPr="007171BD" w:rsidRDefault="00B637B8" w:rsidP="00B637B8">
      <w:pPr>
        <w:rPr>
          <w:rFonts w:cstheme="minorHAnsi"/>
        </w:rPr>
      </w:pPr>
      <w:r w:rsidRPr="007171BD">
        <w:rPr>
          <w:rFonts w:cstheme="minorHAnsi"/>
        </w:rPr>
        <w:t xml:space="preserve">DEF validation mechanisms should warn users when </w:t>
      </w:r>
      <w:r w:rsidRPr="007171BD">
        <w:rPr>
          <w:rFonts w:cstheme="minorHAnsi"/>
          <w:i/>
        </w:rPr>
        <w:t>applicable</w:t>
      </w:r>
      <w:r w:rsidRPr="007171BD">
        <w:rPr>
          <w:rFonts w:cstheme="minorHAnsi"/>
        </w:rPr>
        <w:t xml:space="preserve"> required </w:t>
      </w:r>
      <w:r w:rsidR="009D5A2E" w:rsidRPr="00606F70">
        <w:rPr>
          <w:rStyle w:val="XMLElement"/>
        </w:rPr>
        <w:t>Question</w:t>
      </w:r>
      <w:r w:rsidRPr="007171BD">
        <w:rPr>
          <w:rFonts w:cstheme="minorHAnsi"/>
        </w:rPr>
        <w:t xml:space="preserve">s are left unanswered or are answered in an illegal way (e.g., wrong data type).  </w:t>
      </w:r>
      <w:r w:rsidRPr="007171BD">
        <w:rPr>
          <w:rFonts w:cstheme="minorHAnsi"/>
          <w:i/>
        </w:rPr>
        <w:t>Unanswered</w:t>
      </w:r>
      <w:r w:rsidRPr="007171BD">
        <w:rPr>
          <w:rFonts w:cstheme="minorHAnsi"/>
        </w:rPr>
        <w:t xml:space="preserve"> refers to both missing selectable </w:t>
      </w:r>
      <w:proofErr w:type="spellStart"/>
      <w:r w:rsidR="005F0F1C">
        <w:rPr>
          <w:rFonts w:cstheme="minorHAnsi"/>
        </w:rPr>
        <w:t>ListItems</w:t>
      </w:r>
      <w:proofErr w:type="spellEnd"/>
      <w:r w:rsidRPr="007171BD">
        <w:rPr>
          <w:rFonts w:cstheme="minorHAnsi"/>
        </w:rPr>
        <w:t xml:space="preserve"> as well as required fill-in values (</w:t>
      </w:r>
      <w:r w:rsidR="007229F4" w:rsidRPr="007171BD">
        <w:rPr>
          <w:rFonts w:cstheme="minorHAnsi"/>
        </w:rPr>
        <w:t>LIR</w:t>
      </w:r>
      <w:r w:rsidRPr="007171BD">
        <w:rPr>
          <w:rFonts w:cstheme="minorHAnsi"/>
        </w:rPr>
        <w:t xml:space="preserve"> and </w:t>
      </w:r>
      <w:r w:rsidR="007229F4" w:rsidRPr="007171BD">
        <w:rPr>
          <w:rFonts w:cstheme="minorHAnsi"/>
        </w:rPr>
        <w:t>QR</w:t>
      </w:r>
      <w:r w:rsidRPr="007171BD">
        <w:rPr>
          <w:rFonts w:cstheme="minorHAnsi"/>
        </w:rPr>
        <w:t xml:space="preserve">).  Applicable </w:t>
      </w:r>
      <w:r w:rsidR="009D5A2E" w:rsidRPr="00606F70">
        <w:rPr>
          <w:rStyle w:val="XMLElement"/>
        </w:rPr>
        <w:t>Question</w:t>
      </w:r>
      <w:r w:rsidRPr="007171BD">
        <w:rPr>
          <w:rFonts w:cstheme="minorHAnsi"/>
        </w:rPr>
        <w:t xml:space="preserve">s are those that can be reached in the QAS tree through the user’s selection of </w:t>
      </w:r>
      <w:proofErr w:type="spellStart"/>
      <w:r w:rsidR="005F0F1C">
        <w:rPr>
          <w:rFonts w:cstheme="minorHAnsi"/>
        </w:rPr>
        <w:t>ListItems</w:t>
      </w:r>
      <w:proofErr w:type="spellEnd"/>
      <w:r w:rsidRPr="007171BD">
        <w:rPr>
          <w:rFonts w:cstheme="minorHAnsi"/>
        </w:rPr>
        <w:t xml:space="preserve"> and entering appropriate responses in </w:t>
      </w:r>
      <w:r w:rsidR="007229F4" w:rsidRPr="007171BD">
        <w:rPr>
          <w:rFonts w:cstheme="minorHAnsi"/>
        </w:rPr>
        <w:t>QR</w:t>
      </w:r>
      <w:r w:rsidRPr="007171BD">
        <w:rPr>
          <w:rFonts w:cstheme="minorHAnsi"/>
        </w:rPr>
        <w:t xml:space="preserve"> and </w:t>
      </w:r>
      <w:r w:rsidR="007229F4" w:rsidRPr="007171BD">
        <w:rPr>
          <w:rFonts w:cstheme="minorHAnsi"/>
        </w:rPr>
        <w:t>LIR</w:t>
      </w:r>
      <w:r w:rsidRPr="007171BD">
        <w:rPr>
          <w:rFonts w:cstheme="minorHAnsi"/>
        </w:rPr>
        <w:t xml:space="preserve"> fields. </w:t>
      </w:r>
    </w:p>
    <w:p w14:paraId="415FA5A7" w14:textId="09A77A7E" w:rsidR="00B637B8" w:rsidRPr="007171BD" w:rsidRDefault="00B637B8" w:rsidP="00B637B8">
      <w:pPr>
        <w:rPr>
          <w:rFonts w:eastAsia="Calibri" w:cstheme="minorHAnsi"/>
          <w:color w:val="002060"/>
        </w:rPr>
      </w:pPr>
      <w:r w:rsidRPr="007171BD">
        <w:rPr>
          <w:rFonts w:cstheme="minorHAnsi"/>
        </w:rPr>
        <w:t xml:space="preserve">By default, unanswered/skipped </w:t>
      </w:r>
      <w:r w:rsidR="009D5A2E" w:rsidRPr="00606F70">
        <w:rPr>
          <w:rStyle w:val="XMLElement"/>
        </w:rPr>
        <w:t>Question</w:t>
      </w:r>
      <w:r w:rsidRPr="007171BD">
        <w:rPr>
          <w:rFonts w:cstheme="minorHAnsi"/>
        </w:rPr>
        <w:t xml:space="preserve">s should not be reported, even if the </w:t>
      </w:r>
      <w:r w:rsidR="009D5A2E" w:rsidRPr="00606F70">
        <w:rPr>
          <w:rStyle w:val="XMLElement"/>
        </w:rPr>
        <w:t>Question</w:t>
      </w:r>
      <w:r w:rsidRPr="007171BD">
        <w:rPr>
          <w:rFonts w:cstheme="minorHAnsi"/>
        </w:rPr>
        <w:t>s are required for accreditation.  Local implementations may alter this default rule as they see fit.</w:t>
      </w:r>
    </w:p>
    <w:p w14:paraId="5B066F66" w14:textId="32206D90" w:rsidR="007229F4" w:rsidRPr="006B76B0" w:rsidRDefault="007229F4" w:rsidP="00C0278E">
      <w:pPr>
        <w:pStyle w:val="Heading2"/>
        <w:rPr>
          <w:highlight w:val="yellow"/>
        </w:rPr>
      </w:pPr>
      <w:bookmarkStart w:id="221" w:name="_Toc504300994"/>
      <w:bookmarkStart w:id="222" w:name="_Toc504425054"/>
      <w:bookmarkStart w:id="223" w:name="_Toc504642471"/>
      <w:bookmarkStart w:id="224" w:name="_Toc504676652"/>
      <w:bookmarkStart w:id="225" w:name="_Toc504676719"/>
      <w:bookmarkStart w:id="226" w:name="_Toc504300995"/>
      <w:bookmarkStart w:id="227" w:name="_Toc504425055"/>
      <w:bookmarkStart w:id="228" w:name="_Toc504642472"/>
      <w:bookmarkStart w:id="229" w:name="_Toc504676653"/>
      <w:bookmarkStart w:id="230" w:name="_Toc504676720"/>
      <w:bookmarkStart w:id="231" w:name="_Toc535360696"/>
      <w:bookmarkStart w:id="232" w:name="_Toc503085534"/>
      <w:bookmarkEnd w:id="221"/>
      <w:bookmarkEnd w:id="222"/>
      <w:bookmarkEnd w:id="223"/>
      <w:bookmarkEnd w:id="224"/>
      <w:bookmarkEnd w:id="225"/>
      <w:bookmarkEnd w:id="226"/>
      <w:bookmarkEnd w:id="227"/>
      <w:bookmarkEnd w:id="228"/>
      <w:bookmarkEnd w:id="229"/>
      <w:bookmarkEnd w:id="230"/>
      <w:r w:rsidRPr="006B76B0">
        <w:rPr>
          <w:highlight w:val="yellow"/>
        </w:rPr>
        <w:t>Validation and Reporting Test Template</w:t>
      </w:r>
      <w:bookmarkEnd w:id="231"/>
    </w:p>
    <w:p w14:paraId="02C9168A" w14:textId="77777777" w:rsidR="001E5BB1" w:rsidRPr="006B76B0" w:rsidRDefault="001E5BB1">
      <w:pPr>
        <w:spacing w:after="160" w:line="259" w:lineRule="auto"/>
        <w:rPr>
          <w:rFonts w:ascii="Cambria" w:eastAsia="Calibri" w:hAnsi="Cambria" w:cs="Calibri"/>
          <w:b/>
          <w:color w:val="002060"/>
          <w:sz w:val="18"/>
          <w:szCs w:val="18"/>
        </w:rPr>
      </w:pPr>
      <w:r w:rsidRPr="006B76B0">
        <w:rPr>
          <w:sz w:val="18"/>
          <w:szCs w:val="18"/>
        </w:rPr>
        <w:br w:type="page"/>
      </w:r>
    </w:p>
    <w:p w14:paraId="7ED7FA06" w14:textId="6F1E91B7" w:rsidR="00383702" w:rsidRPr="007171BD" w:rsidRDefault="00383702" w:rsidP="007171BD">
      <w:pPr>
        <w:pStyle w:val="Heading1"/>
      </w:pPr>
      <w:bookmarkStart w:id="233" w:name="_Toc535360697"/>
      <w:r w:rsidRPr="007171BD">
        <w:lastRenderedPageBreak/>
        <w:t>Generating Reports from a DEF</w:t>
      </w:r>
      <w:bookmarkEnd w:id="232"/>
      <w:bookmarkEnd w:id="233"/>
    </w:p>
    <w:p w14:paraId="3E9FA666" w14:textId="3E0008A5" w:rsidR="00383702" w:rsidRPr="007171BD" w:rsidRDefault="00383702" w:rsidP="00383702">
      <w:pPr>
        <w:rPr>
          <w:rFonts w:cstheme="minorHAnsi"/>
        </w:rPr>
      </w:pPr>
      <w:r w:rsidRPr="007171BD">
        <w:rPr>
          <w:rFonts w:cstheme="minorHAnsi"/>
        </w:rPr>
        <w:t xml:space="preserve">Reports contain the user responses from one or more DEFs.  Reporting user responses is often the primary reason for using a DEF.  The desired report output can greatly affect the design and usability of a DEF.  Satisfying accreditation requirements may depend on report layout.  For example, CAP requires that reports are laid out in </w:t>
      </w:r>
      <w:hyperlink r:id="rId88" w:tooltip="CAP Synoptic Format" w:history="1">
        <w:r w:rsidRPr="007171BD">
          <w:rPr>
            <w:rStyle w:val="Hyperlink"/>
            <w:rFonts w:asciiTheme="minorHAnsi" w:hAnsiTheme="minorHAnsi" w:cstheme="minorHAnsi"/>
          </w:rPr>
          <w:t>synoptic format</w:t>
        </w:r>
      </w:hyperlink>
      <w:r w:rsidRPr="007171BD">
        <w:rPr>
          <w:rFonts w:cstheme="minorHAnsi"/>
        </w:rPr>
        <w:t>.</w:t>
      </w:r>
    </w:p>
    <w:p w14:paraId="0DBF7864" w14:textId="77777777" w:rsidR="00383702" w:rsidRPr="007171BD" w:rsidRDefault="00383702" w:rsidP="00383702">
      <w:pPr>
        <w:rPr>
          <w:rFonts w:cstheme="minorHAnsi"/>
        </w:rPr>
      </w:pPr>
      <w:r w:rsidRPr="007171BD">
        <w:rPr>
          <w:rFonts w:cstheme="minorHAnsi"/>
        </w:rPr>
        <w:t>Using the DEF format as a guide to design reports can result in suboptimal report readability.  However, the optimal design of reports for each use case is a controversial issue.  Some general considerations for report design follow.  Most are subject to personal preference.</w:t>
      </w:r>
    </w:p>
    <w:p w14:paraId="057A45EF" w14:textId="046F3963" w:rsidR="00383702" w:rsidRPr="007171BD" w:rsidRDefault="00383702" w:rsidP="005F0F1C">
      <w:pPr>
        <w:pStyle w:val="ListParagraph"/>
        <w:numPr>
          <w:ilvl w:val="0"/>
          <w:numId w:val="29"/>
        </w:numPr>
        <w:spacing w:before="0"/>
        <w:contextualSpacing/>
        <w:rPr>
          <w:rFonts w:cstheme="minorHAnsi"/>
          <w:bCs/>
        </w:rPr>
      </w:pPr>
      <w:r w:rsidRPr="007171BD">
        <w:rPr>
          <w:rFonts w:cstheme="minorHAnsi"/>
          <w:bCs/>
        </w:rPr>
        <w:t xml:space="preserve">Reports generally do not contain unanswered </w:t>
      </w:r>
      <w:r w:rsidRPr="005F0F1C">
        <w:rPr>
          <w:rStyle w:val="XMLElement"/>
        </w:rPr>
        <w:t>Question</w:t>
      </w:r>
      <w:r w:rsidRPr="007171BD">
        <w:rPr>
          <w:rFonts w:cstheme="minorHAnsi"/>
          <w:bCs/>
        </w:rPr>
        <w:t xml:space="preserve">s or unselected </w:t>
      </w:r>
      <w:proofErr w:type="spellStart"/>
      <w:r w:rsidR="005F0F1C" w:rsidRPr="005F0F1C">
        <w:rPr>
          <w:rStyle w:val="XMLElement"/>
        </w:rPr>
        <w:t>ListItem</w:t>
      </w:r>
      <w:r w:rsidRPr="007171BD">
        <w:rPr>
          <w:rFonts w:cstheme="minorHAnsi"/>
          <w:bCs/>
        </w:rPr>
        <w:t>s</w:t>
      </w:r>
      <w:proofErr w:type="spellEnd"/>
      <w:r w:rsidRPr="007171BD">
        <w:rPr>
          <w:rFonts w:cstheme="minorHAnsi"/>
          <w:bCs/>
        </w:rPr>
        <w:t xml:space="preserve">.  </w:t>
      </w:r>
    </w:p>
    <w:p w14:paraId="3ED99EBE" w14:textId="22F0D060" w:rsidR="00383702" w:rsidRPr="007171BD" w:rsidRDefault="00383702" w:rsidP="005F0F1C">
      <w:pPr>
        <w:pStyle w:val="ListParagraph"/>
        <w:numPr>
          <w:ilvl w:val="0"/>
          <w:numId w:val="29"/>
        </w:numPr>
        <w:spacing w:before="0"/>
        <w:contextualSpacing/>
        <w:rPr>
          <w:rFonts w:cstheme="minorHAnsi"/>
          <w:bCs/>
        </w:rPr>
      </w:pPr>
      <w:r w:rsidRPr="007171BD">
        <w:rPr>
          <w:rFonts w:cstheme="minorHAnsi"/>
          <w:bCs/>
        </w:rPr>
        <w:t xml:space="preserve">In many cases, the </w:t>
      </w:r>
      <w:r w:rsidR="009D5A2E" w:rsidRPr="005F0F1C">
        <w:rPr>
          <w:rStyle w:val="XMLElement"/>
        </w:rPr>
        <w:t>Question</w:t>
      </w:r>
      <w:r w:rsidR="009D5A2E" w:rsidRPr="007171BD">
        <w:rPr>
          <w:rFonts w:cstheme="minorHAnsi"/>
          <w:bCs/>
        </w:rPr>
        <w:t xml:space="preserve"> </w:t>
      </w:r>
      <w:r w:rsidRPr="007171BD">
        <w:rPr>
          <w:rFonts w:cstheme="minorHAnsi"/>
          <w:bCs/>
        </w:rPr>
        <w:t xml:space="preserve">or </w:t>
      </w:r>
      <w:proofErr w:type="spellStart"/>
      <w:r w:rsidR="005F0F1C" w:rsidRPr="005F0F1C">
        <w:rPr>
          <w:rStyle w:val="XMLElement"/>
        </w:rPr>
        <w:t>ListItem</w:t>
      </w:r>
      <w:proofErr w:type="spellEnd"/>
      <w:r w:rsidRPr="007171BD">
        <w:rPr>
          <w:rFonts w:cstheme="minorHAnsi"/>
          <w:bCs/>
        </w:rPr>
        <w:t xml:space="preserve"> </w:t>
      </w:r>
      <w:r w:rsidR="005F0F1C" w:rsidRPr="005F0F1C">
        <w:rPr>
          <w:rStyle w:val="XMLAttribute"/>
        </w:rPr>
        <w:t>title</w:t>
      </w:r>
      <w:r w:rsidR="005F0F1C">
        <w:rPr>
          <w:rFonts w:cstheme="minorHAnsi"/>
          <w:bCs/>
        </w:rPr>
        <w:t xml:space="preserve"> </w:t>
      </w:r>
      <w:r w:rsidRPr="007171BD">
        <w:rPr>
          <w:rFonts w:cstheme="minorHAnsi"/>
          <w:bCs/>
        </w:rPr>
        <w:t>text on the DEF should be altered to improve report readability.</w:t>
      </w:r>
    </w:p>
    <w:p w14:paraId="3DABAC5A" w14:textId="17DDA1ED" w:rsidR="00383702" w:rsidRPr="007171BD" w:rsidRDefault="00383702" w:rsidP="005F0F1C">
      <w:pPr>
        <w:pStyle w:val="ListParagraph"/>
        <w:numPr>
          <w:ilvl w:val="1"/>
          <w:numId w:val="29"/>
        </w:numPr>
        <w:spacing w:before="0"/>
        <w:contextualSpacing/>
        <w:rPr>
          <w:rFonts w:cstheme="minorHAnsi"/>
          <w:bCs/>
        </w:rPr>
      </w:pPr>
      <w:r w:rsidRPr="007171BD">
        <w:rPr>
          <w:rFonts w:cstheme="minorHAnsi"/>
          <w:bCs/>
        </w:rPr>
        <w:t xml:space="preserve">As noted earlier, the DEF displayed text of each item is contained in the item’s </w:t>
      </w:r>
      <w:r w:rsidRPr="005F0F1C">
        <w:rPr>
          <w:rStyle w:val="XMLAttribute"/>
        </w:rPr>
        <w:t>title</w:t>
      </w:r>
      <w:r w:rsidRPr="007171BD">
        <w:rPr>
          <w:rFonts w:cstheme="minorHAnsi"/>
          <w:bCs/>
        </w:rPr>
        <w:t xml:space="preserve">.  The </w:t>
      </w:r>
      <w:r w:rsidRPr="005F0F1C">
        <w:rPr>
          <w:rStyle w:val="XMLAttribute"/>
        </w:rPr>
        <w:t>title</w:t>
      </w:r>
      <w:r w:rsidRPr="007171BD">
        <w:rPr>
          <w:rFonts w:cstheme="minorHAnsi"/>
          <w:bCs/>
        </w:rPr>
        <w:t xml:space="preserve"> text should also be used when generating reports from the DEF, unless the text is overridden by the value in the item’s </w:t>
      </w:r>
      <w:proofErr w:type="spellStart"/>
      <w:r w:rsidRPr="005F0F1C">
        <w:rPr>
          <w:rStyle w:val="XMLAttribute"/>
        </w:rPr>
        <w:t>reportText</w:t>
      </w:r>
      <w:proofErr w:type="spellEnd"/>
      <w:r w:rsidRPr="007171BD">
        <w:rPr>
          <w:rFonts w:cstheme="minorHAnsi"/>
          <w:bCs/>
        </w:rPr>
        <w:t xml:space="preserve"> </w:t>
      </w:r>
      <w:r w:rsidR="005F0F1C" w:rsidRPr="005F0F1C">
        <w:rPr>
          <w:rStyle w:val="XMLElement"/>
        </w:rPr>
        <w:t>Property</w:t>
      </w:r>
      <w:r w:rsidRPr="007171BD">
        <w:rPr>
          <w:rFonts w:cstheme="minorHAnsi"/>
          <w:bCs/>
        </w:rPr>
        <w:t xml:space="preserve">.  If the </w:t>
      </w:r>
      <w:r w:rsidRPr="005F0F1C">
        <w:rPr>
          <w:rStyle w:val="XMLAttribute"/>
        </w:rPr>
        <w:t>title</w:t>
      </w:r>
      <w:r w:rsidRPr="007171BD">
        <w:rPr>
          <w:rFonts w:cstheme="minorHAnsi"/>
          <w:bCs/>
        </w:rPr>
        <w:t xml:space="preserve"> text should be completely suppressed in the report, then </w:t>
      </w:r>
      <w:proofErr w:type="spellStart"/>
      <w:r w:rsidRPr="005F0F1C">
        <w:rPr>
          <w:rStyle w:val="XMLAttribute"/>
        </w:rPr>
        <w:t>reportText</w:t>
      </w:r>
      <w:proofErr w:type="spellEnd"/>
      <w:r w:rsidRPr="007171BD">
        <w:rPr>
          <w:rFonts w:cstheme="minorHAnsi"/>
          <w:bCs/>
        </w:rPr>
        <w:t xml:space="preserve"> </w:t>
      </w:r>
      <w:r w:rsidR="005F0F1C" w:rsidRPr="005F0F1C">
        <w:rPr>
          <w:rStyle w:val="XMLElement"/>
        </w:rPr>
        <w:t>Property</w:t>
      </w:r>
      <w:r w:rsidR="005F0F1C" w:rsidRPr="007171BD">
        <w:rPr>
          <w:rFonts w:cstheme="minorHAnsi"/>
          <w:bCs/>
        </w:rPr>
        <w:t xml:space="preserve"> </w:t>
      </w:r>
      <w:r w:rsidRPr="007171BD">
        <w:rPr>
          <w:rFonts w:cstheme="minorHAnsi"/>
          <w:bCs/>
        </w:rPr>
        <w:t>will have a value of “{No text}”.</w:t>
      </w:r>
    </w:p>
    <w:p w14:paraId="7DFFBD8D" w14:textId="073E4E47" w:rsidR="00383702" w:rsidRPr="007171BD" w:rsidRDefault="00383702" w:rsidP="005F0F1C">
      <w:pPr>
        <w:pStyle w:val="ListParagraph"/>
        <w:numPr>
          <w:ilvl w:val="1"/>
          <w:numId w:val="29"/>
        </w:numPr>
        <w:spacing w:before="0"/>
        <w:contextualSpacing/>
        <w:rPr>
          <w:rFonts w:cstheme="minorHAnsi"/>
          <w:bCs/>
        </w:rPr>
      </w:pPr>
      <w:r w:rsidRPr="007171BD">
        <w:rPr>
          <w:rFonts w:cstheme="minorHAnsi"/>
          <w:bCs/>
        </w:rPr>
        <w:t xml:space="preserve">In some cases, changes to the </w:t>
      </w:r>
      <w:r w:rsidRPr="005F0F1C">
        <w:rPr>
          <w:rStyle w:val="XMLAttribute"/>
        </w:rPr>
        <w:t>title</w:t>
      </w:r>
      <w:r w:rsidRPr="007171BD">
        <w:rPr>
          <w:rFonts w:cstheme="minorHAnsi"/>
          <w:bCs/>
        </w:rPr>
        <w:t xml:space="preserve"> in the report can cause a misreading of the intended concept and can also cause an accreditation issue. Caution and testing </w:t>
      </w:r>
      <w:proofErr w:type="gramStart"/>
      <w:r w:rsidRPr="007171BD">
        <w:rPr>
          <w:rFonts w:cstheme="minorHAnsi"/>
          <w:bCs/>
        </w:rPr>
        <w:t>is</w:t>
      </w:r>
      <w:proofErr w:type="gramEnd"/>
      <w:r w:rsidRPr="007171BD">
        <w:rPr>
          <w:rFonts w:cstheme="minorHAnsi"/>
          <w:bCs/>
        </w:rPr>
        <w:t xml:space="preserve"> advised in all of these cases.</w:t>
      </w:r>
    </w:p>
    <w:p w14:paraId="5717C7A7" w14:textId="77777777" w:rsidR="00383702" w:rsidRPr="007171BD" w:rsidRDefault="00383702" w:rsidP="005F0F1C">
      <w:pPr>
        <w:pStyle w:val="ListParagraph"/>
        <w:numPr>
          <w:ilvl w:val="0"/>
          <w:numId w:val="29"/>
        </w:numPr>
        <w:spacing w:before="0"/>
        <w:contextualSpacing/>
        <w:rPr>
          <w:rFonts w:cstheme="minorHAnsi"/>
          <w:bCs/>
        </w:rPr>
      </w:pPr>
      <w:r w:rsidRPr="007171BD">
        <w:rPr>
          <w:rFonts w:cstheme="minorHAnsi"/>
          <w:bCs/>
        </w:rPr>
        <w:t>The layout of a report may not always follow the hierarchical layout of the DEF.  In some cases, a left-aligned format may be preferred to a hierarchical layout.</w:t>
      </w:r>
    </w:p>
    <w:p w14:paraId="46532E34" w14:textId="6A833709" w:rsidR="00383702" w:rsidRPr="007171BD" w:rsidRDefault="00383702" w:rsidP="005F0F1C">
      <w:pPr>
        <w:pStyle w:val="ListParagraph"/>
        <w:numPr>
          <w:ilvl w:val="0"/>
          <w:numId w:val="29"/>
        </w:numPr>
        <w:spacing w:before="0"/>
        <w:contextualSpacing/>
        <w:rPr>
          <w:rFonts w:cstheme="minorHAnsi"/>
          <w:bCs/>
        </w:rPr>
      </w:pPr>
      <w:r w:rsidRPr="007171BD">
        <w:rPr>
          <w:rFonts w:cstheme="minorHAnsi"/>
          <w:bCs/>
        </w:rPr>
        <w:t xml:space="preserve">The separation of Questions from </w:t>
      </w:r>
      <w:proofErr w:type="spellStart"/>
      <w:r w:rsidR="005F0F1C">
        <w:rPr>
          <w:rFonts w:cstheme="minorHAnsi"/>
          <w:bCs/>
        </w:rPr>
        <w:t>ListItem</w:t>
      </w:r>
      <w:r w:rsidRPr="007171BD">
        <w:rPr>
          <w:rFonts w:cstheme="minorHAnsi"/>
          <w:bCs/>
        </w:rPr>
        <w:t>s</w:t>
      </w:r>
      <w:proofErr w:type="spellEnd"/>
      <w:r w:rsidRPr="007171BD">
        <w:rPr>
          <w:rFonts w:cstheme="minorHAnsi"/>
          <w:bCs/>
        </w:rPr>
        <w:t xml:space="preserve"> can take several forms, e.g., </w:t>
      </w:r>
    </w:p>
    <w:p w14:paraId="0020673F" w14:textId="13C42819" w:rsidR="00383702" w:rsidRPr="007171BD" w:rsidRDefault="00383702" w:rsidP="005F0F1C">
      <w:pPr>
        <w:pStyle w:val="ListParagraph"/>
        <w:numPr>
          <w:ilvl w:val="1"/>
          <w:numId w:val="29"/>
        </w:numPr>
        <w:spacing w:before="0"/>
        <w:contextualSpacing/>
        <w:rPr>
          <w:rFonts w:cstheme="minorHAnsi"/>
          <w:bCs/>
        </w:rPr>
      </w:pPr>
      <w:r w:rsidRPr="007171BD">
        <w:rPr>
          <w:rFonts w:cstheme="minorHAnsi"/>
          <w:bCs/>
        </w:rPr>
        <w:t xml:space="preserve">Use of one column for Questions and another for </w:t>
      </w:r>
      <w:proofErr w:type="spellStart"/>
      <w:r w:rsidR="005F0F1C">
        <w:rPr>
          <w:rFonts w:cstheme="minorHAnsi"/>
          <w:bCs/>
        </w:rPr>
        <w:t>ListItem</w:t>
      </w:r>
      <w:r w:rsidRPr="007171BD">
        <w:rPr>
          <w:rFonts w:cstheme="minorHAnsi"/>
          <w:bCs/>
        </w:rPr>
        <w:t>s</w:t>
      </w:r>
      <w:proofErr w:type="spellEnd"/>
    </w:p>
    <w:p w14:paraId="76259401" w14:textId="460FD061" w:rsidR="00383702" w:rsidRPr="007171BD" w:rsidRDefault="00383702" w:rsidP="005F0F1C">
      <w:pPr>
        <w:pStyle w:val="ListParagraph"/>
        <w:numPr>
          <w:ilvl w:val="1"/>
          <w:numId w:val="29"/>
        </w:numPr>
        <w:spacing w:before="0"/>
        <w:contextualSpacing/>
        <w:rPr>
          <w:rFonts w:cstheme="minorHAnsi"/>
          <w:bCs/>
        </w:rPr>
      </w:pPr>
      <w:r w:rsidRPr="007171BD">
        <w:rPr>
          <w:rFonts w:cstheme="minorHAnsi"/>
          <w:bCs/>
        </w:rPr>
        <w:t xml:space="preserve">Separation of </w:t>
      </w:r>
      <w:r w:rsidR="009D5A2E" w:rsidRPr="007171BD">
        <w:rPr>
          <w:rFonts w:cstheme="minorHAnsi"/>
          <w:bCs/>
        </w:rPr>
        <w:t xml:space="preserve">Question </w:t>
      </w:r>
      <w:r w:rsidRPr="007171BD">
        <w:rPr>
          <w:rFonts w:cstheme="minorHAnsi"/>
          <w:bCs/>
        </w:rPr>
        <w:t xml:space="preserve">and </w:t>
      </w:r>
      <w:proofErr w:type="spellStart"/>
      <w:r w:rsidR="005F0F1C">
        <w:rPr>
          <w:rFonts w:cstheme="minorHAnsi"/>
          <w:bCs/>
        </w:rPr>
        <w:t>ListItem</w:t>
      </w:r>
      <w:proofErr w:type="spellEnd"/>
      <w:r w:rsidRPr="007171BD">
        <w:rPr>
          <w:rFonts w:cstheme="minorHAnsi"/>
          <w:bCs/>
        </w:rPr>
        <w:t xml:space="preserve"> by punctuation such as “:” or underscores or a string of dashes or dots. </w:t>
      </w:r>
    </w:p>
    <w:p w14:paraId="1AABEC71" w14:textId="6A3CAEEF" w:rsidR="00383702" w:rsidRPr="007171BD" w:rsidRDefault="00383702" w:rsidP="005F0F1C">
      <w:pPr>
        <w:pStyle w:val="ListParagraph"/>
        <w:numPr>
          <w:ilvl w:val="0"/>
          <w:numId w:val="29"/>
        </w:numPr>
        <w:spacing w:before="0"/>
        <w:contextualSpacing/>
        <w:rPr>
          <w:rFonts w:cstheme="minorHAnsi"/>
          <w:bCs/>
        </w:rPr>
      </w:pPr>
      <w:r w:rsidRPr="007171BD">
        <w:rPr>
          <w:rFonts w:cstheme="minorHAnsi"/>
          <w:bCs/>
        </w:rPr>
        <w:t xml:space="preserve">The display of multiple </w:t>
      </w:r>
      <w:proofErr w:type="spellStart"/>
      <w:r w:rsidR="005F0F1C">
        <w:rPr>
          <w:rFonts w:cstheme="minorHAnsi"/>
          <w:bCs/>
        </w:rPr>
        <w:t>ListItem</w:t>
      </w:r>
      <w:r w:rsidRPr="007171BD">
        <w:rPr>
          <w:rFonts w:cstheme="minorHAnsi"/>
          <w:bCs/>
        </w:rPr>
        <w:t>s</w:t>
      </w:r>
      <w:proofErr w:type="spellEnd"/>
      <w:r w:rsidRPr="007171BD">
        <w:rPr>
          <w:rFonts w:cstheme="minorHAnsi"/>
          <w:bCs/>
        </w:rPr>
        <w:t xml:space="preserve"> from a single multi-select </w:t>
      </w:r>
      <w:r w:rsidR="009D5A2E" w:rsidRPr="007171BD">
        <w:rPr>
          <w:rFonts w:cstheme="minorHAnsi"/>
          <w:bCs/>
        </w:rPr>
        <w:t xml:space="preserve">Question </w:t>
      </w:r>
      <w:r w:rsidRPr="007171BD">
        <w:rPr>
          <w:rFonts w:cstheme="minorHAnsi"/>
          <w:bCs/>
        </w:rPr>
        <w:t xml:space="preserve">can be accomplished with several formatting options.  One popular format is to display </w:t>
      </w:r>
      <w:proofErr w:type="gramStart"/>
      <w:r w:rsidRPr="007171BD">
        <w:rPr>
          <w:rFonts w:cstheme="minorHAnsi"/>
          <w:bCs/>
        </w:rPr>
        <w:t>comma-separated</w:t>
      </w:r>
      <w:proofErr w:type="gramEnd"/>
      <w:r w:rsidRPr="007171BD">
        <w:rPr>
          <w:rFonts w:cstheme="minorHAnsi"/>
          <w:bCs/>
        </w:rPr>
        <w:t xml:space="preserve"> multiple </w:t>
      </w:r>
      <w:proofErr w:type="spellStart"/>
      <w:r w:rsidR="005F0F1C">
        <w:rPr>
          <w:rFonts w:cstheme="minorHAnsi"/>
          <w:bCs/>
        </w:rPr>
        <w:t>ListItem</w:t>
      </w:r>
      <w:r w:rsidRPr="007171BD">
        <w:rPr>
          <w:rFonts w:cstheme="minorHAnsi"/>
          <w:bCs/>
        </w:rPr>
        <w:t>s</w:t>
      </w:r>
      <w:proofErr w:type="spellEnd"/>
      <w:r w:rsidRPr="007171BD">
        <w:rPr>
          <w:rFonts w:cstheme="minorHAnsi"/>
          <w:bCs/>
        </w:rPr>
        <w:t xml:space="preserve"> consecutively on the same line.  However, complexities arise, especially when some </w:t>
      </w:r>
      <w:proofErr w:type="spellStart"/>
      <w:r w:rsidR="005F0F1C">
        <w:rPr>
          <w:rFonts w:cstheme="minorHAnsi"/>
          <w:bCs/>
        </w:rPr>
        <w:t>ListItem</w:t>
      </w:r>
      <w:r w:rsidRPr="007171BD">
        <w:rPr>
          <w:rFonts w:cstheme="minorHAnsi"/>
          <w:bCs/>
        </w:rPr>
        <w:t>s</w:t>
      </w:r>
      <w:proofErr w:type="spellEnd"/>
      <w:r w:rsidRPr="007171BD">
        <w:rPr>
          <w:rFonts w:cstheme="minorHAnsi"/>
          <w:bCs/>
        </w:rPr>
        <w:t xml:space="preserve"> have fill-in values or sub-</w:t>
      </w:r>
      <w:r w:rsidR="009D5A2E" w:rsidRPr="007171BD">
        <w:rPr>
          <w:rFonts w:cstheme="minorHAnsi"/>
          <w:bCs/>
        </w:rPr>
        <w:t>Question</w:t>
      </w:r>
      <w:r w:rsidRPr="007171BD">
        <w:rPr>
          <w:rFonts w:cstheme="minorHAnsi"/>
          <w:bCs/>
        </w:rPr>
        <w:t xml:space="preserve">s.  Other formats report each </w:t>
      </w:r>
      <w:proofErr w:type="spellStart"/>
      <w:r w:rsidR="005F0F1C">
        <w:rPr>
          <w:rFonts w:cstheme="minorHAnsi"/>
          <w:bCs/>
        </w:rPr>
        <w:t>ListItem</w:t>
      </w:r>
      <w:proofErr w:type="spellEnd"/>
      <w:r w:rsidRPr="007171BD">
        <w:rPr>
          <w:rFonts w:cstheme="minorHAnsi"/>
          <w:bCs/>
        </w:rPr>
        <w:t xml:space="preserve"> on a separate line.</w:t>
      </w:r>
    </w:p>
    <w:p w14:paraId="509A7980" w14:textId="52B9CB47" w:rsidR="00383702" w:rsidRPr="007171BD" w:rsidRDefault="00383702" w:rsidP="005F0F1C">
      <w:pPr>
        <w:pStyle w:val="ListParagraph"/>
        <w:numPr>
          <w:ilvl w:val="0"/>
          <w:numId w:val="29"/>
        </w:numPr>
        <w:spacing w:before="0"/>
        <w:contextualSpacing/>
        <w:rPr>
          <w:rFonts w:cstheme="minorHAnsi"/>
          <w:bCs/>
        </w:rPr>
      </w:pPr>
      <w:r w:rsidRPr="007171BD">
        <w:rPr>
          <w:rFonts w:cstheme="minorHAnsi"/>
          <w:bCs/>
        </w:rPr>
        <w:t xml:space="preserve">The inclusion of </w:t>
      </w:r>
      <w:r w:rsidR="007229F4" w:rsidRPr="007171BD">
        <w:rPr>
          <w:rFonts w:cstheme="minorHAnsi"/>
          <w:bCs/>
        </w:rPr>
        <w:t>Section</w:t>
      </w:r>
      <w:r w:rsidRPr="007171BD">
        <w:rPr>
          <w:rFonts w:cstheme="minorHAnsi"/>
          <w:bCs/>
        </w:rPr>
        <w:t xml:space="preserve">s and “Report Notes” in reports is optional.  However, context, readability and important information may be lost if they are omitted.  If a </w:t>
      </w:r>
      <w:r w:rsidR="007229F4" w:rsidRPr="007171BD">
        <w:rPr>
          <w:rFonts w:cstheme="minorHAnsi"/>
          <w:bCs/>
        </w:rPr>
        <w:t>Section</w:t>
      </w:r>
      <w:r w:rsidRPr="007171BD">
        <w:rPr>
          <w:rFonts w:cstheme="minorHAnsi"/>
          <w:bCs/>
        </w:rPr>
        <w:t xml:space="preserve"> has no content (e.g., none of its subsumed Questions are reported), then, by default, the </w:t>
      </w:r>
      <w:r w:rsidR="007229F4" w:rsidRPr="007171BD">
        <w:rPr>
          <w:rFonts w:cstheme="minorHAnsi"/>
          <w:bCs/>
        </w:rPr>
        <w:t>Section</w:t>
      </w:r>
      <w:r w:rsidRPr="007171BD">
        <w:rPr>
          <w:rFonts w:cstheme="minorHAnsi"/>
          <w:bCs/>
        </w:rPr>
        <w:t xml:space="preserve"> should not be reported.</w:t>
      </w:r>
    </w:p>
    <w:p w14:paraId="51340428" w14:textId="5082EAF3" w:rsidR="00383702" w:rsidRPr="007171BD" w:rsidRDefault="00383702" w:rsidP="005F0F1C">
      <w:pPr>
        <w:pStyle w:val="ListParagraph"/>
        <w:numPr>
          <w:ilvl w:val="0"/>
          <w:numId w:val="29"/>
        </w:numPr>
        <w:spacing w:before="0"/>
        <w:contextualSpacing/>
        <w:rPr>
          <w:rFonts w:cstheme="minorHAnsi"/>
          <w:bCs/>
        </w:rPr>
      </w:pPr>
      <w:r w:rsidRPr="007171BD">
        <w:rPr>
          <w:rFonts w:cstheme="minorHAnsi"/>
          <w:bCs/>
        </w:rPr>
        <w:t xml:space="preserve">Some </w:t>
      </w:r>
      <w:proofErr w:type="spellStart"/>
      <w:r w:rsidR="009D5A2E" w:rsidRPr="007171BD">
        <w:rPr>
          <w:rFonts w:cstheme="minorHAnsi"/>
          <w:bCs/>
        </w:rPr>
        <w:t>DisplayedItem</w:t>
      </w:r>
      <w:r w:rsidRPr="007171BD">
        <w:rPr>
          <w:rFonts w:cstheme="minorHAnsi"/>
          <w:bCs/>
        </w:rPr>
        <w:t>s</w:t>
      </w:r>
      <w:proofErr w:type="spellEnd"/>
      <w:r w:rsidRPr="007171BD">
        <w:rPr>
          <w:rFonts w:cstheme="minorHAnsi"/>
          <w:bCs/>
        </w:rPr>
        <w:t xml:space="preserve"> are designed specifically for report output, and may not appear on the DEF.</w:t>
      </w:r>
    </w:p>
    <w:p w14:paraId="53905882" w14:textId="7FDB63E7" w:rsidR="00383702" w:rsidRPr="007171BD" w:rsidRDefault="00383702" w:rsidP="005F0F1C">
      <w:pPr>
        <w:pStyle w:val="ListParagraph"/>
        <w:numPr>
          <w:ilvl w:val="0"/>
          <w:numId w:val="29"/>
        </w:numPr>
        <w:spacing w:before="0"/>
        <w:contextualSpacing/>
        <w:rPr>
          <w:rFonts w:cstheme="minorHAnsi"/>
          <w:bCs/>
        </w:rPr>
      </w:pPr>
      <w:r w:rsidRPr="007171BD">
        <w:rPr>
          <w:rFonts w:cstheme="minorHAnsi"/>
          <w:bCs/>
        </w:rPr>
        <w:t xml:space="preserve">The ordering of Questions and </w:t>
      </w:r>
      <w:proofErr w:type="spellStart"/>
      <w:r w:rsidR="005F0F1C">
        <w:rPr>
          <w:rFonts w:cstheme="minorHAnsi"/>
          <w:bCs/>
        </w:rPr>
        <w:t>ListItem</w:t>
      </w:r>
      <w:r w:rsidRPr="007171BD">
        <w:rPr>
          <w:rFonts w:cstheme="minorHAnsi"/>
          <w:bCs/>
        </w:rPr>
        <w:t>s</w:t>
      </w:r>
      <w:proofErr w:type="spellEnd"/>
      <w:r w:rsidRPr="007171BD">
        <w:rPr>
          <w:rFonts w:cstheme="minorHAnsi"/>
          <w:bCs/>
        </w:rPr>
        <w:t xml:space="preserve"> in reports may not be the same as the DEF.  However, it is generally acceptable to use the DEF ordering and the </w:t>
      </w:r>
      <w:r w:rsidR="007229F4" w:rsidRPr="007171BD">
        <w:rPr>
          <w:rFonts w:cstheme="minorHAnsi"/>
          <w:bCs/>
        </w:rPr>
        <w:t>Section</w:t>
      </w:r>
      <w:r w:rsidRPr="007171BD">
        <w:rPr>
          <w:rFonts w:cstheme="minorHAnsi"/>
          <w:bCs/>
        </w:rPr>
        <w:t xml:space="preserve"> structure, if desired.</w:t>
      </w:r>
    </w:p>
    <w:p w14:paraId="63A0553B" w14:textId="77777777" w:rsidR="00383702" w:rsidRPr="007171BD" w:rsidRDefault="00383702" w:rsidP="005F0F1C">
      <w:pPr>
        <w:pStyle w:val="ListParagraph"/>
        <w:numPr>
          <w:ilvl w:val="0"/>
          <w:numId w:val="29"/>
        </w:numPr>
        <w:spacing w:before="0"/>
        <w:contextualSpacing/>
        <w:rPr>
          <w:rFonts w:cstheme="minorHAnsi"/>
          <w:bCs/>
        </w:rPr>
      </w:pPr>
      <w:r w:rsidRPr="007171BD">
        <w:rPr>
          <w:rFonts w:cstheme="minorHAnsi"/>
          <w:bCs/>
        </w:rPr>
        <w:t xml:space="preserve">The use of rich text (e.g., rtf or HTML), table formats, </w:t>
      </w:r>
      <w:proofErr w:type="gramStart"/>
      <w:r w:rsidRPr="007171BD">
        <w:rPr>
          <w:rFonts w:cstheme="minorHAnsi"/>
          <w:bCs/>
        </w:rPr>
        <w:t>alternately-shaded</w:t>
      </w:r>
      <w:proofErr w:type="gramEnd"/>
      <w:r w:rsidRPr="007171BD">
        <w:rPr>
          <w:rFonts w:cstheme="minorHAnsi"/>
          <w:bCs/>
        </w:rPr>
        <w:t xml:space="preserve"> lines, images and color can improve the readability and</w:t>
      </w:r>
      <w:r w:rsidRPr="006B76B0">
        <w:rPr>
          <w:rFonts w:cstheme="minorHAnsi"/>
          <w:bCs/>
          <w:sz w:val="18"/>
          <w:szCs w:val="18"/>
        </w:rPr>
        <w:t xml:space="preserve"> </w:t>
      </w:r>
      <w:r w:rsidRPr="007171BD">
        <w:rPr>
          <w:rFonts w:cstheme="minorHAnsi"/>
          <w:bCs/>
        </w:rPr>
        <w:t>acceptability of reports for some readers.</w:t>
      </w:r>
    </w:p>
    <w:p w14:paraId="18F2A8C1" w14:textId="77777777" w:rsidR="00383702" w:rsidRPr="007171BD" w:rsidRDefault="00383702" w:rsidP="005F0F1C">
      <w:pPr>
        <w:pStyle w:val="ListParagraph"/>
        <w:numPr>
          <w:ilvl w:val="0"/>
          <w:numId w:val="29"/>
        </w:numPr>
        <w:spacing w:before="0"/>
        <w:contextualSpacing/>
        <w:rPr>
          <w:rFonts w:cstheme="minorHAnsi"/>
          <w:bCs/>
        </w:rPr>
      </w:pPr>
      <w:r w:rsidRPr="007171BD">
        <w:rPr>
          <w:rFonts w:cstheme="minorHAnsi"/>
          <w:bCs/>
        </w:rPr>
        <w:t>DEF responses may be reported in more than one location in a single report or in multiple reports.  For example, a short diagnostic section may include output from a few QAS responses.  The same QAS responses may also be present in a more verbose section of the same report or in a separate report.</w:t>
      </w:r>
    </w:p>
    <w:p w14:paraId="3040B24E" w14:textId="77777777" w:rsidR="00383702" w:rsidRPr="007171BD" w:rsidRDefault="00383702" w:rsidP="00383702">
      <w:pPr>
        <w:rPr>
          <w:rFonts w:cstheme="minorHAnsi"/>
          <w:bCs/>
        </w:rPr>
      </w:pPr>
    </w:p>
    <w:p w14:paraId="3D052B09" w14:textId="225878EF" w:rsidR="00383702" w:rsidRPr="007171BD" w:rsidRDefault="00383702" w:rsidP="00383702">
      <w:pPr>
        <w:rPr>
          <w:rFonts w:cstheme="minorHAnsi"/>
          <w:bCs/>
        </w:rPr>
      </w:pPr>
      <w:r w:rsidRPr="007171BD">
        <w:rPr>
          <w:rFonts w:cstheme="minorHAnsi"/>
          <w:bCs/>
        </w:rPr>
        <w:t xml:space="preserve">A complete treatment of report formatting is out of scope for this document.  Some additional report guidance and examples can be found in the </w:t>
      </w:r>
      <w:hyperlink r:id="rId89" w:tooltip="CAP Synoptic Format" w:history="1">
        <w:r w:rsidRPr="007171BD">
          <w:rPr>
            <w:rStyle w:val="Hyperlink"/>
            <w:rFonts w:asciiTheme="minorHAnsi" w:hAnsiTheme="minorHAnsi" w:cstheme="minorHAnsi"/>
          </w:rPr>
          <w:t>synoptic report</w:t>
        </w:r>
      </w:hyperlink>
      <w:r w:rsidRPr="007171BD">
        <w:rPr>
          <w:rFonts w:cstheme="minorHAnsi"/>
          <w:bCs/>
        </w:rPr>
        <w:t xml:space="preserve">  examples available on the CAP website.</w:t>
      </w:r>
    </w:p>
    <w:p w14:paraId="0A50C3CD" w14:textId="77777777" w:rsidR="00383702" w:rsidRPr="007171BD" w:rsidRDefault="00383702" w:rsidP="00383702">
      <w:pPr>
        <w:rPr>
          <w:rFonts w:cstheme="minorHAnsi"/>
          <w:bCs/>
        </w:rPr>
      </w:pPr>
    </w:p>
    <w:p w14:paraId="18637E4D" w14:textId="77777777" w:rsidR="00362C4D" w:rsidRPr="007171BD" w:rsidRDefault="00362C4D">
      <w:pPr>
        <w:spacing w:after="160" w:line="259" w:lineRule="auto"/>
        <w:rPr>
          <w:rFonts w:ascii="Cambria" w:eastAsia="Calibri" w:hAnsi="Cambria" w:cs="Calibri"/>
          <w:b/>
          <w:color w:val="002060"/>
        </w:rPr>
      </w:pPr>
      <w:bookmarkStart w:id="234" w:name="_Selection_Disables_Children_1"/>
      <w:bookmarkStart w:id="235" w:name="_Versioning_of_XDT"/>
      <w:bookmarkStart w:id="236" w:name="_Required_and_Optional"/>
      <w:bookmarkStart w:id="237" w:name="_Conditionally_Required_(CR)"/>
      <w:bookmarkStart w:id="238" w:name="_Deprecated_Content_1"/>
      <w:bookmarkStart w:id="239" w:name="_Toc503085528"/>
      <w:bookmarkEnd w:id="234"/>
      <w:bookmarkEnd w:id="235"/>
      <w:bookmarkEnd w:id="236"/>
      <w:bookmarkEnd w:id="237"/>
      <w:bookmarkEnd w:id="238"/>
      <w:r w:rsidRPr="007171BD">
        <w:br w:type="page"/>
      </w:r>
    </w:p>
    <w:p w14:paraId="0827C9E8" w14:textId="77777777" w:rsidR="0008310A" w:rsidRPr="007171BD" w:rsidRDefault="0008310A" w:rsidP="0008310A">
      <w:pPr>
        <w:pStyle w:val="Heading1"/>
      </w:pPr>
      <w:bookmarkStart w:id="240" w:name="_Toc535360698"/>
      <w:r w:rsidRPr="007171BD">
        <w:lastRenderedPageBreak/>
        <w:t>SDC Instance Metadata</w:t>
      </w:r>
      <w:bookmarkEnd w:id="240"/>
    </w:p>
    <w:p w14:paraId="797971E4" w14:textId="77777777" w:rsidR="0008310A" w:rsidRPr="007171BD" w:rsidRDefault="0008310A" w:rsidP="0008310A"/>
    <w:p w14:paraId="6F42B91A" w14:textId="77777777" w:rsidR="0008310A" w:rsidRPr="007171BD" w:rsidRDefault="0008310A" w:rsidP="0008310A">
      <w:pPr>
        <w:pStyle w:val="Heading1"/>
      </w:pPr>
      <w:bookmarkStart w:id="241" w:name="_Toc535360699"/>
      <w:r w:rsidRPr="007171BD">
        <w:t xml:space="preserve">The </w:t>
      </w:r>
      <w:commentRangeStart w:id="242"/>
      <w:proofErr w:type="spellStart"/>
      <w:r w:rsidRPr="007171BD">
        <w:t>SDCPackage</w:t>
      </w:r>
      <w:proofErr w:type="spellEnd"/>
      <w:r w:rsidRPr="007171BD">
        <w:t xml:space="preserve"> </w:t>
      </w:r>
      <w:commentRangeEnd w:id="242"/>
      <w:r w:rsidRPr="007171BD">
        <w:rPr>
          <w:rStyle w:val="CommentReference"/>
          <w:sz w:val="24"/>
          <w:szCs w:val="25"/>
        </w:rPr>
        <w:commentReference w:id="242"/>
      </w:r>
      <w:r w:rsidRPr="007171BD">
        <w:t>and its Metadata</w:t>
      </w:r>
      <w:bookmarkEnd w:id="241"/>
      <w:r w:rsidRPr="007171BD">
        <w:t xml:space="preserve"> </w:t>
      </w:r>
    </w:p>
    <w:bookmarkStart w:id="243" w:name="_Toc535360700"/>
    <w:p w14:paraId="6DC412B4" w14:textId="6C8F2AA0" w:rsidR="0008310A" w:rsidRPr="007171BD" w:rsidRDefault="005F0F1C" w:rsidP="0008310A">
      <w:pPr>
        <w:pStyle w:val="Heading2"/>
      </w:pPr>
      <w:r>
        <w:rPr>
          <w:noProof/>
        </w:rPr>
        <mc:AlternateContent>
          <mc:Choice Requires="wps">
            <w:drawing>
              <wp:anchor distT="0" distB="0" distL="114300" distR="114300" simplePos="0" relativeHeight="251658294" behindDoc="0" locked="0" layoutInCell="1" allowOverlap="1" wp14:anchorId="72F5D310" wp14:editId="60BBDA90">
                <wp:simplePos x="0" y="0"/>
                <wp:positionH relativeFrom="column">
                  <wp:posOffset>286385</wp:posOffset>
                </wp:positionH>
                <wp:positionV relativeFrom="paragraph">
                  <wp:posOffset>2860675</wp:posOffset>
                </wp:positionV>
                <wp:extent cx="474535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4745355" cy="635"/>
                        </a:xfrm>
                        <a:prstGeom prst="rect">
                          <a:avLst/>
                        </a:prstGeom>
                        <a:solidFill>
                          <a:prstClr val="white"/>
                        </a:solidFill>
                        <a:ln>
                          <a:noFill/>
                        </a:ln>
                      </wps:spPr>
                      <wps:txbx>
                        <w:txbxContent>
                          <w:p w14:paraId="65928EA6" w14:textId="3DF8CB0A" w:rsidR="00C60ABC" w:rsidRPr="00B956E5" w:rsidRDefault="00C60ABC" w:rsidP="004C17F0">
                            <w:pPr>
                              <w:pStyle w:val="Caption"/>
                              <w:rPr>
                                <w:rFonts w:cstheme="minorHAnsi"/>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49</w:t>
                            </w:r>
                            <w:r>
                              <w:rPr>
                                <w:noProof/>
                              </w:rPr>
                              <w:fldChar w:fldCharType="end"/>
                            </w:r>
                            <w:r>
                              <w:t xml:space="preserve">: </w:t>
                            </w:r>
                            <w:r w:rsidRPr="007171BD">
                              <w:t>The SDC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5D310" id="Text Box 72" o:spid="_x0000_s1172" type="#_x0000_t202" style="position:absolute;left:0;text-align:left;margin-left:22.55pt;margin-top:225.25pt;width:373.65pt;height:.05pt;z-index:2516582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" stroked="f">
                <v:textbox style="mso-fit-shape-to-text:t" inset="0,0,0,0">
                  <w:txbxContent>
                    <w:p w14:paraId="65928EA6" w14:textId="3DF8CB0A" w:rsidR="00C60ABC" w:rsidRPr="00B956E5" w:rsidRDefault="00C60ABC" w:rsidP="004C17F0">
                      <w:pPr>
                        <w:pStyle w:val="Caption"/>
                        <w:rPr>
                          <w:rFonts w:cstheme="minorHAnsi"/>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49</w:t>
                      </w:r>
                      <w:r>
                        <w:rPr>
                          <w:noProof/>
                        </w:rPr>
                        <w:fldChar w:fldCharType="end"/>
                      </w:r>
                      <w:r>
                        <w:t xml:space="preserve">: </w:t>
                      </w:r>
                      <w:r w:rsidRPr="007171BD">
                        <w:t>The SDC Package</w:t>
                      </w:r>
                    </w:p>
                  </w:txbxContent>
                </v:textbox>
                <w10:wrap type="topAndBottom"/>
              </v:shape>
            </w:pict>
          </mc:Fallback>
        </mc:AlternateContent>
      </w:r>
      <w:r w:rsidR="0008310A" w:rsidRPr="007171BD">
        <w:t>The SDC Package</w:t>
      </w:r>
      <w:bookmarkEnd w:id="243"/>
    </w:p>
    <w:p w14:paraId="160E71C3" w14:textId="37243E3E" w:rsidR="0008310A" w:rsidRPr="007171BD" w:rsidRDefault="0008310A" w:rsidP="0008310A">
      <w:pPr>
        <w:rPr>
          <w:rFonts w:cstheme="minorHAnsi"/>
        </w:rPr>
      </w:pPr>
      <w:r w:rsidRPr="007171BD">
        <w:rPr>
          <w:rFonts w:cstheme="minorHAnsi"/>
          <w:noProof/>
        </w:rPr>
        <mc:AlternateContent>
          <mc:Choice Requires="wpg">
            <w:drawing>
              <wp:anchor distT="0" distB="0" distL="114300" distR="114300" simplePos="0" relativeHeight="251658266" behindDoc="0" locked="1" layoutInCell="1" allowOverlap="0" wp14:anchorId="26C2B3BA" wp14:editId="21BCAB05">
                <wp:simplePos x="0" y="0"/>
                <wp:positionH relativeFrom="page">
                  <wp:posOffset>972185</wp:posOffset>
                </wp:positionH>
                <wp:positionV relativeFrom="paragraph">
                  <wp:posOffset>83185</wp:posOffset>
                </wp:positionV>
                <wp:extent cx="4745355" cy="2460625"/>
                <wp:effectExtent l="0" t="0" r="17145" b="15875"/>
                <wp:wrapTopAndBottom/>
                <wp:docPr id="20" name="Group 20"/>
                <wp:cNvGraphicFramePr/>
                <a:graphic xmlns:a="http://schemas.openxmlformats.org/drawingml/2006/main">
                  <a:graphicData uri="http://schemas.microsoft.com/office/word/2010/wordprocessingGroup">
                    <wpg:wgp>
                      <wpg:cNvGrpSpPr/>
                      <wpg:grpSpPr>
                        <a:xfrm>
                          <a:off x="0" y="0"/>
                          <a:ext cx="4745355" cy="2460625"/>
                          <a:chOff x="0" y="0"/>
                          <a:chExt cx="5016500" cy="2703830"/>
                        </a:xfrm>
                      </wpg:grpSpPr>
                      <pic:pic xmlns:pic="http://schemas.openxmlformats.org/drawingml/2006/picture">
                        <pic:nvPicPr>
                          <pic:cNvPr id="21" name="Picture 21"/>
                          <pic:cNvPicPr>
                            <a:picLocks noChangeAspect="1"/>
                          </pic:cNvPicPr>
                        </pic:nvPicPr>
                        <pic:blipFill>
                          <a:blip r:embed="rId90"/>
                          <a:stretch>
                            <a:fillRect/>
                          </a:stretch>
                        </pic:blipFill>
                        <pic:spPr>
                          <a:xfrm>
                            <a:off x="0" y="0"/>
                            <a:ext cx="5016500" cy="2703830"/>
                          </a:xfrm>
                          <a:prstGeom prst="rect">
                            <a:avLst/>
                          </a:prstGeom>
                        </pic:spPr>
                      </pic:pic>
                      <wps:wsp>
                        <wps:cNvPr id="28" name="Rectangle 28"/>
                        <wps:cNvSpPr/>
                        <wps:spPr>
                          <a:xfrm>
                            <a:off x="0" y="0"/>
                            <a:ext cx="5016500" cy="2703830"/>
                          </a:xfrm>
                          <a:prstGeom prst="rect">
                            <a:avLst/>
                          </a:prstGeom>
                          <a:no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394B06" id="Group 20" o:spid="_x0000_s1026" style="position:absolute;margin-left:76.55pt;margin-top:6.55pt;width:373.65pt;height:193.75pt;z-index:251658266;mso-position-horizontal-relative:page;mso-width-relative:margin;mso-height-relative:margin" coordsize="50165,270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" o:allowoverlap="f">
                <v:shape id="Picture 21" o:spid="_x0000_s1027" type="#_x0000_t75" style="position:absolute;width:50165;height:27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">
                  <v:imagedata r:id="rId91" o:title=""/>
                </v:shape>
                <v:rect id="Rectangle 28" o:spid="_x0000_s1028" style="position:absolute;width:50165;height:27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" filled="f" strokecolor="black [3200]" strokeweight="1.5pt"/>
                <w10:wrap type="topAndBottom" anchorx="page"/>
                <w10:anchorlock/>
              </v:group>
            </w:pict>
          </mc:Fallback>
        </mc:AlternateContent>
      </w:r>
      <w:r w:rsidRPr="007171BD">
        <w:rPr>
          <w:rFonts w:cstheme="minorHAnsi"/>
        </w:rPr>
        <w:t xml:space="preserve">FDFs are distributed in an XML wrapper called </w:t>
      </w:r>
      <w:proofErr w:type="spellStart"/>
      <w:r w:rsidRPr="007171BD">
        <w:rPr>
          <w:rFonts w:cstheme="minorHAnsi"/>
          <w:b/>
        </w:rPr>
        <w:t>SDCPackage</w:t>
      </w:r>
      <w:proofErr w:type="spellEnd"/>
      <w:r w:rsidRPr="007171BD">
        <w:rPr>
          <w:rFonts w:cstheme="minorHAnsi"/>
        </w:rPr>
        <w:t xml:space="preserve">.  An SDC Package can contain one or more FDFs along with metadata describing the contained FDFs and their usage.  </w:t>
      </w:r>
      <w:proofErr w:type="spellStart"/>
      <w:r w:rsidRPr="007171BD">
        <w:rPr>
          <w:rFonts w:cstheme="minorHAnsi"/>
        </w:rPr>
        <w:t>SDCPackage</w:t>
      </w:r>
      <w:proofErr w:type="spellEnd"/>
      <w:r w:rsidRPr="007171BD">
        <w:rPr>
          <w:rFonts w:cstheme="minorHAnsi"/>
        </w:rPr>
        <w:t xml:space="preserve"> contains a child element called </w:t>
      </w:r>
      <w:proofErr w:type="spellStart"/>
      <w:r w:rsidRPr="007171BD">
        <w:rPr>
          <w:rFonts w:cstheme="minorHAnsi"/>
          <w:b/>
        </w:rPr>
        <w:t>XMLPackage</w:t>
      </w:r>
      <w:proofErr w:type="spellEnd"/>
      <w:r w:rsidRPr="007171BD">
        <w:rPr>
          <w:rStyle w:val="FootnoteReference"/>
          <w:rFonts w:cstheme="minorHAnsi"/>
        </w:rPr>
        <w:footnoteReference w:id="61"/>
      </w:r>
      <w:r w:rsidRPr="007171BD">
        <w:rPr>
          <w:rFonts w:cstheme="minorHAnsi"/>
        </w:rPr>
        <w:t>,</w:t>
      </w:r>
      <w:r w:rsidRPr="007171BD">
        <w:rPr>
          <w:rStyle w:val="FootnoteReference"/>
          <w:rFonts w:cstheme="minorHAnsi"/>
        </w:rPr>
        <w:t xml:space="preserve"> </w:t>
      </w:r>
      <w:r w:rsidRPr="007171BD">
        <w:rPr>
          <w:rFonts w:cstheme="minorHAnsi"/>
        </w:rPr>
        <w:t xml:space="preserve">and </w:t>
      </w:r>
      <w:proofErr w:type="spellStart"/>
      <w:r w:rsidRPr="007171BD">
        <w:rPr>
          <w:rFonts w:cstheme="minorHAnsi"/>
        </w:rPr>
        <w:t>XMLPackage</w:t>
      </w:r>
      <w:proofErr w:type="spellEnd"/>
      <w:r w:rsidRPr="007171BD">
        <w:rPr>
          <w:rFonts w:cstheme="minorHAnsi"/>
        </w:rPr>
        <w:t xml:space="preserve"> contains the FDFs.  The </w:t>
      </w:r>
      <w:proofErr w:type="spellStart"/>
      <w:r w:rsidRPr="007171BD">
        <w:rPr>
          <w:rFonts w:cstheme="minorHAnsi"/>
        </w:rPr>
        <w:t>SDCPackage</w:t>
      </w:r>
      <w:proofErr w:type="spellEnd"/>
      <w:r w:rsidRPr="007171BD">
        <w:rPr>
          <w:rFonts w:cstheme="minorHAnsi"/>
        </w:rPr>
        <w:t xml:space="preserve"> element contains</w:t>
      </w:r>
      <w:r w:rsidRPr="007171BD">
        <w:rPr>
          <w:rFonts w:cstheme="minorHAnsi"/>
          <w:b/>
        </w:rPr>
        <w:t xml:space="preserve"> @packageID</w:t>
      </w:r>
      <w:r w:rsidRPr="007171BD">
        <w:rPr>
          <w:rFonts w:cstheme="minorHAnsi"/>
        </w:rPr>
        <w:t xml:space="preserve">, which uniquely identifies the set of packaged forms and related metadata in the </w:t>
      </w:r>
      <w:proofErr w:type="spellStart"/>
      <w:r w:rsidRPr="007171BD">
        <w:rPr>
          <w:rFonts w:cstheme="minorHAnsi"/>
        </w:rPr>
        <w:t>SDCPackage</w:t>
      </w:r>
      <w:proofErr w:type="spellEnd"/>
      <w:r w:rsidRPr="007171BD">
        <w:rPr>
          <w:rFonts w:cstheme="minorHAnsi"/>
        </w:rPr>
        <w:t xml:space="preserve">.  The FDF forms contained in the </w:t>
      </w:r>
      <w:proofErr w:type="spellStart"/>
      <w:r w:rsidRPr="007171BD">
        <w:rPr>
          <w:rFonts w:cstheme="minorHAnsi"/>
        </w:rPr>
        <w:t>XMLPackage</w:t>
      </w:r>
      <w:proofErr w:type="spellEnd"/>
      <w:r w:rsidRPr="007171BD">
        <w:rPr>
          <w:rFonts w:cstheme="minorHAnsi"/>
        </w:rPr>
        <w:t xml:space="preserve"> element (in the </w:t>
      </w:r>
      <w:proofErr w:type="spellStart"/>
      <w:r w:rsidRPr="007171BD">
        <w:rPr>
          <w:rFonts w:cstheme="minorHAnsi"/>
          <w:b/>
        </w:rPr>
        <w:t>DemogFormDesign</w:t>
      </w:r>
      <w:proofErr w:type="spellEnd"/>
      <w:r w:rsidRPr="007171BD">
        <w:rPr>
          <w:rFonts w:cstheme="minorHAnsi"/>
        </w:rPr>
        <w:t xml:space="preserve"> and </w:t>
      </w:r>
      <w:proofErr w:type="spellStart"/>
      <w:r w:rsidRPr="007171BD">
        <w:rPr>
          <w:rFonts w:cstheme="minorHAnsi"/>
          <w:b/>
        </w:rPr>
        <w:t>FormDesign</w:t>
      </w:r>
      <w:proofErr w:type="spellEnd"/>
      <w:r w:rsidRPr="007171BD">
        <w:rPr>
          <w:rFonts w:cstheme="minorHAnsi"/>
          <w:bCs/>
        </w:rPr>
        <w:t xml:space="preserve"> sub-elements</w:t>
      </w:r>
      <w:r w:rsidRPr="007171BD">
        <w:rPr>
          <w:rFonts w:cstheme="minorHAnsi"/>
        </w:rPr>
        <w:t xml:space="preserve">) use the </w:t>
      </w:r>
      <w:r w:rsidRPr="007171BD">
        <w:rPr>
          <w:rFonts w:cstheme="minorHAnsi"/>
          <w:b/>
        </w:rPr>
        <w:t>@ID</w:t>
      </w:r>
      <w:r w:rsidRPr="007171BD">
        <w:rPr>
          <w:rFonts w:cstheme="minorHAnsi"/>
        </w:rPr>
        <w:t xml:space="preserve"> attribute to identify each FDF form.  The @ID attribute may be used in conjunction with the </w:t>
      </w:r>
      <w:r w:rsidRPr="007171BD">
        <w:rPr>
          <w:rFonts w:cstheme="minorHAnsi"/>
          <w:b/>
        </w:rPr>
        <w:t>@baseURI</w:t>
      </w:r>
      <w:r w:rsidRPr="007171BD">
        <w:rPr>
          <w:rFonts w:cstheme="minorHAnsi"/>
        </w:rPr>
        <w:t xml:space="preserve"> attribute, </w:t>
      </w:r>
      <w:hyperlink w:anchor="_The_@ID_and_1" w:tooltip="The @ID and @baseURI Identifiers" w:history="1">
        <w:r w:rsidRPr="007171BD">
          <w:rPr>
            <w:rStyle w:val="Hyperlink"/>
            <w:rFonts w:asciiTheme="minorHAnsi" w:eastAsia="Times New Roman" w:hAnsiTheme="minorHAnsi" w:cstheme="minorHAnsi"/>
          </w:rPr>
          <w:t>described later</w:t>
        </w:r>
      </w:hyperlink>
      <w:r w:rsidRPr="007171BD">
        <w:rPr>
          <w:rFonts w:cstheme="minorHAnsi"/>
        </w:rPr>
        <w:t xml:space="preserve">.  </w:t>
      </w:r>
    </w:p>
    <w:p w14:paraId="432F0EBF" w14:textId="77777777" w:rsidR="0008310A" w:rsidRPr="007171BD" w:rsidRDefault="0008310A" w:rsidP="0008310A">
      <w:pPr>
        <w:rPr>
          <w:rFonts w:cstheme="minorHAnsi"/>
        </w:rPr>
      </w:pPr>
      <w:proofErr w:type="spellStart"/>
      <w:r w:rsidRPr="007171BD">
        <w:rPr>
          <w:rFonts w:cstheme="minorHAnsi"/>
          <w:b/>
        </w:rPr>
        <w:t>SDCPackage</w:t>
      </w:r>
      <w:proofErr w:type="spellEnd"/>
      <w:r w:rsidRPr="007171BD">
        <w:rPr>
          <w:rFonts w:cstheme="minorHAnsi"/>
        </w:rPr>
        <w:t xml:space="preserve"> contains the following attributes:</w:t>
      </w:r>
    </w:p>
    <w:p w14:paraId="7F55851B" w14:textId="77777777" w:rsidR="0008310A" w:rsidRPr="007171BD" w:rsidRDefault="0008310A" w:rsidP="0008310A">
      <w:pPr>
        <w:pStyle w:val="ListParagraph"/>
        <w:numPr>
          <w:ilvl w:val="0"/>
          <w:numId w:val="7"/>
        </w:numPr>
        <w:rPr>
          <w:rFonts w:cstheme="minorHAnsi"/>
        </w:rPr>
      </w:pPr>
      <w:proofErr w:type="spellStart"/>
      <w:proofErr w:type="gramStart"/>
      <w:r w:rsidRPr="007171BD">
        <w:rPr>
          <w:rFonts w:cstheme="minorHAnsi"/>
          <w:b/>
          <w:color w:val="000000" w:themeColor="text1"/>
        </w:rPr>
        <w:t>xmlns:xsi</w:t>
      </w:r>
      <w:proofErr w:type="spellEnd"/>
      <w:proofErr w:type="gramEnd"/>
      <w:r w:rsidRPr="007171BD">
        <w:rPr>
          <w:rFonts w:cstheme="minorHAnsi"/>
        </w:rPr>
        <w:t xml:space="preserve"> - This is the namespace declaration that allows the inclusion of XML Schema instance attributes in the SDC XML.  The use of the “</w:t>
      </w:r>
      <w:proofErr w:type="spellStart"/>
      <w:r w:rsidRPr="007171BD">
        <w:rPr>
          <w:rFonts w:cstheme="minorHAnsi"/>
        </w:rPr>
        <w:t>xsi</w:t>
      </w:r>
      <w:proofErr w:type="spellEnd"/>
      <w:r w:rsidRPr="007171BD">
        <w:rPr>
          <w:rFonts w:cstheme="minorHAnsi"/>
        </w:rPr>
        <w:t xml:space="preserve">” namespace prefix is only used to allow the inclusion of the </w:t>
      </w:r>
      <w:proofErr w:type="spellStart"/>
      <w:proofErr w:type="gramStart"/>
      <w:r w:rsidRPr="007171BD">
        <w:rPr>
          <w:rFonts w:cstheme="minorHAnsi"/>
        </w:rPr>
        <w:t>xsi:schemaLocation</w:t>
      </w:r>
      <w:proofErr w:type="spellEnd"/>
      <w:proofErr w:type="gramEnd"/>
      <w:r w:rsidRPr="007171BD">
        <w:rPr>
          <w:rFonts w:cstheme="minorHAnsi"/>
        </w:rPr>
        <w:t xml:space="preserve"> attribute in the SDC XML.</w:t>
      </w:r>
    </w:p>
    <w:p w14:paraId="0EE06734" w14:textId="77777777" w:rsidR="0008310A" w:rsidRPr="007171BD" w:rsidRDefault="0008310A" w:rsidP="0008310A">
      <w:pPr>
        <w:pStyle w:val="ListParagraph"/>
        <w:numPr>
          <w:ilvl w:val="0"/>
          <w:numId w:val="7"/>
        </w:numPr>
        <w:rPr>
          <w:rFonts w:cstheme="minorHAnsi"/>
        </w:rPr>
      </w:pPr>
      <w:proofErr w:type="spellStart"/>
      <w:proofErr w:type="gramStart"/>
      <w:r w:rsidRPr="007171BD">
        <w:rPr>
          <w:rFonts w:cstheme="minorHAnsi"/>
          <w:b/>
        </w:rPr>
        <w:t>xsi:schemaLocation</w:t>
      </w:r>
      <w:proofErr w:type="spellEnd"/>
      <w:proofErr w:type="gramEnd"/>
      <w:r w:rsidRPr="007171BD">
        <w:rPr>
          <w:rFonts w:cstheme="minorHAnsi"/>
        </w:rPr>
        <w:t xml:space="preserve"> attribute has two values, separated by a space. The first value is the SDC namespace. The second value is the location of the XML Schema to use with that namespace.</w:t>
      </w:r>
      <w:r w:rsidRPr="007171BD">
        <w:rPr>
          <w:rStyle w:val="FootnoteReference"/>
          <w:rFonts w:cstheme="minorHAnsi"/>
        </w:rPr>
        <w:footnoteReference w:id="62"/>
      </w:r>
    </w:p>
    <w:p w14:paraId="51E3FC3F" w14:textId="77777777" w:rsidR="0008310A" w:rsidRPr="007171BD" w:rsidRDefault="0008310A" w:rsidP="0008310A">
      <w:pPr>
        <w:pStyle w:val="ListParagraph"/>
        <w:numPr>
          <w:ilvl w:val="0"/>
          <w:numId w:val="7"/>
        </w:numPr>
      </w:pPr>
      <w:proofErr w:type="spellStart"/>
      <w:r w:rsidRPr="007171BD">
        <w:rPr>
          <w:rFonts w:cstheme="minorHAnsi"/>
          <w:b/>
        </w:rPr>
        <w:t>xmlns</w:t>
      </w:r>
      <w:proofErr w:type="spellEnd"/>
      <w:r w:rsidRPr="007171BD">
        <w:rPr>
          <w:rFonts w:cstheme="minorHAnsi"/>
          <w:b/>
        </w:rPr>
        <w:t>= “</w:t>
      </w:r>
      <w:proofErr w:type="gramStart"/>
      <w:r w:rsidRPr="007171BD">
        <w:rPr>
          <w:rFonts w:cstheme="minorHAnsi"/>
          <w:b/>
        </w:rPr>
        <w:t>urn:ihe</w:t>
      </w:r>
      <w:proofErr w:type="gramEnd"/>
      <w:r w:rsidRPr="007171BD">
        <w:rPr>
          <w:rFonts w:cstheme="minorHAnsi"/>
          <w:b/>
        </w:rPr>
        <w:t>:qrph:sdc:2016”</w:t>
      </w:r>
      <w:r w:rsidRPr="007171BD">
        <w:rPr>
          <w:rFonts w:cstheme="minorHAnsi"/>
        </w:rPr>
        <w:t xml:space="preserve"> indicates the SDC namespace.</w:t>
      </w:r>
    </w:p>
    <w:p w14:paraId="3250EC3B" w14:textId="77777777" w:rsidR="0008310A" w:rsidRPr="007171BD" w:rsidRDefault="0008310A" w:rsidP="0008310A">
      <w:pPr>
        <w:pStyle w:val="ListParagraph"/>
        <w:numPr>
          <w:ilvl w:val="0"/>
          <w:numId w:val="7"/>
        </w:numPr>
      </w:pPr>
      <w:proofErr w:type="spellStart"/>
      <w:r w:rsidRPr="007171BD">
        <w:rPr>
          <w:b/>
        </w:rPr>
        <w:t>packageID</w:t>
      </w:r>
      <w:proofErr w:type="spellEnd"/>
      <w:r w:rsidRPr="007171BD">
        <w:t xml:space="preserve"> is the </w:t>
      </w:r>
      <w:proofErr w:type="gramStart"/>
      <w:r w:rsidRPr="007171BD">
        <w:t>globally-unique</w:t>
      </w:r>
      <w:proofErr w:type="gramEnd"/>
      <w:r w:rsidRPr="007171BD">
        <w:t xml:space="preserve"> ID of the SDC Package, which may contain more than one form.</w:t>
      </w:r>
    </w:p>
    <w:p w14:paraId="65836A20" w14:textId="77777777" w:rsidR="0008310A" w:rsidRPr="007171BD" w:rsidRDefault="0008310A" w:rsidP="0008310A">
      <w:pPr>
        <w:rPr>
          <w:rFonts w:cstheme="minorHAnsi"/>
        </w:rPr>
      </w:pPr>
    </w:p>
    <w:p w14:paraId="7D8B2D88" w14:textId="77777777" w:rsidR="0008310A" w:rsidRDefault="0008310A" w:rsidP="0008310A">
      <w:pPr>
        <w:rPr>
          <w:rFonts w:cstheme="minorHAnsi"/>
          <w:noProof/>
        </w:rPr>
      </w:pPr>
      <w:r w:rsidRPr="007171BD">
        <w:rPr>
          <w:rFonts w:cstheme="minorHAnsi"/>
        </w:rPr>
        <w:t xml:space="preserve">The </w:t>
      </w:r>
      <w:proofErr w:type="spellStart"/>
      <w:r w:rsidRPr="007171BD">
        <w:rPr>
          <w:rFonts w:cstheme="minorHAnsi"/>
          <w:b/>
        </w:rPr>
        <w:t>XMLPackage</w:t>
      </w:r>
      <w:proofErr w:type="spellEnd"/>
      <w:r w:rsidRPr="007171BD">
        <w:rPr>
          <w:rFonts w:cstheme="minorHAnsi"/>
        </w:rPr>
        <w:t xml:space="preserve"> element, which is a sub-element of </w:t>
      </w:r>
      <w:proofErr w:type="spellStart"/>
      <w:r w:rsidRPr="007171BD">
        <w:rPr>
          <w:rFonts w:cstheme="minorHAnsi"/>
        </w:rPr>
        <w:t>SDCPackage</w:t>
      </w:r>
      <w:proofErr w:type="spellEnd"/>
      <w:r w:rsidRPr="007171BD">
        <w:rPr>
          <w:rFonts w:cstheme="minorHAnsi"/>
        </w:rPr>
        <w:t xml:space="preserve">, also contains the </w:t>
      </w:r>
      <w:proofErr w:type="spellStart"/>
      <w:r w:rsidRPr="007171BD">
        <w:rPr>
          <w:rFonts w:cstheme="minorHAnsi"/>
          <w:b/>
        </w:rPr>
        <w:t>FormDesign</w:t>
      </w:r>
      <w:proofErr w:type="spellEnd"/>
      <w:r w:rsidRPr="007171BD">
        <w:rPr>
          <w:rFonts w:cstheme="minorHAnsi"/>
        </w:rPr>
        <w:t xml:space="preserve"> element, which holds the FDF content.  </w:t>
      </w:r>
      <w:proofErr w:type="spellStart"/>
      <w:r w:rsidRPr="007171BD">
        <w:rPr>
          <w:rFonts w:cstheme="minorHAnsi"/>
          <w:bCs/>
        </w:rPr>
        <w:t>XMLPackage</w:t>
      </w:r>
      <w:proofErr w:type="spellEnd"/>
      <w:r w:rsidRPr="007171BD">
        <w:rPr>
          <w:rFonts w:cstheme="minorHAnsi"/>
        </w:rPr>
        <w:t xml:space="preserve"> may also contain optional FDF demographic content in another FDF element called </w:t>
      </w:r>
      <w:proofErr w:type="spellStart"/>
      <w:r w:rsidRPr="007171BD">
        <w:rPr>
          <w:rFonts w:cstheme="minorHAnsi"/>
          <w:b/>
        </w:rPr>
        <w:t>DemogFormDesign</w:t>
      </w:r>
      <w:proofErr w:type="spellEnd"/>
      <w:r w:rsidRPr="007171BD">
        <w:rPr>
          <w:rFonts w:cstheme="minorHAnsi"/>
          <w:b/>
        </w:rPr>
        <w:t xml:space="preserve">, </w:t>
      </w:r>
      <w:r w:rsidRPr="007171BD">
        <w:rPr>
          <w:rFonts w:cstheme="minorHAnsi"/>
        </w:rPr>
        <w:lastRenderedPageBreak/>
        <w:t xml:space="preserve">which if present, is placed before the </w:t>
      </w:r>
      <w:proofErr w:type="spellStart"/>
      <w:r w:rsidRPr="007171BD">
        <w:rPr>
          <w:rFonts w:cstheme="minorHAnsi"/>
        </w:rPr>
        <w:t>FormDesign</w:t>
      </w:r>
      <w:proofErr w:type="spellEnd"/>
      <w:r w:rsidRPr="007171BD">
        <w:rPr>
          <w:rFonts w:cstheme="minorHAnsi"/>
        </w:rPr>
        <w:t xml:space="preserve"> element in the XML layout.  The </w:t>
      </w:r>
      <w:proofErr w:type="spellStart"/>
      <w:r w:rsidRPr="007171BD">
        <w:rPr>
          <w:rFonts w:cstheme="minorHAnsi"/>
        </w:rPr>
        <w:t>FormDesign</w:t>
      </w:r>
      <w:proofErr w:type="spellEnd"/>
      <w:r w:rsidRPr="007171BD">
        <w:rPr>
          <w:rFonts w:cstheme="minorHAnsi"/>
        </w:rPr>
        <w:t xml:space="preserve"> and </w:t>
      </w:r>
      <w:proofErr w:type="spellStart"/>
      <w:r w:rsidRPr="007171BD">
        <w:rPr>
          <w:rFonts w:cstheme="minorHAnsi"/>
        </w:rPr>
        <w:t>DemogFormDesign</w:t>
      </w:r>
      <w:proofErr w:type="spellEnd"/>
      <w:r w:rsidRPr="007171BD">
        <w:rPr>
          <w:rFonts w:cstheme="minorHAnsi"/>
        </w:rPr>
        <w:t xml:space="preserve"> each contain their own unique @ID attribute.  </w:t>
      </w:r>
      <w:bookmarkStart w:id="244" w:name="OLE_LINK3"/>
      <w:bookmarkStart w:id="245" w:name="OLE_LINK4"/>
      <w:proofErr w:type="spellStart"/>
      <w:r w:rsidRPr="007171BD">
        <w:rPr>
          <w:rFonts w:cstheme="minorHAnsi"/>
        </w:rPr>
        <w:t>DemogFormDesign</w:t>
      </w:r>
      <w:proofErr w:type="spellEnd"/>
      <w:r w:rsidRPr="007171BD">
        <w:rPr>
          <w:rFonts w:cstheme="minorHAnsi"/>
        </w:rPr>
        <w:t xml:space="preserve"> </w:t>
      </w:r>
      <w:bookmarkEnd w:id="244"/>
      <w:bookmarkEnd w:id="245"/>
      <w:r w:rsidRPr="007171BD">
        <w:rPr>
          <w:rFonts w:cstheme="minorHAnsi"/>
        </w:rPr>
        <w:t xml:space="preserve">is used to contain a generic demographic FDF that can be reused in combination with multiple different </w:t>
      </w:r>
      <w:proofErr w:type="gramStart"/>
      <w:r w:rsidRPr="007171BD">
        <w:rPr>
          <w:rFonts w:cstheme="minorHAnsi"/>
        </w:rPr>
        <w:t>domain-specific</w:t>
      </w:r>
      <w:proofErr w:type="gramEnd"/>
      <w:r w:rsidRPr="007171BD">
        <w:rPr>
          <w:rFonts w:cstheme="minorHAnsi"/>
        </w:rPr>
        <w:t xml:space="preserve"> FDFs.  </w:t>
      </w:r>
      <w:proofErr w:type="spellStart"/>
      <w:r w:rsidRPr="007171BD">
        <w:rPr>
          <w:rFonts w:cstheme="minorHAnsi"/>
        </w:rPr>
        <w:t>DemogFormDesign</w:t>
      </w:r>
      <w:proofErr w:type="spellEnd"/>
      <w:r w:rsidRPr="007171BD">
        <w:rPr>
          <w:rFonts w:cstheme="minorHAnsi"/>
        </w:rPr>
        <w:t xml:space="preserve"> is separated out as a separate FDF so that its content does not need to be copied into and maintained with the many </w:t>
      </w:r>
      <w:proofErr w:type="gramStart"/>
      <w:r w:rsidRPr="007171BD">
        <w:rPr>
          <w:rFonts w:cstheme="minorHAnsi"/>
        </w:rPr>
        <w:t>domain-specific</w:t>
      </w:r>
      <w:proofErr w:type="gramEnd"/>
      <w:r w:rsidRPr="007171BD">
        <w:rPr>
          <w:rFonts w:cstheme="minorHAnsi"/>
        </w:rPr>
        <w:t xml:space="preserve"> SDC forms that need to use the same kind of demographic information.  In this manner, demographic content need only be maintained in a single form suitable for one or more use cases in multiple FDFs.</w:t>
      </w:r>
      <w:r w:rsidRPr="007171BD">
        <w:rPr>
          <w:rFonts w:cstheme="minorHAnsi"/>
          <w:noProof/>
        </w:rPr>
        <w:t xml:space="preserve"> </w:t>
      </w:r>
    </w:p>
    <w:p w14:paraId="5F5EA76D" w14:textId="77777777" w:rsidR="0008310A" w:rsidRDefault="0008310A" w:rsidP="0008310A">
      <w:pPr>
        <w:pStyle w:val="Heading2"/>
      </w:pPr>
      <w:bookmarkStart w:id="246" w:name="_Toc535360701"/>
      <w:r>
        <w:t>Package Attributes</w:t>
      </w:r>
      <w:bookmarkEnd w:id="246"/>
    </w:p>
    <w:p w14:paraId="4D49E587" w14:textId="77777777" w:rsidR="0008310A" w:rsidRDefault="0008310A" w:rsidP="0008310A">
      <w:pPr>
        <w:pStyle w:val="Heading2"/>
      </w:pPr>
      <w:bookmarkStart w:id="247" w:name="_Toc535360702"/>
      <w:r>
        <w:t>The Admin Element</w:t>
      </w:r>
      <w:bookmarkEnd w:id="247"/>
    </w:p>
    <w:p w14:paraId="26F73939" w14:textId="77777777" w:rsidR="0008310A" w:rsidRDefault="0008310A" w:rsidP="0008310A">
      <w:pPr>
        <w:pStyle w:val="Heading2"/>
      </w:pPr>
      <w:bookmarkStart w:id="248" w:name="_Toc535360703"/>
      <w:r>
        <w:t>Package Nesting</w:t>
      </w:r>
      <w:bookmarkEnd w:id="248"/>
    </w:p>
    <w:p w14:paraId="755AF6A0" w14:textId="77777777" w:rsidR="0008310A" w:rsidRDefault="0008310A" w:rsidP="0008310A">
      <w:pPr>
        <w:pStyle w:val="Heading2"/>
      </w:pPr>
      <w:bookmarkStart w:id="249" w:name="_Toc535360704"/>
      <w:proofErr w:type="spellStart"/>
      <w:r>
        <w:t>SubmissionRule</w:t>
      </w:r>
      <w:bookmarkEnd w:id="249"/>
      <w:proofErr w:type="spellEnd"/>
    </w:p>
    <w:p w14:paraId="3DB45DCC" w14:textId="77777777" w:rsidR="0008310A" w:rsidRDefault="0008310A" w:rsidP="0008310A">
      <w:pPr>
        <w:pStyle w:val="Heading2"/>
      </w:pPr>
      <w:bookmarkStart w:id="250" w:name="_Toc535360705"/>
      <w:proofErr w:type="spellStart"/>
      <w:r>
        <w:t>ComplianceRule</w:t>
      </w:r>
      <w:bookmarkEnd w:id="250"/>
      <w:proofErr w:type="spellEnd"/>
    </w:p>
    <w:p w14:paraId="4B7F36BF" w14:textId="77777777" w:rsidR="0008310A" w:rsidRDefault="0008310A" w:rsidP="0008310A">
      <w:pPr>
        <w:pStyle w:val="Heading2"/>
      </w:pPr>
      <w:bookmarkStart w:id="251" w:name="_Toc535360706"/>
      <w:r>
        <w:t>SDC HTML, XML and URL Options</w:t>
      </w:r>
      <w:bookmarkEnd w:id="251"/>
    </w:p>
    <w:p w14:paraId="6A641CD8" w14:textId="77777777" w:rsidR="0008310A" w:rsidRDefault="0008310A" w:rsidP="0008310A">
      <w:pPr>
        <w:pStyle w:val="Heading3"/>
      </w:pPr>
      <w:bookmarkStart w:id="252" w:name="_Toc535360707"/>
      <w:proofErr w:type="spellStart"/>
      <w:r>
        <w:t>DemogFormDesign</w:t>
      </w:r>
      <w:bookmarkEnd w:id="252"/>
      <w:proofErr w:type="spellEnd"/>
    </w:p>
    <w:p w14:paraId="1DB3740C" w14:textId="77777777" w:rsidR="0008310A" w:rsidRDefault="0008310A" w:rsidP="0008310A">
      <w:pPr>
        <w:pStyle w:val="Heading2"/>
      </w:pPr>
      <w:bookmarkStart w:id="253" w:name="_Toc535360708"/>
      <w:r>
        <w:t>SDC Maps</w:t>
      </w:r>
      <w:bookmarkEnd w:id="253"/>
    </w:p>
    <w:p w14:paraId="0877A137" w14:textId="77777777" w:rsidR="0008310A" w:rsidRPr="008930F2" w:rsidRDefault="0008310A" w:rsidP="0008310A"/>
    <w:p w14:paraId="70707EF0" w14:textId="77777777" w:rsidR="0008310A" w:rsidRPr="007171BD" w:rsidRDefault="0008310A" w:rsidP="0008310A">
      <w:pPr>
        <w:spacing w:after="160" w:line="259" w:lineRule="auto"/>
        <w:rPr>
          <w:rFonts w:ascii="Cambria" w:eastAsia="Calibri" w:hAnsi="Cambria" w:cs="Calibri"/>
          <w:b/>
          <w:color w:val="002060"/>
        </w:rPr>
      </w:pPr>
      <w:r w:rsidRPr="007171BD">
        <w:br w:type="page"/>
      </w:r>
    </w:p>
    <w:p w14:paraId="70C11FDC" w14:textId="77777777" w:rsidR="0008310A" w:rsidRPr="007171BD" w:rsidRDefault="0008310A" w:rsidP="0008310A">
      <w:pPr>
        <w:pStyle w:val="Heading1"/>
      </w:pPr>
      <w:bookmarkStart w:id="254" w:name="_Toc535360709"/>
      <w:r w:rsidRPr="007171BD">
        <w:lastRenderedPageBreak/>
        <w:t>Pre-population of SDC Forms</w:t>
      </w:r>
      <w:bookmarkEnd w:id="254"/>
    </w:p>
    <w:p w14:paraId="3BF03162" w14:textId="77777777" w:rsidR="0008310A" w:rsidRPr="007171BD" w:rsidRDefault="0008310A" w:rsidP="0008310A">
      <w:pPr>
        <w:pStyle w:val="Heading2"/>
        <w:rPr>
          <w:highlight w:val="yellow"/>
        </w:rPr>
      </w:pPr>
      <w:bookmarkStart w:id="255" w:name="_Toc481649170"/>
      <w:bookmarkStart w:id="256" w:name="_Toc510272931"/>
      <w:bookmarkStart w:id="257" w:name="_Toc535360710"/>
      <w:r w:rsidRPr="007171BD">
        <w:rPr>
          <w:highlight w:val="yellow"/>
        </w:rPr>
        <w:t>Form Pre-population (Pre-pop) and Auto-population (Auto-pop)</w:t>
      </w:r>
      <w:bookmarkEnd w:id="255"/>
      <w:bookmarkEnd w:id="256"/>
      <w:bookmarkEnd w:id="257"/>
    </w:p>
    <w:p w14:paraId="08A35D30" w14:textId="0474AD10" w:rsidR="0008310A" w:rsidRPr="007171BD" w:rsidRDefault="0008310A" w:rsidP="0008310A">
      <w:pPr>
        <w:rPr>
          <w:highlight w:val="yellow"/>
        </w:rPr>
      </w:pPr>
      <w:r w:rsidRPr="007171BD">
        <w:rPr>
          <w:highlight w:val="yellow"/>
        </w:rPr>
        <w:t xml:space="preserve">SDC provides for two ways to insert already captured EHR data to forms: pre-population and auto-population. A brief description of Pre-pop and Auto-pop follows. For more detailed information see </w:t>
      </w:r>
      <w:hyperlink r:id="rId92" w:history="1">
        <w:r w:rsidRPr="007171BD">
          <w:rPr>
            <w:rStyle w:val="Hyperlink"/>
            <w:highlight w:val="yellow"/>
          </w:rPr>
          <w:t>http://www.google.com/url?q=ftp://ftp.ihe.net/Quality/2014_2015_YR_8/QRPH_Technical/Technical%2520Supplements/SDC/archive/IHE_Suppl_Template_Rev1.0-SDC-20140415.docx&amp;sa=U&amp;ved=0ahUKEwjEmdLKg8rTAhWJZCYKHV8wCnsQFggoMAM&amp;usg=AFQjCNGdCldlygydbKl2R-cVQO5VR_EViw</w:t>
        </w:r>
      </w:hyperlink>
      <w:r w:rsidRPr="007171BD">
        <w:rPr>
          <w:highlight w:val="yellow"/>
        </w:rPr>
        <w:t xml:space="preserve"> </w:t>
      </w:r>
    </w:p>
    <w:p w14:paraId="7E3AB314" w14:textId="77777777" w:rsidR="0008310A" w:rsidRPr="007171BD" w:rsidRDefault="0008310A" w:rsidP="0008310A">
      <w:pPr>
        <w:pStyle w:val="Heading2"/>
        <w:rPr>
          <w:highlight w:val="yellow"/>
        </w:rPr>
      </w:pPr>
      <w:bookmarkStart w:id="258" w:name="_Ref481229219"/>
      <w:bookmarkStart w:id="259" w:name="_Toc481649171"/>
      <w:bookmarkStart w:id="260" w:name="_Toc510272932"/>
      <w:bookmarkStart w:id="261" w:name="_Toc535360711"/>
      <w:r w:rsidRPr="007171BD">
        <w:rPr>
          <w:highlight w:val="yellow"/>
        </w:rPr>
        <w:t>Pre-pop</w:t>
      </w:r>
      <w:bookmarkEnd w:id="258"/>
      <w:bookmarkEnd w:id="259"/>
      <w:bookmarkEnd w:id="260"/>
      <w:bookmarkEnd w:id="261"/>
    </w:p>
    <w:p w14:paraId="2CF512C2" w14:textId="77777777" w:rsidR="0008310A" w:rsidRPr="007171BD" w:rsidRDefault="0008310A" w:rsidP="0008310A">
      <w:pPr>
        <w:rPr>
          <w:highlight w:val="yellow"/>
        </w:rPr>
      </w:pPr>
      <w:r w:rsidRPr="007171BD">
        <w:rPr>
          <w:highlight w:val="yellow"/>
        </w:rPr>
        <w:t xml:space="preserve">The first of two ways to apply EHR data to a form is called pre-population.  In this approach, an EHR exports a standard document, typically a templated CDA, to </w:t>
      </w:r>
      <w:proofErr w:type="gramStart"/>
      <w:r w:rsidRPr="007171BD">
        <w:rPr>
          <w:highlight w:val="yellow"/>
        </w:rPr>
        <w:t>a</w:t>
      </w:r>
      <w:proofErr w:type="gramEnd"/>
      <w:r w:rsidRPr="007171BD">
        <w:rPr>
          <w:highlight w:val="yellow"/>
        </w:rPr>
        <w:t xml:space="preserve"> FF that uses the data, in conjunction with an SDC map file, to populate fields in the form. Alternatively, the FF can query a data store, such as a FHIR resource, and populate the form with the returned data.</w:t>
      </w:r>
    </w:p>
    <w:p w14:paraId="50DD6621" w14:textId="77777777" w:rsidR="0008310A" w:rsidRPr="007171BD" w:rsidRDefault="0008310A" w:rsidP="0008310A">
      <w:pPr>
        <w:pStyle w:val="Heading2"/>
        <w:rPr>
          <w:highlight w:val="yellow"/>
        </w:rPr>
      </w:pPr>
      <w:bookmarkStart w:id="262" w:name="_Toc481649172"/>
      <w:bookmarkStart w:id="263" w:name="_Toc510272933"/>
      <w:bookmarkStart w:id="264" w:name="_Toc535360712"/>
      <w:r w:rsidRPr="007171BD">
        <w:rPr>
          <w:highlight w:val="yellow"/>
        </w:rPr>
        <w:t>Auto-pop</w:t>
      </w:r>
      <w:bookmarkEnd w:id="262"/>
      <w:bookmarkEnd w:id="263"/>
      <w:bookmarkEnd w:id="264"/>
    </w:p>
    <w:p w14:paraId="58A3EF08" w14:textId="77777777" w:rsidR="0008310A" w:rsidRPr="007171BD" w:rsidRDefault="0008310A" w:rsidP="0008310A">
      <w:r w:rsidRPr="007171BD">
        <w:rPr>
          <w:highlight w:val="yellow"/>
        </w:rPr>
        <w:t xml:space="preserve">Auto-population is the population of an SDC form with data from the local EHR that has been embedded in the FDF. It enables </w:t>
      </w:r>
      <w:proofErr w:type="gramStart"/>
      <w:r w:rsidRPr="007171BD">
        <w:rPr>
          <w:highlight w:val="yellow"/>
        </w:rPr>
        <w:t>a</w:t>
      </w:r>
      <w:proofErr w:type="gramEnd"/>
      <w:r w:rsidRPr="007171BD">
        <w:rPr>
          <w:highlight w:val="yellow"/>
        </w:rPr>
        <w:t xml:space="preserve"> FF to apply those data directly to the form.</w:t>
      </w:r>
    </w:p>
    <w:p w14:paraId="2415E717" w14:textId="77777777" w:rsidR="0008310A" w:rsidRPr="007171BD" w:rsidRDefault="0008310A" w:rsidP="0008310A">
      <w:pPr>
        <w:pStyle w:val="Heading2"/>
        <w:rPr>
          <w:highlight w:val="yellow"/>
        </w:rPr>
      </w:pPr>
      <w:bookmarkStart w:id="265" w:name="_Toc535360713"/>
      <w:r w:rsidRPr="007171BD">
        <w:rPr>
          <w:highlight w:val="yellow"/>
        </w:rPr>
        <w:t>Role and Structure of SDC Maps</w:t>
      </w:r>
      <w:bookmarkEnd w:id="265"/>
    </w:p>
    <w:p w14:paraId="774F2762" w14:textId="77777777" w:rsidR="0008310A" w:rsidRPr="007171BD" w:rsidRDefault="0008310A" w:rsidP="0008310A"/>
    <w:p w14:paraId="59E1AA32" w14:textId="77777777" w:rsidR="0008310A" w:rsidRDefault="0008310A" w:rsidP="0008310A">
      <w:pPr>
        <w:pStyle w:val="Heading1"/>
      </w:pPr>
      <w:bookmarkStart w:id="266" w:name="_Toc535360714"/>
      <w:r>
        <w:t xml:space="preserve">Submitting SDC Forms to </w:t>
      </w:r>
      <w:proofErr w:type="spellStart"/>
      <w:r>
        <w:t>FormReceivers</w:t>
      </w:r>
      <w:bookmarkEnd w:id="266"/>
      <w:proofErr w:type="spellEnd"/>
    </w:p>
    <w:p w14:paraId="414B1B6D" w14:textId="77777777" w:rsidR="0008310A" w:rsidRPr="00096E01" w:rsidRDefault="0008310A" w:rsidP="0008310A">
      <w:pPr>
        <w:pStyle w:val="Heading2"/>
      </w:pPr>
      <w:bookmarkStart w:id="267" w:name="_Toc535360715"/>
      <w:r>
        <w:t>Instance Metadata for SDC Package and Form Submissions</w:t>
      </w:r>
      <w:bookmarkEnd w:id="267"/>
    </w:p>
    <w:p w14:paraId="79680793" w14:textId="77777777" w:rsidR="0008310A" w:rsidRPr="00096E01" w:rsidRDefault="0008310A" w:rsidP="0008310A"/>
    <w:p w14:paraId="081E7DAE" w14:textId="77777777" w:rsidR="0008310A" w:rsidRPr="007171BD" w:rsidRDefault="0008310A" w:rsidP="0008310A">
      <w:pPr>
        <w:pStyle w:val="Heading1"/>
      </w:pPr>
      <w:bookmarkStart w:id="268" w:name="_Toc535360716"/>
      <w:r w:rsidRPr="007171BD">
        <w:t>The IHE SDC REST API</w:t>
      </w:r>
      <w:bookmarkEnd w:id="268"/>
    </w:p>
    <w:p w14:paraId="14C82174" w14:textId="77777777" w:rsidR="0008310A" w:rsidRPr="007171BD" w:rsidRDefault="0008310A" w:rsidP="0008310A">
      <w:pPr>
        <w:ind w:left="432"/>
      </w:pPr>
      <w:r w:rsidRPr="007171BD">
        <w:t>IHE RFD SOAP methods found at …</w:t>
      </w:r>
    </w:p>
    <w:p w14:paraId="5CB81D2E" w14:textId="77777777" w:rsidR="0008310A" w:rsidRPr="007171BD" w:rsidRDefault="0008310A" w:rsidP="0008310A">
      <w:pPr>
        <w:pStyle w:val="Heading2"/>
      </w:pPr>
      <w:bookmarkStart w:id="269" w:name="_Toc535360717"/>
      <w:r w:rsidRPr="007171BD">
        <w:t>Empty SDC Forms</w:t>
      </w:r>
      <w:bookmarkEnd w:id="269"/>
    </w:p>
    <w:p w14:paraId="1E4456D6" w14:textId="77777777" w:rsidR="0008310A" w:rsidRPr="007171BD" w:rsidRDefault="0008310A" w:rsidP="0008310A">
      <w:pPr>
        <w:pStyle w:val="Heading2"/>
      </w:pPr>
      <w:bookmarkStart w:id="270" w:name="_Toc535360718"/>
      <w:r w:rsidRPr="007171BD">
        <w:t>SDC Instance Forms</w:t>
      </w:r>
      <w:bookmarkEnd w:id="270"/>
    </w:p>
    <w:p w14:paraId="3EC42383" w14:textId="77777777" w:rsidR="0008310A" w:rsidRPr="007171BD" w:rsidRDefault="0008310A" w:rsidP="0008310A"/>
    <w:p w14:paraId="4F21DF87" w14:textId="09D05542" w:rsidR="005D0CCF" w:rsidRPr="007171BD" w:rsidRDefault="005D0CCF" w:rsidP="007171BD">
      <w:pPr>
        <w:pStyle w:val="Heading1"/>
      </w:pPr>
      <w:bookmarkStart w:id="271" w:name="_Toc535360719"/>
      <w:r w:rsidRPr="007171BD">
        <w:t>Deprecated Content</w:t>
      </w:r>
      <w:bookmarkEnd w:id="239"/>
      <w:bookmarkEnd w:id="271"/>
    </w:p>
    <w:p w14:paraId="61891CD3" w14:textId="7C9A99EB" w:rsidR="005D0CCF" w:rsidRPr="007171BD" w:rsidRDefault="005D0CCF" w:rsidP="00597B2E">
      <w:pPr>
        <w:rPr>
          <w:rFonts w:cstheme="minorHAnsi"/>
        </w:rPr>
      </w:pPr>
      <w:r w:rsidRPr="007171BD">
        <w:rPr>
          <w:rFonts w:cstheme="minorHAnsi"/>
        </w:rPr>
        <w:t xml:space="preserve">The term “deprecated” is used in programming jargon to identify items that will soon be removed from </w:t>
      </w:r>
      <w:proofErr w:type="gramStart"/>
      <w:r w:rsidRPr="007171BD">
        <w:rPr>
          <w:rFonts w:cstheme="minorHAnsi"/>
        </w:rPr>
        <w:t>use, and</w:t>
      </w:r>
      <w:proofErr w:type="gramEnd"/>
      <w:r w:rsidRPr="007171BD">
        <w:rPr>
          <w:rFonts w:cstheme="minorHAnsi"/>
        </w:rPr>
        <w:t xml:space="preserve"> will then be unsupported.  For the </w:t>
      </w:r>
      <w:proofErr w:type="spellStart"/>
      <w:r w:rsidRPr="007171BD">
        <w:rPr>
          <w:rFonts w:cstheme="minorHAnsi"/>
        </w:rPr>
        <w:t>eCC</w:t>
      </w:r>
      <w:proofErr w:type="spellEnd"/>
      <w:r w:rsidRPr="007171BD">
        <w:rPr>
          <w:rFonts w:cstheme="minorHAnsi"/>
        </w:rPr>
        <w:t xml:space="preserve"> templates, “deprecated” means that an </w:t>
      </w:r>
      <w:proofErr w:type="spellStart"/>
      <w:r w:rsidRPr="007171BD">
        <w:rPr>
          <w:rFonts w:cstheme="minorHAnsi"/>
        </w:rPr>
        <w:t>eCC</w:t>
      </w:r>
      <w:proofErr w:type="spellEnd"/>
      <w:r w:rsidRPr="007171BD">
        <w:rPr>
          <w:rFonts w:cstheme="minorHAnsi"/>
        </w:rPr>
        <w:t xml:space="preserve"> item has been “taken out of service” or removed from active use in a template.  All </w:t>
      </w:r>
      <w:proofErr w:type="spellStart"/>
      <w:r w:rsidRPr="007171BD">
        <w:rPr>
          <w:rFonts w:cstheme="minorHAnsi"/>
        </w:rPr>
        <w:t>eCC</w:t>
      </w:r>
      <w:proofErr w:type="spellEnd"/>
      <w:r w:rsidRPr="007171BD">
        <w:rPr>
          <w:rFonts w:cstheme="minorHAnsi"/>
        </w:rPr>
        <w:t xml:space="preserve"> line items that were removed (“deprecated”) in an </w:t>
      </w:r>
      <w:proofErr w:type="spellStart"/>
      <w:r w:rsidRPr="007171BD">
        <w:rPr>
          <w:rFonts w:cstheme="minorHAnsi"/>
        </w:rPr>
        <w:t>eCC</w:t>
      </w:r>
      <w:proofErr w:type="spellEnd"/>
      <w:r w:rsidRPr="007171BD">
        <w:rPr>
          <w:rFonts w:cstheme="minorHAnsi"/>
        </w:rPr>
        <w:t xml:space="preserve"> template over the course of all previous versions (e.g., all versions of “Invasive Breast Cancer”), are accumulated under the “(Deprecated Items)” </w:t>
      </w:r>
      <w:r w:rsidR="009D5A2E" w:rsidRPr="007171BD">
        <w:rPr>
          <w:rFonts w:cstheme="minorHAnsi"/>
        </w:rPr>
        <w:t>Section</w:t>
      </w:r>
      <w:r w:rsidRPr="007171BD">
        <w:rPr>
          <w:rFonts w:cstheme="minorHAnsi"/>
        </w:rPr>
        <w:t xml:space="preserve"> at the bottom of that </w:t>
      </w:r>
      <w:r w:rsidR="0047622F" w:rsidRPr="007171BD">
        <w:rPr>
          <w:rFonts w:cstheme="minorHAnsi"/>
        </w:rPr>
        <w:t>FDF</w:t>
      </w:r>
      <w:r w:rsidRPr="007171BD">
        <w:rPr>
          <w:rFonts w:cstheme="minorHAnsi"/>
        </w:rPr>
        <w:t xml:space="preserve"> file.  The deprecated items preserve the </w:t>
      </w:r>
      <w:r w:rsidR="001E5BB1" w:rsidRPr="007171BD">
        <w:rPr>
          <w:rFonts w:cstheme="minorHAnsi"/>
        </w:rPr>
        <w:t>@ID</w:t>
      </w:r>
      <w:r w:rsidRPr="007171BD">
        <w:rPr>
          <w:rFonts w:cstheme="minorHAnsi"/>
        </w:rPr>
        <w:t xml:space="preserve">s and metadata (e.g., the “required” attribute) that were previously released.  However, the “sort-order” metadata for deprecated items reflect the new positions of these items in the XML files.  Deprecated items should be ignored for implementation purposes.  They are provided to aid backward-compatibility for queries across </w:t>
      </w:r>
      <w:proofErr w:type="spellStart"/>
      <w:r w:rsidRPr="007171BD">
        <w:rPr>
          <w:rFonts w:cstheme="minorHAnsi"/>
        </w:rPr>
        <w:t>eCC</w:t>
      </w:r>
      <w:proofErr w:type="spellEnd"/>
      <w:r w:rsidRPr="007171BD">
        <w:rPr>
          <w:rFonts w:cstheme="minorHAnsi"/>
        </w:rPr>
        <w:t xml:space="preserve"> versions.</w:t>
      </w:r>
    </w:p>
    <w:p w14:paraId="6423C23C" w14:textId="77777777" w:rsidR="005D0CCF" w:rsidRPr="007171BD" w:rsidRDefault="005D0CCF" w:rsidP="00C0278E">
      <w:pPr>
        <w:pStyle w:val="Heading2"/>
      </w:pPr>
      <w:bookmarkStart w:id="272" w:name="_Toc503085529"/>
      <w:bookmarkStart w:id="273" w:name="_Toc535360720"/>
      <w:r w:rsidRPr="007171BD">
        <w:t>When are Items Deprecated?</w:t>
      </w:r>
      <w:bookmarkEnd w:id="272"/>
      <w:bookmarkEnd w:id="273"/>
      <w:r w:rsidRPr="007171BD">
        <w:t xml:space="preserve">  </w:t>
      </w:r>
    </w:p>
    <w:p w14:paraId="4ADF741A" w14:textId="4DF457B2" w:rsidR="005D0CCF" w:rsidRPr="007171BD" w:rsidRDefault="008B08CC" w:rsidP="00597B2E">
      <w:pPr>
        <w:rPr>
          <w:rFonts w:cstheme="minorHAnsi"/>
        </w:rPr>
      </w:pPr>
      <w:r w:rsidRPr="007171BD">
        <w:rPr>
          <w:rFonts w:cstheme="minorHAnsi"/>
        </w:rPr>
        <w:t>D</w:t>
      </w:r>
      <w:r w:rsidR="005D0CCF" w:rsidRPr="007171BD">
        <w:rPr>
          <w:rFonts w:cstheme="minorHAnsi"/>
        </w:rPr>
        <w:t xml:space="preserve">eprecation of Questions and </w:t>
      </w:r>
      <w:proofErr w:type="spellStart"/>
      <w:r w:rsidR="005F0F1C">
        <w:rPr>
          <w:rFonts w:cstheme="minorHAnsi"/>
        </w:rPr>
        <w:t>ListItem</w:t>
      </w:r>
      <w:r w:rsidR="005D0CCF" w:rsidRPr="007171BD">
        <w:rPr>
          <w:rFonts w:cstheme="minorHAnsi"/>
        </w:rPr>
        <w:t>s</w:t>
      </w:r>
      <w:proofErr w:type="spellEnd"/>
      <w:r w:rsidR="005D0CCF" w:rsidRPr="007171BD">
        <w:rPr>
          <w:rFonts w:cstheme="minorHAnsi"/>
        </w:rPr>
        <w:t xml:space="preserve"> can have adverse consequences on the use of queries that reference deprecated items.  Therefore, items are deprecated only when the benefits clearly outweigh the implementation difficulties.  </w:t>
      </w:r>
    </w:p>
    <w:p w14:paraId="7975F065" w14:textId="77777777" w:rsidR="005D0CCF" w:rsidRPr="007171BD" w:rsidRDefault="005D0CCF" w:rsidP="00597B2E">
      <w:pPr>
        <w:rPr>
          <w:rFonts w:cstheme="minorHAnsi"/>
        </w:rPr>
      </w:pPr>
      <w:r w:rsidRPr="007171BD">
        <w:rPr>
          <w:rFonts w:cstheme="minorHAnsi"/>
        </w:rPr>
        <w:t xml:space="preserve">Items may be deprecated for several reasons.  These </w:t>
      </w:r>
      <w:proofErr w:type="gramStart"/>
      <w:r w:rsidRPr="007171BD">
        <w:rPr>
          <w:rFonts w:cstheme="minorHAnsi"/>
        </w:rPr>
        <w:t>include:</w:t>
      </w:r>
      <w:proofErr w:type="gramEnd"/>
      <w:r w:rsidRPr="007171BD">
        <w:rPr>
          <w:rFonts w:cstheme="minorHAnsi"/>
        </w:rPr>
        <w:t xml:space="preserve"> improving clinical “correctness,” generally at the request of pathologists; improving support for NAACCR mapping; fixing of defective QAS modeling; and updating QAS to keep current with the latest CCP changes.  Any item may be deprecated when it is dropped from the source CCP.  Items may also be deprecated due to associated changes in the </w:t>
      </w:r>
      <w:proofErr w:type="gramStart"/>
      <w:r w:rsidRPr="007171BD">
        <w:rPr>
          <w:rFonts w:cstheme="minorHAnsi"/>
        </w:rPr>
        <w:t>CCP, or</w:t>
      </w:r>
      <w:proofErr w:type="gramEnd"/>
      <w:r w:rsidRPr="007171BD">
        <w:rPr>
          <w:rFonts w:cstheme="minorHAnsi"/>
        </w:rPr>
        <w:t xml:space="preserve"> changes due to </w:t>
      </w:r>
      <w:proofErr w:type="spellStart"/>
      <w:r w:rsidRPr="007171BD">
        <w:rPr>
          <w:rFonts w:cstheme="minorHAnsi"/>
        </w:rPr>
        <w:t>eCC</w:t>
      </w:r>
      <w:proofErr w:type="spellEnd"/>
      <w:r w:rsidRPr="007171BD">
        <w:rPr>
          <w:rFonts w:cstheme="minorHAnsi"/>
        </w:rPr>
        <w:t xml:space="preserve"> remodeling.</w:t>
      </w:r>
    </w:p>
    <w:p w14:paraId="3C94428F" w14:textId="210919F6" w:rsidR="005D0CCF" w:rsidRPr="007171BD" w:rsidRDefault="005D0CCF" w:rsidP="00597B2E">
      <w:pPr>
        <w:rPr>
          <w:rFonts w:cstheme="minorHAnsi"/>
        </w:rPr>
      </w:pPr>
      <w:r w:rsidRPr="007171BD">
        <w:rPr>
          <w:rFonts w:cstheme="minorHAnsi"/>
        </w:rPr>
        <w:t xml:space="preserve">In general, Questions and </w:t>
      </w:r>
      <w:proofErr w:type="spellStart"/>
      <w:r w:rsidR="005F0F1C">
        <w:rPr>
          <w:rFonts w:cstheme="minorHAnsi"/>
        </w:rPr>
        <w:t>ListItem</w:t>
      </w:r>
      <w:r w:rsidRPr="007171BD">
        <w:rPr>
          <w:rFonts w:cstheme="minorHAnsi"/>
        </w:rPr>
        <w:t>s</w:t>
      </w:r>
      <w:proofErr w:type="spellEnd"/>
      <w:r w:rsidRPr="007171BD">
        <w:rPr>
          <w:rFonts w:cstheme="minorHAnsi"/>
        </w:rPr>
        <w:t xml:space="preserve"> are deprecated when keeping them is judged likely to adversely affect the semantics, context and/or integrity of database queries that analyze those items.  Deprecation is avoided whenever the </w:t>
      </w:r>
      <w:r w:rsidR="009D5A2E" w:rsidRPr="007171BD">
        <w:rPr>
          <w:rFonts w:cstheme="minorHAnsi"/>
        </w:rPr>
        <w:t xml:space="preserve">Question </w:t>
      </w:r>
      <w:r w:rsidRPr="007171BD">
        <w:rPr>
          <w:rFonts w:cstheme="minorHAnsi"/>
        </w:rPr>
        <w:t xml:space="preserve">or </w:t>
      </w:r>
      <w:proofErr w:type="spellStart"/>
      <w:r w:rsidR="005F0F1C">
        <w:rPr>
          <w:rFonts w:cstheme="minorHAnsi"/>
        </w:rPr>
        <w:lastRenderedPageBreak/>
        <w:t>ListItem</w:t>
      </w:r>
      <w:proofErr w:type="spellEnd"/>
      <w:r w:rsidRPr="007171BD">
        <w:rPr>
          <w:rFonts w:cstheme="minorHAnsi"/>
        </w:rPr>
        <w:t xml:space="preserve"> can be reused without adversely affecting query and data integrity.  Deprecation of </w:t>
      </w:r>
      <w:proofErr w:type="spellStart"/>
      <w:r w:rsidR="009D5A2E" w:rsidRPr="007171BD">
        <w:rPr>
          <w:rFonts w:cstheme="minorHAnsi"/>
        </w:rPr>
        <w:t>DisplayedItem</w:t>
      </w:r>
      <w:r w:rsidRPr="007171BD">
        <w:rPr>
          <w:rFonts w:cstheme="minorHAnsi"/>
        </w:rPr>
        <w:t>s</w:t>
      </w:r>
      <w:proofErr w:type="spellEnd"/>
      <w:r w:rsidRPr="007171BD">
        <w:rPr>
          <w:rFonts w:cstheme="minorHAnsi"/>
        </w:rPr>
        <w:t xml:space="preserve"> and </w:t>
      </w:r>
      <w:r w:rsidR="009D5A2E" w:rsidRPr="007171BD">
        <w:rPr>
          <w:rFonts w:cstheme="minorHAnsi"/>
        </w:rPr>
        <w:t>Section</w:t>
      </w:r>
      <w:r w:rsidRPr="007171BD">
        <w:rPr>
          <w:rFonts w:cstheme="minorHAnsi"/>
        </w:rPr>
        <w:t xml:space="preserve">s is unlikely to significantly affect query </w:t>
      </w:r>
      <w:proofErr w:type="gramStart"/>
      <w:r w:rsidRPr="007171BD">
        <w:rPr>
          <w:rFonts w:cstheme="minorHAnsi"/>
        </w:rPr>
        <w:t>integrity, unless</w:t>
      </w:r>
      <w:proofErr w:type="gramEnd"/>
      <w:r w:rsidRPr="007171BD">
        <w:rPr>
          <w:rFonts w:cstheme="minorHAnsi"/>
        </w:rPr>
        <w:t xml:space="preserve"> it affects the context in which QAS are presented.  Thus, these items may be deprecated when the </w:t>
      </w:r>
      <w:r w:rsidR="009D5A2E" w:rsidRPr="007171BD">
        <w:rPr>
          <w:rFonts w:cstheme="minorHAnsi"/>
        </w:rPr>
        <w:t>Section</w:t>
      </w:r>
      <w:r w:rsidRPr="007171BD">
        <w:rPr>
          <w:rFonts w:cstheme="minorHAnsi"/>
        </w:rPr>
        <w:t>/</w:t>
      </w:r>
      <w:proofErr w:type="spellStart"/>
      <w:r w:rsidR="009D5A2E" w:rsidRPr="007171BD">
        <w:rPr>
          <w:rFonts w:cstheme="minorHAnsi"/>
        </w:rPr>
        <w:t>DisplayedItem</w:t>
      </w:r>
      <w:proofErr w:type="spellEnd"/>
      <w:r w:rsidRPr="007171BD">
        <w:rPr>
          <w:rFonts w:cstheme="minorHAnsi"/>
        </w:rPr>
        <w:t xml:space="preserve"> text semantics change significantly. </w:t>
      </w:r>
    </w:p>
    <w:p w14:paraId="1ECA4922" w14:textId="01EEB24A" w:rsidR="005D0CCF" w:rsidRPr="007171BD" w:rsidRDefault="005D0CCF" w:rsidP="00597B2E">
      <w:pPr>
        <w:rPr>
          <w:rFonts w:cstheme="minorHAnsi"/>
        </w:rPr>
      </w:pPr>
      <w:r w:rsidRPr="007171BD">
        <w:rPr>
          <w:rFonts w:cstheme="minorHAnsi"/>
        </w:rPr>
        <w:t xml:space="preserve">In the past, if semantics were not adversely affected, </w:t>
      </w:r>
      <w:r w:rsidR="007229F4" w:rsidRPr="007171BD">
        <w:rPr>
          <w:rFonts w:cstheme="minorHAnsi"/>
        </w:rPr>
        <w:t>Section</w:t>
      </w:r>
      <w:r w:rsidRPr="007171BD">
        <w:rPr>
          <w:rFonts w:cstheme="minorHAnsi"/>
        </w:rPr>
        <w:t xml:space="preserve">s, </w:t>
      </w:r>
      <w:proofErr w:type="spellStart"/>
      <w:r w:rsidR="009D5A2E" w:rsidRPr="007171BD">
        <w:rPr>
          <w:rFonts w:cstheme="minorHAnsi"/>
        </w:rPr>
        <w:t>DisplayedItem</w:t>
      </w:r>
      <w:r w:rsidRPr="007171BD">
        <w:rPr>
          <w:rFonts w:cstheme="minorHAnsi"/>
        </w:rPr>
        <w:t>s</w:t>
      </w:r>
      <w:proofErr w:type="spellEnd"/>
      <w:r w:rsidRPr="007171BD">
        <w:rPr>
          <w:rFonts w:cstheme="minorHAnsi"/>
        </w:rPr>
        <w:t xml:space="preserve"> and List Notes were occasionally changed into other types of</w:t>
      </w:r>
      <w:r w:rsidRPr="006B76B0">
        <w:rPr>
          <w:rFonts w:cstheme="minorHAnsi"/>
          <w:sz w:val="18"/>
          <w:szCs w:val="18"/>
        </w:rPr>
        <w:t xml:space="preserve"> </w:t>
      </w:r>
      <w:r w:rsidRPr="007171BD">
        <w:rPr>
          <w:rFonts w:cstheme="minorHAnsi"/>
        </w:rPr>
        <w:t xml:space="preserve">items (including Questions and </w:t>
      </w:r>
      <w:proofErr w:type="spellStart"/>
      <w:r w:rsidR="005F0F1C">
        <w:rPr>
          <w:rFonts w:cstheme="minorHAnsi"/>
        </w:rPr>
        <w:t>ListItem</w:t>
      </w:r>
      <w:r w:rsidRPr="007171BD">
        <w:rPr>
          <w:rFonts w:cstheme="minorHAnsi"/>
        </w:rPr>
        <w:t>s</w:t>
      </w:r>
      <w:proofErr w:type="spellEnd"/>
      <w:r w:rsidRPr="007171BD">
        <w:rPr>
          <w:rFonts w:cstheme="minorHAnsi"/>
        </w:rPr>
        <w:t>) without being deprecated.  This practice has been changed, and deprecation in now used in these situations.</w:t>
      </w:r>
    </w:p>
    <w:p w14:paraId="51646761" w14:textId="0F4323E9" w:rsidR="005D0CCF" w:rsidRPr="007171BD" w:rsidRDefault="009D5A2E" w:rsidP="00C0278E">
      <w:pPr>
        <w:pStyle w:val="Heading3"/>
      </w:pPr>
      <w:bookmarkStart w:id="274" w:name="_Toc503085530"/>
      <w:bookmarkStart w:id="275" w:name="_Toc535360721"/>
      <w:r w:rsidRPr="007171BD">
        <w:t xml:space="preserve">Question </w:t>
      </w:r>
      <w:r w:rsidR="005D0CCF" w:rsidRPr="007171BD">
        <w:t>deprecation occurs when:</w:t>
      </w:r>
      <w:bookmarkEnd w:id="274"/>
      <w:bookmarkEnd w:id="275"/>
    </w:p>
    <w:p w14:paraId="13DEDFC3" w14:textId="2B8AD7D2" w:rsidR="005D0CCF" w:rsidRPr="007171BD" w:rsidRDefault="005D0CCF" w:rsidP="005F0F1C">
      <w:pPr>
        <w:pStyle w:val="ListParagraph"/>
        <w:numPr>
          <w:ilvl w:val="0"/>
          <w:numId w:val="39"/>
        </w:numPr>
      </w:pPr>
      <w:r w:rsidRPr="007171BD">
        <w:t xml:space="preserve">A single-select </w:t>
      </w:r>
      <w:r w:rsidR="009D5A2E" w:rsidRPr="007171BD">
        <w:t xml:space="preserve">Question </w:t>
      </w:r>
      <w:r w:rsidRPr="007171BD">
        <w:t xml:space="preserve">(QS) or multi-select </w:t>
      </w:r>
      <w:r w:rsidR="009D5A2E" w:rsidRPr="007171BD">
        <w:t xml:space="preserve">Question </w:t>
      </w:r>
      <w:r w:rsidRPr="007171BD">
        <w:t xml:space="preserve">(QM) changes to a fill-in </w:t>
      </w:r>
      <w:r w:rsidR="009D5A2E" w:rsidRPr="007171BD">
        <w:t xml:space="preserve">Question </w:t>
      </w:r>
      <w:r w:rsidRPr="007171BD">
        <w:t>(</w:t>
      </w:r>
      <w:r w:rsidR="007229F4" w:rsidRPr="007171BD">
        <w:t>QR</w:t>
      </w:r>
      <w:r w:rsidRPr="007171BD">
        <w:t xml:space="preserve">).  This usually involves loss of </w:t>
      </w:r>
      <w:proofErr w:type="spellStart"/>
      <w:r w:rsidR="005F0F1C">
        <w:t>ListItems</w:t>
      </w:r>
      <w:proofErr w:type="spellEnd"/>
      <w:r w:rsidRPr="007171BD">
        <w:t>.</w:t>
      </w:r>
    </w:p>
    <w:p w14:paraId="683B086A" w14:textId="77777777" w:rsidR="005D0CCF" w:rsidRPr="007171BD" w:rsidRDefault="005D0CCF" w:rsidP="005F0F1C">
      <w:pPr>
        <w:pStyle w:val="ListParagraph"/>
        <w:numPr>
          <w:ilvl w:val="0"/>
          <w:numId w:val="39"/>
        </w:numPr>
      </w:pPr>
      <w:r w:rsidRPr="007171BD">
        <w:t>QS changes to QM.</w:t>
      </w:r>
    </w:p>
    <w:p w14:paraId="3BBEBCC6" w14:textId="77777777" w:rsidR="005D0CCF" w:rsidRPr="007171BD" w:rsidRDefault="005D0CCF" w:rsidP="005F0F1C">
      <w:pPr>
        <w:pStyle w:val="ListParagraph"/>
        <w:numPr>
          <w:ilvl w:val="0"/>
          <w:numId w:val="39"/>
        </w:numPr>
      </w:pPr>
      <w:r w:rsidRPr="007171BD">
        <w:t>QM changes to QS</w:t>
      </w:r>
    </w:p>
    <w:p w14:paraId="1F5CD1D9" w14:textId="3E1A55BE" w:rsidR="005D0CCF" w:rsidRPr="007171BD" w:rsidRDefault="007229F4" w:rsidP="005F0F1C">
      <w:pPr>
        <w:pStyle w:val="ListParagraph"/>
        <w:numPr>
          <w:ilvl w:val="0"/>
          <w:numId w:val="39"/>
        </w:numPr>
      </w:pPr>
      <w:r w:rsidRPr="007171BD">
        <w:t>QR</w:t>
      </w:r>
      <w:r w:rsidR="005D0CCF" w:rsidRPr="007171BD">
        <w:t xml:space="preserve"> changes to QS or QM.  This usually involves addition of </w:t>
      </w:r>
      <w:proofErr w:type="spellStart"/>
      <w:r w:rsidR="005F0F1C">
        <w:t>ListItems</w:t>
      </w:r>
      <w:proofErr w:type="spellEnd"/>
      <w:r w:rsidR="005D0CCF" w:rsidRPr="007171BD">
        <w:t>.  This occurred multiple times with the new Margin measurement remodeling in this release.</w:t>
      </w:r>
    </w:p>
    <w:p w14:paraId="46EB241C" w14:textId="12DAE37C" w:rsidR="005D0CCF" w:rsidRPr="007171BD" w:rsidRDefault="005D0CCF" w:rsidP="005F0F1C">
      <w:pPr>
        <w:pStyle w:val="ListParagraph"/>
        <w:numPr>
          <w:ilvl w:val="0"/>
          <w:numId w:val="39"/>
        </w:numPr>
      </w:pPr>
      <w:r w:rsidRPr="007171BD">
        <w:t>QS/QM/</w:t>
      </w:r>
      <w:r w:rsidR="007229F4" w:rsidRPr="007171BD">
        <w:t>QR</w:t>
      </w:r>
      <w:r w:rsidRPr="007171BD">
        <w:t xml:space="preserve"> changes to </w:t>
      </w:r>
      <w:proofErr w:type="spellStart"/>
      <w:r w:rsidR="009D5A2E" w:rsidRPr="007171BD">
        <w:t>DisplayedItem</w:t>
      </w:r>
      <w:proofErr w:type="spellEnd"/>
      <w:r w:rsidRPr="007171BD">
        <w:t xml:space="preserve"> or </w:t>
      </w:r>
      <w:r w:rsidR="007229F4" w:rsidRPr="007171BD">
        <w:t>Section</w:t>
      </w:r>
      <w:r w:rsidRPr="007171BD">
        <w:t>.</w:t>
      </w:r>
    </w:p>
    <w:p w14:paraId="45D51B71" w14:textId="1B38A6E1" w:rsidR="005D0CCF" w:rsidRPr="007171BD" w:rsidRDefault="009D5A2E" w:rsidP="005F0F1C">
      <w:pPr>
        <w:pStyle w:val="ListParagraph"/>
        <w:numPr>
          <w:ilvl w:val="0"/>
          <w:numId w:val="39"/>
        </w:numPr>
        <w:rPr>
          <w:strike/>
        </w:rPr>
      </w:pPr>
      <w:r w:rsidRPr="007171BD">
        <w:t xml:space="preserve">Question </w:t>
      </w:r>
      <w:r w:rsidR="005D0CCF" w:rsidRPr="007171BD">
        <w:t xml:space="preserve">context changes how the </w:t>
      </w:r>
      <w:r w:rsidRPr="007171BD">
        <w:t xml:space="preserve">Question </w:t>
      </w:r>
      <w:r w:rsidR="005D0CCF" w:rsidRPr="007171BD">
        <w:t xml:space="preserve">is answered. </w:t>
      </w:r>
    </w:p>
    <w:p w14:paraId="1B8A8CA7" w14:textId="2956166D" w:rsidR="005D0CCF" w:rsidRPr="007171BD" w:rsidRDefault="005D0CCF" w:rsidP="005F0F1C">
      <w:pPr>
        <w:pStyle w:val="ListParagraph"/>
        <w:numPr>
          <w:ilvl w:val="0"/>
          <w:numId w:val="39"/>
        </w:numPr>
      </w:pPr>
      <w:r w:rsidRPr="007171BD">
        <w:t xml:space="preserve">Significant addition or deletion of </w:t>
      </w:r>
      <w:proofErr w:type="spellStart"/>
      <w:r w:rsidR="005F0F1C">
        <w:t>ListItem</w:t>
      </w:r>
      <w:proofErr w:type="spellEnd"/>
      <w:r w:rsidRPr="007171BD">
        <w:t xml:space="preserve"> choices, which is likely to significantly alter the selection frequency for the original set of </w:t>
      </w:r>
      <w:proofErr w:type="spellStart"/>
      <w:r w:rsidR="005F0F1C">
        <w:t>ListItems</w:t>
      </w:r>
      <w:proofErr w:type="spellEnd"/>
      <w:r w:rsidRPr="007171BD">
        <w:t xml:space="preserve">.  </w:t>
      </w:r>
    </w:p>
    <w:p w14:paraId="2D42AAE6" w14:textId="6F710FE3" w:rsidR="005D0CCF" w:rsidRPr="007171BD" w:rsidRDefault="009D5A2E" w:rsidP="00C0278E">
      <w:pPr>
        <w:pStyle w:val="Heading3"/>
      </w:pPr>
      <w:bookmarkStart w:id="276" w:name="_Toc503085531"/>
      <w:bookmarkStart w:id="277" w:name="_Toc535360722"/>
      <w:r w:rsidRPr="007171BD">
        <w:t xml:space="preserve">Question </w:t>
      </w:r>
      <w:r w:rsidR="005D0CCF" w:rsidRPr="007171BD">
        <w:t>deprecation does not occur when the following isolated changes occur:</w:t>
      </w:r>
      <w:bookmarkEnd w:id="276"/>
      <w:bookmarkEnd w:id="277"/>
    </w:p>
    <w:p w14:paraId="71A3174A" w14:textId="108F7B30" w:rsidR="005D0CCF" w:rsidRPr="007171BD" w:rsidRDefault="005D0CCF" w:rsidP="005F0F1C">
      <w:pPr>
        <w:pStyle w:val="ListParagraph"/>
        <w:numPr>
          <w:ilvl w:val="0"/>
          <w:numId w:val="40"/>
        </w:numPr>
      </w:pPr>
      <w:r w:rsidRPr="007171BD">
        <w:t xml:space="preserve">Addition/deletion of some “less-significant” </w:t>
      </w:r>
      <w:proofErr w:type="spellStart"/>
      <w:r w:rsidR="005F0F1C">
        <w:t>ListItems</w:t>
      </w:r>
      <w:proofErr w:type="spellEnd"/>
      <w:r w:rsidRPr="007171BD">
        <w:t xml:space="preserve">.  These include </w:t>
      </w:r>
      <w:proofErr w:type="spellStart"/>
      <w:r w:rsidR="005F0F1C">
        <w:t>ListItems</w:t>
      </w:r>
      <w:proofErr w:type="spellEnd"/>
      <w:r w:rsidR="005F0F1C">
        <w:t xml:space="preserve"> </w:t>
      </w:r>
      <w:r w:rsidRPr="007171BD">
        <w:t xml:space="preserve">like “None identified,” “Not applicable,” “Other (specify)” or “Other histologic type not listed above (specify)” etc. These are changes which would not generally affect the frequency at which the original </w:t>
      </w:r>
      <w:proofErr w:type="spellStart"/>
      <w:r w:rsidR="005F0F1C">
        <w:t>ListItem</w:t>
      </w:r>
      <w:r w:rsidRPr="007171BD">
        <w:t>s</w:t>
      </w:r>
      <w:proofErr w:type="spellEnd"/>
      <w:r w:rsidRPr="007171BD">
        <w:t xml:space="preserve"> would be selected.</w:t>
      </w:r>
    </w:p>
    <w:p w14:paraId="18C154A4" w14:textId="64240E95" w:rsidR="005D0CCF" w:rsidRPr="007171BD" w:rsidRDefault="005D0CCF" w:rsidP="005F0F1C">
      <w:pPr>
        <w:pStyle w:val="ListParagraph"/>
        <w:numPr>
          <w:ilvl w:val="0"/>
          <w:numId w:val="40"/>
        </w:numPr>
      </w:pPr>
      <w:r w:rsidRPr="007171BD">
        <w:t>When an</w:t>
      </w:r>
      <w:r w:rsidR="007229F4" w:rsidRPr="007171BD">
        <w:t xml:space="preserve"> LI</w:t>
      </w:r>
      <w:r w:rsidRPr="007171BD">
        <w:t xml:space="preserve"> item changes to </w:t>
      </w:r>
      <w:r w:rsidR="007229F4" w:rsidRPr="007171BD">
        <w:t>LIR</w:t>
      </w:r>
      <w:r w:rsidRPr="007171BD">
        <w:t xml:space="preserve">, or </w:t>
      </w:r>
      <w:r w:rsidR="007229F4" w:rsidRPr="007171BD">
        <w:t>LIR</w:t>
      </w:r>
      <w:r w:rsidRPr="007171BD">
        <w:t xml:space="preserve"> changes to</w:t>
      </w:r>
      <w:r w:rsidR="007229F4" w:rsidRPr="007171BD">
        <w:t xml:space="preserve"> LI</w:t>
      </w:r>
      <w:r w:rsidRPr="007171BD">
        <w:t>, but the</w:t>
      </w:r>
      <w:r w:rsidR="007229F4" w:rsidRPr="007171BD">
        <w:t xml:space="preserve"> LI</w:t>
      </w:r>
      <w:r w:rsidRPr="007171BD">
        <w:t xml:space="preserve"> item is not itself deprecated (see below for the</w:t>
      </w:r>
      <w:r w:rsidR="007229F4" w:rsidRPr="007171BD">
        <w:t xml:space="preserve"> LI</w:t>
      </w:r>
      <w:r w:rsidRPr="007171BD">
        <w:t xml:space="preserve"> deprecation rules). </w:t>
      </w:r>
    </w:p>
    <w:p w14:paraId="4BD8DAA3" w14:textId="5840E47B" w:rsidR="005D0CCF" w:rsidRPr="007171BD" w:rsidRDefault="005F0F1C" w:rsidP="00C0278E">
      <w:pPr>
        <w:pStyle w:val="Heading3"/>
      </w:pPr>
      <w:bookmarkStart w:id="278" w:name="_Toc503085532"/>
      <w:bookmarkStart w:id="279" w:name="_Toc535360723"/>
      <w:proofErr w:type="spellStart"/>
      <w:r>
        <w:t>ListItem</w:t>
      </w:r>
      <w:r w:rsidR="005D0CCF" w:rsidRPr="007171BD">
        <w:t>s</w:t>
      </w:r>
      <w:proofErr w:type="spellEnd"/>
      <w:r w:rsidR="005D0CCF" w:rsidRPr="007171BD">
        <w:t xml:space="preserve"> are deprecated when the following isolated changes to the </w:t>
      </w:r>
      <w:proofErr w:type="spellStart"/>
      <w:r>
        <w:t>ListItem</w:t>
      </w:r>
      <w:proofErr w:type="spellEnd"/>
      <w:r w:rsidR="005D0CCF" w:rsidRPr="007171BD">
        <w:t xml:space="preserve"> occur:</w:t>
      </w:r>
      <w:bookmarkEnd w:id="278"/>
      <w:bookmarkEnd w:id="279"/>
    </w:p>
    <w:p w14:paraId="59488EDB" w14:textId="0A683AD4" w:rsidR="005D0CCF" w:rsidRPr="007171BD" w:rsidRDefault="005D0CCF" w:rsidP="005F0F1C">
      <w:pPr>
        <w:pStyle w:val="ListParagraph"/>
        <w:numPr>
          <w:ilvl w:val="0"/>
          <w:numId w:val="41"/>
        </w:numPr>
      </w:pPr>
      <w:r w:rsidRPr="007171BD">
        <w:t xml:space="preserve">For a given </w:t>
      </w:r>
      <w:proofErr w:type="spellStart"/>
      <w:r w:rsidR="005F0F1C">
        <w:t>ListItem</w:t>
      </w:r>
      <w:proofErr w:type="spellEnd"/>
      <w:r w:rsidRPr="007171BD">
        <w:t xml:space="preserve"> </w:t>
      </w:r>
      <w:r w:rsidR="007229F4" w:rsidRPr="007171BD">
        <w:t>LI</w:t>
      </w:r>
      <w:r w:rsidRPr="007171BD">
        <w:t xml:space="preserve">1, if more specific </w:t>
      </w:r>
      <w:proofErr w:type="spellStart"/>
      <w:r w:rsidR="005F0F1C">
        <w:t>ListItems</w:t>
      </w:r>
      <w:proofErr w:type="spellEnd"/>
      <w:r w:rsidRPr="007171BD">
        <w:t xml:space="preserve">, which allow more discrete querying, are provided to </w:t>
      </w:r>
      <w:proofErr w:type="gramStart"/>
      <w:r w:rsidRPr="007171BD">
        <w:t>replace</w:t>
      </w:r>
      <w:proofErr w:type="gramEnd"/>
      <w:r w:rsidRPr="007171BD">
        <w:t xml:space="preserve"> or overlap with</w:t>
      </w:r>
      <w:r w:rsidR="007229F4" w:rsidRPr="007171BD">
        <w:t xml:space="preserve"> LI</w:t>
      </w:r>
      <w:r w:rsidRPr="007171BD">
        <w:t>1, then</w:t>
      </w:r>
      <w:r w:rsidR="007229F4" w:rsidRPr="007171BD">
        <w:t xml:space="preserve"> LI</w:t>
      </w:r>
      <w:r w:rsidRPr="007171BD">
        <w:t>1 should be deprecated.</w:t>
      </w:r>
    </w:p>
    <w:p w14:paraId="4F9D5A20" w14:textId="492D08F8" w:rsidR="005D0CCF" w:rsidRPr="007171BD" w:rsidRDefault="005D0CCF" w:rsidP="005F0F1C">
      <w:pPr>
        <w:pStyle w:val="ListParagraph"/>
        <w:numPr>
          <w:ilvl w:val="0"/>
          <w:numId w:val="41"/>
        </w:numPr>
      </w:pPr>
      <w:r w:rsidRPr="007171BD">
        <w:t xml:space="preserve">For a given </w:t>
      </w:r>
      <w:proofErr w:type="spellStart"/>
      <w:r w:rsidR="005F0F1C">
        <w:t>ListItem</w:t>
      </w:r>
      <w:proofErr w:type="spellEnd"/>
      <w:r w:rsidRPr="007171BD">
        <w:t xml:space="preserve"> </w:t>
      </w:r>
      <w:r w:rsidR="007229F4" w:rsidRPr="007171BD">
        <w:t>LI</w:t>
      </w:r>
      <w:r w:rsidRPr="007171BD">
        <w:t xml:space="preserve">1, if adding or dropping other specific </w:t>
      </w:r>
      <w:proofErr w:type="spellStart"/>
      <w:r w:rsidR="005F0F1C">
        <w:t>ListItem</w:t>
      </w:r>
      <w:r w:rsidRPr="007171BD">
        <w:t>s</w:t>
      </w:r>
      <w:proofErr w:type="spellEnd"/>
      <w:r w:rsidRPr="007171BD">
        <w:t xml:space="preserve"> in the </w:t>
      </w:r>
      <w:proofErr w:type="spellStart"/>
      <w:r w:rsidR="005F0F1C">
        <w:t>ListItem</w:t>
      </w:r>
      <w:proofErr w:type="spellEnd"/>
      <w:r w:rsidRPr="007171BD">
        <w:t xml:space="preserve"> list would create the likelihood that</w:t>
      </w:r>
      <w:r w:rsidR="007229F4" w:rsidRPr="007171BD">
        <w:t xml:space="preserve"> LI</w:t>
      </w:r>
      <w:r w:rsidRPr="007171BD">
        <w:t>1 will be selected with altered frequency, then</w:t>
      </w:r>
      <w:r w:rsidR="007229F4" w:rsidRPr="007171BD">
        <w:t xml:space="preserve"> LI</w:t>
      </w:r>
      <w:r w:rsidRPr="007171BD">
        <w:t>1 should be deprecated and replaced.</w:t>
      </w:r>
    </w:p>
    <w:p w14:paraId="62974D0C" w14:textId="0C31544C" w:rsidR="005D0CCF" w:rsidRPr="007171BD" w:rsidRDefault="005D0CCF" w:rsidP="005F0F1C">
      <w:pPr>
        <w:pStyle w:val="ListParagraph"/>
        <w:numPr>
          <w:ilvl w:val="0"/>
          <w:numId w:val="41"/>
        </w:numPr>
      </w:pPr>
      <w:r w:rsidRPr="007171BD">
        <w:t xml:space="preserve">A change in the </w:t>
      </w:r>
      <w:proofErr w:type="spellStart"/>
      <w:r w:rsidR="005F0F1C">
        <w:t>ListItem</w:t>
      </w:r>
      <w:proofErr w:type="spellEnd"/>
      <w:r w:rsidRPr="007171BD">
        <w:t xml:space="preserve"> text causes a change in the </w:t>
      </w:r>
      <w:proofErr w:type="gramStart"/>
      <w:r w:rsidRPr="007171BD">
        <w:t>semantics</w:t>
      </w:r>
      <w:proofErr w:type="gramEnd"/>
      <w:r w:rsidRPr="007171BD">
        <w:t xml:space="preserve"> </w:t>
      </w:r>
    </w:p>
    <w:p w14:paraId="6173B3E0" w14:textId="78E3A5BE" w:rsidR="005D0CCF" w:rsidRPr="007171BD" w:rsidRDefault="005D0CCF" w:rsidP="005F0F1C">
      <w:pPr>
        <w:pStyle w:val="ListParagraph"/>
        <w:numPr>
          <w:ilvl w:val="0"/>
          <w:numId w:val="41"/>
        </w:numPr>
      </w:pPr>
      <w:r w:rsidRPr="007171BD">
        <w:t xml:space="preserve">The </w:t>
      </w:r>
      <w:proofErr w:type="spellStart"/>
      <w:r w:rsidR="005F0F1C">
        <w:t>ListItem</w:t>
      </w:r>
      <w:proofErr w:type="spellEnd"/>
      <w:r w:rsidRPr="007171BD">
        <w:t xml:space="preserve"> units </w:t>
      </w:r>
      <w:proofErr w:type="gramStart"/>
      <w:r w:rsidRPr="007171BD">
        <w:t>change</w:t>
      </w:r>
      <w:proofErr w:type="gramEnd"/>
    </w:p>
    <w:p w14:paraId="2EC89582" w14:textId="7ED9CAF0" w:rsidR="005D0CCF" w:rsidRPr="007171BD" w:rsidRDefault="007229F4" w:rsidP="005F0F1C">
      <w:pPr>
        <w:pStyle w:val="ListParagraph"/>
        <w:numPr>
          <w:ilvl w:val="0"/>
          <w:numId w:val="41"/>
        </w:numPr>
      </w:pPr>
      <w:r w:rsidRPr="007171BD">
        <w:t>LIR</w:t>
      </w:r>
      <w:r w:rsidR="005D0CCF" w:rsidRPr="007171BD">
        <w:t xml:space="preserve"> changes to </w:t>
      </w:r>
      <w:r w:rsidRPr="007171BD">
        <w:t>QR</w:t>
      </w:r>
    </w:p>
    <w:p w14:paraId="601C5CBD" w14:textId="19D6A47B" w:rsidR="005D0CCF" w:rsidRPr="007171BD" w:rsidRDefault="005D0CCF" w:rsidP="00597B2E">
      <w:pPr>
        <w:rPr>
          <w:rFonts w:cstheme="minorHAnsi"/>
          <w:strike/>
        </w:rPr>
      </w:pPr>
      <w:r w:rsidRPr="007171BD">
        <w:rPr>
          <w:rFonts w:cstheme="minorHAnsi"/>
        </w:rPr>
        <w:t>NOTE: In the above cases</w:t>
      </w:r>
      <w:r w:rsidR="001E5BB1" w:rsidRPr="007171BD">
        <w:rPr>
          <w:rFonts w:cstheme="minorHAnsi"/>
        </w:rPr>
        <w:t>,</w:t>
      </w:r>
      <w:r w:rsidRPr="007171BD">
        <w:rPr>
          <w:rFonts w:cstheme="minorHAnsi"/>
        </w:rPr>
        <w:t xml:space="preserve"> the </w:t>
      </w:r>
      <w:r w:rsidR="009D5A2E" w:rsidRPr="007171BD">
        <w:rPr>
          <w:rFonts w:cstheme="minorHAnsi"/>
        </w:rPr>
        <w:t xml:space="preserve">Question </w:t>
      </w:r>
      <w:r w:rsidRPr="007171BD">
        <w:rPr>
          <w:rFonts w:cstheme="minorHAnsi"/>
        </w:rPr>
        <w:t>should also be deprecated</w:t>
      </w:r>
    </w:p>
    <w:p w14:paraId="3B1EA78F" w14:textId="6469C5E8" w:rsidR="005D0CCF" w:rsidRPr="007171BD" w:rsidRDefault="005F0F1C" w:rsidP="00C0278E">
      <w:pPr>
        <w:pStyle w:val="Heading3"/>
      </w:pPr>
      <w:bookmarkStart w:id="280" w:name="_Toc503085533"/>
      <w:bookmarkStart w:id="281" w:name="_Toc535360724"/>
      <w:proofErr w:type="spellStart"/>
      <w:r>
        <w:t>ListItem</w:t>
      </w:r>
      <w:proofErr w:type="spellEnd"/>
      <w:r w:rsidR="005D0CCF" w:rsidRPr="007171BD">
        <w:t xml:space="preserve"> deprecation generally does not occur when the following isolated changes occur:</w:t>
      </w:r>
      <w:bookmarkEnd w:id="280"/>
      <w:bookmarkEnd w:id="281"/>
    </w:p>
    <w:p w14:paraId="220EFE2E" w14:textId="49DDAC36" w:rsidR="005D0CCF" w:rsidRPr="007171BD" w:rsidRDefault="005D0CCF" w:rsidP="005F0F1C">
      <w:pPr>
        <w:pStyle w:val="ListParagraph"/>
        <w:numPr>
          <w:ilvl w:val="0"/>
          <w:numId w:val="23"/>
        </w:numPr>
        <w:spacing w:before="0"/>
        <w:ind w:left="720"/>
        <w:contextualSpacing/>
        <w:rPr>
          <w:rFonts w:cstheme="minorHAnsi"/>
        </w:rPr>
      </w:pPr>
      <w:r w:rsidRPr="007171BD">
        <w:rPr>
          <w:rFonts w:cstheme="minorHAnsi"/>
        </w:rPr>
        <w:t xml:space="preserve">If a </w:t>
      </w:r>
      <w:proofErr w:type="spellStart"/>
      <w:r w:rsidR="005F0F1C">
        <w:rPr>
          <w:rFonts w:cstheme="minorHAnsi"/>
        </w:rPr>
        <w:t>ListItem</w:t>
      </w:r>
      <w:proofErr w:type="spellEnd"/>
      <w:r w:rsidRPr="007171BD">
        <w:rPr>
          <w:rFonts w:cstheme="minorHAnsi"/>
        </w:rPr>
        <w:t xml:space="preserve"> (</w:t>
      </w:r>
      <w:r w:rsidR="007229F4" w:rsidRPr="007171BD">
        <w:rPr>
          <w:rFonts w:cstheme="minorHAnsi"/>
        </w:rPr>
        <w:t>LI</w:t>
      </w:r>
      <w:r w:rsidRPr="007171BD">
        <w:rPr>
          <w:rFonts w:cstheme="minorHAnsi"/>
        </w:rPr>
        <w:t xml:space="preserve">) changes to </w:t>
      </w:r>
      <w:r w:rsidR="007229F4" w:rsidRPr="007171BD">
        <w:rPr>
          <w:rFonts w:cstheme="minorHAnsi"/>
        </w:rPr>
        <w:t>LIR</w:t>
      </w:r>
      <w:r w:rsidRPr="007171BD">
        <w:rPr>
          <w:rFonts w:cstheme="minorHAnsi"/>
        </w:rPr>
        <w:t xml:space="preserve">, but the </w:t>
      </w:r>
      <w:r w:rsidR="005761EA" w:rsidRPr="007171BD">
        <w:rPr>
          <w:rFonts w:cstheme="minorHAnsi"/>
        </w:rPr>
        <w:t>Response</w:t>
      </w:r>
      <w:r w:rsidRPr="007171BD">
        <w:rPr>
          <w:rFonts w:cstheme="minorHAnsi"/>
        </w:rPr>
        <w:t xml:space="preserve"> part is only a </w:t>
      </w:r>
      <w:r w:rsidRPr="007171BD">
        <w:rPr>
          <w:rFonts w:cstheme="minorHAnsi"/>
          <w:i/>
        </w:rPr>
        <w:t>general comment</w:t>
      </w:r>
      <w:r w:rsidRPr="007171BD">
        <w:rPr>
          <w:rFonts w:cstheme="minorHAnsi"/>
        </w:rPr>
        <w:t xml:space="preserve"> (free text) field.   </w:t>
      </w:r>
    </w:p>
    <w:p w14:paraId="3439ED66" w14:textId="2586127A" w:rsidR="005D0CCF" w:rsidRPr="007171BD" w:rsidRDefault="005D0CCF" w:rsidP="005F0F1C">
      <w:pPr>
        <w:pStyle w:val="ListParagraph"/>
        <w:numPr>
          <w:ilvl w:val="1"/>
          <w:numId w:val="23"/>
        </w:numPr>
        <w:spacing w:before="0"/>
        <w:ind w:left="720"/>
        <w:contextualSpacing/>
        <w:rPr>
          <w:rFonts w:cstheme="minorHAnsi"/>
        </w:rPr>
      </w:pPr>
      <w:r w:rsidRPr="007171BD">
        <w:rPr>
          <w:rFonts w:cstheme="minorHAnsi"/>
        </w:rPr>
        <w:t xml:space="preserve">However, if the new </w:t>
      </w:r>
      <w:r w:rsidR="005761EA" w:rsidRPr="007171BD">
        <w:rPr>
          <w:rFonts w:cstheme="minorHAnsi"/>
        </w:rPr>
        <w:t>Response</w:t>
      </w:r>
      <w:r w:rsidRPr="007171BD">
        <w:rPr>
          <w:rFonts w:cstheme="minorHAnsi"/>
        </w:rPr>
        <w:t xml:space="preserve"> part is a </w:t>
      </w:r>
      <w:r w:rsidRPr="007171BD">
        <w:rPr>
          <w:rFonts w:cstheme="minorHAnsi"/>
          <w:i/>
        </w:rPr>
        <w:t>specific response</w:t>
      </w:r>
      <w:r w:rsidRPr="007171BD">
        <w:rPr>
          <w:rFonts w:cstheme="minorHAnsi"/>
        </w:rPr>
        <w:t xml:space="preserve"> to a sub-</w:t>
      </w:r>
      <w:r w:rsidR="009D5A2E" w:rsidRPr="007171BD">
        <w:rPr>
          <w:rFonts w:cstheme="minorHAnsi"/>
        </w:rPr>
        <w:t xml:space="preserve">Question </w:t>
      </w:r>
      <w:r w:rsidRPr="007171BD">
        <w:rPr>
          <w:rFonts w:cstheme="minorHAnsi"/>
        </w:rPr>
        <w:t xml:space="preserve">contained in the </w:t>
      </w:r>
      <w:proofErr w:type="spellStart"/>
      <w:r w:rsidR="005F0F1C">
        <w:rPr>
          <w:rFonts w:cstheme="minorHAnsi"/>
        </w:rPr>
        <w:t>ListItem</w:t>
      </w:r>
      <w:r w:rsidRPr="007171BD">
        <w:rPr>
          <w:rFonts w:cstheme="minorHAnsi"/>
        </w:rPr>
        <w:t>’s</w:t>
      </w:r>
      <w:proofErr w:type="spellEnd"/>
      <w:r w:rsidRPr="007171BD">
        <w:rPr>
          <w:rFonts w:cstheme="minorHAnsi"/>
        </w:rPr>
        <w:t xml:space="preserve"> </w:t>
      </w:r>
      <w:r w:rsidRPr="007171BD">
        <w:rPr>
          <w:rFonts w:cstheme="minorHAnsi"/>
          <w:b/>
        </w:rPr>
        <w:t>title</w:t>
      </w:r>
      <w:r w:rsidRPr="007171BD">
        <w:rPr>
          <w:rFonts w:cstheme="minorHAnsi"/>
        </w:rPr>
        <w:t xml:space="preserve"> text, such as “Specify type”, or “Other histologic type”, then the semantics of the </w:t>
      </w:r>
      <w:proofErr w:type="spellStart"/>
      <w:r w:rsidR="005F0F1C">
        <w:rPr>
          <w:rFonts w:cstheme="minorHAnsi"/>
        </w:rPr>
        <w:t>ListItem</w:t>
      </w:r>
      <w:proofErr w:type="spellEnd"/>
      <w:r w:rsidRPr="007171BD">
        <w:rPr>
          <w:rFonts w:cstheme="minorHAnsi"/>
        </w:rPr>
        <w:t xml:space="preserve"> have changed, and the</w:t>
      </w:r>
      <w:r w:rsidR="007229F4" w:rsidRPr="007171BD">
        <w:rPr>
          <w:rFonts w:cstheme="minorHAnsi"/>
        </w:rPr>
        <w:t xml:space="preserve"> LI</w:t>
      </w:r>
      <w:r w:rsidRPr="007171BD">
        <w:rPr>
          <w:rFonts w:cstheme="minorHAnsi"/>
        </w:rPr>
        <w:t xml:space="preserve"> must be deprecated and replaced with an </w:t>
      </w:r>
      <w:r w:rsidR="007229F4" w:rsidRPr="007171BD">
        <w:rPr>
          <w:rFonts w:cstheme="minorHAnsi"/>
        </w:rPr>
        <w:t>LIR</w:t>
      </w:r>
      <w:r w:rsidRPr="007171BD">
        <w:rPr>
          <w:rFonts w:cstheme="minorHAnsi"/>
        </w:rPr>
        <w:t>.</w:t>
      </w:r>
    </w:p>
    <w:p w14:paraId="2D552EDC" w14:textId="1D3D915D" w:rsidR="005D0CCF" w:rsidRPr="007171BD" w:rsidRDefault="005D0CCF" w:rsidP="005F0F1C">
      <w:pPr>
        <w:pStyle w:val="ListParagraph"/>
        <w:numPr>
          <w:ilvl w:val="0"/>
          <w:numId w:val="23"/>
        </w:numPr>
        <w:spacing w:before="0"/>
        <w:ind w:left="720"/>
        <w:contextualSpacing/>
        <w:rPr>
          <w:rFonts w:cstheme="minorHAnsi"/>
        </w:rPr>
      </w:pPr>
      <w:r w:rsidRPr="007171BD">
        <w:rPr>
          <w:rFonts w:cstheme="minorHAnsi"/>
        </w:rPr>
        <w:t xml:space="preserve">If </w:t>
      </w:r>
      <w:r w:rsidR="007229F4" w:rsidRPr="007171BD">
        <w:rPr>
          <w:rFonts w:cstheme="minorHAnsi"/>
        </w:rPr>
        <w:t>LIR</w:t>
      </w:r>
      <w:r w:rsidRPr="007171BD">
        <w:rPr>
          <w:rFonts w:cstheme="minorHAnsi"/>
        </w:rPr>
        <w:t xml:space="preserve"> changes to</w:t>
      </w:r>
      <w:r w:rsidR="007229F4" w:rsidRPr="007171BD">
        <w:rPr>
          <w:rFonts w:cstheme="minorHAnsi"/>
        </w:rPr>
        <w:t xml:space="preserve"> LI</w:t>
      </w:r>
      <w:r w:rsidRPr="007171BD">
        <w:rPr>
          <w:rFonts w:cstheme="minorHAnsi"/>
        </w:rPr>
        <w:t xml:space="preserve">, when the deleted </w:t>
      </w:r>
      <w:r w:rsidR="005761EA" w:rsidRPr="007171BD">
        <w:rPr>
          <w:rFonts w:cstheme="minorHAnsi"/>
        </w:rPr>
        <w:t>Response</w:t>
      </w:r>
      <w:r w:rsidRPr="007171BD">
        <w:rPr>
          <w:rFonts w:cstheme="minorHAnsi"/>
        </w:rPr>
        <w:t xml:space="preserve"> part is only a </w:t>
      </w:r>
      <w:r w:rsidRPr="007171BD">
        <w:rPr>
          <w:rFonts w:cstheme="minorHAnsi"/>
          <w:i/>
        </w:rPr>
        <w:t>general comment</w:t>
      </w:r>
      <w:r w:rsidRPr="007171BD">
        <w:rPr>
          <w:rFonts w:cstheme="minorHAnsi"/>
        </w:rPr>
        <w:t xml:space="preserve"> field, and not a </w:t>
      </w:r>
      <w:r w:rsidRPr="007171BD">
        <w:rPr>
          <w:rFonts w:cstheme="minorHAnsi"/>
          <w:i/>
        </w:rPr>
        <w:t>specific response</w:t>
      </w:r>
      <w:r w:rsidRPr="007171BD">
        <w:rPr>
          <w:rFonts w:cstheme="minorHAnsi"/>
        </w:rPr>
        <w:t>, as defined above.</w:t>
      </w:r>
    </w:p>
    <w:p w14:paraId="37F3685E" w14:textId="6A95A43C" w:rsidR="005D0CCF" w:rsidRPr="007171BD" w:rsidRDefault="005D0CCF" w:rsidP="005F0F1C">
      <w:pPr>
        <w:pStyle w:val="ListParagraph"/>
        <w:numPr>
          <w:ilvl w:val="1"/>
          <w:numId w:val="23"/>
        </w:numPr>
        <w:spacing w:before="0"/>
        <w:ind w:left="720"/>
        <w:contextualSpacing/>
        <w:rPr>
          <w:rFonts w:cstheme="minorHAnsi"/>
        </w:rPr>
      </w:pPr>
      <w:r w:rsidRPr="007171BD">
        <w:rPr>
          <w:rFonts w:cstheme="minorHAnsi"/>
        </w:rPr>
        <w:t xml:space="preserve">If the removed </w:t>
      </w:r>
      <w:r w:rsidR="005761EA" w:rsidRPr="007171BD">
        <w:rPr>
          <w:rFonts w:cstheme="minorHAnsi"/>
        </w:rPr>
        <w:t>Response</w:t>
      </w:r>
      <w:r w:rsidRPr="007171BD">
        <w:rPr>
          <w:rFonts w:cstheme="minorHAnsi"/>
        </w:rPr>
        <w:t xml:space="preserve"> part is a </w:t>
      </w:r>
      <w:r w:rsidRPr="007171BD">
        <w:rPr>
          <w:rFonts w:cstheme="minorHAnsi"/>
          <w:i/>
        </w:rPr>
        <w:t>specific response</w:t>
      </w:r>
      <w:r w:rsidRPr="007171BD">
        <w:rPr>
          <w:rFonts w:cstheme="minorHAnsi"/>
        </w:rPr>
        <w:t xml:space="preserve"> to a sub-</w:t>
      </w:r>
      <w:r w:rsidR="009D5A2E" w:rsidRPr="007171BD">
        <w:rPr>
          <w:rFonts w:cstheme="minorHAnsi"/>
        </w:rPr>
        <w:t xml:space="preserve">Question </w:t>
      </w:r>
      <w:r w:rsidRPr="007171BD">
        <w:rPr>
          <w:rFonts w:cstheme="minorHAnsi"/>
        </w:rPr>
        <w:t xml:space="preserve">contained in the </w:t>
      </w:r>
      <w:proofErr w:type="spellStart"/>
      <w:r w:rsidR="005F0F1C">
        <w:rPr>
          <w:rFonts w:cstheme="minorHAnsi"/>
        </w:rPr>
        <w:t>ListItem</w:t>
      </w:r>
      <w:r w:rsidRPr="007171BD">
        <w:rPr>
          <w:rFonts w:cstheme="minorHAnsi"/>
        </w:rPr>
        <w:t>’s</w:t>
      </w:r>
      <w:proofErr w:type="spellEnd"/>
      <w:r w:rsidRPr="007171BD">
        <w:rPr>
          <w:rFonts w:cstheme="minorHAnsi"/>
        </w:rPr>
        <w:t xml:space="preserve"> </w:t>
      </w:r>
      <w:r w:rsidRPr="007171BD">
        <w:rPr>
          <w:rFonts w:cstheme="minorHAnsi"/>
          <w:b/>
        </w:rPr>
        <w:t>title</w:t>
      </w:r>
      <w:r w:rsidRPr="007171BD">
        <w:rPr>
          <w:rFonts w:cstheme="minorHAnsi"/>
        </w:rPr>
        <w:t xml:space="preserve"> text, then the original </w:t>
      </w:r>
      <w:r w:rsidR="007229F4" w:rsidRPr="007171BD">
        <w:rPr>
          <w:rFonts w:cstheme="minorHAnsi"/>
        </w:rPr>
        <w:t>LIR</w:t>
      </w:r>
      <w:r w:rsidRPr="007171BD">
        <w:rPr>
          <w:rFonts w:cstheme="minorHAnsi"/>
        </w:rPr>
        <w:t xml:space="preserve"> must be deprecated and replaced with an</w:t>
      </w:r>
      <w:r w:rsidR="007229F4" w:rsidRPr="007171BD">
        <w:rPr>
          <w:rFonts w:cstheme="minorHAnsi"/>
        </w:rPr>
        <w:t xml:space="preserve"> LI</w:t>
      </w:r>
      <w:r w:rsidRPr="007171BD">
        <w:rPr>
          <w:rFonts w:cstheme="minorHAnsi"/>
        </w:rPr>
        <w:t>.</w:t>
      </w:r>
    </w:p>
    <w:p w14:paraId="0FF7ABB4" w14:textId="53FCB608" w:rsidR="005D0CCF" w:rsidRPr="007171BD" w:rsidRDefault="005D0CCF" w:rsidP="005F0F1C">
      <w:pPr>
        <w:pStyle w:val="ListParagraph"/>
        <w:numPr>
          <w:ilvl w:val="0"/>
          <w:numId w:val="23"/>
        </w:numPr>
        <w:spacing w:before="0"/>
        <w:ind w:left="720"/>
        <w:contextualSpacing/>
        <w:rPr>
          <w:rFonts w:cstheme="minorHAnsi"/>
        </w:rPr>
      </w:pPr>
      <w:r w:rsidRPr="007171BD">
        <w:rPr>
          <w:rFonts w:cstheme="minorHAnsi"/>
        </w:rPr>
        <w:t xml:space="preserve">If the </w:t>
      </w:r>
      <w:r w:rsidR="005761EA" w:rsidRPr="007171BD">
        <w:rPr>
          <w:rFonts w:cstheme="minorHAnsi"/>
        </w:rPr>
        <w:t>Response</w:t>
      </w:r>
      <w:r w:rsidRPr="007171BD">
        <w:rPr>
          <w:rFonts w:cstheme="minorHAnsi"/>
        </w:rPr>
        <w:t xml:space="preserve"> metadata (e.g., </w:t>
      </w:r>
      <w:r w:rsidRPr="007171BD">
        <w:rPr>
          <w:rFonts w:cstheme="minorHAnsi"/>
          <w:b/>
        </w:rPr>
        <w:t>@responseRequired</w:t>
      </w:r>
      <w:r w:rsidRPr="007171BD">
        <w:rPr>
          <w:rFonts w:cstheme="minorHAnsi"/>
        </w:rPr>
        <w:t xml:space="preserve">) of an </w:t>
      </w:r>
      <w:r w:rsidR="007229F4" w:rsidRPr="007171BD">
        <w:rPr>
          <w:rFonts w:cstheme="minorHAnsi"/>
        </w:rPr>
        <w:t>LIR</w:t>
      </w:r>
      <w:r w:rsidRPr="007171BD">
        <w:rPr>
          <w:rFonts w:cstheme="minorHAnsi"/>
        </w:rPr>
        <w:t xml:space="preserve"> is changed, and </w:t>
      </w:r>
    </w:p>
    <w:p w14:paraId="2B82CBCB" w14:textId="4CEBAC6A" w:rsidR="005D0CCF" w:rsidRPr="007171BD" w:rsidRDefault="005D0CCF" w:rsidP="005F0F1C">
      <w:pPr>
        <w:pStyle w:val="ListParagraph"/>
        <w:numPr>
          <w:ilvl w:val="1"/>
          <w:numId w:val="23"/>
        </w:numPr>
        <w:spacing w:before="0"/>
        <w:ind w:left="720"/>
        <w:contextualSpacing/>
        <w:rPr>
          <w:rFonts w:cstheme="minorHAnsi"/>
        </w:rPr>
      </w:pPr>
      <w:r w:rsidRPr="007171BD">
        <w:rPr>
          <w:rFonts w:cstheme="minorHAnsi"/>
        </w:rPr>
        <w:t xml:space="preserve">The </w:t>
      </w:r>
      <w:r w:rsidR="005761EA" w:rsidRPr="007171BD">
        <w:rPr>
          <w:rFonts w:cstheme="minorHAnsi"/>
        </w:rPr>
        <w:t>Response</w:t>
      </w:r>
      <w:r w:rsidRPr="007171BD">
        <w:rPr>
          <w:rFonts w:cstheme="minorHAnsi"/>
        </w:rPr>
        <w:t xml:space="preserve"> part is only a general comment (free text) field, </w:t>
      </w:r>
    </w:p>
    <w:p w14:paraId="53D0F573" w14:textId="77777777" w:rsidR="005D0CCF" w:rsidRPr="007171BD" w:rsidRDefault="005D0CCF" w:rsidP="00597B2E">
      <w:pPr>
        <w:rPr>
          <w:rFonts w:cstheme="minorHAnsi"/>
        </w:rPr>
      </w:pPr>
      <w:r w:rsidRPr="007171BD">
        <w:rPr>
          <w:rFonts w:cstheme="minorHAnsi"/>
        </w:rPr>
        <w:lastRenderedPageBreak/>
        <w:t>--OR--</w:t>
      </w:r>
    </w:p>
    <w:p w14:paraId="12651A4A" w14:textId="6E5146E0" w:rsidR="005D0CCF" w:rsidRPr="007171BD" w:rsidRDefault="005D0CCF" w:rsidP="005F0F1C">
      <w:pPr>
        <w:pStyle w:val="ListParagraph"/>
        <w:numPr>
          <w:ilvl w:val="1"/>
          <w:numId w:val="23"/>
        </w:numPr>
        <w:spacing w:before="0"/>
        <w:ind w:left="720"/>
        <w:contextualSpacing/>
        <w:rPr>
          <w:rFonts w:cstheme="minorHAnsi"/>
        </w:rPr>
      </w:pPr>
      <w:r w:rsidRPr="007171BD">
        <w:rPr>
          <w:rFonts w:cstheme="minorHAnsi"/>
        </w:rPr>
        <w:t xml:space="preserve">The metadata change does not affect the </w:t>
      </w:r>
      <w:r w:rsidR="007229F4" w:rsidRPr="007171BD">
        <w:rPr>
          <w:rFonts w:cstheme="minorHAnsi"/>
        </w:rPr>
        <w:t>LIR</w:t>
      </w:r>
      <w:r w:rsidRPr="007171BD">
        <w:rPr>
          <w:rFonts w:cstheme="minorHAnsi"/>
        </w:rPr>
        <w:t xml:space="preserve"> semantics or interpretation.  For example, a change in units (e.g., cm to mm) would require deprecation of the </w:t>
      </w:r>
      <w:r w:rsidR="007229F4" w:rsidRPr="007171BD">
        <w:rPr>
          <w:rFonts w:cstheme="minorHAnsi"/>
        </w:rPr>
        <w:t>LIR</w:t>
      </w:r>
      <w:r w:rsidRPr="007171BD">
        <w:rPr>
          <w:rFonts w:cstheme="minorHAnsi"/>
        </w:rPr>
        <w:t xml:space="preserve">, but a change of </w:t>
      </w:r>
      <w:r w:rsidRPr="007171BD">
        <w:rPr>
          <w:rFonts w:cstheme="minorHAnsi"/>
          <w:b/>
        </w:rPr>
        <w:t>@datatype</w:t>
      </w:r>
      <w:r w:rsidRPr="007171BD">
        <w:rPr>
          <w:rFonts w:cstheme="minorHAnsi"/>
        </w:rPr>
        <w:t xml:space="preserve"> from decimal to integer would not require deprecation in most cases.</w:t>
      </w:r>
    </w:p>
    <w:p w14:paraId="4BAE56BC" w14:textId="77777777" w:rsidR="005D0CCF" w:rsidRPr="007171BD" w:rsidRDefault="005D0CCF" w:rsidP="005F0F1C">
      <w:pPr>
        <w:pStyle w:val="ListParagraph"/>
        <w:numPr>
          <w:ilvl w:val="0"/>
          <w:numId w:val="23"/>
        </w:numPr>
        <w:spacing w:before="0"/>
        <w:ind w:left="720"/>
        <w:contextualSpacing/>
        <w:rPr>
          <w:rFonts w:cstheme="minorHAnsi"/>
        </w:rPr>
      </w:pPr>
      <w:r w:rsidRPr="007171BD">
        <w:rPr>
          <w:rFonts w:cstheme="minorHAnsi"/>
        </w:rPr>
        <w:t>Parent QS changes to QM</w:t>
      </w:r>
    </w:p>
    <w:p w14:paraId="7A423991" w14:textId="77777777" w:rsidR="005D0CCF" w:rsidRPr="007171BD" w:rsidRDefault="005D0CCF" w:rsidP="005F0F1C">
      <w:pPr>
        <w:pStyle w:val="ListParagraph"/>
        <w:numPr>
          <w:ilvl w:val="0"/>
          <w:numId w:val="23"/>
        </w:numPr>
        <w:spacing w:before="0"/>
        <w:ind w:left="720"/>
        <w:contextualSpacing/>
        <w:rPr>
          <w:rFonts w:cstheme="minorHAnsi"/>
        </w:rPr>
      </w:pPr>
      <w:r w:rsidRPr="007171BD">
        <w:rPr>
          <w:rFonts w:cstheme="minorHAnsi"/>
        </w:rPr>
        <w:t>Parent QM changes to QS</w:t>
      </w:r>
    </w:p>
    <w:p w14:paraId="6876C2F9" w14:textId="59A7769F" w:rsidR="005D0CCF" w:rsidRPr="007171BD" w:rsidRDefault="005D0CCF" w:rsidP="00597B2E">
      <w:pPr>
        <w:rPr>
          <w:rFonts w:cstheme="minorHAnsi"/>
        </w:rPr>
      </w:pPr>
      <w:r w:rsidRPr="007171BD">
        <w:rPr>
          <w:rFonts w:cstheme="minorHAnsi"/>
        </w:rPr>
        <w:br w:type="page"/>
      </w:r>
    </w:p>
    <w:p w14:paraId="0E2CCF4C" w14:textId="77777777" w:rsidR="0008310A" w:rsidRPr="007171BD" w:rsidRDefault="0008310A" w:rsidP="0008310A">
      <w:pPr>
        <w:pStyle w:val="Heading1"/>
      </w:pPr>
      <w:bookmarkStart w:id="282" w:name="_Toc535360725"/>
      <w:r w:rsidRPr="007171BD">
        <w:lastRenderedPageBreak/>
        <w:t>Versioning</w:t>
      </w:r>
      <w:bookmarkEnd w:id="282"/>
    </w:p>
    <w:p w14:paraId="681961FC" w14:textId="77777777" w:rsidR="0008310A" w:rsidRPr="007171BD" w:rsidRDefault="0008310A" w:rsidP="0008310A">
      <w:pPr>
        <w:pStyle w:val="Heading2"/>
      </w:pPr>
      <w:bookmarkStart w:id="283" w:name="_Toc535360726"/>
      <w:r w:rsidRPr="007171BD">
        <w:t>FDF Versioning</w:t>
      </w:r>
      <w:bookmarkEnd w:id="283"/>
    </w:p>
    <w:p w14:paraId="30D0F669" w14:textId="77777777" w:rsidR="0008310A" w:rsidRPr="007171BD" w:rsidRDefault="0008310A" w:rsidP="0008310A">
      <w:pPr>
        <w:pStyle w:val="Heading2"/>
      </w:pPr>
      <w:bookmarkStart w:id="284" w:name="_Toc535360727"/>
      <w:r w:rsidRPr="007171BD">
        <w:t>Package Versioning</w:t>
      </w:r>
      <w:bookmarkEnd w:id="284"/>
    </w:p>
    <w:p w14:paraId="5B89E944" w14:textId="77777777" w:rsidR="0008310A" w:rsidRPr="007171BD" w:rsidRDefault="0008310A" w:rsidP="0008310A">
      <w:pPr>
        <w:pStyle w:val="Heading2"/>
      </w:pPr>
      <w:bookmarkStart w:id="285" w:name="_Toc535360728"/>
      <w:proofErr w:type="spellStart"/>
      <w:r w:rsidRPr="007171BD">
        <w:t>eCC</w:t>
      </w:r>
      <w:proofErr w:type="spellEnd"/>
      <w:r w:rsidRPr="007171BD">
        <w:t xml:space="preserve"> Versioning</w:t>
      </w:r>
      <w:bookmarkEnd w:id="285"/>
    </w:p>
    <w:p w14:paraId="54C6CEB6" w14:textId="77777777" w:rsidR="0008310A" w:rsidRPr="007171BD" w:rsidRDefault="0008310A" w:rsidP="0008310A">
      <w:pPr>
        <w:rPr>
          <w:rFonts w:cstheme="minorHAnsi"/>
        </w:rPr>
      </w:pPr>
      <w:r w:rsidRPr="007171BD">
        <w:rPr>
          <w:rFonts w:cstheme="minorHAnsi"/>
        </w:rPr>
        <w:t xml:space="preserve">Each FDF filename begins with a shortened and concatenated form of the actual template name, followed by a version identifier, followed by the “.xml” suffix (e.g., “BreastCompleteExcisionand_2.000.011.xml”).  The </w:t>
      </w:r>
      <w:r w:rsidRPr="007171BD">
        <w:rPr>
          <w:rFonts w:cstheme="minorHAnsi"/>
          <w:i/>
          <w:iCs/>
        </w:rPr>
        <w:t>FDF version (00</w:t>
      </w:r>
      <w:r w:rsidRPr="007171BD">
        <w:rPr>
          <w:rFonts w:cstheme="minorHAnsi"/>
        </w:rPr>
        <w:t>2.000.011</w:t>
      </w:r>
      <w:r w:rsidRPr="007171BD">
        <w:rPr>
          <w:rFonts w:cstheme="minorHAnsi"/>
          <w:i/>
          <w:iCs/>
        </w:rPr>
        <w:t xml:space="preserve">) </w:t>
      </w:r>
      <w:r w:rsidRPr="007171BD">
        <w:rPr>
          <w:rFonts w:cstheme="minorHAnsi"/>
        </w:rPr>
        <w:t xml:space="preserve">is incremented to mark any changes to the XML file since the previous release. Please note that the </w:t>
      </w:r>
      <w:r w:rsidRPr="007171BD">
        <w:rPr>
          <w:rFonts w:cstheme="minorHAnsi"/>
          <w:i/>
          <w:iCs/>
        </w:rPr>
        <w:t>FDF version identifier</w:t>
      </w:r>
      <w:r w:rsidRPr="007171BD">
        <w:rPr>
          <w:rFonts w:cstheme="minorHAnsi"/>
        </w:rPr>
        <w:t xml:space="preserve"> is also present in the </w:t>
      </w:r>
      <w:r w:rsidRPr="007171BD">
        <w:rPr>
          <w:rFonts w:cstheme="minorHAnsi"/>
          <w:highlight w:val="yellow"/>
        </w:rPr>
        <w:t>header</w:t>
      </w:r>
      <w:r w:rsidRPr="007171BD">
        <w:rPr>
          <w:rFonts w:cstheme="minorHAnsi"/>
        </w:rPr>
        <w:t xml:space="preserve"> section of each FDF file, using the attribute name “template-xml-version”.</w:t>
      </w:r>
    </w:p>
    <w:p w14:paraId="69F5035E" w14:textId="77777777" w:rsidR="0008310A" w:rsidRPr="007171BD" w:rsidRDefault="0008310A" w:rsidP="0008310A">
      <w:pPr>
        <w:rPr>
          <w:rFonts w:cstheme="minorHAnsi"/>
        </w:rPr>
      </w:pPr>
      <w:r w:rsidRPr="007171BD">
        <w:rPr>
          <w:rFonts w:cstheme="minorHAnsi"/>
        </w:rPr>
        <w:t>The incrementing of template version identifier follows a defined pattern, as described below:</w:t>
      </w:r>
    </w:p>
    <w:p w14:paraId="778F1286" w14:textId="77777777" w:rsidR="0008310A" w:rsidRPr="007171BD" w:rsidRDefault="0008310A" w:rsidP="0008310A">
      <w:pPr>
        <w:pStyle w:val="Heading3"/>
      </w:pPr>
      <w:bookmarkStart w:id="286" w:name="_Toc262514116"/>
      <w:bookmarkStart w:id="287" w:name="_Toc503085554"/>
      <w:bookmarkStart w:id="288" w:name="_Toc535360729"/>
      <w:r w:rsidRPr="007171BD">
        <w:t xml:space="preserve">The </w:t>
      </w:r>
      <w:proofErr w:type="spellStart"/>
      <w:r w:rsidRPr="007171BD">
        <w:t>eCC</w:t>
      </w:r>
      <w:proofErr w:type="spellEnd"/>
      <w:r w:rsidRPr="007171BD">
        <w:t xml:space="preserve"> FDF Version:</w:t>
      </w:r>
      <w:bookmarkEnd w:id="286"/>
      <w:bookmarkEnd w:id="287"/>
      <w:bookmarkEnd w:id="288"/>
    </w:p>
    <w:p w14:paraId="46C695AA" w14:textId="77777777" w:rsidR="0008310A" w:rsidRPr="007171BD" w:rsidRDefault="0008310A" w:rsidP="0008310A">
      <w:pPr>
        <w:rPr>
          <w:rFonts w:cstheme="minorHAnsi"/>
        </w:rPr>
      </w:pPr>
      <w:r w:rsidRPr="007171BD">
        <w:rPr>
          <w:rFonts w:cstheme="minorHAnsi"/>
        </w:rPr>
        <w:t xml:space="preserve">Each FDF filename begins with a shortened and concatenated form of the actual template name, followed by an FDF version identifier (FDF-VID), and then followed by the “.xml” suffix (e.g., “BreastCompleteExcisionand_2.000.011.xml”).  The FDF-VID (002.000.011) is incremented to mark any changes to the XML file since the previous release.  The FDF-VID is also present in the </w:t>
      </w:r>
      <w:r w:rsidRPr="007171BD">
        <w:rPr>
          <w:rFonts w:cstheme="minorHAnsi"/>
          <w:highlight w:val="yellow"/>
        </w:rPr>
        <w:t>header</w:t>
      </w:r>
      <w:r w:rsidRPr="007171BD">
        <w:rPr>
          <w:rFonts w:cstheme="minorHAnsi"/>
        </w:rPr>
        <w:t xml:space="preserve"> section of each FDF file, using the attribute name </w:t>
      </w:r>
      <w:r w:rsidRPr="007171BD">
        <w:rPr>
          <w:rFonts w:cstheme="minorHAnsi"/>
          <w:b/>
        </w:rPr>
        <w:t>@ID</w:t>
      </w:r>
      <w:r w:rsidRPr="007171BD">
        <w:rPr>
          <w:rFonts w:cstheme="minorHAnsi"/>
        </w:rPr>
        <w:t>.</w:t>
      </w:r>
    </w:p>
    <w:p w14:paraId="4B6885AE" w14:textId="77777777" w:rsidR="0008310A" w:rsidRPr="007171BD" w:rsidRDefault="0008310A" w:rsidP="0008310A">
      <w:pPr>
        <w:rPr>
          <w:rFonts w:cstheme="minorHAnsi"/>
        </w:rPr>
      </w:pPr>
      <w:r w:rsidRPr="007171BD">
        <w:rPr>
          <w:rFonts w:cstheme="minorHAnsi"/>
        </w:rPr>
        <w:t xml:space="preserve">In some cases, the XML files may change, even though the </w:t>
      </w:r>
      <w:proofErr w:type="spellStart"/>
      <w:r w:rsidRPr="007171BD">
        <w:rPr>
          <w:rFonts w:cstheme="minorHAnsi"/>
        </w:rPr>
        <w:t>eCC</w:t>
      </w:r>
      <w:proofErr w:type="spellEnd"/>
      <w:r w:rsidRPr="007171BD">
        <w:rPr>
          <w:rFonts w:cstheme="minorHAnsi"/>
        </w:rPr>
        <w:t xml:space="preserve"> data is unchanged.  This may occur, for example, when the XML schema changes, or when new </w:t>
      </w:r>
      <w:proofErr w:type="spellStart"/>
      <w:r w:rsidRPr="007171BD">
        <w:rPr>
          <w:rFonts w:cstheme="minorHAnsi"/>
        </w:rPr>
        <w:t>eCC</w:t>
      </w:r>
      <w:proofErr w:type="spellEnd"/>
      <w:r w:rsidRPr="007171BD">
        <w:rPr>
          <w:rFonts w:cstheme="minorHAnsi"/>
        </w:rPr>
        <w:t xml:space="preserve"> metadata (e.g., the “data type”) has been released as new XML attributes in an XML file.</w:t>
      </w:r>
    </w:p>
    <w:p w14:paraId="03DD45C6" w14:textId="77777777" w:rsidR="0008310A" w:rsidRPr="007171BD" w:rsidRDefault="0008310A" w:rsidP="0008310A">
      <w:pPr>
        <w:rPr>
          <w:rFonts w:cstheme="minorHAnsi"/>
        </w:rPr>
      </w:pPr>
      <w:r w:rsidRPr="007171BD">
        <w:rPr>
          <w:rFonts w:cstheme="minorHAnsi"/>
        </w:rPr>
        <w:t>The full format of the Version ID is 123.456.789.1000043.</w:t>
      </w:r>
    </w:p>
    <w:p w14:paraId="5ACA5D13" w14:textId="77777777" w:rsidR="0008310A" w:rsidRPr="007171BD" w:rsidRDefault="0008310A" w:rsidP="005F0F1C">
      <w:pPr>
        <w:numPr>
          <w:ilvl w:val="0"/>
          <w:numId w:val="18"/>
        </w:numPr>
        <w:rPr>
          <w:rFonts w:cstheme="minorHAnsi"/>
        </w:rPr>
      </w:pPr>
      <w:r w:rsidRPr="007171BD">
        <w:rPr>
          <w:rFonts w:cstheme="minorHAnsi"/>
        </w:rPr>
        <w:t>Section 1 (“123”) is incremented only for major changes in a CAP Cancer Protocol (CCP), such as a complete rewrite, or a major change in AJCC version.</w:t>
      </w:r>
    </w:p>
    <w:p w14:paraId="206178D2" w14:textId="0B1FFECE" w:rsidR="0008310A" w:rsidRPr="007171BD" w:rsidRDefault="0008310A" w:rsidP="005F0F1C">
      <w:pPr>
        <w:numPr>
          <w:ilvl w:val="0"/>
          <w:numId w:val="18"/>
        </w:numPr>
        <w:rPr>
          <w:rFonts w:cstheme="minorHAnsi"/>
        </w:rPr>
      </w:pPr>
      <w:r w:rsidRPr="007171BD">
        <w:rPr>
          <w:rFonts w:cstheme="minorHAnsi"/>
        </w:rPr>
        <w:t xml:space="preserve">Section 2 (“456”) is used for changes that alter the Item </w:t>
      </w:r>
      <w:hyperlink w:anchor="_The_Ckey_Format:" w:history="1">
        <w:r w:rsidRPr="007171BD">
          <w:rPr>
            <w:rFonts w:cstheme="minorHAnsi"/>
          </w:rPr>
          <w:t>@IDs</w:t>
        </w:r>
      </w:hyperlink>
      <w:r w:rsidRPr="007171BD">
        <w:rPr>
          <w:rFonts w:cstheme="minorHAnsi"/>
        </w:rPr>
        <w:t xml:space="preserve"> in an active </w:t>
      </w:r>
      <w:proofErr w:type="spellStart"/>
      <w:r w:rsidRPr="007171BD">
        <w:rPr>
          <w:rFonts w:cstheme="minorHAnsi"/>
        </w:rPr>
        <w:t>eCC</w:t>
      </w:r>
      <w:proofErr w:type="spellEnd"/>
      <w:r w:rsidRPr="007171BD">
        <w:rPr>
          <w:rFonts w:cstheme="minorHAnsi"/>
        </w:rPr>
        <w:t xml:space="preserve"> template. </w:t>
      </w:r>
    </w:p>
    <w:p w14:paraId="5664DEBD" w14:textId="657EDCF5" w:rsidR="0008310A" w:rsidRPr="007171BD" w:rsidRDefault="0008310A" w:rsidP="0008310A">
      <w:pPr>
        <w:ind w:left="360"/>
        <w:rPr>
          <w:rFonts w:cstheme="minorHAnsi"/>
        </w:rPr>
      </w:pPr>
      <w:r w:rsidRPr="007171BD">
        <w:rPr>
          <w:rFonts w:cstheme="minorHAnsi"/>
        </w:rPr>
        <w:t xml:space="preserve">Item @ID changes occur when Questions or </w:t>
      </w:r>
      <w:proofErr w:type="spellStart"/>
      <w:r w:rsidR="005F0F1C">
        <w:rPr>
          <w:rFonts w:cstheme="minorHAnsi"/>
        </w:rPr>
        <w:t>ListItem</w:t>
      </w:r>
      <w:r w:rsidRPr="007171BD">
        <w:rPr>
          <w:rFonts w:cstheme="minorHAnsi"/>
        </w:rPr>
        <w:t>s</w:t>
      </w:r>
      <w:proofErr w:type="spellEnd"/>
      <w:r w:rsidRPr="007171BD">
        <w:rPr>
          <w:rFonts w:cstheme="minorHAnsi"/>
        </w:rPr>
        <w:t xml:space="preserve"> are added or retired (“</w:t>
      </w:r>
      <w:hyperlink w:anchor="_Deprecated_Content_1" w:tooltip="Deprecated Content" w:history="1">
        <w:r w:rsidRPr="007171BD">
          <w:rPr>
            <w:rStyle w:val="Hyperlink"/>
            <w:rFonts w:asciiTheme="minorHAnsi" w:hAnsiTheme="minorHAnsi" w:cstheme="minorHAnsi"/>
          </w:rPr>
          <w:t>deprecated</w:t>
        </w:r>
      </w:hyperlink>
      <w:r w:rsidRPr="007171BD">
        <w:rPr>
          <w:rFonts w:cstheme="minorHAnsi"/>
        </w:rPr>
        <w:t xml:space="preserve">”) in a template.  This also occurs when the semantics (i.e., the meaning or context) change in a Question or </w:t>
      </w:r>
      <w:proofErr w:type="spellStart"/>
      <w:r w:rsidR="005F0F1C">
        <w:rPr>
          <w:rFonts w:cstheme="minorHAnsi"/>
        </w:rPr>
        <w:t>ListItem</w:t>
      </w:r>
      <w:proofErr w:type="spellEnd"/>
      <w:r w:rsidRPr="007171BD">
        <w:rPr>
          <w:rFonts w:cstheme="minorHAnsi"/>
        </w:rPr>
        <w:t xml:space="preserve">.  Examples include significant rewording of a Question or </w:t>
      </w:r>
      <w:proofErr w:type="spellStart"/>
      <w:r w:rsidR="005F0F1C">
        <w:rPr>
          <w:rFonts w:cstheme="minorHAnsi"/>
        </w:rPr>
        <w:t>ListItem</w:t>
      </w:r>
      <w:proofErr w:type="spellEnd"/>
      <w:r w:rsidRPr="007171BD">
        <w:rPr>
          <w:rFonts w:cstheme="minorHAnsi"/>
        </w:rPr>
        <w:t xml:space="preserve">, addition of new line items (e.g., adding a </w:t>
      </w:r>
      <w:proofErr w:type="spellStart"/>
      <w:r w:rsidR="005F0F1C">
        <w:rPr>
          <w:rFonts w:cstheme="minorHAnsi"/>
        </w:rPr>
        <w:t>ListItem</w:t>
      </w:r>
      <w:proofErr w:type="spellEnd"/>
      <w:r w:rsidRPr="007171BD">
        <w:rPr>
          <w:rFonts w:cstheme="minorHAnsi"/>
        </w:rPr>
        <w:t xml:space="preserve"> for “Not Applicable”), addition or deprecation of </w:t>
      </w:r>
      <w:r w:rsidR="005F0F1C">
        <w:rPr>
          <w:rFonts w:cstheme="minorHAnsi"/>
        </w:rPr>
        <w:t>QAS</w:t>
      </w:r>
      <w:r w:rsidRPr="007171BD">
        <w:rPr>
          <w:rFonts w:cstheme="minorHAnsi"/>
        </w:rPr>
        <w:t xml:space="preserve">, and deprecation (or “un-deprecation”) of individual Questions or </w:t>
      </w:r>
      <w:proofErr w:type="spellStart"/>
      <w:r w:rsidR="005F0F1C">
        <w:rPr>
          <w:rFonts w:cstheme="minorHAnsi"/>
        </w:rPr>
        <w:t>ListItem</w:t>
      </w:r>
      <w:r w:rsidRPr="007171BD">
        <w:rPr>
          <w:rFonts w:cstheme="minorHAnsi"/>
        </w:rPr>
        <w:t>s</w:t>
      </w:r>
      <w:proofErr w:type="spellEnd"/>
      <w:r w:rsidRPr="007171BD">
        <w:rPr>
          <w:rFonts w:cstheme="minorHAnsi"/>
        </w:rPr>
        <w:t xml:space="preserve">.  In rare cases, a change in Sections, </w:t>
      </w:r>
      <w:proofErr w:type="spellStart"/>
      <w:r w:rsidRPr="007171BD">
        <w:rPr>
          <w:rFonts w:cstheme="minorHAnsi"/>
        </w:rPr>
        <w:t>DisplayedItems</w:t>
      </w:r>
      <w:proofErr w:type="spellEnd"/>
      <w:r w:rsidRPr="007171BD">
        <w:rPr>
          <w:rFonts w:cstheme="minorHAnsi"/>
        </w:rPr>
        <w:t xml:space="preserve"> or instructions can alter the way that a Question is answered, thereby changing the context and/or semantics of Questions and </w:t>
      </w:r>
      <w:proofErr w:type="spellStart"/>
      <w:r w:rsidR="005F0F1C">
        <w:rPr>
          <w:rFonts w:cstheme="minorHAnsi"/>
        </w:rPr>
        <w:t>ListItem</w:t>
      </w:r>
      <w:r w:rsidRPr="007171BD">
        <w:rPr>
          <w:rFonts w:cstheme="minorHAnsi"/>
        </w:rPr>
        <w:t>s</w:t>
      </w:r>
      <w:proofErr w:type="spellEnd"/>
      <w:r w:rsidRPr="007171BD">
        <w:rPr>
          <w:rFonts w:cstheme="minorHAnsi"/>
        </w:rPr>
        <w:t xml:space="preserve">.  This type of change causes ambiguity in the meaning of the template items over time, requiring deprecation of the affected template items (and </w:t>
      </w:r>
      <w:proofErr w:type="gramStart"/>
      <w:r w:rsidRPr="007171BD">
        <w:rPr>
          <w:rFonts w:cstheme="minorHAnsi"/>
        </w:rPr>
        <w:t>their</w:t>
      </w:r>
      <w:proofErr w:type="gramEnd"/>
      <w:r w:rsidRPr="007171BD">
        <w:rPr>
          <w:rFonts w:cstheme="minorHAnsi"/>
        </w:rPr>
        <w:t xml:space="preserve"> @IDs), in conjunction with the creation of new Questions and/or </w:t>
      </w:r>
      <w:proofErr w:type="spellStart"/>
      <w:r w:rsidR="005F0F1C">
        <w:rPr>
          <w:rFonts w:cstheme="minorHAnsi"/>
        </w:rPr>
        <w:t>ListItem</w:t>
      </w:r>
      <w:r w:rsidRPr="007171BD">
        <w:rPr>
          <w:rFonts w:cstheme="minorHAnsi"/>
        </w:rPr>
        <w:t>s</w:t>
      </w:r>
      <w:proofErr w:type="spellEnd"/>
      <w:r w:rsidRPr="007171BD">
        <w:rPr>
          <w:rFonts w:cstheme="minorHAnsi"/>
        </w:rPr>
        <w:t xml:space="preserve"> (with new @IDs).</w:t>
      </w:r>
    </w:p>
    <w:p w14:paraId="76C1D951" w14:textId="77777777" w:rsidR="0008310A" w:rsidRPr="007171BD" w:rsidRDefault="0008310A" w:rsidP="005F0F1C">
      <w:pPr>
        <w:pStyle w:val="ListBullet"/>
        <w:numPr>
          <w:ilvl w:val="0"/>
          <w:numId w:val="18"/>
        </w:numPr>
        <w:rPr>
          <w:rFonts w:asciiTheme="minorHAnsi" w:hAnsiTheme="minorHAnsi" w:cstheme="minorHAnsi"/>
        </w:rPr>
      </w:pPr>
      <w:r w:rsidRPr="007171BD">
        <w:rPr>
          <w:rFonts w:asciiTheme="minorHAnsi" w:hAnsiTheme="minorHAnsi" w:cstheme="minorHAnsi"/>
        </w:rPr>
        <w:t xml:space="preserve">Section 3 (“789”) is used for minor changes to the </w:t>
      </w:r>
      <w:proofErr w:type="spellStart"/>
      <w:r w:rsidRPr="007171BD">
        <w:rPr>
          <w:rFonts w:asciiTheme="minorHAnsi" w:hAnsiTheme="minorHAnsi" w:cstheme="minorHAnsi"/>
        </w:rPr>
        <w:t>eCC</w:t>
      </w:r>
      <w:proofErr w:type="spellEnd"/>
      <w:r w:rsidRPr="007171BD">
        <w:rPr>
          <w:rFonts w:asciiTheme="minorHAnsi" w:hAnsiTheme="minorHAnsi" w:cstheme="minorHAnsi"/>
        </w:rPr>
        <w:t xml:space="preserve"> template content in an active </w:t>
      </w:r>
      <w:proofErr w:type="spellStart"/>
      <w:r w:rsidRPr="007171BD">
        <w:rPr>
          <w:rFonts w:asciiTheme="minorHAnsi" w:hAnsiTheme="minorHAnsi" w:cstheme="minorHAnsi"/>
        </w:rPr>
        <w:t>eCC</w:t>
      </w:r>
      <w:proofErr w:type="spellEnd"/>
      <w:r w:rsidRPr="007171BD">
        <w:rPr>
          <w:rFonts w:asciiTheme="minorHAnsi" w:hAnsiTheme="minorHAnsi" w:cstheme="minorHAnsi"/>
        </w:rPr>
        <w:t xml:space="preserve"> template.  The first 2 digits (“78”) are used to indicate the version of the minor content change (e.g., spelling errors, changes to the visible text that preserve item semantics, or changes to the position of items) or metadata change (e.g., a changed data type that does not alter the fill-in semantics).  The last digit (“9”) is used to indicate that the XML release file has changed.  This digit may be incremented even when there have been no content changes, e.g., when the XML schema has changed.  In this case, all the previous digits (“123.456.78”) will remain the same as the previous FDF-VID, and only the last digit will be incremented.  Released content changes always force an FDF change.  Therefore, the last digit (“9”) is always set to “1” whenever there is a content change.</w:t>
      </w:r>
    </w:p>
    <w:p w14:paraId="05BADE68" w14:textId="77777777" w:rsidR="0008310A" w:rsidRPr="007171BD" w:rsidRDefault="0008310A" w:rsidP="0008310A">
      <w:pPr>
        <w:rPr>
          <w:rFonts w:cstheme="minorHAnsi"/>
        </w:rPr>
      </w:pPr>
      <w:r w:rsidRPr="007171BD">
        <w:rPr>
          <w:rFonts w:cstheme="minorHAnsi"/>
        </w:rPr>
        <w:t xml:space="preserve">The namespace portion of the Version (“1000043”) is often omitted in the FDF file name for </w:t>
      </w:r>
      <w:proofErr w:type="gramStart"/>
      <w:r w:rsidRPr="007171BD">
        <w:rPr>
          <w:rFonts w:cstheme="minorHAnsi"/>
        </w:rPr>
        <w:t>brevity, since</w:t>
      </w:r>
      <w:proofErr w:type="gramEnd"/>
      <w:r w:rsidRPr="007171BD">
        <w:rPr>
          <w:rFonts w:cstheme="minorHAnsi"/>
        </w:rPr>
        <w:t xml:space="preserve"> all CAP releases use this namespace.  Leading and trailing zeros may also be omitted for brevity.</w:t>
      </w:r>
    </w:p>
    <w:p w14:paraId="6CF2F77F" w14:textId="77777777" w:rsidR="0008310A" w:rsidRPr="00C0278E" w:rsidRDefault="0008310A" w:rsidP="0008310A">
      <w:pPr>
        <w:pStyle w:val="Heading4"/>
      </w:pPr>
      <w:bookmarkStart w:id="289" w:name="_Toc262514117"/>
      <w:bookmarkStart w:id="290" w:name="_Toc503085555"/>
      <w:proofErr w:type="spellStart"/>
      <w:r w:rsidRPr="00C0278E">
        <w:t>eCC</w:t>
      </w:r>
      <w:proofErr w:type="spellEnd"/>
      <w:r w:rsidRPr="00C0278E">
        <w:t xml:space="preserve"> FDF Versioning Examples</w:t>
      </w:r>
      <w:bookmarkEnd w:id="289"/>
      <w:r w:rsidRPr="00C0278E">
        <w:t>:</w:t>
      </w:r>
      <w:bookmarkEnd w:id="290"/>
    </w:p>
    <w:p w14:paraId="400DBA6C" w14:textId="77777777" w:rsidR="0008310A" w:rsidRPr="007171BD" w:rsidRDefault="0008310A" w:rsidP="005F0F1C">
      <w:pPr>
        <w:numPr>
          <w:ilvl w:val="0"/>
          <w:numId w:val="17"/>
        </w:numPr>
        <w:rPr>
          <w:rFonts w:cstheme="minorHAnsi"/>
        </w:rPr>
      </w:pPr>
      <w:r w:rsidRPr="007171BD">
        <w:rPr>
          <w:rFonts w:cstheme="minorHAnsi"/>
        </w:rPr>
        <w:t>00</w:t>
      </w:r>
      <w:r w:rsidRPr="007171BD">
        <w:rPr>
          <w:rFonts w:cstheme="minorHAnsi"/>
          <w:b/>
        </w:rPr>
        <w:t>2</w:t>
      </w:r>
      <w:r w:rsidRPr="007171BD">
        <w:rPr>
          <w:rFonts w:cstheme="minorHAnsi"/>
        </w:rPr>
        <w:t>.000.00</w:t>
      </w:r>
      <w:r w:rsidRPr="007171BD">
        <w:rPr>
          <w:rFonts w:cstheme="minorHAnsi"/>
          <w:b/>
        </w:rPr>
        <w:t>0</w:t>
      </w:r>
      <w:r w:rsidRPr="007171BD">
        <w:rPr>
          <w:rFonts w:cstheme="minorHAnsi"/>
        </w:rPr>
        <w:t xml:space="preserve"> original version 2</w:t>
      </w:r>
    </w:p>
    <w:p w14:paraId="69B5A1AA" w14:textId="77777777" w:rsidR="0008310A" w:rsidRPr="007171BD" w:rsidRDefault="0008310A" w:rsidP="005F0F1C">
      <w:pPr>
        <w:numPr>
          <w:ilvl w:val="0"/>
          <w:numId w:val="17"/>
        </w:numPr>
        <w:rPr>
          <w:rFonts w:cstheme="minorHAnsi"/>
        </w:rPr>
      </w:pPr>
      <w:r w:rsidRPr="007171BD">
        <w:rPr>
          <w:rFonts w:cstheme="minorHAnsi"/>
        </w:rPr>
        <w:t>002.000.00</w:t>
      </w:r>
      <w:r w:rsidRPr="007171BD">
        <w:rPr>
          <w:rFonts w:cstheme="minorHAnsi"/>
          <w:b/>
        </w:rPr>
        <w:t>1</w:t>
      </w:r>
      <w:r w:rsidRPr="007171BD">
        <w:rPr>
          <w:rFonts w:cstheme="minorHAnsi"/>
        </w:rPr>
        <w:t xml:space="preserve"> xml change only (e.g., new attribute) [new xml]</w:t>
      </w:r>
    </w:p>
    <w:p w14:paraId="7807EE31" w14:textId="77777777" w:rsidR="0008310A" w:rsidRPr="007171BD" w:rsidRDefault="0008310A" w:rsidP="005F0F1C">
      <w:pPr>
        <w:numPr>
          <w:ilvl w:val="0"/>
          <w:numId w:val="17"/>
        </w:numPr>
        <w:rPr>
          <w:rFonts w:cstheme="minorHAnsi"/>
        </w:rPr>
      </w:pPr>
      <w:r w:rsidRPr="007171BD">
        <w:rPr>
          <w:rFonts w:cstheme="minorHAnsi"/>
        </w:rPr>
        <w:t>002.000.00</w:t>
      </w:r>
      <w:r w:rsidRPr="007171BD">
        <w:rPr>
          <w:rFonts w:cstheme="minorHAnsi"/>
          <w:b/>
        </w:rPr>
        <w:t>2</w:t>
      </w:r>
      <w:r w:rsidRPr="007171BD">
        <w:rPr>
          <w:rFonts w:cstheme="minorHAnsi"/>
        </w:rPr>
        <w:t xml:space="preserve"> another xml-only change (e.g., </w:t>
      </w:r>
      <w:proofErr w:type="gramStart"/>
      <w:r w:rsidRPr="007171BD">
        <w:rPr>
          <w:rFonts w:cstheme="minorHAnsi"/>
        </w:rPr>
        <w:t>minor</w:t>
      </w:r>
      <w:proofErr w:type="gramEnd"/>
      <w:r w:rsidRPr="007171BD">
        <w:rPr>
          <w:rFonts w:cstheme="minorHAnsi"/>
        </w:rPr>
        <w:t xml:space="preserve"> or major schema change) [new xml]</w:t>
      </w:r>
    </w:p>
    <w:p w14:paraId="6349BC2B" w14:textId="77777777" w:rsidR="0008310A" w:rsidRPr="007171BD" w:rsidRDefault="0008310A" w:rsidP="005F0F1C">
      <w:pPr>
        <w:numPr>
          <w:ilvl w:val="0"/>
          <w:numId w:val="17"/>
        </w:numPr>
        <w:rPr>
          <w:rFonts w:cstheme="minorHAnsi"/>
        </w:rPr>
      </w:pPr>
      <w:r w:rsidRPr="007171BD">
        <w:rPr>
          <w:rFonts w:cstheme="minorHAnsi"/>
        </w:rPr>
        <w:t>002.000.0</w:t>
      </w:r>
      <w:r w:rsidRPr="007171BD">
        <w:rPr>
          <w:rFonts w:cstheme="minorHAnsi"/>
          <w:b/>
        </w:rPr>
        <w:t>11</w:t>
      </w:r>
      <w:r w:rsidRPr="007171BD">
        <w:rPr>
          <w:rFonts w:cstheme="minorHAnsi"/>
        </w:rPr>
        <w:t xml:space="preserve"> minor new or changed content [+ new xml]</w:t>
      </w:r>
    </w:p>
    <w:p w14:paraId="1EC4ACE4" w14:textId="77777777" w:rsidR="0008310A" w:rsidRPr="007171BD" w:rsidRDefault="0008310A" w:rsidP="005F0F1C">
      <w:pPr>
        <w:numPr>
          <w:ilvl w:val="0"/>
          <w:numId w:val="17"/>
        </w:numPr>
        <w:rPr>
          <w:rFonts w:cstheme="minorHAnsi"/>
        </w:rPr>
      </w:pPr>
      <w:r w:rsidRPr="007171BD">
        <w:rPr>
          <w:rFonts w:cstheme="minorHAnsi"/>
        </w:rPr>
        <w:lastRenderedPageBreak/>
        <w:t>002.000.0</w:t>
      </w:r>
      <w:r w:rsidRPr="007171BD">
        <w:rPr>
          <w:rFonts w:cstheme="minorHAnsi"/>
          <w:b/>
        </w:rPr>
        <w:t>21</w:t>
      </w:r>
      <w:r w:rsidRPr="007171BD">
        <w:rPr>
          <w:rFonts w:cstheme="minorHAnsi"/>
        </w:rPr>
        <w:t xml:space="preserve"> minor new or changed content [+ new xml]</w:t>
      </w:r>
    </w:p>
    <w:p w14:paraId="7A29768C" w14:textId="4EEF7EB7" w:rsidR="0008310A" w:rsidRPr="007171BD" w:rsidRDefault="0008310A" w:rsidP="005F0F1C">
      <w:pPr>
        <w:numPr>
          <w:ilvl w:val="0"/>
          <w:numId w:val="17"/>
        </w:numPr>
        <w:rPr>
          <w:rFonts w:cstheme="minorHAnsi"/>
        </w:rPr>
      </w:pPr>
      <w:r w:rsidRPr="007171BD">
        <w:rPr>
          <w:rFonts w:cstheme="minorHAnsi"/>
        </w:rPr>
        <w:t>002.00</w:t>
      </w:r>
      <w:r w:rsidRPr="007171BD">
        <w:rPr>
          <w:rFonts w:cstheme="minorHAnsi"/>
          <w:b/>
        </w:rPr>
        <w:t>1</w:t>
      </w:r>
      <w:r w:rsidRPr="007171BD">
        <w:rPr>
          <w:rFonts w:cstheme="minorHAnsi"/>
        </w:rPr>
        <w:t>.00</w:t>
      </w:r>
      <w:r w:rsidRPr="007171BD">
        <w:rPr>
          <w:rFonts w:cstheme="minorHAnsi"/>
          <w:b/>
        </w:rPr>
        <w:t>1</w:t>
      </w:r>
      <w:r w:rsidRPr="007171BD">
        <w:rPr>
          <w:rFonts w:cstheme="minorHAnsi"/>
        </w:rPr>
        <w:t xml:space="preserve"> QAS structures modified – new @IDs, </w:t>
      </w:r>
      <w:hyperlink w:anchor="_Deprecated_Content_1" w:tooltip="Deprecated Content" w:history="1">
        <w:r w:rsidRPr="007171BD">
          <w:rPr>
            <w:rStyle w:val="Hyperlink"/>
            <w:rFonts w:asciiTheme="minorHAnsi" w:hAnsiTheme="minorHAnsi" w:cstheme="minorHAnsi"/>
          </w:rPr>
          <w:t>deprecated</w:t>
        </w:r>
      </w:hyperlink>
      <w:r w:rsidRPr="007171BD">
        <w:rPr>
          <w:rFonts w:cstheme="minorHAnsi"/>
        </w:rPr>
        <w:t>/retired @ID [+ new xml]</w:t>
      </w:r>
    </w:p>
    <w:p w14:paraId="23B5E341" w14:textId="77777777" w:rsidR="0008310A" w:rsidRPr="007171BD" w:rsidRDefault="0008310A" w:rsidP="005F0F1C">
      <w:pPr>
        <w:numPr>
          <w:ilvl w:val="0"/>
          <w:numId w:val="17"/>
        </w:numPr>
        <w:rPr>
          <w:rFonts w:cstheme="minorHAnsi"/>
        </w:rPr>
      </w:pPr>
      <w:r w:rsidRPr="007171BD">
        <w:rPr>
          <w:rFonts w:cstheme="minorHAnsi"/>
          <w:i/>
          <w:color w:val="FF0000"/>
        </w:rPr>
        <w:t xml:space="preserve">Changed 10-31-2011: </w:t>
      </w:r>
      <w:r w:rsidRPr="007171BD">
        <w:rPr>
          <w:rFonts w:cstheme="minorHAnsi"/>
        </w:rPr>
        <w:t>002.00</w:t>
      </w:r>
      <w:r w:rsidRPr="007171BD">
        <w:rPr>
          <w:rFonts w:cstheme="minorHAnsi"/>
          <w:b/>
        </w:rPr>
        <w:t>2</w:t>
      </w:r>
      <w:r w:rsidRPr="007171BD">
        <w:rPr>
          <w:rFonts w:cstheme="minorHAnsi"/>
        </w:rPr>
        <w:t>.0</w:t>
      </w:r>
      <w:r w:rsidRPr="007171BD">
        <w:rPr>
          <w:rFonts w:cstheme="minorHAnsi"/>
          <w:b/>
          <w:color w:val="FF0000"/>
        </w:rPr>
        <w:t>0</w:t>
      </w:r>
      <w:r w:rsidRPr="007171BD">
        <w:rPr>
          <w:rFonts w:cstheme="minorHAnsi"/>
          <w:b/>
        </w:rPr>
        <w:t>1</w:t>
      </w:r>
      <w:r w:rsidRPr="007171BD">
        <w:rPr>
          <w:rFonts w:cstheme="minorHAnsi"/>
        </w:rPr>
        <w:t xml:space="preserve"> moderate (@ID changes) and minor (e.g., fixed typos) changed content [+ new xml] – </w:t>
      </w:r>
      <w:r w:rsidRPr="007171BD">
        <w:rPr>
          <w:rFonts w:cstheme="minorHAnsi"/>
          <w:color w:val="FF0000"/>
        </w:rPr>
        <w:t xml:space="preserve">Any higher-level change will reset the </w:t>
      </w:r>
      <w:proofErr w:type="gramStart"/>
      <w:r w:rsidRPr="007171BD">
        <w:rPr>
          <w:rFonts w:cstheme="minorHAnsi"/>
          <w:color w:val="FF0000"/>
        </w:rPr>
        <w:t>lower level</w:t>
      </w:r>
      <w:proofErr w:type="gramEnd"/>
      <w:r w:rsidRPr="007171BD">
        <w:rPr>
          <w:rFonts w:cstheme="minorHAnsi"/>
          <w:color w:val="FF0000"/>
        </w:rPr>
        <w:t xml:space="preserve"> changes to 0.  However, the XML digit is always reset to “</w:t>
      </w:r>
      <w:proofErr w:type="gramStart"/>
      <w:r w:rsidRPr="007171BD">
        <w:rPr>
          <w:rFonts w:cstheme="minorHAnsi"/>
          <w:color w:val="FF0000"/>
        </w:rPr>
        <w:t>.001</w:t>
      </w:r>
      <w:proofErr w:type="gramEnd"/>
      <w:r w:rsidRPr="007171BD">
        <w:rPr>
          <w:rFonts w:cstheme="minorHAnsi"/>
          <w:color w:val="FF0000"/>
        </w:rPr>
        <w:t>”</w:t>
      </w:r>
    </w:p>
    <w:p w14:paraId="13DBFAF9" w14:textId="77777777" w:rsidR="0008310A" w:rsidRPr="007171BD" w:rsidRDefault="0008310A" w:rsidP="005F0F1C">
      <w:pPr>
        <w:numPr>
          <w:ilvl w:val="0"/>
          <w:numId w:val="17"/>
        </w:numPr>
        <w:rPr>
          <w:rFonts w:cstheme="minorHAnsi"/>
        </w:rPr>
      </w:pPr>
      <w:r w:rsidRPr="007171BD">
        <w:rPr>
          <w:rFonts w:cstheme="minorHAnsi"/>
        </w:rPr>
        <w:t>00</w:t>
      </w:r>
      <w:r w:rsidRPr="007171BD">
        <w:rPr>
          <w:rFonts w:cstheme="minorHAnsi"/>
          <w:b/>
        </w:rPr>
        <w:t>3</w:t>
      </w:r>
      <w:r w:rsidRPr="007171BD">
        <w:rPr>
          <w:rFonts w:cstheme="minorHAnsi"/>
        </w:rPr>
        <w:t>.000.00</w:t>
      </w:r>
      <w:r w:rsidRPr="007171BD">
        <w:rPr>
          <w:rFonts w:cstheme="minorHAnsi"/>
          <w:b/>
        </w:rPr>
        <w:t>0</w:t>
      </w:r>
      <w:r w:rsidRPr="007171BD">
        <w:rPr>
          <w:rFonts w:cstheme="minorHAnsi"/>
        </w:rPr>
        <w:t xml:space="preserve"> completely new version, sometimes with all new @IDs (e.g., new version based on heavily revised CAP Protocol document).  A major change in a staging system (e.g., the updates in the AJCC 8</w:t>
      </w:r>
      <w:r w:rsidRPr="007171BD">
        <w:rPr>
          <w:rFonts w:cstheme="minorHAnsi"/>
          <w:vertAlign w:val="superscript"/>
        </w:rPr>
        <w:t>th</w:t>
      </w:r>
      <w:r w:rsidRPr="007171BD">
        <w:rPr>
          <w:rFonts w:cstheme="minorHAnsi"/>
        </w:rPr>
        <w:t xml:space="preserve"> edition staging system) will usually result in a version increment in section 1 of the version ID.</w:t>
      </w:r>
    </w:p>
    <w:p w14:paraId="7937EB6F" w14:textId="77777777" w:rsidR="0008310A" w:rsidRPr="007171BD" w:rsidRDefault="0008310A" w:rsidP="0008310A">
      <w:pPr>
        <w:pStyle w:val="Heading3"/>
      </w:pPr>
      <w:bookmarkStart w:id="291" w:name="_Toc503085556"/>
      <w:bookmarkStart w:id="292" w:name="_Toc535360730"/>
      <w:r w:rsidRPr="007171BD">
        <w:t>Relationship of FDF Versions to CCP Versions</w:t>
      </w:r>
      <w:bookmarkEnd w:id="291"/>
      <w:bookmarkEnd w:id="292"/>
    </w:p>
    <w:p w14:paraId="714FFE60" w14:textId="77777777" w:rsidR="0008310A" w:rsidRPr="007171BD" w:rsidRDefault="0008310A" w:rsidP="0008310A">
      <w:r w:rsidRPr="007171BD">
        <w:t xml:space="preserve">Introduced in Feb 2011, the new versioning ID system for the CCPs is not intended to cover the same types of versioning issues as the </w:t>
      </w:r>
      <w:proofErr w:type="spellStart"/>
      <w:r w:rsidRPr="007171BD">
        <w:t>eCC</w:t>
      </w:r>
      <w:proofErr w:type="spellEnd"/>
      <w:r w:rsidRPr="007171BD">
        <w:t xml:space="preserve"> versioning system for FDF files.  CCPs are versioned for content changes, whereas </w:t>
      </w:r>
      <w:proofErr w:type="spellStart"/>
      <w:r w:rsidRPr="007171BD">
        <w:t>eCC</w:t>
      </w:r>
      <w:proofErr w:type="spellEnd"/>
      <w:r w:rsidRPr="007171BD">
        <w:t xml:space="preserve"> FDF files may be versioned for content changes and/or technical changes.  Because CCP version changes may or may not affect the case summary section, CCP version updates may or may not affect a later FDF release version.  Thus, any given version of an FDF file could remain constant through several versions of the parent CCP document.  Conversely, an FDF file may undergo several version changes while the parent CCP remains in the same version.</w:t>
      </w:r>
    </w:p>
    <w:p w14:paraId="24DEAF39" w14:textId="77777777" w:rsidR="0008310A" w:rsidRPr="007171BD" w:rsidRDefault="0008310A" w:rsidP="0008310A">
      <w:r w:rsidRPr="007171BD">
        <w:t xml:space="preserve">In general, information flows from the CCP to the </w:t>
      </w:r>
      <w:proofErr w:type="spellStart"/>
      <w:r w:rsidRPr="007171BD">
        <w:t>eCC</w:t>
      </w:r>
      <w:proofErr w:type="spellEnd"/>
      <w:r w:rsidRPr="007171BD">
        <w:t xml:space="preserve">.  In some cases, however, </w:t>
      </w:r>
      <w:proofErr w:type="spellStart"/>
      <w:r w:rsidRPr="007171BD">
        <w:t>eCC</w:t>
      </w:r>
      <w:proofErr w:type="spellEnd"/>
      <w:r w:rsidRPr="007171BD">
        <w:t xml:space="preserve">-specific version updates (e.g., PERT-approved modifications that were added to support cancer registries) may be adopted in future versions of the CCP, if approved by the protocol authors and the CAP Cancer Committee.  </w:t>
      </w:r>
    </w:p>
    <w:p w14:paraId="0DF4EB69" w14:textId="77777777" w:rsidR="0008310A" w:rsidRPr="007171BD" w:rsidRDefault="0008310A" w:rsidP="0008310A"/>
    <w:p w14:paraId="07F7DC7C" w14:textId="77777777" w:rsidR="0008310A" w:rsidRPr="007171BD" w:rsidRDefault="0008310A" w:rsidP="0008310A">
      <w:pPr>
        <w:spacing w:after="160" w:line="259" w:lineRule="auto"/>
        <w:rPr>
          <w:rFonts w:ascii="Cambria" w:eastAsia="Calibri" w:hAnsi="Cambria" w:cs="Calibri"/>
          <w:b/>
          <w:color w:val="002060"/>
        </w:rPr>
      </w:pPr>
      <w:r w:rsidRPr="007171BD">
        <w:br w:type="page"/>
      </w:r>
    </w:p>
    <w:p w14:paraId="69B3D2AB" w14:textId="4321AB9E" w:rsidR="004D746F" w:rsidRPr="007171BD" w:rsidRDefault="004D746F" w:rsidP="007171BD">
      <w:pPr>
        <w:pStyle w:val="Heading1"/>
      </w:pPr>
      <w:bookmarkStart w:id="293" w:name="_Toc535360731"/>
      <w:r w:rsidRPr="007171BD">
        <w:lastRenderedPageBreak/>
        <w:t>SDC Security Considerations</w:t>
      </w:r>
      <w:bookmarkEnd w:id="293"/>
    </w:p>
    <w:p w14:paraId="60DC9F74" w14:textId="77777777" w:rsidR="008B08CC" w:rsidRPr="007171BD" w:rsidRDefault="008B08CC" w:rsidP="008B08CC"/>
    <w:p w14:paraId="053BE1D1" w14:textId="6EABB8B0" w:rsidR="00981040" w:rsidRPr="007171BD" w:rsidRDefault="00981040" w:rsidP="007171BD">
      <w:pPr>
        <w:pStyle w:val="Heading1"/>
      </w:pPr>
      <w:bookmarkStart w:id="294" w:name="_Toc503085535"/>
      <w:bookmarkStart w:id="295" w:name="_Toc535360732"/>
      <w:r w:rsidRPr="007171BD">
        <w:t xml:space="preserve">The Basic XML Structure of </w:t>
      </w:r>
      <w:r w:rsidR="0047622F" w:rsidRPr="007171BD">
        <w:t>FDF</w:t>
      </w:r>
      <w:r w:rsidRPr="007171BD">
        <w:t xml:space="preserve"> Files</w:t>
      </w:r>
      <w:bookmarkEnd w:id="294"/>
      <w:r w:rsidR="00500BA0" w:rsidRPr="007171BD">
        <w:t xml:space="preserve"> (old)</w:t>
      </w:r>
      <w:bookmarkEnd w:id="295"/>
    </w:p>
    <w:p w14:paraId="3274810A" w14:textId="678B7071" w:rsidR="00981040" w:rsidRPr="007171BD" w:rsidRDefault="00981040" w:rsidP="00981040">
      <w:pPr>
        <w:rPr>
          <w:rFonts w:cstheme="minorHAnsi"/>
        </w:rPr>
      </w:pPr>
      <w:r w:rsidRPr="007171BD">
        <w:rPr>
          <w:rFonts w:cstheme="minorHAnsi"/>
        </w:rPr>
        <w:t xml:space="preserve">When reading this section, it will be helpful to open any of the </w:t>
      </w:r>
      <w:proofErr w:type="spellStart"/>
      <w:r w:rsidRPr="007171BD">
        <w:rPr>
          <w:rFonts w:cstheme="minorHAnsi"/>
        </w:rPr>
        <w:t>eCC</w:t>
      </w:r>
      <w:proofErr w:type="spellEnd"/>
      <w:r w:rsidRPr="007171BD">
        <w:rPr>
          <w:rFonts w:cstheme="minorHAnsi"/>
        </w:rPr>
        <w:t xml:space="preserve"> </w:t>
      </w:r>
      <w:r w:rsidR="0047622F" w:rsidRPr="007171BD">
        <w:rPr>
          <w:rFonts w:cstheme="minorHAnsi"/>
        </w:rPr>
        <w:t>FDF</w:t>
      </w:r>
      <w:r w:rsidRPr="007171BD">
        <w:rPr>
          <w:rFonts w:cstheme="minorHAnsi"/>
        </w:rPr>
        <w:t xml:space="preserve"> files in an XML colorizing tool such as Oxygen, XML Spy or Notepad++.    Reference to the enhanced </w:t>
      </w:r>
      <w:proofErr w:type="spellStart"/>
      <w:r w:rsidRPr="007171BD">
        <w:rPr>
          <w:rFonts w:cstheme="minorHAnsi"/>
        </w:rPr>
        <w:t>eCC</w:t>
      </w:r>
      <w:proofErr w:type="spellEnd"/>
      <w:r w:rsidRPr="007171BD">
        <w:rPr>
          <w:rFonts w:cstheme="minorHAnsi"/>
        </w:rPr>
        <w:t xml:space="preserve"> Schema file and documentation will also be helpful.  </w:t>
      </w:r>
    </w:p>
    <w:p w14:paraId="3A8733C6" w14:textId="3284AA57" w:rsidR="00981040" w:rsidRPr="007171BD" w:rsidRDefault="00981040" w:rsidP="00981040">
      <w:pPr>
        <w:rPr>
          <w:rFonts w:cstheme="minorHAnsi"/>
        </w:rPr>
      </w:pPr>
      <w:r w:rsidRPr="007171BD">
        <w:rPr>
          <w:rFonts w:cstheme="minorHAnsi"/>
        </w:rPr>
        <w:t xml:space="preserve">Refer to the </w:t>
      </w:r>
      <w:r w:rsidR="0047622F" w:rsidRPr="007171BD">
        <w:rPr>
          <w:rFonts w:cstheme="minorHAnsi"/>
        </w:rPr>
        <w:t>FDF</w:t>
      </w:r>
      <w:r w:rsidRPr="007171BD">
        <w:rPr>
          <w:rFonts w:cstheme="minorHAnsi"/>
        </w:rPr>
        <w:t xml:space="preserve"> file content fort examples when reading the descriptions below.  </w:t>
      </w:r>
    </w:p>
    <w:p w14:paraId="6FDA1648" w14:textId="3CB4DA28" w:rsidR="00981040" w:rsidRPr="007171BD" w:rsidRDefault="0047622F" w:rsidP="00981040">
      <w:pPr>
        <w:rPr>
          <w:rFonts w:cstheme="minorHAnsi"/>
        </w:rPr>
      </w:pPr>
      <w:r w:rsidRPr="007171BD">
        <w:rPr>
          <w:rFonts w:cstheme="minorHAnsi"/>
        </w:rPr>
        <w:t>FDF</w:t>
      </w:r>
      <w:r w:rsidR="00981040" w:rsidRPr="007171BD">
        <w:rPr>
          <w:rFonts w:cstheme="minorHAnsi"/>
        </w:rPr>
        <w:t xml:space="preserve"> files consist of several main sections:</w:t>
      </w:r>
    </w:p>
    <w:p w14:paraId="1C95C2D1" w14:textId="77777777" w:rsidR="00981040" w:rsidRPr="007171BD" w:rsidRDefault="00981040" w:rsidP="005F0F1C">
      <w:pPr>
        <w:numPr>
          <w:ilvl w:val="0"/>
          <w:numId w:val="21"/>
        </w:numPr>
        <w:rPr>
          <w:rFonts w:cstheme="minorHAnsi"/>
        </w:rPr>
      </w:pPr>
      <w:r w:rsidRPr="007171BD">
        <w:rPr>
          <w:rFonts w:cstheme="minorHAnsi"/>
          <w:b/>
          <w:bCs/>
        </w:rPr>
        <w:t>XML declarations</w:t>
      </w:r>
      <w:r w:rsidRPr="007171BD">
        <w:rPr>
          <w:rFonts w:cstheme="minorHAnsi"/>
        </w:rPr>
        <w:t xml:space="preserve">, including a reference to an XSL transform style sheet used for rendering templates into </w:t>
      </w:r>
      <w:proofErr w:type="gramStart"/>
      <w:r w:rsidRPr="007171BD">
        <w:rPr>
          <w:rFonts w:cstheme="minorHAnsi"/>
        </w:rPr>
        <w:t>HTML</w:t>
      </w:r>
      <w:proofErr w:type="gramEnd"/>
    </w:p>
    <w:p w14:paraId="385F8CBD" w14:textId="77777777" w:rsidR="00981040" w:rsidRPr="007171BD" w:rsidRDefault="00981040" w:rsidP="005F0F1C">
      <w:pPr>
        <w:numPr>
          <w:ilvl w:val="0"/>
          <w:numId w:val="21"/>
        </w:numPr>
        <w:rPr>
          <w:rFonts w:cstheme="minorHAnsi"/>
        </w:rPr>
      </w:pPr>
      <w:r w:rsidRPr="007171BD">
        <w:rPr>
          <w:rFonts w:cstheme="minorHAnsi"/>
        </w:rPr>
        <w:t xml:space="preserve">The </w:t>
      </w:r>
      <w:r w:rsidRPr="007171BD">
        <w:rPr>
          <w:rFonts w:cstheme="minorHAnsi"/>
          <w:b/>
        </w:rPr>
        <w:t>&lt;template&gt;</w:t>
      </w:r>
      <w:r w:rsidRPr="007171BD">
        <w:rPr>
          <w:rFonts w:cstheme="minorHAnsi"/>
        </w:rPr>
        <w:t xml:space="preserve"> root element</w:t>
      </w:r>
    </w:p>
    <w:p w14:paraId="44A70D12" w14:textId="77777777" w:rsidR="00981040" w:rsidRPr="007171BD" w:rsidRDefault="00981040" w:rsidP="005F0F1C">
      <w:pPr>
        <w:numPr>
          <w:ilvl w:val="1"/>
          <w:numId w:val="21"/>
        </w:numPr>
        <w:rPr>
          <w:rFonts w:cstheme="minorHAnsi"/>
        </w:rPr>
      </w:pPr>
      <w:r w:rsidRPr="007171BD">
        <w:rPr>
          <w:rFonts w:cstheme="minorHAnsi"/>
          <w:bCs/>
        </w:rPr>
        <w:t xml:space="preserve">The </w:t>
      </w:r>
      <w:r w:rsidRPr="007171BD">
        <w:rPr>
          <w:rFonts w:cstheme="minorHAnsi"/>
          <w:b/>
          <w:bCs/>
        </w:rPr>
        <w:t xml:space="preserve">&lt;required&gt; </w:t>
      </w:r>
      <w:r w:rsidRPr="007171BD">
        <w:rPr>
          <w:rFonts w:cstheme="minorHAnsi"/>
          <w:bCs/>
        </w:rPr>
        <w:t>element: Set to “true” for required templates, “false” for optional templates.</w:t>
      </w:r>
    </w:p>
    <w:p w14:paraId="57AD4048" w14:textId="10458396" w:rsidR="00981040" w:rsidRPr="007171BD" w:rsidRDefault="00981040" w:rsidP="005F0F1C">
      <w:pPr>
        <w:numPr>
          <w:ilvl w:val="1"/>
          <w:numId w:val="21"/>
        </w:numPr>
        <w:rPr>
          <w:rFonts w:cstheme="minorHAnsi"/>
        </w:rPr>
      </w:pPr>
      <w:r w:rsidRPr="007171BD">
        <w:rPr>
          <w:rFonts w:cstheme="minorHAnsi"/>
        </w:rPr>
        <w:t xml:space="preserve">The </w:t>
      </w:r>
      <w:r w:rsidRPr="007171BD">
        <w:rPr>
          <w:rFonts w:cstheme="minorHAnsi"/>
          <w:b/>
        </w:rPr>
        <w:t xml:space="preserve">&lt;template-header&gt; </w:t>
      </w:r>
      <w:r w:rsidRPr="007171BD">
        <w:rPr>
          <w:rFonts w:cstheme="minorHAnsi"/>
        </w:rPr>
        <w:t xml:space="preserve">element: This section contains metadata about each template version, as well as a minimal set of display data for rendering the </w:t>
      </w:r>
      <w:r w:rsidR="0047622F" w:rsidRPr="007171BD">
        <w:rPr>
          <w:rFonts w:cstheme="minorHAnsi"/>
        </w:rPr>
        <w:t>FDF</w:t>
      </w:r>
      <w:r w:rsidRPr="007171BD">
        <w:rPr>
          <w:rFonts w:cstheme="minorHAnsi"/>
        </w:rPr>
        <w:t xml:space="preserve"> file as an HTML document.</w:t>
      </w:r>
    </w:p>
    <w:p w14:paraId="2C87F4B5" w14:textId="5A0E14B5" w:rsidR="00981040" w:rsidRPr="007171BD" w:rsidRDefault="00981040" w:rsidP="005F0F1C">
      <w:pPr>
        <w:numPr>
          <w:ilvl w:val="1"/>
          <w:numId w:val="21"/>
        </w:numPr>
        <w:rPr>
          <w:rFonts w:cstheme="minorHAnsi"/>
        </w:rPr>
      </w:pPr>
      <w:r w:rsidRPr="007171BD">
        <w:rPr>
          <w:rFonts w:cstheme="minorHAnsi"/>
        </w:rPr>
        <w:t>The &lt;</w:t>
      </w:r>
      <w:r w:rsidRPr="007171BD">
        <w:rPr>
          <w:rFonts w:cstheme="minorHAnsi"/>
          <w:b/>
          <w:bCs/>
        </w:rPr>
        <w:t>template-body&gt;</w:t>
      </w:r>
      <w:r w:rsidRPr="007171BD">
        <w:rPr>
          <w:rFonts w:cstheme="minorHAnsi"/>
        </w:rPr>
        <w:t xml:space="preserve"> element: This section contains the line items (e.g., </w:t>
      </w:r>
      <w:r w:rsidR="007229F4" w:rsidRPr="007171BD">
        <w:rPr>
          <w:rFonts w:cstheme="minorHAnsi"/>
        </w:rPr>
        <w:t>Section</w:t>
      </w:r>
      <w:r w:rsidRPr="007171BD">
        <w:rPr>
          <w:rFonts w:cstheme="minorHAnsi"/>
        </w:rPr>
        <w:t xml:space="preserve">s, Questions, </w:t>
      </w:r>
      <w:proofErr w:type="spellStart"/>
      <w:r w:rsidR="005F0F1C">
        <w:rPr>
          <w:rFonts w:cstheme="minorHAnsi"/>
        </w:rPr>
        <w:t>ListItem</w:t>
      </w:r>
      <w:r w:rsidRPr="007171BD">
        <w:rPr>
          <w:rFonts w:cstheme="minorHAnsi"/>
        </w:rPr>
        <w:t>s</w:t>
      </w:r>
      <w:proofErr w:type="spellEnd"/>
      <w:r w:rsidRPr="007171BD">
        <w:rPr>
          <w:rFonts w:cstheme="minorHAnsi"/>
        </w:rPr>
        <w:t xml:space="preserve">, and </w:t>
      </w:r>
      <w:proofErr w:type="spellStart"/>
      <w:r w:rsidR="009D5A2E" w:rsidRPr="007171BD">
        <w:rPr>
          <w:rFonts w:cstheme="minorHAnsi"/>
        </w:rPr>
        <w:t>DisplayedItem</w:t>
      </w:r>
      <w:r w:rsidRPr="007171BD">
        <w:rPr>
          <w:rFonts w:cstheme="minorHAnsi"/>
        </w:rPr>
        <w:t>s</w:t>
      </w:r>
      <w:proofErr w:type="spellEnd"/>
      <w:r w:rsidRPr="007171BD">
        <w:rPr>
          <w:rFonts w:cstheme="minorHAnsi"/>
        </w:rPr>
        <w:t>) that make up the content of each template version.</w:t>
      </w:r>
    </w:p>
    <w:p w14:paraId="76C38277" w14:textId="77777777" w:rsidR="00981040" w:rsidRPr="007171BD" w:rsidRDefault="00981040" w:rsidP="00981040">
      <w:pPr>
        <w:rPr>
          <w:rFonts w:cstheme="minorHAnsi"/>
        </w:rPr>
      </w:pPr>
    </w:p>
    <w:p w14:paraId="457110B5" w14:textId="28EA8607" w:rsidR="00981040" w:rsidRPr="007171BD" w:rsidRDefault="00981040" w:rsidP="00981040">
      <w:pPr>
        <w:rPr>
          <w:rFonts w:cstheme="minorHAnsi"/>
        </w:rPr>
      </w:pPr>
      <w:r w:rsidRPr="007171BD">
        <w:rPr>
          <w:rFonts w:cstheme="minorHAnsi"/>
        </w:rPr>
        <w:t xml:space="preserve">The elements </w:t>
      </w:r>
      <w:r w:rsidRPr="007171BD">
        <w:rPr>
          <w:rFonts w:cstheme="minorHAnsi"/>
          <w:b/>
        </w:rPr>
        <w:t>&lt;template-header&gt;</w:t>
      </w:r>
      <w:r w:rsidRPr="007171BD">
        <w:rPr>
          <w:rFonts w:cstheme="minorHAnsi"/>
        </w:rPr>
        <w:t xml:space="preserve"> and </w:t>
      </w:r>
      <w:r w:rsidRPr="007171BD">
        <w:rPr>
          <w:rFonts w:cstheme="minorHAnsi"/>
          <w:b/>
        </w:rPr>
        <w:t>&lt;</w:t>
      </w:r>
      <w:r w:rsidR="009D5A2E" w:rsidRPr="007171BD">
        <w:rPr>
          <w:rFonts w:cstheme="minorHAnsi"/>
          <w:b/>
        </w:rPr>
        <w:t>Section</w:t>
      </w:r>
      <w:r w:rsidRPr="007171BD">
        <w:rPr>
          <w:rFonts w:cstheme="minorHAnsi"/>
          <w:b/>
        </w:rPr>
        <w:t>&gt;</w:t>
      </w:r>
      <w:r w:rsidRPr="007171BD">
        <w:rPr>
          <w:rFonts w:cstheme="minorHAnsi"/>
        </w:rPr>
        <w:t xml:space="preserve"> can be confused</w:t>
      </w:r>
      <w:r w:rsidRPr="007171BD">
        <w:rPr>
          <w:rFonts w:cstheme="minorHAnsi"/>
          <w:b/>
        </w:rPr>
        <w:t xml:space="preserve">. </w:t>
      </w:r>
      <w:r w:rsidRPr="007171BD">
        <w:rPr>
          <w:rFonts w:cstheme="minorHAnsi"/>
        </w:rPr>
        <w:t xml:space="preserve"> Note that </w:t>
      </w:r>
      <w:r w:rsidRPr="007171BD">
        <w:rPr>
          <w:rFonts w:cstheme="minorHAnsi"/>
          <w:b/>
        </w:rPr>
        <w:t>&lt;template-header&gt;</w:t>
      </w:r>
      <w:r w:rsidRPr="007171BD">
        <w:rPr>
          <w:rFonts w:cstheme="minorHAnsi"/>
        </w:rPr>
        <w:t xml:space="preserve"> occurs in the </w:t>
      </w:r>
      <w:r w:rsidR="0047622F" w:rsidRPr="007171BD">
        <w:rPr>
          <w:rFonts w:cstheme="minorHAnsi"/>
        </w:rPr>
        <w:t>FDF</w:t>
      </w:r>
      <w:r w:rsidRPr="007171BD">
        <w:rPr>
          <w:rFonts w:cstheme="minorHAnsi"/>
        </w:rPr>
        <w:t xml:space="preserve">’s </w:t>
      </w:r>
      <w:r w:rsidRPr="007171BD">
        <w:rPr>
          <w:rFonts w:cstheme="minorHAnsi"/>
          <w:b/>
        </w:rPr>
        <w:t>&lt;template&gt;</w:t>
      </w:r>
      <w:r w:rsidRPr="007171BD">
        <w:rPr>
          <w:rFonts w:cstheme="minorHAnsi"/>
        </w:rPr>
        <w:t xml:space="preserve"> section, and </w:t>
      </w:r>
      <w:r w:rsidRPr="007171BD">
        <w:rPr>
          <w:rFonts w:cstheme="minorHAnsi"/>
          <w:b/>
        </w:rPr>
        <w:t>&lt;</w:t>
      </w:r>
      <w:r w:rsidR="009D5A2E" w:rsidRPr="007171BD">
        <w:rPr>
          <w:rFonts w:cstheme="minorHAnsi"/>
          <w:b/>
        </w:rPr>
        <w:t>Section</w:t>
      </w:r>
      <w:r w:rsidRPr="007171BD">
        <w:rPr>
          <w:rFonts w:cstheme="minorHAnsi"/>
          <w:b/>
        </w:rPr>
        <w:t>&gt;</w:t>
      </w:r>
      <w:r w:rsidRPr="007171BD">
        <w:rPr>
          <w:rFonts w:cstheme="minorHAnsi"/>
        </w:rPr>
        <w:t>occurs in the &lt;</w:t>
      </w:r>
      <w:r w:rsidRPr="007171BD">
        <w:rPr>
          <w:rFonts w:cstheme="minorHAnsi"/>
          <w:b/>
          <w:bCs/>
        </w:rPr>
        <w:t>template-body&gt;</w:t>
      </w:r>
      <w:r w:rsidRPr="007171BD">
        <w:rPr>
          <w:rFonts w:cstheme="minorHAnsi"/>
        </w:rPr>
        <w:t xml:space="preserve"> section.  </w:t>
      </w:r>
    </w:p>
    <w:p w14:paraId="1D9AC4CD" w14:textId="485B2D45" w:rsidR="00981040" w:rsidRPr="007171BD" w:rsidRDefault="00981040" w:rsidP="00C0278E">
      <w:pPr>
        <w:pStyle w:val="Heading2"/>
      </w:pPr>
      <w:bookmarkStart w:id="296" w:name="_Toc503085536"/>
      <w:bookmarkStart w:id="297" w:name="_Toc535360733"/>
      <w:r w:rsidRPr="007171BD">
        <w:t xml:space="preserve">Structure of </w:t>
      </w:r>
      <w:r w:rsidR="0047622F" w:rsidRPr="007171BD">
        <w:t>FDF</w:t>
      </w:r>
      <w:r w:rsidRPr="007171BD">
        <w:t xml:space="preserve"> Elements and Attributes for Template Line Items:</w:t>
      </w:r>
      <w:bookmarkEnd w:id="296"/>
      <w:bookmarkEnd w:id="297"/>
    </w:p>
    <w:p w14:paraId="557CA62B" w14:textId="72F04E88" w:rsidR="00981040" w:rsidRPr="007171BD" w:rsidRDefault="00981040" w:rsidP="00981040">
      <w:pPr>
        <w:rPr>
          <w:rFonts w:cstheme="minorHAnsi"/>
        </w:rPr>
      </w:pPr>
      <w:r w:rsidRPr="007171BD">
        <w:rPr>
          <w:rFonts w:cstheme="minorHAnsi"/>
        </w:rPr>
        <w:t xml:space="preserve">The content of each </w:t>
      </w:r>
      <w:proofErr w:type="spellStart"/>
      <w:r w:rsidRPr="007171BD">
        <w:rPr>
          <w:rFonts w:cstheme="minorHAnsi"/>
        </w:rPr>
        <w:t>eCC</w:t>
      </w:r>
      <w:proofErr w:type="spellEnd"/>
      <w:r w:rsidRPr="007171BD">
        <w:rPr>
          <w:rFonts w:cstheme="minorHAnsi"/>
        </w:rPr>
        <w:t xml:space="preserve"> XML file reflects the CAP Cancer Case Summary items very closely.  From the case summaries, we identified a small number of recurring types of line items for XML representation in </w:t>
      </w:r>
      <w:r w:rsidR="0047622F" w:rsidRPr="007171BD">
        <w:rPr>
          <w:rFonts w:cstheme="minorHAnsi"/>
        </w:rPr>
        <w:t>FDF</w:t>
      </w:r>
      <w:r w:rsidRPr="007171BD">
        <w:rPr>
          <w:rFonts w:cstheme="minorHAnsi"/>
        </w:rPr>
        <w:t xml:space="preserve"> files.  In the explanations below, note that lists of </w:t>
      </w:r>
      <w:proofErr w:type="spellStart"/>
      <w:r w:rsidR="005F0F1C">
        <w:rPr>
          <w:rFonts w:cstheme="minorHAnsi"/>
        </w:rPr>
        <w:t>ListItems</w:t>
      </w:r>
      <w:proofErr w:type="spellEnd"/>
      <w:r w:rsidRPr="007171BD">
        <w:rPr>
          <w:rFonts w:cstheme="minorHAnsi"/>
        </w:rPr>
        <w:t xml:space="preserve"> are always embedded within a </w:t>
      </w:r>
      <w:r w:rsidRPr="007171BD">
        <w:rPr>
          <w:rFonts w:cstheme="minorHAnsi"/>
          <w:b/>
          <w:color w:val="000096"/>
        </w:rPr>
        <w:t>&lt;</w:t>
      </w:r>
      <w:r w:rsidR="009D5A2E" w:rsidRPr="007171BD">
        <w:rPr>
          <w:rFonts w:cstheme="minorHAnsi"/>
          <w:b/>
          <w:color w:val="000096"/>
        </w:rPr>
        <w:t>Question</w:t>
      </w:r>
      <w:r w:rsidRPr="007171BD">
        <w:rPr>
          <w:rFonts w:cstheme="minorHAnsi"/>
          <w:b/>
          <w:color w:val="000096"/>
        </w:rPr>
        <w:t>&gt;</w:t>
      </w:r>
      <w:r w:rsidRPr="007171BD">
        <w:rPr>
          <w:rFonts w:cstheme="minorHAnsi"/>
        </w:rPr>
        <w:t xml:space="preserve"> element and a </w:t>
      </w:r>
      <w:r w:rsidRPr="007171BD">
        <w:rPr>
          <w:rFonts w:cstheme="minorHAnsi"/>
          <w:b/>
          <w:color w:val="000096"/>
        </w:rPr>
        <w:t>&lt;fixed-list-answer&gt;</w:t>
      </w:r>
      <w:r w:rsidRPr="007171BD">
        <w:rPr>
          <w:rFonts w:cstheme="minorHAnsi"/>
          <w:color w:val="000096"/>
        </w:rPr>
        <w:t xml:space="preserve"> </w:t>
      </w:r>
      <w:r w:rsidRPr="007171BD">
        <w:rPr>
          <w:rFonts w:cstheme="minorHAnsi"/>
        </w:rPr>
        <w:t>element.</w:t>
      </w:r>
    </w:p>
    <w:p w14:paraId="29FF9438" w14:textId="39CB59E9" w:rsidR="00981040" w:rsidRPr="007171BD" w:rsidRDefault="007229F4" w:rsidP="005F0F1C">
      <w:pPr>
        <w:pStyle w:val="ListParagraph"/>
        <w:numPr>
          <w:ilvl w:val="0"/>
          <w:numId w:val="28"/>
        </w:numPr>
        <w:spacing w:before="0"/>
        <w:contextualSpacing/>
        <w:rPr>
          <w:rFonts w:cstheme="minorHAnsi"/>
        </w:rPr>
      </w:pPr>
      <w:r w:rsidRPr="007171BD">
        <w:rPr>
          <w:rFonts w:cstheme="minorHAnsi"/>
          <w:b/>
        </w:rPr>
        <w:t>Section</w:t>
      </w:r>
      <w:r w:rsidR="00981040" w:rsidRPr="007171BD">
        <w:rPr>
          <w:rFonts w:cstheme="minorHAnsi"/>
          <w:b/>
        </w:rPr>
        <w:t>s</w:t>
      </w:r>
      <w:r w:rsidR="00981040" w:rsidRPr="007171BD">
        <w:rPr>
          <w:rFonts w:cstheme="minorHAnsi"/>
        </w:rPr>
        <w:t xml:space="preserve"> (H)</w:t>
      </w:r>
      <w:r w:rsidR="00981040" w:rsidRPr="007171BD">
        <w:rPr>
          <w:rFonts w:cstheme="minorHAnsi"/>
        </w:rPr>
        <w:br/>
      </w:r>
      <w:r w:rsidR="00981040" w:rsidRPr="007171BD">
        <w:rPr>
          <w:rFonts w:cstheme="minorHAnsi"/>
          <w:b/>
          <w:color w:val="000096"/>
        </w:rPr>
        <w:t>&lt;</w:t>
      </w:r>
      <w:r w:rsidR="009D5A2E" w:rsidRPr="007171BD">
        <w:rPr>
          <w:rFonts w:cstheme="minorHAnsi"/>
          <w:b/>
          <w:color w:val="000096"/>
        </w:rPr>
        <w:t>Section</w:t>
      </w:r>
      <w:r w:rsidR="00981040" w:rsidRPr="007171BD">
        <w:rPr>
          <w:rFonts w:cstheme="minorHAnsi"/>
          <w:b/>
          <w:color w:val="000096"/>
        </w:rPr>
        <w:t>&gt;</w:t>
      </w:r>
    </w:p>
    <w:p w14:paraId="4CE5DE97" w14:textId="77777777" w:rsidR="00981040" w:rsidRPr="007171BD" w:rsidRDefault="00981040" w:rsidP="005F0F1C">
      <w:pPr>
        <w:pStyle w:val="ListParagraph"/>
        <w:numPr>
          <w:ilvl w:val="0"/>
          <w:numId w:val="28"/>
        </w:numPr>
        <w:spacing w:before="0"/>
        <w:contextualSpacing/>
        <w:rPr>
          <w:rFonts w:cstheme="minorHAnsi"/>
        </w:rPr>
      </w:pPr>
      <w:r w:rsidRPr="007171BD">
        <w:rPr>
          <w:rFonts w:cstheme="minorHAnsi"/>
          <w:b/>
        </w:rPr>
        <w:t>Notes</w:t>
      </w:r>
      <w:r w:rsidRPr="007171BD">
        <w:rPr>
          <w:rFonts w:cstheme="minorHAnsi"/>
        </w:rPr>
        <w:t xml:space="preserve"> (N)</w:t>
      </w:r>
      <w:r w:rsidRPr="007171BD">
        <w:rPr>
          <w:rFonts w:cstheme="minorHAnsi"/>
        </w:rPr>
        <w:br/>
      </w:r>
      <w:r w:rsidRPr="007171BD">
        <w:rPr>
          <w:rFonts w:cstheme="minorHAnsi"/>
          <w:b/>
          <w:color w:val="000096"/>
        </w:rPr>
        <w:t>&lt;note&gt;</w:t>
      </w:r>
    </w:p>
    <w:p w14:paraId="2999342D" w14:textId="70ED7ACD" w:rsidR="00981040" w:rsidRPr="007171BD" w:rsidRDefault="00981040" w:rsidP="005F0F1C">
      <w:pPr>
        <w:pStyle w:val="ListParagraph"/>
        <w:numPr>
          <w:ilvl w:val="0"/>
          <w:numId w:val="28"/>
        </w:numPr>
        <w:spacing w:before="0"/>
        <w:contextualSpacing/>
        <w:rPr>
          <w:rFonts w:cstheme="minorHAnsi"/>
        </w:rPr>
      </w:pPr>
      <w:r w:rsidRPr="007171BD">
        <w:rPr>
          <w:rFonts w:cstheme="minorHAnsi"/>
          <w:b/>
        </w:rPr>
        <w:t>Single-Select Questions</w:t>
      </w:r>
      <w:r w:rsidRPr="007171BD">
        <w:rPr>
          <w:rFonts w:cstheme="minorHAnsi"/>
        </w:rPr>
        <w:t xml:space="preserve"> (QS)</w:t>
      </w:r>
      <w:r w:rsidRPr="007171BD">
        <w:rPr>
          <w:rFonts w:cstheme="minorHAnsi"/>
          <w:color w:val="000096"/>
        </w:rPr>
        <w:br/>
        <w:t>&lt;</w:t>
      </w:r>
      <w:r w:rsidR="009D5A2E" w:rsidRPr="007171BD">
        <w:rPr>
          <w:rFonts w:cstheme="minorHAnsi"/>
          <w:b/>
          <w:color w:val="000096"/>
        </w:rPr>
        <w:t>Question</w:t>
      </w:r>
      <w:r w:rsidRPr="007171BD">
        <w:rPr>
          <w:rFonts w:cstheme="minorHAnsi"/>
          <w:color w:val="000096"/>
        </w:rPr>
        <w:t>…&gt;… &lt;</w:t>
      </w:r>
      <w:r w:rsidRPr="007171BD">
        <w:rPr>
          <w:rFonts w:cstheme="minorHAnsi"/>
          <w:b/>
          <w:color w:val="000096"/>
        </w:rPr>
        <w:t>fixed-list-answer</w:t>
      </w:r>
      <w:r w:rsidRPr="007171BD">
        <w:rPr>
          <w:rFonts w:cstheme="minorHAnsi"/>
          <w:b/>
          <w:color w:val="F5844C"/>
        </w:rPr>
        <w:t xml:space="preserve"> </w:t>
      </w:r>
      <w:r w:rsidRPr="007171BD">
        <w:rPr>
          <w:rFonts w:cstheme="minorHAnsi"/>
          <w:color w:val="F5844C"/>
        </w:rPr>
        <w:t>allow-multiple-selection</w:t>
      </w:r>
      <w:r w:rsidRPr="007171BD">
        <w:rPr>
          <w:rFonts w:cstheme="minorHAnsi"/>
          <w:color w:val="FF8040"/>
        </w:rPr>
        <w:t>=</w:t>
      </w:r>
      <w:r w:rsidRPr="007171BD">
        <w:rPr>
          <w:rFonts w:cstheme="minorHAnsi"/>
          <w:color w:val="993300"/>
        </w:rPr>
        <w:t>"</w:t>
      </w:r>
      <w:r w:rsidRPr="007171BD">
        <w:rPr>
          <w:rFonts w:cstheme="minorHAnsi"/>
          <w:color w:val="FF0000"/>
        </w:rPr>
        <w:t>false</w:t>
      </w:r>
      <w:r w:rsidRPr="007171BD">
        <w:rPr>
          <w:rFonts w:cstheme="minorHAnsi"/>
          <w:color w:val="993300"/>
        </w:rPr>
        <w:t>"</w:t>
      </w:r>
      <w:r w:rsidRPr="007171BD">
        <w:rPr>
          <w:rFonts w:cstheme="minorHAnsi"/>
          <w:color w:val="000096"/>
        </w:rPr>
        <w:t>&gt;</w:t>
      </w:r>
    </w:p>
    <w:p w14:paraId="75737CB5" w14:textId="7AD25D7D" w:rsidR="00981040" w:rsidRPr="007171BD" w:rsidRDefault="00981040" w:rsidP="005F0F1C">
      <w:pPr>
        <w:pStyle w:val="ListParagraph"/>
        <w:numPr>
          <w:ilvl w:val="1"/>
          <w:numId w:val="28"/>
        </w:numPr>
        <w:spacing w:before="0"/>
        <w:contextualSpacing/>
        <w:rPr>
          <w:rFonts w:cstheme="minorHAnsi"/>
        </w:rPr>
      </w:pPr>
      <w:r w:rsidRPr="007171BD">
        <w:rPr>
          <w:rFonts w:cstheme="minorHAnsi"/>
        </w:rPr>
        <w:t xml:space="preserve">Selectable </w:t>
      </w:r>
      <w:proofErr w:type="spellStart"/>
      <w:r w:rsidR="005F0F1C">
        <w:rPr>
          <w:rFonts w:cstheme="minorHAnsi"/>
        </w:rPr>
        <w:t>ListItem</w:t>
      </w:r>
      <w:proofErr w:type="spellEnd"/>
      <w:r w:rsidRPr="007171BD">
        <w:rPr>
          <w:rFonts w:cstheme="minorHAnsi"/>
        </w:rPr>
        <w:t xml:space="preserve"> (e.g., combo box, list box, or set of option buttons) (A)</w:t>
      </w:r>
      <w:r w:rsidRPr="007171BD">
        <w:rPr>
          <w:rFonts w:cstheme="minorHAnsi"/>
          <w:color w:val="000096"/>
        </w:rPr>
        <w:br/>
      </w:r>
      <w:r w:rsidRPr="007171BD">
        <w:rPr>
          <w:rFonts w:cstheme="minorHAnsi"/>
          <w:b/>
          <w:color w:val="000096"/>
        </w:rPr>
        <w:t>&lt;</w:t>
      </w:r>
      <w:proofErr w:type="spellStart"/>
      <w:r w:rsidR="009D5A2E" w:rsidRPr="007171BD">
        <w:rPr>
          <w:rFonts w:cstheme="minorHAnsi"/>
          <w:b/>
          <w:color w:val="000096"/>
        </w:rPr>
        <w:t>ListItem</w:t>
      </w:r>
      <w:proofErr w:type="spellEnd"/>
      <w:r w:rsidRPr="007171BD">
        <w:rPr>
          <w:rFonts w:cstheme="minorHAnsi"/>
          <w:b/>
          <w:color w:val="000096"/>
        </w:rPr>
        <w:t>&gt;</w:t>
      </w:r>
    </w:p>
    <w:p w14:paraId="6A842E34" w14:textId="75A72377" w:rsidR="00981040" w:rsidRPr="007171BD" w:rsidRDefault="00981040" w:rsidP="005F0F1C">
      <w:pPr>
        <w:pStyle w:val="ListParagraph"/>
        <w:numPr>
          <w:ilvl w:val="1"/>
          <w:numId w:val="28"/>
        </w:numPr>
        <w:spacing w:before="0"/>
        <w:contextualSpacing/>
        <w:rPr>
          <w:rFonts w:cstheme="minorHAnsi"/>
        </w:rPr>
      </w:pPr>
      <w:r w:rsidRPr="007171BD">
        <w:rPr>
          <w:rFonts w:cstheme="minorHAnsi"/>
        </w:rPr>
        <w:t xml:space="preserve">Selectable </w:t>
      </w:r>
      <w:proofErr w:type="spellStart"/>
      <w:r w:rsidR="005F0F1C">
        <w:rPr>
          <w:rFonts w:cstheme="minorHAnsi"/>
        </w:rPr>
        <w:t>ListItem</w:t>
      </w:r>
      <w:r w:rsidRPr="007171BD">
        <w:rPr>
          <w:rFonts w:cstheme="minorHAnsi"/>
        </w:rPr>
        <w:t>s</w:t>
      </w:r>
      <w:proofErr w:type="spellEnd"/>
      <w:r w:rsidRPr="007171BD">
        <w:rPr>
          <w:rFonts w:cstheme="minorHAnsi"/>
        </w:rPr>
        <w:t xml:space="preserve"> that also request a response if that </w:t>
      </w:r>
      <w:proofErr w:type="spellStart"/>
      <w:r w:rsidR="005F0F1C">
        <w:rPr>
          <w:rFonts w:cstheme="minorHAnsi"/>
        </w:rPr>
        <w:t>ListItem</w:t>
      </w:r>
      <w:proofErr w:type="spellEnd"/>
      <w:r w:rsidRPr="007171BD">
        <w:rPr>
          <w:rFonts w:cstheme="minorHAnsi"/>
        </w:rPr>
        <w:t xml:space="preserve"> is selected (</w:t>
      </w:r>
      <w:r w:rsidR="007229F4" w:rsidRPr="007171BD">
        <w:rPr>
          <w:rFonts w:cstheme="minorHAnsi"/>
        </w:rPr>
        <w:t>LIR</w:t>
      </w:r>
      <w:r w:rsidRPr="007171BD">
        <w:rPr>
          <w:rFonts w:cstheme="minorHAnsi"/>
        </w:rPr>
        <w:t>)</w:t>
      </w:r>
      <w:r w:rsidRPr="007171BD">
        <w:rPr>
          <w:rFonts w:cstheme="minorHAnsi"/>
          <w:color w:val="000096"/>
        </w:rPr>
        <w:br/>
      </w:r>
      <w:r w:rsidRPr="007171BD">
        <w:rPr>
          <w:rFonts w:cstheme="minorHAnsi"/>
          <w:b/>
          <w:color w:val="000096"/>
        </w:rPr>
        <w:t>&lt;fixed-list-</w:t>
      </w:r>
      <w:proofErr w:type="spellStart"/>
      <w:r w:rsidRPr="007171BD">
        <w:rPr>
          <w:rFonts w:cstheme="minorHAnsi"/>
          <w:b/>
          <w:color w:val="000096"/>
        </w:rPr>
        <w:t>fillin</w:t>
      </w:r>
      <w:proofErr w:type="spellEnd"/>
      <w:r w:rsidRPr="007171BD">
        <w:rPr>
          <w:rFonts w:cstheme="minorHAnsi"/>
          <w:b/>
          <w:color w:val="000096"/>
        </w:rPr>
        <w:t>-answer&gt;</w:t>
      </w:r>
    </w:p>
    <w:p w14:paraId="6BED63DE" w14:textId="3A38E75B" w:rsidR="00981040" w:rsidRPr="007171BD" w:rsidRDefault="00981040" w:rsidP="005F0F1C">
      <w:pPr>
        <w:pStyle w:val="ListParagraph"/>
        <w:numPr>
          <w:ilvl w:val="1"/>
          <w:numId w:val="28"/>
        </w:numPr>
        <w:spacing w:before="0"/>
        <w:contextualSpacing/>
        <w:rPr>
          <w:rFonts w:cstheme="minorHAnsi"/>
        </w:rPr>
      </w:pPr>
      <w:r w:rsidRPr="007171BD">
        <w:rPr>
          <w:rFonts w:cstheme="minorHAnsi"/>
        </w:rPr>
        <w:t xml:space="preserve">List Notes, which appear interspersed with </w:t>
      </w:r>
      <w:proofErr w:type="spellStart"/>
      <w:r w:rsidR="005F0F1C">
        <w:rPr>
          <w:rFonts w:cstheme="minorHAnsi"/>
        </w:rPr>
        <w:t>ListItems</w:t>
      </w:r>
      <w:proofErr w:type="spellEnd"/>
      <w:r w:rsidRPr="007171BD">
        <w:rPr>
          <w:rFonts w:cstheme="minorHAnsi"/>
        </w:rPr>
        <w:t xml:space="preserve"> (LN)</w:t>
      </w:r>
      <w:r w:rsidRPr="007171BD">
        <w:rPr>
          <w:rFonts w:cstheme="minorHAnsi"/>
        </w:rPr>
        <w:br/>
      </w:r>
      <w:r w:rsidRPr="007171BD">
        <w:rPr>
          <w:rFonts w:cstheme="minorHAnsi"/>
          <w:b/>
          <w:color w:val="000096"/>
        </w:rPr>
        <w:t>&lt;</w:t>
      </w:r>
      <w:proofErr w:type="spellStart"/>
      <w:r w:rsidR="009D5A2E" w:rsidRPr="007171BD">
        <w:rPr>
          <w:rFonts w:cstheme="minorHAnsi"/>
          <w:b/>
          <w:color w:val="000096"/>
        </w:rPr>
        <w:t>DisplayedItem</w:t>
      </w:r>
      <w:proofErr w:type="spellEnd"/>
      <w:r w:rsidRPr="007171BD">
        <w:rPr>
          <w:rFonts w:cstheme="minorHAnsi"/>
          <w:b/>
          <w:color w:val="000096"/>
        </w:rPr>
        <w:t>&gt;</w:t>
      </w:r>
    </w:p>
    <w:p w14:paraId="0D1D39D5" w14:textId="76367630" w:rsidR="00981040" w:rsidRPr="007171BD" w:rsidRDefault="00981040" w:rsidP="005F0F1C">
      <w:pPr>
        <w:pStyle w:val="ListParagraph"/>
        <w:numPr>
          <w:ilvl w:val="0"/>
          <w:numId w:val="28"/>
        </w:numPr>
        <w:spacing w:before="0"/>
        <w:contextualSpacing/>
        <w:rPr>
          <w:rFonts w:cstheme="minorHAnsi"/>
        </w:rPr>
      </w:pPr>
      <w:r w:rsidRPr="007171BD">
        <w:rPr>
          <w:rFonts w:cstheme="minorHAnsi"/>
          <w:b/>
        </w:rPr>
        <w:t>Multi-Select Questions</w:t>
      </w:r>
      <w:r w:rsidRPr="007171BD">
        <w:rPr>
          <w:rFonts w:cstheme="minorHAnsi"/>
        </w:rPr>
        <w:t xml:space="preserve"> (QM)</w:t>
      </w:r>
      <w:r w:rsidRPr="007171BD">
        <w:rPr>
          <w:rFonts w:cstheme="minorHAnsi"/>
          <w:color w:val="000096"/>
        </w:rPr>
        <w:br/>
        <w:t>&lt;</w:t>
      </w:r>
      <w:r w:rsidR="009D5A2E" w:rsidRPr="007171BD">
        <w:rPr>
          <w:rFonts w:cstheme="minorHAnsi"/>
          <w:b/>
          <w:color w:val="000096"/>
        </w:rPr>
        <w:t>Question</w:t>
      </w:r>
      <w:r w:rsidRPr="007171BD">
        <w:rPr>
          <w:rFonts w:cstheme="minorHAnsi"/>
          <w:color w:val="000096"/>
        </w:rPr>
        <w:t>…&gt;… &lt;</w:t>
      </w:r>
      <w:r w:rsidRPr="007171BD">
        <w:rPr>
          <w:rFonts w:cstheme="minorHAnsi"/>
          <w:b/>
          <w:color w:val="000096"/>
        </w:rPr>
        <w:t>fixed-list-answer</w:t>
      </w:r>
      <w:r w:rsidRPr="007171BD">
        <w:rPr>
          <w:rFonts w:cstheme="minorHAnsi"/>
          <w:b/>
          <w:color w:val="F5844C"/>
        </w:rPr>
        <w:t xml:space="preserve"> </w:t>
      </w:r>
      <w:r w:rsidRPr="007171BD">
        <w:rPr>
          <w:rFonts w:cstheme="minorHAnsi"/>
          <w:color w:val="F5844C"/>
        </w:rPr>
        <w:t>allow-multiple-selection</w:t>
      </w:r>
      <w:r w:rsidRPr="007171BD">
        <w:rPr>
          <w:rFonts w:cstheme="minorHAnsi"/>
          <w:color w:val="FF8040"/>
        </w:rPr>
        <w:t>=</w:t>
      </w:r>
      <w:r w:rsidRPr="007171BD">
        <w:rPr>
          <w:rFonts w:cstheme="minorHAnsi"/>
          <w:color w:val="993300"/>
        </w:rPr>
        <w:t>"</w:t>
      </w:r>
      <w:r w:rsidRPr="007171BD">
        <w:rPr>
          <w:rFonts w:cstheme="minorHAnsi"/>
          <w:color w:val="FF0000"/>
        </w:rPr>
        <w:t>true</w:t>
      </w:r>
      <w:r w:rsidRPr="007171BD">
        <w:rPr>
          <w:rFonts w:cstheme="minorHAnsi"/>
          <w:color w:val="993300"/>
        </w:rPr>
        <w:t>"</w:t>
      </w:r>
      <w:r w:rsidRPr="007171BD">
        <w:rPr>
          <w:rFonts w:cstheme="minorHAnsi"/>
          <w:color w:val="000096"/>
        </w:rPr>
        <w:t>&gt;</w:t>
      </w:r>
    </w:p>
    <w:p w14:paraId="35404F5C" w14:textId="3A8799ED" w:rsidR="00981040" w:rsidRPr="007171BD" w:rsidRDefault="005F0F1C" w:rsidP="005F0F1C">
      <w:pPr>
        <w:pStyle w:val="ListParagraph"/>
        <w:numPr>
          <w:ilvl w:val="1"/>
          <w:numId w:val="28"/>
        </w:numPr>
        <w:spacing w:before="0"/>
        <w:contextualSpacing/>
        <w:rPr>
          <w:rFonts w:cstheme="minorHAnsi"/>
        </w:rPr>
      </w:pPr>
      <w:proofErr w:type="spellStart"/>
      <w:r>
        <w:rPr>
          <w:rFonts w:cstheme="minorHAnsi"/>
        </w:rPr>
        <w:t>ListItems</w:t>
      </w:r>
      <w:proofErr w:type="spellEnd"/>
      <w:r w:rsidR="00981040" w:rsidRPr="007171BD">
        <w:rPr>
          <w:rFonts w:cstheme="minorHAnsi"/>
        </w:rPr>
        <w:t xml:space="preserve"> (e.g., checkboxes, multi-select list box) (A)</w:t>
      </w:r>
      <w:r w:rsidR="00981040" w:rsidRPr="007171BD">
        <w:rPr>
          <w:rFonts w:cstheme="minorHAnsi"/>
          <w:color w:val="000096"/>
        </w:rPr>
        <w:t xml:space="preserve"> </w:t>
      </w:r>
      <w:r w:rsidR="00981040" w:rsidRPr="007171BD">
        <w:rPr>
          <w:rFonts w:cstheme="minorHAnsi"/>
          <w:color w:val="000096"/>
        </w:rPr>
        <w:br/>
      </w:r>
      <w:r w:rsidR="00981040" w:rsidRPr="007171BD">
        <w:rPr>
          <w:rFonts w:cstheme="minorHAnsi"/>
          <w:b/>
          <w:color w:val="000096"/>
        </w:rPr>
        <w:t>&lt;</w:t>
      </w:r>
      <w:proofErr w:type="spellStart"/>
      <w:r w:rsidR="009D5A2E" w:rsidRPr="007171BD">
        <w:rPr>
          <w:rFonts w:cstheme="minorHAnsi"/>
          <w:b/>
          <w:color w:val="000096"/>
        </w:rPr>
        <w:t>ListItem</w:t>
      </w:r>
      <w:proofErr w:type="spellEnd"/>
      <w:r w:rsidR="00981040" w:rsidRPr="007171BD">
        <w:rPr>
          <w:rFonts w:cstheme="minorHAnsi"/>
          <w:b/>
          <w:color w:val="000096"/>
        </w:rPr>
        <w:t>&gt;</w:t>
      </w:r>
    </w:p>
    <w:p w14:paraId="7F3151FD" w14:textId="2FED554F" w:rsidR="00981040" w:rsidRPr="007171BD" w:rsidRDefault="005F0F1C" w:rsidP="005F0F1C">
      <w:pPr>
        <w:pStyle w:val="ListParagraph"/>
        <w:numPr>
          <w:ilvl w:val="1"/>
          <w:numId w:val="28"/>
        </w:numPr>
        <w:spacing w:before="0"/>
        <w:contextualSpacing/>
        <w:rPr>
          <w:rFonts w:cstheme="minorHAnsi"/>
        </w:rPr>
      </w:pPr>
      <w:proofErr w:type="spellStart"/>
      <w:r>
        <w:rPr>
          <w:rFonts w:cstheme="minorHAnsi"/>
        </w:rPr>
        <w:t>ListItem</w:t>
      </w:r>
      <w:r w:rsidR="00981040" w:rsidRPr="007171BD">
        <w:rPr>
          <w:rFonts w:cstheme="minorHAnsi"/>
        </w:rPr>
        <w:t>s</w:t>
      </w:r>
      <w:proofErr w:type="spellEnd"/>
      <w:r w:rsidR="00981040" w:rsidRPr="007171BD">
        <w:rPr>
          <w:rFonts w:cstheme="minorHAnsi"/>
        </w:rPr>
        <w:t xml:space="preserve"> that also request a fill-in response if that </w:t>
      </w:r>
      <w:proofErr w:type="spellStart"/>
      <w:r>
        <w:rPr>
          <w:rFonts w:cstheme="minorHAnsi"/>
        </w:rPr>
        <w:t>ListItem</w:t>
      </w:r>
      <w:proofErr w:type="spellEnd"/>
      <w:r w:rsidR="00981040" w:rsidRPr="007171BD">
        <w:rPr>
          <w:rFonts w:cstheme="minorHAnsi"/>
        </w:rPr>
        <w:t xml:space="preserve"> is selected (</w:t>
      </w:r>
      <w:r w:rsidR="007229F4" w:rsidRPr="007171BD">
        <w:rPr>
          <w:rFonts w:cstheme="minorHAnsi"/>
        </w:rPr>
        <w:t>LIR</w:t>
      </w:r>
      <w:r w:rsidR="00981040" w:rsidRPr="007171BD">
        <w:rPr>
          <w:rFonts w:cstheme="minorHAnsi"/>
        </w:rPr>
        <w:t>)</w:t>
      </w:r>
      <w:r w:rsidR="00981040" w:rsidRPr="007171BD">
        <w:rPr>
          <w:rFonts w:cstheme="minorHAnsi"/>
          <w:color w:val="000096"/>
        </w:rPr>
        <w:br/>
      </w:r>
      <w:r w:rsidR="00981040" w:rsidRPr="007171BD">
        <w:rPr>
          <w:rFonts w:cstheme="minorHAnsi"/>
          <w:b/>
          <w:color w:val="000096"/>
        </w:rPr>
        <w:t>&lt;fixed-list-</w:t>
      </w:r>
      <w:proofErr w:type="spellStart"/>
      <w:r w:rsidR="00981040" w:rsidRPr="007171BD">
        <w:rPr>
          <w:rFonts w:cstheme="minorHAnsi"/>
          <w:b/>
          <w:color w:val="000096"/>
        </w:rPr>
        <w:t>fillin</w:t>
      </w:r>
      <w:proofErr w:type="spellEnd"/>
      <w:r w:rsidR="00981040" w:rsidRPr="007171BD">
        <w:rPr>
          <w:rFonts w:cstheme="minorHAnsi"/>
          <w:b/>
          <w:color w:val="000096"/>
        </w:rPr>
        <w:t>-answer&gt;</w:t>
      </w:r>
    </w:p>
    <w:p w14:paraId="22234163" w14:textId="4B5A61FE" w:rsidR="00981040" w:rsidRPr="007171BD" w:rsidRDefault="00981040" w:rsidP="005F0F1C">
      <w:pPr>
        <w:pStyle w:val="ListParagraph"/>
        <w:numPr>
          <w:ilvl w:val="1"/>
          <w:numId w:val="28"/>
        </w:numPr>
        <w:spacing w:before="0"/>
        <w:contextualSpacing/>
        <w:rPr>
          <w:rFonts w:cstheme="minorHAnsi"/>
        </w:rPr>
      </w:pPr>
      <w:r w:rsidRPr="007171BD">
        <w:rPr>
          <w:rFonts w:cstheme="minorHAnsi"/>
        </w:rPr>
        <w:t xml:space="preserve">List Notes, which appear interspersed with </w:t>
      </w:r>
      <w:proofErr w:type="spellStart"/>
      <w:r w:rsidR="005F0F1C">
        <w:rPr>
          <w:rFonts w:cstheme="minorHAnsi"/>
        </w:rPr>
        <w:t>ListItems</w:t>
      </w:r>
      <w:proofErr w:type="spellEnd"/>
      <w:r w:rsidRPr="007171BD">
        <w:rPr>
          <w:rFonts w:cstheme="minorHAnsi"/>
        </w:rPr>
        <w:t xml:space="preserve"> (LN)</w:t>
      </w:r>
      <w:r w:rsidRPr="007171BD">
        <w:rPr>
          <w:rFonts w:cstheme="minorHAnsi"/>
        </w:rPr>
        <w:br/>
      </w:r>
      <w:r w:rsidRPr="007171BD">
        <w:rPr>
          <w:rFonts w:cstheme="minorHAnsi"/>
          <w:b/>
          <w:color w:val="000096"/>
        </w:rPr>
        <w:t>&lt;</w:t>
      </w:r>
      <w:proofErr w:type="spellStart"/>
      <w:r w:rsidR="009D5A2E" w:rsidRPr="007171BD">
        <w:rPr>
          <w:rFonts w:cstheme="minorHAnsi"/>
          <w:b/>
          <w:color w:val="000096"/>
        </w:rPr>
        <w:t>DisplayedItem</w:t>
      </w:r>
      <w:proofErr w:type="spellEnd"/>
      <w:r w:rsidRPr="007171BD">
        <w:rPr>
          <w:rFonts w:cstheme="minorHAnsi"/>
          <w:b/>
          <w:color w:val="000096"/>
        </w:rPr>
        <w:t>&gt;</w:t>
      </w:r>
    </w:p>
    <w:p w14:paraId="3D902AC9" w14:textId="546EBC7E" w:rsidR="00981040" w:rsidRPr="007171BD" w:rsidRDefault="005761EA" w:rsidP="005F0F1C">
      <w:pPr>
        <w:numPr>
          <w:ilvl w:val="0"/>
          <w:numId w:val="28"/>
        </w:numPr>
        <w:rPr>
          <w:rFonts w:cstheme="minorHAnsi"/>
        </w:rPr>
      </w:pPr>
      <w:r w:rsidRPr="007171BD">
        <w:rPr>
          <w:rFonts w:cstheme="minorHAnsi"/>
          <w:b/>
        </w:rPr>
        <w:t>Response</w:t>
      </w:r>
      <w:r w:rsidR="00981040" w:rsidRPr="007171BD">
        <w:rPr>
          <w:rFonts w:cstheme="minorHAnsi"/>
          <w:b/>
        </w:rPr>
        <w:t xml:space="preserve"> Questions</w:t>
      </w:r>
      <w:r w:rsidR="00981040" w:rsidRPr="007171BD">
        <w:rPr>
          <w:rFonts w:cstheme="minorHAnsi"/>
        </w:rPr>
        <w:t xml:space="preserve"> (</w:t>
      </w:r>
      <w:r w:rsidR="007229F4" w:rsidRPr="007171BD">
        <w:rPr>
          <w:rFonts w:cstheme="minorHAnsi"/>
        </w:rPr>
        <w:t>QR</w:t>
      </w:r>
      <w:r w:rsidR="00981040" w:rsidRPr="007171BD">
        <w:rPr>
          <w:rFonts w:cstheme="minorHAnsi"/>
        </w:rPr>
        <w:t xml:space="preserve">) – there is no list of </w:t>
      </w:r>
      <w:proofErr w:type="spellStart"/>
      <w:r w:rsidR="005F0F1C">
        <w:rPr>
          <w:rFonts w:cstheme="minorHAnsi"/>
        </w:rPr>
        <w:t>ListItems</w:t>
      </w:r>
      <w:proofErr w:type="spellEnd"/>
      <w:r w:rsidR="00981040" w:rsidRPr="007171BD">
        <w:rPr>
          <w:rFonts w:cstheme="minorHAnsi"/>
        </w:rPr>
        <w:t xml:space="preserve"> for </w:t>
      </w:r>
      <w:r w:rsidR="007229F4" w:rsidRPr="007171BD">
        <w:rPr>
          <w:rFonts w:cstheme="minorHAnsi"/>
        </w:rPr>
        <w:t>QR</w:t>
      </w:r>
      <w:r w:rsidR="00981040" w:rsidRPr="007171BD">
        <w:rPr>
          <w:rFonts w:cstheme="minorHAnsi"/>
          <w:color w:val="000096"/>
        </w:rPr>
        <w:br/>
        <w:t>&lt;</w:t>
      </w:r>
      <w:r w:rsidR="009D5A2E" w:rsidRPr="007171BD">
        <w:rPr>
          <w:rFonts w:cstheme="minorHAnsi"/>
          <w:b/>
          <w:color w:val="000096"/>
        </w:rPr>
        <w:t xml:space="preserve">Question </w:t>
      </w:r>
      <w:r w:rsidR="00981040" w:rsidRPr="007171BD">
        <w:rPr>
          <w:rFonts w:cstheme="minorHAnsi"/>
          <w:color w:val="F5844C"/>
        </w:rPr>
        <w:t xml:space="preserve">…. </w:t>
      </w:r>
      <w:r w:rsidR="009D5A2E" w:rsidRPr="007171BD">
        <w:rPr>
          <w:rFonts w:cstheme="minorHAnsi"/>
          <w:color w:val="F5844C"/>
        </w:rPr>
        <w:t>Question</w:t>
      </w:r>
      <w:r w:rsidR="00981040" w:rsidRPr="007171BD">
        <w:rPr>
          <w:rFonts w:cstheme="minorHAnsi"/>
          <w:color w:val="F5844C"/>
        </w:rPr>
        <w:t>-</w:t>
      </w:r>
      <w:proofErr w:type="spellStart"/>
      <w:r w:rsidR="00981040" w:rsidRPr="007171BD">
        <w:rPr>
          <w:rFonts w:cstheme="minorHAnsi"/>
          <w:color w:val="F5844C"/>
        </w:rPr>
        <w:t>fillin</w:t>
      </w:r>
      <w:proofErr w:type="spellEnd"/>
      <w:r w:rsidR="00981040" w:rsidRPr="007171BD">
        <w:rPr>
          <w:rFonts w:cstheme="minorHAnsi"/>
          <w:color w:val="FF8040"/>
        </w:rPr>
        <w:t>=</w:t>
      </w:r>
      <w:r w:rsidR="00981040" w:rsidRPr="007171BD">
        <w:rPr>
          <w:rFonts w:cstheme="minorHAnsi"/>
          <w:color w:val="993300"/>
        </w:rPr>
        <w:t>"</w:t>
      </w:r>
      <w:r w:rsidR="00981040" w:rsidRPr="007171BD">
        <w:rPr>
          <w:rFonts w:cstheme="minorHAnsi"/>
          <w:color w:val="FF0000"/>
        </w:rPr>
        <w:t>true</w:t>
      </w:r>
      <w:r w:rsidR="00981040" w:rsidRPr="007171BD">
        <w:rPr>
          <w:rFonts w:cstheme="minorHAnsi"/>
          <w:color w:val="993300"/>
        </w:rPr>
        <w:t>"</w:t>
      </w:r>
      <w:r w:rsidR="00981040" w:rsidRPr="007171BD">
        <w:rPr>
          <w:rFonts w:cstheme="minorHAnsi"/>
          <w:color w:val="000096"/>
        </w:rPr>
        <w:t>&gt;</w:t>
      </w:r>
    </w:p>
    <w:p w14:paraId="5EC64738" w14:textId="77777777" w:rsidR="00981040" w:rsidRPr="007171BD" w:rsidRDefault="00981040" w:rsidP="00C0278E">
      <w:pPr>
        <w:pStyle w:val="Heading2"/>
      </w:pPr>
      <w:bookmarkStart w:id="298" w:name="_Toc503085537"/>
      <w:bookmarkStart w:id="299" w:name="_Toc535360734"/>
      <w:r w:rsidRPr="007171BD">
        <w:lastRenderedPageBreak/>
        <w:t>Metadata in &lt;template-header</w:t>
      </w:r>
      <w:r w:rsidRPr="007171BD" w:rsidDel="000A1CA2">
        <w:t xml:space="preserve"> </w:t>
      </w:r>
      <w:r w:rsidRPr="007171BD">
        <w:t>&gt;</w:t>
      </w:r>
      <w:bookmarkEnd w:id="298"/>
      <w:bookmarkEnd w:id="299"/>
    </w:p>
    <w:p w14:paraId="77A72640" w14:textId="77777777" w:rsidR="00981040" w:rsidRPr="007171BD" w:rsidRDefault="00981040" w:rsidP="00C0278E">
      <w:pPr>
        <w:pStyle w:val="Heading3"/>
      </w:pPr>
      <w:bookmarkStart w:id="300" w:name="_Toc503085538"/>
      <w:bookmarkStart w:id="301" w:name="_Toc535360735"/>
      <w:r w:rsidRPr="007171BD">
        <w:t>Identifiers</w:t>
      </w:r>
      <w:bookmarkEnd w:id="300"/>
      <w:bookmarkEnd w:id="301"/>
    </w:p>
    <w:p w14:paraId="62736F91" w14:textId="7831F3E0" w:rsidR="00981040" w:rsidRPr="007171BD" w:rsidRDefault="00981040" w:rsidP="00981040">
      <w:pPr>
        <w:rPr>
          <w:rFonts w:cstheme="minorHAnsi"/>
        </w:rPr>
      </w:pPr>
      <w:r w:rsidRPr="007171BD">
        <w:rPr>
          <w:rFonts w:cstheme="minorHAnsi"/>
        </w:rPr>
        <w:t xml:space="preserve">The following identifier attributes are found in the </w:t>
      </w:r>
      <w:r w:rsidRPr="007171BD">
        <w:rPr>
          <w:rFonts w:cstheme="minorHAnsi"/>
          <w:b/>
        </w:rPr>
        <w:t xml:space="preserve">&lt;template-header&gt; </w:t>
      </w:r>
      <w:r w:rsidRPr="007171BD">
        <w:rPr>
          <w:rFonts w:cstheme="minorHAnsi"/>
        </w:rPr>
        <w:t xml:space="preserve">element at the top of every </w:t>
      </w:r>
      <w:r w:rsidR="0047622F" w:rsidRPr="007171BD">
        <w:rPr>
          <w:rFonts w:cstheme="minorHAnsi"/>
        </w:rPr>
        <w:t>FDF</w:t>
      </w:r>
      <w:r w:rsidRPr="007171BD">
        <w:rPr>
          <w:rFonts w:cstheme="minorHAnsi"/>
        </w:rPr>
        <w:t xml:space="preserve"> file:</w:t>
      </w:r>
    </w:p>
    <w:p w14:paraId="018BF382" w14:textId="54DD18E8" w:rsidR="00981040" w:rsidRPr="007171BD" w:rsidRDefault="00981040" w:rsidP="005F0F1C">
      <w:pPr>
        <w:numPr>
          <w:ilvl w:val="0"/>
          <w:numId w:val="14"/>
        </w:numPr>
        <w:rPr>
          <w:rFonts w:cstheme="minorHAnsi"/>
        </w:rPr>
      </w:pPr>
      <w:r w:rsidRPr="007171BD">
        <w:rPr>
          <w:rFonts w:cstheme="minorHAnsi"/>
          <w:b/>
          <w:bCs/>
        </w:rPr>
        <w:t>@template-id</w:t>
      </w:r>
      <w:r w:rsidRPr="007171BD">
        <w:rPr>
          <w:rFonts w:cstheme="minorHAnsi"/>
        </w:rPr>
        <w:t xml:space="preserve">: a unique </w:t>
      </w:r>
      <w:r w:rsidR="001E5BB1" w:rsidRPr="007171BD">
        <w:rPr>
          <w:rFonts w:cstheme="minorHAnsi"/>
        </w:rPr>
        <w:t>@ID</w:t>
      </w:r>
      <w:r w:rsidRPr="007171BD">
        <w:rPr>
          <w:rFonts w:cstheme="minorHAnsi"/>
        </w:rPr>
        <w:t xml:space="preserve">-formatted identifier that is shared by all the line items in a specific version of a template.  For example, all versions of the Invasive Breast Cancer template share the same </w:t>
      </w:r>
      <w:r w:rsidRPr="007171BD">
        <w:rPr>
          <w:rFonts w:cstheme="minorHAnsi"/>
          <w:b/>
          <w:bCs/>
        </w:rPr>
        <w:t>@template-id</w:t>
      </w:r>
      <w:r w:rsidRPr="007171BD">
        <w:rPr>
          <w:rFonts w:cstheme="minorHAnsi"/>
        </w:rPr>
        <w:t xml:space="preserve">.  If major content changes are made to the template (e.g., a template is split into 2 templates or 2 templates are grouped into a single template), a new template-id may be assigned, and all line items are recreated with new line-item </w:t>
      </w:r>
      <w:r w:rsidR="001E5BB1" w:rsidRPr="007171BD">
        <w:rPr>
          <w:rFonts w:cstheme="minorHAnsi"/>
        </w:rPr>
        <w:t>@ID</w:t>
      </w:r>
      <w:r w:rsidRPr="007171BD">
        <w:rPr>
          <w:rFonts w:cstheme="minorHAnsi"/>
        </w:rPr>
        <w:t xml:space="preserve">s.    In this case, the retired template(s) are </w:t>
      </w:r>
      <w:hyperlink w:anchor="_Deprecated_Content_1" w:tooltip="Deprecated Content" w:history="1">
        <w:r w:rsidRPr="007171BD">
          <w:rPr>
            <w:rStyle w:val="Hyperlink"/>
            <w:rFonts w:asciiTheme="minorHAnsi" w:hAnsiTheme="minorHAnsi" w:cstheme="minorHAnsi"/>
          </w:rPr>
          <w:t>deprecated</w:t>
        </w:r>
      </w:hyperlink>
      <w:r w:rsidRPr="007171BD">
        <w:rPr>
          <w:rFonts w:cstheme="minorHAnsi"/>
        </w:rPr>
        <w:t>, along with all of the items contained in those templates.</w:t>
      </w:r>
      <w:r w:rsidRPr="007171BD">
        <w:rPr>
          <w:rFonts w:cstheme="minorHAnsi"/>
        </w:rPr>
        <w:br/>
      </w:r>
      <w:r w:rsidRPr="007171BD">
        <w:rPr>
          <w:rFonts w:cstheme="minorHAnsi"/>
        </w:rPr>
        <w:br/>
        <w:t xml:space="preserve">Note that the </w:t>
      </w:r>
      <w:r w:rsidRPr="007171BD">
        <w:rPr>
          <w:rFonts w:cstheme="minorHAnsi"/>
          <w:b/>
        </w:rPr>
        <w:t xml:space="preserve">@template-id </w:t>
      </w:r>
      <w:r w:rsidRPr="007171BD">
        <w:rPr>
          <w:rFonts w:cstheme="minorHAnsi"/>
        </w:rPr>
        <w:t xml:space="preserve">identifier resides in the realm of template identifiers; it is not an identifier for line-items (e.g., Questions, </w:t>
      </w:r>
      <w:proofErr w:type="spellStart"/>
      <w:r w:rsidR="005F0F1C">
        <w:rPr>
          <w:rFonts w:cstheme="minorHAnsi"/>
        </w:rPr>
        <w:t>ListItem</w:t>
      </w:r>
      <w:r w:rsidRPr="007171BD">
        <w:rPr>
          <w:rFonts w:cstheme="minorHAnsi"/>
        </w:rPr>
        <w:t>s</w:t>
      </w:r>
      <w:proofErr w:type="spellEnd"/>
      <w:r w:rsidRPr="007171BD">
        <w:rPr>
          <w:rFonts w:cstheme="minorHAnsi"/>
        </w:rPr>
        <w:t xml:space="preserve">, etc.).  Therefore, a </w:t>
      </w:r>
      <w:r w:rsidRPr="007171BD">
        <w:rPr>
          <w:rFonts w:cstheme="minorHAnsi"/>
          <w:b/>
        </w:rPr>
        <w:t>@template-id</w:t>
      </w:r>
      <w:r w:rsidRPr="007171BD">
        <w:rPr>
          <w:rFonts w:cstheme="minorHAnsi"/>
        </w:rPr>
        <w:t xml:space="preserve"> may share the same numeric value as a line-item identifier, but they represent different classes of data.   </w:t>
      </w:r>
      <w:r w:rsidRPr="007171BD">
        <w:rPr>
          <w:rFonts w:cstheme="minorHAnsi"/>
        </w:rPr>
        <w:br/>
      </w:r>
    </w:p>
    <w:p w14:paraId="71096FEE" w14:textId="77777777" w:rsidR="00981040" w:rsidRPr="007171BD" w:rsidRDefault="00981040" w:rsidP="005F0F1C">
      <w:pPr>
        <w:numPr>
          <w:ilvl w:val="0"/>
          <w:numId w:val="14"/>
        </w:numPr>
        <w:rPr>
          <w:rFonts w:cstheme="minorHAnsi"/>
        </w:rPr>
      </w:pPr>
      <w:r w:rsidRPr="007171BD">
        <w:rPr>
          <w:rFonts w:cstheme="minorHAnsi"/>
          <w:b/>
          <w:bCs/>
        </w:rPr>
        <w:t>@checklist-</w:t>
      </w:r>
      <w:proofErr w:type="gramStart"/>
      <w:r w:rsidRPr="007171BD">
        <w:rPr>
          <w:rFonts w:cstheme="minorHAnsi"/>
          <w:b/>
          <w:bCs/>
        </w:rPr>
        <w:t>id</w:t>
      </w:r>
      <w:r w:rsidRPr="007171BD">
        <w:rPr>
          <w:rFonts w:cstheme="minorHAnsi"/>
        </w:rPr>
        <w:t>:</w:t>
      </w:r>
      <w:proofErr w:type="gramEnd"/>
      <w:r w:rsidRPr="007171BD">
        <w:rPr>
          <w:rFonts w:cstheme="minorHAnsi"/>
        </w:rPr>
        <w:t xml:space="preserve"> describes the template “type” for all versions of a template, as defined by the CAP Cancer Committee.  For example, all Invasive Breast Cancer templates share a common </w:t>
      </w:r>
      <w:r w:rsidRPr="007171BD">
        <w:rPr>
          <w:rFonts w:cstheme="minorHAnsi"/>
          <w:b/>
        </w:rPr>
        <w:t>@checklist-id</w:t>
      </w:r>
      <w:r w:rsidRPr="007171BD">
        <w:rPr>
          <w:rFonts w:cstheme="minorHAnsi"/>
        </w:rPr>
        <w:t xml:space="preserve"> representing “Breast Resection,” even though there may be more than 1 version of this template with separate </w:t>
      </w:r>
      <w:r w:rsidRPr="007171BD">
        <w:rPr>
          <w:rFonts w:cstheme="minorHAnsi"/>
          <w:b/>
        </w:rPr>
        <w:t>@template-id</w:t>
      </w:r>
      <w:r w:rsidRPr="007171BD">
        <w:rPr>
          <w:rFonts w:cstheme="minorHAnsi"/>
        </w:rPr>
        <w:t xml:space="preserve"> values.</w:t>
      </w:r>
    </w:p>
    <w:p w14:paraId="1217F606" w14:textId="77777777" w:rsidR="00981040" w:rsidRPr="007171BD" w:rsidRDefault="00981040" w:rsidP="00981040">
      <w:pPr>
        <w:rPr>
          <w:rFonts w:cstheme="minorHAnsi"/>
        </w:rPr>
      </w:pPr>
    </w:p>
    <w:p w14:paraId="3C460D3C" w14:textId="6F29D1C9" w:rsidR="00981040" w:rsidRPr="007171BD" w:rsidRDefault="00981040" w:rsidP="005F0F1C">
      <w:pPr>
        <w:numPr>
          <w:ilvl w:val="0"/>
          <w:numId w:val="14"/>
        </w:numPr>
        <w:rPr>
          <w:rFonts w:cstheme="minorHAnsi"/>
        </w:rPr>
      </w:pPr>
      <w:r w:rsidRPr="007171BD">
        <w:rPr>
          <w:rFonts w:cstheme="minorHAnsi"/>
          <w:b/>
          <w:bCs/>
        </w:rPr>
        <w:t>@template-xml-version</w:t>
      </w:r>
      <w:r w:rsidRPr="007171BD">
        <w:rPr>
          <w:rFonts w:cstheme="minorHAnsi"/>
        </w:rPr>
        <w:t xml:space="preserve">: This is the </w:t>
      </w:r>
      <w:r w:rsidR="0047622F" w:rsidRPr="007171BD">
        <w:rPr>
          <w:rFonts w:cstheme="minorHAnsi"/>
        </w:rPr>
        <w:t>FDF</w:t>
      </w:r>
      <w:r w:rsidRPr="007171BD">
        <w:rPr>
          <w:rFonts w:cstheme="minorHAnsi"/>
        </w:rPr>
        <w:t xml:space="preserve"> version identifier (</w:t>
      </w:r>
      <w:r w:rsidR="0047622F" w:rsidRPr="007171BD">
        <w:rPr>
          <w:rFonts w:cstheme="minorHAnsi"/>
        </w:rPr>
        <w:t>FDF</w:t>
      </w:r>
      <w:r w:rsidRPr="007171BD">
        <w:rPr>
          <w:rFonts w:cstheme="minorHAnsi"/>
        </w:rPr>
        <w:t xml:space="preserve">-VID) described earlier; the version value is incremented whenever a template’s </w:t>
      </w:r>
      <w:r w:rsidR="0047622F" w:rsidRPr="007171BD">
        <w:rPr>
          <w:rFonts w:cstheme="minorHAnsi"/>
        </w:rPr>
        <w:t>FDF</w:t>
      </w:r>
      <w:r w:rsidRPr="007171BD">
        <w:rPr>
          <w:rFonts w:cstheme="minorHAnsi"/>
        </w:rPr>
        <w:t xml:space="preserve"> file changes, even if the template’s semantic content and metadata are unchanged.</w:t>
      </w:r>
    </w:p>
    <w:p w14:paraId="66769475" w14:textId="77777777" w:rsidR="00981040" w:rsidRPr="007171BD" w:rsidRDefault="00981040" w:rsidP="00981040">
      <w:pPr>
        <w:rPr>
          <w:rFonts w:cstheme="minorHAnsi"/>
        </w:rPr>
      </w:pPr>
    </w:p>
    <w:p w14:paraId="6E2A284A" w14:textId="733FDDB2" w:rsidR="00981040" w:rsidRPr="007171BD" w:rsidRDefault="00981040" w:rsidP="00981040">
      <w:pPr>
        <w:ind w:left="360"/>
        <w:rPr>
          <w:rFonts w:cstheme="minorHAnsi"/>
        </w:rPr>
      </w:pPr>
      <w:r w:rsidRPr="007171BD">
        <w:rPr>
          <w:rFonts w:cstheme="minorHAnsi"/>
        </w:rPr>
        <w:t xml:space="preserve">Note that each template version has a different </w:t>
      </w:r>
      <w:r w:rsidRPr="007171BD">
        <w:rPr>
          <w:rFonts w:cstheme="minorHAnsi"/>
          <w:b/>
        </w:rPr>
        <w:t>@template-id</w:t>
      </w:r>
      <w:r w:rsidRPr="007171BD">
        <w:rPr>
          <w:rFonts w:cstheme="minorHAnsi"/>
        </w:rPr>
        <w:t xml:space="preserve">, and each </w:t>
      </w:r>
      <w:r w:rsidRPr="007171BD">
        <w:rPr>
          <w:rFonts w:cstheme="minorHAnsi"/>
          <w:b/>
        </w:rPr>
        <w:t>@template-id</w:t>
      </w:r>
      <w:r w:rsidRPr="007171BD">
        <w:rPr>
          <w:rFonts w:cstheme="minorHAnsi"/>
        </w:rPr>
        <w:t xml:space="preserve"> may associated with more than one </w:t>
      </w:r>
      <w:r w:rsidR="0047622F" w:rsidRPr="007171BD">
        <w:rPr>
          <w:rFonts w:cstheme="minorHAnsi"/>
        </w:rPr>
        <w:t>FDF</w:t>
      </w:r>
      <w:r w:rsidRPr="007171BD">
        <w:rPr>
          <w:rFonts w:cstheme="minorHAnsi"/>
        </w:rPr>
        <w:t xml:space="preserve"> file version, each with a unique </w:t>
      </w:r>
      <w:r w:rsidRPr="007171BD">
        <w:rPr>
          <w:rFonts w:cstheme="minorHAnsi"/>
          <w:b/>
        </w:rPr>
        <w:t>@template-xml-version</w:t>
      </w:r>
      <w:r w:rsidRPr="007171BD">
        <w:rPr>
          <w:rFonts w:cstheme="minorHAnsi"/>
        </w:rPr>
        <w:t xml:space="preserve"> attribute.  The above one</w:t>
      </w:r>
      <w:r w:rsidRPr="007171BD">
        <w:rPr>
          <w:rFonts w:cstheme="minorHAnsi"/>
        </w:rPr>
        <w:sym w:font="Wingdings" w:char="F0E0"/>
      </w:r>
      <w:r w:rsidRPr="007171BD">
        <w:rPr>
          <w:rFonts w:cstheme="minorHAnsi"/>
        </w:rPr>
        <w:t xml:space="preserve">many patterns may be expressed as </w:t>
      </w:r>
      <w:r w:rsidRPr="007171BD">
        <w:rPr>
          <w:rFonts w:cstheme="minorHAnsi"/>
          <w:b/>
          <w:bCs/>
        </w:rPr>
        <w:t>@checklist-id</w:t>
      </w:r>
      <w:r w:rsidRPr="007171BD">
        <w:rPr>
          <w:rFonts w:cstheme="minorHAnsi"/>
          <w:bCs/>
        </w:rPr>
        <w:t xml:space="preserve"> </w:t>
      </w:r>
      <w:r w:rsidRPr="007171BD">
        <w:rPr>
          <w:rFonts w:cstheme="minorHAnsi"/>
        </w:rPr>
        <w:sym w:font="Wingdings" w:char="F0E0"/>
      </w:r>
      <w:r w:rsidRPr="007171BD">
        <w:rPr>
          <w:rFonts w:cstheme="minorHAnsi"/>
        </w:rPr>
        <w:t xml:space="preserve"> </w:t>
      </w:r>
      <w:r w:rsidRPr="007171BD">
        <w:rPr>
          <w:rFonts w:cstheme="minorHAnsi"/>
          <w:b/>
        </w:rPr>
        <w:t>@template-id</w:t>
      </w:r>
      <w:r w:rsidRPr="007171BD">
        <w:rPr>
          <w:rFonts w:cstheme="minorHAnsi"/>
          <w:bCs/>
        </w:rPr>
        <w:t xml:space="preserve"> </w:t>
      </w:r>
      <w:r w:rsidRPr="007171BD">
        <w:rPr>
          <w:rFonts w:cstheme="minorHAnsi"/>
        </w:rPr>
        <w:sym w:font="Wingdings" w:char="F0E0"/>
      </w:r>
      <w:r w:rsidRPr="007171BD">
        <w:rPr>
          <w:rFonts w:cstheme="minorHAnsi"/>
        </w:rPr>
        <w:t xml:space="preserve"> </w:t>
      </w:r>
      <w:r w:rsidRPr="007171BD">
        <w:rPr>
          <w:rFonts w:cstheme="minorHAnsi"/>
          <w:b/>
        </w:rPr>
        <w:t>@template-xml-version</w:t>
      </w:r>
      <w:r w:rsidRPr="007171BD">
        <w:rPr>
          <w:rFonts w:cstheme="minorHAnsi"/>
          <w:bCs/>
        </w:rPr>
        <w:t>.</w:t>
      </w:r>
    </w:p>
    <w:p w14:paraId="62588C47" w14:textId="630B305B" w:rsidR="00981040" w:rsidRPr="007171BD" w:rsidRDefault="00981040" w:rsidP="00C0278E">
      <w:pPr>
        <w:pStyle w:val="Heading3"/>
      </w:pPr>
      <w:bookmarkStart w:id="302" w:name="_Toc503085539"/>
      <w:bookmarkStart w:id="303" w:name="_Toc535360736"/>
      <w:r w:rsidRPr="007171BD">
        <w:t xml:space="preserve">CCP Metadata in the </w:t>
      </w:r>
      <w:r w:rsidR="0047622F" w:rsidRPr="007171BD">
        <w:t>FDF</w:t>
      </w:r>
      <w:r w:rsidRPr="007171BD">
        <w:t xml:space="preserve"> file</w:t>
      </w:r>
      <w:bookmarkEnd w:id="302"/>
      <w:bookmarkEnd w:id="303"/>
    </w:p>
    <w:p w14:paraId="7A0A611F" w14:textId="3AFE67BE" w:rsidR="00981040" w:rsidRPr="007171BD" w:rsidRDefault="00981040" w:rsidP="005F0F1C">
      <w:pPr>
        <w:numPr>
          <w:ilvl w:val="0"/>
          <w:numId w:val="14"/>
        </w:numPr>
        <w:rPr>
          <w:rFonts w:cstheme="minorHAnsi"/>
        </w:rPr>
      </w:pPr>
      <w:r w:rsidRPr="007171BD">
        <w:rPr>
          <w:rFonts w:cstheme="minorHAnsi"/>
          <w:b/>
          <w:bCs/>
        </w:rPr>
        <w:t>@cap-cancer-protocol-name</w:t>
      </w:r>
      <w:r w:rsidRPr="007171BD">
        <w:rPr>
          <w:rFonts w:cstheme="minorHAnsi"/>
        </w:rPr>
        <w:t xml:space="preserve">: Name of the CCP that contains the case summary source of the </w:t>
      </w:r>
      <w:r w:rsidR="0047622F" w:rsidRPr="007171BD">
        <w:rPr>
          <w:rFonts w:cstheme="minorHAnsi"/>
        </w:rPr>
        <w:t>FDF</w:t>
      </w:r>
      <w:r w:rsidRPr="007171BD">
        <w:rPr>
          <w:rFonts w:cstheme="minorHAnsi"/>
        </w:rPr>
        <w:t>.</w:t>
      </w:r>
    </w:p>
    <w:p w14:paraId="7B3CE096" w14:textId="52DF40E3" w:rsidR="00981040" w:rsidRPr="007171BD" w:rsidRDefault="00981040" w:rsidP="005F0F1C">
      <w:pPr>
        <w:numPr>
          <w:ilvl w:val="0"/>
          <w:numId w:val="14"/>
        </w:numPr>
        <w:rPr>
          <w:rFonts w:cstheme="minorHAnsi"/>
        </w:rPr>
      </w:pPr>
      <w:r w:rsidRPr="007171BD">
        <w:rPr>
          <w:rFonts w:cstheme="minorHAnsi"/>
          <w:b/>
          <w:bCs/>
        </w:rPr>
        <w:t>@cap-cancer-protocol-version</w:t>
      </w:r>
      <w:r w:rsidRPr="007171BD">
        <w:rPr>
          <w:rFonts w:cstheme="minorHAnsi"/>
        </w:rPr>
        <w:t xml:space="preserve">: The version identifier for the each CCP.  This identifier was introduced with the Feb 2011 </w:t>
      </w:r>
      <w:proofErr w:type="gramStart"/>
      <w:r w:rsidRPr="007171BD">
        <w:rPr>
          <w:rFonts w:cstheme="minorHAnsi"/>
        </w:rPr>
        <w:t>release, and</w:t>
      </w:r>
      <w:proofErr w:type="gramEnd"/>
      <w:r w:rsidRPr="007171BD">
        <w:rPr>
          <w:rFonts w:cstheme="minorHAnsi"/>
        </w:rPr>
        <w:t xml:space="preserve"> will be updated whenever changes to the CCP are posted to the </w:t>
      </w:r>
      <w:hyperlink r:id="rId93" w:history="1">
        <w:r w:rsidRPr="007171BD">
          <w:rPr>
            <w:rStyle w:val="Hyperlink"/>
            <w:rFonts w:asciiTheme="minorHAnsi" w:hAnsiTheme="minorHAnsi" w:cstheme="minorHAnsi"/>
          </w:rPr>
          <w:t>CAP web site</w:t>
        </w:r>
      </w:hyperlink>
      <w:r w:rsidRPr="007171BD">
        <w:rPr>
          <w:rFonts w:cstheme="minorHAnsi"/>
        </w:rPr>
        <w:t xml:space="preserve">.  A document describing the CCP versioning system is included with the </w:t>
      </w:r>
      <w:proofErr w:type="spellStart"/>
      <w:r w:rsidRPr="007171BD">
        <w:rPr>
          <w:rFonts w:cstheme="minorHAnsi"/>
        </w:rPr>
        <w:t>eCC</w:t>
      </w:r>
      <w:proofErr w:type="spellEnd"/>
      <w:r w:rsidRPr="007171BD">
        <w:rPr>
          <w:rFonts w:cstheme="minorHAnsi"/>
        </w:rPr>
        <w:t xml:space="preserve"> release documentation.  A similar document is available on the </w:t>
      </w:r>
      <w:hyperlink r:id="rId94" w:tooltip="CAP Version Code Description" w:history="1">
        <w:r w:rsidRPr="007171BD">
          <w:rPr>
            <w:rStyle w:val="Hyperlink"/>
            <w:rFonts w:asciiTheme="minorHAnsi" w:hAnsiTheme="minorHAnsi" w:cstheme="minorHAnsi"/>
          </w:rPr>
          <w:t>CAP web site</w:t>
        </w:r>
      </w:hyperlink>
      <w:r w:rsidRPr="007171BD">
        <w:rPr>
          <w:rFonts w:cstheme="minorHAnsi"/>
        </w:rPr>
        <w:t>.</w:t>
      </w:r>
    </w:p>
    <w:p w14:paraId="6980E448" w14:textId="77777777" w:rsidR="00981040" w:rsidRPr="007171BD" w:rsidRDefault="00981040" w:rsidP="00C0278E">
      <w:pPr>
        <w:pStyle w:val="Heading3"/>
      </w:pPr>
      <w:bookmarkStart w:id="304" w:name="_Toc503085540"/>
      <w:bookmarkStart w:id="305" w:name="_Toc535360737"/>
      <w:r w:rsidRPr="007171BD">
        <w:t>Other Metadata</w:t>
      </w:r>
      <w:bookmarkEnd w:id="304"/>
      <w:bookmarkEnd w:id="305"/>
    </w:p>
    <w:p w14:paraId="10C29FDC" w14:textId="77777777" w:rsidR="00981040" w:rsidRPr="007171BD" w:rsidRDefault="00981040" w:rsidP="00981040">
      <w:pPr>
        <w:rPr>
          <w:rFonts w:cstheme="minorHAnsi"/>
        </w:rPr>
      </w:pPr>
      <w:r w:rsidRPr="007171BD">
        <w:rPr>
          <w:rFonts w:cstheme="minorHAnsi"/>
        </w:rPr>
        <w:t xml:space="preserve">The following elements and attributes are contained in the </w:t>
      </w:r>
      <w:r w:rsidRPr="007171BD">
        <w:rPr>
          <w:rFonts w:cstheme="minorHAnsi"/>
          <w:b/>
        </w:rPr>
        <w:t xml:space="preserve">&lt;template-header&gt; </w:t>
      </w:r>
      <w:r w:rsidRPr="007171BD">
        <w:rPr>
          <w:rFonts w:cstheme="minorHAnsi"/>
        </w:rPr>
        <w:t>element:</w:t>
      </w:r>
    </w:p>
    <w:p w14:paraId="157B7E83" w14:textId="77777777" w:rsidR="00981040" w:rsidRPr="007171BD" w:rsidRDefault="00981040" w:rsidP="005F0F1C">
      <w:pPr>
        <w:numPr>
          <w:ilvl w:val="0"/>
          <w:numId w:val="15"/>
        </w:numPr>
        <w:rPr>
          <w:rFonts w:cstheme="minorHAnsi"/>
        </w:rPr>
      </w:pPr>
      <w:r w:rsidRPr="007171BD">
        <w:rPr>
          <w:rFonts w:cstheme="minorHAnsi"/>
          <w:b/>
          <w:bCs/>
        </w:rPr>
        <w:t>&lt;title&gt;</w:t>
      </w:r>
      <w:r w:rsidRPr="007171BD">
        <w:rPr>
          <w:rFonts w:cstheme="minorHAnsi"/>
        </w:rPr>
        <w:t xml:space="preserve"> element: The visible text for the template name, as found in the </w:t>
      </w:r>
      <w:proofErr w:type="gramStart"/>
      <w:r w:rsidRPr="007171BD">
        <w:rPr>
          <w:rFonts w:cstheme="minorHAnsi"/>
        </w:rPr>
        <w:t>CCP</w:t>
      </w:r>
      <w:proofErr w:type="gramEnd"/>
    </w:p>
    <w:p w14:paraId="3DB114EC" w14:textId="77777777" w:rsidR="00981040" w:rsidRPr="007171BD" w:rsidRDefault="00981040" w:rsidP="005F0F1C">
      <w:pPr>
        <w:numPr>
          <w:ilvl w:val="0"/>
          <w:numId w:val="15"/>
        </w:numPr>
        <w:rPr>
          <w:rFonts w:cstheme="minorHAnsi"/>
        </w:rPr>
      </w:pPr>
      <w:r w:rsidRPr="007171BD">
        <w:rPr>
          <w:rFonts w:cstheme="minorHAnsi"/>
          <w:b/>
          <w:bCs/>
        </w:rPr>
        <w:t>&lt;category&gt;</w:t>
      </w:r>
      <w:r w:rsidRPr="007171BD">
        <w:rPr>
          <w:rFonts w:cstheme="minorHAnsi"/>
        </w:rPr>
        <w:t xml:space="preserve"> element: A grouper for displaying the templates used on the CAP web </w:t>
      </w:r>
      <w:proofErr w:type="gramStart"/>
      <w:r w:rsidRPr="007171BD">
        <w:rPr>
          <w:rFonts w:cstheme="minorHAnsi"/>
        </w:rPr>
        <w:t>site</w:t>
      </w:r>
      <w:proofErr w:type="gramEnd"/>
    </w:p>
    <w:p w14:paraId="4D7C7774" w14:textId="77777777" w:rsidR="00981040" w:rsidRPr="007171BD" w:rsidRDefault="00981040" w:rsidP="005F0F1C">
      <w:pPr>
        <w:numPr>
          <w:ilvl w:val="0"/>
          <w:numId w:val="15"/>
        </w:numPr>
        <w:rPr>
          <w:rFonts w:cstheme="minorHAnsi"/>
        </w:rPr>
      </w:pPr>
      <w:r w:rsidRPr="007171BD">
        <w:rPr>
          <w:rFonts w:cstheme="minorHAnsi"/>
          <w:b/>
          <w:bCs/>
        </w:rPr>
        <w:t>&lt;versions&gt;</w:t>
      </w:r>
      <w:r w:rsidRPr="007171BD">
        <w:rPr>
          <w:rFonts w:cstheme="minorHAnsi"/>
        </w:rPr>
        <w:t xml:space="preserve"> element: A grouper for versioned classification systems (e.g., “AJCC-UICC”) linked to the current template.  Each related versioning system includes the following attributes in the &lt;</w:t>
      </w:r>
      <w:r w:rsidRPr="007171BD">
        <w:rPr>
          <w:rFonts w:cstheme="minorHAnsi"/>
          <w:b/>
          <w:bCs/>
        </w:rPr>
        <w:t>version&gt;</w:t>
      </w:r>
      <w:r w:rsidRPr="007171BD">
        <w:rPr>
          <w:rFonts w:cstheme="minorHAnsi"/>
        </w:rPr>
        <w:t xml:space="preserve"> element:</w:t>
      </w:r>
    </w:p>
    <w:p w14:paraId="3AFF6F30" w14:textId="77777777" w:rsidR="00981040" w:rsidRPr="007171BD" w:rsidRDefault="00981040" w:rsidP="005F0F1C">
      <w:pPr>
        <w:numPr>
          <w:ilvl w:val="1"/>
          <w:numId w:val="15"/>
        </w:numPr>
        <w:rPr>
          <w:rFonts w:cstheme="minorHAnsi"/>
        </w:rPr>
      </w:pPr>
      <w:r w:rsidRPr="007171BD">
        <w:rPr>
          <w:rFonts w:cstheme="minorHAnsi"/>
          <w:b/>
          <w:bCs/>
        </w:rPr>
        <w:t>@display-name</w:t>
      </w:r>
    </w:p>
    <w:p w14:paraId="74595A4D" w14:textId="77777777" w:rsidR="00981040" w:rsidRPr="007171BD" w:rsidRDefault="00981040" w:rsidP="005F0F1C">
      <w:pPr>
        <w:numPr>
          <w:ilvl w:val="1"/>
          <w:numId w:val="15"/>
        </w:numPr>
        <w:rPr>
          <w:rFonts w:cstheme="minorHAnsi"/>
        </w:rPr>
      </w:pPr>
      <w:r w:rsidRPr="007171BD">
        <w:rPr>
          <w:rFonts w:cstheme="minorHAnsi"/>
          <w:b/>
          <w:bCs/>
        </w:rPr>
        <w:t>@major-version</w:t>
      </w:r>
    </w:p>
    <w:p w14:paraId="22EA4252" w14:textId="77777777" w:rsidR="00981040" w:rsidRPr="007171BD" w:rsidRDefault="00981040" w:rsidP="005F0F1C">
      <w:pPr>
        <w:numPr>
          <w:ilvl w:val="1"/>
          <w:numId w:val="15"/>
        </w:numPr>
        <w:rPr>
          <w:rFonts w:cstheme="minorHAnsi"/>
        </w:rPr>
      </w:pPr>
      <w:r w:rsidRPr="007171BD">
        <w:rPr>
          <w:rFonts w:cstheme="minorHAnsi"/>
          <w:b/>
          <w:bCs/>
        </w:rPr>
        <w:t>@minor-version</w:t>
      </w:r>
    </w:p>
    <w:p w14:paraId="0FFF117E" w14:textId="77777777" w:rsidR="00981040" w:rsidRPr="007171BD" w:rsidRDefault="00981040" w:rsidP="005F0F1C">
      <w:pPr>
        <w:numPr>
          <w:ilvl w:val="0"/>
          <w:numId w:val="15"/>
        </w:numPr>
        <w:rPr>
          <w:rFonts w:cstheme="minorHAnsi"/>
        </w:rPr>
      </w:pPr>
      <w:r w:rsidRPr="007171BD">
        <w:rPr>
          <w:rFonts w:cstheme="minorHAnsi"/>
          <w:b/>
          <w:bCs/>
        </w:rPr>
        <w:t>&lt;publication&gt;</w:t>
      </w:r>
      <w:r w:rsidRPr="007171BD">
        <w:rPr>
          <w:rFonts w:cstheme="minorHAnsi"/>
        </w:rPr>
        <w:t xml:space="preserve"> element: A grouper for:</w:t>
      </w:r>
    </w:p>
    <w:p w14:paraId="474ED01C" w14:textId="77777777" w:rsidR="00981040" w:rsidRPr="007171BD" w:rsidRDefault="00981040" w:rsidP="005F0F1C">
      <w:pPr>
        <w:numPr>
          <w:ilvl w:val="1"/>
          <w:numId w:val="15"/>
        </w:numPr>
        <w:rPr>
          <w:rFonts w:cstheme="minorHAnsi"/>
        </w:rPr>
      </w:pPr>
      <w:r w:rsidRPr="007171BD">
        <w:rPr>
          <w:rFonts w:cstheme="minorHAnsi"/>
          <w:b/>
          <w:bCs/>
        </w:rPr>
        <w:t>&lt;web-posting-date&gt;</w:t>
      </w:r>
      <w:r w:rsidRPr="007171BD">
        <w:rPr>
          <w:rFonts w:cstheme="minorHAnsi"/>
        </w:rPr>
        <w:t xml:space="preserve"> element: The date the CCP was posted to the CAP web </w:t>
      </w:r>
      <w:proofErr w:type="gramStart"/>
      <w:r w:rsidRPr="007171BD">
        <w:rPr>
          <w:rFonts w:cstheme="minorHAnsi"/>
        </w:rPr>
        <w:t>site</w:t>
      </w:r>
      <w:proofErr w:type="gramEnd"/>
    </w:p>
    <w:p w14:paraId="3592AAFF" w14:textId="1540FA53" w:rsidR="00981040" w:rsidRPr="007171BD" w:rsidRDefault="00981040" w:rsidP="005F0F1C">
      <w:pPr>
        <w:numPr>
          <w:ilvl w:val="1"/>
          <w:numId w:val="15"/>
        </w:numPr>
        <w:rPr>
          <w:rFonts w:cstheme="minorHAnsi"/>
        </w:rPr>
      </w:pPr>
      <w:r w:rsidRPr="007171BD">
        <w:rPr>
          <w:rFonts w:cstheme="minorHAnsi"/>
          <w:b/>
          <w:bCs/>
        </w:rPr>
        <w:t>&lt;approval-status&gt;</w:t>
      </w:r>
      <w:r w:rsidRPr="007171BD">
        <w:rPr>
          <w:rFonts w:cstheme="minorHAnsi"/>
        </w:rPr>
        <w:t xml:space="preserve"> element: The value will always be </w:t>
      </w:r>
      <w:proofErr w:type="gramStart"/>
      <w:r w:rsidRPr="007171BD">
        <w:rPr>
          <w:rFonts w:cstheme="minorHAnsi"/>
        </w:rPr>
        <w:t>1, or</w:t>
      </w:r>
      <w:proofErr w:type="gramEnd"/>
      <w:r w:rsidRPr="007171BD">
        <w:rPr>
          <w:rFonts w:cstheme="minorHAnsi"/>
        </w:rPr>
        <w:t xml:space="preserve"> missing for released </w:t>
      </w:r>
      <w:r w:rsidR="0047622F" w:rsidRPr="007171BD">
        <w:rPr>
          <w:rFonts w:cstheme="minorHAnsi"/>
        </w:rPr>
        <w:t>FDF</w:t>
      </w:r>
      <w:r w:rsidRPr="007171BD">
        <w:rPr>
          <w:rFonts w:cstheme="minorHAnsi"/>
        </w:rPr>
        <w:t>s.</w:t>
      </w:r>
    </w:p>
    <w:p w14:paraId="56B6D6E5" w14:textId="77777777" w:rsidR="00981040" w:rsidRPr="007171BD" w:rsidRDefault="00981040" w:rsidP="005F0F1C">
      <w:pPr>
        <w:numPr>
          <w:ilvl w:val="0"/>
          <w:numId w:val="15"/>
        </w:numPr>
        <w:rPr>
          <w:rFonts w:cstheme="minorHAnsi"/>
        </w:rPr>
      </w:pPr>
      <w:r w:rsidRPr="007171BD">
        <w:rPr>
          <w:rFonts w:cstheme="minorHAnsi"/>
          <w:b/>
          <w:bCs/>
        </w:rPr>
        <w:lastRenderedPageBreak/>
        <w:t>&lt;</w:t>
      </w:r>
      <w:proofErr w:type="gramStart"/>
      <w:r w:rsidRPr="007171BD">
        <w:rPr>
          <w:rFonts w:cstheme="minorHAnsi"/>
          <w:b/>
          <w:bCs/>
        </w:rPr>
        <w:t>generic-header</w:t>
      </w:r>
      <w:proofErr w:type="gramEnd"/>
      <w:r w:rsidRPr="007171BD">
        <w:rPr>
          <w:rFonts w:cstheme="minorHAnsi"/>
          <w:b/>
          <w:bCs/>
        </w:rPr>
        <w:t>&gt;</w:t>
      </w:r>
      <w:r w:rsidRPr="007171BD">
        <w:rPr>
          <w:rFonts w:cstheme="minorHAnsi"/>
        </w:rPr>
        <w:t xml:space="preserve"> element: The running header on the CAP protocol Word/PDF documents, e.g., “Surgical Pathology Cancer Case Summary”</w:t>
      </w:r>
    </w:p>
    <w:p w14:paraId="3F5EFC5D" w14:textId="77777777" w:rsidR="00981040" w:rsidRPr="007171BD" w:rsidRDefault="00981040" w:rsidP="005F0F1C">
      <w:pPr>
        <w:numPr>
          <w:ilvl w:val="0"/>
          <w:numId w:val="15"/>
        </w:numPr>
        <w:rPr>
          <w:rFonts w:cstheme="minorHAnsi"/>
        </w:rPr>
      </w:pPr>
      <w:r w:rsidRPr="007171BD">
        <w:rPr>
          <w:rFonts w:cstheme="minorHAnsi"/>
          <w:b/>
          <w:bCs/>
        </w:rPr>
        <w:t>&lt;restrictions&gt;</w:t>
      </w:r>
      <w:r w:rsidRPr="007171BD">
        <w:rPr>
          <w:rFonts w:cstheme="minorHAnsi"/>
        </w:rPr>
        <w:t xml:space="preserve"> element: Short instructions describing when a template should (or should not) be </w:t>
      </w:r>
      <w:proofErr w:type="gramStart"/>
      <w:r w:rsidRPr="007171BD">
        <w:rPr>
          <w:rFonts w:cstheme="minorHAnsi"/>
        </w:rPr>
        <w:t>used</w:t>
      </w:r>
      <w:proofErr w:type="gramEnd"/>
    </w:p>
    <w:p w14:paraId="3A044836" w14:textId="77777777" w:rsidR="00981040" w:rsidRPr="007171BD" w:rsidRDefault="00981040" w:rsidP="00981040">
      <w:pPr>
        <w:rPr>
          <w:rFonts w:cstheme="minorHAnsi"/>
        </w:rPr>
      </w:pPr>
    </w:p>
    <w:p w14:paraId="515323F2" w14:textId="77777777" w:rsidR="00981040" w:rsidRPr="007171BD" w:rsidRDefault="00981040" w:rsidP="00C0278E">
      <w:pPr>
        <w:pStyle w:val="Heading2"/>
      </w:pPr>
      <w:bookmarkStart w:id="306" w:name="_Toc500948411"/>
      <w:bookmarkStart w:id="307" w:name="_Toc503085541"/>
      <w:bookmarkStart w:id="308" w:name="_Toc535360738"/>
      <w:r w:rsidRPr="007171BD">
        <w:t>Metadata in &lt;template-body&gt;</w:t>
      </w:r>
      <w:bookmarkEnd w:id="306"/>
      <w:bookmarkEnd w:id="307"/>
      <w:bookmarkEnd w:id="308"/>
    </w:p>
    <w:p w14:paraId="7D96DD11" w14:textId="77777777" w:rsidR="00981040" w:rsidRPr="007171BD" w:rsidRDefault="00981040" w:rsidP="00C0278E">
      <w:pPr>
        <w:pStyle w:val="Heading3"/>
      </w:pPr>
      <w:bookmarkStart w:id="309" w:name="_Identifiers"/>
      <w:bookmarkStart w:id="310" w:name="_Toc500948412"/>
      <w:bookmarkStart w:id="311" w:name="_Toc503085542"/>
      <w:bookmarkStart w:id="312" w:name="_Toc535360739"/>
      <w:bookmarkEnd w:id="309"/>
      <w:r w:rsidRPr="007171BD">
        <w:t>Identifiers</w:t>
      </w:r>
      <w:bookmarkEnd w:id="310"/>
      <w:bookmarkEnd w:id="311"/>
      <w:bookmarkEnd w:id="312"/>
    </w:p>
    <w:p w14:paraId="1FABD36F" w14:textId="6119C49A" w:rsidR="00981040" w:rsidRPr="007171BD" w:rsidRDefault="00981040" w:rsidP="00981040">
      <w:pPr>
        <w:rPr>
          <w:rFonts w:cstheme="minorHAnsi"/>
        </w:rPr>
      </w:pPr>
      <w:r w:rsidRPr="007171BD">
        <w:rPr>
          <w:rFonts w:cstheme="minorHAnsi"/>
        </w:rPr>
        <w:t xml:space="preserve">Each line item in a template version receives a unique key value in the </w:t>
      </w:r>
      <w:r w:rsidR="001E5BB1" w:rsidRPr="007171BD">
        <w:rPr>
          <w:rFonts w:cstheme="minorHAnsi"/>
        </w:rPr>
        <w:t>@ID</w:t>
      </w:r>
      <w:r w:rsidRPr="007171BD">
        <w:rPr>
          <w:rFonts w:cstheme="minorHAnsi"/>
        </w:rPr>
        <w:t xml:space="preserve"> format.  For historical reasons, this unique set of </w:t>
      </w:r>
      <w:r w:rsidR="001E5BB1" w:rsidRPr="007171BD">
        <w:rPr>
          <w:rFonts w:cstheme="minorHAnsi"/>
        </w:rPr>
        <w:t>@ID</w:t>
      </w:r>
      <w:r w:rsidRPr="007171BD">
        <w:rPr>
          <w:rFonts w:cstheme="minorHAnsi"/>
        </w:rPr>
        <w:t xml:space="preserve"> values had been split into 4 different named identifiers, although these 4 identifiers derive from the same set of unique, </w:t>
      </w:r>
      <w:proofErr w:type="gramStart"/>
      <w:r w:rsidRPr="007171BD">
        <w:rPr>
          <w:rFonts w:cstheme="minorHAnsi"/>
        </w:rPr>
        <w:t>mutually-exclusive</w:t>
      </w:r>
      <w:proofErr w:type="gramEnd"/>
      <w:r w:rsidRPr="007171BD">
        <w:rPr>
          <w:rFonts w:cstheme="minorHAnsi"/>
        </w:rPr>
        <w:t xml:space="preserve"> keys. Thus, 4 identifier attributes for template line items are found embedded in each </w:t>
      </w:r>
      <w:r w:rsidR="0047622F" w:rsidRPr="007171BD">
        <w:rPr>
          <w:rFonts w:cstheme="minorHAnsi"/>
        </w:rPr>
        <w:t>FDF</w:t>
      </w:r>
      <w:r w:rsidRPr="007171BD">
        <w:rPr>
          <w:rFonts w:cstheme="minorHAnsi"/>
        </w:rPr>
        <w:t xml:space="preserve"> &lt;</w:t>
      </w:r>
      <w:r w:rsidRPr="007171BD">
        <w:rPr>
          <w:rFonts w:cstheme="minorHAnsi"/>
          <w:b/>
          <w:bCs/>
        </w:rPr>
        <w:t xml:space="preserve">template-body&gt; </w:t>
      </w:r>
      <w:r w:rsidRPr="007171BD">
        <w:rPr>
          <w:rFonts w:cstheme="minorHAnsi"/>
        </w:rPr>
        <w:t>element:</w:t>
      </w:r>
    </w:p>
    <w:p w14:paraId="1DDAFF5A" w14:textId="79432EFC" w:rsidR="00981040" w:rsidRPr="007171BD" w:rsidRDefault="00981040" w:rsidP="005F0F1C">
      <w:pPr>
        <w:numPr>
          <w:ilvl w:val="0"/>
          <w:numId w:val="19"/>
        </w:numPr>
        <w:rPr>
          <w:rFonts w:cstheme="minorHAnsi"/>
          <w:b/>
          <w:bCs/>
        </w:rPr>
      </w:pPr>
      <w:r w:rsidRPr="007171BD">
        <w:rPr>
          <w:rFonts w:cstheme="minorHAnsi"/>
          <w:b/>
          <w:bCs/>
        </w:rPr>
        <w:t>@</w:t>
      </w:r>
      <w:r w:rsidR="009D5A2E" w:rsidRPr="007171BD">
        <w:rPr>
          <w:rFonts w:cstheme="minorHAnsi"/>
          <w:b/>
          <w:bCs/>
        </w:rPr>
        <w:t>Section</w:t>
      </w:r>
      <w:r w:rsidRPr="007171BD">
        <w:rPr>
          <w:rFonts w:cstheme="minorHAnsi"/>
          <w:b/>
          <w:bCs/>
        </w:rPr>
        <w:t>-id</w:t>
      </w:r>
    </w:p>
    <w:p w14:paraId="7582D1BF" w14:textId="6E2240EC" w:rsidR="00981040" w:rsidRPr="007171BD" w:rsidRDefault="00981040" w:rsidP="005F0F1C">
      <w:pPr>
        <w:numPr>
          <w:ilvl w:val="0"/>
          <w:numId w:val="19"/>
        </w:numPr>
        <w:rPr>
          <w:rFonts w:cstheme="minorHAnsi"/>
          <w:b/>
          <w:bCs/>
        </w:rPr>
      </w:pPr>
      <w:r w:rsidRPr="007171BD">
        <w:rPr>
          <w:rFonts w:cstheme="minorHAnsi"/>
          <w:b/>
          <w:bCs/>
        </w:rPr>
        <w:t>@</w:t>
      </w:r>
      <w:r w:rsidR="009D5A2E" w:rsidRPr="007171BD">
        <w:rPr>
          <w:rFonts w:cstheme="minorHAnsi"/>
          <w:b/>
          <w:bCs/>
        </w:rPr>
        <w:t>Question</w:t>
      </w:r>
      <w:r w:rsidRPr="007171BD">
        <w:rPr>
          <w:rFonts w:cstheme="minorHAnsi"/>
          <w:b/>
          <w:bCs/>
        </w:rPr>
        <w:t>-id</w:t>
      </w:r>
    </w:p>
    <w:p w14:paraId="36B5731D" w14:textId="77777777" w:rsidR="00981040" w:rsidRPr="007171BD" w:rsidRDefault="00981040" w:rsidP="005F0F1C">
      <w:pPr>
        <w:numPr>
          <w:ilvl w:val="0"/>
          <w:numId w:val="19"/>
        </w:numPr>
        <w:rPr>
          <w:rFonts w:cstheme="minorHAnsi"/>
          <w:b/>
          <w:bCs/>
        </w:rPr>
      </w:pPr>
      <w:r w:rsidRPr="007171BD">
        <w:rPr>
          <w:rFonts w:cstheme="minorHAnsi"/>
          <w:b/>
          <w:bCs/>
        </w:rPr>
        <w:t>@answer-id</w:t>
      </w:r>
    </w:p>
    <w:p w14:paraId="6A0DFA92" w14:textId="77777777" w:rsidR="00981040" w:rsidRPr="007171BD" w:rsidRDefault="00981040" w:rsidP="005F0F1C">
      <w:pPr>
        <w:numPr>
          <w:ilvl w:val="0"/>
          <w:numId w:val="19"/>
        </w:numPr>
        <w:rPr>
          <w:rFonts w:cstheme="minorHAnsi"/>
        </w:rPr>
      </w:pPr>
      <w:r w:rsidRPr="007171BD">
        <w:rPr>
          <w:rFonts w:cstheme="minorHAnsi"/>
          <w:b/>
          <w:bCs/>
        </w:rPr>
        <w:t>@note-id</w:t>
      </w:r>
      <w:r w:rsidRPr="007171BD">
        <w:rPr>
          <w:rFonts w:cstheme="minorHAnsi"/>
          <w:strike/>
        </w:rPr>
        <w:br/>
      </w:r>
    </w:p>
    <w:p w14:paraId="3552A77B" w14:textId="1B17F826" w:rsidR="00981040" w:rsidRPr="007171BD" w:rsidRDefault="00981040" w:rsidP="00981040">
      <w:pPr>
        <w:rPr>
          <w:rFonts w:cstheme="minorHAnsi"/>
        </w:rPr>
      </w:pPr>
      <w:r w:rsidRPr="007171BD">
        <w:rPr>
          <w:rFonts w:cstheme="minorHAnsi"/>
        </w:rPr>
        <w:t xml:space="preserve">To reiterate, all identifiers in the identifier group, despite bearing 4 different names, belong to the same unique key space for </w:t>
      </w:r>
      <w:r w:rsidRPr="007171BD">
        <w:rPr>
          <w:rFonts w:cstheme="minorHAnsi"/>
          <w:i/>
          <w:iCs/>
        </w:rPr>
        <w:t xml:space="preserve">line item </w:t>
      </w:r>
      <w:r w:rsidR="001E5BB1" w:rsidRPr="007171BD">
        <w:rPr>
          <w:rFonts w:cstheme="minorHAnsi"/>
          <w:i/>
          <w:iCs/>
        </w:rPr>
        <w:t>@ID</w:t>
      </w:r>
      <w:r w:rsidRPr="007171BD">
        <w:rPr>
          <w:rFonts w:cstheme="minorHAnsi"/>
          <w:i/>
          <w:iCs/>
        </w:rPr>
        <w:t>s</w:t>
      </w:r>
      <w:r w:rsidRPr="007171BD">
        <w:rPr>
          <w:rFonts w:cstheme="minorHAnsi"/>
        </w:rPr>
        <w:t xml:space="preserve">, such that no line item </w:t>
      </w:r>
      <w:r w:rsidR="001E5BB1" w:rsidRPr="007171BD">
        <w:rPr>
          <w:rFonts w:cstheme="minorHAnsi"/>
        </w:rPr>
        <w:t>@ID</w:t>
      </w:r>
      <w:r w:rsidRPr="007171BD">
        <w:rPr>
          <w:rFonts w:cstheme="minorHAnsi"/>
        </w:rPr>
        <w:t xml:space="preserve"> is ever shared with another line item.  In other words, each line-item </w:t>
      </w:r>
      <w:r w:rsidR="001E5BB1" w:rsidRPr="007171BD">
        <w:rPr>
          <w:rFonts w:cstheme="minorHAnsi"/>
        </w:rPr>
        <w:t>@ID</w:t>
      </w:r>
      <w:r w:rsidRPr="007171BD">
        <w:rPr>
          <w:rFonts w:cstheme="minorHAnsi"/>
        </w:rPr>
        <w:t xml:space="preserve"> value uniquely identifies a line item in a template, regardless of the item type.  When the generic term “</w:t>
      </w:r>
      <w:r w:rsidR="001E5BB1" w:rsidRPr="007171BD">
        <w:rPr>
          <w:rFonts w:cstheme="minorHAnsi"/>
        </w:rPr>
        <w:t>@ID</w:t>
      </w:r>
      <w:r w:rsidRPr="007171BD">
        <w:rPr>
          <w:rFonts w:cstheme="minorHAnsi"/>
        </w:rPr>
        <w:t xml:space="preserve">” is used, it usually refers to one or more of the above 4 line-item </w:t>
      </w:r>
      <w:r w:rsidR="009D5A2E" w:rsidRPr="007171BD">
        <w:rPr>
          <w:rFonts w:cstheme="minorHAnsi"/>
        </w:rPr>
        <w:t>ID</w:t>
      </w:r>
      <w:r w:rsidRPr="007171BD">
        <w:rPr>
          <w:rFonts w:cstheme="minorHAnsi"/>
        </w:rPr>
        <w:t xml:space="preserve"> identifiers.</w:t>
      </w:r>
    </w:p>
    <w:p w14:paraId="3EEFD780" w14:textId="158DB1A3" w:rsidR="00981040" w:rsidRPr="007171BD" w:rsidRDefault="00981040" w:rsidP="00981040">
      <w:pPr>
        <w:rPr>
          <w:rFonts w:cstheme="minorHAnsi"/>
        </w:rPr>
      </w:pPr>
      <w:r w:rsidRPr="007171BD">
        <w:rPr>
          <w:rFonts w:cstheme="minorHAnsi"/>
        </w:rPr>
        <w:t xml:space="preserve">When minor template changes are released with new </w:t>
      </w:r>
      <w:hyperlink w:anchor="_Versioning_of_XDT_2" w:tooltip="XDT versions" w:history="1">
        <w:r w:rsidR="0047622F" w:rsidRPr="007171BD">
          <w:rPr>
            <w:rStyle w:val="Hyperlink"/>
            <w:rFonts w:asciiTheme="minorHAnsi" w:hAnsiTheme="minorHAnsi" w:cstheme="minorHAnsi"/>
          </w:rPr>
          <w:t>FDF</w:t>
        </w:r>
        <w:r w:rsidRPr="007171BD">
          <w:rPr>
            <w:rStyle w:val="Hyperlink"/>
            <w:rFonts w:asciiTheme="minorHAnsi" w:hAnsiTheme="minorHAnsi" w:cstheme="minorHAnsi"/>
          </w:rPr>
          <w:t xml:space="preserve"> versions</w:t>
        </w:r>
      </w:hyperlink>
      <w:r w:rsidRPr="007171BD">
        <w:rPr>
          <w:rFonts w:cstheme="minorHAnsi"/>
        </w:rPr>
        <w:t xml:space="preserve">, the same line item identifier attribute values continue to be used in the new version of the </w:t>
      </w:r>
      <w:r w:rsidR="0047622F" w:rsidRPr="007171BD">
        <w:rPr>
          <w:rFonts w:cstheme="minorHAnsi"/>
        </w:rPr>
        <w:t>FDF</w:t>
      </w:r>
      <w:r w:rsidRPr="007171BD">
        <w:rPr>
          <w:rFonts w:cstheme="minorHAnsi"/>
        </w:rPr>
        <w:t xml:space="preserve"> file.  As noted earlier, these identifiers are only</w:t>
      </w:r>
      <w:r w:rsidRPr="007171BD">
        <w:rPr>
          <w:rFonts w:ascii="Arial" w:hAnsi="Arial"/>
        </w:rPr>
        <w:t xml:space="preserve"> </w:t>
      </w:r>
      <w:r w:rsidRPr="007171BD">
        <w:rPr>
          <w:rFonts w:cstheme="minorHAnsi"/>
        </w:rPr>
        <w:t>changed (</w:t>
      </w:r>
      <w:hyperlink w:anchor="_Deprecated_Content_1" w:tooltip="Deprecated Content" w:history="1">
        <w:r w:rsidRPr="007171BD">
          <w:rPr>
            <w:rStyle w:val="Hyperlink"/>
            <w:rFonts w:asciiTheme="minorHAnsi" w:hAnsiTheme="minorHAnsi" w:cstheme="minorHAnsi"/>
          </w:rPr>
          <w:t xml:space="preserve">deprecated </w:t>
        </w:r>
      </w:hyperlink>
      <w:r w:rsidRPr="007171BD">
        <w:rPr>
          <w:rFonts w:cstheme="minorHAnsi"/>
        </w:rPr>
        <w:t>or added) when CAP template changes would disrupt the context, semantics and/or</w:t>
      </w:r>
      <w:r w:rsidRPr="007171BD">
        <w:rPr>
          <w:rFonts w:ascii="Arial" w:hAnsi="Arial"/>
        </w:rPr>
        <w:t xml:space="preserve"> </w:t>
      </w:r>
      <w:r w:rsidRPr="007171BD">
        <w:rPr>
          <w:rFonts w:cstheme="minorHAnsi"/>
        </w:rPr>
        <w:t xml:space="preserve">structural integrity (i.e., the modeling style) of the template.  </w:t>
      </w:r>
    </w:p>
    <w:p w14:paraId="122B1DB9" w14:textId="77777777" w:rsidR="00981040" w:rsidRPr="007171BD" w:rsidRDefault="00981040" w:rsidP="00981040">
      <w:pPr>
        <w:rPr>
          <w:rFonts w:cstheme="minorHAnsi"/>
        </w:rPr>
      </w:pPr>
    </w:p>
    <w:p w14:paraId="1B1FFBFB" w14:textId="27B2A02E" w:rsidR="00981040" w:rsidRPr="007171BD" w:rsidRDefault="00981040" w:rsidP="00981040">
      <w:pPr>
        <w:rPr>
          <w:rFonts w:cstheme="minorHAnsi"/>
        </w:rPr>
      </w:pPr>
      <w:r w:rsidRPr="007171BD">
        <w:rPr>
          <w:rFonts w:cstheme="minorHAnsi"/>
        </w:rPr>
        <w:t>The following sections describe the elements and attributes found in the &lt;</w:t>
      </w:r>
      <w:r w:rsidRPr="007171BD">
        <w:rPr>
          <w:rFonts w:cstheme="minorHAnsi"/>
          <w:b/>
          <w:bCs/>
        </w:rPr>
        <w:t>template-body&gt;</w:t>
      </w:r>
      <w:r w:rsidRPr="007171BD">
        <w:rPr>
          <w:rFonts w:cstheme="minorHAnsi"/>
        </w:rPr>
        <w:t xml:space="preserve"> element of each </w:t>
      </w:r>
      <w:r w:rsidR="0047622F" w:rsidRPr="007171BD">
        <w:rPr>
          <w:rFonts w:cstheme="minorHAnsi"/>
        </w:rPr>
        <w:t>FDF</w:t>
      </w:r>
      <w:r w:rsidRPr="007171BD">
        <w:rPr>
          <w:rFonts w:cstheme="minorHAnsi"/>
        </w:rPr>
        <w:t xml:space="preserve"> file.  The color-coding of template item types (e.g., </w:t>
      </w:r>
      <w:r w:rsidR="009D5A2E" w:rsidRPr="007171BD">
        <w:rPr>
          <w:rFonts w:cstheme="minorHAnsi"/>
          <w:highlight w:val="green"/>
        </w:rPr>
        <w:t>Question</w:t>
      </w:r>
      <w:r w:rsidRPr="007171BD">
        <w:rPr>
          <w:rFonts w:cstheme="minorHAnsi"/>
        </w:rPr>
        <w:t xml:space="preserve">) should enable the reader to rapidly locate the important XML elements and attributes for a given item type.  For example, scanning the page for all </w:t>
      </w:r>
      <w:r w:rsidR="009D5A2E" w:rsidRPr="007171BD">
        <w:rPr>
          <w:rFonts w:cstheme="minorHAnsi"/>
          <w:highlight w:val="green"/>
        </w:rPr>
        <w:t xml:space="preserve">Question </w:t>
      </w:r>
      <w:r w:rsidRPr="007171BD">
        <w:rPr>
          <w:rFonts w:cstheme="minorHAnsi"/>
        </w:rPr>
        <w:t xml:space="preserve">items will rapidly locate the elements and attributes that apply to each </w:t>
      </w:r>
      <w:r w:rsidR="009D5A2E" w:rsidRPr="007171BD">
        <w:rPr>
          <w:rFonts w:cstheme="minorHAnsi"/>
        </w:rPr>
        <w:t xml:space="preserve">Question </w:t>
      </w:r>
      <w:r w:rsidRPr="007171BD">
        <w:rPr>
          <w:rFonts w:cstheme="minorHAnsi"/>
        </w:rPr>
        <w:t>item.</w:t>
      </w:r>
    </w:p>
    <w:p w14:paraId="35128162" w14:textId="77777777" w:rsidR="00981040" w:rsidRPr="007171BD" w:rsidRDefault="00981040" w:rsidP="00C0278E">
      <w:pPr>
        <w:pStyle w:val="Heading3"/>
      </w:pPr>
      <w:bookmarkStart w:id="313" w:name="_Toc500948413"/>
      <w:bookmarkStart w:id="314" w:name="_Toc503085543"/>
      <w:bookmarkStart w:id="315" w:name="_Toc535360740"/>
      <w:r w:rsidRPr="007171BD">
        <w:t>Generic Metadata:</w:t>
      </w:r>
      <w:bookmarkEnd w:id="313"/>
      <w:bookmarkEnd w:id="314"/>
      <w:bookmarkEnd w:id="315"/>
    </w:p>
    <w:p w14:paraId="21FA6518" w14:textId="77777777" w:rsidR="00981040" w:rsidRPr="007171BD" w:rsidRDefault="00981040" w:rsidP="005F0F1C">
      <w:pPr>
        <w:pStyle w:val="ListParagraph"/>
        <w:numPr>
          <w:ilvl w:val="0"/>
          <w:numId w:val="20"/>
        </w:numPr>
        <w:spacing w:before="0" w:after="60"/>
        <w:contextualSpacing/>
        <w:rPr>
          <w:rFonts w:cstheme="minorHAnsi"/>
        </w:rPr>
      </w:pPr>
      <w:r w:rsidRPr="007171BD">
        <w:rPr>
          <w:rFonts w:cstheme="minorHAnsi"/>
          <w:b/>
          <w:bCs/>
        </w:rPr>
        <w:t xml:space="preserve">&lt;title&gt; </w:t>
      </w:r>
      <w:r w:rsidRPr="007171BD">
        <w:rPr>
          <w:rFonts w:cstheme="minorHAnsi"/>
          <w:bCs/>
        </w:rPr>
        <w:t>element</w:t>
      </w:r>
      <w:r w:rsidRPr="007171BD">
        <w:rPr>
          <w:rFonts w:cstheme="minorHAnsi"/>
        </w:rPr>
        <w:t>:</w:t>
      </w:r>
    </w:p>
    <w:p w14:paraId="1E05110E" w14:textId="45ADBBC7" w:rsidR="00981040" w:rsidRPr="007171BD" w:rsidRDefault="00981040" w:rsidP="005F0F1C">
      <w:pPr>
        <w:pStyle w:val="ListParagraph"/>
        <w:numPr>
          <w:ilvl w:val="1"/>
          <w:numId w:val="20"/>
        </w:numPr>
        <w:spacing w:before="0" w:after="60"/>
        <w:contextualSpacing/>
        <w:rPr>
          <w:rFonts w:cstheme="minorHAnsi"/>
        </w:rPr>
      </w:pPr>
      <w:r w:rsidRPr="007171BD">
        <w:rPr>
          <w:rFonts w:cstheme="minorHAnsi"/>
        </w:rPr>
        <w:t xml:space="preserve">May appear on </w:t>
      </w:r>
      <w:proofErr w:type="spellStart"/>
      <w:proofErr w:type="gramStart"/>
      <w:r w:rsidRPr="007171BD">
        <w:rPr>
          <w:rFonts w:cstheme="minorHAnsi"/>
        </w:rPr>
        <w:t>element:</w:t>
      </w:r>
      <w:r w:rsidR="009D5A2E" w:rsidRPr="007171BD">
        <w:rPr>
          <w:rFonts w:cstheme="minorHAnsi"/>
          <w:highlight w:val="yellow"/>
        </w:rPr>
        <w:t>Section</w:t>
      </w:r>
      <w:proofErr w:type="spellEnd"/>
      <w:proofErr w:type="gramEnd"/>
      <w:r w:rsidRPr="007171BD">
        <w:rPr>
          <w:rFonts w:cstheme="minorHAnsi"/>
        </w:rPr>
        <w:t xml:space="preserve">, </w:t>
      </w:r>
      <w:proofErr w:type="spellStart"/>
      <w:r w:rsidR="009D5A2E" w:rsidRPr="007171BD">
        <w:rPr>
          <w:rFonts w:cstheme="minorHAnsi"/>
          <w:color w:val="0070C0"/>
        </w:rPr>
        <w:t>DisplayedItem</w:t>
      </w:r>
      <w:proofErr w:type="spellEnd"/>
      <w:r w:rsidRPr="007171BD">
        <w:rPr>
          <w:rFonts w:cstheme="minorHAnsi"/>
        </w:rPr>
        <w:t xml:space="preserve">, </w:t>
      </w:r>
      <w:proofErr w:type="spellStart"/>
      <w:r w:rsidR="009D5A2E" w:rsidRPr="007171BD">
        <w:rPr>
          <w:rFonts w:cstheme="minorHAnsi"/>
          <w:highlight w:val="cyan"/>
        </w:rPr>
        <w:t>ListItem</w:t>
      </w:r>
      <w:proofErr w:type="spellEnd"/>
      <w:r w:rsidRPr="007171BD">
        <w:rPr>
          <w:rFonts w:cstheme="minorHAnsi"/>
        </w:rPr>
        <w:t xml:space="preserve">, </w:t>
      </w:r>
      <w:proofErr w:type="spellStart"/>
      <w:r w:rsidR="009D5A2E" w:rsidRPr="007171BD">
        <w:rPr>
          <w:rFonts w:cstheme="minorHAnsi"/>
          <w:color w:val="FFFFFF"/>
          <w:highlight w:val="darkBlue"/>
        </w:rPr>
        <w:t>ListItem</w:t>
      </w:r>
      <w:proofErr w:type="spellEnd"/>
      <w:r w:rsidRPr="007171BD">
        <w:rPr>
          <w:rFonts w:cstheme="minorHAnsi"/>
        </w:rPr>
        <w:t xml:space="preserve">, and </w:t>
      </w:r>
      <w:r w:rsidR="009D5A2E" w:rsidRPr="007171BD">
        <w:rPr>
          <w:rFonts w:cstheme="minorHAnsi"/>
          <w:highlight w:val="green"/>
        </w:rPr>
        <w:t>Question</w:t>
      </w:r>
    </w:p>
    <w:p w14:paraId="436BF691" w14:textId="77777777" w:rsidR="00981040" w:rsidRPr="007171BD" w:rsidRDefault="00981040" w:rsidP="005F0F1C">
      <w:pPr>
        <w:pStyle w:val="ListParagraph"/>
        <w:numPr>
          <w:ilvl w:val="1"/>
          <w:numId w:val="20"/>
        </w:numPr>
        <w:spacing w:before="0" w:after="60"/>
        <w:contextualSpacing/>
        <w:rPr>
          <w:rFonts w:cstheme="minorHAnsi"/>
        </w:rPr>
      </w:pPr>
      <w:r w:rsidRPr="007171BD">
        <w:rPr>
          <w:rFonts w:cstheme="minorHAnsi"/>
        </w:rPr>
        <w:t>Default value: “”</w:t>
      </w:r>
    </w:p>
    <w:p w14:paraId="1FDEE029" w14:textId="77777777" w:rsidR="00981040" w:rsidRPr="007171BD" w:rsidRDefault="00981040" w:rsidP="005F0F1C">
      <w:pPr>
        <w:numPr>
          <w:ilvl w:val="1"/>
          <w:numId w:val="20"/>
        </w:numPr>
        <w:rPr>
          <w:rFonts w:cstheme="minorHAnsi"/>
        </w:rPr>
      </w:pPr>
      <w:r w:rsidRPr="007171BD">
        <w:rPr>
          <w:rFonts w:cstheme="minorHAnsi"/>
        </w:rPr>
        <w:t xml:space="preserve">Function: </w:t>
      </w:r>
    </w:p>
    <w:p w14:paraId="444A434F" w14:textId="166546A0" w:rsidR="00981040" w:rsidRPr="007171BD" w:rsidRDefault="00981040" w:rsidP="005F0F1C">
      <w:pPr>
        <w:numPr>
          <w:ilvl w:val="2"/>
          <w:numId w:val="20"/>
        </w:numPr>
        <w:rPr>
          <w:rFonts w:cstheme="minorHAnsi"/>
        </w:rPr>
      </w:pPr>
      <w:r w:rsidRPr="007171BD">
        <w:rPr>
          <w:rFonts w:cstheme="minorHAnsi"/>
        </w:rPr>
        <w:t xml:space="preserve">Visible text for </w:t>
      </w:r>
      <w:r w:rsidR="007229F4" w:rsidRPr="007171BD">
        <w:rPr>
          <w:rFonts w:cstheme="minorHAnsi"/>
        </w:rPr>
        <w:t>Section</w:t>
      </w:r>
      <w:r w:rsidRPr="007171BD">
        <w:rPr>
          <w:rFonts w:cstheme="minorHAnsi"/>
        </w:rPr>
        <w:t xml:space="preserve">s, Questions, </w:t>
      </w:r>
      <w:proofErr w:type="spellStart"/>
      <w:r w:rsidR="005F0F1C">
        <w:rPr>
          <w:rFonts w:cstheme="minorHAnsi"/>
        </w:rPr>
        <w:t>ListItem</w:t>
      </w:r>
      <w:r w:rsidRPr="007171BD">
        <w:rPr>
          <w:rFonts w:cstheme="minorHAnsi"/>
        </w:rPr>
        <w:t>s</w:t>
      </w:r>
      <w:proofErr w:type="spellEnd"/>
      <w:r w:rsidRPr="007171BD">
        <w:rPr>
          <w:rFonts w:cstheme="minorHAnsi"/>
        </w:rPr>
        <w:t xml:space="preserve">, and </w:t>
      </w:r>
      <w:proofErr w:type="spellStart"/>
      <w:r w:rsidR="009D5A2E" w:rsidRPr="007171BD">
        <w:rPr>
          <w:rFonts w:cstheme="minorHAnsi"/>
        </w:rPr>
        <w:t>DisplayedItem</w:t>
      </w:r>
      <w:r w:rsidRPr="007171BD">
        <w:rPr>
          <w:rFonts w:cstheme="minorHAnsi"/>
        </w:rPr>
        <w:t>s</w:t>
      </w:r>
      <w:proofErr w:type="spellEnd"/>
    </w:p>
    <w:p w14:paraId="7005134D" w14:textId="77777777" w:rsidR="00981040" w:rsidRPr="007171BD" w:rsidRDefault="00981040" w:rsidP="005F0F1C">
      <w:pPr>
        <w:pStyle w:val="ListParagraph"/>
        <w:numPr>
          <w:ilvl w:val="0"/>
          <w:numId w:val="20"/>
        </w:numPr>
        <w:spacing w:before="0" w:after="60"/>
        <w:contextualSpacing/>
        <w:rPr>
          <w:rFonts w:cstheme="minorHAnsi"/>
        </w:rPr>
      </w:pPr>
      <w:r w:rsidRPr="007171BD">
        <w:rPr>
          <w:rFonts w:cstheme="minorHAnsi"/>
          <w:b/>
          <w:bCs/>
        </w:rPr>
        <w:t xml:space="preserve">&lt;text&gt; </w:t>
      </w:r>
      <w:r w:rsidRPr="007171BD">
        <w:rPr>
          <w:rFonts w:cstheme="minorHAnsi"/>
          <w:bCs/>
        </w:rPr>
        <w:t>element</w:t>
      </w:r>
      <w:r w:rsidRPr="007171BD">
        <w:rPr>
          <w:rFonts w:cstheme="minorHAnsi"/>
        </w:rPr>
        <w:t>:</w:t>
      </w:r>
    </w:p>
    <w:p w14:paraId="0DC25681" w14:textId="684D7637" w:rsidR="00981040" w:rsidRPr="007171BD" w:rsidRDefault="00981040" w:rsidP="005F0F1C">
      <w:pPr>
        <w:pStyle w:val="ListParagraph"/>
        <w:numPr>
          <w:ilvl w:val="1"/>
          <w:numId w:val="20"/>
        </w:numPr>
        <w:spacing w:before="0" w:after="60"/>
        <w:contextualSpacing/>
        <w:rPr>
          <w:rFonts w:cstheme="minorHAnsi"/>
        </w:rPr>
      </w:pPr>
      <w:r w:rsidRPr="007171BD">
        <w:rPr>
          <w:rFonts w:cstheme="minorHAnsi"/>
        </w:rPr>
        <w:t xml:space="preserve">May appear on element: </w:t>
      </w:r>
      <w:proofErr w:type="spellStart"/>
      <w:proofErr w:type="gramStart"/>
      <w:r w:rsidR="009D5A2E" w:rsidRPr="007171BD">
        <w:rPr>
          <w:rFonts w:cstheme="minorHAnsi"/>
          <w:color w:val="0070C0"/>
        </w:rPr>
        <w:t>DisplayedItem</w:t>
      </w:r>
      <w:proofErr w:type="spellEnd"/>
      <w:proofErr w:type="gramEnd"/>
    </w:p>
    <w:p w14:paraId="737D4B22" w14:textId="77777777" w:rsidR="00981040" w:rsidRPr="007171BD" w:rsidRDefault="00981040" w:rsidP="005F0F1C">
      <w:pPr>
        <w:pStyle w:val="ListParagraph"/>
        <w:numPr>
          <w:ilvl w:val="1"/>
          <w:numId w:val="20"/>
        </w:numPr>
        <w:spacing w:before="0" w:after="60"/>
        <w:contextualSpacing/>
        <w:rPr>
          <w:rFonts w:cstheme="minorHAnsi"/>
        </w:rPr>
      </w:pPr>
      <w:r w:rsidRPr="007171BD">
        <w:rPr>
          <w:rFonts w:cstheme="minorHAnsi"/>
        </w:rPr>
        <w:t>Default value: “”</w:t>
      </w:r>
    </w:p>
    <w:p w14:paraId="28B84101" w14:textId="77777777" w:rsidR="00981040" w:rsidRPr="007171BD" w:rsidRDefault="00981040" w:rsidP="005F0F1C">
      <w:pPr>
        <w:numPr>
          <w:ilvl w:val="1"/>
          <w:numId w:val="20"/>
        </w:numPr>
        <w:rPr>
          <w:rFonts w:cstheme="minorHAnsi"/>
        </w:rPr>
      </w:pPr>
      <w:r w:rsidRPr="007171BD">
        <w:rPr>
          <w:rFonts w:cstheme="minorHAnsi"/>
        </w:rPr>
        <w:t xml:space="preserve">Function: </w:t>
      </w:r>
    </w:p>
    <w:p w14:paraId="3FA27B56" w14:textId="129A7588" w:rsidR="00981040" w:rsidRPr="007171BD" w:rsidRDefault="00981040" w:rsidP="005F0F1C">
      <w:pPr>
        <w:numPr>
          <w:ilvl w:val="2"/>
          <w:numId w:val="20"/>
        </w:numPr>
        <w:spacing w:after="60"/>
        <w:rPr>
          <w:rFonts w:cstheme="minorHAnsi"/>
        </w:rPr>
      </w:pPr>
      <w:r w:rsidRPr="007171BD">
        <w:rPr>
          <w:rFonts w:cstheme="minorHAnsi"/>
        </w:rPr>
        <w:t xml:space="preserve">Visible text for </w:t>
      </w:r>
      <w:proofErr w:type="spellStart"/>
      <w:r w:rsidR="009D5A2E" w:rsidRPr="007171BD">
        <w:rPr>
          <w:rFonts w:cstheme="minorHAnsi"/>
        </w:rPr>
        <w:t>DisplayedItem</w:t>
      </w:r>
      <w:r w:rsidRPr="007171BD">
        <w:rPr>
          <w:rFonts w:cstheme="minorHAnsi"/>
        </w:rPr>
        <w:t>s</w:t>
      </w:r>
      <w:proofErr w:type="spellEnd"/>
    </w:p>
    <w:p w14:paraId="57626004" w14:textId="77777777" w:rsidR="00981040" w:rsidRPr="007171BD" w:rsidRDefault="00981040" w:rsidP="005F0F1C">
      <w:pPr>
        <w:numPr>
          <w:ilvl w:val="0"/>
          <w:numId w:val="20"/>
        </w:numPr>
        <w:spacing w:after="60"/>
        <w:rPr>
          <w:rFonts w:cstheme="minorHAnsi"/>
        </w:rPr>
      </w:pPr>
      <w:r w:rsidRPr="007171BD">
        <w:rPr>
          <w:rFonts w:cstheme="minorHAnsi"/>
          <w:b/>
          <w:bCs/>
        </w:rPr>
        <w:t>@sort-order</w:t>
      </w:r>
      <w:r w:rsidRPr="007171BD">
        <w:rPr>
          <w:rFonts w:cstheme="minorHAnsi"/>
        </w:rPr>
        <w:t>:</w:t>
      </w:r>
    </w:p>
    <w:p w14:paraId="740A681F" w14:textId="4D858E08" w:rsidR="00981040" w:rsidRPr="007171BD" w:rsidRDefault="00981040" w:rsidP="005F0F1C">
      <w:pPr>
        <w:pStyle w:val="ListParagraph"/>
        <w:numPr>
          <w:ilvl w:val="1"/>
          <w:numId w:val="20"/>
        </w:numPr>
        <w:spacing w:before="0" w:after="60"/>
        <w:contextualSpacing/>
        <w:rPr>
          <w:rFonts w:cstheme="minorHAnsi"/>
        </w:rPr>
      </w:pPr>
      <w:r w:rsidRPr="007171BD">
        <w:rPr>
          <w:rFonts w:cstheme="minorHAnsi"/>
        </w:rPr>
        <w:t xml:space="preserve">May appear on element: </w:t>
      </w:r>
      <w:proofErr w:type="spellStart"/>
      <w:r w:rsidR="009D5A2E" w:rsidRPr="007171BD">
        <w:rPr>
          <w:rFonts w:cstheme="minorHAnsi"/>
          <w:color w:val="0070C0"/>
        </w:rPr>
        <w:t>DisplayedItem</w:t>
      </w:r>
      <w:proofErr w:type="spellEnd"/>
      <w:r w:rsidRPr="007171BD">
        <w:rPr>
          <w:rFonts w:cstheme="minorHAnsi"/>
        </w:rPr>
        <w:t xml:space="preserve">, </w:t>
      </w:r>
      <w:r w:rsidR="009D5A2E" w:rsidRPr="007171BD">
        <w:rPr>
          <w:rFonts w:cstheme="minorHAnsi"/>
          <w:highlight w:val="yellow"/>
        </w:rPr>
        <w:t>Section</w:t>
      </w:r>
      <w:r w:rsidRPr="007171BD">
        <w:rPr>
          <w:rFonts w:cstheme="minorHAnsi"/>
        </w:rPr>
        <w:t xml:space="preserve">, </w:t>
      </w:r>
      <w:proofErr w:type="spellStart"/>
      <w:r w:rsidR="009D5A2E" w:rsidRPr="007171BD">
        <w:rPr>
          <w:rFonts w:cstheme="minorHAnsi"/>
          <w:color w:val="0070C0"/>
        </w:rPr>
        <w:t>DisplayedItem</w:t>
      </w:r>
      <w:proofErr w:type="spellEnd"/>
      <w:r w:rsidRPr="007171BD">
        <w:rPr>
          <w:rFonts w:cstheme="minorHAnsi"/>
        </w:rPr>
        <w:t xml:space="preserve">, </w:t>
      </w:r>
      <w:proofErr w:type="spellStart"/>
      <w:r w:rsidR="009D5A2E" w:rsidRPr="007171BD">
        <w:rPr>
          <w:rFonts w:cstheme="minorHAnsi"/>
          <w:highlight w:val="cyan"/>
        </w:rPr>
        <w:t>ListItem</w:t>
      </w:r>
      <w:proofErr w:type="spellEnd"/>
      <w:r w:rsidRPr="007171BD">
        <w:rPr>
          <w:rFonts w:cstheme="minorHAnsi"/>
        </w:rPr>
        <w:t xml:space="preserve">, </w:t>
      </w:r>
      <w:proofErr w:type="spellStart"/>
      <w:r w:rsidR="009D5A2E" w:rsidRPr="007171BD">
        <w:rPr>
          <w:rFonts w:cstheme="minorHAnsi"/>
          <w:color w:val="FFFFFF"/>
          <w:highlight w:val="darkBlue"/>
        </w:rPr>
        <w:t>ListItem</w:t>
      </w:r>
      <w:proofErr w:type="spellEnd"/>
      <w:r w:rsidRPr="007171BD">
        <w:rPr>
          <w:rFonts w:cstheme="minorHAnsi"/>
        </w:rPr>
        <w:t xml:space="preserve">, and </w:t>
      </w:r>
      <w:r w:rsidR="009D5A2E" w:rsidRPr="007171BD">
        <w:rPr>
          <w:rFonts w:cstheme="minorHAnsi"/>
          <w:highlight w:val="green"/>
        </w:rPr>
        <w:t>Question</w:t>
      </w:r>
    </w:p>
    <w:p w14:paraId="4E4951F7" w14:textId="77777777" w:rsidR="00981040" w:rsidRPr="007171BD" w:rsidRDefault="00981040" w:rsidP="005F0F1C">
      <w:pPr>
        <w:pStyle w:val="ListParagraph"/>
        <w:numPr>
          <w:ilvl w:val="1"/>
          <w:numId w:val="20"/>
        </w:numPr>
        <w:spacing w:before="0" w:after="60"/>
        <w:contextualSpacing/>
        <w:rPr>
          <w:rFonts w:cstheme="minorHAnsi"/>
        </w:rPr>
      </w:pPr>
      <w:r w:rsidRPr="007171BD">
        <w:rPr>
          <w:rFonts w:cstheme="minorHAnsi"/>
        </w:rPr>
        <w:t>Default value: null</w:t>
      </w:r>
    </w:p>
    <w:p w14:paraId="6DDA4F5D" w14:textId="77777777" w:rsidR="00981040" w:rsidRPr="007171BD" w:rsidRDefault="00981040" w:rsidP="005F0F1C">
      <w:pPr>
        <w:numPr>
          <w:ilvl w:val="1"/>
          <w:numId w:val="20"/>
        </w:numPr>
        <w:rPr>
          <w:rFonts w:cstheme="minorHAnsi"/>
        </w:rPr>
      </w:pPr>
      <w:r w:rsidRPr="007171BD">
        <w:rPr>
          <w:rFonts w:cstheme="minorHAnsi"/>
        </w:rPr>
        <w:t xml:space="preserve">Function: </w:t>
      </w:r>
    </w:p>
    <w:p w14:paraId="6B238C6F" w14:textId="48688106" w:rsidR="00981040" w:rsidRPr="007171BD" w:rsidRDefault="00981040" w:rsidP="005F0F1C">
      <w:pPr>
        <w:numPr>
          <w:ilvl w:val="2"/>
          <w:numId w:val="20"/>
        </w:numPr>
        <w:rPr>
          <w:rFonts w:cstheme="minorHAnsi"/>
        </w:rPr>
      </w:pPr>
      <w:r w:rsidRPr="007171BD">
        <w:rPr>
          <w:rFonts w:cstheme="minorHAnsi"/>
        </w:rPr>
        <w:lastRenderedPageBreak/>
        <w:t xml:space="preserve">Determine the correct display order of all template line items in and </w:t>
      </w:r>
      <w:r w:rsidR="0047622F" w:rsidRPr="007171BD">
        <w:rPr>
          <w:rFonts w:cstheme="minorHAnsi"/>
        </w:rPr>
        <w:t>FDF</w:t>
      </w:r>
      <w:r w:rsidRPr="007171BD">
        <w:rPr>
          <w:rFonts w:cstheme="minorHAnsi"/>
        </w:rPr>
        <w:t xml:space="preserve"> </w:t>
      </w:r>
      <w:proofErr w:type="gramStart"/>
      <w:r w:rsidRPr="007171BD">
        <w:rPr>
          <w:rFonts w:cstheme="minorHAnsi"/>
        </w:rPr>
        <w:t>file</w:t>
      </w:r>
      <w:proofErr w:type="gramEnd"/>
    </w:p>
    <w:p w14:paraId="4DCF5CA9" w14:textId="3BD3E14C" w:rsidR="00981040" w:rsidRPr="007171BD" w:rsidRDefault="00981040" w:rsidP="005F0F1C">
      <w:pPr>
        <w:numPr>
          <w:ilvl w:val="2"/>
          <w:numId w:val="20"/>
        </w:numPr>
        <w:rPr>
          <w:rFonts w:cstheme="minorHAnsi"/>
        </w:rPr>
      </w:pPr>
      <w:r w:rsidRPr="007171BD">
        <w:rPr>
          <w:rFonts w:cstheme="minorHAnsi"/>
        </w:rPr>
        <w:t xml:space="preserve">Sort order is a convenience for processing the XML QAS tree in sequence, especially when QAS </w:t>
      </w:r>
      <w:proofErr w:type="spellStart"/>
      <w:r w:rsidR="005F0F1C">
        <w:rPr>
          <w:rFonts w:cstheme="minorHAnsi"/>
        </w:rPr>
        <w:t>ListItem</w:t>
      </w:r>
      <w:proofErr w:type="spellEnd"/>
      <w:r w:rsidRPr="007171BD">
        <w:rPr>
          <w:rFonts w:cstheme="minorHAnsi"/>
        </w:rPr>
        <w:t xml:space="preserve"> sets are stored in a database and need to be sorted into their original </w:t>
      </w:r>
      <w:r w:rsidR="0047622F" w:rsidRPr="007171BD">
        <w:rPr>
          <w:rFonts w:cstheme="minorHAnsi"/>
        </w:rPr>
        <w:t>FDF</w:t>
      </w:r>
      <w:r w:rsidRPr="007171BD">
        <w:rPr>
          <w:rFonts w:cstheme="minorHAnsi"/>
        </w:rPr>
        <w:t>-occurring order.</w:t>
      </w:r>
    </w:p>
    <w:p w14:paraId="27228D3F" w14:textId="77E47D33" w:rsidR="00981040" w:rsidRPr="007171BD" w:rsidRDefault="00981040" w:rsidP="005F0F1C">
      <w:pPr>
        <w:pStyle w:val="ListParagraph"/>
        <w:numPr>
          <w:ilvl w:val="0"/>
          <w:numId w:val="20"/>
        </w:numPr>
        <w:spacing w:before="0" w:after="60"/>
        <w:contextualSpacing/>
        <w:rPr>
          <w:rFonts w:cstheme="minorHAnsi"/>
        </w:rPr>
      </w:pPr>
      <w:r w:rsidRPr="007171BD">
        <w:rPr>
          <w:rFonts w:cstheme="minorHAnsi"/>
          <w:b/>
          <w:bCs/>
        </w:rPr>
        <w:t>required</w:t>
      </w:r>
      <w:r w:rsidRPr="007171BD">
        <w:rPr>
          <w:rFonts w:cstheme="minorHAnsi"/>
        </w:rPr>
        <w:t xml:space="preserve"> </w:t>
      </w:r>
      <w:r w:rsidRPr="007171BD">
        <w:rPr>
          <w:rFonts w:cstheme="minorHAnsi"/>
          <w:bCs/>
        </w:rPr>
        <w:t>element (</w:t>
      </w:r>
      <w:hyperlink w:anchor="_Deprecated_Content_1" w:tooltip="Deprecated Content" w:history="1">
        <w:r w:rsidRPr="007171BD">
          <w:rPr>
            <w:rStyle w:val="Hyperlink"/>
            <w:rFonts w:asciiTheme="minorHAnsi" w:hAnsiTheme="minorHAnsi" w:cstheme="minorHAnsi"/>
            <w:i/>
          </w:rPr>
          <w:t>deprecated</w:t>
        </w:r>
        <w:r w:rsidRPr="007171BD">
          <w:rPr>
            <w:rStyle w:val="Hyperlink"/>
            <w:rFonts w:asciiTheme="minorHAnsi" w:hAnsiTheme="minorHAnsi" w:cstheme="minorHAnsi"/>
          </w:rPr>
          <w:t xml:space="preserve"> </w:t>
        </w:r>
      </w:hyperlink>
      <w:r w:rsidRPr="007171BD">
        <w:rPr>
          <w:rFonts w:cstheme="minorHAnsi"/>
          <w:bCs/>
          <w:i/>
        </w:rPr>
        <w:t xml:space="preserve">in </w:t>
      </w:r>
      <w:proofErr w:type="spellStart"/>
      <w:r w:rsidRPr="007171BD">
        <w:rPr>
          <w:rFonts w:cstheme="minorHAnsi"/>
          <w:bCs/>
          <w:i/>
        </w:rPr>
        <w:t>enh</w:t>
      </w:r>
      <w:proofErr w:type="spellEnd"/>
      <w:r w:rsidRPr="007171BD">
        <w:rPr>
          <w:rFonts w:cstheme="minorHAnsi"/>
          <w:bCs/>
          <w:i/>
        </w:rPr>
        <w:t xml:space="preserve"> XML, but still in use</w:t>
      </w:r>
      <w:r w:rsidRPr="007171BD">
        <w:rPr>
          <w:rFonts w:cstheme="minorHAnsi"/>
          <w:bCs/>
        </w:rPr>
        <w:t>)</w:t>
      </w:r>
      <w:r w:rsidRPr="007171BD">
        <w:rPr>
          <w:rFonts w:cstheme="minorHAnsi"/>
        </w:rPr>
        <w:t>:</w:t>
      </w:r>
    </w:p>
    <w:p w14:paraId="73917928" w14:textId="6DEC747F" w:rsidR="00981040" w:rsidRPr="007171BD" w:rsidRDefault="00981040" w:rsidP="005F0F1C">
      <w:pPr>
        <w:pStyle w:val="ListParagraph"/>
        <w:numPr>
          <w:ilvl w:val="1"/>
          <w:numId w:val="20"/>
        </w:numPr>
        <w:spacing w:before="0" w:after="60"/>
        <w:contextualSpacing/>
        <w:rPr>
          <w:rFonts w:cstheme="minorHAnsi"/>
        </w:rPr>
      </w:pPr>
      <w:r w:rsidRPr="007171BD">
        <w:rPr>
          <w:rFonts w:cstheme="minorHAnsi"/>
        </w:rPr>
        <w:t xml:space="preserve">May appear on element: </w:t>
      </w:r>
      <w:r w:rsidRPr="007171BD">
        <w:rPr>
          <w:rFonts w:cstheme="minorHAnsi"/>
          <w:b/>
        </w:rPr>
        <w:t>template</w:t>
      </w:r>
      <w:r w:rsidRPr="007171BD">
        <w:rPr>
          <w:rFonts w:cstheme="minorHAnsi"/>
        </w:rPr>
        <w:t xml:space="preserve">, </w:t>
      </w:r>
      <w:r w:rsidR="009D5A2E" w:rsidRPr="007171BD">
        <w:rPr>
          <w:rFonts w:cstheme="minorHAnsi"/>
          <w:highlight w:val="yellow"/>
        </w:rPr>
        <w:t>Section</w:t>
      </w:r>
      <w:r w:rsidRPr="007171BD">
        <w:rPr>
          <w:rFonts w:cstheme="minorHAnsi"/>
        </w:rPr>
        <w:t xml:space="preserve">, </w:t>
      </w:r>
      <w:r w:rsidR="009D5A2E" w:rsidRPr="007171BD">
        <w:rPr>
          <w:rFonts w:cstheme="minorHAnsi"/>
          <w:highlight w:val="green"/>
        </w:rPr>
        <w:t>Question</w:t>
      </w:r>
    </w:p>
    <w:p w14:paraId="2EE1FA7A" w14:textId="77777777" w:rsidR="00981040" w:rsidRPr="007171BD" w:rsidRDefault="00981040" w:rsidP="005F0F1C">
      <w:pPr>
        <w:pStyle w:val="ListParagraph"/>
        <w:numPr>
          <w:ilvl w:val="1"/>
          <w:numId w:val="20"/>
        </w:numPr>
        <w:spacing w:before="0" w:after="60"/>
        <w:contextualSpacing/>
        <w:rPr>
          <w:rFonts w:cstheme="minorHAnsi"/>
        </w:rPr>
      </w:pPr>
      <w:r w:rsidRPr="007171BD">
        <w:rPr>
          <w:rFonts w:cstheme="minorHAnsi"/>
        </w:rPr>
        <w:t>Default value: null</w:t>
      </w:r>
    </w:p>
    <w:p w14:paraId="2E52F968" w14:textId="77777777" w:rsidR="00981040" w:rsidRPr="007171BD" w:rsidRDefault="00981040" w:rsidP="005F0F1C">
      <w:pPr>
        <w:numPr>
          <w:ilvl w:val="1"/>
          <w:numId w:val="20"/>
        </w:numPr>
        <w:rPr>
          <w:rFonts w:cstheme="minorHAnsi"/>
        </w:rPr>
      </w:pPr>
      <w:r w:rsidRPr="007171BD">
        <w:rPr>
          <w:rFonts w:cstheme="minorHAnsi"/>
        </w:rPr>
        <w:t xml:space="preserve">Function: </w:t>
      </w:r>
    </w:p>
    <w:p w14:paraId="4036D184" w14:textId="77777777" w:rsidR="00981040" w:rsidRPr="007171BD" w:rsidRDefault="00981040" w:rsidP="005F0F1C">
      <w:pPr>
        <w:numPr>
          <w:ilvl w:val="2"/>
          <w:numId w:val="20"/>
        </w:numPr>
        <w:rPr>
          <w:rFonts w:cstheme="minorHAnsi"/>
        </w:rPr>
      </w:pPr>
      <w:r w:rsidRPr="007171BD">
        <w:rPr>
          <w:rFonts w:cstheme="minorHAnsi"/>
        </w:rPr>
        <w:t xml:space="preserve">set to “true” when the template or item is required for </w:t>
      </w:r>
      <w:proofErr w:type="gramStart"/>
      <w:r w:rsidRPr="007171BD">
        <w:rPr>
          <w:rFonts w:cstheme="minorHAnsi"/>
        </w:rPr>
        <w:t>accreditation</w:t>
      </w:r>
      <w:proofErr w:type="gramEnd"/>
    </w:p>
    <w:p w14:paraId="12107A6A" w14:textId="37DDBCC9" w:rsidR="00981040" w:rsidRPr="007171BD" w:rsidRDefault="009D5A2E" w:rsidP="00C0278E">
      <w:pPr>
        <w:pStyle w:val="Heading3"/>
      </w:pPr>
      <w:bookmarkStart w:id="316" w:name="_Toc500948414"/>
      <w:bookmarkStart w:id="317" w:name="_Toc503085544"/>
      <w:bookmarkStart w:id="318" w:name="_Toc535360741"/>
      <w:r w:rsidRPr="007171BD">
        <w:t xml:space="preserve">Question </w:t>
      </w:r>
      <w:r w:rsidR="00981040" w:rsidRPr="007171BD">
        <w:t>Metadata:</w:t>
      </w:r>
      <w:bookmarkEnd w:id="316"/>
      <w:bookmarkEnd w:id="317"/>
      <w:bookmarkEnd w:id="318"/>
    </w:p>
    <w:p w14:paraId="1D34F699" w14:textId="77777777" w:rsidR="00981040" w:rsidRPr="007171BD" w:rsidRDefault="00981040" w:rsidP="005F0F1C">
      <w:pPr>
        <w:pStyle w:val="ListParagraph"/>
        <w:numPr>
          <w:ilvl w:val="0"/>
          <w:numId w:val="20"/>
        </w:numPr>
        <w:spacing w:before="0" w:after="60"/>
        <w:contextualSpacing/>
        <w:rPr>
          <w:rFonts w:cstheme="minorHAnsi"/>
          <w:b/>
          <w:bCs/>
        </w:rPr>
      </w:pPr>
      <w:r w:rsidRPr="007171BD">
        <w:rPr>
          <w:rFonts w:cstheme="minorHAnsi"/>
          <w:b/>
          <w:bCs/>
        </w:rPr>
        <w:t>@alt-text:</w:t>
      </w:r>
    </w:p>
    <w:p w14:paraId="13E50701" w14:textId="223DC288" w:rsidR="00981040" w:rsidRPr="007171BD" w:rsidRDefault="00981040" w:rsidP="005F0F1C">
      <w:pPr>
        <w:pStyle w:val="ListParagraph"/>
        <w:numPr>
          <w:ilvl w:val="1"/>
          <w:numId w:val="20"/>
        </w:numPr>
        <w:spacing w:before="0" w:after="60"/>
        <w:contextualSpacing/>
        <w:rPr>
          <w:rFonts w:cstheme="minorHAnsi"/>
        </w:rPr>
      </w:pPr>
      <w:r w:rsidRPr="007171BD">
        <w:rPr>
          <w:rFonts w:cstheme="minorHAnsi"/>
        </w:rPr>
        <w:t xml:space="preserve">May appear on element: </w:t>
      </w:r>
      <w:proofErr w:type="gramStart"/>
      <w:r w:rsidR="009D5A2E" w:rsidRPr="007171BD">
        <w:rPr>
          <w:rFonts w:cstheme="minorHAnsi"/>
          <w:highlight w:val="green"/>
        </w:rPr>
        <w:t>Question</w:t>
      </w:r>
      <w:proofErr w:type="gramEnd"/>
    </w:p>
    <w:p w14:paraId="544A6669" w14:textId="77777777" w:rsidR="00981040" w:rsidRPr="007171BD" w:rsidRDefault="00981040" w:rsidP="005F0F1C">
      <w:pPr>
        <w:pStyle w:val="ListParagraph"/>
        <w:numPr>
          <w:ilvl w:val="1"/>
          <w:numId w:val="20"/>
        </w:numPr>
        <w:spacing w:before="0" w:after="60"/>
        <w:contextualSpacing/>
        <w:rPr>
          <w:rFonts w:cstheme="minorHAnsi"/>
        </w:rPr>
      </w:pPr>
      <w:r w:rsidRPr="007171BD">
        <w:rPr>
          <w:rFonts w:cstheme="minorHAnsi"/>
        </w:rPr>
        <w:t>Default value: “”</w:t>
      </w:r>
    </w:p>
    <w:p w14:paraId="4547BB10" w14:textId="77777777" w:rsidR="00981040" w:rsidRPr="007171BD" w:rsidRDefault="00981040" w:rsidP="005F0F1C">
      <w:pPr>
        <w:numPr>
          <w:ilvl w:val="1"/>
          <w:numId w:val="20"/>
        </w:numPr>
        <w:rPr>
          <w:rFonts w:cstheme="minorHAnsi"/>
        </w:rPr>
      </w:pPr>
      <w:r w:rsidRPr="007171BD">
        <w:rPr>
          <w:rFonts w:cstheme="minorHAnsi"/>
        </w:rPr>
        <w:t xml:space="preserve">Function: </w:t>
      </w:r>
    </w:p>
    <w:p w14:paraId="6BE02462" w14:textId="13A3F635" w:rsidR="00981040" w:rsidRPr="007171BD" w:rsidRDefault="00981040" w:rsidP="005F0F1C">
      <w:pPr>
        <w:numPr>
          <w:ilvl w:val="2"/>
          <w:numId w:val="20"/>
        </w:numPr>
        <w:rPr>
          <w:rFonts w:cstheme="minorHAnsi"/>
        </w:rPr>
      </w:pPr>
      <w:r w:rsidRPr="007171BD">
        <w:rPr>
          <w:rFonts w:cstheme="minorHAnsi"/>
        </w:rPr>
        <w:t xml:space="preserve">contains suggested text for Questions when the </w:t>
      </w:r>
      <w:r w:rsidRPr="007171BD">
        <w:rPr>
          <w:rFonts w:cstheme="minorHAnsi"/>
          <w:b/>
        </w:rPr>
        <w:t>&lt;title&gt;</w:t>
      </w:r>
      <w:r w:rsidRPr="007171BD">
        <w:rPr>
          <w:rFonts w:cstheme="minorHAnsi"/>
        </w:rPr>
        <w:t xml:space="preserve"> element for the </w:t>
      </w:r>
      <w:r w:rsidR="009D5A2E" w:rsidRPr="007171BD">
        <w:rPr>
          <w:rFonts w:cstheme="minorHAnsi"/>
        </w:rPr>
        <w:t xml:space="preserve">Question </w:t>
      </w:r>
      <w:r w:rsidRPr="007171BD">
        <w:rPr>
          <w:rFonts w:cstheme="minorHAnsi"/>
        </w:rPr>
        <w:t>is blank.  See the section “</w:t>
      </w:r>
      <w:hyperlink w:anchor="_Invisible_Question_Text" w:tooltip="Invisible Question Text" w:history="1">
        <w:r w:rsidRPr="007171BD">
          <w:rPr>
            <w:rStyle w:val="Hyperlink"/>
            <w:rFonts w:asciiTheme="minorHAnsi" w:hAnsiTheme="minorHAnsi" w:cstheme="minorHAnsi"/>
          </w:rPr>
          <w:t xml:space="preserve">Invisible </w:t>
        </w:r>
        <w:r w:rsidR="009D5A2E" w:rsidRPr="007171BD">
          <w:rPr>
            <w:rStyle w:val="Hyperlink"/>
            <w:rFonts w:asciiTheme="minorHAnsi" w:hAnsiTheme="minorHAnsi" w:cstheme="minorHAnsi"/>
          </w:rPr>
          <w:t xml:space="preserve">Question </w:t>
        </w:r>
        <w:r w:rsidRPr="007171BD">
          <w:rPr>
            <w:rStyle w:val="Hyperlink"/>
            <w:rFonts w:asciiTheme="minorHAnsi" w:hAnsiTheme="minorHAnsi" w:cstheme="minorHAnsi"/>
          </w:rPr>
          <w:t>Text</w:t>
        </w:r>
      </w:hyperlink>
      <w:r w:rsidRPr="007171BD">
        <w:rPr>
          <w:rFonts w:cstheme="minorHAnsi"/>
        </w:rPr>
        <w:t>” for more information.</w:t>
      </w:r>
    </w:p>
    <w:p w14:paraId="10E0C010" w14:textId="77777777" w:rsidR="00981040" w:rsidRPr="007171BD" w:rsidRDefault="00981040" w:rsidP="005F0F1C">
      <w:pPr>
        <w:pStyle w:val="ListParagraph"/>
        <w:numPr>
          <w:ilvl w:val="0"/>
          <w:numId w:val="20"/>
        </w:numPr>
        <w:spacing w:before="0" w:after="60"/>
        <w:contextualSpacing/>
        <w:rPr>
          <w:rFonts w:cstheme="minorHAnsi"/>
        </w:rPr>
      </w:pPr>
      <w:r w:rsidRPr="007171BD">
        <w:rPr>
          <w:rFonts w:cstheme="minorHAnsi"/>
          <w:b/>
          <w:bCs/>
        </w:rPr>
        <w:t>@allow-multiple-selection:</w:t>
      </w:r>
    </w:p>
    <w:p w14:paraId="1934CE0D" w14:textId="19CDCFA9" w:rsidR="00981040" w:rsidRPr="007171BD" w:rsidRDefault="00981040" w:rsidP="005F0F1C">
      <w:pPr>
        <w:pStyle w:val="ListParagraph"/>
        <w:numPr>
          <w:ilvl w:val="1"/>
          <w:numId w:val="20"/>
        </w:numPr>
        <w:spacing w:before="0" w:after="60"/>
        <w:contextualSpacing/>
        <w:rPr>
          <w:rFonts w:cstheme="minorHAnsi"/>
        </w:rPr>
      </w:pPr>
      <w:r w:rsidRPr="007171BD">
        <w:rPr>
          <w:rFonts w:cstheme="minorHAnsi"/>
        </w:rPr>
        <w:t xml:space="preserve">May appear on element: </w:t>
      </w:r>
      <w:r w:rsidR="009D5A2E" w:rsidRPr="007171BD">
        <w:rPr>
          <w:rFonts w:cstheme="minorHAnsi"/>
          <w:highlight w:val="green"/>
        </w:rPr>
        <w:t>Question</w:t>
      </w:r>
      <w:r w:rsidRPr="007171BD">
        <w:rPr>
          <w:rFonts w:cstheme="minorHAnsi"/>
        </w:rPr>
        <w:t>\fixed-list-</w:t>
      </w:r>
      <w:proofErr w:type="gramStart"/>
      <w:r w:rsidRPr="007171BD">
        <w:rPr>
          <w:rFonts w:cstheme="minorHAnsi"/>
        </w:rPr>
        <w:t>answer</w:t>
      </w:r>
      <w:proofErr w:type="gramEnd"/>
    </w:p>
    <w:p w14:paraId="19D190F5" w14:textId="77777777" w:rsidR="00981040" w:rsidRPr="007171BD" w:rsidRDefault="00981040" w:rsidP="005F0F1C">
      <w:pPr>
        <w:pStyle w:val="ListParagraph"/>
        <w:numPr>
          <w:ilvl w:val="1"/>
          <w:numId w:val="20"/>
        </w:numPr>
        <w:spacing w:before="0" w:after="60"/>
        <w:contextualSpacing/>
        <w:rPr>
          <w:rFonts w:cstheme="minorHAnsi"/>
        </w:rPr>
      </w:pPr>
      <w:r w:rsidRPr="007171BD">
        <w:rPr>
          <w:rFonts w:cstheme="minorHAnsi"/>
        </w:rPr>
        <w:t>Default value: false</w:t>
      </w:r>
    </w:p>
    <w:p w14:paraId="17B2BE61" w14:textId="77777777" w:rsidR="00981040" w:rsidRPr="007171BD" w:rsidRDefault="00981040" w:rsidP="005F0F1C">
      <w:pPr>
        <w:numPr>
          <w:ilvl w:val="1"/>
          <w:numId w:val="20"/>
        </w:numPr>
        <w:rPr>
          <w:rFonts w:cstheme="minorHAnsi"/>
        </w:rPr>
      </w:pPr>
      <w:r w:rsidRPr="007171BD">
        <w:rPr>
          <w:rFonts w:cstheme="minorHAnsi"/>
        </w:rPr>
        <w:t xml:space="preserve">Function: </w:t>
      </w:r>
    </w:p>
    <w:p w14:paraId="3F3E4BA2" w14:textId="78501F90" w:rsidR="00981040" w:rsidRPr="007171BD" w:rsidRDefault="00981040" w:rsidP="005F0F1C">
      <w:pPr>
        <w:numPr>
          <w:ilvl w:val="2"/>
          <w:numId w:val="20"/>
        </w:numPr>
        <w:rPr>
          <w:rFonts w:cstheme="minorHAnsi"/>
        </w:rPr>
      </w:pPr>
      <w:r w:rsidRPr="007171BD">
        <w:rPr>
          <w:rFonts w:cstheme="minorHAnsi"/>
        </w:rPr>
        <w:t xml:space="preserve">when the value is “true”, this attribute indicated that a </w:t>
      </w:r>
      <w:r w:rsidR="009D5A2E" w:rsidRPr="007171BD">
        <w:rPr>
          <w:rFonts w:cstheme="minorHAnsi"/>
        </w:rPr>
        <w:t xml:space="preserve">Question </w:t>
      </w:r>
      <w:r w:rsidRPr="007171BD">
        <w:rPr>
          <w:rFonts w:cstheme="minorHAnsi"/>
        </w:rPr>
        <w:t xml:space="preserve">is multi-select (e.g., implemented with one or more checkboxes as </w:t>
      </w:r>
      <w:proofErr w:type="spellStart"/>
      <w:r w:rsidR="005F0F1C">
        <w:rPr>
          <w:rFonts w:cstheme="minorHAnsi"/>
        </w:rPr>
        <w:t>ListItems</w:t>
      </w:r>
      <w:proofErr w:type="spellEnd"/>
      <w:r w:rsidRPr="007171BD">
        <w:rPr>
          <w:rFonts w:cstheme="minorHAnsi"/>
        </w:rPr>
        <w:t xml:space="preserve">, QM).  If the attribute is missing or “false,” then the </w:t>
      </w:r>
      <w:r w:rsidR="009D5A2E" w:rsidRPr="007171BD">
        <w:rPr>
          <w:rFonts w:cstheme="minorHAnsi"/>
        </w:rPr>
        <w:t xml:space="preserve">Question </w:t>
      </w:r>
      <w:r w:rsidRPr="007171BD">
        <w:rPr>
          <w:rFonts w:cstheme="minorHAnsi"/>
        </w:rPr>
        <w:t xml:space="preserve">element holds single-select </w:t>
      </w:r>
      <w:proofErr w:type="spellStart"/>
      <w:r w:rsidR="005F0F1C">
        <w:rPr>
          <w:rFonts w:cstheme="minorHAnsi"/>
        </w:rPr>
        <w:t>ListItem</w:t>
      </w:r>
      <w:r w:rsidRPr="007171BD">
        <w:rPr>
          <w:rFonts w:cstheme="minorHAnsi"/>
        </w:rPr>
        <w:t>s</w:t>
      </w:r>
      <w:proofErr w:type="spellEnd"/>
      <w:r w:rsidRPr="007171BD">
        <w:rPr>
          <w:rFonts w:cstheme="minorHAnsi"/>
        </w:rPr>
        <w:t xml:space="preserve"> (e.g., implemented with a combo box or option buttons)</w:t>
      </w:r>
    </w:p>
    <w:p w14:paraId="53E848C3" w14:textId="1D525B6E" w:rsidR="00981040" w:rsidRPr="007171BD" w:rsidRDefault="00981040" w:rsidP="005F0F1C">
      <w:pPr>
        <w:pStyle w:val="ListParagraph"/>
        <w:numPr>
          <w:ilvl w:val="0"/>
          <w:numId w:val="20"/>
        </w:numPr>
        <w:spacing w:before="0" w:after="60"/>
        <w:contextualSpacing/>
        <w:rPr>
          <w:rFonts w:cstheme="minorHAnsi"/>
        </w:rPr>
      </w:pPr>
      <w:r w:rsidRPr="007171BD">
        <w:rPr>
          <w:rFonts w:cstheme="minorHAnsi"/>
          <w:b/>
          <w:bCs/>
        </w:rPr>
        <w:t>@</w:t>
      </w:r>
      <w:r w:rsidR="009D5A2E" w:rsidRPr="007171BD">
        <w:rPr>
          <w:rFonts w:cstheme="minorHAnsi"/>
          <w:b/>
          <w:bCs/>
        </w:rPr>
        <w:t>readOnly</w:t>
      </w:r>
      <w:r w:rsidRPr="007171BD">
        <w:rPr>
          <w:rFonts w:cstheme="minorHAnsi"/>
        </w:rPr>
        <w:t>:</w:t>
      </w:r>
    </w:p>
    <w:p w14:paraId="113C428D" w14:textId="45DC28B0" w:rsidR="00981040" w:rsidRPr="007171BD" w:rsidRDefault="00981040" w:rsidP="005F0F1C">
      <w:pPr>
        <w:pStyle w:val="ListParagraph"/>
        <w:numPr>
          <w:ilvl w:val="1"/>
          <w:numId w:val="20"/>
        </w:numPr>
        <w:spacing w:before="0" w:after="60"/>
        <w:contextualSpacing/>
        <w:rPr>
          <w:rFonts w:cstheme="minorHAnsi"/>
        </w:rPr>
      </w:pPr>
      <w:r w:rsidRPr="007171BD">
        <w:rPr>
          <w:rFonts w:cstheme="minorHAnsi"/>
        </w:rPr>
        <w:t xml:space="preserve">May appear on element: </w:t>
      </w:r>
      <w:r w:rsidR="009D5A2E" w:rsidRPr="007171BD">
        <w:rPr>
          <w:rFonts w:cstheme="minorHAnsi"/>
          <w:highlight w:val="yellow"/>
        </w:rPr>
        <w:t>Section</w:t>
      </w:r>
      <w:r w:rsidRPr="007171BD">
        <w:rPr>
          <w:rFonts w:cstheme="minorHAnsi"/>
        </w:rPr>
        <w:t xml:space="preserve">, </w:t>
      </w:r>
      <w:proofErr w:type="spellStart"/>
      <w:r w:rsidR="009D5A2E" w:rsidRPr="007171BD">
        <w:rPr>
          <w:rFonts w:cstheme="minorHAnsi"/>
          <w:highlight w:val="cyan"/>
        </w:rPr>
        <w:t>ListItem</w:t>
      </w:r>
      <w:proofErr w:type="spellEnd"/>
      <w:r w:rsidRPr="007171BD">
        <w:rPr>
          <w:rFonts w:cstheme="minorHAnsi"/>
        </w:rPr>
        <w:t xml:space="preserve">, </w:t>
      </w:r>
      <w:proofErr w:type="spellStart"/>
      <w:r w:rsidR="009D5A2E" w:rsidRPr="007171BD">
        <w:rPr>
          <w:rFonts w:cstheme="minorHAnsi"/>
          <w:color w:val="FFFFFF"/>
          <w:highlight w:val="darkBlue"/>
        </w:rPr>
        <w:t>ListItem</w:t>
      </w:r>
      <w:proofErr w:type="spellEnd"/>
      <w:r w:rsidRPr="007171BD">
        <w:rPr>
          <w:rFonts w:cstheme="minorHAnsi"/>
        </w:rPr>
        <w:t xml:space="preserve">, and </w:t>
      </w:r>
      <w:proofErr w:type="gramStart"/>
      <w:r w:rsidR="009D5A2E" w:rsidRPr="007171BD">
        <w:rPr>
          <w:rFonts w:cstheme="minorHAnsi"/>
          <w:highlight w:val="green"/>
        </w:rPr>
        <w:t>Question</w:t>
      </w:r>
      <w:r w:rsidRPr="007171BD">
        <w:rPr>
          <w:rFonts w:cstheme="minorHAnsi"/>
          <w:highlight w:val="green"/>
        </w:rPr>
        <w:t>;</w:t>
      </w:r>
      <w:proofErr w:type="gramEnd"/>
      <w:r w:rsidRPr="007171BD">
        <w:rPr>
          <w:rFonts w:cstheme="minorHAnsi"/>
        </w:rPr>
        <w:t xml:space="preserve"> </w:t>
      </w:r>
    </w:p>
    <w:p w14:paraId="4FD1C94E" w14:textId="77777777" w:rsidR="00981040" w:rsidRPr="007171BD" w:rsidRDefault="00981040" w:rsidP="005F0F1C">
      <w:pPr>
        <w:pStyle w:val="ListParagraph"/>
        <w:numPr>
          <w:ilvl w:val="1"/>
          <w:numId w:val="20"/>
        </w:numPr>
        <w:spacing w:before="0" w:after="60"/>
        <w:contextualSpacing/>
        <w:rPr>
          <w:rFonts w:cstheme="minorHAnsi"/>
        </w:rPr>
      </w:pPr>
      <w:r w:rsidRPr="007171BD">
        <w:rPr>
          <w:rFonts w:cstheme="minorHAnsi"/>
        </w:rPr>
        <w:t>Default value: false</w:t>
      </w:r>
    </w:p>
    <w:p w14:paraId="3E248403" w14:textId="77777777" w:rsidR="00981040" w:rsidRPr="007171BD" w:rsidRDefault="00981040" w:rsidP="005F0F1C">
      <w:pPr>
        <w:numPr>
          <w:ilvl w:val="1"/>
          <w:numId w:val="20"/>
        </w:numPr>
        <w:rPr>
          <w:rFonts w:cstheme="minorHAnsi"/>
        </w:rPr>
      </w:pPr>
      <w:r w:rsidRPr="007171BD">
        <w:rPr>
          <w:rFonts w:cstheme="minorHAnsi"/>
        </w:rPr>
        <w:t xml:space="preserve">Function: </w:t>
      </w:r>
    </w:p>
    <w:p w14:paraId="19E9364B" w14:textId="2DEF3C36" w:rsidR="00981040" w:rsidRPr="007171BD" w:rsidRDefault="00981040" w:rsidP="005F0F1C">
      <w:pPr>
        <w:numPr>
          <w:ilvl w:val="2"/>
          <w:numId w:val="20"/>
        </w:numPr>
        <w:rPr>
          <w:rFonts w:cstheme="minorHAnsi"/>
        </w:rPr>
      </w:pPr>
      <w:r w:rsidRPr="007171BD">
        <w:rPr>
          <w:rFonts w:cstheme="minorHAnsi"/>
        </w:rPr>
        <w:t xml:space="preserve">When set to “true,” supports </w:t>
      </w:r>
      <w:r w:rsidRPr="007171BD">
        <w:rPr>
          <w:rFonts w:cstheme="minorHAnsi"/>
          <w:i/>
          <w:iCs/>
        </w:rPr>
        <w:t>pre-answered</w:t>
      </w:r>
      <w:r w:rsidRPr="007171BD">
        <w:rPr>
          <w:rFonts w:cstheme="minorHAnsi"/>
        </w:rPr>
        <w:t xml:space="preserve"> (i.e., default) Question/</w:t>
      </w:r>
      <w:proofErr w:type="spellStart"/>
      <w:r w:rsidR="005F0F1C">
        <w:rPr>
          <w:rFonts w:cstheme="minorHAnsi"/>
        </w:rPr>
        <w:t>ListItem</w:t>
      </w:r>
      <w:proofErr w:type="spellEnd"/>
      <w:r w:rsidRPr="007171BD">
        <w:rPr>
          <w:rFonts w:cstheme="minorHAnsi"/>
        </w:rPr>
        <w:t xml:space="preserve"> data that should be included when storing template data.  For example, there are rare situations where there is only one possible specimen type for a template.  This Question/</w:t>
      </w:r>
      <w:proofErr w:type="spellStart"/>
      <w:r w:rsidR="005F0F1C">
        <w:rPr>
          <w:rFonts w:cstheme="minorHAnsi"/>
        </w:rPr>
        <w:t>ListItem</w:t>
      </w:r>
      <w:proofErr w:type="spellEnd"/>
      <w:r w:rsidRPr="007171BD">
        <w:rPr>
          <w:rFonts w:cstheme="minorHAnsi"/>
        </w:rPr>
        <w:t xml:space="preserve"> pair is locked (non-editable, read-only), and is intended for transmission as part of the </w:t>
      </w:r>
      <w:proofErr w:type="spellStart"/>
      <w:r w:rsidR="005F0F1C">
        <w:rPr>
          <w:rFonts w:cstheme="minorHAnsi"/>
        </w:rPr>
        <w:t>ListItem</w:t>
      </w:r>
      <w:proofErr w:type="spellEnd"/>
      <w:r w:rsidRPr="007171BD">
        <w:rPr>
          <w:rFonts w:cstheme="minorHAnsi"/>
        </w:rPr>
        <w:t xml:space="preserve"> set when a template is filled-out.  If </w:t>
      </w:r>
      <w:r w:rsidRPr="007171BD">
        <w:rPr>
          <w:rFonts w:cstheme="minorHAnsi"/>
          <w:b/>
        </w:rPr>
        <w:t>@</w:t>
      </w:r>
      <w:r w:rsidR="009D5A2E" w:rsidRPr="007171BD">
        <w:rPr>
          <w:rFonts w:cstheme="minorHAnsi"/>
          <w:b/>
        </w:rPr>
        <w:t>readOnly</w:t>
      </w:r>
      <w:r w:rsidRPr="007171BD">
        <w:rPr>
          <w:rFonts w:cstheme="minorHAnsi"/>
        </w:rPr>
        <w:t xml:space="preserve"> = “true” on a </w:t>
      </w:r>
      <w:r w:rsidR="009D5A2E" w:rsidRPr="007171BD">
        <w:rPr>
          <w:rFonts w:cstheme="minorHAnsi"/>
        </w:rPr>
        <w:t>S</w:t>
      </w:r>
      <w:r w:rsidRPr="007171BD">
        <w:rPr>
          <w:rFonts w:cstheme="minorHAnsi"/>
        </w:rPr>
        <w:t xml:space="preserve">, N or Q, then all descendants (e.g., </w:t>
      </w:r>
      <w:proofErr w:type="spellStart"/>
      <w:r w:rsidR="005F0F1C">
        <w:rPr>
          <w:rFonts w:cstheme="minorHAnsi"/>
        </w:rPr>
        <w:t>ListItem</w:t>
      </w:r>
      <w:r w:rsidRPr="007171BD">
        <w:rPr>
          <w:rFonts w:cstheme="minorHAnsi"/>
        </w:rPr>
        <w:t>s</w:t>
      </w:r>
      <w:proofErr w:type="spellEnd"/>
      <w:r w:rsidRPr="007171BD">
        <w:rPr>
          <w:rFonts w:cstheme="minorHAnsi"/>
        </w:rPr>
        <w:t xml:space="preserve">) are also locked.  If </w:t>
      </w:r>
      <w:r w:rsidRPr="007171BD">
        <w:rPr>
          <w:rFonts w:cstheme="minorHAnsi"/>
          <w:b/>
        </w:rPr>
        <w:t>@</w:t>
      </w:r>
      <w:r w:rsidR="009D5A2E" w:rsidRPr="007171BD">
        <w:rPr>
          <w:rFonts w:cstheme="minorHAnsi"/>
          <w:b/>
        </w:rPr>
        <w:t>readOnly</w:t>
      </w:r>
      <w:r w:rsidRPr="007171BD">
        <w:rPr>
          <w:rFonts w:cstheme="minorHAnsi"/>
        </w:rPr>
        <w:t xml:space="preserve"> = “true” on an </w:t>
      </w:r>
      <w:r w:rsidR="005761EA" w:rsidRPr="007171BD">
        <w:rPr>
          <w:rFonts w:cstheme="minorHAnsi"/>
        </w:rPr>
        <w:t>LI</w:t>
      </w:r>
      <w:r w:rsidRPr="007171BD">
        <w:rPr>
          <w:rFonts w:cstheme="minorHAnsi"/>
        </w:rPr>
        <w:t xml:space="preserve">, only the </w:t>
      </w:r>
      <w:r w:rsidR="005761EA" w:rsidRPr="007171BD">
        <w:rPr>
          <w:rFonts w:cstheme="minorHAnsi"/>
        </w:rPr>
        <w:t>LI</w:t>
      </w:r>
      <w:r w:rsidRPr="007171BD">
        <w:rPr>
          <w:rFonts w:cstheme="minorHAnsi"/>
        </w:rPr>
        <w:t xml:space="preserve"> is affected, but not the descendants (if present).  All </w:t>
      </w:r>
      <w:proofErr w:type="spellStart"/>
      <w:r w:rsidR="005F0F1C">
        <w:rPr>
          <w:rFonts w:cstheme="minorHAnsi"/>
        </w:rPr>
        <w:t>ListItem</w:t>
      </w:r>
      <w:r w:rsidRPr="007171BD">
        <w:rPr>
          <w:rFonts w:cstheme="minorHAnsi"/>
        </w:rPr>
        <w:t>s</w:t>
      </w:r>
      <w:proofErr w:type="spellEnd"/>
      <w:r w:rsidRPr="007171BD">
        <w:rPr>
          <w:rFonts w:cstheme="minorHAnsi"/>
        </w:rPr>
        <w:t xml:space="preserve"> subsumed under a locked </w:t>
      </w:r>
      <w:r w:rsidR="009D5A2E" w:rsidRPr="007171BD">
        <w:rPr>
          <w:rFonts w:cstheme="minorHAnsi"/>
        </w:rPr>
        <w:t>S</w:t>
      </w:r>
      <w:r w:rsidRPr="007171BD">
        <w:rPr>
          <w:rFonts w:cstheme="minorHAnsi"/>
        </w:rPr>
        <w:t xml:space="preserve"> or Q are treated as selected.  All locked </w:t>
      </w:r>
      <w:proofErr w:type="spellStart"/>
      <w:r w:rsidR="005F0F1C">
        <w:rPr>
          <w:rFonts w:cstheme="minorHAnsi"/>
        </w:rPr>
        <w:t>ListItem</w:t>
      </w:r>
      <w:r w:rsidRPr="007171BD">
        <w:rPr>
          <w:rFonts w:cstheme="minorHAnsi"/>
        </w:rPr>
        <w:t>s</w:t>
      </w:r>
      <w:proofErr w:type="spellEnd"/>
      <w:r w:rsidRPr="007171BD">
        <w:rPr>
          <w:rFonts w:cstheme="minorHAnsi"/>
        </w:rPr>
        <w:t xml:space="preserve"> are treated as selected.</w:t>
      </w:r>
    </w:p>
    <w:p w14:paraId="22D48E80" w14:textId="2CAF6D25" w:rsidR="00981040" w:rsidRPr="007171BD" w:rsidRDefault="007229F4" w:rsidP="00C0278E">
      <w:pPr>
        <w:pStyle w:val="Heading3"/>
      </w:pPr>
      <w:bookmarkStart w:id="319" w:name="_Toc500948415"/>
      <w:bookmarkStart w:id="320" w:name="_Toc503085545"/>
      <w:bookmarkStart w:id="321" w:name="_Toc535360742"/>
      <w:r w:rsidRPr="007171BD">
        <w:t>QR</w:t>
      </w:r>
      <w:r w:rsidR="00981040" w:rsidRPr="007171BD">
        <w:t xml:space="preserve"> and </w:t>
      </w:r>
      <w:r w:rsidRPr="007171BD">
        <w:t>LIR</w:t>
      </w:r>
      <w:r w:rsidR="00981040" w:rsidRPr="007171BD">
        <w:t xml:space="preserve"> Metadata:</w:t>
      </w:r>
      <w:bookmarkEnd w:id="319"/>
      <w:bookmarkEnd w:id="320"/>
      <w:bookmarkEnd w:id="321"/>
    </w:p>
    <w:p w14:paraId="4F6B8144" w14:textId="77777777" w:rsidR="00981040" w:rsidRPr="007171BD" w:rsidRDefault="00981040" w:rsidP="005F0F1C">
      <w:pPr>
        <w:pStyle w:val="ListParagraph"/>
        <w:numPr>
          <w:ilvl w:val="0"/>
          <w:numId w:val="20"/>
        </w:numPr>
        <w:spacing w:before="0" w:after="60"/>
        <w:contextualSpacing/>
        <w:rPr>
          <w:rFonts w:cstheme="minorHAnsi"/>
        </w:rPr>
      </w:pPr>
      <w:r w:rsidRPr="007171BD">
        <w:rPr>
          <w:rFonts w:cstheme="minorHAnsi"/>
          <w:b/>
          <w:bCs/>
        </w:rPr>
        <w:t>@datatype:</w:t>
      </w:r>
    </w:p>
    <w:p w14:paraId="6A4AF374" w14:textId="05E4E53D" w:rsidR="00981040" w:rsidRPr="007171BD" w:rsidRDefault="00981040" w:rsidP="005F0F1C">
      <w:pPr>
        <w:pStyle w:val="ListParagraph"/>
        <w:numPr>
          <w:ilvl w:val="1"/>
          <w:numId w:val="20"/>
        </w:numPr>
        <w:spacing w:before="0" w:after="60"/>
        <w:contextualSpacing/>
        <w:rPr>
          <w:rFonts w:cstheme="minorHAnsi"/>
        </w:rPr>
      </w:pPr>
      <w:r w:rsidRPr="007171BD">
        <w:rPr>
          <w:rFonts w:cstheme="minorHAnsi"/>
        </w:rPr>
        <w:t xml:space="preserve">May appear on element: </w:t>
      </w:r>
      <w:proofErr w:type="spellStart"/>
      <w:r w:rsidR="009D5A2E" w:rsidRPr="007171BD">
        <w:rPr>
          <w:rFonts w:cstheme="minorHAnsi"/>
          <w:color w:val="FFFFFF"/>
          <w:highlight w:val="darkBlue"/>
        </w:rPr>
        <w:t>ListItem</w:t>
      </w:r>
      <w:proofErr w:type="spellEnd"/>
      <w:r w:rsidRPr="007171BD">
        <w:rPr>
          <w:rFonts w:cstheme="minorHAnsi"/>
        </w:rPr>
        <w:t xml:space="preserve">, and </w:t>
      </w:r>
      <w:r w:rsidR="009D5A2E" w:rsidRPr="007171BD">
        <w:rPr>
          <w:rFonts w:cstheme="minorHAnsi"/>
          <w:highlight w:val="green"/>
        </w:rPr>
        <w:t>Question</w:t>
      </w:r>
    </w:p>
    <w:p w14:paraId="586A9C9B" w14:textId="77777777" w:rsidR="00981040" w:rsidRPr="007171BD" w:rsidRDefault="00981040" w:rsidP="005F0F1C">
      <w:pPr>
        <w:pStyle w:val="ListParagraph"/>
        <w:numPr>
          <w:ilvl w:val="1"/>
          <w:numId w:val="20"/>
        </w:numPr>
        <w:spacing w:before="0"/>
        <w:contextualSpacing/>
        <w:rPr>
          <w:rFonts w:cstheme="minorHAnsi"/>
        </w:rPr>
      </w:pPr>
      <w:r w:rsidRPr="007171BD">
        <w:rPr>
          <w:rFonts w:cstheme="minorHAnsi"/>
        </w:rPr>
        <w:t>Default value: “”</w:t>
      </w:r>
    </w:p>
    <w:p w14:paraId="0D06BCA1" w14:textId="77777777" w:rsidR="00981040" w:rsidRPr="007171BD" w:rsidRDefault="00981040" w:rsidP="005F0F1C">
      <w:pPr>
        <w:pStyle w:val="ListParagraph"/>
        <w:numPr>
          <w:ilvl w:val="1"/>
          <w:numId w:val="20"/>
        </w:numPr>
        <w:spacing w:before="0"/>
        <w:contextualSpacing/>
        <w:rPr>
          <w:rFonts w:cstheme="minorHAnsi"/>
        </w:rPr>
      </w:pPr>
      <w:r w:rsidRPr="007171BD">
        <w:rPr>
          <w:rFonts w:cstheme="minorHAnsi"/>
        </w:rPr>
        <w:t>Function:</w:t>
      </w:r>
    </w:p>
    <w:p w14:paraId="567F298E" w14:textId="77777777" w:rsidR="00981040" w:rsidRPr="007171BD" w:rsidRDefault="00981040" w:rsidP="005F0F1C">
      <w:pPr>
        <w:pStyle w:val="ListParagraph"/>
        <w:numPr>
          <w:ilvl w:val="2"/>
          <w:numId w:val="20"/>
        </w:numPr>
        <w:spacing w:before="0"/>
        <w:contextualSpacing/>
        <w:rPr>
          <w:rFonts w:cstheme="minorHAnsi"/>
        </w:rPr>
      </w:pPr>
      <w:r w:rsidRPr="007171BD">
        <w:rPr>
          <w:rFonts w:cstheme="minorHAnsi"/>
        </w:rPr>
        <w:t xml:space="preserve">Indicates whether a fill-in text field accepts string, </w:t>
      </w:r>
      <w:proofErr w:type="gramStart"/>
      <w:r w:rsidRPr="007171BD">
        <w:rPr>
          <w:rFonts w:cstheme="minorHAnsi"/>
        </w:rPr>
        <w:t>integer</w:t>
      </w:r>
      <w:proofErr w:type="gramEnd"/>
      <w:r w:rsidRPr="007171BD">
        <w:rPr>
          <w:rFonts w:cstheme="minorHAnsi"/>
        </w:rPr>
        <w:t xml:space="preserve"> or decimal values.  This value list may be modified or expanded in future releases.</w:t>
      </w:r>
    </w:p>
    <w:p w14:paraId="676A07D9" w14:textId="077F0651" w:rsidR="00981040" w:rsidRPr="007171BD" w:rsidRDefault="005761EA" w:rsidP="005F0F1C">
      <w:pPr>
        <w:pStyle w:val="ListParagraph"/>
        <w:numPr>
          <w:ilvl w:val="0"/>
          <w:numId w:val="20"/>
        </w:numPr>
        <w:spacing w:before="0" w:after="60"/>
        <w:contextualSpacing/>
        <w:rPr>
          <w:rFonts w:cstheme="minorHAnsi"/>
        </w:rPr>
      </w:pPr>
      <w:proofErr w:type="spellStart"/>
      <w:r w:rsidRPr="007171BD">
        <w:rPr>
          <w:rFonts w:cstheme="minorHAnsi"/>
          <w:b/>
          <w:bCs/>
        </w:rPr>
        <w:t>ResponseUnits</w:t>
      </w:r>
      <w:proofErr w:type="spellEnd"/>
      <w:r w:rsidR="00981040" w:rsidRPr="007171BD">
        <w:rPr>
          <w:rFonts w:cstheme="minorHAnsi"/>
          <w:b/>
          <w:bCs/>
        </w:rPr>
        <w:t>:</w:t>
      </w:r>
    </w:p>
    <w:p w14:paraId="69BBF2CF" w14:textId="261825CC" w:rsidR="00981040" w:rsidRPr="007171BD" w:rsidRDefault="00981040" w:rsidP="005F0F1C">
      <w:pPr>
        <w:pStyle w:val="ListParagraph"/>
        <w:numPr>
          <w:ilvl w:val="1"/>
          <w:numId w:val="20"/>
        </w:numPr>
        <w:spacing w:before="0" w:after="60"/>
        <w:contextualSpacing/>
        <w:rPr>
          <w:rFonts w:cstheme="minorHAnsi"/>
        </w:rPr>
      </w:pPr>
      <w:r w:rsidRPr="007171BD">
        <w:rPr>
          <w:rFonts w:cstheme="minorHAnsi"/>
        </w:rPr>
        <w:t xml:space="preserve">May appear on element: </w:t>
      </w:r>
      <w:proofErr w:type="spellStart"/>
      <w:r w:rsidR="009D5A2E" w:rsidRPr="007171BD">
        <w:rPr>
          <w:rFonts w:cstheme="minorHAnsi"/>
          <w:color w:val="FFFFFF"/>
          <w:highlight w:val="darkBlue"/>
        </w:rPr>
        <w:t>ListItem</w:t>
      </w:r>
      <w:proofErr w:type="spellEnd"/>
      <w:r w:rsidRPr="007171BD">
        <w:rPr>
          <w:rFonts w:cstheme="minorHAnsi"/>
        </w:rPr>
        <w:t xml:space="preserve">, and </w:t>
      </w:r>
      <w:r w:rsidR="009D5A2E" w:rsidRPr="007171BD">
        <w:rPr>
          <w:rFonts w:cstheme="minorHAnsi"/>
          <w:highlight w:val="green"/>
        </w:rPr>
        <w:t>Question</w:t>
      </w:r>
    </w:p>
    <w:p w14:paraId="6A5EED60" w14:textId="77777777" w:rsidR="00981040" w:rsidRPr="007171BD" w:rsidRDefault="00981040" w:rsidP="005F0F1C">
      <w:pPr>
        <w:pStyle w:val="ListParagraph"/>
        <w:numPr>
          <w:ilvl w:val="1"/>
          <w:numId w:val="20"/>
        </w:numPr>
        <w:spacing w:before="0" w:after="60"/>
        <w:contextualSpacing/>
        <w:rPr>
          <w:rFonts w:cstheme="minorHAnsi"/>
        </w:rPr>
      </w:pPr>
      <w:r w:rsidRPr="007171BD">
        <w:rPr>
          <w:rFonts w:cstheme="minorHAnsi"/>
        </w:rPr>
        <w:t>Default value: “”</w:t>
      </w:r>
    </w:p>
    <w:p w14:paraId="56C57795" w14:textId="77777777" w:rsidR="00981040" w:rsidRPr="007171BD" w:rsidRDefault="00981040" w:rsidP="005F0F1C">
      <w:pPr>
        <w:pStyle w:val="ListParagraph"/>
        <w:numPr>
          <w:ilvl w:val="1"/>
          <w:numId w:val="20"/>
        </w:numPr>
        <w:spacing w:before="0" w:after="60"/>
        <w:contextualSpacing/>
        <w:rPr>
          <w:rFonts w:cstheme="minorHAnsi"/>
        </w:rPr>
      </w:pPr>
      <w:r w:rsidRPr="007171BD">
        <w:rPr>
          <w:rFonts w:cstheme="minorHAnsi"/>
        </w:rPr>
        <w:t xml:space="preserve">Function: </w:t>
      </w:r>
    </w:p>
    <w:p w14:paraId="708964B2" w14:textId="77777777" w:rsidR="00981040" w:rsidRPr="007171BD" w:rsidRDefault="00981040" w:rsidP="005F0F1C">
      <w:pPr>
        <w:pStyle w:val="ListParagraph"/>
        <w:numPr>
          <w:ilvl w:val="2"/>
          <w:numId w:val="20"/>
        </w:numPr>
        <w:spacing w:before="0" w:after="60"/>
        <w:contextualSpacing/>
        <w:rPr>
          <w:rFonts w:cstheme="minorHAnsi"/>
        </w:rPr>
      </w:pPr>
      <w:r w:rsidRPr="007171BD">
        <w:rPr>
          <w:rFonts w:cstheme="minorHAnsi"/>
        </w:rPr>
        <w:lastRenderedPageBreak/>
        <w:t xml:space="preserve">provided to guide the user in data entry and for aid in producing reports from </w:t>
      </w:r>
      <w:proofErr w:type="spellStart"/>
      <w:r w:rsidRPr="007171BD">
        <w:rPr>
          <w:rFonts w:cstheme="minorHAnsi"/>
        </w:rPr>
        <w:t>eCC</w:t>
      </w:r>
      <w:proofErr w:type="spellEnd"/>
      <w:r w:rsidRPr="007171BD">
        <w:rPr>
          <w:rFonts w:cstheme="minorHAnsi"/>
        </w:rPr>
        <w:t xml:space="preserve"> data.  Values include mm, mm^2, cm, grams, %, mitotic figures.</w:t>
      </w:r>
    </w:p>
    <w:p w14:paraId="61E8EB23" w14:textId="07EE8BE3" w:rsidR="00981040" w:rsidRPr="007171BD" w:rsidRDefault="005F0F1C" w:rsidP="00C0278E">
      <w:pPr>
        <w:pStyle w:val="Heading3"/>
      </w:pPr>
      <w:bookmarkStart w:id="322" w:name="_Toc500948416"/>
      <w:bookmarkStart w:id="323" w:name="_Toc503085546"/>
      <w:bookmarkStart w:id="324" w:name="_Toc535360743"/>
      <w:proofErr w:type="spellStart"/>
      <w:r>
        <w:t>ListItem</w:t>
      </w:r>
      <w:proofErr w:type="spellEnd"/>
      <w:r w:rsidR="00981040" w:rsidRPr="007171BD">
        <w:t xml:space="preserve"> Metadata</w:t>
      </w:r>
      <w:bookmarkEnd w:id="322"/>
      <w:bookmarkEnd w:id="323"/>
      <w:bookmarkEnd w:id="324"/>
    </w:p>
    <w:p w14:paraId="3F917BE6" w14:textId="39C078EE" w:rsidR="00981040" w:rsidRPr="007171BD" w:rsidRDefault="00981040" w:rsidP="005F0F1C">
      <w:pPr>
        <w:widowControl w:val="0"/>
        <w:numPr>
          <w:ilvl w:val="0"/>
          <w:numId w:val="22"/>
        </w:numPr>
        <w:rPr>
          <w:rFonts w:cstheme="minorHAnsi"/>
        </w:rPr>
      </w:pPr>
      <w:r w:rsidRPr="007171BD">
        <w:rPr>
          <w:rFonts w:cstheme="minorHAnsi"/>
          <w:b/>
          <w:bCs/>
        </w:rPr>
        <w:t>@</w:t>
      </w:r>
      <w:r w:rsidR="009D5A2E" w:rsidRPr="007171BD">
        <w:rPr>
          <w:rFonts w:cstheme="minorHAnsi"/>
          <w:b/>
          <w:bCs/>
        </w:rPr>
        <w:t xml:space="preserve">selectionDisablesChildren </w:t>
      </w:r>
      <w:r w:rsidRPr="007171BD">
        <w:rPr>
          <w:rFonts w:cstheme="minorHAnsi"/>
        </w:rPr>
        <w:t>(SDAC)</w:t>
      </w:r>
    </w:p>
    <w:p w14:paraId="4B4B0CC2" w14:textId="663F5A15" w:rsidR="00981040" w:rsidRPr="007171BD" w:rsidRDefault="00981040" w:rsidP="005F0F1C">
      <w:pPr>
        <w:widowControl w:val="0"/>
        <w:numPr>
          <w:ilvl w:val="1"/>
          <w:numId w:val="22"/>
        </w:numPr>
        <w:rPr>
          <w:rFonts w:cstheme="minorHAnsi"/>
        </w:rPr>
      </w:pPr>
      <w:r w:rsidRPr="007171BD">
        <w:rPr>
          <w:rFonts w:cstheme="minorHAnsi"/>
        </w:rPr>
        <w:t xml:space="preserve">May appear on element: </w:t>
      </w:r>
      <w:proofErr w:type="spellStart"/>
      <w:r w:rsidR="009D5A2E" w:rsidRPr="007171BD">
        <w:rPr>
          <w:rFonts w:cstheme="minorHAnsi"/>
          <w:highlight w:val="cyan"/>
        </w:rPr>
        <w:t>ListItem</w:t>
      </w:r>
      <w:proofErr w:type="spellEnd"/>
      <w:r w:rsidRPr="007171BD">
        <w:rPr>
          <w:rFonts w:cstheme="minorHAnsi"/>
        </w:rPr>
        <w:t xml:space="preserve">, </w:t>
      </w:r>
      <w:proofErr w:type="spellStart"/>
      <w:r w:rsidR="009D5A2E" w:rsidRPr="007171BD">
        <w:rPr>
          <w:rFonts w:cstheme="minorHAnsi"/>
          <w:color w:val="FFFFFF"/>
          <w:highlight w:val="darkBlue"/>
        </w:rPr>
        <w:t>ListItem</w:t>
      </w:r>
      <w:proofErr w:type="spellEnd"/>
    </w:p>
    <w:p w14:paraId="19353F07" w14:textId="77777777" w:rsidR="00981040" w:rsidRPr="007171BD" w:rsidRDefault="00981040" w:rsidP="005F0F1C">
      <w:pPr>
        <w:widowControl w:val="0"/>
        <w:numPr>
          <w:ilvl w:val="1"/>
          <w:numId w:val="22"/>
        </w:numPr>
        <w:rPr>
          <w:rFonts w:cstheme="minorHAnsi"/>
        </w:rPr>
      </w:pPr>
      <w:r w:rsidRPr="007171BD">
        <w:rPr>
          <w:rFonts w:cstheme="minorHAnsi"/>
        </w:rPr>
        <w:t>Default value: false</w:t>
      </w:r>
    </w:p>
    <w:p w14:paraId="2ABFAD23" w14:textId="77777777" w:rsidR="00981040" w:rsidRPr="007171BD" w:rsidRDefault="00981040" w:rsidP="005F0F1C">
      <w:pPr>
        <w:pStyle w:val="ListParagraph"/>
        <w:widowControl w:val="0"/>
        <w:numPr>
          <w:ilvl w:val="1"/>
          <w:numId w:val="22"/>
        </w:numPr>
        <w:spacing w:before="0"/>
        <w:contextualSpacing/>
        <w:rPr>
          <w:rFonts w:cstheme="minorHAnsi"/>
        </w:rPr>
      </w:pPr>
      <w:r w:rsidRPr="007171BD">
        <w:rPr>
          <w:rFonts w:cstheme="minorHAnsi"/>
        </w:rPr>
        <w:t>Function:</w:t>
      </w:r>
    </w:p>
    <w:p w14:paraId="1661D708" w14:textId="53763D75" w:rsidR="00981040" w:rsidRPr="007171BD" w:rsidRDefault="00981040" w:rsidP="005F0F1C">
      <w:pPr>
        <w:widowControl w:val="0"/>
        <w:numPr>
          <w:ilvl w:val="2"/>
          <w:numId w:val="22"/>
        </w:numPr>
        <w:rPr>
          <w:rFonts w:cstheme="minorHAnsi"/>
        </w:rPr>
      </w:pPr>
      <w:r w:rsidRPr="007171BD">
        <w:rPr>
          <w:rFonts w:cstheme="minorHAnsi"/>
        </w:rPr>
        <w:t xml:space="preserve">If SDAC is true and the </w:t>
      </w:r>
      <w:r w:rsidR="005761EA" w:rsidRPr="007171BD">
        <w:rPr>
          <w:rFonts w:cstheme="minorHAnsi"/>
        </w:rPr>
        <w:t>LI or</w:t>
      </w:r>
      <w:r w:rsidRPr="007171BD">
        <w:rPr>
          <w:rFonts w:cstheme="minorHAnsi"/>
        </w:rPr>
        <w:t xml:space="preserve"> </w:t>
      </w:r>
      <w:r w:rsidR="007229F4" w:rsidRPr="007171BD">
        <w:rPr>
          <w:rFonts w:cstheme="minorHAnsi"/>
        </w:rPr>
        <w:t>LIR</w:t>
      </w:r>
      <w:r w:rsidRPr="007171BD">
        <w:rPr>
          <w:rFonts w:cstheme="minorHAnsi"/>
        </w:rPr>
        <w:t xml:space="preserve"> is selected, then all descendants of the A become </w:t>
      </w:r>
      <w:proofErr w:type="gramStart"/>
      <w:r w:rsidRPr="007171BD">
        <w:rPr>
          <w:rFonts w:cstheme="minorHAnsi"/>
        </w:rPr>
        <w:t>disabled</w:t>
      </w:r>
      <w:proofErr w:type="gramEnd"/>
    </w:p>
    <w:p w14:paraId="4283140A" w14:textId="0BEB798E" w:rsidR="00981040" w:rsidRPr="007171BD" w:rsidRDefault="00981040" w:rsidP="005F0F1C">
      <w:pPr>
        <w:widowControl w:val="0"/>
        <w:numPr>
          <w:ilvl w:val="0"/>
          <w:numId w:val="22"/>
        </w:numPr>
        <w:rPr>
          <w:rFonts w:cstheme="minorHAnsi"/>
        </w:rPr>
      </w:pPr>
      <w:r w:rsidRPr="007171BD">
        <w:rPr>
          <w:rFonts w:cstheme="minorHAnsi"/>
          <w:b/>
          <w:bCs/>
        </w:rPr>
        <w:t>@</w:t>
      </w:r>
      <w:r w:rsidR="009D5A2E" w:rsidRPr="007171BD">
        <w:rPr>
          <w:rFonts w:cstheme="minorHAnsi"/>
          <w:b/>
          <w:bCs/>
        </w:rPr>
        <w:t xml:space="preserve">selectionDeselectsSiblings </w:t>
      </w:r>
      <w:r w:rsidRPr="007171BD">
        <w:rPr>
          <w:rFonts w:cstheme="minorHAnsi"/>
          <w:bCs/>
        </w:rPr>
        <w:t>(SDS)</w:t>
      </w:r>
    </w:p>
    <w:p w14:paraId="39A49E12" w14:textId="0390736A" w:rsidR="00981040" w:rsidRPr="007171BD" w:rsidRDefault="00981040" w:rsidP="005F0F1C">
      <w:pPr>
        <w:widowControl w:val="0"/>
        <w:numPr>
          <w:ilvl w:val="1"/>
          <w:numId w:val="22"/>
        </w:numPr>
        <w:rPr>
          <w:rFonts w:cstheme="minorHAnsi"/>
        </w:rPr>
      </w:pPr>
      <w:r w:rsidRPr="007171BD">
        <w:rPr>
          <w:rFonts w:cstheme="minorHAnsi"/>
        </w:rPr>
        <w:t xml:space="preserve">May appear on element: </w:t>
      </w:r>
      <w:proofErr w:type="spellStart"/>
      <w:r w:rsidR="009D5A2E" w:rsidRPr="007171BD">
        <w:rPr>
          <w:rFonts w:cstheme="minorHAnsi"/>
          <w:highlight w:val="cyan"/>
        </w:rPr>
        <w:t>ListItem</w:t>
      </w:r>
      <w:proofErr w:type="spellEnd"/>
      <w:r w:rsidRPr="007171BD">
        <w:rPr>
          <w:rFonts w:cstheme="minorHAnsi"/>
        </w:rPr>
        <w:t xml:space="preserve">, </w:t>
      </w:r>
      <w:proofErr w:type="spellStart"/>
      <w:r w:rsidR="009D5A2E" w:rsidRPr="007171BD">
        <w:rPr>
          <w:rFonts w:cstheme="minorHAnsi"/>
          <w:color w:val="FFFFFF"/>
          <w:highlight w:val="darkBlue"/>
        </w:rPr>
        <w:t>ListItem</w:t>
      </w:r>
      <w:proofErr w:type="spellEnd"/>
    </w:p>
    <w:p w14:paraId="7B50FB97" w14:textId="77777777" w:rsidR="00981040" w:rsidRPr="007171BD" w:rsidRDefault="00981040" w:rsidP="005F0F1C">
      <w:pPr>
        <w:widowControl w:val="0"/>
        <w:numPr>
          <w:ilvl w:val="1"/>
          <w:numId w:val="22"/>
        </w:numPr>
        <w:rPr>
          <w:rFonts w:cstheme="minorHAnsi"/>
        </w:rPr>
      </w:pPr>
      <w:r w:rsidRPr="007171BD">
        <w:rPr>
          <w:rFonts w:cstheme="minorHAnsi"/>
        </w:rPr>
        <w:t>Default value: false</w:t>
      </w:r>
    </w:p>
    <w:p w14:paraId="6CD0D500" w14:textId="77777777" w:rsidR="00981040" w:rsidRPr="007171BD" w:rsidRDefault="00981040" w:rsidP="005F0F1C">
      <w:pPr>
        <w:pStyle w:val="ListParagraph"/>
        <w:widowControl w:val="0"/>
        <w:numPr>
          <w:ilvl w:val="1"/>
          <w:numId w:val="22"/>
        </w:numPr>
        <w:spacing w:before="0"/>
        <w:contextualSpacing/>
        <w:rPr>
          <w:rFonts w:cstheme="minorHAnsi"/>
        </w:rPr>
      </w:pPr>
      <w:r w:rsidRPr="007171BD">
        <w:rPr>
          <w:rFonts w:cstheme="minorHAnsi"/>
        </w:rPr>
        <w:t>Function:</w:t>
      </w:r>
    </w:p>
    <w:p w14:paraId="228858AA" w14:textId="7B666E76" w:rsidR="00981040" w:rsidRPr="007171BD" w:rsidRDefault="00981040" w:rsidP="005F0F1C">
      <w:pPr>
        <w:widowControl w:val="0"/>
        <w:numPr>
          <w:ilvl w:val="2"/>
          <w:numId w:val="22"/>
        </w:numPr>
        <w:rPr>
          <w:rFonts w:cstheme="minorHAnsi"/>
        </w:rPr>
      </w:pPr>
      <w:r w:rsidRPr="007171BD">
        <w:rPr>
          <w:rFonts w:cstheme="minorHAnsi"/>
        </w:rPr>
        <w:t xml:space="preserve">If SDS is true and the </w:t>
      </w:r>
      <w:r w:rsidR="005761EA" w:rsidRPr="007171BD">
        <w:rPr>
          <w:rFonts w:cstheme="minorHAnsi"/>
        </w:rPr>
        <w:t>LI or</w:t>
      </w:r>
      <w:r w:rsidRPr="007171BD">
        <w:rPr>
          <w:rFonts w:cstheme="minorHAnsi"/>
        </w:rPr>
        <w:t xml:space="preserve"> </w:t>
      </w:r>
      <w:r w:rsidR="007229F4" w:rsidRPr="007171BD">
        <w:rPr>
          <w:rFonts w:cstheme="minorHAnsi"/>
        </w:rPr>
        <w:t>LIR</w:t>
      </w:r>
      <w:r w:rsidRPr="007171BD">
        <w:rPr>
          <w:rFonts w:cstheme="minorHAnsi"/>
        </w:rPr>
        <w:t xml:space="preserve"> is selected, then all selected sibling </w:t>
      </w:r>
      <w:proofErr w:type="spellStart"/>
      <w:r w:rsidR="005F0F1C">
        <w:rPr>
          <w:rFonts w:cstheme="minorHAnsi"/>
        </w:rPr>
        <w:t>ListItem</w:t>
      </w:r>
      <w:r w:rsidRPr="007171BD">
        <w:rPr>
          <w:rFonts w:cstheme="minorHAnsi"/>
        </w:rPr>
        <w:t>s</w:t>
      </w:r>
      <w:proofErr w:type="spellEnd"/>
      <w:r w:rsidRPr="007171BD">
        <w:rPr>
          <w:rFonts w:cstheme="minorHAnsi"/>
        </w:rPr>
        <w:t xml:space="preserve"> are </w:t>
      </w:r>
      <w:proofErr w:type="gramStart"/>
      <w:r w:rsidRPr="007171BD">
        <w:rPr>
          <w:rFonts w:cstheme="minorHAnsi"/>
        </w:rPr>
        <w:t>deselected</w:t>
      </w:r>
      <w:proofErr w:type="gramEnd"/>
    </w:p>
    <w:p w14:paraId="63BE2861" w14:textId="77777777" w:rsidR="00981040" w:rsidRPr="007171BD" w:rsidRDefault="00981040" w:rsidP="00C0278E">
      <w:pPr>
        <w:pStyle w:val="Heading2"/>
      </w:pPr>
      <w:bookmarkStart w:id="325" w:name="_Toc500948417"/>
      <w:bookmarkStart w:id="326" w:name="_Toc503085547"/>
      <w:bookmarkStart w:id="327" w:name="_Toc535360744"/>
      <w:r w:rsidRPr="007171BD">
        <w:t>Deprecated Metadata:</w:t>
      </w:r>
      <w:bookmarkEnd w:id="325"/>
      <w:bookmarkEnd w:id="326"/>
      <w:bookmarkEnd w:id="327"/>
    </w:p>
    <w:p w14:paraId="111FFB0A" w14:textId="0AFB0E66" w:rsidR="00981040" w:rsidRPr="007171BD" w:rsidRDefault="00981040" w:rsidP="00981040">
      <w:pPr>
        <w:keepNext/>
        <w:keepLines/>
        <w:ind w:left="360"/>
        <w:rPr>
          <w:rFonts w:cstheme="minorHAnsi"/>
        </w:rPr>
      </w:pPr>
      <w:r w:rsidRPr="007171BD">
        <w:rPr>
          <w:rFonts w:cstheme="minorHAnsi"/>
        </w:rPr>
        <w:t xml:space="preserve">The following undocumented elements and attributes have been </w:t>
      </w:r>
      <w:r w:rsidRPr="007171BD">
        <w:rPr>
          <w:rFonts w:cstheme="minorHAnsi"/>
          <w:i/>
          <w:iCs/>
        </w:rPr>
        <w:t>deprecated</w:t>
      </w:r>
      <w:r w:rsidRPr="007171BD">
        <w:rPr>
          <w:rFonts w:cstheme="minorHAnsi"/>
        </w:rPr>
        <w:t xml:space="preserve"> from the </w:t>
      </w:r>
      <w:r w:rsidR="0047622F" w:rsidRPr="007171BD">
        <w:rPr>
          <w:rFonts w:cstheme="minorHAnsi"/>
        </w:rPr>
        <w:t>FDF</w:t>
      </w:r>
      <w:r w:rsidRPr="007171BD">
        <w:rPr>
          <w:rFonts w:cstheme="minorHAnsi"/>
        </w:rPr>
        <w:t xml:space="preserve"> files since the April 2010 release:</w:t>
      </w:r>
    </w:p>
    <w:p w14:paraId="12EE7465" w14:textId="2DFB4A51" w:rsidR="00981040" w:rsidRPr="007171BD" w:rsidRDefault="00981040" w:rsidP="005F0F1C">
      <w:pPr>
        <w:numPr>
          <w:ilvl w:val="0"/>
          <w:numId w:val="16"/>
        </w:numPr>
        <w:rPr>
          <w:rFonts w:cstheme="minorHAnsi"/>
        </w:rPr>
      </w:pPr>
      <w:r w:rsidRPr="007171BD">
        <w:rPr>
          <w:rFonts w:cstheme="minorHAnsi"/>
          <w:b/>
          <w:bCs/>
        </w:rPr>
        <w:t>@</w:t>
      </w:r>
      <w:r w:rsidR="009D5A2E" w:rsidRPr="007171BD">
        <w:rPr>
          <w:rFonts w:cstheme="minorHAnsi"/>
          <w:b/>
          <w:bCs/>
        </w:rPr>
        <w:t>ID</w:t>
      </w:r>
      <w:r w:rsidRPr="007171BD">
        <w:rPr>
          <w:rFonts w:cstheme="minorHAnsi"/>
        </w:rPr>
        <w:t xml:space="preserve"> attribute: found in </w:t>
      </w:r>
      <w:r w:rsidR="0047622F" w:rsidRPr="007171BD">
        <w:rPr>
          <w:rFonts w:cstheme="minorHAnsi"/>
        </w:rPr>
        <w:t>FDF</w:t>
      </w:r>
      <w:r w:rsidRPr="007171BD">
        <w:rPr>
          <w:rFonts w:cstheme="minorHAnsi"/>
        </w:rPr>
        <w:t xml:space="preserve"> </w:t>
      </w:r>
      <w:r w:rsidRPr="007171BD">
        <w:rPr>
          <w:rFonts w:cstheme="minorHAnsi"/>
          <w:b/>
          <w:bCs/>
        </w:rPr>
        <w:t>&lt;template&gt;</w:t>
      </w:r>
      <w:r w:rsidRPr="007171BD">
        <w:rPr>
          <w:rFonts w:cstheme="minorHAnsi"/>
        </w:rPr>
        <w:t xml:space="preserve"> element; replaced by </w:t>
      </w:r>
      <w:r w:rsidRPr="007171BD">
        <w:rPr>
          <w:rFonts w:cstheme="minorHAnsi"/>
          <w:b/>
        </w:rPr>
        <w:t>&lt;checklist-id&gt;</w:t>
      </w:r>
      <w:r w:rsidRPr="007171BD">
        <w:rPr>
          <w:rFonts w:cstheme="minorHAnsi"/>
        </w:rPr>
        <w:t xml:space="preserve"> in the </w:t>
      </w:r>
      <w:r w:rsidR="0047622F" w:rsidRPr="007171BD">
        <w:rPr>
          <w:rFonts w:cstheme="minorHAnsi"/>
        </w:rPr>
        <w:t>FDF</w:t>
      </w:r>
      <w:r w:rsidRPr="007171BD">
        <w:rPr>
          <w:rFonts w:cstheme="minorHAnsi"/>
        </w:rPr>
        <w:t xml:space="preserve"> header</w:t>
      </w:r>
    </w:p>
    <w:p w14:paraId="60F3FE49" w14:textId="7024A5D1" w:rsidR="00981040" w:rsidRPr="007171BD" w:rsidRDefault="00981040" w:rsidP="005F0F1C">
      <w:pPr>
        <w:numPr>
          <w:ilvl w:val="0"/>
          <w:numId w:val="16"/>
        </w:numPr>
        <w:rPr>
          <w:rFonts w:cstheme="minorHAnsi"/>
        </w:rPr>
      </w:pPr>
      <w:r w:rsidRPr="007171BD">
        <w:rPr>
          <w:rFonts w:cstheme="minorHAnsi"/>
          <w:b/>
          <w:bCs/>
        </w:rPr>
        <w:t>@template-version</w:t>
      </w:r>
      <w:r w:rsidRPr="007171BD">
        <w:rPr>
          <w:rFonts w:cstheme="minorHAnsi"/>
        </w:rPr>
        <w:t xml:space="preserve"> </w:t>
      </w:r>
      <w:proofErr w:type="gramStart"/>
      <w:r w:rsidRPr="007171BD">
        <w:rPr>
          <w:rFonts w:cstheme="minorHAnsi"/>
        </w:rPr>
        <w:t>attribute:</w:t>
      </w:r>
      <w:proofErr w:type="gramEnd"/>
      <w:r w:rsidRPr="007171BD">
        <w:rPr>
          <w:rFonts w:cstheme="minorHAnsi"/>
        </w:rPr>
        <w:t xml:space="preserve"> found in </w:t>
      </w:r>
      <w:r w:rsidR="0047622F" w:rsidRPr="007171BD">
        <w:rPr>
          <w:rFonts w:cstheme="minorHAnsi"/>
        </w:rPr>
        <w:t>FDF</w:t>
      </w:r>
      <w:r w:rsidRPr="007171BD">
        <w:rPr>
          <w:rFonts w:cstheme="minorHAnsi"/>
        </w:rPr>
        <w:t xml:space="preserve"> </w:t>
      </w:r>
      <w:r w:rsidRPr="007171BD">
        <w:rPr>
          <w:rFonts w:cstheme="minorHAnsi"/>
          <w:b/>
          <w:bCs/>
        </w:rPr>
        <w:t>&lt;template&gt;</w:t>
      </w:r>
      <w:r w:rsidRPr="007171BD">
        <w:rPr>
          <w:rFonts w:cstheme="minorHAnsi"/>
        </w:rPr>
        <w:t xml:space="preserve"> element; never used</w:t>
      </w:r>
    </w:p>
    <w:p w14:paraId="0B6F2E2F" w14:textId="3ED29594" w:rsidR="00981040" w:rsidRPr="007171BD" w:rsidRDefault="00981040" w:rsidP="005F0F1C">
      <w:pPr>
        <w:numPr>
          <w:ilvl w:val="0"/>
          <w:numId w:val="16"/>
        </w:numPr>
        <w:rPr>
          <w:rFonts w:cstheme="minorHAnsi"/>
        </w:rPr>
      </w:pPr>
      <w:r w:rsidRPr="007171BD">
        <w:rPr>
          <w:rFonts w:cstheme="minorHAnsi"/>
          <w:b/>
          <w:bCs/>
        </w:rPr>
        <w:t>@version</w:t>
      </w:r>
      <w:r w:rsidR="009D5A2E" w:rsidRPr="007171BD">
        <w:rPr>
          <w:rFonts w:cstheme="minorHAnsi"/>
          <w:b/>
          <w:bCs/>
        </w:rPr>
        <w:t>ID</w:t>
      </w:r>
      <w:r w:rsidRPr="007171BD">
        <w:rPr>
          <w:rFonts w:cstheme="minorHAnsi"/>
        </w:rPr>
        <w:t xml:space="preserve"> </w:t>
      </w:r>
      <w:proofErr w:type="gramStart"/>
      <w:r w:rsidRPr="007171BD">
        <w:rPr>
          <w:rFonts w:cstheme="minorHAnsi"/>
        </w:rPr>
        <w:t>attribute:</w:t>
      </w:r>
      <w:proofErr w:type="gramEnd"/>
      <w:r w:rsidRPr="007171BD">
        <w:rPr>
          <w:rFonts w:cstheme="minorHAnsi"/>
        </w:rPr>
        <w:t xml:space="preserve"> found in </w:t>
      </w:r>
      <w:r w:rsidR="0047622F" w:rsidRPr="007171BD">
        <w:rPr>
          <w:rFonts w:cstheme="minorHAnsi"/>
        </w:rPr>
        <w:t>FDF</w:t>
      </w:r>
      <w:r w:rsidRPr="007171BD">
        <w:rPr>
          <w:rFonts w:cstheme="minorHAnsi"/>
        </w:rPr>
        <w:t xml:space="preserve"> </w:t>
      </w:r>
      <w:r w:rsidRPr="007171BD">
        <w:rPr>
          <w:rFonts w:cstheme="minorHAnsi"/>
          <w:b/>
          <w:bCs/>
        </w:rPr>
        <w:t>&lt;template&gt;</w:t>
      </w:r>
      <w:r w:rsidRPr="007171BD">
        <w:rPr>
          <w:rFonts w:cstheme="minorHAnsi"/>
        </w:rPr>
        <w:t xml:space="preserve"> element; duplicated the </w:t>
      </w:r>
      <w:r w:rsidRPr="007171BD">
        <w:rPr>
          <w:rFonts w:cstheme="minorHAnsi"/>
          <w:b/>
          <w:bCs/>
        </w:rPr>
        <w:t>&lt;template-id&gt;</w:t>
      </w:r>
    </w:p>
    <w:p w14:paraId="434B779F" w14:textId="2F4D7254" w:rsidR="00981040" w:rsidRPr="007171BD" w:rsidRDefault="00981040" w:rsidP="005F0F1C">
      <w:pPr>
        <w:numPr>
          <w:ilvl w:val="0"/>
          <w:numId w:val="16"/>
        </w:numPr>
        <w:rPr>
          <w:rFonts w:cstheme="minorHAnsi"/>
        </w:rPr>
      </w:pPr>
      <w:r w:rsidRPr="007171BD">
        <w:rPr>
          <w:rFonts w:cstheme="minorHAnsi"/>
          <w:b/>
          <w:bCs/>
        </w:rPr>
        <w:t>&lt;length&gt;</w:t>
      </w:r>
      <w:r w:rsidRPr="007171BD">
        <w:rPr>
          <w:rFonts w:cstheme="minorHAnsi"/>
        </w:rPr>
        <w:t xml:space="preserve"> </w:t>
      </w:r>
      <w:proofErr w:type="gramStart"/>
      <w:r w:rsidRPr="007171BD">
        <w:rPr>
          <w:rFonts w:cstheme="minorHAnsi"/>
        </w:rPr>
        <w:t>element:</w:t>
      </w:r>
      <w:proofErr w:type="gramEnd"/>
      <w:r w:rsidRPr="007171BD">
        <w:rPr>
          <w:rFonts w:cstheme="minorHAnsi"/>
        </w:rPr>
        <w:t xml:space="preserve"> found in </w:t>
      </w:r>
      <w:r w:rsidR="0047622F" w:rsidRPr="007171BD">
        <w:rPr>
          <w:rFonts w:cstheme="minorHAnsi"/>
        </w:rPr>
        <w:t>FDF</w:t>
      </w:r>
      <w:r w:rsidRPr="007171BD">
        <w:rPr>
          <w:rFonts w:cstheme="minorHAnsi"/>
        </w:rPr>
        <w:t xml:space="preserve"> </w:t>
      </w:r>
      <w:r w:rsidRPr="007171BD">
        <w:rPr>
          <w:rFonts w:cstheme="minorHAnsi"/>
          <w:b/>
          <w:bCs/>
        </w:rPr>
        <w:t>&lt;template-body&gt;</w:t>
      </w:r>
      <w:r w:rsidRPr="007171BD">
        <w:rPr>
          <w:rFonts w:cstheme="minorHAnsi"/>
        </w:rPr>
        <w:t xml:space="preserve"> element; not possible to use without additional validation metadata</w:t>
      </w:r>
    </w:p>
    <w:p w14:paraId="4138F198" w14:textId="77777777" w:rsidR="00981040" w:rsidRPr="007171BD" w:rsidRDefault="00981040" w:rsidP="00981040">
      <w:pPr>
        <w:ind w:left="360"/>
        <w:rPr>
          <w:rFonts w:cstheme="minorHAnsi"/>
          <w:b/>
          <w:bCs/>
        </w:rPr>
      </w:pPr>
    </w:p>
    <w:p w14:paraId="40991E19" w14:textId="77777777" w:rsidR="00981040" w:rsidRPr="007171BD" w:rsidRDefault="00981040" w:rsidP="00981040">
      <w:pPr>
        <w:rPr>
          <w:rFonts w:cstheme="minorHAnsi"/>
          <w:bCs/>
        </w:rPr>
      </w:pPr>
      <w:r w:rsidRPr="007171BD">
        <w:rPr>
          <w:rFonts w:cstheme="minorHAnsi"/>
          <w:bCs/>
        </w:rPr>
        <w:t xml:space="preserve">Deprecated in 2016 for </w:t>
      </w:r>
      <w:proofErr w:type="spellStart"/>
      <w:r w:rsidRPr="007171BD">
        <w:rPr>
          <w:rFonts w:cstheme="minorHAnsi"/>
          <w:bCs/>
        </w:rPr>
        <w:t>eCC</w:t>
      </w:r>
      <w:proofErr w:type="spellEnd"/>
      <w:r w:rsidRPr="007171BD">
        <w:rPr>
          <w:rFonts w:cstheme="minorHAnsi"/>
          <w:bCs/>
        </w:rPr>
        <w:t xml:space="preserve"> enhanced XML:</w:t>
      </w:r>
    </w:p>
    <w:p w14:paraId="4D2482AB" w14:textId="1CF20683" w:rsidR="00981040" w:rsidRPr="007171BD" w:rsidRDefault="00981040" w:rsidP="005F0F1C">
      <w:pPr>
        <w:pStyle w:val="ListParagraph"/>
        <w:numPr>
          <w:ilvl w:val="0"/>
          <w:numId w:val="31"/>
        </w:numPr>
        <w:spacing w:before="0"/>
        <w:contextualSpacing/>
        <w:rPr>
          <w:rFonts w:cstheme="minorHAnsi"/>
        </w:rPr>
      </w:pPr>
      <w:r w:rsidRPr="007171BD">
        <w:rPr>
          <w:rFonts w:cstheme="minorHAnsi"/>
        </w:rPr>
        <w:t xml:space="preserve">&lt;authority-required&gt; element, found under </w:t>
      </w:r>
      <w:r w:rsidR="009D5A2E" w:rsidRPr="007171BD">
        <w:rPr>
          <w:rFonts w:cstheme="minorHAnsi"/>
        </w:rPr>
        <w:t xml:space="preserve">Question </w:t>
      </w:r>
      <w:proofErr w:type="gramStart"/>
      <w:r w:rsidRPr="007171BD">
        <w:rPr>
          <w:rFonts w:cstheme="minorHAnsi"/>
        </w:rPr>
        <w:t>element</w:t>
      </w:r>
      <w:proofErr w:type="gramEnd"/>
      <w:r w:rsidRPr="007171BD">
        <w:rPr>
          <w:rFonts w:eastAsia="Verdana" w:cstheme="minorHAnsi"/>
        </w:rPr>
        <w:t xml:space="preserve"> </w:t>
      </w:r>
    </w:p>
    <w:p w14:paraId="0CB5AEF2" w14:textId="77777777" w:rsidR="00981040" w:rsidRPr="007171BD" w:rsidRDefault="00981040" w:rsidP="005F0F1C">
      <w:pPr>
        <w:pStyle w:val="ListParagraph"/>
        <w:numPr>
          <w:ilvl w:val="0"/>
          <w:numId w:val="31"/>
        </w:numPr>
        <w:spacing w:before="0"/>
        <w:contextualSpacing/>
        <w:rPr>
          <w:rFonts w:cstheme="minorHAnsi"/>
        </w:rPr>
      </w:pPr>
      <w:r w:rsidRPr="007171BD">
        <w:rPr>
          <w:rFonts w:cstheme="minorHAnsi"/>
        </w:rPr>
        <w:t>&lt;required&gt; (but still in use)</w:t>
      </w:r>
    </w:p>
    <w:p w14:paraId="34D28D11" w14:textId="31051EB5" w:rsidR="00981040" w:rsidRPr="007171BD" w:rsidRDefault="00981040" w:rsidP="00981040">
      <w:r w:rsidRPr="007171BD">
        <w:rPr>
          <w:rFonts w:ascii="Arial" w:hAnsi="Arial"/>
          <w:color w:val="828200"/>
        </w:rPr>
        <w:br w:type="page"/>
      </w:r>
    </w:p>
    <w:p w14:paraId="55FCBC17" w14:textId="77777777" w:rsidR="00981040" w:rsidRPr="007171BD" w:rsidRDefault="00981040" w:rsidP="00981040"/>
    <w:p w14:paraId="24468EA2" w14:textId="7FA38407" w:rsidR="00981040" w:rsidRPr="007171BD" w:rsidRDefault="00981040" w:rsidP="007171BD">
      <w:pPr>
        <w:pStyle w:val="Heading1"/>
      </w:pPr>
      <w:bookmarkStart w:id="328" w:name="_Toc503085548"/>
      <w:bookmarkStart w:id="329" w:name="_Toc535360745"/>
      <w:r w:rsidRPr="007171BD">
        <w:t xml:space="preserve">New and Changed Content in </w:t>
      </w:r>
      <w:proofErr w:type="spellStart"/>
      <w:r w:rsidRPr="007171BD">
        <w:t>eCC</w:t>
      </w:r>
      <w:proofErr w:type="spellEnd"/>
      <w:r w:rsidRPr="007171BD">
        <w:t xml:space="preserve"> enhanced XML</w:t>
      </w:r>
      <w:bookmarkEnd w:id="328"/>
      <w:r w:rsidR="00500BA0" w:rsidRPr="007171BD">
        <w:t xml:space="preserve"> (old)</w:t>
      </w:r>
      <w:bookmarkEnd w:id="329"/>
    </w:p>
    <w:p w14:paraId="7D5AA495" w14:textId="77777777" w:rsidR="00981040" w:rsidRPr="007171BD" w:rsidRDefault="00981040" w:rsidP="00981040">
      <w:pPr>
        <w:rPr>
          <w:rFonts w:cstheme="minorHAnsi"/>
        </w:rPr>
      </w:pPr>
      <w:r w:rsidRPr="007171BD">
        <w:rPr>
          <w:rFonts w:cstheme="minorHAnsi"/>
        </w:rPr>
        <w:t xml:space="preserve">The original (“legacy”) </w:t>
      </w:r>
      <w:proofErr w:type="spellStart"/>
      <w:r w:rsidRPr="007171BD">
        <w:rPr>
          <w:rFonts w:cstheme="minorHAnsi"/>
        </w:rPr>
        <w:t>eCC</w:t>
      </w:r>
      <w:proofErr w:type="spellEnd"/>
      <w:r w:rsidRPr="007171BD">
        <w:rPr>
          <w:rFonts w:cstheme="minorHAnsi"/>
        </w:rPr>
        <w:t xml:space="preserve"> XML format, described above, was unable to express metadata for features such as report output, CR behavior and repeating elements.  The </w:t>
      </w:r>
      <w:proofErr w:type="spellStart"/>
      <w:r w:rsidRPr="007171BD">
        <w:rPr>
          <w:rFonts w:cstheme="minorHAnsi"/>
        </w:rPr>
        <w:t>eCC</w:t>
      </w:r>
      <w:proofErr w:type="spellEnd"/>
      <w:r w:rsidRPr="007171BD">
        <w:rPr>
          <w:rFonts w:cstheme="minorHAnsi"/>
        </w:rPr>
        <w:t xml:space="preserve"> enhanced XML (</w:t>
      </w:r>
      <w:proofErr w:type="spellStart"/>
      <w:r w:rsidRPr="007171BD">
        <w:rPr>
          <w:rFonts w:cstheme="minorHAnsi"/>
        </w:rPr>
        <w:t>enh</w:t>
      </w:r>
      <w:proofErr w:type="spellEnd"/>
      <w:r w:rsidRPr="007171BD">
        <w:rPr>
          <w:rFonts w:cstheme="minorHAnsi"/>
        </w:rPr>
        <w:t xml:space="preserve"> XML) format is designed to support these new features, while serving as a bridge to the newer Structured Data Capture (SDC) model.  The </w:t>
      </w:r>
      <w:proofErr w:type="spellStart"/>
      <w:r w:rsidRPr="007171BD">
        <w:rPr>
          <w:rFonts w:cstheme="minorHAnsi"/>
        </w:rPr>
        <w:t>enh</w:t>
      </w:r>
      <w:proofErr w:type="spellEnd"/>
      <w:r w:rsidRPr="007171BD">
        <w:rPr>
          <w:rFonts w:cstheme="minorHAnsi"/>
        </w:rPr>
        <w:t xml:space="preserve"> XML was first previewed in the March 2016 CAP </w:t>
      </w:r>
      <w:proofErr w:type="spellStart"/>
      <w:r w:rsidRPr="007171BD">
        <w:rPr>
          <w:rFonts w:cstheme="minorHAnsi"/>
        </w:rPr>
        <w:t>eCC</w:t>
      </w:r>
      <w:proofErr w:type="spellEnd"/>
      <w:r w:rsidRPr="007171BD">
        <w:rPr>
          <w:rFonts w:cstheme="minorHAnsi"/>
        </w:rPr>
        <w:t xml:space="preserve"> release. It was developed to be a drop-in, backwards-compatible replacement for the original (“legacy”) </w:t>
      </w:r>
      <w:proofErr w:type="spellStart"/>
      <w:r w:rsidRPr="007171BD">
        <w:rPr>
          <w:rFonts w:cstheme="minorHAnsi"/>
        </w:rPr>
        <w:t>eCC</w:t>
      </w:r>
      <w:proofErr w:type="spellEnd"/>
      <w:r w:rsidRPr="007171BD">
        <w:rPr>
          <w:rFonts w:cstheme="minorHAnsi"/>
        </w:rPr>
        <w:t xml:space="preserve"> format.  The basic structural features of the </w:t>
      </w:r>
      <w:proofErr w:type="spellStart"/>
      <w:r w:rsidRPr="007171BD">
        <w:rPr>
          <w:rFonts w:cstheme="minorHAnsi"/>
        </w:rPr>
        <w:t>eCC</w:t>
      </w:r>
      <w:proofErr w:type="spellEnd"/>
      <w:r w:rsidRPr="007171BD">
        <w:rPr>
          <w:rFonts w:cstheme="minorHAnsi"/>
        </w:rPr>
        <w:t xml:space="preserve"> XML are unchanged.  Except for the deprecation of an unused element, all the changes take the form of adding new attributes to existing </w:t>
      </w:r>
      <w:proofErr w:type="spellStart"/>
      <w:r w:rsidRPr="007171BD">
        <w:rPr>
          <w:rFonts w:cstheme="minorHAnsi"/>
        </w:rPr>
        <w:t>eCC</w:t>
      </w:r>
      <w:proofErr w:type="spellEnd"/>
      <w:r w:rsidRPr="007171BD">
        <w:rPr>
          <w:rFonts w:cstheme="minorHAnsi"/>
        </w:rPr>
        <w:t xml:space="preserve"> XML elements.</w:t>
      </w:r>
    </w:p>
    <w:p w14:paraId="1968ED34" w14:textId="412DDE53" w:rsidR="00981040" w:rsidRPr="007171BD" w:rsidRDefault="00981040" w:rsidP="00981040">
      <w:pPr>
        <w:rPr>
          <w:rFonts w:cstheme="minorHAnsi"/>
        </w:rPr>
      </w:pPr>
      <w:r w:rsidRPr="007171BD">
        <w:rPr>
          <w:rFonts w:cstheme="minorHAnsi"/>
        </w:rPr>
        <w:t xml:space="preserve">CR and required item issues were a special focus in the development of the </w:t>
      </w:r>
      <w:proofErr w:type="spellStart"/>
      <w:r w:rsidRPr="007171BD">
        <w:rPr>
          <w:rFonts w:cstheme="minorHAnsi"/>
        </w:rPr>
        <w:t>enh</w:t>
      </w:r>
      <w:proofErr w:type="spellEnd"/>
      <w:r w:rsidRPr="007171BD">
        <w:rPr>
          <w:rFonts w:cstheme="minorHAnsi"/>
        </w:rPr>
        <w:t xml:space="preserve"> XML.  In legacy versions of the </w:t>
      </w:r>
      <w:proofErr w:type="spellStart"/>
      <w:r w:rsidRPr="007171BD">
        <w:rPr>
          <w:rFonts w:cstheme="minorHAnsi"/>
        </w:rPr>
        <w:t>eCC</w:t>
      </w:r>
      <w:proofErr w:type="spellEnd"/>
      <w:r w:rsidRPr="007171BD">
        <w:rPr>
          <w:rFonts w:cstheme="minorHAnsi"/>
        </w:rPr>
        <w:t xml:space="preserve"> XML, optional status was handled simply with the </w:t>
      </w:r>
      <w:r w:rsidRPr="007171BD">
        <w:rPr>
          <w:rFonts w:cstheme="minorHAnsi"/>
          <w:b/>
        </w:rPr>
        <w:t>&lt;required&gt;</w:t>
      </w:r>
      <w:r w:rsidRPr="007171BD">
        <w:rPr>
          <w:rFonts w:cstheme="minorHAnsi"/>
        </w:rPr>
        <w:t xml:space="preserve"> element. This element could take a value of true or false.  The legacy element “</w:t>
      </w:r>
      <w:r w:rsidRPr="007171BD">
        <w:rPr>
          <w:rFonts w:cstheme="minorHAnsi"/>
          <w:b/>
        </w:rPr>
        <w:t>&lt;authority-required&gt;</w:t>
      </w:r>
      <w:r w:rsidRPr="007171BD">
        <w:rPr>
          <w:rFonts w:cstheme="minorHAnsi"/>
        </w:rPr>
        <w:t xml:space="preserve">” had an essentially identical function to </w:t>
      </w:r>
      <w:r w:rsidRPr="007171BD">
        <w:rPr>
          <w:rFonts w:cstheme="minorHAnsi"/>
          <w:b/>
        </w:rPr>
        <w:t>&lt;required&gt;</w:t>
      </w:r>
      <w:r w:rsidRPr="007171BD">
        <w:rPr>
          <w:rFonts w:cstheme="minorHAnsi"/>
        </w:rPr>
        <w:t xml:space="preserve">, and therefore </w:t>
      </w:r>
      <w:r w:rsidRPr="007171BD">
        <w:rPr>
          <w:rFonts w:cstheme="minorHAnsi"/>
          <w:b/>
        </w:rPr>
        <w:t>&lt;authority-required&gt;</w:t>
      </w:r>
      <w:r w:rsidRPr="007171BD">
        <w:rPr>
          <w:rFonts w:cstheme="minorHAnsi"/>
        </w:rPr>
        <w:t xml:space="preserve"> was removed entirely from the newer </w:t>
      </w:r>
      <w:proofErr w:type="spellStart"/>
      <w:r w:rsidRPr="007171BD">
        <w:rPr>
          <w:rFonts w:cstheme="minorHAnsi"/>
        </w:rPr>
        <w:t>eCC</w:t>
      </w:r>
      <w:proofErr w:type="spellEnd"/>
      <w:r w:rsidRPr="007171BD">
        <w:rPr>
          <w:rFonts w:cstheme="minorHAnsi"/>
        </w:rPr>
        <w:t xml:space="preserve"> </w:t>
      </w:r>
      <w:proofErr w:type="spellStart"/>
      <w:r w:rsidRPr="007171BD">
        <w:rPr>
          <w:rFonts w:cstheme="minorHAnsi"/>
        </w:rPr>
        <w:t>enh</w:t>
      </w:r>
      <w:proofErr w:type="spellEnd"/>
      <w:r w:rsidRPr="007171BD">
        <w:rPr>
          <w:rFonts w:cstheme="minorHAnsi"/>
        </w:rPr>
        <w:t xml:space="preserve"> XML.  However, a single element for required status cannot completely convey the nuances of handling CR </w:t>
      </w:r>
      <w:r w:rsidR="009D5A2E" w:rsidRPr="007171BD">
        <w:rPr>
          <w:rFonts w:cstheme="minorHAnsi"/>
        </w:rPr>
        <w:t>Question</w:t>
      </w:r>
      <w:r w:rsidRPr="007171BD">
        <w:rPr>
          <w:rFonts w:cstheme="minorHAnsi"/>
        </w:rPr>
        <w:t xml:space="preserve">s in a DEF.  To address the distinction between required, CR and optional items in the </w:t>
      </w:r>
      <w:proofErr w:type="spellStart"/>
      <w:r w:rsidRPr="007171BD">
        <w:rPr>
          <w:rFonts w:cstheme="minorHAnsi"/>
        </w:rPr>
        <w:t>eCC</w:t>
      </w:r>
      <w:proofErr w:type="spellEnd"/>
      <w:r w:rsidRPr="007171BD">
        <w:rPr>
          <w:rFonts w:cstheme="minorHAnsi"/>
        </w:rPr>
        <w:t xml:space="preserve"> XML, four new </w:t>
      </w:r>
      <w:proofErr w:type="spellStart"/>
      <w:r w:rsidRPr="007171BD">
        <w:rPr>
          <w:rFonts w:cstheme="minorHAnsi"/>
        </w:rPr>
        <w:t>enh</w:t>
      </w:r>
      <w:proofErr w:type="spellEnd"/>
      <w:r w:rsidRPr="007171BD">
        <w:rPr>
          <w:rFonts w:cstheme="minorHAnsi"/>
        </w:rPr>
        <w:t xml:space="preserve"> XML attributes are used together: </w:t>
      </w:r>
      <w:r w:rsidRPr="007171BD">
        <w:rPr>
          <w:rFonts w:cstheme="minorHAnsi"/>
          <w:b/>
        </w:rPr>
        <w:t>@mustImplement</w:t>
      </w:r>
      <w:r w:rsidRPr="007171BD">
        <w:rPr>
          <w:rFonts w:cstheme="minorHAnsi"/>
        </w:rPr>
        <w:t xml:space="preserve">, </w:t>
      </w:r>
      <w:r w:rsidRPr="007171BD">
        <w:rPr>
          <w:rFonts w:cstheme="minorHAnsi"/>
          <w:b/>
        </w:rPr>
        <w:t>@minCard</w:t>
      </w:r>
      <w:r w:rsidRPr="007171BD">
        <w:rPr>
          <w:rFonts w:cstheme="minorHAnsi"/>
        </w:rPr>
        <w:t xml:space="preserve">, </w:t>
      </w:r>
      <w:r w:rsidRPr="007171BD">
        <w:rPr>
          <w:rFonts w:cstheme="minorHAnsi"/>
          <w:b/>
        </w:rPr>
        <w:t>@responseRequired</w:t>
      </w:r>
      <w:r w:rsidRPr="007171BD">
        <w:rPr>
          <w:rFonts w:cstheme="minorHAnsi"/>
        </w:rPr>
        <w:t xml:space="preserve"> and </w:t>
      </w:r>
      <w:r w:rsidRPr="007171BD">
        <w:rPr>
          <w:rFonts w:cstheme="minorHAnsi"/>
          <w:b/>
        </w:rPr>
        <w:t>@omitWhenSelected</w:t>
      </w:r>
      <w:r w:rsidRPr="007171BD">
        <w:rPr>
          <w:rFonts w:cstheme="minorHAnsi"/>
        </w:rPr>
        <w:t xml:space="preserve">.  </w:t>
      </w:r>
    </w:p>
    <w:p w14:paraId="6960AE24" w14:textId="5CC26F02" w:rsidR="00981040" w:rsidRPr="007171BD" w:rsidRDefault="00981040" w:rsidP="00981040">
      <w:pPr>
        <w:rPr>
          <w:rFonts w:cstheme="minorHAnsi"/>
        </w:rPr>
      </w:pPr>
      <w:r w:rsidRPr="007171BD">
        <w:rPr>
          <w:rFonts w:cstheme="minorHAnsi"/>
        </w:rPr>
        <w:t xml:space="preserve">To better support text output that is tailored for reports, new reporting attributes include: </w:t>
      </w:r>
      <w:r w:rsidRPr="007171BD">
        <w:rPr>
          <w:rFonts w:cstheme="minorHAnsi"/>
          <w:b/>
        </w:rPr>
        <w:t>@reportText</w:t>
      </w:r>
      <w:r w:rsidRPr="007171BD">
        <w:rPr>
          <w:rFonts w:cstheme="minorHAnsi"/>
        </w:rPr>
        <w:t xml:space="preserve"> and </w:t>
      </w:r>
      <w:r w:rsidRPr="007171BD">
        <w:rPr>
          <w:rFonts w:cstheme="minorHAnsi"/>
          <w:b/>
        </w:rPr>
        <w:t>@</w:t>
      </w:r>
      <w:proofErr w:type="gramStart"/>
      <w:r w:rsidRPr="007171BD">
        <w:rPr>
          <w:rFonts w:cstheme="minorHAnsi"/>
          <w:b/>
          <w:bCs/>
        </w:rPr>
        <w:t>textAfterResponse</w:t>
      </w:r>
      <w:r w:rsidRPr="007171BD">
        <w:rPr>
          <w:rFonts w:cstheme="minorHAnsi"/>
          <w:b/>
        </w:rPr>
        <w:t xml:space="preserve"> </w:t>
      </w:r>
      <w:r w:rsidRPr="007171BD">
        <w:rPr>
          <w:rFonts w:cstheme="minorHAnsi"/>
        </w:rPr>
        <w:t>.</w:t>
      </w:r>
      <w:proofErr w:type="gramEnd"/>
      <w:r w:rsidRPr="007171BD">
        <w:rPr>
          <w:rFonts w:cstheme="minorHAnsi"/>
        </w:rPr>
        <w:t xml:space="preserve">  </w:t>
      </w:r>
    </w:p>
    <w:p w14:paraId="3D059B81" w14:textId="77777777" w:rsidR="00981040" w:rsidRPr="007171BD" w:rsidRDefault="00981040" w:rsidP="00981040">
      <w:pPr>
        <w:rPr>
          <w:rFonts w:cstheme="minorHAnsi"/>
        </w:rPr>
      </w:pPr>
      <w:r w:rsidRPr="007171BD">
        <w:rPr>
          <w:rFonts w:cstheme="minorHAnsi"/>
        </w:rPr>
        <w:t xml:space="preserve">To support computer-readable repeating sections, </w:t>
      </w:r>
      <w:r w:rsidRPr="007171BD">
        <w:rPr>
          <w:rFonts w:cstheme="minorHAnsi"/>
          <w:b/>
        </w:rPr>
        <w:t>@minCard</w:t>
      </w:r>
      <w:r w:rsidRPr="007171BD">
        <w:rPr>
          <w:rFonts w:cstheme="minorHAnsi"/>
        </w:rPr>
        <w:t xml:space="preserve"> and </w:t>
      </w:r>
      <w:r w:rsidRPr="007171BD">
        <w:rPr>
          <w:rFonts w:cstheme="minorHAnsi"/>
          <w:b/>
        </w:rPr>
        <w:t>@maxCard</w:t>
      </w:r>
      <w:r w:rsidRPr="007171BD">
        <w:rPr>
          <w:rFonts w:cstheme="minorHAnsi"/>
        </w:rPr>
        <w:t xml:space="preserve"> were added.</w:t>
      </w:r>
    </w:p>
    <w:p w14:paraId="1B2B8A71" w14:textId="5DAC3144" w:rsidR="00981040" w:rsidRPr="007171BD" w:rsidRDefault="00981040" w:rsidP="00981040">
      <w:pPr>
        <w:rPr>
          <w:rFonts w:cstheme="minorHAnsi"/>
        </w:rPr>
      </w:pPr>
      <w:r w:rsidRPr="007171BD">
        <w:rPr>
          <w:rFonts w:cstheme="minorHAnsi"/>
        </w:rPr>
        <w:t xml:space="preserve">The following section is a summary of the </w:t>
      </w:r>
      <w:proofErr w:type="spellStart"/>
      <w:r w:rsidRPr="007171BD">
        <w:rPr>
          <w:rFonts w:cstheme="minorHAnsi"/>
        </w:rPr>
        <w:t>enh</w:t>
      </w:r>
      <w:proofErr w:type="spellEnd"/>
      <w:r w:rsidRPr="007171BD">
        <w:rPr>
          <w:rFonts w:cstheme="minorHAnsi"/>
        </w:rPr>
        <w:t xml:space="preserve"> XML changes that are currently implemented.  For each new attribute, the parent XML elements are color-coded.  By scanning similarly colored patterns (e.g., </w:t>
      </w:r>
      <w:r w:rsidR="009D5A2E" w:rsidRPr="007171BD">
        <w:rPr>
          <w:rFonts w:cstheme="minorHAnsi"/>
          <w:highlight w:val="green"/>
        </w:rPr>
        <w:t>Question</w:t>
      </w:r>
      <w:r w:rsidRPr="007171BD">
        <w:rPr>
          <w:rFonts w:cstheme="minorHAnsi"/>
        </w:rPr>
        <w:t>) the reader should be able to rapidly locate all new attributes for a given element type.</w:t>
      </w:r>
    </w:p>
    <w:p w14:paraId="706ADE13" w14:textId="77777777" w:rsidR="00981040" w:rsidRPr="007171BD" w:rsidRDefault="00981040" w:rsidP="00C0278E">
      <w:pPr>
        <w:pStyle w:val="Heading2"/>
      </w:pPr>
      <w:bookmarkStart w:id="330" w:name="_Toc498681771"/>
      <w:bookmarkStart w:id="331" w:name="_Toc503085549"/>
      <w:bookmarkStart w:id="332" w:name="_Toc535360746"/>
      <w:r w:rsidRPr="007171BD">
        <w:t>Deprecated XML element</w:t>
      </w:r>
      <w:bookmarkEnd w:id="330"/>
      <w:bookmarkEnd w:id="331"/>
      <w:bookmarkEnd w:id="332"/>
      <w:r w:rsidRPr="007171BD">
        <w:t xml:space="preserve"> </w:t>
      </w:r>
    </w:p>
    <w:p w14:paraId="4ED6749D" w14:textId="1428F94B" w:rsidR="00981040" w:rsidRPr="007171BD" w:rsidRDefault="00981040" w:rsidP="00981040">
      <w:pPr>
        <w:spacing w:after="60"/>
        <w:rPr>
          <w:rFonts w:cstheme="minorHAnsi"/>
        </w:rPr>
      </w:pPr>
      <w:r w:rsidRPr="007171BD">
        <w:rPr>
          <w:rFonts w:cstheme="minorHAnsi"/>
        </w:rPr>
        <w:t xml:space="preserve">The </w:t>
      </w:r>
      <w:r w:rsidRPr="007171BD">
        <w:rPr>
          <w:rFonts w:cstheme="minorHAnsi"/>
          <w:i/>
        </w:rPr>
        <w:t>authority-required</w:t>
      </w:r>
      <w:r w:rsidRPr="007171BD">
        <w:rPr>
          <w:rFonts w:cstheme="minorHAnsi"/>
        </w:rPr>
        <w:t xml:space="preserve"> element (and its content) for Questions has been </w:t>
      </w:r>
      <w:hyperlink w:anchor="_Deprecated_Content_1" w:tooltip="Deprecated Content" w:history="1">
        <w:r w:rsidRPr="007171BD">
          <w:rPr>
            <w:rStyle w:val="Hyperlink"/>
            <w:rFonts w:asciiTheme="minorHAnsi" w:hAnsiTheme="minorHAnsi" w:cstheme="minorHAnsi"/>
          </w:rPr>
          <w:t>deprecated</w:t>
        </w:r>
      </w:hyperlink>
      <w:r w:rsidRPr="007171BD">
        <w:rPr>
          <w:rFonts w:cstheme="minorHAnsi"/>
        </w:rPr>
        <w:t>.</w:t>
      </w:r>
    </w:p>
    <w:p w14:paraId="144492AA" w14:textId="77777777" w:rsidR="00981040" w:rsidRPr="007171BD" w:rsidRDefault="00981040" w:rsidP="00C0278E">
      <w:pPr>
        <w:pStyle w:val="Heading2"/>
      </w:pPr>
      <w:bookmarkStart w:id="333" w:name="_Toc498681772"/>
      <w:bookmarkStart w:id="334" w:name="_Toc503085550"/>
      <w:bookmarkStart w:id="335" w:name="_Toc535360747"/>
      <w:r w:rsidRPr="007171BD">
        <w:t>New XML attributes</w:t>
      </w:r>
      <w:bookmarkEnd w:id="333"/>
      <w:bookmarkEnd w:id="334"/>
      <w:bookmarkEnd w:id="335"/>
    </w:p>
    <w:p w14:paraId="25BB3F41" w14:textId="77777777" w:rsidR="00981040" w:rsidRPr="007171BD" w:rsidRDefault="00981040" w:rsidP="005F0F1C">
      <w:pPr>
        <w:pStyle w:val="ListParagraph"/>
        <w:numPr>
          <w:ilvl w:val="0"/>
          <w:numId w:val="30"/>
        </w:numPr>
        <w:spacing w:before="0" w:after="60"/>
        <w:contextualSpacing/>
        <w:rPr>
          <w:rFonts w:cstheme="minorHAnsi"/>
        </w:rPr>
      </w:pPr>
      <w:r w:rsidRPr="007171BD">
        <w:rPr>
          <w:rFonts w:cstheme="minorHAnsi"/>
          <w:b/>
          <w:bCs/>
        </w:rPr>
        <w:t>@filename:</w:t>
      </w:r>
    </w:p>
    <w:p w14:paraId="1B765CA2" w14:textId="77777777"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 xml:space="preserve">Appears on element: </w:t>
      </w:r>
      <w:proofErr w:type="gramStart"/>
      <w:r w:rsidRPr="007171BD">
        <w:rPr>
          <w:rFonts w:cstheme="minorHAnsi"/>
          <w:b/>
        </w:rPr>
        <w:t>template</w:t>
      </w:r>
      <w:proofErr w:type="gramEnd"/>
      <w:r w:rsidRPr="007171BD">
        <w:rPr>
          <w:rFonts w:cstheme="minorHAnsi"/>
        </w:rPr>
        <w:t xml:space="preserve"> </w:t>
      </w:r>
    </w:p>
    <w:p w14:paraId="26CC7949" w14:textId="77777777"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Default value: “”</w:t>
      </w:r>
    </w:p>
    <w:p w14:paraId="0D55B579" w14:textId="77777777"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 xml:space="preserve">Function: </w:t>
      </w:r>
    </w:p>
    <w:p w14:paraId="2C1F8F2B" w14:textId="77777777"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t xml:space="preserve">Contains the original name (name in release folder) of the current file. Enhanced </w:t>
      </w:r>
      <w:proofErr w:type="spellStart"/>
      <w:r w:rsidRPr="007171BD">
        <w:rPr>
          <w:rFonts w:cstheme="minorHAnsi"/>
        </w:rPr>
        <w:t>eCC</w:t>
      </w:r>
      <w:proofErr w:type="spellEnd"/>
      <w:r w:rsidRPr="007171BD">
        <w:rPr>
          <w:rFonts w:cstheme="minorHAnsi"/>
        </w:rPr>
        <w:t xml:space="preserve"> file names end with “_enh.xml”.</w:t>
      </w:r>
    </w:p>
    <w:p w14:paraId="51C41E8A" w14:textId="77777777"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t>If the file name is changed on disk by a user, this attribute can be used to track the original file name.</w:t>
      </w:r>
    </w:p>
    <w:p w14:paraId="6BD47DA1" w14:textId="77777777" w:rsidR="00981040" w:rsidRPr="007171BD" w:rsidRDefault="00981040" w:rsidP="005F0F1C">
      <w:pPr>
        <w:pStyle w:val="ListParagraph"/>
        <w:numPr>
          <w:ilvl w:val="0"/>
          <w:numId w:val="30"/>
        </w:numPr>
        <w:spacing w:before="0" w:after="60"/>
        <w:contextualSpacing/>
        <w:rPr>
          <w:rFonts w:cstheme="minorHAnsi"/>
        </w:rPr>
      </w:pPr>
      <w:r w:rsidRPr="007171BD">
        <w:rPr>
          <w:rFonts w:cstheme="minorHAnsi"/>
          <w:b/>
          <w:bCs/>
        </w:rPr>
        <w:t>@mustImplement</w:t>
      </w:r>
      <w:r w:rsidRPr="007171BD">
        <w:rPr>
          <w:rFonts w:cstheme="minorHAnsi"/>
        </w:rPr>
        <w:t>:</w:t>
      </w:r>
    </w:p>
    <w:p w14:paraId="51E48019" w14:textId="1C4FBF28"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 xml:space="preserve">May appear on element: </w:t>
      </w:r>
      <w:proofErr w:type="spellStart"/>
      <w:r w:rsidR="009D5A2E" w:rsidRPr="007171BD">
        <w:rPr>
          <w:rFonts w:cstheme="minorHAnsi"/>
          <w:color w:val="0070C0"/>
        </w:rPr>
        <w:t>DisplayedItem</w:t>
      </w:r>
      <w:proofErr w:type="spellEnd"/>
      <w:r w:rsidRPr="007171BD">
        <w:rPr>
          <w:rFonts w:cstheme="minorHAnsi"/>
        </w:rPr>
        <w:t xml:space="preserve">, </w:t>
      </w:r>
      <w:r w:rsidR="009D5A2E" w:rsidRPr="007171BD">
        <w:rPr>
          <w:rFonts w:cstheme="minorHAnsi"/>
          <w:highlight w:val="yellow"/>
        </w:rPr>
        <w:t>Section</w:t>
      </w:r>
      <w:r w:rsidRPr="007171BD">
        <w:rPr>
          <w:rFonts w:cstheme="minorHAnsi"/>
        </w:rPr>
        <w:t xml:space="preserve">, </w:t>
      </w:r>
      <w:proofErr w:type="spellStart"/>
      <w:r w:rsidR="009D5A2E" w:rsidRPr="007171BD">
        <w:rPr>
          <w:rFonts w:cstheme="minorHAnsi"/>
          <w:color w:val="0070C0"/>
        </w:rPr>
        <w:t>DisplayedItem</w:t>
      </w:r>
      <w:proofErr w:type="spellEnd"/>
      <w:r w:rsidRPr="007171BD">
        <w:rPr>
          <w:rFonts w:cstheme="minorHAnsi"/>
        </w:rPr>
        <w:t xml:space="preserve">, </w:t>
      </w:r>
      <w:proofErr w:type="spellStart"/>
      <w:r w:rsidR="009D5A2E" w:rsidRPr="007171BD">
        <w:rPr>
          <w:rFonts w:cstheme="minorHAnsi"/>
          <w:highlight w:val="cyan"/>
        </w:rPr>
        <w:t>ListItem</w:t>
      </w:r>
      <w:proofErr w:type="spellEnd"/>
      <w:r w:rsidRPr="007171BD">
        <w:rPr>
          <w:rFonts w:cstheme="minorHAnsi"/>
        </w:rPr>
        <w:t xml:space="preserve">, </w:t>
      </w:r>
      <w:proofErr w:type="spellStart"/>
      <w:r w:rsidR="009D5A2E" w:rsidRPr="007171BD">
        <w:rPr>
          <w:rFonts w:cstheme="minorHAnsi"/>
          <w:color w:val="FFFFFF"/>
          <w:highlight w:val="darkBlue"/>
        </w:rPr>
        <w:t>ListItem</w:t>
      </w:r>
      <w:proofErr w:type="spellEnd"/>
      <w:r w:rsidRPr="007171BD">
        <w:rPr>
          <w:rFonts w:cstheme="minorHAnsi"/>
        </w:rPr>
        <w:t xml:space="preserve">, and </w:t>
      </w:r>
      <w:r w:rsidR="009D5A2E" w:rsidRPr="007171BD">
        <w:rPr>
          <w:rFonts w:cstheme="minorHAnsi"/>
          <w:highlight w:val="green"/>
        </w:rPr>
        <w:t>Question</w:t>
      </w:r>
    </w:p>
    <w:p w14:paraId="46132D9A" w14:textId="77777777"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Default value: true</w:t>
      </w:r>
    </w:p>
    <w:p w14:paraId="68C943B6" w14:textId="77777777"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 xml:space="preserve">Function: </w:t>
      </w:r>
    </w:p>
    <w:p w14:paraId="0C3783FF" w14:textId="77777777"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t xml:space="preserve">When true or missing: the data-entry form must display the XML element.  </w:t>
      </w:r>
    </w:p>
    <w:p w14:paraId="48CF902C" w14:textId="77777777"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t xml:space="preserve">When false: display of the element (including all descendants) is optional, but if it is displayed, then it must be answered when </w:t>
      </w:r>
      <w:r w:rsidRPr="007171BD">
        <w:rPr>
          <w:rFonts w:cstheme="minorHAnsi"/>
          <w:b/>
        </w:rPr>
        <w:t>@minCard</w:t>
      </w:r>
      <w:r w:rsidRPr="007171BD">
        <w:rPr>
          <w:rFonts w:cstheme="minorHAnsi"/>
        </w:rPr>
        <w:t xml:space="preserve"> &gt; 0 (see </w:t>
      </w:r>
      <w:r w:rsidRPr="007171BD">
        <w:rPr>
          <w:rFonts w:cstheme="minorHAnsi"/>
          <w:b/>
        </w:rPr>
        <w:t>@minCard</w:t>
      </w:r>
      <w:r w:rsidRPr="007171BD">
        <w:rPr>
          <w:rFonts w:cstheme="minorHAnsi"/>
        </w:rPr>
        <w:t xml:space="preserve"> below).</w:t>
      </w:r>
    </w:p>
    <w:p w14:paraId="5DDACD36" w14:textId="77777777" w:rsidR="00981040" w:rsidRPr="007171BD" w:rsidRDefault="00981040" w:rsidP="005F0F1C">
      <w:pPr>
        <w:pStyle w:val="ListParagraph"/>
        <w:numPr>
          <w:ilvl w:val="0"/>
          <w:numId w:val="30"/>
        </w:numPr>
        <w:spacing w:before="0" w:after="60"/>
        <w:contextualSpacing/>
        <w:rPr>
          <w:rFonts w:cstheme="minorHAnsi"/>
        </w:rPr>
      </w:pPr>
      <w:r w:rsidRPr="007171BD">
        <w:rPr>
          <w:rFonts w:cstheme="minorHAnsi"/>
          <w:b/>
          <w:bCs/>
        </w:rPr>
        <w:t>@minCard</w:t>
      </w:r>
      <w:r w:rsidRPr="007171BD">
        <w:rPr>
          <w:rFonts w:cstheme="minorHAnsi"/>
        </w:rPr>
        <w:t>:</w:t>
      </w:r>
    </w:p>
    <w:p w14:paraId="2DFF79AB" w14:textId="1C39DD0A"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 xml:space="preserve">May appear on element: </w:t>
      </w:r>
      <w:r w:rsidR="009D5A2E" w:rsidRPr="007171BD">
        <w:rPr>
          <w:rFonts w:cstheme="minorHAnsi"/>
          <w:highlight w:val="yellow"/>
        </w:rPr>
        <w:t>Section</w:t>
      </w:r>
      <w:r w:rsidRPr="007171BD">
        <w:rPr>
          <w:rFonts w:cstheme="minorHAnsi"/>
        </w:rPr>
        <w:t xml:space="preserve"> and </w:t>
      </w:r>
      <w:r w:rsidR="009D5A2E" w:rsidRPr="007171BD">
        <w:rPr>
          <w:rFonts w:cstheme="minorHAnsi"/>
          <w:highlight w:val="green"/>
        </w:rPr>
        <w:t xml:space="preserve">Question </w:t>
      </w:r>
      <w:r w:rsidRPr="007171BD">
        <w:rPr>
          <w:rFonts w:cstheme="minorHAnsi"/>
        </w:rPr>
        <w:t xml:space="preserve">   </w:t>
      </w:r>
    </w:p>
    <w:p w14:paraId="3CEB61EC" w14:textId="77777777"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Default value: 1</w:t>
      </w:r>
    </w:p>
    <w:p w14:paraId="2D187B8B" w14:textId="77777777"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 xml:space="preserve">Function: </w:t>
      </w:r>
    </w:p>
    <w:p w14:paraId="1F48510D" w14:textId="571F6EA4"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t xml:space="preserve">Indicates the minimum number of repetitions for </w:t>
      </w:r>
      <w:r w:rsidR="009D5A2E" w:rsidRPr="007171BD">
        <w:rPr>
          <w:rFonts w:cstheme="minorHAnsi"/>
        </w:rPr>
        <w:t>Section</w:t>
      </w:r>
      <w:r w:rsidRPr="007171BD">
        <w:rPr>
          <w:rFonts w:cstheme="minorHAnsi"/>
        </w:rPr>
        <w:t xml:space="preserve"> and </w:t>
      </w:r>
      <w:r w:rsidR="009D5A2E" w:rsidRPr="007171BD">
        <w:rPr>
          <w:rFonts w:cstheme="minorHAnsi"/>
        </w:rPr>
        <w:t>Question</w:t>
      </w:r>
      <w:r w:rsidRPr="007171BD">
        <w:rPr>
          <w:rFonts w:cstheme="minorHAnsi"/>
        </w:rPr>
        <w:t>.</w:t>
      </w:r>
    </w:p>
    <w:p w14:paraId="345A1320" w14:textId="5179B7CA"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t xml:space="preserve">When 0, indicates that accrediting agencies consider the </w:t>
      </w:r>
      <w:r w:rsidR="009D5A2E" w:rsidRPr="007171BD">
        <w:rPr>
          <w:rFonts w:cstheme="minorHAnsi"/>
        </w:rPr>
        <w:t xml:space="preserve">Question </w:t>
      </w:r>
      <w:r w:rsidRPr="007171BD">
        <w:rPr>
          <w:rFonts w:cstheme="minorHAnsi"/>
        </w:rPr>
        <w:t>to be optional to answer.</w:t>
      </w:r>
    </w:p>
    <w:p w14:paraId="7E9C7D53" w14:textId="36985115"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t xml:space="preserve">When 1, indicates that accrediting agencies consider the </w:t>
      </w:r>
      <w:r w:rsidR="009D5A2E" w:rsidRPr="007171BD">
        <w:rPr>
          <w:rFonts w:cstheme="minorHAnsi"/>
        </w:rPr>
        <w:t>Question</w:t>
      </w:r>
      <w:r w:rsidRPr="007171BD">
        <w:rPr>
          <w:rFonts w:cstheme="minorHAnsi"/>
        </w:rPr>
        <w:t>, when reached by a user in the form hierarchy, to be required to answer.</w:t>
      </w:r>
    </w:p>
    <w:p w14:paraId="5480DD06" w14:textId="3E10CDDD"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t xml:space="preserve">When &gt;1, the </w:t>
      </w:r>
      <w:r w:rsidR="009D5A2E" w:rsidRPr="007171BD">
        <w:rPr>
          <w:rFonts w:cstheme="minorHAnsi"/>
        </w:rPr>
        <w:t xml:space="preserve">Question </w:t>
      </w:r>
      <w:r w:rsidRPr="007171BD">
        <w:rPr>
          <w:rFonts w:cstheme="minorHAnsi"/>
        </w:rPr>
        <w:t xml:space="preserve">is required to answer and should be repeated at least the number of times in the value of </w:t>
      </w:r>
      <w:proofErr w:type="spellStart"/>
      <w:r w:rsidRPr="007171BD">
        <w:rPr>
          <w:rFonts w:cstheme="minorHAnsi"/>
        </w:rPr>
        <w:t>minCard</w:t>
      </w:r>
      <w:proofErr w:type="spellEnd"/>
      <w:r w:rsidRPr="007171BD">
        <w:rPr>
          <w:rFonts w:cstheme="minorHAnsi"/>
        </w:rPr>
        <w:t>.</w:t>
      </w:r>
    </w:p>
    <w:p w14:paraId="6EAC2364" w14:textId="60950786"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lastRenderedPageBreak/>
        <w:t xml:space="preserve">If </w:t>
      </w:r>
      <w:r w:rsidRPr="007171BD">
        <w:rPr>
          <w:rFonts w:cstheme="minorHAnsi"/>
          <w:b/>
        </w:rPr>
        <w:t>@mustImplement</w:t>
      </w:r>
      <w:r w:rsidRPr="007171BD">
        <w:rPr>
          <w:rFonts w:cstheme="minorHAnsi"/>
        </w:rPr>
        <w:t xml:space="preserve"> = “false” and </w:t>
      </w:r>
      <w:r w:rsidRPr="007171BD">
        <w:rPr>
          <w:rFonts w:cstheme="minorHAnsi"/>
          <w:b/>
        </w:rPr>
        <w:t>@minCard</w:t>
      </w:r>
      <w:r w:rsidRPr="007171BD">
        <w:rPr>
          <w:rFonts w:cstheme="minorHAnsi"/>
        </w:rPr>
        <w:t xml:space="preserve"> &gt; 0, then the </w:t>
      </w:r>
      <w:r w:rsidR="009D5A2E" w:rsidRPr="007171BD">
        <w:rPr>
          <w:rFonts w:cstheme="minorHAnsi"/>
        </w:rPr>
        <w:t xml:space="preserve">Question </w:t>
      </w:r>
      <w:r w:rsidRPr="007171BD">
        <w:rPr>
          <w:rFonts w:cstheme="minorHAnsi"/>
        </w:rPr>
        <w:t xml:space="preserve">is optional, but if it is displayed and answered, it should still obey the </w:t>
      </w:r>
      <w:proofErr w:type="spellStart"/>
      <w:r w:rsidRPr="007171BD">
        <w:rPr>
          <w:rFonts w:cstheme="minorHAnsi"/>
        </w:rPr>
        <w:t>minCard</w:t>
      </w:r>
      <w:proofErr w:type="spellEnd"/>
      <w:r w:rsidRPr="007171BD">
        <w:rPr>
          <w:rFonts w:cstheme="minorHAnsi"/>
        </w:rPr>
        <w:t xml:space="preserve"> requirement.</w:t>
      </w:r>
    </w:p>
    <w:p w14:paraId="5CD6A8F7" w14:textId="6F1FA366"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t xml:space="preserve">If </w:t>
      </w:r>
      <w:r w:rsidRPr="007171BD">
        <w:rPr>
          <w:rFonts w:cstheme="minorHAnsi"/>
          <w:b/>
        </w:rPr>
        <w:t>@mustImplement</w:t>
      </w:r>
      <w:r w:rsidRPr="007171BD">
        <w:rPr>
          <w:rFonts w:cstheme="minorHAnsi"/>
        </w:rPr>
        <w:t xml:space="preserve"> = “true” and </w:t>
      </w:r>
      <w:r w:rsidRPr="007171BD">
        <w:rPr>
          <w:rFonts w:cstheme="minorHAnsi"/>
          <w:b/>
        </w:rPr>
        <w:t>@minCard</w:t>
      </w:r>
      <w:r w:rsidRPr="007171BD">
        <w:rPr>
          <w:rFonts w:cstheme="minorHAnsi"/>
        </w:rPr>
        <w:t xml:space="preserve"> = “0”, then the </w:t>
      </w:r>
      <w:r w:rsidR="009D5A2E" w:rsidRPr="007171BD">
        <w:rPr>
          <w:rFonts w:cstheme="minorHAnsi"/>
        </w:rPr>
        <w:t xml:space="preserve">Question </w:t>
      </w:r>
      <w:r w:rsidRPr="007171BD">
        <w:rPr>
          <w:rFonts w:cstheme="minorHAnsi"/>
        </w:rPr>
        <w:t>must be displayed, but an answer is not required.</w:t>
      </w:r>
    </w:p>
    <w:p w14:paraId="321CEC77" w14:textId="77777777" w:rsidR="00981040" w:rsidRPr="007171BD" w:rsidRDefault="00981040" w:rsidP="005F0F1C">
      <w:pPr>
        <w:pStyle w:val="ListParagraph"/>
        <w:numPr>
          <w:ilvl w:val="0"/>
          <w:numId w:val="30"/>
        </w:numPr>
        <w:spacing w:before="0" w:after="60"/>
        <w:contextualSpacing/>
        <w:rPr>
          <w:rFonts w:cstheme="minorHAnsi"/>
        </w:rPr>
      </w:pPr>
      <w:r w:rsidRPr="007171BD">
        <w:rPr>
          <w:rFonts w:cstheme="minorHAnsi"/>
          <w:b/>
          <w:bCs/>
        </w:rPr>
        <w:t>@maxCard</w:t>
      </w:r>
      <w:r w:rsidRPr="007171BD">
        <w:rPr>
          <w:rFonts w:cstheme="minorHAnsi"/>
        </w:rPr>
        <w:t xml:space="preserve">: </w:t>
      </w:r>
    </w:p>
    <w:p w14:paraId="1AA857D1" w14:textId="5BCF1ED9"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 xml:space="preserve">May appear on element: </w:t>
      </w:r>
      <w:r w:rsidR="009D5A2E" w:rsidRPr="007171BD">
        <w:rPr>
          <w:rFonts w:cstheme="minorHAnsi"/>
          <w:highlight w:val="yellow"/>
        </w:rPr>
        <w:t>Section</w:t>
      </w:r>
      <w:r w:rsidRPr="007171BD">
        <w:rPr>
          <w:rFonts w:cstheme="minorHAnsi"/>
        </w:rPr>
        <w:t xml:space="preserve"> and </w:t>
      </w:r>
      <w:r w:rsidR="009D5A2E" w:rsidRPr="007171BD">
        <w:rPr>
          <w:rFonts w:cstheme="minorHAnsi"/>
          <w:highlight w:val="green"/>
        </w:rPr>
        <w:t xml:space="preserve">Question </w:t>
      </w:r>
      <w:r w:rsidRPr="007171BD">
        <w:rPr>
          <w:rFonts w:cstheme="minorHAnsi"/>
        </w:rPr>
        <w:t xml:space="preserve">   </w:t>
      </w:r>
    </w:p>
    <w:p w14:paraId="473DA473" w14:textId="77777777"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 xml:space="preserve">Default value: 1, indicating that the element cannot </w:t>
      </w:r>
      <w:proofErr w:type="gramStart"/>
      <w:r w:rsidRPr="007171BD">
        <w:rPr>
          <w:rFonts w:cstheme="minorHAnsi"/>
        </w:rPr>
        <w:t>repeat</w:t>
      </w:r>
      <w:proofErr w:type="gramEnd"/>
    </w:p>
    <w:p w14:paraId="22DA9A1C" w14:textId="77777777"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 xml:space="preserve">Function: </w:t>
      </w:r>
    </w:p>
    <w:p w14:paraId="3756DED7" w14:textId="77777777"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t>When 1, indicates that the element cannot repeat.</w:t>
      </w:r>
    </w:p>
    <w:p w14:paraId="1AAFC090" w14:textId="77777777"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t xml:space="preserve">When &gt; 1, indicates that the element can repeat </w:t>
      </w:r>
      <w:proofErr w:type="gramStart"/>
      <w:r w:rsidRPr="007171BD">
        <w:rPr>
          <w:rFonts w:cstheme="minorHAnsi"/>
        </w:rPr>
        <w:t>a number of</w:t>
      </w:r>
      <w:proofErr w:type="gramEnd"/>
      <w:r w:rsidRPr="007171BD">
        <w:rPr>
          <w:rFonts w:cstheme="minorHAnsi"/>
        </w:rPr>
        <w:t xml:space="preserve"> times up to the value of </w:t>
      </w:r>
      <w:r w:rsidRPr="007171BD">
        <w:rPr>
          <w:rFonts w:cstheme="minorHAnsi"/>
          <w:b/>
        </w:rPr>
        <w:t>@maxCard</w:t>
      </w:r>
      <w:r w:rsidRPr="007171BD">
        <w:rPr>
          <w:rFonts w:cstheme="minorHAnsi"/>
        </w:rPr>
        <w:t>.</w:t>
      </w:r>
    </w:p>
    <w:p w14:paraId="637B21B6" w14:textId="1940164E"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t xml:space="preserve">When 0, indicates that the </w:t>
      </w:r>
      <w:r w:rsidR="009D5A2E" w:rsidRPr="007171BD">
        <w:rPr>
          <w:rFonts w:cstheme="minorHAnsi"/>
        </w:rPr>
        <w:t xml:space="preserve">Question </w:t>
      </w:r>
      <w:r w:rsidRPr="007171BD">
        <w:rPr>
          <w:rFonts w:cstheme="minorHAnsi"/>
        </w:rPr>
        <w:t>may repeat an unlimited number of times.</w:t>
      </w:r>
    </w:p>
    <w:p w14:paraId="05C93550" w14:textId="77777777" w:rsidR="00981040" w:rsidRPr="007171BD" w:rsidRDefault="00981040" w:rsidP="005F0F1C">
      <w:pPr>
        <w:pStyle w:val="ListParagraph"/>
        <w:numPr>
          <w:ilvl w:val="0"/>
          <w:numId w:val="30"/>
        </w:numPr>
        <w:spacing w:before="0" w:after="60"/>
        <w:contextualSpacing/>
        <w:rPr>
          <w:rFonts w:cstheme="minorHAnsi"/>
        </w:rPr>
      </w:pPr>
      <w:r w:rsidRPr="007171BD">
        <w:rPr>
          <w:rFonts w:cstheme="minorHAnsi"/>
          <w:b/>
          <w:bCs/>
        </w:rPr>
        <w:t>@reportText</w:t>
      </w:r>
      <w:r w:rsidRPr="007171BD">
        <w:rPr>
          <w:rFonts w:cstheme="minorHAnsi"/>
        </w:rPr>
        <w:t xml:space="preserve">:   </w:t>
      </w:r>
    </w:p>
    <w:p w14:paraId="130EEAA6" w14:textId="2472EA60"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 xml:space="preserve">May appear on element: </w:t>
      </w:r>
      <w:proofErr w:type="spellStart"/>
      <w:r w:rsidR="009D5A2E" w:rsidRPr="007171BD">
        <w:rPr>
          <w:rFonts w:cstheme="minorHAnsi"/>
          <w:color w:val="0070C0"/>
        </w:rPr>
        <w:t>DisplayedItem</w:t>
      </w:r>
      <w:proofErr w:type="spellEnd"/>
      <w:r w:rsidRPr="007171BD">
        <w:rPr>
          <w:rFonts w:cstheme="minorHAnsi"/>
        </w:rPr>
        <w:t xml:space="preserve">, </w:t>
      </w:r>
      <w:r w:rsidR="009D5A2E" w:rsidRPr="007171BD">
        <w:rPr>
          <w:rFonts w:cstheme="minorHAnsi"/>
          <w:highlight w:val="yellow"/>
        </w:rPr>
        <w:t>Section</w:t>
      </w:r>
      <w:r w:rsidRPr="007171BD">
        <w:rPr>
          <w:rFonts w:cstheme="minorHAnsi"/>
        </w:rPr>
        <w:t xml:space="preserve">, </w:t>
      </w:r>
      <w:proofErr w:type="spellStart"/>
      <w:r w:rsidR="009D5A2E" w:rsidRPr="007171BD">
        <w:rPr>
          <w:rFonts w:cstheme="minorHAnsi"/>
          <w:color w:val="0070C0"/>
        </w:rPr>
        <w:t>DisplayedItem</w:t>
      </w:r>
      <w:proofErr w:type="spellEnd"/>
      <w:r w:rsidRPr="007171BD">
        <w:rPr>
          <w:rFonts w:cstheme="minorHAnsi"/>
        </w:rPr>
        <w:t xml:space="preserve">, </w:t>
      </w:r>
      <w:proofErr w:type="spellStart"/>
      <w:r w:rsidR="009D5A2E" w:rsidRPr="007171BD">
        <w:rPr>
          <w:rFonts w:cstheme="minorHAnsi"/>
          <w:highlight w:val="cyan"/>
        </w:rPr>
        <w:t>ListItem</w:t>
      </w:r>
      <w:proofErr w:type="spellEnd"/>
      <w:r w:rsidRPr="007171BD">
        <w:rPr>
          <w:rFonts w:cstheme="minorHAnsi"/>
        </w:rPr>
        <w:t xml:space="preserve">, </w:t>
      </w:r>
      <w:proofErr w:type="spellStart"/>
      <w:r w:rsidR="009D5A2E" w:rsidRPr="007171BD">
        <w:rPr>
          <w:rFonts w:cstheme="minorHAnsi"/>
          <w:color w:val="FFFFFF"/>
          <w:highlight w:val="darkBlue"/>
        </w:rPr>
        <w:t>ListItem</w:t>
      </w:r>
      <w:proofErr w:type="spellEnd"/>
      <w:r w:rsidRPr="007171BD">
        <w:rPr>
          <w:rFonts w:cstheme="minorHAnsi"/>
        </w:rPr>
        <w:t xml:space="preserve">, and </w:t>
      </w:r>
      <w:r w:rsidR="009D5A2E" w:rsidRPr="007171BD">
        <w:rPr>
          <w:rFonts w:cstheme="minorHAnsi"/>
          <w:highlight w:val="green"/>
        </w:rPr>
        <w:t xml:space="preserve">Question </w:t>
      </w:r>
      <w:r w:rsidRPr="007171BD">
        <w:rPr>
          <w:rFonts w:cstheme="minorHAnsi"/>
        </w:rPr>
        <w:t xml:space="preserve"> </w:t>
      </w:r>
    </w:p>
    <w:p w14:paraId="3E4C98B4" w14:textId="77777777"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 xml:space="preserve">Default value: empty (“”), indicating that the element </w:t>
      </w:r>
      <w:r w:rsidRPr="007171BD">
        <w:rPr>
          <w:rFonts w:cstheme="minorHAnsi"/>
          <w:b/>
        </w:rPr>
        <w:t>&lt;title&gt;</w:t>
      </w:r>
      <w:r w:rsidRPr="007171BD">
        <w:rPr>
          <w:rFonts w:cstheme="minorHAnsi"/>
        </w:rPr>
        <w:t xml:space="preserve"> should be output in the report with no changes.</w:t>
      </w:r>
    </w:p>
    <w:p w14:paraId="1B8B0649" w14:textId="77777777"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 xml:space="preserve">Function: </w:t>
      </w:r>
    </w:p>
    <w:p w14:paraId="3F7CF0A4" w14:textId="77777777"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t xml:space="preserve">If </w:t>
      </w:r>
      <w:r w:rsidRPr="007171BD">
        <w:rPr>
          <w:rFonts w:cstheme="minorHAnsi"/>
          <w:b/>
        </w:rPr>
        <w:t>@reportText</w:t>
      </w:r>
      <w:r w:rsidRPr="007171BD">
        <w:rPr>
          <w:rFonts w:cstheme="minorHAnsi"/>
        </w:rPr>
        <w:t xml:space="preserve"> is empty (“”) or missing, then the </w:t>
      </w:r>
      <w:r w:rsidRPr="007171BD">
        <w:rPr>
          <w:rFonts w:cstheme="minorHAnsi"/>
          <w:b/>
        </w:rPr>
        <w:t>&lt;title&gt;</w:t>
      </w:r>
      <w:r w:rsidRPr="007171BD">
        <w:rPr>
          <w:rFonts w:cstheme="minorHAnsi"/>
        </w:rPr>
        <w:t xml:space="preserve"> text is used verbatim in the report (</w:t>
      </w:r>
      <w:proofErr w:type="gramStart"/>
      <w:r w:rsidRPr="007171BD">
        <w:rPr>
          <w:rFonts w:cstheme="minorHAnsi"/>
        </w:rPr>
        <w:t>assuming that</w:t>
      </w:r>
      <w:proofErr w:type="gramEnd"/>
      <w:r w:rsidRPr="007171BD">
        <w:rPr>
          <w:rFonts w:cstheme="minorHAnsi"/>
        </w:rPr>
        <w:t xml:space="preserve"> other attributes do not prevent the reporting of this item).</w:t>
      </w:r>
    </w:p>
    <w:p w14:paraId="3728A06A" w14:textId="77777777"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t xml:space="preserve">If not empty (“”) or missing, </w:t>
      </w:r>
      <w:r w:rsidRPr="007171BD">
        <w:rPr>
          <w:rFonts w:cstheme="minorHAnsi"/>
          <w:b/>
        </w:rPr>
        <w:t>@reportText</w:t>
      </w:r>
      <w:r w:rsidRPr="007171BD">
        <w:rPr>
          <w:rFonts w:cstheme="minorHAnsi"/>
        </w:rPr>
        <w:t xml:space="preserve"> contains the text that should appear in the report, instead of the </w:t>
      </w:r>
      <w:r w:rsidRPr="007171BD">
        <w:rPr>
          <w:rFonts w:cstheme="minorHAnsi"/>
          <w:b/>
        </w:rPr>
        <w:t>&lt;title&gt;</w:t>
      </w:r>
      <w:r w:rsidRPr="007171BD">
        <w:rPr>
          <w:rFonts w:cstheme="minorHAnsi"/>
        </w:rPr>
        <w:t xml:space="preserve"> text.</w:t>
      </w:r>
    </w:p>
    <w:p w14:paraId="2C9EDE5F" w14:textId="10554775"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t xml:space="preserve">If the </w:t>
      </w:r>
      <w:r w:rsidRPr="007171BD">
        <w:rPr>
          <w:rFonts w:cstheme="minorHAnsi"/>
          <w:b/>
        </w:rPr>
        <w:t>@reportText</w:t>
      </w:r>
      <w:r w:rsidRPr="007171BD">
        <w:rPr>
          <w:rFonts w:cstheme="minorHAnsi"/>
        </w:rPr>
        <w:t xml:space="preserve"> value is “{no text}”, then no text should be output for the element.  This is applied to most </w:t>
      </w:r>
      <w:proofErr w:type="spellStart"/>
      <w:r w:rsidR="009D5A2E" w:rsidRPr="007171BD">
        <w:rPr>
          <w:rFonts w:cstheme="minorHAnsi"/>
        </w:rPr>
        <w:t>DisplayedItem</w:t>
      </w:r>
      <w:r w:rsidRPr="007171BD">
        <w:rPr>
          <w:rFonts w:cstheme="minorHAnsi"/>
        </w:rPr>
        <w:t>s</w:t>
      </w:r>
      <w:proofErr w:type="spellEnd"/>
      <w:r w:rsidRPr="007171BD">
        <w:rPr>
          <w:rFonts w:cstheme="minorHAnsi"/>
        </w:rPr>
        <w:t xml:space="preserve">, and many </w:t>
      </w:r>
      <w:r w:rsidR="009D5A2E" w:rsidRPr="007171BD">
        <w:rPr>
          <w:rFonts w:cstheme="minorHAnsi"/>
        </w:rPr>
        <w:t>Question</w:t>
      </w:r>
      <w:r w:rsidRPr="007171BD">
        <w:rPr>
          <w:rFonts w:cstheme="minorHAnsi"/>
        </w:rPr>
        <w:t>s.</w:t>
      </w:r>
    </w:p>
    <w:p w14:paraId="65C5B083" w14:textId="77777777" w:rsidR="00981040" w:rsidRPr="007171BD" w:rsidRDefault="00981040" w:rsidP="005F0F1C">
      <w:pPr>
        <w:pStyle w:val="ListParagraph"/>
        <w:numPr>
          <w:ilvl w:val="0"/>
          <w:numId w:val="30"/>
        </w:numPr>
        <w:spacing w:before="0" w:after="60"/>
        <w:contextualSpacing/>
        <w:rPr>
          <w:rFonts w:cstheme="minorHAnsi"/>
        </w:rPr>
      </w:pPr>
      <w:r w:rsidRPr="007171BD">
        <w:rPr>
          <w:rFonts w:cstheme="minorHAnsi"/>
          <w:b/>
          <w:bCs/>
        </w:rPr>
        <w:t>@responseRequired</w:t>
      </w:r>
      <w:r w:rsidRPr="007171BD">
        <w:rPr>
          <w:rFonts w:cstheme="minorHAnsi"/>
        </w:rPr>
        <w:t xml:space="preserve">: </w:t>
      </w:r>
    </w:p>
    <w:p w14:paraId="6C116ECC" w14:textId="0413722B"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 xml:space="preserve">May appear on element: </w:t>
      </w:r>
      <w:proofErr w:type="spellStart"/>
      <w:proofErr w:type="gramStart"/>
      <w:r w:rsidR="009D5A2E" w:rsidRPr="007171BD">
        <w:rPr>
          <w:rFonts w:cstheme="minorHAnsi"/>
          <w:color w:val="FFFFFF"/>
          <w:highlight w:val="darkBlue"/>
        </w:rPr>
        <w:t>ListItem</w:t>
      </w:r>
      <w:proofErr w:type="spellEnd"/>
      <w:proofErr w:type="gramEnd"/>
    </w:p>
    <w:p w14:paraId="73D486CF" w14:textId="77777777"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Default value: false, indicating that the user does not need to enter a fill-in value.</w:t>
      </w:r>
    </w:p>
    <w:p w14:paraId="3B44B965" w14:textId="77777777"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 xml:space="preserve">Function: </w:t>
      </w:r>
    </w:p>
    <w:p w14:paraId="56893DD1" w14:textId="77777777"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t>When true: user must fill out the data-entry (fill-in) section of the list item.</w:t>
      </w:r>
    </w:p>
    <w:p w14:paraId="6A156ADE" w14:textId="77777777"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t>When false or missing: filling out the data-entry (fill-in) section is optional.</w:t>
      </w:r>
    </w:p>
    <w:p w14:paraId="52B1AEB9" w14:textId="77777777"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t xml:space="preserve">All user fill-in responses must be displayed on the report, even if </w:t>
      </w:r>
      <w:r w:rsidRPr="007171BD">
        <w:rPr>
          <w:rFonts w:cstheme="minorHAnsi"/>
          <w:b/>
        </w:rPr>
        <w:t>@responseRequired</w:t>
      </w:r>
      <w:r w:rsidRPr="007171BD">
        <w:rPr>
          <w:rFonts w:cstheme="minorHAnsi"/>
        </w:rPr>
        <w:t xml:space="preserve"> is false.  The fill-in response is usually separated from the </w:t>
      </w:r>
      <w:r w:rsidRPr="007171BD">
        <w:rPr>
          <w:rFonts w:cstheme="minorHAnsi"/>
          <w:b/>
        </w:rPr>
        <w:t>&lt;title&gt;</w:t>
      </w:r>
      <w:r w:rsidRPr="007171BD">
        <w:rPr>
          <w:rFonts w:cstheme="minorHAnsi"/>
        </w:rPr>
        <w:t xml:space="preserve"> by punctuation such as a comma or colon, unless the </w:t>
      </w:r>
      <w:r w:rsidRPr="007171BD">
        <w:rPr>
          <w:rFonts w:cstheme="minorHAnsi"/>
          <w:b/>
        </w:rPr>
        <w:t>@reportText</w:t>
      </w:r>
      <w:r w:rsidRPr="007171BD">
        <w:rPr>
          <w:rFonts w:cstheme="minorHAnsi"/>
        </w:rPr>
        <w:t xml:space="preserve"> is set to "{no text}".  </w:t>
      </w:r>
    </w:p>
    <w:p w14:paraId="0588D484" w14:textId="77777777" w:rsidR="00981040" w:rsidRPr="007171BD" w:rsidRDefault="00981040" w:rsidP="005F0F1C">
      <w:pPr>
        <w:pStyle w:val="ListParagraph"/>
        <w:numPr>
          <w:ilvl w:val="0"/>
          <w:numId w:val="30"/>
        </w:numPr>
        <w:spacing w:before="0" w:after="60"/>
        <w:contextualSpacing/>
        <w:rPr>
          <w:rFonts w:cstheme="minorHAnsi"/>
        </w:rPr>
      </w:pPr>
      <w:r w:rsidRPr="007171BD">
        <w:rPr>
          <w:rFonts w:cstheme="minorHAnsi"/>
          <w:b/>
          <w:bCs/>
        </w:rPr>
        <w:t>@textAfterResponse</w:t>
      </w:r>
      <w:r w:rsidRPr="007171BD">
        <w:rPr>
          <w:rFonts w:cstheme="minorHAnsi"/>
        </w:rPr>
        <w:t xml:space="preserve">: </w:t>
      </w:r>
    </w:p>
    <w:p w14:paraId="6D4D6F3E" w14:textId="64508AFF"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 xml:space="preserve">May appear on element: </w:t>
      </w:r>
      <w:proofErr w:type="spellStart"/>
      <w:r w:rsidR="009D5A2E" w:rsidRPr="007171BD">
        <w:rPr>
          <w:rFonts w:cstheme="minorHAnsi"/>
          <w:color w:val="FFFFFF"/>
          <w:highlight w:val="darkBlue"/>
        </w:rPr>
        <w:t>ListItem</w:t>
      </w:r>
      <w:proofErr w:type="spellEnd"/>
      <w:r w:rsidRPr="007171BD">
        <w:rPr>
          <w:rFonts w:cstheme="minorHAnsi"/>
        </w:rPr>
        <w:t xml:space="preserve"> and </w:t>
      </w:r>
      <w:r w:rsidR="009D5A2E" w:rsidRPr="007171BD">
        <w:rPr>
          <w:rFonts w:cstheme="minorHAnsi"/>
          <w:highlight w:val="green"/>
        </w:rPr>
        <w:t xml:space="preserve">Question </w:t>
      </w:r>
      <w:r w:rsidRPr="007171BD">
        <w:rPr>
          <w:rFonts w:cstheme="minorHAnsi"/>
        </w:rPr>
        <w:t>(</w:t>
      </w:r>
      <w:r w:rsidR="007229F4" w:rsidRPr="007171BD">
        <w:rPr>
          <w:rFonts w:cstheme="minorHAnsi"/>
        </w:rPr>
        <w:t>QR</w:t>
      </w:r>
      <w:r w:rsidRPr="007171BD">
        <w:rPr>
          <w:rFonts w:cstheme="minorHAnsi"/>
        </w:rPr>
        <w:t xml:space="preserve"> only)</w:t>
      </w:r>
    </w:p>
    <w:p w14:paraId="4EB18C91" w14:textId="77777777"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Default value: “”</w:t>
      </w:r>
    </w:p>
    <w:p w14:paraId="0C6A7803" w14:textId="77777777"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 xml:space="preserve">Function: </w:t>
      </w:r>
    </w:p>
    <w:p w14:paraId="6B8ABCB1" w14:textId="77777777"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t xml:space="preserve"> </w:t>
      </w:r>
      <w:r w:rsidRPr="007171BD">
        <w:rPr>
          <w:rFonts w:cstheme="minorHAnsi"/>
          <w:b/>
          <w:bCs/>
        </w:rPr>
        <w:t>@</w:t>
      </w:r>
      <w:proofErr w:type="gramStart"/>
      <w:r w:rsidRPr="007171BD">
        <w:rPr>
          <w:rFonts w:cstheme="minorHAnsi"/>
          <w:b/>
          <w:bCs/>
        </w:rPr>
        <w:t>textAfterResponse</w:t>
      </w:r>
      <w:r w:rsidRPr="007171BD">
        <w:rPr>
          <w:rFonts w:cstheme="minorHAnsi"/>
        </w:rPr>
        <w:t xml:space="preserve">  is</w:t>
      </w:r>
      <w:proofErr w:type="gramEnd"/>
      <w:r w:rsidRPr="007171BD">
        <w:rPr>
          <w:rFonts w:cstheme="minorHAnsi"/>
        </w:rPr>
        <w:t xml:space="preserve"> fixed text that appears after (to the right of) the user's response on the data entry form and report.  This may be text for units such as "Millimeters (mm)", </w:t>
      </w:r>
      <w:r w:rsidRPr="007171BD">
        <w:rPr>
          <w:rFonts w:cstheme="minorHAnsi"/>
          <w:b/>
        </w:rPr>
        <w:t>"Centimeters (cm)",</w:t>
      </w:r>
      <w:r w:rsidRPr="007171BD">
        <w:rPr>
          <w:rFonts w:cstheme="minorHAnsi"/>
        </w:rPr>
        <w:t xml:space="preserve"> etc.  This text should also appear on report output.</w:t>
      </w:r>
    </w:p>
    <w:p w14:paraId="4475B595" w14:textId="77777777" w:rsidR="00981040" w:rsidRPr="007171BD" w:rsidRDefault="00981040" w:rsidP="005F0F1C">
      <w:pPr>
        <w:pStyle w:val="ListParagraph"/>
        <w:numPr>
          <w:ilvl w:val="0"/>
          <w:numId w:val="30"/>
        </w:numPr>
        <w:spacing w:before="0" w:after="60"/>
        <w:contextualSpacing/>
        <w:rPr>
          <w:rFonts w:cstheme="minorHAnsi"/>
        </w:rPr>
      </w:pPr>
      <w:r w:rsidRPr="007171BD">
        <w:rPr>
          <w:rFonts w:cstheme="minorHAnsi"/>
          <w:b/>
          <w:bCs/>
        </w:rPr>
        <w:t>@omitWhenSelected</w:t>
      </w:r>
      <w:r w:rsidRPr="007171BD">
        <w:rPr>
          <w:rFonts w:cstheme="minorHAnsi"/>
        </w:rPr>
        <w:t xml:space="preserve">: </w:t>
      </w:r>
    </w:p>
    <w:p w14:paraId="72C3E287" w14:textId="6CFE89B2"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 xml:space="preserve">May appear on: </w:t>
      </w:r>
      <w:proofErr w:type="spellStart"/>
      <w:r w:rsidR="009D5A2E" w:rsidRPr="007171BD">
        <w:rPr>
          <w:rFonts w:cstheme="minorHAnsi"/>
          <w:highlight w:val="cyan"/>
        </w:rPr>
        <w:t>ListItem</w:t>
      </w:r>
      <w:proofErr w:type="spellEnd"/>
      <w:r w:rsidRPr="007171BD">
        <w:rPr>
          <w:rFonts w:cstheme="minorHAnsi"/>
        </w:rPr>
        <w:t xml:space="preserve"> and </w:t>
      </w:r>
      <w:proofErr w:type="spellStart"/>
      <w:r w:rsidR="009D5A2E" w:rsidRPr="007171BD">
        <w:rPr>
          <w:rFonts w:cstheme="minorHAnsi"/>
          <w:color w:val="FFFFFF"/>
          <w:highlight w:val="darkBlue"/>
        </w:rPr>
        <w:t>ListItem</w:t>
      </w:r>
      <w:proofErr w:type="spellEnd"/>
    </w:p>
    <w:p w14:paraId="5FD6473B" w14:textId="77777777"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Default value: false</w:t>
      </w:r>
    </w:p>
    <w:p w14:paraId="3A779BBE" w14:textId="77777777"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 xml:space="preserve">Function: </w:t>
      </w:r>
    </w:p>
    <w:p w14:paraId="199EA4CA" w14:textId="29A2011C"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t xml:space="preserve">When true: the entire </w:t>
      </w:r>
      <w:r w:rsidR="009D5A2E" w:rsidRPr="007171BD">
        <w:rPr>
          <w:rFonts w:cstheme="minorHAnsi"/>
        </w:rPr>
        <w:t>Question</w:t>
      </w:r>
      <w:r w:rsidRPr="007171BD">
        <w:rPr>
          <w:rFonts w:cstheme="minorHAnsi"/>
        </w:rPr>
        <w:t xml:space="preserve">, all </w:t>
      </w:r>
      <w:proofErr w:type="spellStart"/>
      <w:r w:rsidR="005F0F1C">
        <w:rPr>
          <w:rFonts w:cstheme="minorHAnsi"/>
        </w:rPr>
        <w:t>ListItems</w:t>
      </w:r>
      <w:proofErr w:type="spellEnd"/>
      <w:r w:rsidRPr="007171BD">
        <w:rPr>
          <w:rFonts w:cstheme="minorHAnsi"/>
        </w:rPr>
        <w:t>, and all descendants should be omitted from the report.</w:t>
      </w:r>
    </w:p>
    <w:p w14:paraId="762487E9" w14:textId="23572139"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t xml:space="preserve">When false or missing: the </w:t>
      </w:r>
      <w:r w:rsidR="009D5A2E" w:rsidRPr="007171BD">
        <w:rPr>
          <w:rFonts w:cstheme="minorHAnsi"/>
        </w:rPr>
        <w:t xml:space="preserve">Question </w:t>
      </w:r>
      <w:r w:rsidRPr="007171BD">
        <w:rPr>
          <w:rFonts w:cstheme="minorHAnsi"/>
        </w:rPr>
        <w:t xml:space="preserve">and selected </w:t>
      </w:r>
      <w:proofErr w:type="spellStart"/>
      <w:r w:rsidR="005F0F1C">
        <w:rPr>
          <w:rFonts w:cstheme="minorHAnsi"/>
        </w:rPr>
        <w:t>ListItem</w:t>
      </w:r>
      <w:proofErr w:type="spellEnd"/>
      <w:r w:rsidRPr="007171BD">
        <w:rPr>
          <w:rFonts w:cstheme="minorHAnsi"/>
        </w:rPr>
        <w:t xml:space="preserve">(s) should be present in the report, if the </w:t>
      </w:r>
      <w:proofErr w:type="spellStart"/>
      <w:r w:rsidR="005F0F1C">
        <w:rPr>
          <w:rFonts w:cstheme="minorHAnsi"/>
        </w:rPr>
        <w:t>ListItem</w:t>
      </w:r>
      <w:proofErr w:type="spellEnd"/>
      <w:r w:rsidRPr="007171BD">
        <w:rPr>
          <w:rFonts w:cstheme="minorHAnsi"/>
        </w:rPr>
        <w:t xml:space="preserve"> is selected.  However, if the </w:t>
      </w:r>
      <w:r w:rsidR="009D5A2E" w:rsidRPr="007171BD">
        <w:rPr>
          <w:rFonts w:cstheme="minorHAnsi"/>
        </w:rPr>
        <w:t xml:space="preserve">Question </w:t>
      </w:r>
      <w:r w:rsidRPr="007171BD">
        <w:rPr>
          <w:rFonts w:cstheme="minorHAnsi"/>
        </w:rPr>
        <w:t>was not answered for any reason, it should be omitted from the report.</w:t>
      </w:r>
    </w:p>
    <w:p w14:paraId="727EEE20" w14:textId="77777777" w:rsidR="00981040" w:rsidRPr="007171BD" w:rsidRDefault="00981040" w:rsidP="00C0278E">
      <w:pPr>
        <w:pStyle w:val="Heading2"/>
      </w:pPr>
      <w:bookmarkStart w:id="336" w:name="_Toc503085551"/>
      <w:bookmarkStart w:id="337" w:name="_Toc535360748"/>
      <w:r w:rsidRPr="007171BD">
        <w:t>Enhanced XML Usage Notes:</w:t>
      </w:r>
      <w:bookmarkEnd w:id="336"/>
      <w:bookmarkEnd w:id="337"/>
      <w:r w:rsidRPr="007171BD">
        <w:t xml:space="preserve"> </w:t>
      </w:r>
    </w:p>
    <w:p w14:paraId="0A8244D4" w14:textId="77777777" w:rsidR="00981040" w:rsidRPr="007171BD" w:rsidRDefault="00981040" w:rsidP="005F0F1C">
      <w:pPr>
        <w:pStyle w:val="CommentText"/>
        <w:numPr>
          <w:ilvl w:val="0"/>
          <w:numId w:val="26"/>
        </w:numPr>
        <w:rPr>
          <w:rFonts w:cstheme="minorHAnsi"/>
        </w:rPr>
      </w:pPr>
      <w:r w:rsidRPr="007171BD">
        <w:rPr>
          <w:rFonts w:cstheme="minorHAnsi"/>
        </w:rPr>
        <w:t>The following attribute values toggle "off" the state of all descendant items as well; If the parent item is not answered or displayed, then neither are any of the descendants:</w:t>
      </w:r>
    </w:p>
    <w:p w14:paraId="42972E97" w14:textId="77777777" w:rsidR="00981040" w:rsidRPr="007171BD" w:rsidRDefault="00981040" w:rsidP="005F0F1C">
      <w:pPr>
        <w:pStyle w:val="CommentText"/>
        <w:numPr>
          <w:ilvl w:val="1"/>
          <w:numId w:val="26"/>
        </w:numPr>
        <w:rPr>
          <w:rFonts w:cstheme="minorHAnsi"/>
        </w:rPr>
      </w:pPr>
      <w:r w:rsidRPr="007171BD">
        <w:rPr>
          <w:rFonts w:cstheme="minorHAnsi"/>
          <w:b/>
        </w:rPr>
        <w:t>@minCard</w:t>
      </w:r>
      <w:r w:rsidRPr="007171BD">
        <w:rPr>
          <w:rFonts w:cstheme="minorHAnsi"/>
        </w:rPr>
        <w:t xml:space="preserve"> = "0"</w:t>
      </w:r>
    </w:p>
    <w:p w14:paraId="3CE32BD3" w14:textId="77777777" w:rsidR="00981040" w:rsidRPr="007171BD" w:rsidRDefault="00981040" w:rsidP="005F0F1C">
      <w:pPr>
        <w:pStyle w:val="CommentText"/>
        <w:numPr>
          <w:ilvl w:val="1"/>
          <w:numId w:val="26"/>
        </w:numPr>
        <w:rPr>
          <w:rFonts w:cstheme="minorHAnsi"/>
        </w:rPr>
      </w:pPr>
      <w:r w:rsidRPr="007171BD">
        <w:rPr>
          <w:rFonts w:cstheme="minorHAnsi"/>
          <w:b/>
        </w:rPr>
        <w:t>@mustImplement</w:t>
      </w:r>
      <w:r w:rsidRPr="007171BD">
        <w:rPr>
          <w:rFonts w:cstheme="minorHAnsi"/>
        </w:rPr>
        <w:t xml:space="preserve"> = "false"</w:t>
      </w:r>
    </w:p>
    <w:p w14:paraId="721516BD" w14:textId="46DC557E" w:rsidR="00981040" w:rsidRPr="007171BD" w:rsidRDefault="00981040" w:rsidP="00981040">
      <w:pPr>
        <w:pStyle w:val="CommentText"/>
        <w:ind w:left="720"/>
        <w:rPr>
          <w:rFonts w:cstheme="minorHAnsi"/>
        </w:rPr>
      </w:pPr>
      <w:r w:rsidRPr="007171BD">
        <w:rPr>
          <w:rFonts w:cstheme="minorHAnsi"/>
        </w:rPr>
        <w:lastRenderedPageBreak/>
        <w:t xml:space="preserve">For example, if a </w:t>
      </w:r>
      <w:r w:rsidR="009D5A2E" w:rsidRPr="007171BD">
        <w:rPr>
          <w:rFonts w:cstheme="minorHAnsi"/>
        </w:rPr>
        <w:t xml:space="preserve">Question </w:t>
      </w:r>
      <w:r w:rsidRPr="007171BD">
        <w:rPr>
          <w:rFonts w:cstheme="minorHAnsi"/>
        </w:rPr>
        <w:t xml:space="preserve">has </w:t>
      </w:r>
      <w:proofErr w:type="spellStart"/>
      <w:r w:rsidRPr="007171BD">
        <w:rPr>
          <w:rFonts w:cstheme="minorHAnsi"/>
        </w:rPr>
        <w:t>minCard</w:t>
      </w:r>
      <w:proofErr w:type="spellEnd"/>
      <w:r w:rsidRPr="007171BD">
        <w:rPr>
          <w:rFonts w:cstheme="minorHAnsi"/>
        </w:rPr>
        <w:t xml:space="preserve"> = “0”, and it is not answered, then none of its descendants may be answered.  However, if the item later becomes answered/displayed/reported/visible due to local or user preference or due to user interaction with the form, then the child attributes take effect normally.  For example, if a user chooses to answer the "optional" </w:t>
      </w:r>
      <w:r w:rsidR="009D5A2E" w:rsidRPr="007171BD">
        <w:rPr>
          <w:rFonts w:cstheme="minorHAnsi"/>
        </w:rPr>
        <w:t xml:space="preserve">Question </w:t>
      </w:r>
      <w:r w:rsidRPr="007171BD">
        <w:rPr>
          <w:rFonts w:cstheme="minorHAnsi"/>
        </w:rPr>
        <w:t xml:space="preserve">with </w:t>
      </w:r>
      <w:r w:rsidRPr="007171BD">
        <w:rPr>
          <w:rFonts w:cstheme="minorHAnsi"/>
          <w:b/>
        </w:rPr>
        <w:t>@minCard</w:t>
      </w:r>
      <w:r w:rsidRPr="007171BD">
        <w:rPr>
          <w:rFonts w:cstheme="minorHAnsi"/>
        </w:rPr>
        <w:t xml:space="preserve"> = "0", then any child items behave according to the attributes that were set on them.</w:t>
      </w:r>
    </w:p>
    <w:p w14:paraId="2E164FBD" w14:textId="644CA348" w:rsidR="00981040" w:rsidRPr="007171BD" w:rsidRDefault="00981040" w:rsidP="005F0F1C">
      <w:pPr>
        <w:pStyle w:val="ListParagraph"/>
        <w:numPr>
          <w:ilvl w:val="0"/>
          <w:numId w:val="26"/>
        </w:numPr>
        <w:spacing w:before="0"/>
        <w:contextualSpacing/>
        <w:rPr>
          <w:rFonts w:cstheme="minorHAnsi"/>
        </w:rPr>
      </w:pPr>
      <w:r w:rsidRPr="007171BD">
        <w:rPr>
          <w:rFonts w:cstheme="minorHAnsi"/>
        </w:rPr>
        <w:t xml:space="preserve">As noted above, all user fill-in responses must be displayed on the report, even if </w:t>
      </w:r>
      <w:r w:rsidRPr="007171BD">
        <w:rPr>
          <w:rFonts w:cstheme="minorHAnsi"/>
          <w:b/>
        </w:rPr>
        <w:t>@responseRequired</w:t>
      </w:r>
      <w:r w:rsidRPr="007171BD">
        <w:rPr>
          <w:rFonts w:cstheme="minorHAnsi"/>
        </w:rPr>
        <w:t xml:space="preserve"> is false.  An </w:t>
      </w:r>
      <w:r w:rsidR="007229F4" w:rsidRPr="007171BD">
        <w:rPr>
          <w:rFonts w:cstheme="minorHAnsi"/>
        </w:rPr>
        <w:t>LIR</w:t>
      </w:r>
      <w:r w:rsidRPr="007171BD">
        <w:rPr>
          <w:rFonts w:cstheme="minorHAnsi"/>
        </w:rPr>
        <w:t xml:space="preserve"> fill-in response is usually separated from the </w:t>
      </w:r>
      <w:r w:rsidR="009D5A2E" w:rsidRPr="007171BD">
        <w:rPr>
          <w:rFonts w:cstheme="minorHAnsi"/>
        </w:rPr>
        <w:t xml:space="preserve">Question </w:t>
      </w:r>
      <w:r w:rsidRPr="007171BD">
        <w:rPr>
          <w:rFonts w:cstheme="minorHAnsi"/>
          <w:b/>
        </w:rPr>
        <w:t xml:space="preserve">&lt;title&gt; </w:t>
      </w:r>
      <w:r w:rsidRPr="007171BD">
        <w:rPr>
          <w:rFonts w:cstheme="minorHAnsi"/>
        </w:rPr>
        <w:t xml:space="preserve">value by punctuation such as a comma or </w:t>
      </w:r>
      <w:proofErr w:type="gramStart"/>
      <w:r w:rsidRPr="007171BD">
        <w:rPr>
          <w:rFonts w:cstheme="minorHAnsi"/>
        </w:rPr>
        <w:t>colon, unless</w:t>
      </w:r>
      <w:proofErr w:type="gramEnd"/>
      <w:r w:rsidRPr="007171BD">
        <w:rPr>
          <w:rFonts w:cstheme="minorHAnsi"/>
        </w:rPr>
        <w:t xml:space="preserve"> the Question’s </w:t>
      </w:r>
      <w:r w:rsidRPr="007171BD">
        <w:rPr>
          <w:rFonts w:cstheme="minorHAnsi"/>
          <w:b/>
        </w:rPr>
        <w:t>@reportText</w:t>
      </w:r>
      <w:r w:rsidRPr="007171BD">
        <w:rPr>
          <w:rFonts w:cstheme="minorHAnsi"/>
        </w:rPr>
        <w:t xml:space="preserve"> is set to "{no text}".  In the latter case, report output must be customized and validated.</w:t>
      </w:r>
    </w:p>
    <w:p w14:paraId="28FDE1E6" w14:textId="77777777" w:rsidR="00981040" w:rsidRPr="007171BD" w:rsidRDefault="00981040" w:rsidP="005F0F1C">
      <w:pPr>
        <w:pStyle w:val="ListParagraph"/>
        <w:numPr>
          <w:ilvl w:val="0"/>
          <w:numId w:val="26"/>
        </w:numPr>
        <w:spacing w:before="0"/>
        <w:contextualSpacing/>
        <w:rPr>
          <w:rFonts w:cstheme="minorHAnsi"/>
        </w:rPr>
      </w:pPr>
      <w:r w:rsidRPr="007171BD">
        <w:rPr>
          <w:rFonts w:cstheme="minorHAnsi"/>
        </w:rPr>
        <w:t xml:space="preserve">If </w:t>
      </w:r>
      <w:r w:rsidRPr="007171BD">
        <w:rPr>
          <w:rFonts w:cstheme="minorHAnsi"/>
          <w:b/>
        </w:rPr>
        <w:t>@textAfterResponse</w:t>
      </w:r>
      <w:r w:rsidRPr="007171BD">
        <w:rPr>
          <w:rFonts w:cstheme="minorHAnsi"/>
        </w:rPr>
        <w:t xml:space="preserve"> has a value, it should be included in the report, unless a careful review of the report output determines that it is not needed or redundant.</w:t>
      </w:r>
    </w:p>
    <w:p w14:paraId="2ECFFF09" w14:textId="21E97580" w:rsidR="00981040" w:rsidRPr="007171BD" w:rsidRDefault="00981040" w:rsidP="005F0F1C">
      <w:pPr>
        <w:pStyle w:val="ListParagraph"/>
        <w:numPr>
          <w:ilvl w:val="0"/>
          <w:numId w:val="26"/>
        </w:numPr>
        <w:spacing w:before="0"/>
        <w:contextualSpacing/>
        <w:rPr>
          <w:rFonts w:cstheme="minorHAnsi"/>
        </w:rPr>
      </w:pPr>
      <w:r w:rsidRPr="007171BD">
        <w:rPr>
          <w:rFonts w:cstheme="minorHAnsi"/>
          <w:b/>
          <w:bCs/>
        </w:rPr>
        <w:t>@</w:t>
      </w:r>
      <w:r w:rsidR="009D5A2E" w:rsidRPr="007171BD">
        <w:rPr>
          <w:rFonts w:cstheme="minorHAnsi"/>
          <w:b/>
          <w:bCs/>
        </w:rPr>
        <w:t>readOnly</w:t>
      </w:r>
      <w:r w:rsidRPr="007171BD">
        <w:rPr>
          <w:rFonts w:cstheme="minorHAnsi"/>
        </w:rPr>
        <w:t xml:space="preserve">:  when </w:t>
      </w:r>
      <w:proofErr w:type="spellStart"/>
      <w:r w:rsidR="009D5A2E" w:rsidRPr="007171BD">
        <w:rPr>
          <w:rFonts w:cstheme="minorHAnsi"/>
        </w:rPr>
        <w:t>readOnly</w:t>
      </w:r>
      <w:proofErr w:type="spellEnd"/>
      <w:r w:rsidRPr="007171BD">
        <w:rPr>
          <w:rFonts w:cstheme="minorHAnsi"/>
        </w:rPr>
        <w:t xml:space="preserve"> = "true" on a </w:t>
      </w:r>
      <w:r w:rsidR="009D5A2E" w:rsidRPr="007171BD">
        <w:rPr>
          <w:rFonts w:cstheme="minorHAnsi"/>
        </w:rPr>
        <w:t xml:space="preserve">Question </w:t>
      </w:r>
      <w:r w:rsidRPr="007171BD">
        <w:rPr>
          <w:rFonts w:cstheme="minorHAnsi"/>
        </w:rPr>
        <w:t xml:space="preserve">and a </w:t>
      </w:r>
      <w:proofErr w:type="spellStart"/>
      <w:r w:rsidR="009D5A2E" w:rsidRPr="007171BD">
        <w:rPr>
          <w:rFonts w:cstheme="minorHAnsi"/>
        </w:rPr>
        <w:t>ListItem</w:t>
      </w:r>
      <w:proofErr w:type="spellEnd"/>
      <w:r w:rsidRPr="007171BD">
        <w:rPr>
          <w:rFonts w:cstheme="minorHAnsi"/>
        </w:rPr>
        <w:t xml:space="preserve">, the </w:t>
      </w:r>
      <w:r w:rsidR="009D5A2E" w:rsidRPr="007171BD">
        <w:rPr>
          <w:rFonts w:cstheme="minorHAnsi"/>
        </w:rPr>
        <w:t>Question</w:t>
      </w:r>
      <w:r w:rsidRPr="007171BD">
        <w:rPr>
          <w:rFonts w:cstheme="minorHAnsi"/>
        </w:rPr>
        <w:t>/</w:t>
      </w:r>
      <w:proofErr w:type="spellStart"/>
      <w:r w:rsidR="005F0F1C">
        <w:rPr>
          <w:rFonts w:cstheme="minorHAnsi"/>
        </w:rPr>
        <w:t>ListItem</w:t>
      </w:r>
      <w:proofErr w:type="spellEnd"/>
      <w:r w:rsidRPr="007171BD">
        <w:rPr>
          <w:rFonts w:cstheme="minorHAnsi"/>
        </w:rPr>
        <w:t xml:space="preserve"> pair should be included in the saved response set and transmitted with the report data to recipients.  The locked data is designed for use by analysts querying the data sets.  However, in almost all cases, the locked items should not be displayed on the data entry form or on reports.  Therefore, in general, </w:t>
      </w:r>
      <w:r w:rsidRPr="007171BD">
        <w:rPr>
          <w:rFonts w:cstheme="minorHAnsi"/>
          <w:b/>
        </w:rPr>
        <w:t>@mustImplement</w:t>
      </w:r>
      <w:r w:rsidRPr="007171BD">
        <w:rPr>
          <w:rFonts w:cstheme="minorHAnsi"/>
        </w:rPr>
        <w:t xml:space="preserve"> = “true”, </w:t>
      </w:r>
      <w:r w:rsidRPr="007171BD">
        <w:rPr>
          <w:rFonts w:cstheme="minorHAnsi"/>
          <w:b/>
        </w:rPr>
        <w:t>@visible</w:t>
      </w:r>
      <w:r w:rsidRPr="007171BD">
        <w:rPr>
          <w:rFonts w:cstheme="minorHAnsi"/>
        </w:rPr>
        <w:t xml:space="preserve"> = "false" and </w:t>
      </w:r>
      <w:r w:rsidRPr="007171BD">
        <w:rPr>
          <w:rFonts w:cstheme="minorHAnsi"/>
          <w:b/>
        </w:rPr>
        <w:t>@reportText</w:t>
      </w:r>
      <w:r w:rsidRPr="007171BD">
        <w:rPr>
          <w:rFonts w:cstheme="minorHAnsi"/>
        </w:rPr>
        <w:t xml:space="preserve"> = "{no text}" on locked items.</w:t>
      </w:r>
    </w:p>
    <w:p w14:paraId="7C77C4DF" w14:textId="77777777" w:rsidR="00981040" w:rsidRPr="007171BD" w:rsidRDefault="00981040" w:rsidP="005F0F1C">
      <w:pPr>
        <w:pStyle w:val="ListParagraph"/>
        <w:numPr>
          <w:ilvl w:val="0"/>
          <w:numId w:val="26"/>
        </w:numPr>
        <w:spacing w:before="0"/>
        <w:contextualSpacing/>
        <w:rPr>
          <w:rFonts w:cstheme="minorHAnsi"/>
        </w:rPr>
      </w:pPr>
      <w:r w:rsidRPr="007171BD">
        <w:rPr>
          <w:rFonts w:cstheme="minorHAnsi"/>
          <w:bCs/>
        </w:rPr>
        <w:t xml:space="preserve">The format of report output cannot be completely specified by </w:t>
      </w:r>
      <w:proofErr w:type="gramStart"/>
      <w:r w:rsidRPr="007171BD">
        <w:rPr>
          <w:rFonts w:cstheme="minorHAnsi"/>
          <w:bCs/>
        </w:rPr>
        <w:t>currently-available</w:t>
      </w:r>
      <w:proofErr w:type="gramEnd"/>
      <w:r w:rsidRPr="007171BD">
        <w:rPr>
          <w:rFonts w:cstheme="minorHAnsi"/>
          <w:bCs/>
        </w:rPr>
        <w:t xml:space="preserve"> </w:t>
      </w:r>
      <w:proofErr w:type="spellStart"/>
      <w:r w:rsidRPr="007171BD">
        <w:rPr>
          <w:rFonts w:cstheme="minorHAnsi"/>
          <w:bCs/>
        </w:rPr>
        <w:t>enh</w:t>
      </w:r>
      <w:proofErr w:type="spellEnd"/>
      <w:r w:rsidRPr="007171BD">
        <w:rPr>
          <w:rFonts w:cstheme="minorHAnsi"/>
          <w:bCs/>
        </w:rPr>
        <w:t xml:space="preserve"> XML metadata.  All report implementations should be validated by DEF and report end-users.</w:t>
      </w:r>
    </w:p>
    <w:p w14:paraId="19C89F97" w14:textId="77777777" w:rsidR="00981040" w:rsidRPr="007171BD" w:rsidRDefault="00981040" w:rsidP="00981040">
      <w:pPr>
        <w:spacing w:line="300" w:lineRule="auto"/>
        <w:rPr>
          <w:rFonts w:cstheme="minorHAnsi"/>
          <w:i/>
        </w:rPr>
      </w:pPr>
    </w:p>
    <w:p w14:paraId="409F3202" w14:textId="77777777" w:rsidR="00981040" w:rsidRPr="007171BD" w:rsidRDefault="00981040" w:rsidP="00981040">
      <w:pPr>
        <w:rPr>
          <w:rFonts w:cstheme="minorHAnsi"/>
          <w:i/>
        </w:rPr>
      </w:pPr>
      <w:r w:rsidRPr="007171BD">
        <w:rPr>
          <w:rFonts w:cstheme="minorHAnsi"/>
          <w:i/>
        </w:rPr>
        <w:br w:type="page"/>
      </w:r>
    </w:p>
    <w:p w14:paraId="364E3B83" w14:textId="77777777" w:rsidR="00981040" w:rsidRPr="007171BD" w:rsidRDefault="00981040" w:rsidP="00981040">
      <w:pPr>
        <w:spacing w:line="300" w:lineRule="auto"/>
        <w:rPr>
          <w:rFonts w:eastAsia="Verdana" w:cstheme="minorHAnsi"/>
          <w:b/>
          <w:bCs/>
          <w:color w:val="828200"/>
        </w:rPr>
      </w:pPr>
      <w:r w:rsidRPr="007171BD">
        <w:rPr>
          <w:rFonts w:cstheme="minorHAnsi"/>
        </w:rPr>
        <w:lastRenderedPageBreak/>
        <w:t xml:space="preserve">The table below contains a high-level summary of new or improved </w:t>
      </w:r>
      <w:proofErr w:type="spellStart"/>
      <w:r w:rsidRPr="007171BD">
        <w:rPr>
          <w:rFonts w:cstheme="minorHAnsi"/>
        </w:rPr>
        <w:t>enh</w:t>
      </w:r>
      <w:proofErr w:type="spellEnd"/>
      <w:r w:rsidRPr="007171BD">
        <w:rPr>
          <w:rFonts w:cstheme="minorHAnsi"/>
        </w:rPr>
        <w:t xml:space="preserve"> XML functionality.</w:t>
      </w:r>
    </w:p>
    <w:p w14:paraId="724DE0AF" w14:textId="77777777" w:rsidR="00981040" w:rsidRPr="006B76B0" w:rsidRDefault="00981040" w:rsidP="00C0278E">
      <w:pPr>
        <w:pStyle w:val="Heading2"/>
      </w:pPr>
      <w:bookmarkStart w:id="338" w:name="_Toc503085552"/>
      <w:bookmarkStart w:id="339" w:name="_Toc535360749"/>
      <w:r w:rsidRPr="006B76B0">
        <w:t xml:space="preserve">Comparison of </w:t>
      </w:r>
      <w:proofErr w:type="spellStart"/>
      <w:r w:rsidRPr="006B76B0">
        <w:t>eCC</w:t>
      </w:r>
      <w:proofErr w:type="spellEnd"/>
      <w:r w:rsidRPr="006B76B0">
        <w:t xml:space="preserve"> Legacy and </w:t>
      </w:r>
      <w:proofErr w:type="spellStart"/>
      <w:r w:rsidRPr="006B76B0">
        <w:t>enh</w:t>
      </w:r>
      <w:proofErr w:type="spellEnd"/>
      <w:r w:rsidRPr="006B76B0">
        <w:t xml:space="preserve"> XML</w:t>
      </w:r>
      <w:bookmarkEnd w:id="338"/>
      <w:bookmarkEnd w:id="339"/>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042"/>
        <w:gridCol w:w="2075"/>
        <w:gridCol w:w="2425"/>
        <w:gridCol w:w="2908"/>
      </w:tblGrid>
      <w:tr w:rsidR="00981040" w:rsidRPr="006B76B0" w14:paraId="687CCB00" w14:textId="77777777" w:rsidTr="00981040">
        <w:trPr>
          <w:trHeight w:val="255"/>
        </w:trPr>
        <w:tc>
          <w:tcPr>
            <w:tcW w:w="2042" w:type="dxa"/>
            <w:tcMar>
              <w:top w:w="0" w:type="dxa"/>
              <w:left w:w="108" w:type="dxa"/>
              <w:bottom w:w="0" w:type="dxa"/>
              <w:right w:w="108" w:type="dxa"/>
            </w:tcMar>
            <w:vAlign w:val="bottom"/>
            <w:hideMark/>
          </w:tcPr>
          <w:p w14:paraId="30B1A072" w14:textId="77777777" w:rsidR="00981040" w:rsidRPr="006B76B0" w:rsidRDefault="00981040" w:rsidP="00981040">
            <w:pPr>
              <w:jc w:val="center"/>
              <w:rPr>
                <w:rFonts w:cstheme="minorHAnsi"/>
                <w:sz w:val="18"/>
                <w:szCs w:val="18"/>
              </w:rPr>
            </w:pPr>
            <w:r w:rsidRPr="006B76B0">
              <w:rPr>
                <w:rFonts w:cstheme="minorHAnsi"/>
                <w:b/>
                <w:bCs/>
                <w:sz w:val="18"/>
                <w:szCs w:val="18"/>
              </w:rPr>
              <w:t>Functionality</w:t>
            </w:r>
          </w:p>
        </w:tc>
        <w:tc>
          <w:tcPr>
            <w:tcW w:w="2075" w:type="dxa"/>
            <w:tcMar>
              <w:top w:w="0" w:type="dxa"/>
              <w:left w:w="108" w:type="dxa"/>
              <w:bottom w:w="0" w:type="dxa"/>
              <w:right w:w="108" w:type="dxa"/>
            </w:tcMar>
            <w:vAlign w:val="bottom"/>
            <w:hideMark/>
          </w:tcPr>
          <w:p w14:paraId="29650D75" w14:textId="77777777" w:rsidR="00981040" w:rsidRPr="006B76B0" w:rsidRDefault="00981040" w:rsidP="00981040">
            <w:pPr>
              <w:jc w:val="center"/>
              <w:rPr>
                <w:rFonts w:eastAsia="Calibri" w:cstheme="minorHAnsi"/>
                <w:b/>
                <w:bCs/>
                <w:sz w:val="18"/>
                <w:szCs w:val="18"/>
              </w:rPr>
            </w:pPr>
            <w:r w:rsidRPr="006B76B0">
              <w:rPr>
                <w:rFonts w:cstheme="minorHAnsi"/>
                <w:b/>
                <w:bCs/>
                <w:sz w:val="18"/>
                <w:szCs w:val="18"/>
              </w:rPr>
              <w:t>Legacy XML method</w:t>
            </w:r>
          </w:p>
        </w:tc>
        <w:tc>
          <w:tcPr>
            <w:tcW w:w="2425" w:type="dxa"/>
            <w:tcMar>
              <w:top w:w="0" w:type="dxa"/>
              <w:left w:w="108" w:type="dxa"/>
              <w:bottom w:w="0" w:type="dxa"/>
              <w:right w:w="108" w:type="dxa"/>
            </w:tcMar>
            <w:vAlign w:val="bottom"/>
            <w:hideMark/>
          </w:tcPr>
          <w:p w14:paraId="24C20564" w14:textId="77777777" w:rsidR="00981040" w:rsidRPr="006B76B0" w:rsidRDefault="00981040" w:rsidP="00981040">
            <w:pPr>
              <w:jc w:val="center"/>
              <w:rPr>
                <w:rFonts w:eastAsia="Calibri" w:cstheme="minorHAnsi"/>
                <w:b/>
                <w:bCs/>
                <w:sz w:val="18"/>
                <w:szCs w:val="18"/>
              </w:rPr>
            </w:pPr>
            <w:proofErr w:type="spellStart"/>
            <w:r w:rsidRPr="006B76B0">
              <w:rPr>
                <w:rFonts w:cstheme="minorHAnsi"/>
                <w:b/>
                <w:bCs/>
                <w:sz w:val="18"/>
                <w:szCs w:val="18"/>
              </w:rPr>
              <w:t>enh</w:t>
            </w:r>
            <w:proofErr w:type="spellEnd"/>
            <w:r w:rsidRPr="006B76B0">
              <w:rPr>
                <w:rFonts w:cstheme="minorHAnsi"/>
                <w:b/>
                <w:bCs/>
                <w:sz w:val="18"/>
                <w:szCs w:val="18"/>
              </w:rPr>
              <w:t xml:space="preserve"> XML method</w:t>
            </w:r>
          </w:p>
        </w:tc>
        <w:tc>
          <w:tcPr>
            <w:tcW w:w="2908" w:type="dxa"/>
            <w:tcMar>
              <w:top w:w="0" w:type="dxa"/>
              <w:left w:w="108" w:type="dxa"/>
              <w:bottom w:w="0" w:type="dxa"/>
              <w:right w:w="108" w:type="dxa"/>
            </w:tcMar>
            <w:vAlign w:val="bottom"/>
            <w:hideMark/>
          </w:tcPr>
          <w:p w14:paraId="42559689" w14:textId="77777777" w:rsidR="00981040" w:rsidRPr="006B76B0" w:rsidRDefault="00981040" w:rsidP="00981040">
            <w:pPr>
              <w:jc w:val="center"/>
              <w:rPr>
                <w:rFonts w:eastAsia="Calibri" w:cstheme="minorHAnsi"/>
                <w:b/>
                <w:bCs/>
                <w:sz w:val="18"/>
                <w:szCs w:val="18"/>
              </w:rPr>
            </w:pPr>
            <w:r w:rsidRPr="006B76B0">
              <w:rPr>
                <w:rFonts w:cstheme="minorHAnsi"/>
                <w:b/>
                <w:bCs/>
                <w:sz w:val="18"/>
                <w:szCs w:val="18"/>
              </w:rPr>
              <w:t>Comments</w:t>
            </w:r>
          </w:p>
        </w:tc>
      </w:tr>
      <w:tr w:rsidR="00981040" w:rsidRPr="006B76B0" w14:paraId="2A0868D3" w14:textId="77777777" w:rsidTr="00981040">
        <w:trPr>
          <w:trHeight w:val="540"/>
        </w:trPr>
        <w:tc>
          <w:tcPr>
            <w:tcW w:w="2042" w:type="dxa"/>
            <w:tcMar>
              <w:top w:w="0" w:type="dxa"/>
              <w:left w:w="108" w:type="dxa"/>
              <w:bottom w:w="0" w:type="dxa"/>
              <w:right w:w="108" w:type="dxa"/>
            </w:tcMar>
            <w:hideMark/>
          </w:tcPr>
          <w:p w14:paraId="1684B8E9" w14:textId="77777777" w:rsidR="00981040" w:rsidRPr="006B76B0" w:rsidRDefault="00981040" w:rsidP="00981040">
            <w:pPr>
              <w:rPr>
                <w:rFonts w:eastAsia="Calibri" w:cstheme="minorHAnsi"/>
                <w:b/>
                <w:bCs/>
                <w:sz w:val="18"/>
                <w:szCs w:val="18"/>
              </w:rPr>
            </w:pPr>
            <w:r w:rsidRPr="006B76B0">
              <w:rPr>
                <w:rFonts w:cstheme="minorHAnsi"/>
                <w:b/>
                <w:bCs/>
                <w:sz w:val="18"/>
                <w:szCs w:val="18"/>
              </w:rPr>
              <w:t>Conditional Reporting - Questions</w:t>
            </w:r>
          </w:p>
        </w:tc>
        <w:tc>
          <w:tcPr>
            <w:tcW w:w="2075" w:type="dxa"/>
            <w:tcMar>
              <w:top w:w="0" w:type="dxa"/>
              <w:left w:w="108" w:type="dxa"/>
              <w:bottom w:w="0" w:type="dxa"/>
              <w:right w:w="108" w:type="dxa"/>
            </w:tcMar>
            <w:hideMark/>
          </w:tcPr>
          <w:p w14:paraId="7CB68A6C" w14:textId="77777777" w:rsidR="00981040" w:rsidRPr="006B76B0" w:rsidRDefault="00981040" w:rsidP="00981040">
            <w:pPr>
              <w:rPr>
                <w:rFonts w:cstheme="minorHAnsi"/>
                <w:sz w:val="18"/>
                <w:szCs w:val="18"/>
              </w:rPr>
            </w:pPr>
            <w:r w:rsidRPr="006B76B0">
              <w:rPr>
                <w:rFonts w:cstheme="minorHAnsi"/>
                <w:sz w:val="18"/>
                <w:szCs w:val="18"/>
              </w:rPr>
              <w:t>? on Question</w:t>
            </w:r>
            <w:r w:rsidRPr="006B76B0">
              <w:rPr>
                <w:rFonts w:cstheme="minorHAnsi"/>
                <w:sz w:val="18"/>
                <w:szCs w:val="18"/>
              </w:rPr>
              <w:br/>
            </w:r>
          </w:p>
          <w:p w14:paraId="01E951E4" w14:textId="77777777" w:rsidR="00981040" w:rsidRPr="006B76B0" w:rsidRDefault="00981040" w:rsidP="00981040">
            <w:pPr>
              <w:rPr>
                <w:rFonts w:cstheme="minorHAnsi"/>
                <w:sz w:val="18"/>
                <w:szCs w:val="18"/>
              </w:rPr>
            </w:pPr>
            <w:r w:rsidRPr="005F0F1C">
              <w:rPr>
                <w:rStyle w:val="XMLAttribute"/>
              </w:rPr>
              <w:t>Required</w:t>
            </w:r>
            <w:r w:rsidRPr="006B76B0">
              <w:rPr>
                <w:rFonts w:cstheme="minorHAnsi"/>
                <w:sz w:val="18"/>
                <w:szCs w:val="18"/>
              </w:rPr>
              <w:t xml:space="preserve"> = "true" or "false"</w:t>
            </w:r>
          </w:p>
        </w:tc>
        <w:tc>
          <w:tcPr>
            <w:tcW w:w="2425" w:type="dxa"/>
            <w:tcMar>
              <w:top w:w="0" w:type="dxa"/>
              <w:left w:w="108" w:type="dxa"/>
              <w:bottom w:w="0" w:type="dxa"/>
              <w:right w:w="108" w:type="dxa"/>
            </w:tcMar>
            <w:hideMark/>
          </w:tcPr>
          <w:p w14:paraId="6EF746A8" w14:textId="77777777" w:rsidR="00981040" w:rsidRPr="006B76B0" w:rsidRDefault="00981040" w:rsidP="00981040">
            <w:pPr>
              <w:rPr>
                <w:rFonts w:cstheme="minorHAnsi"/>
                <w:sz w:val="18"/>
                <w:szCs w:val="18"/>
              </w:rPr>
            </w:pPr>
            <w:r w:rsidRPr="006B76B0">
              <w:rPr>
                <w:rFonts w:cstheme="minorHAnsi"/>
                <w:b/>
                <w:sz w:val="18"/>
                <w:szCs w:val="18"/>
              </w:rPr>
              <w:t>@</w:t>
            </w:r>
            <w:r w:rsidRPr="005F0F1C">
              <w:rPr>
                <w:rStyle w:val="XMLAttribute"/>
              </w:rPr>
              <w:t>mustImplement</w:t>
            </w:r>
            <w:r w:rsidRPr="006B76B0">
              <w:rPr>
                <w:rFonts w:cstheme="minorHAnsi"/>
                <w:sz w:val="18"/>
                <w:szCs w:val="18"/>
              </w:rPr>
              <w:t xml:space="preserve"> = "true" (default)</w:t>
            </w:r>
          </w:p>
          <w:p w14:paraId="1F5E8908" w14:textId="77777777" w:rsidR="00981040" w:rsidRPr="006B76B0" w:rsidRDefault="00981040" w:rsidP="00981040">
            <w:pPr>
              <w:rPr>
                <w:rFonts w:cstheme="minorHAnsi"/>
                <w:sz w:val="18"/>
                <w:szCs w:val="18"/>
              </w:rPr>
            </w:pPr>
          </w:p>
          <w:p w14:paraId="08BBB4FA" w14:textId="77777777" w:rsidR="00981040" w:rsidRPr="006B76B0" w:rsidRDefault="00981040" w:rsidP="00981040">
            <w:pPr>
              <w:rPr>
                <w:rFonts w:cstheme="minorHAnsi"/>
                <w:sz w:val="18"/>
                <w:szCs w:val="18"/>
              </w:rPr>
            </w:pPr>
            <w:proofErr w:type="spellStart"/>
            <w:r w:rsidRPr="006B76B0">
              <w:rPr>
                <w:rFonts w:cstheme="minorHAnsi"/>
                <w:sz w:val="18"/>
                <w:szCs w:val="18"/>
              </w:rPr>
              <w:t>minCard</w:t>
            </w:r>
            <w:proofErr w:type="spellEnd"/>
            <w:r w:rsidRPr="006B76B0">
              <w:rPr>
                <w:rFonts w:cstheme="minorHAnsi"/>
                <w:sz w:val="18"/>
                <w:szCs w:val="18"/>
              </w:rPr>
              <w:t xml:space="preserve"> = “0”</w:t>
            </w:r>
          </w:p>
        </w:tc>
        <w:tc>
          <w:tcPr>
            <w:tcW w:w="2908" w:type="dxa"/>
            <w:tcMar>
              <w:top w:w="0" w:type="dxa"/>
              <w:left w:w="108" w:type="dxa"/>
              <w:bottom w:w="0" w:type="dxa"/>
              <w:right w:w="108" w:type="dxa"/>
            </w:tcMar>
            <w:hideMark/>
          </w:tcPr>
          <w:p w14:paraId="241A8FB9" w14:textId="77777777" w:rsidR="00981040" w:rsidRPr="006B76B0" w:rsidRDefault="00981040" w:rsidP="00981040">
            <w:pPr>
              <w:rPr>
                <w:rFonts w:eastAsia="Calibri" w:cstheme="minorHAnsi"/>
                <w:sz w:val="18"/>
                <w:szCs w:val="18"/>
              </w:rPr>
            </w:pPr>
            <w:r w:rsidRPr="006B76B0">
              <w:rPr>
                <w:rFonts w:cstheme="minorHAnsi"/>
                <w:sz w:val="18"/>
                <w:szCs w:val="18"/>
              </w:rPr>
              <w:t xml:space="preserve">"?" will remain in </w:t>
            </w:r>
            <w:r w:rsidRPr="006B76B0">
              <w:rPr>
                <w:rFonts w:cstheme="minorHAnsi"/>
                <w:b/>
                <w:sz w:val="18"/>
                <w:szCs w:val="18"/>
              </w:rPr>
              <w:t>&lt;title&gt;</w:t>
            </w:r>
            <w:r w:rsidRPr="006B76B0">
              <w:rPr>
                <w:rFonts w:cstheme="minorHAnsi"/>
                <w:sz w:val="18"/>
                <w:szCs w:val="18"/>
              </w:rPr>
              <w:t xml:space="preserve"> text for now; In the future, the "?" symbol may be removed.</w:t>
            </w:r>
          </w:p>
        </w:tc>
      </w:tr>
      <w:tr w:rsidR="00981040" w:rsidRPr="006B76B0" w14:paraId="660EF09A" w14:textId="77777777" w:rsidTr="00981040">
        <w:trPr>
          <w:trHeight w:val="540"/>
        </w:trPr>
        <w:tc>
          <w:tcPr>
            <w:tcW w:w="2042" w:type="dxa"/>
            <w:tcMar>
              <w:top w:w="0" w:type="dxa"/>
              <w:left w:w="108" w:type="dxa"/>
              <w:bottom w:w="0" w:type="dxa"/>
              <w:right w:w="108" w:type="dxa"/>
            </w:tcMar>
            <w:hideMark/>
          </w:tcPr>
          <w:p w14:paraId="1FAA3E78" w14:textId="0EBFECB4" w:rsidR="00981040" w:rsidRPr="006B76B0" w:rsidRDefault="00981040" w:rsidP="00981040">
            <w:pPr>
              <w:rPr>
                <w:rFonts w:cstheme="minorHAnsi"/>
                <w:b/>
                <w:sz w:val="18"/>
                <w:szCs w:val="18"/>
              </w:rPr>
            </w:pPr>
            <w:r w:rsidRPr="006B76B0">
              <w:rPr>
                <w:rFonts w:cstheme="minorHAnsi"/>
                <w:b/>
                <w:bCs/>
                <w:sz w:val="18"/>
                <w:szCs w:val="18"/>
              </w:rPr>
              <w:t xml:space="preserve">Conditional Reporting - </w:t>
            </w:r>
            <w:proofErr w:type="spellStart"/>
            <w:r w:rsidR="005F0F1C">
              <w:rPr>
                <w:rFonts w:cstheme="minorHAnsi"/>
                <w:b/>
                <w:bCs/>
                <w:sz w:val="18"/>
                <w:szCs w:val="18"/>
              </w:rPr>
              <w:t>ListItem</w:t>
            </w:r>
            <w:r w:rsidRPr="006B76B0">
              <w:rPr>
                <w:rFonts w:cstheme="minorHAnsi"/>
                <w:b/>
                <w:bCs/>
                <w:sz w:val="18"/>
                <w:szCs w:val="18"/>
              </w:rPr>
              <w:t>s</w:t>
            </w:r>
            <w:proofErr w:type="spellEnd"/>
          </w:p>
        </w:tc>
        <w:tc>
          <w:tcPr>
            <w:tcW w:w="2075" w:type="dxa"/>
            <w:tcMar>
              <w:top w:w="0" w:type="dxa"/>
              <w:left w:w="108" w:type="dxa"/>
              <w:bottom w:w="0" w:type="dxa"/>
              <w:right w:w="108" w:type="dxa"/>
            </w:tcMar>
            <w:hideMark/>
          </w:tcPr>
          <w:p w14:paraId="612B56EF" w14:textId="564DFC94" w:rsidR="00981040" w:rsidRPr="006B76B0" w:rsidRDefault="00981040" w:rsidP="00981040">
            <w:pPr>
              <w:rPr>
                <w:rFonts w:eastAsia="Calibri" w:cstheme="minorHAnsi"/>
                <w:sz w:val="18"/>
                <w:szCs w:val="18"/>
              </w:rPr>
            </w:pPr>
            <w:r w:rsidRPr="006B76B0">
              <w:rPr>
                <w:rFonts w:cstheme="minorHAnsi"/>
                <w:sz w:val="18"/>
                <w:szCs w:val="18"/>
              </w:rPr>
              <w:t xml:space="preserve">? on </w:t>
            </w:r>
            <w:r w:rsidR="005F0F1C">
              <w:rPr>
                <w:rFonts w:cstheme="minorHAnsi"/>
                <w:sz w:val="18"/>
                <w:szCs w:val="18"/>
              </w:rPr>
              <w:t>answer</w:t>
            </w:r>
          </w:p>
        </w:tc>
        <w:tc>
          <w:tcPr>
            <w:tcW w:w="2425" w:type="dxa"/>
            <w:tcMar>
              <w:top w:w="0" w:type="dxa"/>
              <w:left w:w="108" w:type="dxa"/>
              <w:bottom w:w="0" w:type="dxa"/>
              <w:right w:w="108" w:type="dxa"/>
            </w:tcMar>
            <w:hideMark/>
          </w:tcPr>
          <w:p w14:paraId="56B30AC1" w14:textId="77777777" w:rsidR="00981040" w:rsidRPr="006B76B0" w:rsidRDefault="00981040" w:rsidP="00981040">
            <w:pPr>
              <w:rPr>
                <w:rFonts w:cstheme="minorHAnsi"/>
                <w:sz w:val="18"/>
                <w:szCs w:val="18"/>
              </w:rPr>
            </w:pPr>
            <w:r w:rsidRPr="006B76B0">
              <w:rPr>
                <w:rFonts w:cstheme="minorHAnsi"/>
                <w:b/>
                <w:sz w:val="18"/>
                <w:szCs w:val="18"/>
              </w:rPr>
              <w:t>@</w:t>
            </w:r>
            <w:r w:rsidRPr="005F0F1C">
              <w:rPr>
                <w:rStyle w:val="XMLAttribute"/>
              </w:rPr>
              <w:t>omitWhenSelected</w:t>
            </w:r>
            <w:r w:rsidRPr="006B76B0">
              <w:rPr>
                <w:rFonts w:cstheme="minorHAnsi"/>
                <w:sz w:val="18"/>
                <w:szCs w:val="18"/>
              </w:rPr>
              <w:t xml:space="preserve"> = "true"</w:t>
            </w:r>
          </w:p>
        </w:tc>
        <w:tc>
          <w:tcPr>
            <w:tcW w:w="2908" w:type="dxa"/>
            <w:tcMar>
              <w:top w:w="0" w:type="dxa"/>
              <w:left w:w="108" w:type="dxa"/>
              <w:bottom w:w="0" w:type="dxa"/>
              <w:right w:w="108" w:type="dxa"/>
            </w:tcMar>
            <w:hideMark/>
          </w:tcPr>
          <w:p w14:paraId="2DB07896" w14:textId="77777777" w:rsidR="00981040" w:rsidRPr="006B76B0" w:rsidRDefault="00981040" w:rsidP="00981040">
            <w:pPr>
              <w:rPr>
                <w:rFonts w:eastAsia="Calibri" w:cstheme="minorHAnsi"/>
                <w:sz w:val="18"/>
                <w:szCs w:val="18"/>
              </w:rPr>
            </w:pPr>
            <w:r w:rsidRPr="006B76B0">
              <w:rPr>
                <w:rFonts w:cstheme="minorHAnsi"/>
                <w:sz w:val="18"/>
                <w:szCs w:val="18"/>
              </w:rPr>
              <w:t xml:space="preserve">"?" will remain in </w:t>
            </w:r>
            <w:r w:rsidRPr="006B76B0">
              <w:rPr>
                <w:rFonts w:cstheme="minorHAnsi"/>
                <w:b/>
                <w:sz w:val="18"/>
                <w:szCs w:val="18"/>
              </w:rPr>
              <w:t>&lt;title&gt;</w:t>
            </w:r>
            <w:r w:rsidRPr="006B76B0">
              <w:rPr>
                <w:rFonts w:cstheme="minorHAnsi"/>
                <w:sz w:val="18"/>
                <w:szCs w:val="18"/>
              </w:rPr>
              <w:t xml:space="preserve"> text for now; In the future, the "?" symbol may be removed.</w:t>
            </w:r>
          </w:p>
        </w:tc>
      </w:tr>
      <w:tr w:rsidR="00981040" w:rsidRPr="006B76B0" w14:paraId="2F14F55A" w14:textId="77777777" w:rsidTr="00981040">
        <w:trPr>
          <w:trHeight w:val="810"/>
        </w:trPr>
        <w:tc>
          <w:tcPr>
            <w:tcW w:w="2042" w:type="dxa"/>
            <w:tcMar>
              <w:top w:w="0" w:type="dxa"/>
              <w:left w:w="108" w:type="dxa"/>
              <w:bottom w:w="0" w:type="dxa"/>
              <w:right w:w="108" w:type="dxa"/>
            </w:tcMar>
            <w:hideMark/>
          </w:tcPr>
          <w:p w14:paraId="6631232D" w14:textId="77777777" w:rsidR="00981040" w:rsidRPr="006B76B0" w:rsidRDefault="00981040" w:rsidP="00981040">
            <w:pPr>
              <w:rPr>
                <w:rFonts w:cstheme="minorHAnsi"/>
                <w:b/>
                <w:bCs/>
                <w:sz w:val="18"/>
                <w:szCs w:val="18"/>
              </w:rPr>
            </w:pPr>
            <w:r w:rsidRPr="006B76B0">
              <w:rPr>
                <w:rFonts w:cstheme="minorHAnsi"/>
                <w:b/>
                <w:bCs/>
                <w:sz w:val="18"/>
                <w:szCs w:val="18"/>
              </w:rPr>
              <w:t xml:space="preserve">Optional </w:t>
            </w:r>
          </w:p>
          <w:p w14:paraId="061F7062" w14:textId="27866214" w:rsidR="00981040" w:rsidRPr="006B76B0" w:rsidRDefault="00981040" w:rsidP="00981040">
            <w:pPr>
              <w:rPr>
                <w:rFonts w:eastAsia="Calibri" w:cstheme="minorHAnsi"/>
                <w:b/>
                <w:bCs/>
                <w:sz w:val="18"/>
                <w:szCs w:val="18"/>
              </w:rPr>
            </w:pPr>
            <w:r w:rsidRPr="006B76B0">
              <w:rPr>
                <w:rFonts w:cstheme="minorHAnsi"/>
                <w:b/>
                <w:bCs/>
                <w:sz w:val="18"/>
                <w:szCs w:val="18"/>
              </w:rPr>
              <w:t xml:space="preserve">Questions and </w:t>
            </w:r>
            <w:proofErr w:type="spellStart"/>
            <w:r w:rsidR="005F0F1C">
              <w:rPr>
                <w:rFonts w:cstheme="minorHAnsi"/>
                <w:b/>
                <w:bCs/>
                <w:sz w:val="18"/>
                <w:szCs w:val="18"/>
              </w:rPr>
              <w:t>ListItem</w:t>
            </w:r>
            <w:r w:rsidRPr="006B76B0">
              <w:rPr>
                <w:rFonts w:cstheme="minorHAnsi"/>
                <w:b/>
                <w:bCs/>
                <w:sz w:val="18"/>
                <w:szCs w:val="18"/>
              </w:rPr>
              <w:t>s</w:t>
            </w:r>
            <w:proofErr w:type="spellEnd"/>
          </w:p>
        </w:tc>
        <w:tc>
          <w:tcPr>
            <w:tcW w:w="2075" w:type="dxa"/>
            <w:tcMar>
              <w:top w:w="0" w:type="dxa"/>
              <w:left w:w="108" w:type="dxa"/>
              <w:bottom w:w="0" w:type="dxa"/>
              <w:right w:w="108" w:type="dxa"/>
            </w:tcMar>
            <w:hideMark/>
          </w:tcPr>
          <w:p w14:paraId="7F271CD0" w14:textId="77777777" w:rsidR="00981040" w:rsidRPr="006B76B0" w:rsidRDefault="00981040" w:rsidP="00981040">
            <w:pPr>
              <w:rPr>
                <w:rFonts w:eastAsia="Calibri" w:cstheme="minorHAnsi"/>
                <w:sz w:val="18"/>
                <w:szCs w:val="18"/>
              </w:rPr>
            </w:pPr>
            <w:r w:rsidRPr="006B76B0">
              <w:rPr>
                <w:rFonts w:cstheme="minorHAnsi"/>
                <w:sz w:val="18"/>
                <w:szCs w:val="18"/>
              </w:rPr>
              <w:t>+</w:t>
            </w:r>
          </w:p>
        </w:tc>
        <w:tc>
          <w:tcPr>
            <w:tcW w:w="2425" w:type="dxa"/>
            <w:tcMar>
              <w:top w:w="0" w:type="dxa"/>
              <w:left w:w="108" w:type="dxa"/>
              <w:bottom w:w="0" w:type="dxa"/>
              <w:right w:w="108" w:type="dxa"/>
            </w:tcMar>
            <w:hideMark/>
          </w:tcPr>
          <w:p w14:paraId="1A896721" w14:textId="77777777" w:rsidR="00981040" w:rsidRPr="006B76B0" w:rsidRDefault="00981040" w:rsidP="00981040">
            <w:pPr>
              <w:rPr>
                <w:rFonts w:eastAsia="Calibri" w:cstheme="minorHAnsi"/>
                <w:sz w:val="18"/>
                <w:szCs w:val="18"/>
              </w:rPr>
            </w:pPr>
            <w:r w:rsidRPr="006B76B0">
              <w:rPr>
                <w:rFonts w:cstheme="minorHAnsi"/>
                <w:b/>
                <w:sz w:val="18"/>
                <w:szCs w:val="18"/>
              </w:rPr>
              <w:t>@</w:t>
            </w:r>
            <w:r w:rsidRPr="005F0F1C">
              <w:rPr>
                <w:rStyle w:val="XMLAttribute"/>
              </w:rPr>
              <w:t>mustImplement</w:t>
            </w:r>
            <w:r w:rsidRPr="006B76B0">
              <w:rPr>
                <w:rFonts w:cstheme="minorHAnsi"/>
                <w:sz w:val="18"/>
                <w:szCs w:val="18"/>
              </w:rPr>
              <w:t xml:space="preserve"> = "false"</w:t>
            </w:r>
          </w:p>
        </w:tc>
        <w:tc>
          <w:tcPr>
            <w:tcW w:w="2908" w:type="dxa"/>
            <w:tcMar>
              <w:top w:w="0" w:type="dxa"/>
              <w:left w:w="108" w:type="dxa"/>
              <w:bottom w:w="0" w:type="dxa"/>
              <w:right w:w="108" w:type="dxa"/>
            </w:tcMar>
            <w:hideMark/>
          </w:tcPr>
          <w:p w14:paraId="2446115D" w14:textId="02F061E8" w:rsidR="00981040" w:rsidRPr="006B76B0" w:rsidRDefault="00981040" w:rsidP="00981040">
            <w:pPr>
              <w:rPr>
                <w:rFonts w:eastAsia="Calibri" w:cstheme="minorHAnsi"/>
                <w:sz w:val="18"/>
                <w:szCs w:val="18"/>
              </w:rPr>
            </w:pPr>
            <w:r w:rsidRPr="006B76B0">
              <w:rPr>
                <w:rFonts w:cstheme="minorHAnsi"/>
                <w:sz w:val="18"/>
                <w:szCs w:val="18"/>
              </w:rPr>
              <w:t xml:space="preserve">When </w:t>
            </w:r>
            <w:r w:rsidRPr="006B76B0">
              <w:rPr>
                <w:rFonts w:cstheme="minorHAnsi"/>
                <w:b/>
                <w:sz w:val="18"/>
                <w:szCs w:val="18"/>
              </w:rPr>
              <w:t>@mustImplement</w:t>
            </w:r>
            <w:r w:rsidRPr="006B76B0">
              <w:rPr>
                <w:rFonts w:cstheme="minorHAnsi"/>
                <w:sz w:val="18"/>
                <w:szCs w:val="18"/>
              </w:rPr>
              <w:t xml:space="preserve"> = "false, "+" will appear</w:t>
            </w:r>
            <w:r w:rsidRPr="006B76B0" w:rsidDel="002E1190">
              <w:rPr>
                <w:rFonts w:cstheme="minorHAnsi"/>
                <w:sz w:val="18"/>
                <w:szCs w:val="18"/>
              </w:rPr>
              <w:t xml:space="preserve"> </w:t>
            </w:r>
            <w:r w:rsidRPr="006B76B0">
              <w:rPr>
                <w:rFonts w:cstheme="minorHAnsi"/>
                <w:sz w:val="18"/>
                <w:szCs w:val="18"/>
              </w:rPr>
              <w:t xml:space="preserve">in </w:t>
            </w:r>
            <w:hyperlink w:anchor="_eCC_Reference_Implementation" w:tooltip="eCC Reference Implementation" w:history="1">
              <w:proofErr w:type="spellStart"/>
              <w:r w:rsidRPr="006B76B0">
                <w:rPr>
                  <w:rStyle w:val="Hyperlink"/>
                  <w:rFonts w:asciiTheme="minorHAnsi" w:hAnsiTheme="minorHAnsi" w:cstheme="minorHAnsi"/>
                  <w:sz w:val="18"/>
                  <w:szCs w:val="18"/>
                </w:rPr>
                <w:t>eCC</w:t>
              </w:r>
              <w:proofErr w:type="spellEnd"/>
              <w:r w:rsidRPr="006B76B0">
                <w:rPr>
                  <w:rStyle w:val="Hyperlink"/>
                  <w:rFonts w:asciiTheme="minorHAnsi" w:hAnsiTheme="minorHAnsi" w:cstheme="minorHAnsi"/>
                  <w:sz w:val="18"/>
                  <w:szCs w:val="18"/>
                </w:rPr>
                <w:t xml:space="preserve"> HTML text</w:t>
              </w:r>
            </w:hyperlink>
            <w:r w:rsidRPr="006B76B0">
              <w:rPr>
                <w:rFonts w:cstheme="minorHAnsi"/>
                <w:sz w:val="18"/>
                <w:szCs w:val="18"/>
              </w:rPr>
              <w:t>; In the future, the "+" symbol may be removed.</w:t>
            </w:r>
          </w:p>
        </w:tc>
      </w:tr>
      <w:tr w:rsidR="00981040" w:rsidRPr="006B76B0" w14:paraId="4AD755B8" w14:textId="77777777" w:rsidTr="00981040">
        <w:trPr>
          <w:trHeight w:val="270"/>
        </w:trPr>
        <w:tc>
          <w:tcPr>
            <w:tcW w:w="2042" w:type="dxa"/>
            <w:tcMar>
              <w:top w:w="0" w:type="dxa"/>
              <w:left w:w="108" w:type="dxa"/>
              <w:bottom w:w="0" w:type="dxa"/>
              <w:right w:w="108" w:type="dxa"/>
            </w:tcMar>
            <w:hideMark/>
          </w:tcPr>
          <w:p w14:paraId="52154BFF" w14:textId="77777777" w:rsidR="00981040" w:rsidRPr="006B76B0" w:rsidRDefault="00981040" w:rsidP="00981040">
            <w:pPr>
              <w:rPr>
                <w:rFonts w:eastAsia="Calibri" w:cstheme="minorHAnsi"/>
                <w:b/>
                <w:bCs/>
                <w:sz w:val="18"/>
                <w:szCs w:val="18"/>
              </w:rPr>
            </w:pPr>
            <w:r w:rsidRPr="006B76B0">
              <w:rPr>
                <w:rFonts w:cstheme="minorHAnsi"/>
                <w:b/>
                <w:bCs/>
                <w:sz w:val="18"/>
                <w:szCs w:val="18"/>
              </w:rPr>
              <w:t>Report Text</w:t>
            </w:r>
          </w:p>
        </w:tc>
        <w:tc>
          <w:tcPr>
            <w:tcW w:w="2075" w:type="dxa"/>
            <w:tcMar>
              <w:top w:w="0" w:type="dxa"/>
              <w:left w:w="108" w:type="dxa"/>
              <w:bottom w:w="0" w:type="dxa"/>
              <w:right w:w="108" w:type="dxa"/>
            </w:tcMar>
            <w:hideMark/>
          </w:tcPr>
          <w:p w14:paraId="1611485C" w14:textId="77777777" w:rsidR="00981040" w:rsidRPr="006B76B0" w:rsidRDefault="00981040" w:rsidP="00981040">
            <w:pPr>
              <w:rPr>
                <w:rFonts w:eastAsia="Calibri" w:cstheme="minorHAnsi"/>
                <w:sz w:val="18"/>
                <w:szCs w:val="18"/>
              </w:rPr>
            </w:pPr>
            <w:r w:rsidRPr="006B76B0">
              <w:rPr>
                <w:rFonts w:cstheme="minorHAnsi"/>
                <w:sz w:val="18"/>
                <w:szCs w:val="18"/>
              </w:rPr>
              <w:t>Remove special text</w:t>
            </w:r>
          </w:p>
        </w:tc>
        <w:tc>
          <w:tcPr>
            <w:tcW w:w="2425" w:type="dxa"/>
            <w:tcMar>
              <w:top w:w="0" w:type="dxa"/>
              <w:left w:w="108" w:type="dxa"/>
              <w:bottom w:w="0" w:type="dxa"/>
              <w:right w:w="108" w:type="dxa"/>
            </w:tcMar>
            <w:hideMark/>
          </w:tcPr>
          <w:p w14:paraId="3011B948" w14:textId="77777777" w:rsidR="00981040" w:rsidRPr="006B76B0" w:rsidRDefault="00981040" w:rsidP="00981040">
            <w:pPr>
              <w:rPr>
                <w:rFonts w:eastAsia="Calibri" w:cstheme="minorHAnsi"/>
                <w:sz w:val="18"/>
                <w:szCs w:val="18"/>
              </w:rPr>
            </w:pPr>
            <w:r w:rsidRPr="006B76B0">
              <w:rPr>
                <w:rFonts w:cstheme="minorHAnsi"/>
                <w:b/>
                <w:sz w:val="18"/>
                <w:szCs w:val="18"/>
              </w:rPr>
              <w:t>@</w:t>
            </w:r>
            <w:r w:rsidRPr="005F0F1C">
              <w:rPr>
                <w:rStyle w:val="XMLAttribute"/>
              </w:rPr>
              <w:t>reportText</w:t>
            </w:r>
          </w:p>
        </w:tc>
        <w:tc>
          <w:tcPr>
            <w:tcW w:w="2908" w:type="dxa"/>
            <w:tcMar>
              <w:top w:w="0" w:type="dxa"/>
              <w:left w:w="108" w:type="dxa"/>
              <w:bottom w:w="0" w:type="dxa"/>
              <w:right w:w="108" w:type="dxa"/>
            </w:tcMar>
            <w:hideMark/>
          </w:tcPr>
          <w:p w14:paraId="32FDBA0D" w14:textId="77777777" w:rsidR="00981040" w:rsidRPr="006B76B0" w:rsidRDefault="00981040" w:rsidP="00981040">
            <w:pPr>
              <w:rPr>
                <w:rFonts w:eastAsia="Calibri" w:cstheme="minorHAnsi"/>
                <w:sz w:val="18"/>
                <w:szCs w:val="18"/>
              </w:rPr>
            </w:pPr>
            <w:r w:rsidRPr="006B76B0">
              <w:rPr>
                <w:rFonts w:cstheme="minorHAnsi"/>
                <w:sz w:val="18"/>
                <w:szCs w:val="18"/>
              </w:rPr>
              <w:t xml:space="preserve">Specify report </w:t>
            </w:r>
            <w:proofErr w:type="gramStart"/>
            <w:r w:rsidRPr="006B76B0">
              <w:rPr>
                <w:rFonts w:cstheme="minorHAnsi"/>
                <w:sz w:val="18"/>
                <w:szCs w:val="18"/>
              </w:rPr>
              <w:t>text, when</w:t>
            </w:r>
            <w:proofErr w:type="gramEnd"/>
            <w:r w:rsidRPr="006B76B0">
              <w:rPr>
                <w:rFonts w:cstheme="minorHAnsi"/>
                <w:sz w:val="18"/>
                <w:szCs w:val="18"/>
              </w:rPr>
              <w:t xml:space="preserve"> the report output test must be different form the data-entry form display.</w:t>
            </w:r>
          </w:p>
        </w:tc>
      </w:tr>
      <w:tr w:rsidR="00981040" w:rsidRPr="006B76B0" w14:paraId="46ED695B" w14:textId="77777777" w:rsidTr="00981040">
        <w:trPr>
          <w:trHeight w:val="270"/>
        </w:trPr>
        <w:tc>
          <w:tcPr>
            <w:tcW w:w="2042" w:type="dxa"/>
            <w:tcMar>
              <w:top w:w="0" w:type="dxa"/>
              <w:left w:w="108" w:type="dxa"/>
              <w:bottom w:w="0" w:type="dxa"/>
              <w:right w:w="108" w:type="dxa"/>
            </w:tcMar>
          </w:tcPr>
          <w:p w14:paraId="42005B3F" w14:textId="77777777" w:rsidR="00981040" w:rsidRPr="006B76B0" w:rsidRDefault="00981040" w:rsidP="00981040">
            <w:pPr>
              <w:rPr>
                <w:rFonts w:cstheme="minorHAnsi"/>
                <w:b/>
                <w:bCs/>
                <w:sz w:val="18"/>
                <w:szCs w:val="18"/>
              </w:rPr>
            </w:pPr>
            <w:r w:rsidRPr="006B76B0">
              <w:rPr>
                <w:rFonts w:cstheme="minorHAnsi"/>
                <w:b/>
                <w:bCs/>
                <w:sz w:val="18"/>
                <w:szCs w:val="18"/>
              </w:rPr>
              <w:t>Text after Response</w:t>
            </w:r>
          </w:p>
        </w:tc>
        <w:tc>
          <w:tcPr>
            <w:tcW w:w="2075" w:type="dxa"/>
            <w:tcMar>
              <w:top w:w="0" w:type="dxa"/>
              <w:left w:w="108" w:type="dxa"/>
              <w:bottom w:w="0" w:type="dxa"/>
              <w:right w:w="108" w:type="dxa"/>
            </w:tcMar>
          </w:tcPr>
          <w:p w14:paraId="22B94CD7" w14:textId="77777777" w:rsidR="00981040" w:rsidRPr="006B76B0" w:rsidRDefault="00981040" w:rsidP="00981040">
            <w:pPr>
              <w:rPr>
                <w:rFonts w:cstheme="minorHAnsi"/>
                <w:sz w:val="18"/>
                <w:szCs w:val="18"/>
              </w:rPr>
            </w:pPr>
            <w:r w:rsidRPr="006B76B0">
              <w:rPr>
                <w:rFonts w:cstheme="minorHAnsi"/>
                <w:sz w:val="18"/>
                <w:szCs w:val="18"/>
              </w:rPr>
              <w:t>none</w:t>
            </w:r>
          </w:p>
        </w:tc>
        <w:tc>
          <w:tcPr>
            <w:tcW w:w="2425" w:type="dxa"/>
            <w:tcMar>
              <w:top w:w="0" w:type="dxa"/>
              <w:left w:w="108" w:type="dxa"/>
              <w:bottom w:w="0" w:type="dxa"/>
              <w:right w:w="108" w:type="dxa"/>
            </w:tcMar>
          </w:tcPr>
          <w:p w14:paraId="39C59C7D" w14:textId="77777777" w:rsidR="00981040" w:rsidRPr="006B76B0" w:rsidRDefault="00981040" w:rsidP="00981040">
            <w:pPr>
              <w:rPr>
                <w:rFonts w:cstheme="minorHAnsi"/>
                <w:sz w:val="18"/>
                <w:szCs w:val="18"/>
              </w:rPr>
            </w:pPr>
            <w:r w:rsidRPr="006B76B0">
              <w:rPr>
                <w:rFonts w:cstheme="minorHAnsi"/>
                <w:b/>
                <w:sz w:val="18"/>
                <w:szCs w:val="18"/>
              </w:rPr>
              <w:t>@</w:t>
            </w:r>
            <w:r w:rsidRPr="005F0F1C">
              <w:rPr>
                <w:rStyle w:val="XMLAttribute"/>
              </w:rPr>
              <w:t>textAfterResponse</w:t>
            </w:r>
          </w:p>
        </w:tc>
        <w:tc>
          <w:tcPr>
            <w:tcW w:w="2908" w:type="dxa"/>
            <w:tcMar>
              <w:top w:w="0" w:type="dxa"/>
              <w:left w:w="108" w:type="dxa"/>
              <w:bottom w:w="0" w:type="dxa"/>
              <w:right w:w="108" w:type="dxa"/>
            </w:tcMar>
          </w:tcPr>
          <w:p w14:paraId="6D112CB7" w14:textId="77777777" w:rsidR="00981040" w:rsidRPr="006B76B0" w:rsidRDefault="00981040" w:rsidP="00981040">
            <w:pPr>
              <w:rPr>
                <w:rFonts w:cstheme="minorHAnsi"/>
                <w:sz w:val="18"/>
                <w:szCs w:val="18"/>
              </w:rPr>
            </w:pPr>
          </w:p>
        </w:tc>
      </w:tr>
      <w:tr w:rsidR="00981040" w:rsidRPr="006B76B0" w14:paraId="28B632BA" w14:textId="77777777" w:rsidTr="00981040">
        <w:trPr>
          <w:trHeight w:val="270"/>
        </w:trPr>
        <w:tc>
          <w:tcPr>
            <w:tcW w:w="2042" w:type="dxa"/>
            <w:tcMar>
              <w:top w:w="0" w:type="dxa"/>
              <w:left w:w="108" w:type="dxa"/>
              <w:bottom w:w="0" w:type="dxa"/>
              <w:right w:w="108" w:type="dxa"/>
            </w:tcMar>
            <w:hideMark/>
          </w:tcPr>
          <w:p w14:paraId="1CEFB216" w14:textId="77777777" w:rsidR="00981040" w:rsidRPr="006B76B0" w:rsidRDefault="00981040" w:rsidP="00981040">
            <w:pPr>
              <w:rPr>
                <w:rFonts w:eastAsia="Calibri" w:cstheme="minorHAnsi"/>
                <w:b/>
                <w:bCs/>
                <w:sz w:val="18"/>
                <w:szCs w:val="18"/>
              </w:rPr>
            </w:pPr>
            <w:r w:rsidRPr="006B76B0">
              <w:rPr>
                <w:rFonts w:cstheme="minorHAnsi"/>
                <w:b/>
                <w:bCs/>
                <w:sz w:val="18"/>
                <w:szCs w:val="18"/>
              </w:rPr>
              <w:t>Report Note</w:t>
            </w:r>
          </w:p>
        </w:tc>
        <w:tc>
          <w:tcPr>
            <w:tcW w:w="2075" w:type="dxa"/>
            <w:tcMar>
              <w:top w:w="0" w:type="dxa"/>
              <w:left w:w="108" w:type="dxa"/>
              <w:bottom w:w="0" w:type="dxa"/>
              <w:right w:w="108" w:type="dxa"/>
            </w:tcMar>
            <w:hideMark/>
          </w:tcPr>
          <w:p w14:paraId="328FAA4B" w14:textId="77777777" w:rsidR="00981040" w:rsidRPr="006B76B0" w:rsidRDefault="00981040" w:rsidP="00981040">
            <w:pPr>
              <w:rPr>
                <w:rFonts w:eastAsia="Calibri" w:cstheme="minorHAnsi"/>
                <w:sz w:val="18"/>
                <w:szCs w:val="18"/>
              </w:rPr>
            </w:pPr>
            <w:r w:rsidRPr="006B76B0">
              <w:rPr>
                <w:rFonts w:cstheme="minorHAnsi"/>
                <w:sz w:val="18"/>
                <w:szCs w:val="18"/>
              </w:rPr>
              <w:t>Search for special text</w:t>
            </w:r>
          </w:p>
        </w:tc>
        <w:tc>
          <w:tcPr>
            <w:tcW w:w="2425" w:type="dxa"/>
            <w:tcMar>
              <w:top w:w="0" w:type="dxa"/>
              <w:left w:w="108" w:type="dxa"/>
              <w:bottom w:w="0" w:type="dxa"/>
              <w:right w:w="108" w:type="dxa"/>
            </w:tcMar>
            <w:hideMark/>
          </w:tcPr>
          <w:p w14:paraId="4C84D0D8" w14:textId="77777777" w:rsidR="00981040" w:rsidRPr="006B76B0" w:rsidRDefault="00981040" w:rsidP="00981040">
            <w:pPr>
              <w:rPr>
                <w:rFonts w:cstheme="minorHAnsi"/>
                <w:sz w:val="18"/>
                <w:szCs w:val="18"/>
              </w:rPr>
            </w:pPr>
            <w:r w:rsidRPr="006B76B0">
              <w:rPr>
                <w:rFonts w:cstheme="minorHAnsi"/>
                <w:b/>
                <w:sz w:val="18"/>
                <w:szCs w:val="18"/>
              </w:rPr>
              <w:t>&lt;text&gt;</w:t>
            </w:r>
            <w:r w:rsidRPr="006B76B0">
              <w:rPr>
                <w:rFonts w:cstheme="minorHAnsi"/>
                <w:sz w:val="18"/>
                <w:szCs w:val="18"/>
              </w:rPr>
              <w:t xml:space="preserve"> = "false</w:t>
            </w:r>
            <w:proofErr w:type="gramStart"/>
            <w:r w:rsidRPr="006B76B0">
              <w:rPr>
                <w:rFonts w:cstheme="minorHAnsi"/>
                <w:sz w:val="18"/>
                <w:szCs w:val="18"/>
              </w:rPr>
              <w:t>";</w:t>
            </w:r>
            <w:proofErr w:type="gramEnd"/>
            <w:r w:rsidRPr="006B76B0">
              <w:rPr>
                <w:rFonts w:cstheme="minorHAnsi"/>
                <w:sz w:val="18"/>
                <w:szCs w:val="18"/>
              </w:rPr>
              <w:t xml:space="preserve"> </w:t>
            </w:r>
          </w:p>
          <w:p w14:paraId="1E4CC0E4" w14:textId="77777777" w:rsidR="00981040" w:rsidRPr="006B76B0" w:rsidRDefault="00981040" w:rsidP="00981040">
            <w:pPr>
              <w:rPr>
                <w:rFonts w:eastAsia="Calibri" w:cstheme="minorHAnsi"/>
                <w:sz w:val="18"/>
                <w:szCs w:val="18"/>
              </w:rPr>
            </w:pPr>
            <w:r w:rsidRPr="006B76B0">
              <w:rPr>
                <w:rFonts w:cstheme="minorHAnsi"/>
                <w:b/>
                <w:sz w:val="18"/>
                <w:szCs w:val="18"/>
              </w:rPr>
              <w:t>@</w:t>
            </w:r>
            <w:r w:rsidRPr="005F0F1C">
              <w:rPr>
                <w:rStyle w:val="XMLAttribute"/>
              </w:rPr>
              <w:t>reportText</w:t>
            </w:r>
            <w:r w:rsidRPr="006B76B0">
              <w:rPr>
                <w:rFonts w:cstheme="minorHAnsi"/>
                <w:sz w:val="18"/>
                <w:szCs w:val="18"/>
              </w:rPr>
              <w:t xml:space="preserve"> = </w:t>
            </w:r>
            <w:r w:rsidRPr="006B76B0">
              <w:rPr>
                <w:rFonts w:cstheme="minorHAnsi"/>
                <w:i/>
                <w:sz w:val="18"/>
                <w:szCs w:val="18"/>
              </w:rPr>
              <w:t>value</w:t>
            </w:r>
          </w:p>
        </w:tc>
        <w:tc>
          <w:tcPr>
            <w:tcW w:w="2908" w:type="dxa"/>
            <w:tcMar>
              <w:top w:w="0" w:type="dxa"/>
              <w:left w:w="108" w:type="dxa"/>
              <w:bottom w:w="0" w:type="dxa"/>
              <w:right w:w="108" w:type="dxa"/>
            </w:tcMar>
            <w:hideMark/>
          </w:tcPr>
          <w:p w14:paraId="0190BD2E" w14:textId="77777777" w:rsidR="00981040" w:rsidRPr="006B76B0" w:rsidRDefault="00981040" w:rsidP="00981040">
            <w:pPr>
              <w:rPr>
                <w:rFonts w:cstheme="minorHAnsi"/>
                <w:sz w:val="18"/>
                <w:szCs w:val="18"/>
              </w:rPr>
            </w:pPr>
            <w:r w:rsidRPr="006B76B0">
              <w:rPr>
                <w:rFonts w:cstheme="minorHAnsi"/>
                <w:sz w:val="18"/>
                <w:szCs w:val="18"/>
              </w:rPr>
              <w:t>Specify that certain notes (“Report Notes”) to appear in reports, even if they do not appear in the DEF</w:t>
            </w:r>
          </w:p>
        </w:tc>
      </w:tr>
      <w:tr w:rsidR="00981040" w:rsidRPr="006B76B0" w14:paraId="40E26992" w14:textId="77777777" w:rsidTr="00981040">
        <w:trPr>
          <w:trHeight w:val="270"/>
        </w:trPr>
        <w:tc>
          <w:tcPr>
            <w:tcW w:w="2042" w:type="dxa"/>
            <w:tcMar>
              <w:top w:w="0" w:type="dxa"/>
              <w:left w:w="108" w:type="dxa"/>
              <w:bottom w:w="0" w:type="dxa"/>
              <w:right w:w="108" w:type="dxa"/>
            </w:tcMar>
            <w:hideMark/>
          </w:tcPr>
          <w:p w14:paraId="70C4D911" w14:textId="77777777" w:rsidR="00981040" w:rsidRPr="006B76B0" w:rsidRDefault="00981040" w:rsidP="00981040">
            <w:pPr>
              <w:rPr>
                <w:rFonts w:eastAsia="Calibri" w:cstheme="minorHAnsi"/>
                <w:b/>
                <w:bCs/>
                <w:sz w:val="18"/>
                <w:szCs w:val="18"/>
              </w:rPr>
            </w:pPr>
            <w:r w:rsidRPr="006B76B0">
              <w:rPr>
                <w:rFonts w:cstheme="minorHAnsi"/>
                <w:b/>
                <w:bCs/>
                <w:sz w:val="18"/>
                <w:szCs w:val="18"/>
              </w:rPr>
              <w:t>Repeats</w:t>
            </w:r>
          </w:p>
        </w:tc>
        <w:tc>
          <w:tcPr>
            <w:tcW w:w="2075" w:type="dxa"/>
            <w:tcMar>
              <w:top w:w="0" w:type="dxa"/>
              <w:left w:w="108" w:type="dxa"/>
              <w:bottom w:w="0" w:type="dxa"/>
              <w:right w:w="108" w:type="dxa"/>
            </w:tcMar>
            <w:hideMark/>
          </w:tcPr>
          <w:p w14:paraId="4AC8622A" w14:textId="77777777" w:rsidR="00981040" w:rsidRPr="006B76B0" w:rsidRDefault="00981040" w:rsidP="00981040">
            <w:pPr>
              <w:rPr>
                <w:rFonts w:eastAsia="Calibri" w:cstheme="minorHAnsi"/>
                <w:sz w:val="18"/>
                <w:szCs w:val="18"/>
              </w:rPr>
            </w:pPr>
            <w:r w:rsidRPr="006B76B0">
              <w:rPr>
                <w:rFonts w:cstheme="minorHAnsi"/>
                <w:sz w:val="18"/>
                <w:szCs w:val="18"/>
              </w:rPr>
              <w:t>Search for special text</w:t>
            </w:r>
            <w:r w:rsidRPr="006B76B0" w:rsidDel="002E1190">
              <w:rPr>
                <w:rFonts w:cstheme="minorHAnsi"/>
                <w:sz w:val="18"/>
                <w:szCs w:val="18"/>
              </w:rPr>
              <w:t xml:space="preserve"> </w:t>
            </w:r>
          </w:p>
        </w:tc>
        <w:tc>
          <w:tcPr>
            <w:tcW w:w="2425" w:type="dxa"/>
            <w:tcMar>
              <w:top w:w="0" w:type="dxa"/>
              <w:left w:w="108" w:type="dxa"/>
              <w:bottom w:w="0" w:type="dxa"/>
              <w:right w:w="108" w:type="dxa"/>
            </w:tcMar>
            <w:hideMark/>
          </w:tcPr>
          <w:p w14:paraId="046AC698" w14:textId="77777777" w:rsidR="00981040" w:rsidRPr="006B76B0" w:rsidRDefault="00981040" w:rsidP="00981040">
            <w:pPr>
              <w:rPr>
                <w:rFonts w:eastAsia="Calibri" w:cstheme="minorHAnsi"/>
                <w:sz w:val="18"/>
                <w:szCs w:val="18"/>
              </w:rPr>
            </w:pPr>
            <w:r w:rsidRPr="006B76B0">
              <w:rPr>
                <w:rFonts w:cstheme="minorHAnsi"/>
                <w:b/>
                <w:sz w:val="18"/>
                <w:szCs w:val="18"/>
              </w:rPr>
              <w:t>@</w:t>
            </w:r>
            <w:r w:rsidRPr="005F0F1C">
              <w:rPr>
                <w:rStyle w:val="XMLAttribute"/>
              </w:rPr>
              <w:t>minCard</w:t>
            </w:r>
            <w:r w:rsidRPr="006B76B0">
              <w:rPr>
                <w:rFonts w:cstheme="minorHAnsi"/>
                <w:sz w:val="18"/>
                <w:szCs w:val="18"/>
              </w:rPr>
              <w:t xml:space="preserve">, </w:t>
            </w:r>
            <w:r w:rsidRPr="006B76B0">
              <w:rPr>
                <w:rFonts w:cstheme="minorHAnsi"/>
                <w:b/>
                <w:sz w:val="18"/>
                <w:szCs w:val="18"/>
              </w:rPr>
              <w:t>@</w:t>
            </w:r>
            <w:r w:rsidRPr="005F0F1C">
              <w:rPr>
                <w:rStyle w:val="XMLAttribute"/>
              </w:rPr>
              <w:t>maxCard</w:t>
            </w:r>
          </w:p>
        </w:tc>
        <w:tc>
          <w:tcPr>
            <w:tcW w:w="2908" w:type="dxa"/>
            <w:tcMar>
              <w:top w:w="0" w:type="dxa"/>
              <w:left w:w="108" w:type="dxa"/>
              <w:bottom w:w="0" w:type="dxa"/>
              <w:right w:w="108" w:type="dxa"/>
            </w:tcMar>
            <w:hideMark/>
          </w:tcPr>
          <w:p w14:paraId="0F5166D3" w14:textId="77777777" w:rsidR="00981040" w:rsidRPr="006B76B0" w:rsidRDefault="00981040" w:rsidP="00981040">
            <w:pPr>
              <w:rPr>
                <w:rFonts w:eastAsia="Calibri" w:cstheme="minorHAnsi"/>
                <w:sz w:val="18"/>
                <w:szCs w:val="18"/>
              </w:rPr>
            </w:pPr>
            <w:r w:rsidRPr="006B76B0">
              <w:rPr>
                <w:rFonts w:cstheme="minorHAnsi"/>
                <w:sz w:val="18"/>
                <w:szCs w:val="18"/>
              </w:rPr>
              <w:t>Replaces instructional notes and text to handle repeats.</w:t>
            </w:r>
          </w:p>
        </w:tc>
      </w:tr>
      <w:tr w:rsidR="00981040" w:rsidRPr="006B76B0" w14:paraId="074A1DC5" w14:textId="77777777" w:rsidTr="00981040">
        <w:trPr>
          <w:trHeight w:val="270"/>
        </w:trPr>
        <w:tc>
          <w:tcPr>
            <w:tcW w:w="2042" w:type="dxa"/>
            <w:tcMar>
              <w:top w:w="0" w:type="dxa"/>
              <w:left w:w="108" w:type="dxa"/>
              <w:bottom w:w="0" w:type="dxa"/>
              <w:right w:w="108" w:type="dxa"/>
            </w:tcMar>
            <w:hideMark/>
          </w:tcPr>
          <w:p w14:paraId="48F8D35D" w14:textId="77777777" w:rsidR="00981040" w:rsidRPr="006B76B0" w:rsidRDefault="00981040" w:rsidP="00981040">
            <w:pPr>
              <w:rPr>
                <w:rFonts w:eastAsia="Calibri" w:cstheme="minorHAnsi"/>
                <w:b/>
                <w:bCs/>
                <w:sz w:val="18"/>
                <w:szCs w:val="18"/>
              </w:rPr>
            </w:pPr>
            <w:r w:rsidRPr="006B76B0">
              <w:rPr>
                <w:rFonts w:cstheme="minorHAnsi"/>
                <w:b/>
                <w:bCs/>
                <w:sz w:val="18"/>
                <w:szCs w:val="18"/>
              </w:rPr>
              <w:t>Required</w:t>
            </w:r>
          </w:p>
        </w:tc>
        <w:tc>
          <w:tcPr>
            <w:tcW w:w="2075" w:type="dxa"/>
            <w:tcMar>
              <w:top w:w="0" w:type="dxa"/>
              <w:left w:w="108" w:type="dxa"/>
              <w:bottom w:w="0" w:type="dxa"/>
              <w:right w:w="108" w:type="dxa"/>
            </w:tcMar>
            <w:hideMark/>
          </w:tcPr>
          <w:p w14:paraId="0CD18203" w14:textId="77777777" w:rsidR="00981040" w:rsidRPr="006B76B0" w:rsidRDefault="00981040" w:rsidP="00981040">
            <w:pPr>
              <w:rPr>
                <w:rFonts w:eastAsia="Calibri" w:cstheme="minorHAnsi"/>
                <w:sz w:val="18"/>
                <w:szCs w:val="18"/>
              </w:rPr>
            </w:pPr>
            <w:r w:rsidRPr="006B76B0">
              <w:rPr>
                <w:rFonts w:cstheme="minorHAnsi"/>
                <w:sz w:val="18"/>
                <w:szCs w:val="18"/>
              </w:rPr>
              <w:t>required</w:t>
            </w:r>
          </w:p>
        </w:tc>
        <w:tc>
          <w:tcPr>
            <w:tcW w:w="2425" w:type="dxa"/>
            <w:tcMar>
              <w:top w:w="0" w:type="dxa"/>
              <w:left w:w="108" w:type="dxa"/>
              <w:bottom w:w="0" w:type="dxa"/>
              <w:right w:w="108" w:type="dxa"/>
            </w:tcMar>
            <w:hideMark/>
          </w:tcPr>
          <w:p w14:paraId="5C755DCB" w14:textId="77777777" w:rsidR="00981040" w:rsidRPr="006B76B0" w:rsidRDefault="00981040" w:rsidP="00981040">
            <w:pPr>
              <w:rPr>
                <w:rFonts w:eastAsia="Calibri" w:cstheme="minorHAnsi"/>
                <w:sz w:val="18"/>
                <w:szCs w:val="18"/>
              </w:rPr>
            </w:pPr>
            <w:r w:rsidRPr="006B76B0">
              <w:rPr>
                <w:rFonts w:cstheme="minorHAnsi"/>
                <w:b/>
                <w:sz w:val="18"/>
                <w:szCs w:val="18"/>
              </w:rPr>
              <w:t>@</w:t>
            </w:r>
            <w:r w:rsidRPr="005F0F1C">
              <w:rPr>
                <w:rStyle w:val="XMLAttribute"/>
              </w:rPr>
              <w:t>required</w:t>
            </w:r>
            <w:r w:rsidRPr="006B76B0">
              <w:rPr>
                <w:rFonts w:cstheme="minorHAnsi"/>
                <w:sz w:val="18"/>
                <w:szCs w:val="18"/>
              </w:rPr>
              <w:t xml:space="preserve"> is retained for backwards compatibility only</w:t>
            </w:r>
          </w:p>
        </w:tc>
        <w:tc>
          <w:tcPr>
            <w:tcW w:w="2908" w:type="dxa"/>
            <w:tcMar>
              <w:top w:w="0" w:type="dxa"/>
              <w:left w:w="108" w:type="dxa"/>
              <w:bottom w:w="0" w:type="dxa"/>
              <w:right w:w="108" w:type="dxa"/>
            </w:tcMar>
            <w:hideMark/>
          </w:tcPr>
          <w:p w14:paraId="1D9C1123" w14:textId="77777777" w:rsidR="00981040" w:rsidRPr="006B76B0" w:rsidRDefault="00981040" w:rsidP="00981040">
            <w:pPr>
              <w:rPr>
                <w:rFonts w:eastAsia="Calibri" w:cstheme="minorHAnsi"/>
                <w:sz w:val="18"/>
                <w:szCs w:val="18"/>
              </w:rPr>
            </w:pPr>
            <w:r w:rsidRPr="006B76B0">
              <w:rPr>
                <w:rFonts w:cstheme="minorHAnsi"/>
                <w:sz w:val="18"/>
                <w:szCs w:val="18"/>
              </w:rPr>
              <w:t xml:space="preserve">No change to required, However, </w:t>
            </w:r>
            <w:proofErr w:type="spellStart"/>
            <w:r w:rsidRPr="006B76B0">
              <w:rPr>
                <w:rFonts w:cstheme="minorHAnsi"/>
                <w:sz w:val="18"/>
                <w:szCs w:val="18"/>
              </w:rPr>
              <w:t>minCard</w:t>
            </w:r>
            <w:proofErr w:type="spellEnd"/>
            <w:r w:rsidRPr="006B76B0">
              <w:rPr>
                <w:rFonts w:cstheme="minorHAnsi"/>
                <w:sz w:val="18"/>
                <w:szCs w:val="18"/>
              </w:rPr>
              <w:t xml:space="preserve"> will replace required in SDC</w:t>
            </w:r>
          </w:p>
        </w:tc>
      </w:tr>
      <w:tr w:rsidR="00981040" w:rsidRPr="006B76B0" w14:paraId="5099DA25" w14:textId="77777777" w:rsidTr="00981040">
        <w:trPr>
          <w:trHeight w:val="270"/>
        </w:trPr>
        <w:tc>
          <w:tcPr>
            <w:tcW w:w="2042" w:type="dxa"/>
            <w:tcMar>
              <w:top w:w="0" w:type="dxa"/>
              <w:left w:w="108" w:type="dxa"/>
              <w:bottom w:w="0" w:type="dxa"/>
              <w:right w:w="108" w:type="dxa"/>
            </w:tcMar>
            <w:hideMark/>
          </w:tcPr>
          <w:p w14:paraId="4164CEEE" w14:textId="77777777" w:rsidR="00981040" w:rsidRPr="006B76B0" w:rsidRDefault="00981040" w:rsidP="00981040">
            <w:pPr>
              <w:rPr>
                <w:rFonts w:eastAsia="Calibri" w:cstheme="minorHAnsi"/>
                <w:b/>
                <w:bCs/>
                <w:sz w:val="18"/>
                <w:szCs w:val="18"/>
              </w:rPr>
            </w:pPr>
            <w:r w:rsidRPr="006B76B0">
              <w:rPr>
                <w:rFonts w:cstheme="minorHAnsi"/>
                <w:b/>
                <w:bCs/>
                <w:sz w:val="18"/>
                <w:szCs w:val="18"/>
              </w:rPr>
              <w:t>Authority Required</w:t>
            </w:r>
          </w:p>
        </w:tc>
        <w:tc>
          <w:tcPr>
            <w:tcW w:w="2075" w:type="dxa"/>
            <w:tcMar>
              <w:top w:w="0" w:type="dxa"/>
              <w:left w:w="108" w:type="dxa"/>
              <w:bottom w:w="0" w:type="dxa"/>
              <w:right w:w="108" w:type="dxa"/>
            </w:tcMar>
            <w:hideMark/>
          </w:tcPr>
          <w:p w14:paraId="53635B6C" w14:textId="77777777" w:rsidR="00981040" w:rsidRPr="006B76B0" w:rsidRDefault="00981040" w:rsidP="00981040">
            <w:pPr>
              <w:rPr>
                <w:rFonts w:eastAsia="Calibri" w:cstheme="minorHAnsi"/>
                <w:sz w:val="18"/>
                <w:szCs w:val="18"/>
              </w:rPr>
            </w:pPr>
            <w:r w:rsidRPr="006B76B0">
              <w:rPr>
                <w:rFonts w:cstheme="minorHAnsi"/>
                <w:sz w:val="18"/>
                <w:szCs w:val="18"/>
              </w:rPr>
              <w:t>Present, not used</w:t>
            </w:r>
          </w:p>
        </w:tc>
        <w:tc>
          <w:tcPr>
            <w:tcW w:w="2425" w:type="dxa"/>
            <w:tcMar>
              <w:top w:w="0" w:type="dxa"/>
              <w:left w:w="108" w:type="dxa"/>
              <w:bottom w:w="0" w:type="dxa"/>
              <w:right w:w="108" w:type="dxa"/>
            </w:tcMar>
            <w:hideMark/>
          </w:tcPr>
          <w:p w14:paraId="25B72BB5" w14:textId="77777777" w:rsidR="00981040" w:rsidRPr="006B76B0" w:rsidRDefault="00981040" w:rsidP="00981040">
            <w:pPr>
              <w:rPr>
                <w:rFonts w:eastAsia="Calibri" w:cstheme="minorHAnsi"/>
                <w:sz w:val="18"/>
                <w:szCs w:val="18"/>
              </w:rPr>
            </w:pPr>
            <w:r w:rsidRPr="006B76B0">
              <w:rPr>
                <w:rFonts w:cstheme="minorHAnsi"/>
                <w:sz w:val="18"/>
                <w:szCs w:val="18"/>
              </w:rPr>
              <w:t>Removed from XML</w:t>
            </w:r>
          </w:p>
        </w:tc>
        <w:tc>
          <w:tcPr>
            <w:tcW w:w="2908" w:type="dxa"/>
            <w:tcMar>
              <w:top w:w="0" w:type="dxa"/>
              <w:left w:w="108" w:type="dxa"/>
              <w:bottom w:w="0" w:type="dxa"/>
              <w:right w:w="108" w:type="dxa"/>
            </w:tcMar>
            <w:hideMark/>
          </w:tcPr>
          <w:p w14:paraId="7F1480B0" w14:textId="77777777" w:rsidR="00981040" w:rsidRPr="006B76B0" w:rsidRDefault="00981040" w:rsidP="00981040">
            <w:pPr>
              <w:rPr>
                <w:rFonts w:eastAsia="Calibri" w:cstheme="minorHAnsi"/>
                <w:sz w:val="18"/>
                <w:szCs w:val="18"/>
              </w:rPr>
            </w:pPr>
            <w:r w:rsidRPr="006B76B0">
              <w:rPr>
                <w:rFonts w:cstheme="minorHAnsi"/>
                <w:sz w:val="18"/>
                <w:szCs w:val="18"/>
              </w:rPr>
              <w:t>Obsolete</w:t>
            </w:r>
          </w:p>
        </w:tc>
      </w:tr>
      <w:tr w:rsidR="00981040" w:rsidRPr="006B76B0" w14:paraId="5F8ED52F" w14:textId="77777777" w:rsidTr="00981040">
        <w:trPr>
          <w:trHeight w:val="540"/>
        </w:trPr>
        <w:tc>
          <w:tcPr>
            <w:tcW w:w="2042" w:type="dxa"/>
            <w:tcMar>
              <w:top w:w="0" w:type="dxa"/>
              <w:left w:w="108" w:type="dxa"/>
              <w:bottom w:w="0" w:type="dxa"/>
              <w:right w:w="108" w:type="dxa"/>
            </w:tcMar>
            <w:hideMark/>
          </w:tcPr>
          <w:p w14:paraId="3952A12C" w14:textId="6694CC34" w:rsidR="00981040" w:rsidRPr="006B76B0" w:rsidRDefault="00981040" w:rsidP="00981040">
            <w:pPr>
              <w:rPr>
                <w:rFonts w:eastAsia="Calibri" w:cstheme="minorHAnsi"/>
                <w:b/>
                <w:bCs/>
                <w:sz w:val="18"/>
                <w:szCs w:val="18"/>
              </w:rPr>
            </w:pPr>
            <w:r w:rsidRPr="006B76B0">
              <w:rPr>
                <w:rFonts w:cstheme="minorHAnsi"/>
                <w:b/>
                <w:bCs/>
                <w:sz w:val="18"/>
                <w:szCs w:val="18"/>
              </w:rPr>
              <w:t xml:space="preserve">Required Response for </w:t>
            </w:r>
            <w:r w:rsidR="005761EA" w:rsidRPr="006B76B0">
              <w:rPr>
                <w:rFonts w:cstheme="minorHAnsi"/>
                <w:b/>
                <w:bCs/>
                <w:sz w:val="18"/>
                <w:szCs w:val="18"/>
              </w:rPr>
              <w:t>LIR</w:t>
            </w:r>
            <w:r w:rsidRPr="006B76B0">
              <w:rPr>
                <w:rFonts w:cstheme="minorHAnsi"/>
                <w:b/>
                <w:bCs/>
                <w:sz w:val="18"/>
                <w:szCs w:val="18"/>
              </w:rPr>
              <w:t>s</w:t>
            </w:r>
          </w:p>
        </w:tc>
        <w:tc>
          <w:tcPr>
            <w:tcW w:w="2075" w:type="dxa"/>
            <w:tcMar>
              <w:top w:w="0" w:type="dxa"/>
              <w:left w:w="108" w:type="dxa"/>
              <w:bottom w:w="0" w:type="dxa"/>
              <w:right w:w="108" w:type="dxa"/>
            </w:tcMar>
            <w:hideMark/>
          </w:tcPr>
          <w:p w14:paraId="31FDE5C2" w14:textId="77777777" w:rsidR="00981040" w:rsidRPr="006B76B0" w:rsidRDefault="00981040" w:rsidP="00981040">
            <w:pPr>
              <w:rPr>
                <w:rFonts w:eastAsia="Calibri" w:cstheme="minorHAnsi"/>
                <w:sz w:val="18"/>
                <w:szCs w:val="18"/>
              </w:rPr>
            </w:pPr>
            <w:r w:rsidRPr="006B76B0">
              <w:rPr>
                <w:rFonts w:cstheme="minorHAnsi"/>
                <w:sz w:val="18"/>
                <w:szCs w:val="18"/>
              </w:rPr>
              <w:t>Search for special text</w:t>
            </w:r>
          </w:p>
        </w:tc>
        <w:tc>
          <w:tcPr>
            <w:tcW w:w="2425" w:type="dxa"/>
            <w:tcMar>
              <w:top w:w="0" w:type="dxa"/>
              <w:left w:w="108" w:type="dxa"/>
              <w:bottom w:w="0" w:type="dxa"/>
              <w:right w:w="108" w:type="dxa"/>
            </w:tcMar>
            <w:hideMark/>
          </w:tcPr>
          <w:p w14:paraId="746415F8" w14:textId="77777777" w:rsidR="00981040" w:rsidRPr="006B76B0" w:rsidRDefault="00981040" w:rsidP="00981040">
            <w:pPr>
              <w:rPr>
                <w:rFonts w:eastAsia="Calibri" w:cstheme="minorHAnsi"/>
                <w:sz w:val="18"/>
                <w:szCs w:val="18"/>
              </w:rPr>
            </w:pPr>
            <w:r w:rsidRPr="006B76B0">
              <w:rPr>
                <w:rFonts w:cstheme="minorHAnsi"/>
                <w:b/>
                <w:sz w:val="18"/>
                <w:szCs w:val="18"/>
              </w:rPr>
              <w:t>@</w:t>
            </w:r>
            <w:r w:rsidRPr="005F0F1C">
              <w:rPr>
                <w:rStyle w:val="XMLAttribute"/>
              </w:rPr>
              <w:t>responseRequired</w:t>
            </w:r>
            <w:r w:rsidRPr="006B76B0">
              <w:rPr>
                <w:rFonts w:cstheme="minorHAnsi"/>
                <w:sz w:val="18"/>
                <w:szCs w:val="18"/>
              </w:rPr>
              <w:t xml:space="preserve"> = “true”</w:t>
            </w:r>
          </w:p>
        </w:tc>
        <w:tc>
          <w:tcPr>
            <w:tcW w:w="2908" w:type="dxa"/>
            <w:tcMar>
              <w:top w:w="0" w:type="dxa"/>
              <w:left w:w="108" w:type="dxa"/>
              <w:bottom w:w="0" w:type="dxa"/>
              <w:right w:w="108" w:type="dxa"/>
            </w:tcMar>
            <w:hideMark/>
          </w:tcPr>
          <w:p w14:paraId="3EABCAC6" w14:textId="216523DA" w:rsidR="00981040" w:rsidRPr="006B76B0" w:rsidRDefault="00981040" w:rsidP="00981040">
            <w:pPr>
              <w:rPr>
                <w:rFonts w:cstheme="minorHAnsi"/>
                <w:sz w:val="18"/>
                <w:szCs w:val="18"/>
              </w:rPr>
            </w:pPr>
            <w:r w:rsidRPr="006B76B0">
              <w:rPr>
                <w:rFonts w:cstheme="minorHAnsi"/>
                <w:sz w:val="18"/>
                <w:szCs w:val="18"/>
              </w:rPr>
              <w:t xml:space="preserve">Easier to discern when fill-in is required; no need to parse </w:t>
            </w:r>
            <w:r w:rsidRPr="006B76B0">
              <w:rPr>
                <w:rFonts w:cstheme="minorHAnsi"/>
                <w:b/>
                <w:sz w:val="18"/>
                <w:szCs w:val="18"/>
              </w:rPr>
              <w:t>&lt;title&gt;</w:t>
            </w:r>
            <w:r w:rsidRPr="006B76B0">
              <w:rPr>
                <w:rFonts w:cstheme="minorHAnsi"/>
                <w:sz w:val="18"/>
                <w:szCs w:val="18"/>
              </w:rPr>
              <w:t xml:space="preserve"> of </w:t>
            </w:r>
            <w:proofErr w:type="spellStart"/>
            <w:r w:rsidR="005F0F1C">
              <w:rPr>
                <w:rFonts w:cstheme="minorHAnsi"/>
                <w:sz w:val="18"/>
                <w:szCs w:val="18"/>
              </w:rPr>
              <w:t>ListItem</w:t>
            </w:r>
            <w:proofErr w:type="spellEnd"/>
          </w:p>
        </w:tc>
      </w:tr>
      <w:tr w:rsidR="00981040" w:rsidRPr="006B76B0" w14:paraId="4656942E" w14:textId="77777777" w:rsidTr="00981040">
        <w:trPr>
          <w:trHeight w:val="540"/>
        </w:trPr>
        <w:tc>
          <w:tcPr>
            <w:tcW w:w="2042" w:type="dxa"/>
            <w:tcMar>
              <w:top w:w="0" w:type="dxa"/>
              <w:left w:w="108" w:type="dxa"/>
              <w:bottom w:w="0" w:type="dxa"/>
              <w:right w:w="108" w:type="dxa"/>
            </w:tcMar>
          </w:tcPr>
          <w:p w14:paraId="05956251" w14:textId="77777777" w:rsidR="00981040" w:rsidRPr="006B76B0" w:rsidDel="002E1190" w:rsidRDefault="00981040" w:rsidP="00981040">
            <w:pPr>
              <w:rPr>
                <w:rFonts w:cstheme="minorHAnsi"/>
                <w:b/>
                <w:bCs/>
                <w:sz w:val="18"/>
                <w:szCs w:val="18"/>
              </w:rPr>
            </w:pPr>
            <w:r w:rsidRPr="006B76B0">
              <w:rPr>
                <w:rFonts w:cstheme="minorHAnsi"/>
                <w:b/>
                <w:bCs/>
                <w:sz w:val="18"/>
                <w:szCs w:val="18"/>
              </w:rPr>
              <w:t>Omit from Report</w:t>
            </w:r>
          </w:p>
        </w:tc>
        <w:tc>
          <w:tcPr>
            <w:tcW w:w="2075" w:type="dxa"/>
            <w:tcMar>
              <w:top w:w="0" w:type="dxa"/>
              <w:left w:w="108" w:type="dxa"/>
              <w:bottom w:w="0" w:type="dxa"/>
              <w:right w:w="108" w:type="dxa"/>
            </w:tcMar>
          </w:tcPr>
          <w:p w14:paraId="4EE962AA" w14:textId="77777777" w:rsidR="00981040" w:rsidRPr="006B76B0" w:rsidRDefault="00981040" w:rsidP="00981040">
            <w:pPr>
              <w:rPr>
                <w:rFonts w:cstheme="minorHAnsi"/>
                <w:sz w:val="18"/>
                <w:szCs w:val="18"/>
              </w:rPr>
            </w:pPr>
            <w:r w:rsidRPr="006B76B0">
              <w:rPr>
                <w:rFonts w:cstheme="minorHAnsi"/>
                <w:sz w:val="18"/>
                <w:szCs w:val="18"/>
              </w:rPr>
              <w:t>Not supported</w:t>
            </w:r>
          </w:p>
        </w:tc>
        <w:tc>
          <w:tcPr>
            <w:tcW w:w="2425" w:type="dxa"/>
            <w:tcMar>
              <w:top w:w="0" w:type="dxa"/>
              <w:left w:w="108" w:type="dxa"/>
              <w:bottom w:w="0" w:type="dxa"/>
              <w:right w:w="108" w:type="dxa"/>
            </w:tcMar>
          </w:tcPr>
          <w:p w14:paraId="6A7AF829" w14:textId="77777777" w:rsidR="00981040" w:rsidRPr="006B76B0" w:rsidRDefault="00981040" w:rsidP="00981040">
            <w:pPr>
              <w:rPr>
                <w:rFonts w:cstheme="minorHAnsi"/>
                <w:sz w:val="18"/>
                <w:szCs w:val="18"/>
              </w:rPr>
            </w:pPr>
            <w:r w:rsidRPr="006B76B0">
              <w:rPr>
                <w:rFonts w:cstheme="minorHAnsi"/>
                <w:b/>
                <w:sz w:val="18"/>
                <w:szCs w:val="18"/>
              </w:rPr>
              <w:t>@</w:t>
            </w:r>
            <w:r w:rsidRPr="005F0F1C">
              <w:rPr>
                <w:rStyle w:val="XMLAttribute"/>
              </w:rPr>
              <w:t>reportText</w:t>
            </w:r>
            <w:r w:rsidRPr="006B76B0">
              <w:rPr>
                <w:rFonts w:cstheme="minorHAnsi"/>
                <w:sz w:val="18"/>
                <w:szCs w:val="18"/>
              </w:rPr>
              <w:t xml:space="preserve"> </w:t>
            </w:r>
            <w:proofErr w:type="gramStart"/>
            <w:r w:rsidRPr="006B76B0">
              <w:rPr>
                <w:rFonts w:cstheme="minorHAnsi"/>
                <w:sz w:val="18"/>
                <w:szCs w:val="18"/>
              </w:rPr>
              <w:t>= ”</w:t>
            </w:r>
            <w:proofErr w:type="gramEnd"/>
            <w:r w:rsidRPr="006B76B0">
              <w:rPr>
                <w:rFonts w:cstheme="minorHAnsi"/>
                <w:sz w:val="18"/>
                <w:szCs w:val="18"/>
              </w:rPr>
              <w:t>{no text}”</w:t>
            </w:r>
          </w:p>
          <w:p w14:paraId="0A8F2606" w14:textId="77777777" w:rsidR="00981040" w:rsidRPr="006B76B0" w:rsidRDefault="00981040" w:rsidP="00981040">
            <w:pPr>
              <w:rPr>
                <w:rFonts w:cstheme="minorHAnsi"/>
                <w:sz w:val="18"/>
                <w:szCs w:val="18"/>
              </w:rPr>
            </w:pPr>
          </w:p>
        </w:tc>
        <w:tc>
          <w:tcPr>
            <w:tcW w:w="2908" w:type="dxa"/>
            <w:tcMar>
              <w:top w:w="0" w:type="dxa"/>
              <w:left w:w="108" w:type="dxa"/>
              <w:bottom w:w="0" w:type="dxa"/>
              <w:right w:w="108" w:type="dxa"/>
            </w:tcMar>
          </w:tcPr>
          <w:p w14:paraId="30B26196" w14:textId="77777777" w:rsidR="00981040" w:rsidRPr="006B76B0" w:rsidRDefault="00981040" w:rsidP="00981040">
            <w:pPr>
              <w:rPr>
                <w:rFonts w:cstheme="minorHAnsi"/>
                <w:sz w:val="18"/>
                <w:szCs w:val="18"/>
              </w:rPr>
            </w:pPr>
            <w:r w:rsidRPr="006B76B0">
              <w:rPr>
                <w:rFonts w:cstheme="minorHAnsi"/>
                <w:sz w:val="18"/>
                <w:szCs w:val="18"/>
              </w:rPr>
              <w:t>Easier to implement</w:t>
            </w:r>
          </w:p>
        </w:tc>
      </w:tr>
    </w:tbl>
    <w:p w14:paraId="0477C38B" w14:textId="77777777" w:rsidR="00981040" w:rsidRPr="006B76B0" w:rsidRDefault="00981040" w:rsidP="00981040">
      <w:pPr>
        <w:rPr>
          <w:sz w:val="18"/>
          <w:szCs w:val="18"/>
        </w:rPr>
      </w:pPr>
    </w:p>
    <w:p w14:paraId="601E9FE0" w14:textId="77777777" w:rsidR="001E5BB1" w:rsidRPr="006B76B0" w:rsidRDefault="001E5BB1">
      <w:pPr>
        <w:spacing w:after="160" w:line="259" w:lineRule="auto"/>
        <w:rPr>
          <w:rFonts w:ascii="Cambria" w:eastAsia="Calibri" w:hAnsi="Cambria" w:cs="Calibri"/>
          <w:b/>
          <w:color w:val="002060"/>
          <w:sz w:val="18"/>
          <w:szCs w:val="18"/>
        </w:rPr>
      </w:pPr>
      <w:r w:rsidRPr="006B76B0">
        <w:rPr>
          <w:sz w:val="18"/>
          <w:szCs w:val="18"/>
        </w:rPr>
        <w:br w:type="page"/>
      </w:r>
    </w:p>
    <w:p w14:paraId="0B20EBD2" w14:textId="14207BAE" w:rsidR="00C31FB9" w:rsidRPr="007171BD" w:rsidRDefault="00C31FB9" w:rsidP="007171BD">
      <w:pPr>
        <w:pStyle w:val="Heading1"/>
      </w:pPr>
      <w:bookmarkStart w:id="340" w:name="_Toc503085557"/>
      <w:bookmarkStart w:id="341" w:name="_Toc535360750"/>
      <w:proofErr w:type="spellStart"/>
      <w:r w:rsidRPr="007171BD">
        <w:lastRenderedPageBreak/>
        <w:t>eCC</w:t>
      </w:r>
      <w:proofErr w:type="spellEnd"/>
      <w:r w:rsidRPr="007171BD">
        <w:t xml:space="preserve"> Implementation Using Composite Keys (</w:t>
      </w:r>
      <w:r w:rsidR="001E5BB1" w:rsidRPr="007171BD">
        <w:t>@ID</w:t>
      </w:r>
      <w:r w:rsidRPr="007171BD">
        <w:t xml:space="preserve">s) for </w:t>
      </w:r>
      <w:proofErr w:type="spellStart"/>
      <w:r w:rsidRPr="007171BD">
        <w:t>eCC</w:t>
      </w:r>
      <w:proofErr w:type="spellEnd"/>
      <w:r w:rsidRPr="007171BD">
        <w:t xml:space="preserve"> Template Items</w:t>
      </w:r>
      <w:bookmarkEnd w:id="340"/>
      <w:bookmarkEnd w:id="341"/>
    </w:p>
    <w:p w14:paraId="090384D9" w14:textId="77777777" w:rsidR="00C31FB9" w:rsidRPr="007171BD" w:rsidRDefault="00330F4D" w:rsidP="00C31FB9">
      <w:pPr>
        <w:spacing w:after="80"/>
        <w:rPr>
          <w:rFonts w:ascii="Arial" w:hAnsi="Arial"/>
        </w:rPr>
      </w:pPr>
      <w:r>
        <w:rPr>
          <w:rFonts w:ascii="Arial" w:hAnsi="Arial"/>
          <w:noProof/>
        </w:rPr>
        <w:pict w14:anchorId="68CF9827">
          <v:rect id="_x0000_i1026" alt="" style="width:468pt;height:.05pt;mso-width-percent:0;mso-height-percent:0;mso-width-percent:0;mso-height-percent:0" o:hralign="center" o:hrstd="t" o:hr="t" fillcolor="#aca899" stroked="f">
            <v:imagedata r:id="rId95" o:title=""/>
          </v:rect>
        </w:pict>
      </w:r>
    </w:p>
    <w:p w14:paraId="670C3D17" w14:textId="77777777" w:rsidR="00C31FB9" w:rsidRPr="007171BD" w:rsidRDefault="00C31FB9" w:rsidP="00C0278E">
      <w:pPr>
        <w:pStyle w:val="Heading2"/>
      </w:pPr>
      <w:bookmarkStart w:id="342" w:name="_Toc503085558"/>
      <w:bookmarkStart w:id="343" w:name="_Toc535360751"/>
      <w:r w:rsidRPr="007171BD">
        <w:t>Introduction</w:t>
      </w:r>
      <w:bookmarkEnd w:id="342"/>
      <w:bookmarkEnd w:id="343"/>
    </w:p>
    <w:p w14:paraId="5B908767" w14:textId="62148D0B" w:rsidR="00C31FB9" w:rsidRPr="007171BD" w:rsidRDefault="00C31FB9" w:rsidP="00C31FB9">
      <w:pPr>
        <w:rPr>
          <w:rFonts w:cstheme="minorHAnsi"/>
        </w:rPr>
      </w:pPr>
      <w:r w:rsidRPr="007171BD">
        <w:rPr>
          <w:rFonts w:cstheme="minorHAnsi"/>
        </w:rPr>
        <w:t xml:space="preserve">Each versioned </w:t>
      </w:r>
      <w:proofErr w:type="spellStart"/>
      <w:r w:rsidRPr="007171BD">
        <w:rPr>
          <w:rFonts w:cstheme="minorHAnsi"/>
        </w:rPr>
        <w:t>eCC</w:t>
      </w:r>
      <w:proofErr w:type="spellEnd"/>
      <w:r w:rsidRPr="007171BD">
        <w:rPr>
          <w:rFonts w:cstheme="minorHAnsi"/>
        </w:rPr>
        <w:t xml:space="preserve"> template can be viewed as a specification (template) for one computerized Data Entry Form (DEF).  Each template is specific for a particular version.  For example, a Colon Cancer template that exists in 2 versions would be represented by 2 separate templates; each template would generate 2 </w:t>
      </w:r>
      <w:proofErr w:type="gramStart"/>
      <w:r w:rsidRPr="007171BD">
        <w:rPr>
          <w:rFonts w:cstheme="minorHAnsi"/>
        </w:rPr>
        <w:t>separate</w:t>
      </w:r>
      <w:proofErr w:type="gramEnd"/>
      <w:r w:rsidRPr="007171BD">
        <w:rPr>
          <w:rFonts w:cstheme="minorHAnsi"/>
        </w:rPr>
        <w:t xml:space="preserve">, but related, DEFs.  For the </w:t>
      </w:r>
      <w:proofErr w:type="spellStart"/>
      <w:r w:rsidRPr="007171BD">
        <w:rPr>
          <w:rFonts w:cstheme="minorHAnsi"/>
        </w:rPr>
        <w:t>eCC</w:t>
      </w:r>
      <w:proofErr w:type="spellEnd"/>
      <w:r w:rsidRPr="007171BD">
        <w:rPr>
          <w:rFonts w:cstheme="minorHAnsi"/>
        </w:rPr>
        <w:t>, each template is distributed as a separate XML document, called an XML Document Template (</w:t>
      </w:r>
      <w:r w:rsidR="0047622F" w:rsidRPr="007171BD">
        <w:rPr>
          <w:rFonts w:cstheme="minorHAnsi"/>
        </w:rPr>
        <w:t>FDF</w:t>
      </w:r>
      <w:r w:rsidRPr="007171BD">
        <w:rPr>
          <w:rFonts w:cstheme="minorHAnsi"/>
        </w:rPr>
        <w:t xml:space="preserve">).  Each </w:t>
      </w:r>
      <w:r w:rsidR="0047622F" w:rsidRPr="007171BD">
        <w:rPr>
          <w:rFonts w:cstheme="minorHAnsi"/>
        </w:rPr>
        <w:t>FDF</w:t>
      </w:r>
      <w:r w:rsidRPr="007171BD">
        <w:rPr>
          <w:rFonts w:cstheme="minorHAnsi"/>
        </w:rPr>
        <w:t xml:space="preserve"> has a version identifier called an “</w:t>
      </w:r>
      <w:r w:rsidR="0047622F" w:rsidRPr="007171BD">
        <w:rPr>
          <w:rFonts w:cstheme="minorHAnsi"/>
        </w:rPr>
        <w:t>FDF</w:t>
      </w:r>
      <w:r w:rsidRPr="007171BD">
        <w:rPr>
          <w:rFonts w:cstheme="minorHAnsi"/>
        </w:rPr>
        <w:t xml:space="preserve"> Version ID” (</w:t>
      </w:r>
      <w:r w:rsidR="0047622F" w:rsidRPr="007171BD">
        <w:rPr>
          <w:rFonts w:cstheme="minorHAnsi"/>
        </w:rPr>
        <w:t>FDF</w:t>
      </w:r>
      <w:r w:rsidRPr="007171BD">
        <w:rPr>
          <w:rFonts w:cstheme="minorHAnsi"/>
        </w:rPr>
        <w:t xml:space="preserve">-VID). Please see “CAP </w:t>
      </w:r>
      <w:proofErr w:type="spellStart"/>
      <w:r w:rsidRPr="007171BD">
        <w:rPr>
          <w:rFonts w:cstheme="minorHAnsi"/>
        </w:rPr>
        <w:t>eCC</w:t>
      </w:r>
      <w:proofErr w:type="spellEnd"/>
      <w:r w:rsidRPr="007171BD">
        <w:rPr>
          <w:rFonts w:cstheme="minorHAnsi"/>
        </w:rPr>
        <w:t xml:space="preserve"> </w:t>
      </w:r>
      <w:r w:rsidR="0047622F" w:rsidRPr="007171BD">
        <w:rPr>
          <w:rFonts w:cstheme="minorHAnsi"/>
        </w:rPr>
        <w:t>FDF</w:t>
      </w:r>
      <w:r w:rsidRPr="007171BD">
        <w:rPr>
          <w:rFonts w:cstheme="minorHAnsi"/>
        </w:rPr>
        <w:t xml:space="preserve"> Versioning” for more information on </w:t>
      </w:r>
      <w:r w:rsidR="0047622F" w:rsidRPr="007171BD">
        <w:rPr>
          <w:rFonts w:cstheme="minorHAnsi"/>
        </w:rPr>
        <w:t>FDF</w:t>
      </w:r>
      <w:r w:rsidRPr="007171BD">
        <w:rPr>
          <w:rFonts w:cstheme="minorHAnsi"/>
        </w:rPr>
        <w:t xml:space="preserve"> versioning.</w:t>
      </w:r>
    </w:p>
    <w:p w14:paraId="52A75169" w14:textId="482CE462" w:rsidR="00C31FB9" w:rsidRPr="007171BD" w:rsidRDefault="001E5BB1" w:rsidP="00C0278E">
      <w:pPr>
        <w:pStyle w:val="Heading2"/>
      </w:pPr>
      <w:bookmarkStart w:id="344" w:name="_Toc503085559"/>
      <w:bookmarkStart w:id="345" w:name="_Toc535360752"/>
      <w:r w:rsidRPr="007171BD">
        <w:t>@ID</w:t>
      </w:r>
      <w:r w:rsidR="00C31FB9" w:rsidRPr="007171BD">
        <w:t>s and Templates:</w:t>
      </w:r>
      <w:bookmarkEnd w:id="344"/>
      <w:bookmarkEnd w:id="345"/>
    </w:p>
    <w:p w14:paraId="77EAFE8F" w14:textId="6A823275" w:rsidR="00C31FB9" w:rsidRPr="007171BD" w:rsidRDefault="00C31FB9" w:rsidP="00C31FB9">
      <w:pPr>
        <w:rPr>
          <w:rFonts w:cstheme="minorHAnsi"/>
        </w:rPr>
      </w:pPr>
      <w:r w:rsidRPr="007171BD">
        <w:rPr>
          <w:rFonts w:cstheme="minorHAnsi"/>
        </w:rPr>
        <w:t xml:space="preserve">The </w:t>
      </w:r>
      <w:r w:rsidR="0047622F" w:rsidRPr="007171BD">
        <w:rPr>
          <w:rFonts w:cstheme="minorHAnsi"/>
        </w:rPr>
        <w:t>FDF</w:t>
      </w:r>
      <w:r w:rsidRPr="007171BD">
        <w:rPr>
          <w:rFonts w:cstheme="minorHAnsi"/>
        </w:rPr>
        <w:t xml:space="preserve"> content defines the </w:t>
      </w:r>
      <w:r w:rsidRPr="007171BD">
        <w:rPr>
          <w:rFonts w:cstheme="minorHAnsi"/>
          <w:b/>
          <w:bCs/>
        </w:rPr>
        <w:t>template</w:t>
      </w:r>
      <w:r w:rsidRPr="007171BD">
        <w:rPr>
          <w:rFonts w:cstheme="minorHAnsi"/>
        </w:rPr>
        <w:t xml:space="preserve"> </w:t>
      </w:r>
      <w:r w:rsidRPr="007171BD">
        <w:rPr>
          <w:rFonts w:cstheme="minorHAnsi"/>
          <w:b/>
          <w:bCs/>
        </w:rPr>
        <w:t>items</w:t>
      </w:r>
      <w:r w:rsidRPr="007171BD">
        <w:rPr>
          <w:rFonts w:cstheme="minorHAnsi"/>
        </w:rPr>
        <w:t xml:space="preserve"> (e.g., </w:t>
      </w:r>
      <w:r w:rsidRPr="005F0F1C">
        <w:rPr>
          <w:rStyle w:val="XMLElement"/>
        </w:rPr>
        <w:t>Questions</w:t>
      </w:r>
      <w:r w:rsidRPr="007171BD">
        <w:rPr>
          <w:rFonts w:cstheme="minorHAnsi"/>
        </w:rPr>
        <w:t xml:space="preserve">, </w:t>
      </w:r>
      <w:proofErr w:type="spellStart"/>
      <w:r w:rsidR="005F0F1C" w:rsidRPr="005F0F1C">
        <w:rPr>
          <w:rStyle w:val="XMLElement"/>
        </w:rPr>
        <w:t>ListItem</w:t>
      </w:r>
      <w:r w:rsidRPr="005F0F1C">
        <w:rPr>
          <w:rStyle w:val="XMLElement"/>
        </w:rPr>
        <w:t>s</w:t>
      </w:r>
      <w:proofErr w:type="spellEnd"/>
      <w:r w:rsidRPr="007171BD">
        <w:rPr>
          <w:rFonts w:cstheme="minorHAnsi"/>
        </w:rPr>
        <w:t xml:space="preserve">, </w:t>
      </w:r>
      <w:r w:rsidR="007229F4" w:rsidRPr="005F0F1C">
        <w:rPr>
          <w:rStyle w:val="XMLElement"/>
        </w:rPr>
        <w:t>Section</w:t>
      </w:r>
      <w:r w:rsidRPr="005F0F1C">
        <w:rPr>
          <w:rStyle w:val="XMLElement"/>
        </w:rPr>
        <w:t xml:space="preserve">s </w:t>
      </w:r>
      <w:r w:rsidRPr="007171BD">
        <w:rPr>
          <w:rFonts w:cstheme="minorHAnsi"/>
        </w:rPr>
        <w:t xml:space="preserve">and </w:t>
      </w:r>
      <w:proofErr w:type="spellStart"/>
      <w:r w:rsidR="009D5A2E" w:rsidRPr="005F0F1C">
        <w:rPr>
          <w:rStyle w:val="XMLElement"/>
        </w:rPr>
        <w:t>DisplayedItem</w:t>
      </w:r>
      <w:r w:rsidRPr="007171BD">
        <w:rPr>
          <w:rFonts w:cstheme="minorHAnsi"/>
        </w:rPr>
        <w:t>s</w:t>
      </w:r>
      <w:proofErr w:type="spellEnd"/>
      <w:r w:rsidRPr="007171BD">
        <w:rPr>
          <w:rFonts w:cstheme="minorHAnsi"/>
        </w:rPr>
        <w:t xml:space="preserve">) that represent the lines of the paper case summary, and specifies the content and general layout of the computerized DEF.  The XML for each template item is also able to represent metadata (e.g., parent-child structure, required status, etc.) associated with the </w:t>
      </w:r>
      <w:proofErr w:type="gramStart"/>
      <w:r w:rsidRPr="007171BD">
        <w:rPr>
          <w:rFonts w:cstheme="minorHAnsi"/>
        </w:rPr>
        <w:t>particular template</w:t>
      </w:r>
      <w:proofErr w:type="gramEnd"/>
      <w:r w:rsidRPr="007171BD">
        <w:rPr>
          <w:rFonts w:cstheme="minorHAnsi"/>
        </w:rPr>
        <w:t xml:space="preserve"> item.</w:t>
      </w:r>
    </w:p>
    <w:p w14:paraId="0D34B6DA" w14:textId="7C2495C5" w:rsidR="00C31FB9" w:rsidRPr="007171BD" w:rsidRDefault="00C31FB9" w:rsidP="00C31FB9">
      <w:pPr>
        <w:rPr>
          <w:rFonts w:cstheme="minorHAnsi"/>
        </w:rPr>
      </w:pPr>
      <w:r w:rsidRPr="007171BD">
        <w:rPr>
          <w:rFonts w:cstheme="minorHAnsi"/>
        </w:rPr>
        <w:t xml:space="preserve">To create an unambiguous system of referring to each item in each </w:t>
      </w:r>
      <w:r w:rsidR="0047622F" w:rsidRPr="007171BD">
        <w:rPr>
          <w:rFonts w:cstheme="minorHAnsi"/>
        </w:rPr>
        <w:t>FDF</w:t>
      </w:r>
      <w:r w:rsidRPr="007171BD">
        <w:rPr>
          <w:rFonts w:cstheme="minorHAnsi"/>
        </w:rPr>
        <w:t>, template items are assigned a unique line-item identifier.  These identifiers (</w:t>
      </w:r>
      <w:r w:rsidR="001E5BB1" w:rsidRPr="007171BD">
        <w:rPr>
          <w:rFonts w:cstheme="minorHAnsi"/>
        </w:rPr>
        <w:t>@</w:t>
      </w:r>
      <w:r w:rsidR="001E5BB1" w:rsidRPr="005F0F1C">
        <w:rPr>
          <w:rStyle w:val="XMLAttribute"/>
        </w:rPr>
        <w:t>ID</w:t>
      </w:r>
      <w:r w:rsidRPr="007171BD">
        <w:rPr>
          <w:rFonts w:cstheme="minorHAnsi"/>
        </w:rPr>
        <w:t xml:space="preserve">s) are generated at CAP by using a unique integer value.  </w:t>
      </w:r>
    </w:p>
    <w:p w14:paraId="3A578942" w14:textId="6F11C584" w:rsidR="00C31FB9" w:rsidRPr="007171BD" w:rsidRDefault="00C31FB9" w:rsidP="00C31FB9">
      <w:pPr>
        <w:rPr>
          <w:rFonts w:cstheme="minorHAnsi"/>
        </w:rPr>
      </w:pPr>
      <w:r w:rsidRPr="007171BD">
        <w:rPr>
          <w:rFonts w:cstheme="minorHAnsi"/>
        </w:rPr>
        <w:t xml:space="preserve">However, it is possible for end-users to customize </w:t>
      </w:r>
      <w:r w:rsidR="0047622F" w:rsidRPr="007171BD">
        <w:rPr>
          <w:rFonts w:cstheme="minorHAnsi"/>
        </w:rPr>
        <w:t>FDF</w:t>
      </w:r>
      <w:r w:rsidRPr="007171BD">
        <w:rPr>
          <w:rFonts w:cstheme="minorHAnsi"/>
        </w:rPr>
        <w:t xml:space="preserve"> documents, and assign their own integer values to their custom template items.  If multiple centers (including the CAP) assign simple integer values, inevitably some centers will end up using the same integer keys for different customized template items. Since these keys may be used to communicate data between centers, the use of simple integer keys would result in confused and corrupted data.</w:t>
      </w:r>
    </w:p>
    <w:p w14:paraId="4B398E6E" w14:textId="1C3F93B0" w:rsidR="00C31FB9" w:rsidRPr="007171BD" w:rsidRDefault="00C31FB9" w:rsidP="00C31FB9">
      <w:pPr>
        <w:rPr>
          <w:rFonts w:cstheme="minorHAnsi"/>
        </w:rPr>
      </w:pPr>
      <w:r w:rsidRPr="007171BD">
        <w:rPr>
          <w:rFonts w:cstheme="minorHAnsi"/>
        </w:rPr>
        <w:t xml:space="preserve">Therefore, the </w:t>
      </w:r>
      <w:proofErr w:type="spellStart"/>
      <w:r w:rsidRPr="007171BD">
        <w:rPr>
          <w:rFonts w:cstheme="minorHAnsi"/>
        </w:rPr>
        <w:t>eCC</w:t>
      </w:r>
      <w:proofErr w:type="spellEnd"/>
      <w:r w:rsidRPr="007171BD">
        <w:rPr>
          <w:rFonts w:cstheme="minorHAnsi"/>
        </w:rPr>
        <w:t xml:space="preserve"> metamodel employs a common solution for this problem: We append a site-specific “namespace” to the base integer of the </w:t>
      </w:r>
      <w:r w:rsidR="001E5BB1" w:rsidRPr="007171BD">
        <w:rPr>
          <w:rFonts w:cstheme="minorHAnsi"/>
        </w:rPr>
        <w:t>@</w:t>
      </w:r>
      <w:r w:rsidR="001E5BB1" w:rsidRPr="005F0F1C">
        <w:rPr>
          <w:rStyle w:val="XMLAttribute"/>
        </w:rPr>
        <w:t>ID</w:t>
      </w:r>
      <w:r w:rsidRPr="007171BD">
        <w:rPr>
          <w:rFonts w:cstheme="minorHAnsi"/>
        </w:rPr>
        <w:t xml:space="preserve">.  </w:t>
      </w:r>
      <w:r w:rsidRPr="005F0F1C">
        <w:rPr>
          <w:rFonts w:cstheme="minorHAnsi"/>
          <w:strike/>
        </w:rPr>
        <w:t xml:space="preserve">The CAP maintains a namespace </w:t>
      </w:r>
      <w:proofErr w:type="gramStart"/>
      <w:r w:rsidRPr="005F0F1C">
        <w:rPr>
          <w:rFonts w:cstheme="minorHAnsi"/>
          <w:strike/>
        </w:rPr>
        <w:t>registry, and</w:t>
      </w:r>
      <w:proofErr w:type="gramEnd"/>
      <w:r w:rsidRPr="005F0F1C">
        <w:rPr>
          <w:rFonts w:cstheme="minorHAnsi"/>
          <w:strike/>
        </w:rPr>
        <w:t xml:space="preserve"> will assign a unique ID number to any institution that requests one.  </w:t>
      </w:r>
      <w:r w:rsidRPr="007171BD">
        <w:rPr>
          <w:rFonts w:cstheme="minorHAnsi"/>
        </w:rPr>
        <w:t xml:space="preserve">For each end-user institution, its unique namespace integer is appended, after a decimal point, to the base integer </w:t>
      </w:r>
      <w:r w:rsidR="001E5BB1" w:rsidRPr="007171BD">
        <w:rPr>
          <w:rFonts w:cstheme="minorHAnsi"/>
        </w:rPr>
        <w:t>@</w:t>
      </w:r>
      <w:r w:rsidR="001E5BB1" w:rsidRPr="005F0F1C">
        <w:rPr>
          <w:rStyle w:val="XMLAttribute"/>
        </w:rPr>
        <w:t>ID</w:t>
      </w:r>
      <w:r w:rsidRPr="007171BD">
        <w:rPr>
          <w:rFonts w:cstheme="minorHAnsi"/>
        </w:rPr>
        <w:t>, as follows:</w:t>
      </w:r>
    </w:p>
    <w:p w14:paraId="7A19E98D" w14:textId="77777777" w:rsidR="00C31FB9" w:rsidRPr="007171BD" w:rsidRDefault="00C31FB9" w:rsidP="00C31FB9">
      <w:pPr>
        <w:rPr>
          <w:rFonts w:cstheme="minorHAnsi"/>
        </w:rPr>
      </w:pPr>
      <w:r w:rsidRPr="007171BD">
        <w:rPr>
          <w:rFonts w:cstheme="minorHAnsi"/>
        </w:rPr>
        <w:t>[</w:t>
      </w:r>
      <w:r w:rsidRPr="007171BD">
        <w:rPr>
          <w:rFonts w:cstheme="minorHAnsi"/>
          <w:shd w:val="clear" w:color="auto" w:fill="C6D9F1"/>
        </w:rPr>
        <w:t>Local Unique Integer</w:t>
      </w:r>
      <w:r w:rsidRPr="007171BD">
        <w:rPr>
          <w:rFonts w:cstheme="minorHAnsi"/>
        </w:rPr>
        <w:t>] + decimal point + [</w:t>
      </w:r>
      <w:r w:rsidRPr="007171BD">
        <w:rPr>
          <w:rFonts w:cstheme="minorHAnsi"/>
          <w:shd w:val="clear" w:color="auto" w:fill="D6E3BC"/>
        </w:rPr>
        <w:t>CAP-Assigned Unique Namespace</w:t>
      </w:r>
      <w:r w:rsidRPr="007171BD">
        <w:rPr>
          <w:rFonts w:cstheme="minorHAnsi"/>
        </w:rPr>
        <w:t>]</w:t>
      </w:r>
    </w:p>
    <w:p w14:paraId="4F21AD06" w14:textId="77777777" w:rsidR="00C31FB9" w:rsidRPr="007171BD" w:rsidRDefault="00C31FB9" w:rsidP="00C31FB9">
      <w:pPr>
        <w:rPr>
          <w:rFonts w:cstheme="minorHAnsi"/>
        </w:rPr>
      </w:pPr>
      <w:r w:rsidRPr="007171BD">
        <w:rPr>
          <w:rFonts w:cstheme="minorHAnsi"/>
          <w:shd w:val="clear" w:color="auto" w:fill="C6D9F1"/>
        </w:rPr>
        <w:t>123456</w:t>
      </w:r>
      <w:r w:rsidRPr="007171BD">
        <w:rPr>
          <w:rFonts w:cstheme="minorHAnsi"/>
        </w:rPr>
        <w:t xml:space="preserve"> + “.” + </w:t>
      </w:r>
      <w:r w:rsidRPr="007171BD">
        <w:rPr>
          <w:rFonts w:cstheme="minorHAnsi"/>
          <w:shd w:val="clear" w:color="auto" w:fill="D6E3BC"/>
        </w:rPr>
        <w:t>1000043</w:t>
      </w:r>
      <w:r w:rsidRPr="007171BD">
        <w:rPr>
          <w:rFonts w:cstheme="minorHAnsi"/>
        </w:rPr>
        <w:t xml:space="preserve"> = </w:t>
      </w:r>
      <w:r w:rsidRPr="007171BD">
        <w:rPr>
          <w:rFonts w:cstheme="minorHAnsi"/>
          <w:shd w:val="clear" w:color="auto" w:fill="C6D9F1"/>
        </w:rPr>
        <w:t>123456</w:t>
      </w:r>
      <w:r w:rsidRPr="007171BD">
        <w:rPr>
          <w:rFonts w:cstheme="minorHAnsi"/>
        </w:rPr>
        <w:t>.</w:t>
      </w:r>
      <w:r w:rsidRPr="007171BD">
        <w:rPr>
          <w:rFonts w:cstheme="minorHAnsi"/>
          <w:shd w:val="clear" w:color="auto" w:fill="D6E3BC"/>
        </w:rPr>
        <w:t>1000043</w:t>
      </w:r>
    </w:p>
    <w:p w14:paraId="59F7A11C" w14:textId="58D118F7" w:rsidR="00C31FB9" w:rsidRPr="007171BD" w:rsidRDefault="00C31FB9" w:rsidP="00C31FB9">
      <w:pPr>
        <w:rPr>
          <w:rFonts w:cstheme="minorHAnsi"/>
        </w:rPr>
      </w:pPr>
      <w:r w:rsidRPr="007171BD">
        <w:rPr>
          <w:rFonts w:cstheme="minorHAnsi"/>
        </w:rPr>
        <w:t xml:space="preserve">In general, </w:t>
      </w:r>
      <w:r w:rsidR="001E5BB1" w:rsidRPr="007171BD">
        <w:rPr>
          <w:rFonts w:cstheme="minorHAnsi"/>
        </w:rPr>
        <w:t>@ID</w:t>
      </w:r>
      <w:r w:rsidRPr="007171BD">
        <w:rPr>
          <w:rFonts w:cstheme="minorHAnsi"/>
        </w:rPr>
        <w:t xml:space="preserve">s for template items are identified in the </w:t>
      </w:r>
      <w:r w:rsidR="0047622F" w:rsidRPr="007171BD">
        <w:rPr>
          <w:rFonts w:cstheme="minorHAnsi"/>
        </w:rPr>
        <w:t>FDF</w:t>
      </w:r>
      <w:r w:rsidRPr="007171BD">
        <w:rPr>
          <w:rFonts w:cstheme="minorHAnsi"/>
        </w:rPr>
        <w:t xml:space="preserve"> files by the suffix of “-id.”  Although </w:t>
      </w:r>
      <w:r w:rsidR="001E5BB1" w:rsidRPr="007171BD">
        <w:rPr>
          <w:rFonts w:cstheme="minorHAnsi"/>
        </w:rPr>
        <w:t>@ID</w:t>
      </w:r>
      <w:r w:rsidRPr="007171BD">
        <w:rPr>
          <w:rFonts w:cstheme="minorHAnsi"/>
        </w:rPr>
        <w:t xml:space="preserve">s for </w:t>
      </w:r>
      <w:r w:rsidR="009D5A2E" w:rsidRPr="007171BD">
        <w:rPr>
          <w:rFonts w:cstheme="minorHAnsi"/>
          <w:b/>
          <w:bCs/>
        </w:rPr>
        <w:t>Section</w:t>
      </w:r>
      <w:r w:rsidRPr="007171BD">
        <w:rPr>
          <w:rFonts w:cstheme="minorHAnsi"/>
          <w:b/>
          <w:bCs/>
        </w:rPr>
        <w:t>s</w:t>
      </w:r>
      <w:r w:rsidRPr="007171BD">
        <w:rPr>
          <w:rFonts w:cstheme="minorHAnsi"/>
        </w:rPr>
        <w:t xml:space="preserve"> and </w:t>
      </w:r>
      <w:proofErr w:type="spellStart"/>
      <w:r w:rsidR="009D5A2E" w:rsidRPr="007171BD">
        <w:rPr>
          <w:rFonts w:cstheme="minorHAnsi"/>
          <w:b/>
          <w:bCs/>
        </w:rPr>
        <w:t>DisplayedItem</w:t>
      </w:r>
      <w:r w:rsidRPr="007171BD">
        <w:rPr>
          <w:rFonts w:cstheme="minorHAnsi"/>
          <w:b/>
          <w:bCs/>
        </w:rPr>
        <w:t>s</w:t>
      </w:r>
      <w:proofErr w:type="spellEnd"/>
      <w:r w:rsidRPr="007171BD">
        <w:rPr>
          <w:rFonts w:cstheme="minorHAnsi"/>
        </w:rPr>
        <w:t xml:space="preserve"> are also provided in the </w:t>
      </w:r>
      <w:r w:rsidR="0047622F" w:rsidRPr="007171BD">
        <w:rPr>
          <w:rFonts w:cstheme="minorHAnsi"/>
        </w:rPr>
        <w:t>FDF</w:t>
      </w:r>
      <w:r w:rsidRPr="007171BD">
        <w:rPr>
          <w:rFonts w:cstheme="minorHAnsi"/>
        </w:rPr>
        <w:t xml:space="preserve">, there is no need to export or store those values as part of the </w:t>
      </w:r>
      <w:proofErr w:type="spellStart"/>
      <w:r w:rsidR="005F0F1C">
        <w:rPr>
          <w:rFonts w:cstheme="minorHAnsi"/>
        </w:rPr>
        <w:t>ListItem</w:t>
      </w:r>
      <w:proofErr w:type="spellEnd"/>
      <w:r w:rsidRPr="007171BD">
        <w:rPr>
          <w:rFonts w:cstheme="minorHAnsi"/>
        </w:rPr>
        <w:t xml:space="preserve"> set (see below for a discussion of data storage).</w:t>
      </w:r>
    </w:p>
    <w:p w14:paraId="0BEC9886" w14:textId="0C321277" w:rsidR="00C31FB9" w:rsidRPr="007171BD" w:rsidRDefault="00C31FB9" w:rsidP="00C0278E">
      <w:pPr>
        <w:pStyle w:val="Heading2"/>
      </w:pPr>
      <w:bookmarkStart w:id="346" w:name="_Toc503085560"/>
      <w:bookmarkStart w:id="347" w:name="_Toc535360753"/>
      <w:r w:rsidRPr="007171BD">
        <w:t>Data Storage, Terminologies, and Transmission</w:t>
      </w:r>
      <w:bookmarkEnd w:id="346"/>
      <w:bookmarkEnd w:id="347"/>
    </w:p>
    <w:p w14:paraId="0EA40EFF" w14:textId="4BC30CB9" w:rsidR="00C31FB9" w:rsidRPr="007171BD" w:rsidRDefault="00C31FB9" w:rsidP="00C31FB9">
      <w:pPr>
        <w:rPr>
          <w:rFonts w:cstheme="minorHAnsi"/>
        </w:rPr>
      </w:pPr>
      <w:r w:rsidRPr="007171BD">
        <w:rPr>
          <w:rFonts w:cstheme="minorHAnsi"/>
        </w:rPr>
        <w:t xml:space="preserve">The basic building block of </w:t>
      </w:r>
      <w:r w:rsidR="0047622F" w:rsidRPr="007171BD">
        <w:rPr>
          <w:rFonts w:cstheme="minorHAnsi"/>
        </w:rPr>
        <w:t>FDF</w:t>
      </w:r>
      <w:r w:rsidRPr="007171BD">
        <w:rPr>
          <w:rFonts w:cstheme="minorHAnsi"/>
        </w:rPr>
        <w:t xml:space="preserve"> files is the Question-Answer Set (QAS).  The QAS model follows the common practice of representing information as </w:t>
      </w:r>
      <w:r w:rsidR="009D5A2E" w:rsidRPr="007171BD">
        <w:rPr>
          <w:rFonts w:cstheme="minorHAnsi"/>
        </w:rPr>
        <w:t>Question</w:t>
      </w:r>
      <w:r w:rsidRPr="007171BD">
        <w:rPr>
          <w:rFonts w:cstheme="minorHAnsi"/>
        </w:rPr>
        <w:t xml:space="preserve">-answer pairs.  In the </w:t>
      </w:r>
      <w:proofErr w:type="spellStart"/>
      <w:r w:rsidRPr="007171BD">
        <w:rPr>
          <w:rFonts w:cstheme="minorHAnsi"/>
        </w:rPr>
        <w:t>eCC</w:t>
      </w:r>
      <w:proofErr w:type="spellEnd"/>
      <w:r w:rsidRPr="007171BD">
        <w:rPr>
          <w:rFonts w:cstheme="minorHAnsi"/>
        </w:rPr>
        <w:t xml:space="preserve"> world, this translates into storing a </w:t>
      </w:r>
      <w:r w:rsidR="009D5A2E" w:rsidRPr="007171BD">
        <w:rPr>
          <w:rFonts w:cstheme="minorHAnsi"/>
        </w:rPr>
        <w:t xml:space="preserve">Question </w:t>
      </w:r>
      <w:r w:rsidR="001E5BB1" w:rsidRPr="007171BD">
        <w:rPr>
          <w:rFonts w:cstheme="minorHAnsi"/>
        </w:rPr>
        <w:t>@</w:t>
      </w:r>
      <w:r w:rsidR="001E5BB1" w:rsidRPr="005F0F1C">
        <w:rPr>
          <w:rStyle w:val="XMLAttribute"/>
        </w:rPr>
        <w:t>ID</w:t>
      </w:r>
      <w:r w:rsidRPr="007171BD">
        <w:rPr>
          <w:rFonts w:cstheme="minorHAnsi"/>
        </w:rPr>
        <w:t xml:space="preserve"> and a </w:t>
      </w:r>
      <w:proofErr w:type="spellStart"/>
      <w:r w:rsidR="005F0F1C">
        <w:rPr>
          <w:rFonts w:cstheme="minorHAnsi"/>
        </w:rPr>
        <w:t>ListItem</w:t>
      </w:r>
      <w:proofErr w:type="spellEnd"/>
      <w:r w:rsidRPr="007171BD">
        <w:rPr>
          <w:rFonts w:cstheme="minorHAnsi"/>
        </w:rPr>
        <w:t xml:space="preserve"> </w:t>
      </w:r>
      <w:r w:rsidR="001E5BB1" w:rsidRPr="007171BD">
        <w:rPr>
          <w:rFonts w:cstheme="minorHAnsi"/>
        </w:rPr>
        <w:t>@</w:t>
      </w:r>
      <w:r w:rsidR="001E5BB1" w:rsidRPr="005F0F1C">
        <w:rPr>
          <w:rStyle w:val="XMLAttribute"/>
        </w:rPr>
        <w:t>ID</w:t>
      </w:r>
      <w:r w:rsidRPr="007171BD">
        <w:rPr>
          <w:rFonts w:cstheme="minorHAnsi"/>
        </w:rPr>
        <w:t xml:space="preserve"> for each </w:t>
      </w:r>
      <w:r w:rsidR="009D5A2E" w:rsidRPr="007171BD">
        <w:rPr>
          <w:rFonts w:cstheme="minorHAnsi"/>
        </w:rPr>
        <w:t xml:space="preserve">Question </w:t>
      </w:r>
      <w:r w:rsidRPr="007171BD">
        <w:rPr>
          <w:rFonts w:cstheme="minorHAnsi"/>
        </w:rPr>
        <w:t xml:space="preserve">and </w:t>
      </w:r>
      <w:proofErr w:type="spellStart"/>
      <w:r w:rsidR="005F0F1C">
        <w:rPr>
          <w:rFonts w:cstheme="minorHAnsi"/>
        </w:rPr>
        <w:t>ListItem</w:t>
      </w:r>
      <w:proofErr w:type="spellEnd"/>
      <w:r w:rsidRPr="007171BD">
        <w:rPr>
          <w:rFonts w:cstheme="minorHAnsi"/>
        </w:rPr>
        <w:t xml:space="preserve"> in the filled-out DEF.  Although it is possible to use SNOMED CT, LOINC or other semantic coding systems for this purpose, complete sets of these codes for each </w:t>
      </w:r>
      <w:r w:rsidR="0047622F" w:rsidRPr="007171BD">
        <w:rPr>
          <w:rFonts w:cstheme="minorHAnsi"/>
        </w:rPr>
        <w:t>FDF</w:t>
      </w:r>
      <w:r w:rsidRPr="007171BD">
        <w:rPr>
          <w:rFonts w:cstheme="minorHAnsi"/>
        </w:rPr>
        <w:t xml:space="preserve"> are not always available or stable over time.  Therefore, the </w:t>
      </w:r>
      <w:r w:rsidR="001E5BB1" w:rsidRPr="007171BD">
        <w:rPr>
          <w:rFonts w:cstheme="minorHAnsi"/>
        </w:rPr>
        <w:t>@</w:t>
      </w:r>
      <w:r w:rsidR="001E5BB1" w:rsidRPr="005F0F1C">
        <w:rPr>
          <w:rStyle w:val="XMLAttribute"/>
        </w:rPr>
        <w:t>ID</w:t>
      </w:r>
      <w:r w:rsidRPr="007171BD">
        <w:rPr>
          <w:rFonts w:cstheme="minorHAnsi"/>
        </w:rPr>
        <w:t xml:space="preserve"> is a convenient surrogate key for the </w:t>
      </w:r>
      <w:r w:rsidR="009D5A2E" w:rsidRPr="007171BD">
        <w:rPr>
          <w:rFonts w:cstheme="minorHAnsi"/>
        </w:rPr>
        <w:t>Question</w:t>
      </w:r>
      <w:r w:rsidRPr="007171BD">
        <w:rPr>
          <w:rFonts w:cstheme="minorHAnsi"/>
        </w:rPr>
        <w:t xml:space="preserve">s and </w:t>
      </w:r>
      <w:proofErr w:type="spellStart"/>
      <w:r w:rsidR="005F0F1C">
        <w:rPr>
          <w:rFonts w:cstheme="minorHAnsi"/>
        </w:rPr>
        <w:t>ListItem</w:t>
      </w:r>
      <w:r w:rsidRPr="007171BD">
        <w:rPr>
          <w:rFonts w:cstheme="minorHAnsi"/>
        </w:rPr>
        <w:t>s</w:t>
      </w:r>
      <w:proofErr w:type="spellEnd"/>
      <w:r w:rsidRPr="007171BD">
        <w:rPr>
          <w:rFonts w:cstheme="minorHAnsi"/>
        </w:rPr>
        <w:t xml:space="preserve">.  </w:t>
      </w:r>
      <w:r w:rsidR="001E5BB1" w:rsidRPr="007171BD">
        <w:rPr>
          <w:rFonts w:cstheme="minorHAnsi"/>
        </w:rPr>
        <w:t>@</w:t>
      </w:r>
      <w:r w:rsidR="001E5BB1" w:rsidRPr="005F0F1C">
        <w:rPr>
          <w:rStyle w:val="XMLAttribute"/>
        </w:rPr>
        <w:t>ID</w:t>
      </w:r>
      <w:r w:rsidRPr="007171BD">
        <w:rPr>
          <w:rFonts w:cstheme="minorHAnsi"/>
        </w:rPr>
        <w:t xml:space="preserve">s are mapped, in separate XML mapping files, to the appropriate semantic codes, depending on code availability and end-user needs.  Thus, </w:t>
      </w:r>
      <w:r w:rsidR="001E5BB1" w:rsidRPr="007171BD">
        <w:rPr>
          <w:rFonts w:cstheme="minorHAnsi"/>
        </w:rPr>
        <w:t>@</w:t>
      </w:r>
      <w:r w:rsidR="001E5BB1" w:rsidRPr="005F0F1C">
        <w:rPr>
          <w:rStyle w:val="XMLAttribute"/>
        </w:rPr>
        <w:t>ID</w:t>
      </w:r>
      <w:r w:rsidRPr="007171BD">
        <w:rPr>
          <w:rFonts w:cstheme="minorHAnsi"/>
        </w:rPr>
        <w:t xml:space="preserve">s provide unique identifiers for lines in a template that can map to external coding systems such as LOINC, SNOMED CT, and NAACCR data items.  </w:t>
      </w:r>
    </w:p>
    <w:p w14:paraId="46DFF699" w14:textId="4C4453EF" w:rsidR="00C31FB9" w:rsidRPr="007171BD" w:rsidRDefault="00C31FB9" w:rsidP="00C31FB9">
      <w:pPr>
        <w:rPr>
          <w:rFonts w:cstheme="minorHAnsi"/>
        </w:rPr>
      </w:pPr>
      <w:r w:rsidRPr="007171BD">
        <w:rPr>
          <w:rFonts w:cstheme="minorHAnsi"/>
        </w:rPr>
        <w:t xml:space="preserve">To enable querying based on external coding systems, code tables for these systems should be stored separately from the </w:t>
      </w:r>
      <w:r w:rsidR="001E5BB1" w:rsidRPr="007171BD">
        <w:rPr>
          <w:rFonts w:cstheme="minorHAnsi"/>
        </w:rPr>
        <w:t>@ID</w:t>
      </w:r>
      <w:r w:rsidRPr="007171BD">
        <w:rPr>
          <w:rFonts w:cstheme="minorHAnsi"/>
        </w:rPr>
        <w:t xml:space="preserve">-based QAS data.  External codes should be linked to the </w:t>
      </w:r>
      <w:r w:rsidRPr="005F0F1C">
        <w:rPr>
          <w:rStyle w:val="XMLElement"/>
        </w:rPr>
        <w:t>Question</w:t>
      </w:r>
      <w:r w:rsidRPr="007171BD">
        <w:rPr>
          <w:rFonts w:cstheme="minorHAnsi"/>
        </w:rPr>
        <w:t>/</w:t>
      </w:r>
      <w:proofErr w:type="spellStart"/>
      <w:r w:rsidR="005F0F1C" w:rsidRPr="005F0F1C">
        <w:rPr>
          <w:rStyle w:val="XMLElement"/>
        </w:rPr>
        <w:t>ListItem</w:t>
      </w:r>
      <w:proofErr w:type="spellEnd"/>
      <w:r w:rsidRPr="007171BD">
        <w:rPr>
          <w:rFonts w:cstheme="minorHAnsi"/>
        </w:rPr>
        <w:t xml:space="preserve"> pairs by using the </w:t>
      </w:r>
      <w:r w:rsidR="001E5BB1" w:rsidRPr="007171BD">
        <w:rPr>
          <w:rFonts w:cstheme="minorHAnsi"/>
        </w:rPr>
        <w:t>@</w:t>
      </w:r>
      <w:r w:rsidR="001E5BB1" w:rsidRPr="005F0F1C">
        <w:rPr>
          <w:rStyle w:val="XMLAttribute"/>
        </w:rPr>
        <w:t>ID</w:t>
      </w:r>
      <w:r w:rsidRPr="007171BD">
        <w:rPr>
          <w:rFonts w:cstheme="minorHAnsi"/>
        </w:rPr>
        <w:t xml:space="preserve"> as a “foreign key” in a mapping table for the external codes.  The </w:t>
      </w:r>
      <w:proofErr w:type="spellStart"/>
      <w:r w:rsidRPr="007171BD">
        <w:rPr>
          <w:rFonts w:cstheme="minorHAnsi"/>
        </w:rPr>
        <w:t>eCC</w:t>
      </w:r>
      <w:proofErr w:type="spellEnd"/>
      <w:r w:rsidRPr="007171BD">
        <w:rPr>
          <w:rFonts w:cstheme="minorHAnsi"/>
        </w:rPr>
        <w:t xml:space="preserve"> team provides these </w:t>
      </w:r>
      <w:r w:rsidR="001E5BB1" w:rsidRPr="007171BD">
        <w:rPr>
          <w:rFonts w:cstheme="minorHAnsi"/>
        </w:rPr>
        <w:t>@ID</w:t>
      </w:r>
      <w:r w:rsidRPr="007171BD">
        <w:rPr>
          <w:rFonts w:cstheme="minorHAnsi"/>
        </w:rPr>
        <w:t xml:space="preserve">/external code mapping tables in XML format, so there is no need to maintain them on your own.  </w:t>
      </w:r>
    </w:p>
    <w:p w14:paraId="19041AA2" w14:textId="47656823" w:rsidR="00C31FB9" w:rsidRPr="007171BD" w:rsidRDefault="00C31FB9" w:rsidP="00C31FB9">
      <w:pPr>
        <w:rPr>
          <w:rFonts w:cstheme="minorHAnsi"/>
        </w:rPr>
      </w:pPr>
      <w:r w:rsidRPr="007171BD">
        <w:rPr>
          <w:rFonts w:cstheme="minorHAnsi"/>
        </w:rPr>
        <w:t xml:space="preserve">Since many coding systems (e.g., SNOMED CT and ICD-O-3) introduce changes to the code values or the meaning of codes, storing external codes together with the </w:t>
      </w:r>
      <w:r w:rsidR="001E5BB1" w:rsidRPr="007171BD">
        <w:rPr>
          <w:rFonts w:cstheme="minorHAnsi"/>
        </w:rPr>
        <w:t>@</w:t>
      </w:r>
      <w:r w:rsidR="001E5BB1" w:rsidRPr="005F0F1C">
        <w:rPr>
          <w:rStyle w:val="XMLAttribute"/>
        </w:rPr>
        <w:t>ID</w:t>
      </w:r>
      <w:r w:rsidRPr="007171BD">
        <w:rPr>
          <w:rFonts w:cstheme="minorHAnsi"/>
        </w:rPr>
        <w:t xml:space="preserve">s would require regular data maintenance, would risk the introduction of errors, and might result in the editing of an </w:t>
      </w:r>
      <w:proofErr w:type="gramStart"/>
      <w:r w:rsidRPr="007171BD">
        <w:rPr>
          <w:rFonts w:cstheme="minorHAnsi"/>
        </w:rPr>
        <w:t>electronically-signed</w:t>
      </w:r>
      <w:proofErr w:type="gramEnd"/>
      <w:r w:rsidRPr="007171BD">
        <w:rPr>
          <w:rFonts w:cstheme="minorHAnsi"/>
        </w:rPr>
        <w:t xml:space="preserve"> and locked patient record.  In addition, external codes may not be available at the time of data storage.  By using a mapping table, external codes can be simply referenced via the </w:t>
      </w:r>
      <w:r w:rsidR="001E5BB1" w:rsidRPr="007171BD">
        <w:rPr>
          <w:rFonts w:cstheme="minorHAnsi"/>
        </w:rPr>
        <w:t>@</w:t>
      </w:r>
      <w:r w:rsidR="001E5BB1" w:rsidRPr="005F0F1C">
        <w:rPr>
          <w:rStyle w:val="XMLAttribute"/>
        </w:rPr>
        <w:t>ID</w:t>
      </w:r>
      <w:r w:rsidRPr="007171BD">
        <w:rPr>
          <w:rFonts w:cstheme="minorHAnsi"/>
        </w:rPr>
        <w:t xml:space="preserve">; updates to the mapping table can be as simple as importing an updated </w:t>
      </w:r>
      <w:proofErr w:type="spellStart"/>
      <w:r w:rsidRPr="007171BD">
        <w:rPr>
          <w:rFonts w:cstheme="minorHAnsi"/>
        </w:rPr>
        <w:t>eCC</w:t>
      </w:r>
      <w:proofErr w:type="spellEnd"/>
      <w:r w:rsidRPr="007171BD">
        <w:rPr>
          <w:rFonts w:cstheme="minorHAnsi"/>
        </w:rPr>
        <w:t xml:space="preserve"> mapping file.</w:t>
      </w:r>
    </w:p>
    <w:p w14:paraId="4D7E8487" w14:textId="1E4237B8" w:rsidR="00C31FB9" w:rsidRPr="007171BD" w:rsidRDefault="00C31FB9" w:rsidP="00C31FB9">
      <w:pPr>
        <w:rPr>
          <w:rFonts w:cstheme="minorHAnsi"/>
        </w:rPr>
      </w:pPr>
      <w:r w:rsidRPr="007171BD">
        <w:rPr>
          <w:rFonts w:cstheme="minorHAnsi"/>
        </w:rPr>
        <w:lastRenderedPageBreak/>
        <w:t xml:space="preserve">For some applications, it may be necessary to transmit semantic (e.g., SNOMED CT, ICD-O-3), terminological (e.g., LOINC) or use-case-specific (e.g., NAACCR codes) codes </w:t>
      </w:r>
      <w:r w:rsidRPr="007171BD">
        <w:rPr>
          <w:rFonts w:cstheme="minorHAnsi"/>
          <w:i/>
        </w:rPr>
        <w:t>in addition</w:t>
      </w:r>
      <w:r w:rsidRPr="007171BD">
        <w:rPr>
          <w:rFonts w:cstheme="minorHAnsi"/>
        </w:rPr>
        <w:t xml:space="preserve"> to </w:t>
      </w:r>
      <w:r w:rsidR="001E5BB1" w:rsidRPr="007171BD">
        <w:rPr>
          <w:rFonts w:cstheme="minorHAnsi"/>
        </w:rPr>
        <w:t>@</w:t>
      </w:r>
      <w:r w:rsidR="001E5BB1" w:rsidRPr="005F0F1C">
        <w:rPr>
          <w:rStyle w:val="XMLAttribute"/>
        </w:rPr>
        <w:t>ID</w:t>
      </w:r>
      <w:r w:rsidRPr="007171BD">
        <w:rPr>
          <w:rFonts w:cstheme="minorHAnsi"/>
        </w:rPr>
        <w:t>s.  Creating HL7 messages that include non-</w:t>
      </w:r>
      <w:r w:rsidR="001E5BB1" w:rsidRPr="007171BD">
        <w:rPr>
          <w:rFonts w:cstheme="minorHAnsi"/>
        </w:rPr>
        <w:t>@</w:t>
      </w:r>
      <w:r w:rsidR="001E5BB1" w:rsidRPr="005F0F1C">
        <w:rPr>
          <w:rStyle w:val="XMLAttribute"/>
        </w:rPr>
        <w:t>ID</w:t>
      </w:r>
      <w:r w:rsidRPr="007171BD">
        <w:rPr>
          <w:rFonts w:cstheme="minorHAnsi"/>
        </w:rPr>
        <w:t xml:space="preserve"> coding systems is straightforward when using the provided </w:t>
      </w:r>
      <w:proofErr w:type="spellStart"/>
      <w:r w:rsidRPr="007171BD">
        <w:rPr>
          <w:rFonts w:cstheme="minorHAnsi"/>
        </w:rPr>
        <w:t>eCC</w:t>
      </w:r>
      <w:proofErr w:type="spellEnd"/>
      <w:r w:rsidRPr="007171BD">
        <w:rPr>
          <w:rFonts w:cstheme="minorHAnsi"/>
        </w:rPr>
        <w:t xml:space="preserve"> mappings between </w:t>
      </w:r>
      <w:r w:rsidR="001E5BB1" w:rsidRPr="007171BD">
        <w:rPr>
          <w:rFonts w:cstheme="minorHAnsi"/>
        </w:rPr>
        <w:t>@</w:t>
      </w:r>
      <w:r w:rsidR="001E5BB1" w:rsidRPr="005F0F1C">
        <w:rPr>
          <w:rStyle w:val="XMLAttribute"/>
        </w:rPr>
        <w:t>ID</w:t>
      </w:r>
      <w:r w:rsidRPr="007171BD">
        <w:rPr>
          <w:rFonts w:cstheme="minorHAnsi"/>
        </w:rPr>
        <w:t xml:space="preserve">s and external coding systems.  In Canada, the exact </w:t>
      </w:r>
      <w:proofErr w:type="gramStart"/>
      <w:r w:rsidRPr="007171BD">
        <w:rPr>
          <w:rFonts w:cstheme="minorHAnsi"/>
        </w:rPr>
        <w:t>types</w:t>
      </w:r>
      <w:proofErr w:type="gramEnd"/>
      <w:r w:rsidRPr="007171BD">
        <w:rPr>
          <w:rFonts w:cstheme="minorHAnsi"/>
        </w:rPr>
        <w:t xml:space="preserve"> and locations of the codes in HL7 messages are subject to standardization by the North American Association of Cancer Registries (NAACCR), and also by governmental agencies such as Canada Health </w:t>
      </w:r>
      <w:proofErr w:type="spellStart"/>
      <w:r w:rsidRPr="007171BD">
        <w:rPr>
          <w:rFonts w:cstheme="minorHAnsi"/>
        </w:rPr>
        <w:t>Infoway</w:t>
      </w:r>
      <w:proofErr w:type="spellEnd"/>
      <w:r w:rsidRPr="007171BD">
        <w:rPr>
          <w:rFonts w:cstheme="minorHAnsi"/>
        </w:rPr>
        <w:t xml:space="preserve"> (CHI), Canadian Partnership against Cancer (CPAC) and Cancer Care Ontario (CCO).</w:t>
      </w:r>
    </w:p>
    <w:p w14:paraId="09AF1A6B" w14:textId="77777777" w:rsidR="00C31FB9" w:rsidRPr="007171BD" w:rsidRDefault="00C31FB9" w:rsidP="00C0278E">
      <w:pPr>
        <w:pStyle w:val="Heading3"/>
      </w:pPr>
      <w:bookmarkStart w:id="348" w:name="_Toc503085561"/>
      <w:bookmarkStart w:id="349" w:name="_Toc535360754"/>
      <w:r w:rsidRPr="007171BD">
        <w:t>Terminology (ICD-O-3 &amp; SNOMED CT) Maps</w:t>
      </w:r>
      <w:bookmarkEnd w:id="348"/>
      <w:bookmarkEnd w:id="349"/>
    </w:p>
    <w:p w14:paraId="1D953983" w14:textId="73F0E62A" w:rsidR="00C31FB9" w:rsidRPr="007171BD" w:rsidRDefault="00C31FB9" w:rsidP="00C31FB9">
      <w:pPr>
        <w:rPr>
          <w:rFonts w:cstheme="minorHAnsi"/>
        </w:rPr>
      </w:pPr>
      <w:r w:rsidRPr="007171BD">
        <w:rPr>
          <w:rFonts w:cstheme="minorHAnsi"/>
        </w:rPr>
        <w:t xml:space="preserve">CCPs and </w:t>
      </w:r>
      <w:proofErr w:type="spellStart"/>
      <w:r w:rsidRPr="007171BD">
        <w:rPr>
          <w:rFonts w:cstheme="minorHAnsi"/>
        </w:rPr>
        <w:t>eCC</w:t>
      </w:r>
      <w:proofErr w:type="spellEnd"/>
      <w:r w:rsidRPr="007171BD">
        <w:rPr>
          <w:rFonts w:cstheme="minorHAnsi"/>
        </w:rPr>
        <w:t xml:space="preserve"> </w:t>
      </w:r>
      <w:r w:rsidR="0047622F" w:rsidRPr="007171BD">
        <w:rPr>
          <w:rFonts w:cstheme="minorHAnsi"/>
        </w:rPr>
        <w:t>FDF</w:t>
      </w:r>
      <w:r w:rsidRPr="007171BD">
        <w:rPr>
          <w:rFonts w:cstheme="minorHAnsi"/>
        </w:rPr>
        <w:t xml:space="preserve"> files are released before the ICD-O-3 and SNOMED CT encodings are available.  In general, limited </w:t>
      </w:r>
      <w:r w:rsidR="001E5BB1" w:rsidRPr="007171BD">
        <w:rPr>
          <w:rFonts w:cstheme="minorHAnsi"/>
        </w:rPr>
        <w:t>@ID</w:t>
      </w:r>
      <w:r w:rsidRPr="007171BD">
        <w:rPr>
          <w:rFonts w:cstheme="minorHAnsi"/>
        </w:rPr>
        <w:t xml:space="preserve"> to terminology maps will be provided 6-12 months after </w:t>
      </w:r>
      <w:r w:rsidR="0047622F" w:rsidRPr="007171BD">
        <w:rPr>
          <w:rFonts w:cstheme="minorHAnsi"/>
        </w:rPr>
        <w:t>FDF</w:t>
      </w:r>
      <w:r w:rsidRPr="007171BD">
        <w:rPr>
          <w:rFonts w:cstheme="minorHAnsi"/>
        </w:rPr>
        <w:t xml:space="preserve"> files are released.</w:t>
      </w:r>
    </w:p>
    <w:p w14:paraId="00CC2ABD" w14:textId="30260FAA" w:rsidR="00C31FB9" w:rsidRPr="007171BD" w:rsidRDefault="00C31FB9" w:rsidP="00C31FB9">
      <w:pPr>
        <w:rPr>
          <w:rFonts w:cstheme="minorHAnsi"/>
        </w:rPr>
      </w:pPr>
      <w:r w:rsidRPr="007171BD">
        <w:rPr>
          <w:rFonts w:cstheme="minorHAnsi"/>
        </w:rPr>
        <w:t xml:space="preserve">To provide a functional and interoperable implementation of the CAP </w:t>
      </w:r>
      <w:proofErr w:type="spellStart"/>
      <w:r w:rsidRPr="007171BD">
        <w:rPr>
          <w:rFonts w:cstheme="minorHAnsi"/>
        </w:rPr>
        <w:t>eCC</w:t>
      </w:r>
      <w:proofErr w:type="spellEnd"/>
      <w:r w:rsidRPr="007171BD">
        <w:rPr>
          <w:rFonts w:cstheme="minorHAnsi"/>
        </w:rPr>
        <w:t xml:space="preserve">, it is critical that neither SNOMED CT codes (i.e., Concept IDs), nor codes from any other terminology, are used as </w:t>
      </w:r>
      <w:r w:rsidRPr="007171BD">
        <w:rPr>
          <w:rFonts w:cstheme="minorHAnsi"/>
          <w:i/>
          <w:iCs/>
        </w:rPr>
        <w:t>unique</w:t>
      </w:r>
      <w:r w:rsidRPr="007171BD">
        <w:rPr>
          <w:rFonts w:cstheme="minorHAnsi"/>
          <w:i/>
        </w:rPr>
        <w:t xml:space="preserve"> identifiers</w:t>
      </w:r>
      <w:r w:rsidRPr="007171BD">
        <w:rPr>
          <w:rFonts w:cstheme="minorHAnsi"/>
        </w:rPr>
        <w:t xml:space="preserve"> for CAP </w:t>
      </w:r>
      <w:proofErr w:type="spellStart"/>
      <w:r w:rsidRPr="007171BD">
        <w:rPr>
          <w:rFonts w:cstheme="minorHAnsi"/>
        </w:rPr>
        <w:t>eCC</w:t>
      </w:r>
      <w:proofErr w:type="spellEnd"/>
      <w:r w:rsidRPr="007171BD">
        <w:rPr>
          <w:rFonts w:cstheme="minorHAnsi"/>
        </w:rPr>
        <w:t xml:space="preserve"> </w:t>
      </w:r>
      <w:r w:rsidRPr="005F0F1C">
        <w:rPr>
          <w:rStyle w:val="XMLElement"/>
        </w:rPr>
        <w:t>Question</w:t>
      </w:r>
      <w:r w:rsidRPr="007171BD">
        <w:rPr>
          <w:rFonts w:cstheme="minorHAnsi"/>
        </w:rPr>
        <w:t xml:space="preserve">s and </w:t>
      </w:r>
      <w:proofErr w:type="spellStart"/>
      <w:r w:rsidR="005F0F1C" w:rsidRPr="005F0F1C">
        <w:rPr>
          <w:rStyle w:val="XMLElement"/>
        </w:rPr>
        <w:t>ListItem</w:t>
      </w:r>
      <w:r w:rsidRPr="007171BD">
        <w:rPr>
          <w:rFonts w:cstheme="minorHAnsi"/>
        </w:rPr>
        <w:t>s</w:t>
      </w:r>
      <w:proofErr w:type="spellEnd"/>
      <w:r w:rsidRPr="007171BD">
        <w:rPr>
          <w:rFonts w:cstheme="minorHAnsi"/>
        </w:rPr>
        <w:t xml:space="preserve">.  </w:t>
      </w:r>
      <w:r w:rsidR="001E5BB1" w:rsidRPr="007171BD">
        <w:rPr>
          <w:rFonts w:cstheme="minorHAnsi"/>
        </w:rPr>
        <w:t>@</w:t>
      </w:r>
      <w:r w:rsidR="001E5BB1" w:rsidRPr="005F0F1C">
        <w:rPr>
          <w:rStyle w:val="XMLAttribute"/>
        </w:rPr>
        <w:t>ID</w:t>
      </w:r>
      <w:r w:rsidRPr="007171BD">
        <w:rPr>
          <w:rFonts w:cstheme="minorHAnsi"/>
        </w:rPr>
        <w:t xml:space="preserve"> values should be stored for each </w:t>
      </w:r>
      <w:r w:rsidR="009D5A2E" w:rsidRPr="005F0F1C">
        <w:rPr>
          <w:rStyle w:val="XMLElement"/>
        </w:rPr>
        <w:t>Question</w:t>
      </w:r>
      <w:r w:rsidR="009D5A2E" w:rsidRPr="007171BD">
        <w:rPr>
          <w:rFonts w:cstheme="minorHAnsi"/>
        </w:rPr>
        <w:t xml:space="preserve"> </w:t>
      </w:r>
      <w:r w:rsidRPr="007171BD">
        <w:rPr>
          <w:rFonts w:cstheme="minorHAnsi"/>
        </w:rPr>
        <w:t xml:space="preserve">and for each selected </w:t>
      </w:r>
      <w:proofErr w:type="spellStart"/>
      <w:r w:rsidR="005F0F1C" w:rsidRPr="005F0F1C">
        <w:rPr>
          <w:rStyle w:val="XMLElement"/>
        </w:rPr>
        <w:t>ListItem</w:t>
      </w:r>
      <w:proofErr w:type="spellEnd"/>
      <w:r w:rsidRPr="007171BD">
        <w:rPr>
          <w:rFonts w:cstheme="minorHAnsi"/>
        </w:rPr>
        <w:t xml:space="preserve"> in the template.  </w:t>
      </w:r>
    </w:p>
    <w:p w14:paraId="33904776" w14:textId="77777777" w:rsidR="00C31FB9" w:rsidRPr="007171BD" w:rsidRDefault="00C31FB9" w:rsidP="00C0278E">
      <w:pPr>
        <w:pStyle w:val="Heading3"/>
      </w:pPr>
      <w:bookmarkStart w:id="350" w:name="_Toc503085562"/>
      <w:bookmarkStart w:id="351" w:name="_Toc535360755"/>
      <w:r w:rsidRPr="007171BD">
        <w:t>Data Storage</w:t>
      </w:r>
      <w:bookmarkEnd w:id="350"/>
      <w:bookmarkEnd w:id="351"/>
    </w:p>
    <w:p w14:paraId="4112598D" w14:textId="0A3D1B3A" w:rsidR="00C31FB9" w:rsidRPr="007171BD" w:rsidRDefault="00C31FB9" w:rsidP="00C31FB9">
      <w:pPr>
        <w:rPr>
          <w:rFonts w:cstheme="minorHAnsi"/>
        </w:rPr>
      </w:pPr>
      <w:r w:rsidRPr="007171BD">
        <w:rPr>
          <w:rFonts w:cstheme="minorHAnsi"/>
        </w:rPr>
        <w:t xml:space="preserve">When storing the </w:t>
      </w:r>
      <w:proofErr w:type="spellStart"/>
      <w:r w:rsidR="005F0F1C" w:rsidRPr="005F0F1C">
        <w:rPr>
          <w:rStyle w:val="XMLElement"/>
        </w:rPr>
        <w:t>ListItem</w:t>
      </w:r>
      <w:proofErr w:type="spellEnd"/>
      <w:r w:rsidRPr="007171BD">
        <w:rPr>
          <w:rFonts w:cstheme="minorHAnsi"/>
        </w:rPr>
        <w:t xml:space="preserve"> data for a Single-Select </w:t>
      </w:r>
      <w:r w:rsidRPr="005F0F1C">
        <w:rPr>
          <w:rStyle w:val="XMLElement"/>
        </w:rPr>
        <w:t>Question</w:t>
      </w:r>
      <w:r w:rsidRPr="007171BD">
        <w:rPr>
          <w:rFonts w:cstheme="minorHAnsi"/>
        </w:rPr>
        <w:t xml:space="preserve">, a single </w:t>
      </w:r>
      <w:r w:rsidR="009D5A2E" w:rsidRPr="005F0F1C">
        <w:rPr>
          <w:rStyle w:val="XMLElement"/>
        </w:rPr>
        <w:t>Question</w:t>
      </w:r>
      <w:r w:rsidR="009D5A2E" w:rsidRPr="007171BD">
        <w:rPr>
          <w:rFonts w:cstheme="minorHAnsi"/>
        </w:rPr>
        <w:t xml:space="preserve"> </w:t>
      </w:r>
      <w:r w:rsidRPr="007171BD">
        <w:rPr>
          <w:rFonts w:cstheme="minorHAnsi"/>
        </w:rPr>
        <w:t>code (the “</w:t>
      </w:r>
      <w:r w:rsidR="001E5BB1" w:rsidRPr="007171BD">
        <w:rPr>
          <w:rFonts w:cstheme="minorHAnsi"/>
        </w:rPr>
        <w:t>@</w:t>
      </w:r>
      <w:r w:rsidR="001E5BB1" w:rsidRPr="005F0F1C">
        <w:rPr>
          <w:rStyle w:val="XMLAttribute"/>
        </w:rPr>
        <w:t>ID</w:t>
      </w:r>
      <w:r w:rsidRPr="007171BD">
        <w:rPr>
          <w:rFonts w:cstheme="minorHAnsi"/>
        </w:rPr>
        <w:t xml:space="preserve">” of the </w:t>
      </w:r>
      <w:r w:rsidR="009D5A2E" w:rsidRPr="005F0F1C">
        <w:rPr>
          <w:rStyle w:val="XMLElement"/>
        </w:rPr>
        <w:t>Question</w:t>
      </w:r>
      <w:r w:rsidR="009D5A2E" w:rsidRPr="007171BD">
        <w:rPr>
          <w:rFonts w:cstheme="minorHAnsi"/>
        </w:rPr>
        <w:t xml:space="preserve"> </w:t>
      </w:r>
      <w:r w:rsidRPr="007171BD">
        <w:rPr>
          <w:rFonts w:cstheme="minorHAnsi"/>
        </w:rPr>
        <w:t xml:space="preserve">item) and a single </w:t>
      </w:r>
      <w:proofErr w:type="spellStart"/>
      <w:r w:rsidR="005F0F1C" w:rsidRPr="005F0F1C">
        <w:rPr>
          <w:rStyle w:val="XMLElement"/>
        </w:rPr>
        <w:t>ListItem</w:t>
      </w:r>
      <w:proofErr w:type="spellEnd"/>
      <w:r w:rsidRPr="007171BD">
        <w:rPr>
          <w:rFonts w:cstheme="minorHAnsi"/>
        </w:rPr>
        <w:t xml:space="preserve"> code (the “</w:t>
      </w:r>
      <w:r w:rsidR="001E5BB1" w:rsidRPr="007171BD">
        <w:rPr>
          <w:rFonts w:cstheme="minorHAnsi"/>
        </w:rPr>
        <w:t>@</w:t>
      </w:r>
      <w:r w:rsidR="001E5BB1" w:rsidRPr="005F0F1C">
        <w:rPr>
          <w:rStyle w:val="XMLAttribute"/>
        </w:rPr>
        <w:t>ID</w:t>
      </w:r>
      <w:r w:rsidRPr="007171BD">
        <w:rPr>
          <w:rFonts w:cstheme="minorHAnsi"/>
        </w:rPr>
        <w:t xml:space="preserve">” of the </w:t>
      </w:r>
      <w:proofErr w:type="spellStart"/>
      <w:r w:rsidR="005F0F1C" w:rsidRPr="005F0F1C">
        <w:rPr>
          <w:rStyle w:val="XMLElement"/>
        </w:rPr>
        <w:t>ListItem</w:t>
      </w:r>
      <w:proofErr w:type="spellEnd"/>
      <w:r w:rsidRPr="007171BD">
        <w:rPr>
          <w:rFonts w:cstheme="minorHAnsi"/>
        </w:rPr>
        <w:t xml:space="preserve">) are stored in the database.  </w:t>
      </w:r>
    </w:p>
    <w:p w14:paraId="780259D6" w14:textId="29D50C48" w:rsidR="00C31FB9" w:rsidRPr="007171BD" w:rsidRDefault="00C31FB9" w:rsidP="00C31FB9">
      <w:pPr>
        <w:rPr>
          <w:rFonts w:cstheme="minorHAnsi"/>
        </w:rPr>
      </w:pPr>
      <w:r w:rsidRPr="007171BD">
        <w:rPr>
          <w:rFonts w:cstheme="minorHAnsi"/>
        </w:rPr>
        <w:t xml:space="preserve">When storing </w:t>
      </w:r>
      <w:proofErr w:type="spellStart"/>
      <w:r w:rsidR="005F0F1C" w:rsidRPr="005F0F1C">
        <w:rPr>
          <w:rStyle w:val="XMLElement"/>
        </w:rPr>
        <w:t>ListItem</w:t>
      </w:r>
      <w:proofErr w:type="spellEnd"/>
      <w:r w:rsidRPr="007171BD">
        <w:rPr>
          <w:rFonts w:cstheme="minorHAnsi"/>
        </w:rPr>
        <w:t xml:space="preserve"> data for a Multi-Select </w:t>
      </w:r>
      <w:r w:rsidRPr="005F0F1C">
        <w:rPr>
          <w:rStyle w:val="XMLElement"/>
        </w:rPr>
        <w:t>Question</w:t>
      </w:r>
      <w:r w:rsidRPr="007171BD">
        <w:rPr>
          <w:rFonts w:cstheme="minorHAnsi"/>
        </w:rPr>
        <w:t xml:space="preserve">, a single </w:t>
      </w:r>
      <w:r w:rsidR="009D5A2E" w:rsidRPr="005F0F1C">
        <w:rPr>
          <w:rStyle w:val="XMLElement"/>
        </w:rPr>
        <w:t>Question</w:t>
      </w:r>
      <w:r w:rsidR="009D5A2E" w:rsidRPr="007171BD">
        <w:rPr>
          <w:rFonts w:cstheme="minorHAnsi"/>
        </w:rPr>
        <w:t xml:space="preserve"> </w:t>
      </w:r>
      <w:r w:rsidRPr="007171BD">
        <w:rPr>
          <w:rFonts w:cstheme="minorHAnsi"/>
        </w:rPr>
        <w:t xml:space="preserve">code (the </w:t>
      </w:r>
      <w:r w:rsidR="001E5BB1" w:rsidRPr="007171BD">
        <w:rPr>
          <w:rFonts w:cstheme="minorHAnsi"/>
        </w:rPr>
        <w:t>@</w:t>
      </w:r>
      <w:r w:rsidR="001E5BB1" w:rsidRPr="005F0F1C">
        <w:rPr>
          <w:rStyle w:val="XMLAttribute"/>
        </w:rPr>
        <w:t>ID</w:t>
      </w:r>
      <w:r w:rsidRPr="007171BD">
        <w:rPr>
          <w:rFonts w:cstheme="minorHAnsi"/>
        </w:rPr>
        <w:t xml:space="preserve"> of the </w:t>
      </w:r>
      <w:r w:rsidR="009D5A2E" w:rsidRPr="005F0F1C">
        <w:rPr>
          <w:rStyle w:val="XMLElement"/>
        </w:rPr>
        <w:t>Question</w:t>
      </w:r>
      <w:r w:rsidR="009D5A2E" w:rsidRPr="007171BD">
        <w:rPr>
          <w:rFonts w:cstheme="minorHAnsi"/>
        </w:rPr>
        <w:t xml:space="preserve"> </w:t>
      </w:r>
      <w:r w:rsidRPr="007171BD">
        <w:rPr>
          <w:rFonts w:cstheme="minorHAnsi"/>
        </w:rPr>
        <w:t xml:space="preserve">item) and a single </w:t>
      </w:r>
      <w:proofErr w:type="spellStart"/>
      <w:r w:rsidR="005F0F1C" w:rsidRPr="005F0F1C">
        <w:rPr>
          <w:rStyle w:val="XMLElement"/>
        </w:rPr>
        <w:t>ListItem</w:t>
      </w:r>
      <w:proofErr w:type="spellEnd"/>
      <w:r w:rsidRPr="007171BD">
        <w:rPr>
          <w:rFonts w:cstheme="minorHAnsi"/>
        </w:rPr>
        <w:t xml:space="preserve"> code (the </w:t>
      </w:r>
      <w:r w:rsidR="001E5BB1" w:rsidRPr="007171BD">
        <w:rPr>
          <w:rFonts w:cstheme="minorHAnsi"/>
        </w:rPr>
        <w:t>@</w:t>
      </w:r>
      <w:r w:rsidR="001E5BB1" w:rsidRPr="005F0F1C">
        <w:rPr>
          <w:rStyle w:val="XMLAttribute"/>
        </w:rPr>
        <w:t>ID</w:t>
      </w:r>
      <w:r w:rsidRPr="007171BD">
        <w:rPr>
          <w:rFonts w:cstheme="minorHAnsi"/>
        </w:rPr>
        <w:t xml:space="preserve"> of the </w:t>
      </w:r>
      <w:proofErr w:type="spellStart"/>
      <w:r w:rsidR="005F0F1C">
        <w:rPr>
          <w:rFonts w:cstheme="minorHAnsi"/>
        </w:rPr>
        <w:t>ListItem</w:t>
      </w:r>
      <w:proofErr w:type="spellEnd"/>
      <w:r w:rsidRPr="007171BD">
        <w:rPr>
          <w:rFonts w:cstheme="minorHAnsi"/>
        </w:rPr>
        <w:t xml:space="preserve">) are stored in a database record for each selected </w:t>
      </w:r>
      <w:proofErr w:type="spellStart"/>
      <w:r w:rsidR="005F0F1C" w:rsidRPr="005F0F1C">
        <w:rPr>
          <w:rStyle w:val="XMLElement"/>
        </w:rPr>
        <w:t>ListItem</w:t>
      </w:r>
      <w:proofErr w:type="spellEnd"/>
      <w:r w:rsidRPr="007171BD">
        <w:rPr>
          <w:rFonts w:cstheme="minorHAnsi"/>
        </w:rPr>
        <w:t xml:space="preserve"> (checked box). </w:t>
      </w:r>
    </w:p>
    <w:p w14:paraId="0D3D6693" w14:textId="5AE8A279" w:rsidR="00C31FB9" w:rsidRPr="007171BD" w:rsidRDefault="00C31FB9" w:rsidP="00C31FB9">
      <w:pPr>
        <w:rPr>
          <w:rFonts w:cstheme="minorHAnsi"/>
        </w:rPr>
      </w:pPr>
      <w:r w:rsidRPr="007171BD">
        <w:rPr>
          <w:rFonts w:cstheme="minorHAnsi"/>
        </w:rPr>
        <w:t xml:space="preserve">Why is it important to store the </w:t>
      </w:r>
      <w:r w:rsidR="009D5A2E" w:rsidRPr="005F0F1C">
        <w:rPr>
          <w:rStyle w:val="XMLElement"/>
        </w:rPr>
        <w:t>Question</w:t>
      </w:r>
      <w:r w:rsidR="009D5A2E" w:rsidRPr="007171BD">
        <w:rPr>
          <w:rFonts w:cstheme="minorHAnsi"/>
        </w:rPr>
        <w:t xml:space="preserve"> </w:t>
      </w:r>
      <w:r w:rsidR="001E5BB1" w:rsidRPr="007171BD">
        <w:rPr>
          <w:rFonts w:cstheme="minorHAnsi"/>
        </w:rPr>
        <w:t>@</w:t>
      </w:r>
      <w:r w:rsidR="001E5BB1" w:rsidRPr="005F0F1C">
        <w:rPr>
          <w:rStyle w:val="XMLAttribute"/>
        </w:rPr>
        <w:t>ID</w:t>
      </w:r>
      <w:r w:rsidRPr="007171BD">
        <w:rPr>
          <w:rFonts w:cstheme="minorHAnsi"/>
        </w:rPr>
        <w:t xml:space="preserve"> in addition to the </w:t>
      </w:r>
      <w:proofErr w:type="spellStart"/>
      <w:r w:rsidR="005F0F1C" w:rsidRPr="005F0F1C">
        <w:rPr>
          <w:rStyle w:val="XMLElement"/>
        </w:rPr>
        <w:t>ListItem</w:t>
      </w:r>
      <w:proofErr w:type="spellEnd"/>
      <w:r w:rsidRPr="007171BD">
        <w:rPr>
          <w:rFonts w:cstheme="minorHAnsi"/>
        </w:rPr>
        <w:t xml:space="preserve"> </w:t>
      </w:r>
      <w:r w:rsidR="001E5BB1" w:rsidRPr="007171BD">
        <w:rPr>
          <w:rFonts w:cstheme="minorHAnsi"/>
        </w:rPr>
        <w:t>@</w:t>
      </w:r>
      <w:r w:rsidR="001E5BB1" w:rsidRPr="005F0F1C">
        <w:rPr>
          <w:rStyle w:val="XMLAttribute"/>
        </w:rPr>
        <w:t>ID</w:t>
      </w:r>
      <w:r w:rsidRPr="007171BD">
        <w:rPr>
          <w:rFonts w:cstheme="minorHAnsi"/>
        </w:rPr>
        <w:t xml:space="preserve">?  During </w:t>
      </w:r>
      <w:proofErr w:type="spellStart"/>
      <w:r w:rsidRPr="007171BD">
        <w:rPr>
          <w:rFonts w:cstheme="minorHAnsi"/>
        </w:rPr>
        <w:t>eCC</w:t>
      </w:r>
      <w:proofErr w:type="spellEnd"/>
      <w:r w:rsidRPr="007171BD">
        <w:rPr>
          <w:rFonts w:cstheme="minorHAnsi"/>
        </w:rPr>
        <w:t xml:space="preserve"> updates, sometimes </w:t>
      </w:r>
      <w:r w:rsidRPr="005F0F1C">
        <w:rPr>
          <w:rStyle w:val="XMLElement"/>
        </w:rPr>
        <w:t>Question</w:t>
      </w:r>
      <w:r w:rsidRPr="007171BD">
        <w:rPr>
          <w:rFonts w:cstheme="minorHAnsi"/>
        </w:rPr>
        <w:t xml:space="preserve">s are </w:t>
      </w:r>
      <w:hyperlink w:anchor="_Deprecated_Content_1" w:tooltip="Deprecated Content" w:history="1">
        <w:r w:rsidRPr="007171BD">
          <w:rPr>
            <w:rStyle w:val="Hyperlink"/>
            <w:rFonts w:asciiTheme="minorHAnsi" w:hAnsiTheme="minorHAnsi" w:cstheme="minorHAnsi"/>
          </w:rPr>
          <w:t>deprecated</w:t>
        </w:r>
      </w:hyperlink>
      <w:r w:rsidRPr="007171BD">
        <w:rPr>
          <w:rStyle w:val="Hyperlink"/>
          <w:rFonts w:asciiTheme="minorHAnsi" w:hAnsiTheme="minorHAnsi" w:cstheme="minorHAnsi"/>
        </w:rPr>
        <w:t xml:space="preserve"> </w:t>
      </w:r>
      <w:r w:rsidRPr="007171BD">
        <w:rPr>
          <w:rFonts w:cstheme="minorHAnsi"/>
        </w:rPr>
        <w:t xml:space="preserve">to indicate a change to the </w:t>
      </w:r>
      <w:r w:rsidRPr="005F0F1C">
        <w:rPr>
          <w:rStyle w:val="XMLElement"/>
        </w:rPr>
        <w:t>Question</w:t>
      </w:r>
      <w:r w:rsidRPr="007171BD">
        <w:rPr>
          <w:rFonts w:cstheme="minorHAnsi"/>
        </w:rPr>
        <w:t>’s value (</w:t>
      </w:r>
      <w:proofErr w:type="spellStart"/>
      <w:r w:rsidR="005F0F1C">
        <w:rPr>
          <w:rFonts w:cstheme="minorHAnsi"/>
        </w:rPr>
        <w:t>ListItem</w:t>
      </w:r>
      <w:proofErr w:type="spellEnd"/>
      <w:r w:rsidRPr="007171BD">
        <w:rPr>
          <w:rFonts w:cstheme="minorHAnsi"/>
        </w:rPr>
        <w:t xml:space="preserve">) list, but some or all of the original </w:t>
      </w:r>
      <w:proofErr w:type="spellStart"/>
      <w:r w:rsidR="005F0F1C" w:rsidRPr="005F0F1C">
        <w:rPr>
          <w:rStyle w:val="XMLElement"/>
        </w:rPr>
        <w:t>ListItem</w:t>
      </w:r>
      <w:proofErr w:type="spellEnd"/>
      <w:r w:rsidRPr="007171BD">
        <w:rPr>
          <w:rFonts w:cstheme="minorHAnsi"/>
        </w:rPr>
        <w:t xml:space="preserve"> remain in the list (they are not deprecated).  Replacement of the </w:t>
      </w:r>
      <w:r w:rsidR="009D5A2E" w:rsidRPr="005F0F1C">
        <w:rPr>
          <w:rStyle w:val="XMLElement"/>
        </w:rPr>
        <w:t>Question</w:t>
      </w:r>
      <w:r w:rsidR="009D5A2E" w:rsidRPr="007171BD">
        <w:rPr>
          <w:rFonts w:cstheme="minorHAnsi"/>
        </w:rPr>
        <w:t xml:space="preserve"> </w:t>
      </w:r>
      <w:r w:rsidRPr="007171BD">
        <w:rPr>
          <w:rFonts w:cstheme="minorHAnsi"/>
        </w:rPr>
        <w:t xml:space="preserve">(and its </w:t>
      </w:r>
      <w:r w:rsidR="001E5BB1" w:rsidRPr="007171BD">
        <w:rPr>
          <w:rFonts w:cstheme="minorHAnsi"/>
        </w:rPr>
        <w:t>@</w:t>
      </w:r>
      <w:r w:rsidR="001E5BB1" w:rsidRPr="005F0F1C">
        <w:rPr>
          <w:rStyle w:val="XMLAttribute"/>
        </w:rPr>
        <w:t>ID</w:t>
      </w:r>
      <w:r w:rsidRPr="007171BD">
        <w:rPr>
          <w:rFonts w:cstheme="minorHAnsi"/>
        </w:rPr>
        <w:t xml:space="preserve">) ensures that new queries based on the previous </w:t>
      </w:r>
      <w:r w:rsidR="009D5A2E" w:rsidRPr="005F0F1C">
        <w:rPr>
          <w:rStyle w:val="XMLElement"/>
        </w:rPr>
        <w:t>Question</w:t>
      </w:r>
      <w:r w:rsidR="009D5A2E" w:rsidRPr="007171BD">
        <w:rPr>
          <w:rFonts w:cstheme="minorHAnsi"/>
        </w:rPr>
        <w:t xml:space="preserve"> </w:t>
      </w:r>
      <w:r w:rsidR="001E5BB1" w:rsidRPr="007171BD">
        <w:rPr>
          <w:rFonts w:cstheme="minorHAnsi"/>
        </w:rPr>
        <w:t>@</w:t>
      </w:r>
      <w:r w:rsidR="001E5BB1" w:rsidRPr="005F0F1C">
        <w:rPr>
          <w:rStyle w:val="XMLAttribute"/>
        </w:rPr>
        <w:t>ID</w:t>
      </w:r>
      <w:r w:rsidRPr="007171BD">
        <w:rPr>
          <w:rFonts w:cstheme="minorHAnsi"/>
        </w:rPr>
        <w:t xml:space="preserve"> will not return </w:t>
      </w:r>
      <w:proofErr w:type="spellStart"/>
      <w:r w:rsidR="005F0F1C">
        <w:rPr>
          <w:rFonts w:cstheme="minorHAnsi"/>
        </w:rPr>
        <w:t>L</w:t>
      </w:r>
      <w:r w:rsidR="005F0F1C" w:rsidRPr="005F0F1C">
        <w:rPr>
          <w:rStyle w:val="XMLElement"/>
        </w:rPr>
        <w:t>istItem</w:t>
      </w:r>
      <w:r w:rsidRPr="007171BD">
        <w:rPr>
          <w:rFonts w:cstheme="minorHAnsi"/>
        </w:rPr>
        <w:t>s</w:t>
      </w:r>
      <w:proofErr w:type="spellEnd"/>
      <w:r w:rsidRPr="007171BD">
        <w:rPr>
          <w:rFonts w:cstheme="minorHAnsi"/>
        </w:rPr>
        <w:t xml:space="preserve"> from the new </w:t>
      </w:r>
      <w:r w:rsidRPr="005F0F1C">
        <w:rPr>
          <w:rStyle w:val="XMLElement"/>
        </w:rPr>
        <w:t>Question</w:t>
      </w:r>
      <w:r w:rsidRPr="007171BD">
        <w:rPr>
          <w:rFonts w:cstheme="minorHAnsi"/>
        </w:rPr>
        <w:t>.  This is intended to prevent misinterpretation of query data when values to the value list (</w:t>
      </w:r>
      <w:proofErr w:type="spellStart"/>
      <w:r w:rsidR="005F0F1C" w:rsidRPr="005F0F1C">
        <w:rPr>
          <w:rStyle w:val="XMLElement"/>
        </w:rPr>
        <w:t>ListItem</w:t>
      </w:r>
      <w:r w:rsidR="005F0F1C">
        <w:rPr>
          <w:rFonts w:cstheme="minorHAnsi"/>
        </w:rPr>
        <w:t>s</w:t>
      </w:r>
      <w:proofErr w:type="spellEnd"/>
      <w:r w:rsidRPr="007171BD">
        <w:rPr>
          <w:rFonts w:cstheme="minorHAnsi"/>
        </w:rPr>
        <w:t xml:space="preserve">) change.  In other words, queries based on the deprecated </w:t>
      </w:r>
      <w:r w:rsidR="009D5A2E" w:rsidRPr="005F0F1C">
        <w:rPr>
          <w:rStyle w:val="XMLElement"/>
        </w:rPr>
        <w:t>Question</w:t>
      </w:r>
      <w:r w:rsidR="009D5A2E" w:rsidRPr="007171BD">
        <w:rPr>
          <w:rFonts w:cstheme="minorHAnsi"/>
        </w:rPr>
        <w:t xml:space="preserve"> </w:t>
      </w:r>
      <w:r w:rsidRPr="007171BD">
        <w:rPr>
          <w:rFonts w:cstheme="minorHAnsi"/>
        </w:rPr>
        <w:t xml:space="preserve">will not return combined results from the new and the deprecated </w:t>
      </w:r>
      <w:r w:rsidRPr="005F0F1C">
        <w:rPr>
          <w:rStyle w:val="XMLElement"/>
        </w:rPr>
        <w:t>Question</w:t>
      </w:r>
      <w:r w:rsidRPr="007171BD">
        <w:rPr>
          <w:rFonts w:cstheme="minorHAnsi"/>
        </w:rPr>
        <w:t xml:space="preserve">s, since these </w:t>
      </w:r>
      <w:r w:rsidRPr="005F0F1C">
        <w:rPr>
          <w:rStyle w:val="XMLElement"/>
        </w:rPr>
        <w:t>Question</w:t>
      </w:r>
      <w:r w:rsidRPr="007171BD">
        <w:rPr>
          <w:rFonts w:cstheme="minorHAnsi"/>
        </w:rPr>
        <w:t xml:space="preserve">s are based on different </w:t>
      </w:r>
      <w:proofErr w:type="spellStart"/>
      <w:r w:rsidR="005F0F1C" w:rsidRPr="005F0F1C">
        <w:rPr>
          <w:rStyle w:val="XMLElement"/>
        </w:rPr>
        <w:t>ListItem</w:t>
      </w:r>
      <w:proofErr w:type="spellEnd"/>
      <w:r w:rsidRPr="007171BD">
        <w:rPr>
          <w:rFonts w:cstheme="minorHAnsi"/>
        </w:rPr>
        <w:t xml:space="preserve"> sets.</w:t>
      </w:r>
    </w:p>
    <w:p w14:paraId="0794C463" w14:textId="7B9E76EC" w:rsidR="00C31FB9" w:rsidRPr="007171BD" w:rsidRDefault="00C31FB9" w:rsidP="00C31FB9">
      <w:pPr>
        <w:rPr>
          <w:rFonts w:cstheme="minorHAnsi"/>
        </w:rPr>
      </w:pPr>
      <w:r w:rsidRPr="007171BD">
        <w:rPr>
          <w:rFonts w:cstheme="minorHAnsi"/>
        </w:rPr>
        <w:t xml:space="preserve">If the </w:t>
      </w:r>
      <w:r w:rsidR="009D5A2E" w:rsidRPr="005F0F1C">
        <w:rPr>
          <w:rStyle w:val="XMLElement"/>
        </w:rPr>
        <w:t>Question</w:t>
      </w:r>
      <w:r w:rsidR="009D5A2E" w:rsidRPr="007171BD">
        <w:rPr>
          <w:rFonts w:cstheme="minorHAnsi"/>
        </w:rPr>
        <w:t xml:space="preserve"> </w:t>
      </w:r>
      <w:r w:rsidRPr="007171BD">
        <w:rPr>
          <w:rFonts w:cstheme="minorHAnsi"/>
        </w:rPr>
        <w:t xml:space="preserve">has not been answered, then neither the </w:t>
      </w:r>
      <w:r w:rsidR="009D5A2E" w:rsidRPr="005F0F1C">
        <w:rPr>
          <w:rStyle w:val="XMLElement"/>
        </w:rPr>
        <w:t>Question</w:t>
      </w:r>
      <w:r w:rsidR="009D5A2E" w:rsidRPr="007171BD">
        <w:rPr>
          <w:rFonts w:cstheme="minorHAnsi"/>
        </w:rPr>
        <w:t xml:space="preserve"> </w:t>
      </w:r>
      <w:r w:rsidR="001E5BB1" w:rsidRPr="007171BD">
        <w:rPr>
          <w:rFonts w:cstheme="minorHAnsi"/>
        </w:rPr>
        <w:t>@</w:t>
      </w:r>
      <w:r w:rsidR="001E5BB1" w:rsidRPr="005F0F1C">
        <w:rPr>
          <w:rStyle w:val="XMLAttribute"/>
        </w:rPr>
        <w:t>ID</w:t>
      </w:r>
      <w:r w:rsidRPr="007171BD">
        <w:rPr>
          <w:rFonts w:cstheme="minorHAnsi"/>
        </w:rPr>
        <w:t xml:space="preserve"> nor the </w:t>
      </w:r>
      <w:proofErr w:type="spellStart"/>
      <w:r w:rsidR="005F0F1C" w:rsidRPr="005F0F1C">
        <w:rPr>
          <w:rStyle w:val="XMLElement"/>
        </w:rPr>
        <w:t>ListItem</w:t>
      </w:r>
      <w:proofErr w:type="spellEnd"/>
      <w:r w:rsidRPr="007171BD">
        <w:rPr>
          <w:rFonts w:cstheme="minorHAnsi"/>
        </w:rPr>
        <w:t xml:space="preserve"> </w:t>
      </w:r>
      <w:r w:rsidR="001E5BB1" w:rsidRPr="007171BD">
        <w:rPr>
          <w:rFonts w:cstheme="minorHAnsi"/>
        </w:rPr>
        <w:t>@</w:t>
      </w:r>
      <w:r w:rsidR="001E5BB1" w:rsidRPr="005F0F1C">
        <w:rPr>
          <w:rStyle w:val="XMLAttribute"/>
        </w:rPr>
        <w:t>ID</w:t>
      </w:r>
      <w:r w:rsidRPr="007171BD">
        <w:rPr>
          <w:rFonts w:cstheme="minorHAnsi"/>
        </w:rPr>
        <w:t xml:space="preserve"> need be stored.  In the case of </w:t>
      </w:r>
      <w:r w:rsidR="005761EA" w:rsidRPr="007171BD">
        <w:rPr>
          <w:rFonts w:cstheme="minorHAnsi"/>
        </w:rPr>
        <w:t>LIR</w:t>
      </w:r>
      <w:r w:rsidRPr="007171BD">
        <w:rPr>
          <w:rFonts w:cstheme="minorHAnsi"/>
        </w:rPr>
        <w:t xml:space="preserve"> items, the text of the </w:t>
      </w:r>
      <w:proofErr w:type="spellStart"/>
      <w:r w:rsidR="005F0F1C" w:rsidRPr="005F0F1C">
        <w:rPr>
          <w:rStyle w:val="XMLElement"/>
        </w:rPr>
        <w:t>ListItem</w:t>
      </w:r>
      <w:r w:rsidRPr="007171BD">
        <w:rPr>
          <w:rFonts w:cstheme="minorHAnsi"/>
        </w:rPr>
        <w:t>’s</w:t>
      </w:r>
      <w:proofErr w:type="spellEnd"/>
      <w:r w:rsidRPr="007171BD">
        <w:rPr>
          <w:rFonts w:cstheme="minorHAnsi"/>
        </w:rPr>
        <w:t xml:space="preserve"> </w:t>
      </w:r>
      <w:r w:rsidR="005761EA" w:rsidRPr="005F0F1C">
        <w:rPr>
          <w:rStyle w:val="XMLElement"/>
        </w:rPr>
        <w:t>Response</w:t>
      </w:r>
      <w:r w:rsidRPr="007171BD">
        <w:rPr>
          <w:rFonts w:cstheme="minorHAnsi"/>
        </w:rPr>
        <w:t xml:space="preserve"> section should be stored in addition to the </w:t>
      </w:r>
      <w:proofErr w:type="spellStart"/>
      <w:r w:rsidR="005F0F1C" w:rsidRPr="005F0F1C">
        <w:rPr>
          <w:rStyle w:val="XMLElement"/>
        </w:rPr>
        <w:t>ListItem</w:t>
      </w:r>
      <w:r w:rsidRPr="007171BD">
        <w:rPr>
          <w:rFonts w:cstheme="minorHAnsi"/>
        </w:rPr>
        <w:t>’s</w:t>
      </w:r>
      <w:proofErr w:type="spellEnd"/>
      <w:r w:rsidRPr="007171BD">
        <w:rPr>
          <w:rFonts w:cstheme="minorHAnsi"/>
        </w:rPr>
        <w:t xml:space="preserve"> </w:t>
      </w:r>
      <w:r w:rsidR="001E5BB1" w:rsidRPr="007171BD">
        <w:rPr>
          <w:rFonts w:cstheme="minorHAnsi"/>
        </w:rPr>
        <w:t>@</w:t>
      </w:r>
      <w:r w:rsidR="001E5BB1" w:rsidRPr="005F0F1C">
        <w:rPr>
          <w:rStyle w:val="XMLAttribute"/>
        </w:rPr>
        <w:t>ID</w:t>
      </w:r>
      <w:r w:rsidRPr="005F0F1C">
        <w:rPr>
          <w:rStyle w:val="XMLAttribute"/>
        </w:rPr>
        <w:t>.</w:t>
      </w:r>
      <w:r w:rsidRPr="007171BD">
        <w:rPr>
          <w:rFonts w:cstheme="minorHAnsi"/>
        </w:rPr>
        <w:t xml:space="preserve">  Following this model will help to ensure that the stored data is interoperable with other template implementations.  </w:t>
      </w:r>
    </w:p>
    <w:p w14:paraId="713EB92B" w14:textId="77777777" w:rsidR="00C31FB9" w:rsidRPr="007171BD" w:rsidRDefault="00C31FB9" w:rsidP="00C0278E">
      <w:pPr>
        <w:pStyle w:val="Heading3"/>
      </w:pPr>
      <w:bookmarkStart w:id="352" w:name="_Toc503085563"/>
      <w:bookmarkStart w:id="353" w:name="_Toc535360756"/>
      <w:r w:rsidRPr="007171BD">
        <w:t>Usage Examples</w:t>
      </w:r>
      <w:bookmarkEnd w:id="352"/>
      <w:bookmarkEnd w:id="353"/>
    </w:p>
    <w:p w14:paraId="0E529119" w14:textId="77777777" w:rsidR="00C31FB9" w:rsidRPr="007171BD" w:rsidRDefault="00C31FB9" w:rsidP="00C31FB9">
      <w:pPr>
        <w:rPr>
          <w:rFonts w:cstheme="minorHAnsi"/>
        </w:rPr>
      </w:pPr>
      <w:r w:rsidRPr="007171BD">
        <w:rPr>
          <w:rFonts w:cstheme="minorHAnsi"/>
        </w:rPr>
        <w:t xml:space="preserve">Following this model will help to ensure that the stored data is interoperable with other template implementations.  (Please note that the examples below do not include local primary keys, other record/row identifiers, patient identifiers, </w:t>
      </w:r>
      <w:proofErr w:type="gramStart"/>
      <w:r w:rsidRPr="007171BD">
        <w:rPr>
          <w:rFonts w:cstheme="minorHAnsi"/>
        </w:rPr>
        <w:t>terminologies</w:t>
      </w:r>
      <w:proofErr w:type="gramEnd"/>
      <w:r w:rsidRPr="007171BD">
        <w:rPr>
          <w:rFonts w:cstheme="minorHAnsi"/>
        </w:rPr>
        <w:t xml:space="preserve"> or audit fields, etc., as these may vary between implementations.)</w:t>
      </w:r>
    </w:p>
    <w:p w14:paraId="109523E8" w14:textId="77777777" w:rsidR="00C31FB9" w:rsidRPr="00C0278E" w:rsidRDefault="00C31FB9" w:rsidP="00C0278E">
      <w:pPr>
        <w:pStyle w:val="Heading4"/>
      </w:pPr>
      <w:bookmarkStart w:id="354" w:name="_Toc503085564"/>
      <w:r w:rsidRPr="00C0278E">
        <w:t>Single-Select Items (e.g., combo boxes, option buttons and lists):</w:t>
      </w:r>
      <w:bookmarkEnd w:id="354"/>
    </w:p>
    <w:p w14:paraId="448F3B1F" w14:textId="34FEC2CF" w:rsidR="00C31FB9" w:rsidRPr="007171BD" w:rsidRDefault="00C31FB9" w:rsidP="00C31FB9">
      <w:pPr>
        <w:rPr>
          <w:rFonts w:cstheme="minorHAnsi"/>
        </w:rPr>
      </w:pPr>
      <w:r w:rsidRPr="007171BD">
        <w:rPr>
          <w:rFonts w:cstheme="minorHAnsi"/>
        </w:rPr>
        <w:t xml:space="preserve">When storing or transmitting </w:t>
      </w:r>
      <w:proofErr w:type="spellStart"/>
      <w:r w:rsidR="005F0F1C" w:rsidRPr="005F0F1C">
        <w:rPr>
          <w:rStyle w:val="XMLElement"/>
        </w:rPr>
        <w:t>ListItem</w:t>
      </w:r>
      <w:proofErr w:type="spellEnd"/>
      <w:r w:rsidRPr="007171BD">
        <w:rPr>
          <w:rFonts w:cstheme="minorHAnsi"/>
        </w:rPr>
        <w:t xml:space="preserve"> data for a Single-Select </w:t>
      </w:r>
      <w:r w:rsidR="009D5A2E" w:rsidRPr="005F0F1C">
        <w:rPr>
          <w:rStyle w:val="XMLElement"/>
        </w:rPr>
        <w:t>Question</w:t>
      </w:r>
      <w:r w:rsidR="009D5A2E" w:rsidRPr="007171BD">
        <w:rPr>
          <w:rFonts w:cstheme="minorHAnsi"/>
        </w:rPr>
        <w:t xml:space="preserve"> </w:t>
      </w:r>
      <w:r w:rsidRPr="007171BD">
        <w:rPr>
          <w:rFonts w:cstheme="minorHAnsi"/>
        </w:rPr>
        <w:t xml:space="preserve">(QS), a single </w:t>
      </w:r>
      <w:r w:rsidR="009D5A2E" w:rsidRPr="005F0F1C">
        <w:rPr>
          <w:rStyle w:val="XMLElement"/>
        </w:rPr>
        <w:t>Question</w:t>
      </w:r>
      <w:r w:rsidR="009D5A2E" w:rsidRPr="007171BD">
        <w:rPr>
          <w:rFonts w:cstheme="minorHAnsi"/>
        </w:rPr>
        <w:t xml:space="preserve"> </w:t>
      </w:r>
      <w:r w:rsidRPr="007171BD">
        <w:rPr>
          <w:rFonts w:cstheme="minorHAnsi"/>
        </w:rPr>
        <w:t>code (the “</w:t>
      </w:r>
      <w:r w:rsidR="001E5BB1" w:rsidRPr="007171BD">
        <w:rPr>
          <w:rFonts w:cstheme="minorHAnsi"/>
        </w:rPr>
        <w:t>@</w:t>
      </w:r>
      <w:r w:rsidR="001E5BB1" w:rsidRPr="005F0F1C">
        <w:rPr>
          <w:rStyle w:val="XMLAttribute"/>
        </w:rPr>
        <w:t>ID</w:t>
      </w:r>
      <w:r w:rsidRPr="007171BD">
        <w:rPr>
          <w:rFonts w:cstheme="minorHAnsi"/>
        </w:rPr>
        <w:t xml:space="preserve">” of the </w:t>
      </w:r>
      <w:r w:rsidR="009D5A2E" w:rsidRPr="005F0F1C">
        <w:rPr>
          <w:rStyle w:val="XMLElement"/>
        </w:rPr>
        <w:t>Question</w:t>
      </w:r>
      <w:r w:rsidR="009D5A2E" w:rsidRPr="007171BD">
        <w:rPr>
          <w:rFonts w:cstheme="minorHAnsi"/>
        </w:rPr>
        <w:t xml:space="preserve"> </w:t>
      </w:r>
      <w:r w:rsidRPr="007171BD">
        <w:rPr>
          <w:rFonts w:cstheme="minorHAnsi"/>
        </w:rPr>
        <w:t xml:space="preserve">item) and a single </w:t>
      </w:r>
      <w:proofErr w:type="spellStart"/>
      <w:r w:rsidR="005F0F1C" w:rsidRPr="005F0F1C">
        <w:rPr>
          <w:rStyle w:val="XMLElement"/>
        </w:rPr>
        <w:t>ListItem</w:t>
      </w:r>
      <w:proofErr w:type="spellEnd"/>
      <w:r w:rsidRPr="007171BD">
        <w:rPr>
          <w:rFonts w:cstheme="minorHAnsi"/>
        </w:rPr>
        <w:t xml:space="preserve"> code (the “</w:t>
      </w:r>
      <w:r w:rsidR="001E5BB1" w:rsidRPr="007171BD">
        <w:rPr>
          <w:rFonts w:cstheme="minorHAnsi"/>
        </w:rPr>
        <w:t>@</w:t>
      </w:r>
      <w:r w:rsidR="001E5BB1" w:rsidRPr="005F0F1C">
        <w:rPr>
          <w:rStyle w:val="XMLAttribute"/>
        </w:rPr>
        <w:t>ID</w:t>
      </w:r>
      <w:r w:rsidRPr="007171BD">
        <w:rPr>
          <w:rFonts w:cstheme="minorHAnsi"/>
        </w:rPr>
        <w:t xml:space="preserve">” of the </w:t>
      </w:r>
      <w:proofErr w:type="spellStart"/>
      <w:r w:rsidR="005F0F1C" w:rsidRPr="005F0F1C">
        <w:rPr>
          <w:rStyle w:val="XMLElement"/>
        </w:rPr>
        <w:t>ListItem</w:t>
      </w:r>
      <w:proofErr w:type="spellEnd"/>
      <w:r w:rsidRPr="007171BD">
        <w:rPr>
          <w:rFonts w:cstheme="minorHAnsi"/>
        </w:rPr>
        <w:t xml:space="preserve">) should be stored or transmitted.  For example, if the user selects the </w:t>
      </w:r>
      <w:proofErr w:type="spellStart"/>
      <w:r w:rsidR="005F0F1C" w:rsidRPr="005F0F1C">
        <w:rPr>
          <w:rStyle w:val="XMLElement"/>
        </w:rPr>
        <w:t>ListItem</w:t>
      </w:r>
      <w:proofErr w:type="spellEnd"/>
      <w:r w:rsidRPr="007171BD">
        <w:rPr>
          <w:rFonts w:cstheme="minorHAnsi"/>
        </w:rPr>
        <w:t xml:space="preserve"> “A1” from the QS </w:t>
      </w:r>
      <w:r w:rsidR="009D5A2E" w:rsidRPr="005F0F1C">
        <w:rPr>
          <w:rStyle w:val="XMLElement"/>
        </w:rPr>
        <w:t>Question</w:t>
      </w:r>
      <w:r w:rsidR="009D5A2E" w:rsidRPr="007171BD">
        <w:rPr>
          <w:rFonts w:cstheme="minorHAnsi"/>
        </w:rPr>
        <w:t xml:space="preserve"> </w:t>
      </w:r>
      <w:r w:rsidRPr="007171BD">
        <w:rPr>
          <w:rFonts w:cstheme="minorHAnsi"/>
        </w:rPr>
        <w:t>“Q1,” the data may be stored as follows:</w:t>
      </w:r>
    </w:p>
    <w:p w14:paraId="45DBE4CF" w14:textId="77777777" w:rsidR="00C31FB9" w:rsidRPr="006B76B0" w:rsidRDefault="00C31FB9" w:rsidP="00C31FB9">
      <w:pPr>
        <w:rPr>
          <w:rFonts w:cstheme="minorHAnsi"/>
          <w:sz w:val="18"/>
          <w:szCs w:val="18"/>
        </w:rPr>
      </w:pP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178"/>
        <w:gridCol w:w="216"/>
        <w:gridCol w:w="2394"/>
        <w:gridCol w:w="2394"/>
        <w:gridCol w:w="2394"/>
      </w:tblGrid>
      <w:tr w:rsidR="00C31FB9" w:rsidRPr="007171BD" w14:paraId="6AF612AD" w14:textId="77777777" w:rsidTr="00981040">
        <w:tc>
          <w:tcPr>
            <w:tcW w:w="2178" w:type="dxa"/>
            <w:shd w:val="clear" w:color="auto" w:fill="002060"/>
          </w:tcPr>
          <w:p w14:paraId="1FE5BD28" w14:textId="6F6523CF" w:rsidR="00C31FB9" w:rsidRPr="007171BD" w:rsidRDefault="009D5A2E" w:rsidP="00981040">
            <w:pPr>
              <w:ind w:left="144"/>
              <w:jc w:val="center"/>
              <w:rPr>
                <w:rFonts w:cstheme="minorHAnsi"/>
                <w:color w:val="FFFFFF" w:themeColor="background1"/>
              </w:rPr>
            </w:pPr>
            <w:r w:rsidRPr="007171BD">
              <w:rPr>
                <w:rFonts w:cstheme="minorHAnsi"/>
                <w:color w:val="FFFFFF" w:themeColor="background1"/>
              </w:rPr>
              <w:t xml:space="preserve">Question </w:t>
            </w:r>
            <w:r w:rsidR="001E5BB1" w:rsidRPr="007171BD">
              <w:rPr>
                <w:rFonts w:cstheme="minorHAnsi"/>
                <w:color w:val="FFFFFF" w:themeColor="background1"/>
              </w:rPr>
              <w:t>@ID</w:t>
            </w:r>
          </w:p>
        </w:tc>
        <w:tc>
          <w:tcPr>
            <w:tcW w:w="2610" w:type="dxa"/>
            <w:gridSpan w:val="2"/>
            <w:shd w:val="clear" w:color="auto" w:fill="002060"/>
          </w:tcPr>
          <w:p w14:paraId="4B9666D8" w14:textId="7A38ABAD" w:rsidR="00C31FB9" w:rsidRPr="007171BD" w:rsidRDefault="001E5BB1" w:rsidP="00981040">
            <w:pPr>
              <w:ind w:left="144"/>
              <w:jc w:val="center"/>
              <w:rPr>
                <w:rFonts w:cstheme="minorHAnsi"/>
                <w:color w:val="FFFFFF" w:themeColor="background1"/>
              </w:rPr>
            </w:pPr>
            <w:proofErr w:type="spellStart"/>
            <w:r w:rsidRPr="007171BD">
              <w:rPr>
                <w:rFonts w:cstheme="minorHAnsi"/>
                <w:color w:val="FFFFFF" w:themeColor="background1"/>
              </w:rPr>
              <w:t>ListItem</w:t>
            </w:r>
            <w:proofErr w:type="spellEnd"/>
            <w:r w:rsidR="00C31FB9" w:rsidRPr="007171BD">
              <w:rPr>
                <w:rFonts w:cstheme="minorHAnsi"/>
                <w:color w:val="FFFFFF" w:themeColor="background1"/>
              </w:rPr>
              <w:t xml:space="preserve"> </w:t>
            </w:r>
            <w:r w:rsidRPr="007171BD">
              <w:rPr>
                <w:rFonts w:cstheme="minorHAnsi"/>
                <w:color w:val="FFFFFF" w:themeColor="background1"/>
              </w:rPr>
              <w:t>@ID</w:t>
            </w:r>
          </w:p>
        </w:tc>
        <w:tc>
          <w:tcPr>
            <w:tcW w:w="2394" w:type="dxa"/>
            <w:shd w:val="clear" w:color="auto" w:fill="002060"/>
          </w:tcPr>
          <w:p w14:paraId="63F458F7" w14:textId="35196E16" w:rsidR="00C31FB9" w:rsidRPr="007171BD" w:rsidRDefault="005761EA" w:rsidP="00981040">
            <w:pPr>
              <w:ind w:left="144"/>
              <w:jc w:val="center"/>
              <w:rPr>
                <w:rFonts w:cstheme="minorHAnsi"/>
                <w:color w:val="FFFFFF" w:themeColor="background1"/>
              </w:rPr>
            </w:pPr>
            <w:r w:rsidRPr="007171BD">
              <w:rPr>
                <w:rFonts w:cstheme="minorHAnsi"/>
                <w:color w:val="FFFFFF" w:themeColor="background1"/>
              </w:rPr>
              <w:t>Response</w:t>
            </w:r>
            <w:r w:rsidR="00C31FB9" w:rsidRPr="007171BD">
              <w:rPr>
                <w:rFonts w:cstheme="minorHAnsi"/>
                <w:color w:val="FFFFFF" w:themeColor="background1"/>
              </w:rPr>
              <w:t>*</w:t>
            </w:r>
          </w:p>
        </w:tc>
        <w:tc>
          <w:tcPr>
            <w:tcW w:w="2394" w:type="dxa"/>
            <w:shd w:val="clear" w:color="auto" w:fill="002060"/>
          </w:tcPr>
          <w:p w14:paraId="3005D62C" w14:textId="77777777" w:rsidR="00C31FB9" w:rsidRPr="007171BD" w:rsidRDefault="00C31FB9" w:rsidP="00981040">
            <w:pPr>
              <w:ind w:left="144"/>
              <w:jc w:val="center"/>
              <w:rPr>
                <w:rFonts w:cstheme="minorHAnsi"/>
                <w:color w:val="FFFFFF" w:themeColor="background1"/>
              </w:rPr>
            </w:pPr>
            <w:r w:rsidRPr="007171BD">
              <w:rPr>
                <w:rFonts w:cstheme="minorHAnsi"/>
                <w:color w:val="FFFFFF" w:themeColor="background1"/>
              </w:rPr>
              <w:t>Repetition Index*</w:t>
            </w:r>
          </w:p>
        </w:tc>
      </w:tr>
      <w:tr w:rsidR="00C31FB9" w:rsidRPr="007171BD" w14:paraId="30FE3ED5" w14:textId="77777777" w:rsidTr="00981040">
        <w:tc>
          <w:tcPr>
            <w:tcW w:w="2394" w:type="dxa"/>
            <w:gridSpan w:val="2"/>
          </w:tcPr>
          <w:p w14:paraId="7D3755A1" w14:textId="10376F4C" w:rsidR="00C31FB9" w:rsidRPr="007171BD" w:rsidRDefault="00C31FB9" w:rsidP="00981040">
            <w:pPr>
              <w:ind w:left="144"/>
              <w:jc w:val="center"/>
              <w:rPr>
                <w:rFonts w:cstheme="minorHAnsi"/>
              </w:rPr>
            </w:pPr>
            <w:r w:rsidRPr="007171BD">
              <w:rPr>
                <w:rFonts w:cstheme="minorHAnsi"/>
              </w:rPr>
              <w:t xml:space="preserve">[Q1 </w:t>
            </w:r>
            <w:r w:rsidR="001E5BB1" w:rsidRPr="007171BD">
              <w:rPr>
                <w:rFonts w:cstheme="minorHAnsi"/>
              </w:rPr>
              <w:t>@ID</w:t>
            </w:r>
            <w:r w:rsidRPr="007171BD">
              <w:rPr>
                <w:rFonts w:cstheme="minorHAnsi"/>
              </w:rPr>
              <w:t>]</w:t>
            </w:r>
          </w:p>
        </w:tc>
        <w:tc>
          <w:tcPr>
            <w:tcW w:w="2394" w:type="dxa"/>
          </w:tcPr>
          <w:p w14:paraId="4EDCF926" w14:textId="01404DD2" w:rsidR="00C31FB9" w:rsidRPr="007171BD" w:rsidRDefault="00C31FB9" w:rsidP="00981040">
            <w:pPr>
              <w:ind w:left="144"/>
              <w:jc w:val="center"/>
              <w:rPr>
                <w:rFonts w:cstheme="minorHAnsi"/>
              </w:rPr>
            </w:pPr>
            <w:r w:rsidRPr="007171BD">
              <w:rPr>
                <w:rFonts w:cstheme="minorHAnsi"/>
              </w:rPr>
              <w:t>[</w:t>
            </w:r>
            <w:r w:rsidR="007229F4" w:rsidRPr="007171BD">
              <w:rPr>
                <w:rFonts w:cstheme="minorHAnsi"/>
              </w:rPr>
              <w:t>LI</w:t>
            </w:r>
            <w:r w:rsidRPr="007171BD">
              <w:rPr>
                <w:rFonts w:cstheme="minorHAnsi"/>
              </w:rPr>
              <w:t xml:space="preserve">1 </w:t>
            </w:r>
            <w:r w:rsidR="001E5BB1" w:rsidRPr="007171BD">
              <w:rPr>
                <w:rFonts w:cstheme="minorHAnsi"/>
              </w:rPr>
              <w:t>@ID</w:t>
            </w:r>
            <w:r w:rsidRPr="007171BD">
              <w:rPr>
                <w:rFonts w:cstheme="minorHAnsi"/>
              </w:rPr>
              <w:t>]</w:t>
            </w:r>
          </w:p>
        </w:tc>
        <w:tc>
          <w:tcPr>
            <w:tcW w:w="2394" w:type="dxa"/>
          </w:tcPr>
          <w:p w14:paraId="0E4F03CB" w14:textId="77777777" w:rsidR="00C31FB9" w:rsidRPr="007171BD" w:rsidRDefault="00C31FB9" w:rsidP="00981040">
            <w:pPr>
              <w:ind w:left="144"/>
              <w:jc w:val="center"/>
              <w:rPr>
                <w:rFonts w:cstheme="minorHAnsi"/>
              </w:rPr>
            </w:pPr>
            <w:r w:rsidRPr="007171BD">
              <w:rPr>
                <w:rFonts w:cstheme="minorHAnsi"/>
              </w:rPr>
              <w:t>NULL</w:t>
            </w:r>
          </w:p>
        </w:tc>
        <w:tc>
          <w:tcPr>
            <w:tcW w:w="2394" w:type="dxa"/>
          </w:tcPr>
          <w:p w14:paraId="0851462F" w14:textId="77777777" w:rsidR="00C31FB9" w:rsidRPr="007171BD" w:rsidRDefault="00C31FB9" w:rsidP="00981040">
            <w:pPr>
              <w:ind w:left="144"/>
              <w:jc w:val="center"/>
              <w:rPr>
                <w:rFonts w:cstheme="minorHAnsi"/>
              </w:rPr>
            </w:pPr>
            <w:r w:rsidRPr="007171BD">
              <w:rPr>
                <w:rFonts w:cstheme="minorHAnsi"/>
              </w:rPr>
              <w:t>NULL</w:t>
            </w:r>
          </w:p>
        </w:tc>
      </w:tr>
    </w:tbl>
    <w:p w14:paraId="24BD4F57" w14:textId="77777777" w:rsidR="00C31FB9" w:rsidRPr="007171BD" w:rsidRDefault="00C31FB9" w:rsidP="00C31FB9">
      <w:pPr>
        <w:rPr>
          <w:rFonts w:cstheme="minorHAnsi"/>
        </w:rPr>
      </w:pPr>
      <w:r w:rsidRPr="007171BD">
        <w:rPr>
          <w:rFonts w:cstheme="minorHAnsi"/>
        </w:rPr>
        <w:t>* To be described below</w:t>
      </w:r>
    </w:p>
    <w:p w14:paraId="0D998DE8" w14:textId="77777777" w:rsidR="00C31FB9" w:rsidRPr="00C0278E" w:rsidRDefault="00C31FB9" w:rsidP="00C0278E">
      <w:pPr>
        <w:pStyle w:val="Heading4"/>
      </w:pPr>
      <w:bookmarkStart w:id="355" w:name="_Toc503085565"/>
      <w:r w:rsidRPr="00C0278E">
        <w:t>Multi-Select Items (e.g., checkboxes and lists):</w:t>
      </w:r>
      <w:bookmarkEnd w:id="355"/>
    </w:p>
    <w:p w14:paraId="56E5B3D4" w14:textId="41938A5C" w:rsidR="00C31FB9" w:rsidRPr="007171BD" w:rsidRDefault="00C31FB9" w:rsidP="00C31FB9">
      <w:pPr>
        <w:rPr>
          <w:rFonts w:cstheme="minorHAnsi"/>
        </w:rPr>
      </w:pPr>
      <w:r w:rsidRPr="007171BD">
        <w:rPr>
          <w:rFonts w:cstheme="minorHAnsi"/>
        </w:rPr>
        <w:t xml:space="preserve">When storing or transmitting multiple </w:t>
      </w:r>
      <w:proofErr w:type="spellStart"/>
      <w:r w:rsidR="005F0F1C">
        <w:rPr>
          <w:rFonts w:cstheme="minorHAnsi"/>
        </w:rPr>
        <w:t>ListItem</w:t>
      </w:r>
      <w:r w:rsidRPr="007171BD">
        <w:rPr>
          <w:rFonts w:cstheme="minorHAnsi"/>
        </w:rPr>
        <w:t>s</w:t>
      </w:r>
      <w:proofErr w:type="spellEnd"/>
      <w:r w:rsidRPr="007171BD">
        <w:rPr>
          <w:rFonts w:cstheme="minorHAnsi"/>
        </w:rPr>
        <w:t xml:space="preserve"> for a Multi-Select </w:t>
      </w:r>
      <w:r w:rsidR="009D5A2E" w:rsidRPr="005F0F1C">
        <w:rPr>
          <w:rStyle w:val="XMLElement"/>
        </w:rPr>
        <w:t>Question</w:t>
      </w:r>
      <w:r w:rsidR="009D5A2E" w:rsidRPr="007171BD">
        <w:rPr>
          <w:rFonts w:cstheme="minorHAnsi"/>
        </w:rPr>
        <w:t xml:space="preserve"> </w:t>
      </w:r>
      <w:r w:rsidRPr="007171BD">
        <w:rPr>
          <w:rFonts w:cstheme="minorHAnsi"/>
        </w:rPr>
        <w:t xml:space="preserve">(QM), each </w:t>
      </w:r>
      <w:proofErr w:type="spellStart"/>
      <w:r w:rsidR="005F0F1C" w:rsidRPr="005F0F1C">
        <w:rPr>
          <w:rStyle w:val="XMLElement"/>
        </w:rPr>
        <w:t>ListItem</w:t>
      </w:r>
      <w:proofErr w:type="spellEnd"/>
      <w:r w:rsidRPr="007171BD">
        <w:rPr>
          <w:rFonts w:cstheme="minorHAnsi"/>
        </w:rPr>
        <w:t xml:space="preserve"> </w:t>
      </w:r>
      <w:r w:rsidR="001E5BB1" w:rsidRPr="007171BD">
        <w:rPr>
          <w:rFonts w:cstheme="minorHAnsi"/>
        </w:rPr>
        <w:t>@</w:t>
      </w:r>
      <w:r w:rsidR="001E5BB1" w:rsidRPr="005F0F1C">
        <w:rPr>
          <w:rStyle w:val="XMLAttribute"/>
        </w:rPr>
        <w:t>ID</w:t>
      </w:r>
      <w:r w:rsidRPr="007171BD">
        <w:rPr>
          <w:rFonts w:cstheme="minorHAnsi"/>
        </w:rPr>
        <w:t xml:space="preserve"> is used together with the associated </w:t>
      </w:r>
      <w:r w:rsidR="009D5A2E" w:rsidRPr="005F0F1C">
        <w:rPr>
          <w:rStyle w:val="XMLElement"/>
        </w:rPr>
        <w:t>Question</w:t>
      </w:r>
      <w:r w:rsidR="009D5A2E" w:rsidRPr="007171BD">
        <w:rPr>
          <w:rFonts w:cstheme="minorHAnsi"/>
        </w:rPr>
        <w:t xml:space="preserve"> </w:t>
      </w:r>
      <w:r w:rsidR="001E5BB1" w:rsidRPr="007171BD">
        <w:rPr>
          <w:rFonts w:cstheme="minorHAnsi"/>
        </w:rPr>
        <w:t>@</w:t>
      </w:r>
      <w:r w:rsidR="001E5BB1" w:rsidRPr="005F0F1C">
        <w:rPr>
          <w:rStyle w:val="XMLAttribute"/>
        </w:rPr>
        <w:t>ID</w:t>
      </w:r>
      <w:r w:rsidRPr="007171BD">
        <w:rPr>
          <w:rFonts w:cstheme="minorHAnsi"/>
        </w:rPr>
        <w:t xml:space="preserve">.  The </w:t>
      </w:r>
      <w:r w:rsidR="009D5A2E" w:rsidRPr="005F0F1C">
        <w:rPr>
          <w:rStyle w:val="XMLElement"/>
        </w:rPr>
        <w:t>Question</w:t>
      </w:r>
      <w:r w:rsidR="009D5A2E" w:rsidRPr="007171BD">
        <w:rPr>
          <w:rFonts w:cstheme="minorHAnsi"/>
        </w:rPr>
        <w:t xml:space="preserve"> </w:t>
      </w:r>
      <w:r w:rsidR="001E5BB1" w:rsidRPr="007171BD">
        <w:rPr>
          <w:rFonts w:cstheme="minorHAnsi"/>
        </w:rPr>
        <w:t>@</w:t>
      </w:r>
      <w:r w:rsidR="001E5BB1" w:rsidRPr="005F0F1C">
        <w:rPr>
          <w:rStyle w:val="XMLAttribute"/>
        </w:rPr>
        <w:t>ID</w:t>
      </w:r>
      <w:r w:rsidRPr="007171BD">
        <w:rPr>
          <w:rFonts w:cstheme="minorHAnsi"/>
        </w:rPr>
        <w:t xml:space="preserve"> thus repeats for each selected </w:t>
      </w:r>
      <w:proofErr w:type="spellStart"/>
      <w:r w:rsidR="005F0F1C">
        <w:rPr>
          <w:rFonts w:cstheme="minorHAnsi"/>
        </w:rPr>
        <w:t>ListItem</w:t>
      </w:r>
      <w:proofErr w:type="spellEnd"/>
      <w:r w:rsidRPr="007171BD">
        <w:rPr>
          <w:rFonts w:cstheme="minorHAnsi"/>
        </w:rPr>
        <w:t xml:space="preserve">.  For example, for a </w:t>
      </w:r>
      <w:r w:rsidR="009D5A2E" w:rsidRPr="005F0F1C">
        <w:rPr>
          <w:rStyle w:val="XMLElement"/>
        </w:rPr>
        <w:t>Question</w:t>
      </w:r>
      <w:r w:rsidR="009D5A2E" w:rsidRPr="007171BD">
        <w:rPr>
          <w:rFonts w:cstheme="minorHAnsi"/>
        </w:rPr>
        <w:t xml:space="preserve"> </w:t>
      </w:r>
      <w:r w:rsidRPr="007171BD">
        <w:rPr>
          <w:rFonts w:cstheme="minorHAnsi"/>
        </w:rPr>
        <w:t xml:space="preserve">(Q1) with selected (checked) </w:t>
      </w:r>
      <w:proofErr w:type="spellStart"/>
      <w:r w:rsidR="005F0F1C" w:rsidRPr="005F0F1C">
        <w:rPr>
          <w:rStyle w:val="XMLElement"/>
        </w:rPr>
        <w:t>ListItem</w:t>
      </w:r>
      <w:proofErr w:type="spellEnd"/>
      <w:r w:rsidRPr="007171BD">
        <w:rPr>
          <w:rFonts w:cstheme="minorHAnsi"/>
        </w:rPr>
        <w:t xml:space="preserve"> A1, A3, and A10 (out of, say, 15 possible checkbox </w:t>
      </w:r>
      <w:proofErr w:type="spellStart"/>
      <w:r w:rsidR="005F0F1C" w:rsidRPr="005F0F1C">
        <w:rPr>
          <w:rStyle w:val="XMLElement"/>
        </w:rPr>
        <w:t>ListItem</w:t>
      </w:r>
      <w:r w:rsidR="005F0F1C">
        <w:rPr>
          <w:rFonts w:cstheme="minorHAnsi"/>
        </w:rPr>
        <w:t>s</w:t>
      </w:r>
      <w:proofErr w:type="spellEnd"/>
      <w:r w:rsidRPr="007171BD">
        <w:rPr>
          <w:rFonts w:cstheme="minorHAnsi"/>
        </w:rPr>
        <w:t>), the following pattern should be used:</w:t>
      </w:r>
    </w:p>
    <w:p w14:paraId="4530AED9" w14:textId="77777777" w:rsidR="00C31FB9" w:rsidRPr="007171BD" w:rsidRDefault="00C31FB9" w:rsidP="00C31FB9">
      <w:pPr>
        <w:rPr>
          <w:rFonts w:cstheme="minorHAnsi"/>
          <w:b/>
          <w:bCs/>
        </w:rPr>
      </w:pP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178"/>
        <w:gridCol w:w="216"/>
        <w:gridCol w:w="2394"/>
        <w:gridCol w:w="2394"/>
        <w:gridCol w:w="2394"/>
      </w:tblGrid>
      <w:tr w:rsidR="00C31FB9" w:rsidRPr="007171BD" w14:paraId="59421B6A" w14:textId="77777777" w:rsidTr="00981040">
        <w:trPr>
          <w:cantSplit/>
        </w:trPr>
        <w:tc>
          <w:tcPr>
            <w:tcW w:w="2178" w:type="dxa"/>
            <w:shd w:val="clear" w:color="auto" w:fill="002060"/>
          </w:tcPr>
          <w:p w14:paraId="77B084B5" w14:textId="00A8C1B6" w:rsidR="00C31FB9" w:rsidRPr="007171BD" w:rsidRDefault="009D5A2E" w:rsidP="00981040">
            <w:pPr>
              <w:ind w:left="144"/>
              <w:jc w:val="center"/>
              <w:rPr>
                <w:rFonts w:cstheme="minorHAnsi"/>
                <w:color w:val="FFFFFF" w:themeColor="background1"/>
              </w:rPr>
            </w:pPr>
            <w:r w:rsidRPr="007171BD">
              <w:rPr>
                <w:rFonts w:cstheme="minorHAnsi"/>
                <w:color w:val="FFFFFF" w:themeColor="background1"/>
              </w:rPr>
              <w:t xml:space="preserve">Question </w:t>
            </w:r>
            <w:r w:rsidR="001E5BB1" w:rsidRPr="007171BD">
              <w:rPr>
                <w:rFonts w:cstheme="minorHAnsi"/>
                <w:color w:val="FFFFFF" w:themeColor="background1"/>
              </w:rPr>
              <w:t>@ID</w:t>
            </w:r>
          </w:p>
        </w:tc>
        <w:tc>
          <w:tcPr>
            <w:tcW w:w="2610" w:type="dxa"/>
            <w:gridSpan w:val="2"/>
            <w:shd w:val="clear" w:color="auto" w:fill="002060"/>
          </w:tcPr>
          <w:p w14:paraId="49E017B4" w14:textId="7CE50114" w:rsidR="00C31FB9" w:rsidRPr="007171BD" w:rsidRDefault="001E5BB1" w:rsidP="00981040">
            <w:pPr>
              <w:ind w:left="144"/>
              <w:jc w:val="center"/>
              <w:rPr>
                <w:rFonts w:cstheme="minorHAnsi"/>
                <w:color w:val="FFFFFF" w:themeColor="background1"/>
              </w:rPr>
            </w:pPr>
            <w:proofErr w:type="spellStart"/>
            <w:r w:rsidRPr="007171BD">
              <w:rPr>
                <w:rFonts w:cstheme="minorHAnsi"/>
                <w:color w:val="FFFFFF" w:themeColor="background1"/>
              </w:rPr>
              <w:t>ListItem</w:t>
            </w:r>
            <w:proofErr w:type="spellEnd"/>
            <w:r w:rsidRPr="007171BD">
              <w:rPr>
                <w:rFonts w:cstheme="minorHAnsi"/>
                <w:color w:val="FFFFFF" w:themeColor="background1"/>
              </w:rPr>
              <w:t xml:space="preserve"> @ID</w:t>
            </w:r>
          </w:p>
        </w:tc>
        <w:tc>
          <w:tcPr>
            <w:tcW w:w="2394" w:type="dxa"/>
            <w:shd w:val="clear" w:color="auto" w:fill="002060"/>
          </w:tcPr>
          <w:p w14:paraId="34FA2949" w14:textId="40DC2000" w:rsidR="00C31FB9" w:rsidRPr="007171BD" w:rsidRDefault="005761EA" w:rsidP="00981040">
            <w:pPr>
              <w:ind w:left="144"/>
              <w:jc w:val="center"/>
              <w:rPr>
                <w:rFonts w:cstheme="minorHAnsi"/>
                <w:color w:val="FFFFFF" w:themeColor="background1"/>
              </w:rPr>
            </w:pPr>
            <w:r w:rsidRPr="007171BD">
              <w:rPr>
                <w:rFonts w:cstheme="minorHAnsi"/>
                <w:color w:val="FFFFFF" w:themeColor="background1"/>
              </w:rPr>
              <w:t>Response</w:t>
            </w:r>
            <w:r w:rsidR="00C31FB9" w:rsidRPr="007171BD">
              <w:rPr>
                <w:rFonts w:cstheme="minorHAnsi"/>
                <w:color w:val="FFFFFF" w:themeColor="background1"/>
              </w:rPr>
              <w:t>*</w:t>
            </w:r>
          </w:p>
        </w:tc>
        <w:tc>
          <w:tcPr>
            <w:tcW w:w="2394" w:type="dxa"/>
            <w:shd w:val="clear" w:color="auto" w:fill="002060"/>
          </w:tcPr>
          <w:p w14:paraId="7C0EA7A3" w14:textId="77777777" w:rsidR="00C31FB9" w:rsidRPr="007171BD" w:rsidRDefault="00C31FB9" w:rsidP="00981040">
            <w:pPr>
              <w:ind w:left="144"/>
              <w:jc w:val="center"/>
              <w:rPr>
                <w:rFonts w:cstheme="minorHAnsi"/>
                <w:color w:val="FFFFFF" w:themeColor="background1"/>
              </w:rPr>
            </w:pPr>
            <w:r w:rsidRPr="007171BD">
              <w:rPr>
                <w:rFonts w:cstheme="minorHAnsi"/>
                <w:color w:val="FFFFFF" w:themeColor="background1"/>
              </w:rPr>
              <w:t>Repetition Index*</w:t>
            </w:r>
          </w:p>
        </w:tc>
      </w:tr>
      <w:tr w:rsidR="00C31FB9" w:rsidRPr="007171BD" w14:paraId="23D06FB1" w14:textId="77777777" w:rsidTr="00981040">
        <w:trPr>
          <w:cantSplit/>
        </w:trPr>
        <w:tc>
          <w:tcPr>
            <w:tcW w:w="2394" w:type="dxa"/>
            <w:gridSpan w:val="2"/>
          </w:tcPr>
          <w:p w14:paraId="58228D72" w14:textId="5A9040BD" w:rsidR="00C31FB9" w:rsidRPr="007171BD" w:rsidRDefault="00C31FB9" w:rsidP="00981040">
            <w:pPr>
              <w:ind w:left="144"/>
              <w:jc w:val="center"/>
              <w:rPr>
                <w:rFonts w:cstheme="minorHAnsi"/>
              </w:rPr>
            </w:pPr>
            <w:r w:rsidRPr="007171BD">
              <w:rPr>
                <w:rFonts w:cstheme="minorHAnsi"/>
              </w:rPr>
              <w:t xml:space="preserve">[Q1 </w:t>
            </w:r>
            <w:r w:rsidR="001E5BB1" w:rsidRPr="007171BD">
              <w:rPr>
                <w:rFonts w:cstheme="minorHAnsi"/>
              </w:rPr>
              <w:t>@ID</w:t>
            </w:r>
            <w:r w:rsidRPr="007171BD">
              <w:rPr>
                <w:rFonts w:cstheme="minorHAnsi"/>
              </w:rPr>
              <w:t>]</w:t>
            </w:r>
          </w:p>
        </w:tc>
        <w:tc>
          <w:tcPr>
            <w:tcW w:w="2394" w:type="dxa"/>
          </w:tcPr>
          <w:p w14:paraId="40992362" w14:textId="720AC60E" w:rsidR="00C31FB9" w:rsidRPr="007171BD" w:rsidRDefault="00C31FB9" w:rsidP="00981040">
            <w:pPr>
              <w:ind w:left="144"/>
              <w:jc w:val="center"/>
              <w:rPr>
                <w:rFonts w:cstheme="minorHAnsi"/>
              </w:rPr>
            </w:pPr>
            <w:r w:rsidRPr="007171BD">
              <w:rPr>
                <w:rFonts w:cstheme="minorHAnsi"/>
              </w:rPr>
              <w:t>[</w:t>
            </w:r>
            <w:r w:rsidR="007229F4" w:rsidRPr="007171BD">
              <w:rPr>
                <w:rFonts w:cstheme="minorHAnsi"/>
              </w:rPr>
              <w:t>LI</w:t>
            </w:r>
            <w:r w:rsidRPr="007171BD">
              <w:rPr>
                <w:rFonts w:cstheme="minorHAnsi"/>
              </w:rPr>
              <w:t xml:space="preserve">1 </w:t>
            </w:r>
            <w:r w:rsidR="001E5BB1" w:rsidRPr="007171BD">
              <w:rPr>
                <w:rFonts w:cstheme="minorHAnsi"/>
              </w:rPr>
              <w:t>@ID</w:t>
            </w:r>
            <w:r w:rsidRPr="007171BD">
              <w:rPr>
                <w:rFonts w:cstheme="minorHAnsi"/>
              </w:rPr>
              <w:t>]</w:t>
            </w:r>
          </w:p>
        </w:tc>
        <w:tc>
          <w:tcPr>
            <w:tcW w:w="2394" w:type="dxa"/>
          </w:tcPr>
          <w:p w14:paraId="4DEF3FB1" w14:textId="77777777" w:rsidR="00C31FB9" w:rsidRPr="007171BD" w:rsidRDefault="00C31FB9" w:rsidP="00981040">
            <w:pPr>
              <w:ind w:left="144"/>
              <w:jc w:val="center"/>
              <w:rPr>
                <w:rFonts w:cstheme="minorHAnsi"/>
              </w:rPr>
            </w:pPr>
            <w:r w:rsidRPr="007171BD">
              <w:rPr>
                <w:rFonts w:cstheme="minorHAnsi"/>
              </w:rPr>
              <w:t>NULL</w:t>
            </w:r>
          </w:p>
        </w:tc>
        <w:tc>
          <w:tcPr>
            <w:tcW w:w="2394" w:type="dxa"/>
          </w:tcPr>
          <w:p w14:paraId="6E6B4203" w14:textId="77777777" w:rsidR="00C31FB9" w:rsidRPr="007171BD" w:rsidRDefault="00C31FB9" w:rsidP="00981040">
            <w:pPr>
              <w:ind w:left="144"/>
              <w:jc w:val="center"/>
              <w:rPr>
                <w:rFonts w:cstheme="minorHAnsi"/>
              </w:rPr>
            </w:pPr>
            <w:r w:rsidRPr="007171BD">
              <w:rPr>
                <w:rFonts w:cstheme="minorHAnsi"/>
              </w:rPr>
              <w:t>NULL</w:t>
            </w:r>
          </w:p>
        </w:tc>
      </w:tr>
      <w:tr w:rsidR="00C31FB9" w:rsidRPr="007171BD" w14:paraId="7CF76BCF" w14:textId="77777777" w:rsidTr="00981040">
        <w:trPr>
          <w:cantSplit/>
        </w:trPr>
        <w:tc>
          <w:tcPr>
            <w:tcW w:w="2394" w:type="dxa"/>
            <w:gridSpan w:val="2"/>
          </w:tcPr>
          <w:p w14:paraId="0E59A3DC" w14:textId="63BFCCB8" w:rsidR="00C31FB9" w:rsidRPr="007171BD" w:rsidRDefault="00C31FB9" w:rsidP="00981040">
            <w:pPr>
              <w:ind w:left="144"/>
              <w:jc w:val="center"/>
              <w:rPr>
                <w:rFonts w:cstheme="minorHAnsi"/>
              </w:rPr>
            </w:pPr>
            <w:r w:rsidRPr="007171BD">
              <w:rPr>
                <w:rFonts w:cstheme="minorHAnsi"/>
              </w:rPr>
              <w:t xml:space="preserve">[Q1 </w:t>
            </w:r>
            <w:r w:rsidR="001E5BB1" w:rsidRPr="007171BD">
              <w:rPr>
                <w:rFonts w:cstheme="minorHAnsi"/>
              </w:rPr>
              <w:t>@ID</w:t>
            </w:r>
            <w:r w:rsidRPr="007171BD">
              <w:rPr>
                <w:rFonts w:cstheme="minorHAnsi"/>
              </w:rPr>
              <w:t>]</w:t>
            </w:r>
          </w:p>
        </w:tc>
        <w:tc>
          <w:tcPr>
            <w:tcW w:w="2394" w:type="dxa"/>
          </w:tcPr>
          <w:p w14:paraId="1FEFD822" w14:textId="181FD29A" w:rsidR="00C31FB9" w:rsidRPr="007171BD" w:rsidRDefault="00C31FB9" w:rsidP="00981040">
            <w:pPr>
              <w:ind w:left="144"/>
              <w:jc w:val="center"/>
              <w:rPr>
                <w:rFonts w:cstheme="minorHAnsi"/>
              </w:rPr>
            </w:pPr>
            <w:r w:rsidRPr="007171BD">
              <w:rPr>
                <w:rFonts w:cstheme="minorHAnsi"/>
              </w:rPr>
              <w:t>[</w:t>
            </w:r>
            <w:r w:rsidR="007229F4" w:rsidRPr="007171BD">
              <w:rPr>
                <w:rFonts w:cstheme="minorHAnsi"/>
              </w:rPr>
              <w:t>LI</w:t>
            </w:r>
            <w:proofErr w:type="gramStart"/>
            <w:r w:rsidR="007229F4" w:rsidRPr="007171BD">
              <w:rPr>
                <w:rFonts w:cstheme="minorHAnsi"/>
              </w:rPr>
              <w:t xml:space="preserve">3 </w:t>
            </w:r>
            <w:r w:rsidRPr="007171BD">
              <w:rPr>
                <w:rFonts w:cstheme="minorHAnsi"/>
              </w:rPr>
              <w:t xml:space="preserve"> </w:t>
            </w:r>
            <w:r w:rsidR="001E5BB1" w:rsidRPr="007171BD">
              <w:rPr>
                <w:rFonts w:cstheme="minorHAnsi"/>
              </w:rPr>
              <w:t>@</w:t>
            </w:r>
            <w:proofErr w:type="gramEnd"/>
            <w:r w:rsidR="001E5BB1" w:rsidRPr="007171BD">
              <w:rPr>
                <w:rFonts w:cstheme="minorHAnsi"/>
              </w:rPr>
              <w:t>ID</w:t>
            </w:r>
            <w:r w:rsidRPr="007171BD">
              <w:rPr>
                <w:rFonts w:cstheme="minorHAnsi"/>
              </w:rPr>
              <w:t>]</w:t>
            </w:r>
          </w:p>
        </w:tc>
        <w:tc>
          <w:tcPr>
            <w:tcW w:w="2394" w:type="dxa"/>
          </w:tcPr>
          <w:p w14:paraId="4F436672" w14:textId="77777777" w:rsidR="00C31FB9" w:rsidRPr="007171BD" w:rsidRDefault="00C31FB9" w:rsidP="00981040">
            <w:pPr>
              <w:ind w:left="144"/>
              <w:jc w:val="center"/>
              <w:rPr>
                <w:rFonts w:cstheme="minorHAnsi"/>
              </w:rPr>
            </w:pPr>
            <w:r w:rsidRPr="007171BD">
              <w:rPr>
                <w:rFonts w:cstheme="minorHAnsi"/>
              </w:rPr>
              <w:t>NULL</w:t>
            </w:r>
          </w:p>
        </w:tc>
        <w:tc>
          <w:tcPr>
            <w:tcW w:w="2394" w:type="dxa"/>
          </w:tcPr>
          <w:p w14:paraId="67BDF1F0" w14:textId="77777777" w:rsidR="00C31FB9" w:rsidRPr="007171BD" w:rsidRDefault="00C31FB9" w:rsidP="00981040">
            <w:pPr>
              <w:ind w:left="144"/>
              <w:jc w:val="center"/>
              <w:rPr>
                <w:rFonts w:cstheme="minorHAnsi"/>
              </w:rPr>
            </w:pPr>
            <w:r w:rsidRPr="007171BD">
              <w:rPr>
                <w:rFonts w:cstheme="minorHAnsi"/>
              </w:rPr>
              <w:t>NULL</w:t>
            </w:r>
          </w:p>
        </w:tc>
      </w:tr>
      <w:tr w:rsidR="00C31FB9" w:rsidRPr="007171BD" w14:paraId="7745DCAC" w14:textId="77777777" w:rsidTr="00981040">
        <w:trPr>
          <w:cantSplit/>
        </w:trPr>
        <w:tc>
          <w:tcPr>
            <w:tcW w:w="2394" w:type="dxa"/>
            <w:gridSpan w:val="2"/>
          </w:tcPr>
          <w:p w14:paraId="3AEFEC6B" w14:textId="66443008" w:rsidR="00C31FB9" w:rsidRPr="007171BD" w:rsidRDefault="00C31FB9" w:rsidP="00981040">
            <w:pPr>
              <w:ind w:left="144"/>
              <w:jc w:val="center"/>
              <w:rPr>
                <w:rFonts w:cstheme="minorHAnsi"/>
              </w:rPr>
            </w:pPr>
            <w:r w:rsidRPr="007171BD">
              <w:rPr>
                <w:rFonts w:cstheme="minorHAnsi"/>
              </w:rPr>
              <w:t xml:space="preserve">[Q1 </w:t>
            </w:r>
            <w:r w:rsidR="001E5BB1" w:rsidRPr="007171BD">
              <w:rPr>
                <w:rFonts w:cstheme="minorHAnsi"/>
              </w:rPr>
              <w:t>@ID</w:t>
            </w:r>
            <w:r w:rsidRPr="007171BD">
              <w:rPr>
                <w:rFonts w:cstheme="minorHAnsi"/>
              </w:rPr>
              <w:t>]</w:t>
            </w:r>
          </w:p>
        </w:tc>
        <w:tc>
          <w:tcPr>
            <w:tcW w:w="2394" w:type="dxa"/>
          </w:tcPr>
          <w:p w14:paraId="214DA767" w14:textId="7905518C" w:rsidR="00C31FB9" w:rsidRPr="007171BD" w:rsidRDefault="00C31FB9" w:rsidP="00981040">
            <w:pPr>
              <w:ind w:left="144"/>
              <w:jc w:val="center"/>
              <w:rPr>
                <w:rFonts w:cstheme="minorHAnsi"/>
              </w:rPr>
            </w:pPr>
            <w:r w:rsidRPr="007171BD">
              <w:rPr>
                <w:rFonts w:cstheme="minorHAnsi"/>
              </w:rPr>
              <w:t>[</w:t>
            </w:r>
            <w:r w:rsidR="007229F4" w:rsidRPr="007171BD">
              <w:rPr>
                <w:rFonts w:cstheme="minorHAnsi"/>
              </w:rPr>
              <w:t>LI</w:t>
            </w:r>
            <w:r w:rsidRPr="007171BD">
              <w:rPr>
                <w:rFonts w:cstheme="minorHAnsi"/>
              </w:rPr>
              <w:t xml:space="preserve">10 </w:t>
            </w:r>
            <w:r w:rsidR="001E5BB1" w:rsidRPr="007171BD">
              <w:rPr>
                <w:rFonts w:cstheme="minorHAnsi"/>
              </w:rPr>
              <w:t>@</w:t>
            </w:r>
            <w:proofErr w:type="gramStart"/>
            <w:r w:rsidR="001E5BB1" w:rsidRPr="007171BD">
              <w:rPr>
                <w:rFonts w:cstheme="minorHAnsi"/>
              </w:rPr>
              <w:t>ID</w:t>
            </w:r>
            <w:r w:rsidRPr="007171BD">
              <w:rPr>
                <w:rFonts w:cstheme="minorHAnsi"/>
              </w:rPr>
              <w:t xml:space="preserve"> ]</w:t>
            </w:r>
            <w:proofErr w:type="gramEnd"/>
          </w:p>
        </w:tc>
        <w:tc>
          <w:tcPr>
            <w:tcW w:w="2394" w:type="dxa"/>
          </w:tcPr>
          <w:p w14:paraId="3B1BEECA" w14:textId="77777777" w:rsidR="00C31FB9" w:rsidRPr="007171BD" w:rsidRDefault="00C31FB9" w:rsidP="00981040">
            <w:pPr>
              <w:ind w:left="144"/>
              <w:jc w:val="center"/>
              <w:rPr>
                <w:rFonts w:cstheme="minorHAnsi"/>
              </w:rPr>
            </w:pPr>
            <w:r w:rsidRPr="007171BD">
              <w:rPr>
                <w:rFonts w:cstheme="minorHAnsi"/>
              </w:rPr>
              <w:t>NULL</w:t>
            </w:r>
          </w:p>
        </w:tc>
        <w:tc>
          <w:tcPr>
            <w:tcW w:w="2394" w:type="dxa"/>
          </w:tcPr>
          <w:p w14:paraId="39A48317" w14:textId="77777777" w:rsidR="00C31FB9" w:rsidRPr="007171BD" w:rsidRDefault="00C31FB9" w:rsidP="00981040">
            <w:pPr>
              <w:ind w:left="144"/>
              <w:jc w:val="center"/>
              <w:rPr>
                <w:rFonts w:cstheme="minorHAnsi"/>
              </w:rPr>
            </w:pPr>
            <w:r w:rsidRPr="007171BD">
              <w:rPr>
                <w:rFonts w:cstheme="minorHAnsi"/>
              </w:rPr>
              <w:t>NULL</w:t>
            </w:r>
          </w:p>
        </w:tc>
      </w:tr>
    </w:tbl>
    <w:p w14:paraId="4E2FB216" w14:textId="77777777" w:rsidR="00C31FB9" w:rsidRPr="007171BD" w:rsidRDefault="00C31FB9" w:rsidP="00C31FB9">
      <w:pPr>
        <w:rPr>
          <w:rFonts w:cstheme="minorHAnsi"/>
        </w:rPr>
      </w:pPr>
      <w:r w:rsidRPr="007171BD">
        <w:rPr>
          <w:rFonts w:cstheme="minorHAnsi"/>
        </w:rPr>
        <w:t>* To be described below</w:t>
      </w:r>
    </w:p>
    <w:p w14:paraId="16CFDCB9" w14:textId="6E66D378" w:rsidR="00C31FB9" w:rsidRPr="00C0278E" w:rsidRDefault="005761EA" w:rsidP="00C0278E">
      <w:pPr>
        <w:pStyle w:val="Heading4"/>
      </w:pPr>
      <w:bookmarkStart w:id="356" w:name="_Toc503085566"/>
      <w:r w:rsidRPr="00C0278E">
        <w:t>Response</w:t>
      </w:r>
      <w:r w:rsidR="00C31FB9" w:rsidRPr="00C0278E">
        <w:t xml:space="preserve"> Questions (which have no </w:t>
      </w:r>
      <w:proofErr w:type="spellStart"/>
      <w:r w:rsidR="005F0F1C">
        <w:t>ListItems</w:t>
      </w:r>
      <w:proofErr w:type="spellEnd"/>
      <w:r w:rsidR="00C31FB9" w:rsidRPr="00C0278E">
        <w:t>):</w:t>
      </w:r>
      <w:bookmarkEnd w:id="356"/>
    </w:p>
    <w:p w14:paraId="3F5359CF" w14:textId="0AAAA2A5" w:rsidR="00C31FB9" w:rsidRPr="007171BD" w:rsidRDefault="00C31FB9" w:rsidP="00C31FB9">
      <w:pPr>
        <w:rPr>
          <w:rFonts w:cstheme="minorHAnsi"/>
        </w:rPr>
      </w:pPr>
      <w:r w:rsidRPr="007171BD">
        <w:rPr>
          <w:rFonts w:cstheme="minorHAnsi"/>
        </w:rPr>
        <w:t xml:space="preserve">In the case of </w:t>
      </w:r>
      <w:r w:rsidR="009D5A2E" w:rsidRPr="005F0F1C">
        <w:rPr>
          <w:rStyle w:val="XMLElement"/>
        </w:rPr>
        <w:t>Question</w:t>
      </w:r>
      <w:r w:rsidR="009D5A2E" w:rsidRPr="007171BD">
        <w:rPr>
          <w:rFonts w:cstheme="minorHAnsi"/>
        </w:rPr>
        <w:t xml:space="preserve"> </w:t>
      </w:r>
      <w:r w:rsidR="005761EA" w:rsidRPr="005F0F1C">
        <w:rPr>
          <w:rStyle w:val="XMLElement"/>
        </w:rPr>
        <w:t>Response</w:t>
      </w:r>
      <w:r w:rsidRPr="007171BD">
        <w:rPr>
          <w:rFonts w:cstheme="minorHAnsi"/>
        </w:rPr>
        <w:t xml:space="preserve"> items, the </w:t>
      </w:r>
      <w:r w:rsidR="009D5A2E" w:rsidRPr="005F0F1C">
        <w:rPr>
          <w:rStyle w:val="XMLElement"/>
        </w:rPr>
        <w:t>Question</w:t>
      </w:r>
      <w:r w:rsidR="009D5A2E" w:rsidRPr="007171BD">
        <w:rPr>
          <w:rFonts w:cstheme="minorHAnsi"/>
        </w:rPr>
        <w:t xml:space="preserve"> </w:t>
      </w:r>
      <w:r w:rsidR="001E5BB1" w:rsidRPr="007171BD">
        <w:rPr>
          <w:rFonts w:cstheme="minorHAnsi"/>
        </w:rPr>
        <w:t>@</w:t>
      </w:r>
      <w:r w:rsidR="001E5BB1" w:rsidRPr="005F0F1C">
        <w:rPr>
          <w:rStyle w:val="XMLAttribute"/>
        </w:rPr>
        <w:t>ID</w:t>
      </w:r>
      <w:r w:rsidRPr="007171BD">
        <w:rPr>
          <w:rFonts w:cstheme="minorHAnsi"/>
        </w:rPr>
        <w:t xml:space="preserve"> should be stored as above, but the </w:t>
      </w:r>
      <w:proofErr w:type="spellStart"/>
      <w:r w:rsidR="005F0F1C" w:rsidRPr="005F0F1C">
        <w:rPr>
          <w:rStyle w:val="XMLElement"/>
        </w:rPr>
        <w:t>ListItem</w:t>
      </w:r>
      <w:proofErr w:type="spellEnd"/>
      <w:r w:rsidRPr="007171BD">
        <w:rPr>
          <w:rFonts w:cstheme="minorHAnsi"/>
        </w:rPr>
        <w:t xml:space="preserve"> </w:t>
      </w:r>
      <w:r w:rsidR="001E5BB1" w:rsidRPr="007171BD">
        <w:rPr>
          <w:rFonts w:cstheme="minorHAnsi"/>
        </w:rPr>
        <w:t>@</w:t>
      </w:r>
      <w:r w:rsidR="001E5BB1" w:rsidRPr="005F0F1C">
        <w:rPr>
          <w:rStyle w:val="XMLAttribute"/>
        </w:rPr>
        <w:t>ID</w:t>
      </w:r>
      <w:r w:rsidRPr="007171BD">
        <w:rPr>
          <w:rFonts w:cstheme="minorHAnsi"/>
        </w:rPr>
        <w:t xml:space="preserve"> should be left blank.  In addition, the text of the Filled-in data should be stored or transmitted in a text field.</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178"/>
        <w:gridCol w:w="216"/>
        <w:gridCol w:w="2394"/>
        <w:gridCol w:w="2394"/>
        <w:gridCol w:w="2394"/>
      </w:tblGrid>
      <w:tr w:rsidR="00C31FB9" w:rsidRPr="007171BD" w14:paraId="26957E9D" w14:textId="77777777" w:rsidTr="00981040">
        <w:tc>
          <w:tcPr>
            <w:tcW w:w="2178" w:type="dxa"/>
            <w:shd w:val="clear" w:color="auto" w:fill="002060"/>
          </w:tcPr>
          <w:p w14:paraId="7BA9214E" w14:textId="14BB147F" w:rsidR="00C31FB9" w:rsidRPr="007171BD" w:rsidRDefault="009D5A2E" w:rsidP="00981040">
            <w:pPr>
              <w:ind w:left="144"/>
              <w:jc w:val="center"/>
              <w:rPr>
                <w:rFonts w:cstheme="minorHAnsi"/>
                <w:color w:val="FFFFFF" w:themeColor="background1"/>
              </w:rPr>
            </w:pPr>
            <w:r w:rsidRPr="007171BD">
              <w:rPr>
                <w:rFonts w:cstheme="minorHAnsi"/>
                <w:color w:val="FFFFFF" w:themeColor="background1"/>
              </w:rPr>
              <w:t xml:space="preserve">Question </w:t>
            </w:r>
            <w:r w:rsidR="001E5BB1" w:rsidRPr="007171BD">
              <w:rPr>
                <w:rFonts w:cstheme="minorHAnsi"/>
                <w:color w:val="FFFFFF" w:themeColor="background1"/>
              </w:rPr>
              <w:t>@ID</w:t>
            </w:r>
          </w:p>
        </w:tc>
        <w:tc>
          <w:tcPr>
            <w:tcW w:w="2610" w:type="dxa"/>
            <w:gridSpan w:val="2"/>
            <w:shd w:val="clear" w:color="auto" w:fill="002060"/>
          </w:tcPr>
          <w:p w14:paraId="226F95A3" w14:textId="79AAB94F" w:rsidR="00C31FB9" w:rsidRPr="007171BD" w:rsidRDefault="001E5BB1" w:rsidP="00981040">
            <w:pPr>
              <w:ind w:left="144"/>
              <w:jc w:val="center"/>
              <w:rPr>
                <w:rFonts w:cstheme="minorHAnsi"/>
                <w:color w:val="FFFFFF" w:themeColor="background1"/>
              </w:rPr>
            </w:pPr>
            <w:proofErr w:type="spellStart"/>
            <w:r w:rsidRPr="007171BD">
              <w:rPr>
                <w:rFonts w:cstheme="minorHAnsi"/>
                <w:color w:val="FFFFFF" w:themeColor="background1"/>
              </w:rPr>
              <w:t>ListItem</w:t>
            </w:r>
            <w:proofErr w:type="spellEnd"/>
            <w:r w:rsidRPr="007171BD">
              <w:rPr>
                <w:rFonts w:cstheme="minorHAnsi"/>
                <w:color w:val="FFFFFF" w:themeColor="background1"/>
              </w:rPr>
              <w:t xml:space="preserve"> @ID</w:t>
            </w:r>
          </w:p>
        </w:tc>
        <w:tc>
          <w:tcPr>
            <w:tcW w:w="2394" w:type="dxa"/>
            <w:shd w:val="clear" w:color="auto" w:fill="002060"/>
          </w:tcPr>
          <w:p w14:paraId="2DCC6210" w14:textId="25D3AAFE" w:rsidR="00C31FB9" w:rsidRPr="007171BD" w:rsidRDefault="001E5BB1" w:rsidP="00981040">
            <w:pPr>
              <w:ind w:left="144"/>
              <w:jc w:val="center"/>
              <w:rPr>
                <w:rFonts w:cstheme="minorHAnsi"/>
                <w:color w:val="FFFFFF" w:themeColor="background1"/>
              </w:rPr>
            </w:pPr>
            <w:r w:rsidRPr="007171BD">
              <w:rPr>
                <w:rFonts w:cstheme="minorHAnsi"/>
                <w:color w:val="FFFFFF" w:themeColor="background1"/>
              </w:rPr>
              <w:t>Response</w:t>
            </w:r>
          </w:p>
        </w:tc>
        <w:tc>
          <w:tcPr>
            <w:tcW w:w="2394" w:type="dxa"/>
            <w:shd w:val="clear" w:color="auto" w:fill="002060"/>
          </w:tcPr>
          <w:p w14:paraId="14DABD1B" w14:textId="77777777" w:rsidR="00C31FB9" w:rsidRPr="007171BD" w:rsidRDefault="00C31FB9" w:rsidP="00981040">
            <w:pPr>
              <w:ind w:left="144"/>
              <w:jc w:val="center"/>
              <w:rPr>
                <w:rFonts w:cstheme="minorHAnsi"/>
                <w:color w:val="FFFFFF" w:themeColor="background1"/>
              </w:rPr>
            </w:pPr>
            <w:r w:rsidRPr="007171BD">
              <w:rPr>
                <w:rFonts w:cstheme="minorHAnsi"/>
                <w:color w:val="FFFFFF" w:themeColor="background1"/>
              </w:rPr>
              <w:t>Repetition Index*</w:t>
            </w:r>
          </w:p>
        </w:tc>
      </w:tr>
      <w:tr w:rsidR="00C31FB9" w:rsidRPr="007171BD" w14:paraId="7FEAFEB4" w14:textId="77777777" w:rsidTr="00981040">
        <w:tc>
          <w:tcPr>
            <w:tcW w:w="2394" w:type="dxa"/>
            <w:gridSpan w:val="2"/>
          </w:tcPr>
          <w:p w14:paraId="502723A7" w14:textId="7617ABC4" w:rsidR="00C31FB9" w:rsidRPr="007171BD" w:rsidRDefault="00C31FB9" w:rsidP="00981040">
            <w:pPr>
              <w:ind w:left="144"/>
              <w:jc w:val="center"/>
              <w:rPr>
                <w:rFonts w:cstheme="minorHAnsi"/>
              </w:rPr>
            </w:pPr>
            <w:r w:rsidRPr="007171BD">
              <w:rPr>
                <w:rFonts w:cstheme="minorHAnsi"/>
              </w:rPr>
              <w:t xml:space="preserve">[Q1 </w:t>
            </w:r>
            <w:r w:rsidR="001E5BB1" w:rsidRPr="007171BD">
              <w:rPr>
                <w:rFonts w:cstheme="minorHAnsi"/>
              </w:rPr>
              <w:t>@ID</w:t>
            </w:r>
            <w:r w:rsidRPr="007171BD">
              <w:rPr>
                <w:rFonts w:cstheme="minorHAnsi"/>
              </w:rPr>
              <w:t>]</w:t>
            </w:r>
          </w:p>
        </w:tc>
        <w:tc>
          <w:tcPr>
            <w:tcW w:w="2394" w:type="dxa"/>
          </w:tcPr>
          <w:p w14:paraId="088F969D" w14:textId="77777777" w:rsidR="00C31FB9" w:rsidRPr="007171BD" w:rsidRDefault="00C31FB9" w:rsidP="00981040">
            <w:pPr>
              <w:ind w:left="144"/>
              <w:jc w:val="center"/>
              <w:rPr>
                <w:rFonts w:cstheme="minorHAnsi"/>
              </w:rPr>
            </w:pPr>
            <w:r w:rsidRPr="007171BD">
              <w:rPr>
                <w:rFonts w:cstheme="minorHAnsi"/>
              </w:rPr>
              <w:t>NULL</w:t>
            </w:r>
          </w:p>
        </w:tc>
        <w:tc>
          <w:tcPr>
            <w:tcW w:w="2394" w:type="dxa"/>
          </w:tcPr>
          <w:p w14:paraId="0791A974" w14:textId="6CA7FFDC" w:rsidR="00C31FB9" w:rsidRPr="007171BD" w:rsidRDefault="00C31FB9" w:rsidP="00981040">
            <w:pPr>
              <w:ind w:left="144"/>
              <w:jc w:val="center"/>
              <w:rPr>
                <w:rFonts w:cstheme="minorHAnsi"/>
              </w:rPr>
            </w:pPr>
            <w:r w:rsidRPr="007171BD">
              <w:rPr>
                <w:rFonts w:cstheme="minorHAnsi"/>
              </w:rPr>
              <w:t>[</w:t>
            </w:r>
            <w:r w:rsidR="005761EA" w:rsidRPr="007171BD">
              <w:rPr>
                <w:rFonts w:cstheme="minorHAnsi"/>
              </w:rPr>
              <w:t>Response</w:t>
            </w:r>
            <w:r w:rsidRPr="007171BD">
              <w:rPr>
                <w:rFonts w:cstheme="minorHAnsi"/>
              </w:rPr>
              <w:t xml:space="preserve"> text or number]</w:t>
            </w:r>
          </w:p>
        </w:tc>
        <w:tc>
          <w:tcPr>
            <w:tcW w:w="2394" w:type="dxa"/>
          </w:tcPr>
          <w:p w14:paraId="7A1E8541" w14:textId="77777777" w:rsidR="00C31FB9" w:rsidRPr="007171BD" w:rsidRDefault="00C31FB9" w:rsidP="00981040">
            <w:pPr>
              <w:ind w:left="144"/>
              <w:jc w:val="center"/>
              <w:rPr>
                <w:rFonts w:cstheme="minorHAnsi"/>
              </w:rPr>
            </w:pPr>
            <w:r w:rsidRPr="007171BD">
              <w:rPr>
                <w:rFonts w:cstheme="minorHAnsi"/>
              </w:rPr>
              <w:t>NULL</w:t>
            </w:r>
          </w:p>
        </w:tc>
      </w:tr>
    </w:tbl>
    <w:p w14:paraId="753A3566" w14:textId="77777777" w:rsidR="00C31FB9" w:rsidRPr="007171BD" w:rsidRDefault="00C31FB9" w:rsidP="00C31FB9">
      <w:pPr>
        <w:rPr>
          <w:rFonts w:cstheme="minorHAnsi"/>
          <w:b/>
          <w:bCs/>
        </w:rPr>
      </w:pPr>
      <w:r w:rsidRPr="007171BD">
        <w:rPr>
          <w:rFonts w:cstheme="minorHAnsi"/>
        </w:rPr>
        <w:t>* To be described below</w:t>
      </w:r>
    </w:p>
    <w:p w14:paraId="551F8D8E" w14:textId="76B052C4" w:rsidR="00C31FB9" w:rsidRPr="00C0278E" w:rsidRDefault="005761EA" w:rsidP="00C0278E">
      <w:pPr>
        <w:pStyle w:val="Heading4"/>
      </w:pPr>
      <w:bookmarkStart w:id="357" w:name="_Fill-in_Answers_(Single-"/>
      <w:bookmarkStart w:id="358" w:name="_Toc503085567"/>
      <w:bookmarkEnd w:id="357"/>
      <w:r w:rsidRPr="00C0278E">
        <w:t>LIRs</w:t>
      </w:r>
      <w:r w:rsidR="00C31FB9" w:rsidRPr="00C0278E">
        <w:t xml:space="preserve"> (Single- or Multi-Select </w:t>
      </w:r>
      <w:r w:rsidRPr="00C0278E">
        <w:t>LIs</w:t>
      </w:r>
      <w:r w:rsidR="00C31FB9" w:rsidRPr="00C0278E">
        <w:t xml:space="preserve"> that allow text to be entered after the </w:t>
      </w:r>
      <w:r w:rsidRPr="00C0278E">
        <w:t>LI</w:t>
      </w:r>
      <w:r w:rsidR="00C31FB9" w:rsidRPr="00C0278E">
        <w:t xml:space="preserve"> is selected):</w:t>
      </w:r>
      <w:bookmarkEnd w:id="358"/>
    </w:p>
    <w:p w14:paraId="36865209" w14:textId="0544E7A9" w:rsidR="00C31FB9" w:rsidRPr="007171BD" w:rsidRDefault="00C31FB9" w:rsidP="00C31FB9">
      <w:pPr>
        <w:rPr>
          <w:rFonts w:cstheme="minorHAnsi"/>
        </w:rPr>
      </w:pPr>
      <w:r w:rsidRPr="007171BD">
        <w:rPr>
          <w:rFonts w:cstheme="minorHAnsi"/>
        </w:rPr>
        <w:t xml:space="preserve">In some cases, the selection of a specific </w:t>
      </w:r>
      <w:r w:rsidR="005761EA" w:rsidRPr="007171BD">
        <w:rPr>
          <w:rFonts w:cstheme="minorHAnsi"/>
        </w:rPr>
        <w:t>LI</w:t>
      </w:r>
      <w:r w:rsidRPr="007171BD">
        <w:rPr>
          <w:rFonts w:cstheme="minorHAnsi"/>
        </w:rPr>
        <w:t xml:space="preserve"> requires or allows that a </w:t>
      </w:r>
      <w:r w:rsidR="005761EA" w:rsidRPr="005F0F1C">
        <w:rPr>
          <w:rStyle w:val="XMLElement"/>
        </w:rPr>
        <w:t>Response</w:t>
      </w:r>
      <w:r w:rsidRPr="007171BD">
        <w:rPr>
          <w:rFonts w:cstheme="minorHAnsi"/>
        </w:rPr>
        <w:t xml:space="preserve"> section (e.g., text and numeric) be completed.  This is known as a</w:t>
      </w:r>
      <w:r w:rsidR="005761EA" w:rsidRPr="007171BD">
        <w:rPr>
          <w:rFonts w:cstheme="minorHAnsi"/>
        </w:rPr>
        <w:t xml:space="preserve"> </w:t>
      </w:r>
      <w:r w:rsidRPr="007171BD">
        <w:rPr>
          <w:rFonts w:cstheme="minorHAnsi"/>
        </w:rPr>
        <w:t>“</w:t>
      </w:r>
      <w:proofErr w:type="spellStart"/>
      <w:r w:rsidR="005761EA" w:rsidRPr="005F0F1C">
        <w:rPr>
          <w:rStyle w:val="XMLElement"/>
        </w:rPr>
        <w:t>ListItem</w:t>
      </w:r>
      <w:proofErr w:type="spellEnd"/>
      <w:r w:rsidR="005761EA" w:rsidRPr="007171BD">
        <w:rPr>
          <w:rFonts w:cstheme="minorHAnsi"/>
        </w:rPr>
        <w:t>-</w:t>
      </w:r>
      <w:r w:rsidR="005761EA" w:rsidRPr="005F0F1C">
        <w:rPr>
          <w:rStyle w:val="XMLElement"/>
        </w:rPr>
        <w:t>Response</w:t>
      </w:r>
      <w:r w:rsidR="005761EA" w:rsidRPr="007171BD">
        <w:rPr>
          <w:rFonts w:cstheme="minorHAnsi"/>
        </w:rPr>
        <w:t xml:space="preserve"> (LIR)</w:t>
      </w:r>
      <w:r w:rsidRPr="007171BD">
        <w:rPr>
          <w:rFonts w:cstheme="minorHAnsi"/>
        </w:rPr>
        <w:t xml:space="preserve">.”  </w:t>
      </w:r>
      <w:r w:rsidR="005761EA" w:rsidRPr="007171BD">
        <w:rPr>
          <w:rFonts w:cstheme="minorHAnsi"/>
        </w:rPr>
        <w:t>LIRs</w:t>
      </w:r>
      <w:r w:rsidRPr="007171BD">
        <w:rPr>
          <w:rFonts w:cstheme="minorHAnsi"/>
        </w:rPr>
        <w:t xml:space="preserve"> will require that both the </w:t>
      </w:r>
      <w:r w:rsidR="005761EA" w:rsidRPr="007171BD">
        <w:rPr>
          <w:rFonts w:cstheme="minorHAnsi"/>
        </w:rPr>
        <w:t>LI</w:t>
      </w:r>
      <w:r w:rsidRPr="007171BD">
        <w:rPr>
          <w:rFonts w:cstheme="minorHAnsi"/>
        </w:rPr>
        <w:t xml:space="preserve"> item key (“</w:t>
      </w:r>
      <w:r w:rsidR="001E5BB1" w:rsidRPr="007171BD">
        <w:rPr>
          <w:rFonts w:cstheme="minorHAnsi"/>
        </w:rPr>
        <w:t>@</w:t>
      </w:r>
      <w:r w:rsidR="001E5BB1" w:rsidRPr="005F0F1C">
        <w:rPr>
          <w:rStyle w:val="XMLAttribute"/>
        </w:rPr>
        <w:t>ID</w:t>
      </w:r>
      <w:r w:rsidRPr="007171BD">
        <w:rPr>
          <w:rFonts w:cstheme="minorHAnsi"/>
        </w:rPr>
        <w:t xml:space="preserve">”) </w:t>
      </w:r>
      <w:r w:rsidRPr="007171BD">
        <w:rPr>
          <w:rFonts w:cstheme="minorHAnsi"/>
          <w:i/>
          <w:iCs/>
        </w:rPr>
        <w:t>and</w:t>
      </w:r>
      <w:r w:rsidRPr="007171BD">
        <w:rPr>
          <w:rFonts w:cstheme="minorHAnsi"/>
        </w:rPr>
        <w:t xml:space="preserve"> the </w:t>
      </w:r>
      <w:r w:rsidR="005761EA" w:rsidRPr="007171BD">
        <w:rPr>
          <w:rFonts w:cstheme="minorHAnsi"/>
        </w:rPr>
        <w:t>Response</w:t>
      </w:r>
      <w:r w:rsidRPr="007171BD">
        <w:rPr>
          <w:rFonts w:cstheme="minorHAnsi"/>
        </w:rPr>
        <w:t xml:space="preserve"> text value be stored in the database, usually as part of the same database record, as shown here:</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178"/>
        <w:gridCol w:w="216"/>
        <w:gridCol w:w="2394"/>
        <w:gridCol w:w="2394"/>
        <w:gridCol w:w="2394"/>
      </w:tblGrid>
      <w:tr w:rsidR="00C31FB9" w:rsidRPr="007171BD" w14:paraId="787E7264" w14:textId="77777777" w:rsidTr="00981040">
        <w:tc>
          <w:tcPr>
            <w:tcW w:w="2178" w:type="dxa"/>
            <w:shd w:val="clear" w:color="auto" w:fill="002060"/>
          </w:tcPr>
          <w:p w14:paraId="5A05E7C1" w14:textId="7AD4EA0F" w:rsidR="00C31FB9" w:rsidRPr="007171BD" w:rsidRDefault="009D5A2E" w:rsidP="00981040">
            <w:pPr>
              <w:ind w:left="144"/>
              <w:jc w:val="center"/>
              <w:rPr>
                <w:rFonts w:cstheme="minorHAnsi"/>
                <w:color w:val="FFFFFF" w:themeColor="background1"/>
              </w:rPr>
            </w:pPr>
            <w:r w:rsidRPr="007171BD">
              <w:rPr>
                <w:rFonts w:cstheme="minorHAnsi"/>
                <w:color w:val="FFFFFF" w:themeColor="background1"/>
              </w:rPr>
              <w:t xml:space="preserve">Question </w:t>
            </w:r>
            <w:r w:rsidR="001E5BB1" w:rsidRPr="007171BD">
              <w:rPr>
                <w:rFonts w:cstheme="minorHAnsi"/>
                <w:color w:val="FFFFFF" w:themeColor="background1"/>
              </w:rPr>
              <w:t>@ID</w:t>
            </w:r>
          </w:p>
        </w:tc>
        <w:tc>
          <w:tcPr>
            <w:tcW w:w="2610" w:type="dxa"/>
            <w:gridSpan w:val="2"/>
            <w:shd w:val="clear" w:color="auto" w:fill="002060"/>
          </w:tcPr>
          <w:p w14:paraId="2F98B1B4" w14:textId="13C2A57B" w:rsidR="00C31FB9" w:rsidRPr="007171BD" w:rsidRDefault="001E5BB1" w:rsidP="00981040">
            <w:pPr>
              <w:ind w:left="144"/>
              <w:jc w:val="center"/>
              <w:rPr>
                <w:rFonts w:cstheme="minorHAnsi"/>
                <w:color w:val="FFFFFF" w:themeColor="background1"/>
              </w:rPr>
            </w:pPr>
            <w:proofErr w:type="spellStart"/>
            <w:r w:rsidRPr="007171BD">
              <w:rPr>
                <w:rFonts w:cstheme="minorHAnsi"/>
                <w:color w:val="FFFFFF" w:themeColor="background1"/>
              </w:rPr>
              <w:t>ListItem</w:t>
            </w:r>
            <w:proofErr w:type="spellEnd"/>
            <w:r w:rsidRPr="007171BD">
              <w:rPr>
                <w:rFonts w:cstheme="minorHAnsi"/>
                <w:color w:val="FFFFFF" w:themeColor="background1"/>
              </w:rPr>
              <w:t xml:space="preserve"> @ID</w:t>
            </w:r>
          </w:p>
        </w:tc>
        <w:tc>
          <w:tcPr>
            <w:tcW w:w="2394" w:type="dxa"/>
            <w:shd w:val="clear" w:color="auto" w:fill="002060"/>
          </w:tcPr>
          <w:p w14:paraId="0FE61106" w14:textId="10730CD0" w:rsidR="00C31FB9" w:rsidRPr="007171BD" w:rsidRDefault="001E5BB1" w:rsidP="00981040">
            <w:pPr>
              <w:ind w:left="144"/>
              <w:jc w:val="center"/>
              <w:rPr>
                <w:rFonts w:cstheme="minorHAnsi"/>
                <w:color w:val="FFFFFF" w:themeColor="background1"/>
              </w:rPr>
            </w:pPr>
            <w:r w:rsidRPr="007171BD">
              <w:rPr>
                <w:rFonts w:cstheme="minorHAnsi"/>
                <w:color w:val="FFFFFF" w:themeColor="background1"/>
              </w:rPr>
              <w:t>Response</w:t>
            </w:r>
          </w:p>
        </w:tc>
        <w:tc>
          <w:tcPr>
            <w:tcW w:w="2394" w:type="dxa"/>
            <w:shd w:val="clear" w:color="auto" w:fill="002060"/>
          </w:tcPr>
          <w:p w14:paraId="0827C35D" w14:textId="77777777" w:rsidR="00C31FB9" w:rsidRPr="007171BD" w:rsidRDefault="00C31FB9" w:rsidP="00981040">
            <w:pPr>
              <w:ind w:left="144"/>
              <w:jc w:val="center"/>
              <w:rPr>
                <w:rFonts w:cstheme="minorHAnsi"/>
                <w:color w:val="FFFFFF" w:themeColor="background1"/>
              </w:rPr>
            </w:pPr>
            <w:r w:rsidRPr="007171BD">
              <w:rPr>
                <w:rFonts w:cstheme="minorHAnsi"/>
                <w:color w:val="FFFFFF" w:themeColor="background1"/>
              </w:rPr>
              <w:t>Repetition Index*</w:t>
            </w:r>
          </w:p>
        </w:tc>
      </w:tr>
      <w:tr w:rsidR="00C31FB9" w:rsidRPr="007171BD" w14:paraId="3A21380F" w14:textId="77777777" w:rsidTr="00981040">
        <w:tc>
          <w:tcPr>
            <w:tcW w:w="2394" w:type="dxa"/>
            <w:gridSpan w:val="2"/>
          </w:tcPr>
          <w:p w14:paraId="25F75B98" w14:textId="6F421F80" w:rsidR="00C31FB9" w:rsidRPr="007171BD" w:rsidRDefault="00C31FB9" w:rsidP="00981040">
            <w:pPr>
              <w:ind w:left="144"/>
              <w:jc w:val="center"/>
              <w:rPr>
                <w:rFonts w:cstheme="minorHAnsi"/>
              </w:rPr>
            </w:pPr>
            <w:r w:rsidRPr="007171BD">
              <w:rPr>
                <w:rFonts w:cstheme="minorHAnsi"/>
              </w:rPr>
              <w:t xml:space="preserve">[Q1 </w:t>
            </w:r>
            <w:r w:rsidR="001E5BB1" w:rsidRPr="007171BD">
              <w:rPr>
                <w:rFonts w:cstheme="minorHAnsi"/>
              </w:rPr>
              <w:t>@ID</w:t>
            </w:r>
            <w:r w:rsidRPr="007171BD">
              <w:rPr>
                <w:rFonts w:cstheme="minorHAnsi"/>
              </w:rPr>
              <w:t>]</w:t>
            </w:r>
          </w:p>
        </w:tc>
        <w:tc>
          <w:tcPr>
            <w:tcW w:w="2394" w:type="dxa"/>
          </w:tcPr>
          <w:p w14:paraId="1D819409" w14:textId="08A521B6" w:rsidR="00C31FB9" w:rsidRPr="007171BD" w:rsidRDefault="00C31FB9" w:rsidP="00981040">
            <w:pPr>
              <w:ind w:left="144"/>
              <w:jc w:val="center"/>
              <w:rPr>
                <w:rFonts w:cstheme="minorHAnsi"/>
              </w:rPr>
            </w:pPr>
            <w:r w:rsidRPr="007171BD">
              <w:rPr>
                <w:rFonts w:cstheme="minorHAnsi"/>
              </w:rPr>
              <w:t>[</w:t>
            </w:r>
            <w:r w:rsidR="007229F4" w:rsidRPr="007171BD">
              <w:rPr>
                <w:rFonts w:cstheme="minorHAnsi"/>
              </w:rPr>
              <w:t>LI</w:t>
            </w:r>
            <w:r w:rsidRPr="007171BD">
              <w:rPr>
                <w:rFonts w:cstheme="minorHAnsi"/>
              </w:rPr>
              <w:t xml:space="preserve">1 </w:t>
            </w:r>
            <w:r w:rsidR="001E5BB1" w:rsidRPr="007171BD">
              <w:rPr>
                <w:rFonts w:cstheme="minorHAnsi"/>
              </w:rPr>
              <w:t>@ID</w:t>
            </w:r>
            <w:r w:rsidRPr="007171BD">
              <w:rPr>
                <w:rFonts w:cstheme="minorHAnsi"/>
              </w:rPr>
              <w:t>]</w:t>
            </w:r>
          </w:p>
        </w:tc>
        <w:tc>
          <w:tcPr>
            <w:tcW w:w="2394" w:type="dxa"/>
          </w:tcPr>
          <w:p w14:paraId="0F18F17E" w14:textId="3E438345" w:rsidR="00C31FB9" w:rsidRPr="007171BD" w:rsidRDefault="00C31FB9" w:rsidP="00981040">
            <w:pPr>
              <w:ind w:left="144"/>
              <w:jc w:val="center"/>
              <w:rPr>
                <w:rFonts w:cstheme="minorHAnsi"/>
              </w:rPr>
            </w:pPr>
            <w:r w:rsidRPr="007171BD">
              <w:rPr>
                <w:rFonts w:cstheme="minorHAnsi"/>
              </w:rPr>
              <w:t>[</w:t>
            </w:r>
            <w:r w:rsidR="005761EA" w:rsidRPr="007171BD">
              <w:rPr>
                <w:rFonts w:cstheme="minorHAnsi"/>
              </w:rPr>
              <w:t>Response</w:t>
            </w:r>
            <w:r w:rsidRPr="007171BD">
              <w:rPr>
                <w:rFonts w:cstheme="minorHAnsi"/>
              </w:rPr>
              <w:t xml:space="preserve"> text or number]</w:t>
            </w:r>
          </w:p>
        </w:tc>
        <w:tc>
          <w:tcPr>
            <w:tcW w:w="2394" w:type="dxa"/>
          </w:tcPr>
          <w:p w14:paraId="4AF5288B" w14:textId="77777777" w:rsidR="00C31FB9" w:rsidRPr="007171BD" w:rsidRDefault="00C31FB9" w:rsidP="00981040">
            <w:pPr>
              <w:ind w:left="144"/>
              <w:jc w:val="center"/>
              <w:rPr>
                <w:rFonts w:cstheme="minorHAnsi"/>
              </w:rPr>
            </w:pPr>
            <w:r w:rsidRPr="007171BD">
              <w:rPr>
                <w:rFonts w:cstheme="minorHAnsi"/>
              </w:rPr>
              <w:t>NULL</w:t>
            </w:r>
          </w:p>
        </w:tc>
      </w:tr>
    </w:tbl>
    <w:p w14:paraId="27706FF1" w14:textId="77777777" w:rsidR="00C31FB9" w:rsidRPr="007171BD" w:rsidRDefault="00C31FB9" w:rsidP="00C31FB9">
      <w:pPr>
        <w:rPr>
          <w:rFonts w:ascii="Arial" w:hAnsi="Arial"/>
        </w:rPr>
      </w:pPr>
      <w:r w:rsidRPr="007171BD">
        <w:rPr>
          <w:rFonts w:ascii="Arial" w:hAnsi="Arial"/>
        </w:rPr>
        <w:t>* To be described below</w:t>
      </w:r>
    </w:p>
    <w:p w14:paraId="1F8337E3" w14:textId="77777777" w:rsidR="00C31FB9" w:rsidRPr="00C0278E" w:rsidRDefault="00C31FB9" w:rsidP="00C0278E">
      <w:pPr>
        <w:pStyle w:val="Heading4"/>
      </w:pPr>
      <w:bookmarkStart w:id="359" w:name="_Toc503085568"/>
      <w:r w:rsidRPr="00C0278E">
        <w:t>Repeating Sections:</w:t>
      </w:r>
      <w:bookmarkEnd w:id="359"/>
    </w:p>
    <w:p w14:paraId="0803AFF2" w14:textId="575DEDC4" w:rsidR="00C31FB9" w:rsidRPr="007171BD" w:rsidRDefault="00C31FB9" w:rsidP="00C31FB9">
      <w:pPr>
        <w:rPr>
          <w:rFonts w:cstheme="minorHAnsi"/>
        </w:rPr>
      </w:pPr>
      <w:r w:rsidRPr="005F0F1C">
        <w:rPr>
          <w:rStyle w:val="XMLElement"/>
        </w:rPr>
        <w:t>Occasionally</w:t>
      </w:r>
      <w:r w:rsidRPr="007171BD">
        <w:rPr>
          <w:rFonts w:cstheme="minorHAnsi"/>
        </w:rPr>
        <w:t>, single</w:t>
      </w:r>
      <w:r w:rsidRPr="005F0F1C">
        <w:rPr>
          <w:rStyle w:val="XMLElement"/>
        </w:rPr>
        <w:t xml:space="preserve"> </w:t>
      </w:r>
      <w:proofErr w:type="spellStart"/>
      <w:r w:rsidR="005F0F1C" w:rsidRPr="005F0F1C">
        <w:rPr>
          <w:rStyle w:val="XMLElement"/>
        </w:rPr>
        <w:t>ListItem</w:t>
      </w:r>
      <w:r w:rsidRPr="007171BD">
        <w:rPr>
          <w:rFonts w:cstheme="minorHAnsi"/>
        </w:rPr>
        <w:t>s</w:t>
      </w:r>
      <w:proofErr w:type="spellEnd"/>
      <w:r w:rsidRPr="007171BD">
        <w:rPr>
          <w:rFonts w:cstheme="minorHAnsi"/>
        </w:rPr>
        <w:t xml:space="preserve">, a QAS, or a block of multiple QAS sections may need to be repeated on the DEF and in the database.  The number of times that a </w:t>
      </w:r>
      <w:r w:rsidR="007229F4" w:rsidRPr="005F0F1C">
        <w:rPr>
          <w:rStyle w:val="XMLElement"/>
        </w:rPr>
        <w:t>Section</w:t>
      </w:r>
      <w:r w:rsidRPr="007171BD">
        <w:rPr>
          <w:rFonts w:cstheme="minorHAnsi"/>
        </w:rPr>
        <w:t xml:space="preserve"> or </w:t>
      </w:r>
      <w:r w:rsidR="009D5A2E" w:rsidRPr="005F0F1C">
        <w:rPr>
          <w:rStyle w:val="XMLElement"/>
        </w:rPr>
        <w:t>Question</w:t>
      </w:r>
      <w:r w:rsidR="009D5A2E" w:rsidRPr="007171BD">
        <w:rPr>
          <w:rFonts w:cstheme="minorHAnsi"/>
        </w:rPr>
        <w:t xml:space="preserve"> </w:t>
      </w:r>
      <w:r w:rsidRPr="007171BD">
        <w:rPr>
          <w:rFonts w:cstheme="minorHAnsi"/>
        </w:rPr>
        <w:t xml:space="preserve">may repeat is determined by </w:t>
      </w:r>
      <w:r w:rsidRPr="007171BD">
        <w:rPr>
          <w:rFonts w:cstheme="minorHAnsi"/>
          <w:b/>
        </w:rPr>
        <w:t>@</w:t>
      </w:r>
      <w:r w:rsidRPr="005F0F1C">
        <w:rPr>
          <w:rStyle w:val="XMLAttribute"/>
        </w:rPr>
        <w:t>maxCard</w:t>
      </w:r>
      <w:r w:rsidRPr="007171BD">
        <w:rPr>
          <w:rFonts w:cstheme="minorHAnsi"/>
        </w:rPr>
        <w:t xml:space="preserve">, described earlier.  For storing </w:t>
      </w:r>
      <w:proofErr w:type="spellStart"/>
      <w:r w:rsidRPr="007171BD">
        <w:rPr>
          <w:rFonts w:cstheme="minorHAnsi"/>
        </w:rPr>
        <w:t>eCC</w:t>
      </w:r>
      <w:proofErr w:type="spellEnd"/>
      <w:r w:rsidRPr="007171BD">
        <w:rPr>
          <w:rFonts w:cstheme="minorHAnsi"/>
        </w:rPr>
        <w:t xml:space="preserve"> data from repeating items, the implementation should support the ability of </w:t>
      </w:r>
      <w:r w:rsidR="001E5BB1" w:rsidRPr="007171BD">
        <w:rPr>
          <w:rFonts w:cstheme="minorHAnsi"/>
        </w:rPr>
        <w:t>@</w:t>
      </w:r>
      <w:r w:rsidR="001E5BB1" w:rsidRPr="005F0F1C">
        <w:rPr>
          <w:rStyle w:val="XMLAttribute"/>
        </w:rPr>
        <w:t>ID</w:t>
      </w:r>
      <w:r w:rsidRPr="007171BD">
        <w:rPr>
          <w:rFonts w:cstheme="minorHAnsi"/>
        </w:rPr>
        <w:t xml:space="preserve">-based entries to include a repetition index, which is incremented for each repeat of each </w:t>
      </w:r>
      <w:r w:rsidR="001E5BB1" w:rsidRPr="007171BD">
        <w:rPr>
          <w:rFonts w:cstheme="minorHAnsi"/>
        </w:rPr>
        <w:t>@</w:t>
      </w:r>
      <w:r w:rsidR="001E5BB1" w:rsidRPr="005F0F1C">
        <w:rPr>
          <w:rStyle w:val="XMLAttribute"/>
        </w:rPr>
        <w:t>ID</w:t>
      </w:r>
      <w:r w:rsidRPr="007171BD">
        <w:rPr>
          <w:rFonts w:cstheme="minorHAnsi"/>
        </w:rPr>
        <w:t>, as shown below:</w:t>
      </w:r>
    </w:p>
    <w:p w14:paraId="10819E66" w14:textId="5CD4DB22" w:rsidR="00C31FB9" w:rsidRPr="007171BD" w:rsidRDefault="00C31FB9" w:rsidP="00C31FB9">
      <w:pPr>
        <w:rPr>
          <w:rFonts w:cstheme="minorHAnsi"/>
        </w:rPr>
      </w:pPr>
      <w:r w:rsidRPr="007171BD">
        <w:rPr>
          <w:rFonts w:cstheme="minorHAnsi"/>
        </w:rPr>
        <w:t xml:space="preserve">Here is a simple example with repeated nested fill-in </w:t>
      </w:r>
      <w:r w:rsidR="009D5A2E" w:rsidRPr="005F0F1C">
        <w:rPr>
          <w:rStyle w:val="XMLElement"/>
        </w:rPr>
        <w:t>Question</w:t>
      </w:r>
      <w:r w:rsidRPr="007171BD">
        <w:rPr>
          <w:rFonts w:cstheme="minorHAnsi"/>
        </w:rPr>
        <w:t>s (</w:t>
      </w:r>
      <w:r w:rsidR="007229F4" w:rsidRPr="007171BD">
        <w:rPr>
          <w:rFonts w:cstheme="minorHAnsi"/>
        </w:rPr>
        <w:t>QR</w:t>
      </w:r>
      <w:r w:rsidRPr="007171BD">
        <w:rPr>
          <w:rFonts w:cstheme="minorHAnsi"/>
        </w:rPr>
        <w:t>):</w:t>
      </w:r>
    </w:p>
    <w:p w14:paraId="57A66D78" w14:textId="00B34364" w:rsidR="00C31FB9" w:rsidRPr="007171BD" w:rsidRDefault="007229F4" w:rsidP="00C31FB9">
      <w:pPr>
        <w:shd w:val="clear" w:color="auto" w:fill="C6D9F1"/>
        <w:rPr>
          <w:rFonts w:cstheme="minorHAnsi"/>
        </w:rPr>
      </w:pPr>
      <w:r w:rsidRPr="007171BD">
        <w:rPr>
          <w:rFonts w:cstheme="minorHAnsi"/>
        </w:rPr>
        <w:t>QR</w:t>
      </w:r>
      <w:r w:rsidR="00C31FB9" w:rsidRPr="007171BD">
        <w:rPr>
          <w:rFonts w:cstheme="minorHAnsi"/>
        </w:rPr>
        <w:t>1: Specify Location of each Additional Margin ___________</w:t>
      </w:r>
    </w:p>
    <w:p w14:paraId="26C27A33" w14:textId="71E0E4B7" w:rsidR="00C31FB9" w:rsidRPr="007171BD" w:rsidRDefault="00C31FB9" w:rsidP="00C31FB9">
      <w:pPr>
        <w:shd w:val="clear" w:color="auto" w:fill="C6D9F1"/>
        <w:rPr>
          <w:rFonts w:cstheme="minorHAnsi"/>
        </w:rPr>
      </w:pPr>
      <w:r w:rsidRPr="007171BD">
        <w:rPr>
          <w:rFonts w:cstheme="minorHAnsi"/>
        </w:rPr>
        <w:tab/>
      </w:r>
      <w:r w:rsidR="007229F4" w:rsidRPr="007171BD">
        <w:rPr>
          <w:rFonts w:cstheme="minorHAnsi"/>
        </w:rPr>
        <w:t>QR</w:t>
      </w:r>
      <w:r w:rsidRPr="007171BD">
        <w:rPr>
          <w:rFonts w:cstheme="minorHAnsi"/>
        </w:rPr>
        <w:t>2: Distance of Tumor from Margin (mm) ________</w:t>
      </w:r>
    </w:p>
    <w:p w14:paraId="0DD6B5B2" w14:textId="77777777" w:rsidR="00C31FB9" w:rsidRPr="007171BD" w:rsidRDefault="00C31FB9" w:rsidP="00C31FB9">
      <w:pPr>
        <w:rPr>
          <w:rFonts w:cstheme="minorHAnsi"/>
        </w:rPr>
      </w:pPr>
      <w:r w:rsidRPr="007171BD">
        <w:rPr>
          <w:rFonts w:cstheme="minorHAnsi"/>
        </w:rPr>
        <w:t>The data for 3 repeats may be stored with repetition indices (1, 2, 3) as follows:</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1790"/>
        <w:gridCol w:w="1080"/>
        <w:gridCol w:w="4921"/>
        <w:gridCol w:w="1549"/>
      </w:tblGrid>
      <w:tr w:rsidR="00C31FB9" w:rsidRPr="007171BD" w14:paraId="3FA6A58C" w14:textId="77777777" w:rsidTr="00981040">
        <w:tc>
          <w:tcPr>
            <w:tcW w:w="1790" w:type="dxa"/>
            <w:shd w:val="clear" w:color="auto" w:fill="002060"/>
          </w:tcPr>
          <w:p w14:paraId="010525DD" w14:textId="0247E806" w:rsidR="00C31FB9" w:rsidRPr="007171BD" w:rsidRDefault="00C31FB9" w:rsidP="00981040">
            <w:pPr>
              <w:ind w:left="144"/>
              <w:jc w:val="center"/>
              <w:rPr>
                <w:rFonts w:cstheme="minorHAnsi"/>
                <w:color w:val="FFFFFF" w:themeColor="background1"/>
              </w:rPr>
            </w:pPr>
            <w:r w:rsidRPr="007171BD">
              <w:rPr>
                <w:rFonts w:cstheme="minorHAnsi"/>
                <w:color w:val="FFFFFF" w:themeColor="background1"/>
              </w:rPr>
              <w:t xml:space="preserve">Q </w:t>
            </w:r>
            <w:r w:rsidR="001E5BB1" w:rsidRPr="007171BD">
              <w:rPr>
                <w:rFonts w:cstheme="minorHAnsi"/>
                <w:color w:val="FFFFFF" w:themeColor="background1"/>
              </w:rPr>
              <w:t>@ID</w:t>
            </w:r>
          </w:p>
        </w:tc>
        <w:tc>
          <w:tcPr>
            <w:tcW w:w="1080" w:type="dxa"/>
            <w:shd w:val="clear" w:color="auto" w:fill="002060"/>
          </w:tcPr>
          <w:p w14:paraId="3D8A4B9A" w14:textId="5FBDC378" w:rsidR="00C31FB9" w:rsidRPr="007171BD" w:rsidRDefault="001E5BB1" w:rsidP="00981040">
            <w:pPr>
              <w:ind w:left="144"/>
              <w:jc w:val="center"/>
              <w:rPr>
                <w:rFonts w:cstheme="minorHAnsi"/>
                <w:color w:val="FFFFFF" w:themeColor="background1"/>
              </w:rPr>
            </w:pPr>
            <w:proofErr w:type="spellStart"/>
            <w:r w:rsidRPr="007171BD">
              <w:rPr>
                <w:rFonts w:cstheme="minorHAnsi"/>
                <w:color w:val="FFFFFF" w:themeColor="background1"/>
              </w:rPr>
              <w:t>ListItem</w:t>
            </w:r>
            <w:proofErr w:type="spellEnd"/>
            <w:r w:rsidR="00C31FB9" w:rsidRPr="007171BD">
              <w:rPr>
                <w:rFonts w:cstheme="minorHAnsi"/>
                <w:color w:val="FFFFFF" w:themeColor="background1"/>
              </w:rPr>
              <w:t xml:space="preserve"> </w:t>
            </w:r>
            <w:r w:rsidRPr="007171BD">
              <w:rPr>
                <w:rFonts w:cstheme="minorHAnsi"/>
                <w:color w:val="FFFFFF" w:themeColor="background1"/>
              </w:rPr>
              <w:t>@ID</w:t>
            </w:r>
            <w:r w:rsidR="00C31FB9" w:rsidRPr="007171BD">
              <w:rPr>
                <w:rFonts w:cstheme="minorHAnsi"/>
                <w:color w:val="FFFFFF" w:themeColor="background1"/>
              </w:rPr>
              <w:t>*</w:t>
            </w:r>
          </w:p>
        </w:tc>
        <w:tc>
          <w:tcPr>
            <w:tcW w:w="4921" w:type="dxa"/>
            <w:shd w:val="clear" w:color="auto" w:fill="002060"/>
          </w:tcPr>
          <w:p w14:paraId="7D833540" w14:textId="4FA8BC76" w:rsidR="00C31FB9" w:rsidRPr="007171BD" w:rsidRDefault="001E5BB1" w:rsidP="00981040">
            <w:pPr>
              <w:ind w:left="144"/>
              <w:jc w:val="center"/>
              <w:rPr>
                <w:rFonts w:cstheme="minorHAnsi"/>
                <w:color w:val="FFFFFF" w:themeColor="background1"/>
              </w:rPr>
            </w:pPr>
            <w:r w:rsidRPr="007171BD">
              <w:rPr>
                <w:rFonts w:cstheme="minorHAnsi"/>
                <w:color w:val="FFFFFF" w:themeColor="background1"/>
              </w:rPr>
              <w:t>Response</w:t>
            </w:r>
          </w:p>
        </w:tc>
        <w:tc>
          <w:tcPr>
            <w:tcW w:w="1549" w:type="dxa"/>
            <w:shd w:val="clear" w:color="auto" w:fill="002060"/>
          </w:tcPr>
          <w:p w14:paraId="2D9EC98B" w14:textId="77777777" w:rsidR="00C31FB9" w:rsidRPr="007171BD" w:rsidRDefault="00C31FB9" w:rsidP="00981040">
            <w:pPr>
              <w:ind w:left="144"/>
              <w:jc w:val="center"/>
              <w:rPr>
                <w:rFonts w:cstheme="minorHAnsi"/>
                <w:color w:val="FFFFFF" w:themeColor="background1"/>
              </w:rPr>
            </w:pPr>
            <w:r w:rsidRPr="007171BD">
              <w:rPr>
                <w:rFonts w:cstheme="minorHAnsi"/>
                <w:color w:val="FFFFFF" w:themeColor="background1"/>
              </w:rPr>
              <w:t>Repetition Index</w:t>
            </w:r>
          </w:p>
        </w:tc>
      </w:tr>
      <w:tr w:rsidR="00C31FB9" w:rsidRPr="007171BD" w14:paraId="559D76BA" w14:textId="77777777" w:rsidTr="00981040">
        <w:tc>
          <w:tcPr>
            <w:tcW w:w="1790" w:type="dxa"/>
            <w:shd w:val="clear" w:color="auto" w:fill="DAEEF3"/>
          </w:tcPr>
          <w:p w14:paraId="7729D3B5" w14:textId="541F749F" w:rsidR="00C31FB9" w:rsidRPr="007171BD" w:rsidRDefault="00C31FB9" w:rsidP="00981040">
            <w:pPr>
              <w:ind w:left="144"/>
              <w:jc w:val="center"/>
              <w:rPr>
                <w:rFonts w:cstheme="minorHAnsi"/>
              </w:rPr>
            </w:pPr>
            <w:r w:rsidRPr="007171BD">
              <w:rPr>
                <w:rFonts w:cstheme="minorHAnsi"/>
              </w:rPr>
              <w:t>[</w:t>
            </w:r>
            <w:r w:rsidR="007229F4" w:rsidRPr="007171BD">
              <w:rPr>
                <w:rFonts w:cstheme="minorHAnsi"/>
              </w:rPr>
              <w:t>QR</w:t>
            </w:r>
            <w:r w:rsidRPr="007171BD">
              <w:rPr>
                <w:rFonts w:cstheme="minorHAnsi"/>
              </w:rPr>
              <w:t xml:space="preserve">1 </w:t>
            </w:r>
            <w:r w:rsidR="001E5BB1" w:rsidRPr="007171BD">
              <w:rPr>
                <w:rFonts w:cstheme="minorHAnsi"/>
              </w:rPr>
              <w:t>@ID</w:t>
            </w:r>
            <w:r w:rsidRPr="007171BD">
              <w:rPr>
                <w:rFonts w:cstheme="minorHAnsi"/>
              </w:rPr>
              <w:t>]</w:t>
            </w:r>
          </w:p>
        </w:tc>
        <w:tc>
          <w:tcPr>
            <w:tcW w:w="1080" w:type="dxa"/>
            <w:shd w:val="clear" w:color="auto" w:fill="DAEEF3"/>
          </w:tcPr>
          <w:p w14:paraId="1AABBD85" w14:textId="77777777" w:rsidR="00C31FB9" w:rsidRPr="007171BD" w:rsidRDefault="00C31FB9" w:rsidP="00981040">
            <w:pPr>
              <w:ind w:left="144"/>
              <w:jc w:val="center"/>
              <w:rPr>
                <w:rFonts w:cstheme="minorHAnsi"/>
              </w:rPr>
            </w:pPr>
            <w:r w:rsidRPr="007171BD">
              <w:rPr>
                <w:rFonts w:cstheme="minorHAnsi"/>
              </w:rPr>
              <w:t>NULL</w:t>
            </w:r>
          </w:p>
        </w:tc>
        <w:tc>
          <w:tcPr>
            <w:tcW w:w="4921" w:type="dxa"/>
            <w:shd w:val="clear" w:color="auto" w:fill="DAEEF3"/>
          </w:tcPr>
          <w:p w14:paraId="4992470C" w14:textId="77777777" w:rsidR="00C31FB9" w:rsidRPr="007171BD" w:rsidRDefault="00C31FB9" w:rsidP="00981040">
            <w:pPr>
              <w:ind w:left="144"/>
              <w:jc w:val="center"/>
              <w:rPr>
                <w:rFonts w:cstheme="minorHAnsi"/>
              </w:rPr>
            </w:pPr>
            <w:r w:rsidRPr="007171BD">
              <w:rPr>
                <w:rFonts w:cstheme="minorHAnsi"/>
              </w:rPr>
              <w:t>“3 o’clock, with suture at 12 o’clock”</w:t>
            </w:r>
          </w:p>
        </w:tc>
        <w:tc>
          <w:tcPr>
            <w:tcW w:w="1549" w:type="dxa"/>
            <w:shd w:val="clear" w:color="auto" w:fill="DAEEF3"/>
          </w:tcPr>
          <w:p w14:paraId="0BBC65E3" w14:textId="77777777" w:rsidR="00C31FB9" w:rsidRPr="007171BD" w:rsidRDefault="00C31FB9" w:rsidP="00981040">
            <w:pPr>
              <w:ind w:left="144"/>
              <w:jc w:val="center"/>
              <w:rPr>
                <w:rFonts w:cstheme="minorHAnsi"/>
              </w:rPr>
            </w:pPr>
            <w:r w:rsidRPr="007171BD">
              <w:rPr>
                <w:rFonts w:cstheme="minorHAnsi"/>
              </w:rPr>
              <w:t>1</w:t>
            </w:r>
          </w:p>
        </w:tc>
      </w:tr>
      <w:tr w:rsidR="00C31FB9" w:rsidRPr="007171BD" w14:paraId="47752EE7" w14:textId="77777777" w:rsidTr="00981040">
        <w:tc>
          <w:tcPr>
            <w:tcW w:w="1790" w:type="dxa"/>
            <w:shd w:val="clear" w:color="auto" w:fill="DAEEF3"/>
          </w:tcPr>
          <w:p w14:paraId="14E09F6E" w14:textId="3D63511F" w:rsidR="00C31FB9" w:rsidRPr="007171BD" w:rsidRDefault="00C31FB9" w:rsidP="00981040">
            <w:pPr>
              <w:ind w:left="144"/>
              <w:jc w:val="center"/>
              <w:rPr>
                <w:rFonts w:cstheme="minorHAnsi"/>
              </w:rPr>
            </w:pPr>
            <w:r w:rsidRPr="007171BD">
              <w:rPr>
                <w:rFonts w:cstheme="minorHAnsi"/>
              </w:rPr>
              <w:t>[</w:t>
            </w:r>
            <w:r w:rsidR="007229F4" w:rsidRPr="007171BD">
              <w:rPr>
                <w:rFonts w:cstheme="minorHAnsi"/>
              </w:rPr>
              <w:t>QR</w:t>
            </w:r>
            <w:r w:rsidRPr="007171BD">
              <w:rPr>
                <w:rFonts w:cstheme="minorHAnsi"/>
              </w:rPr>
              <w:t xml:space="preserve">2 </w:t>
            </w:r>
            <w:r w:rsidR="001E5BB1" w:rsidRPr="007171BD">
              <w:rPr>
                <w:rFonts w:cstheme="minorHAnsi"/>
              </w:rPr>
              <w:t>@ID</w:t>
            </w:r>
            <w:r w:rsidRPr="007171BD">
              <w:rPr>
                <w:rFonts w:cstheme="minorHAnsi"/>
              </w:rPr>
              <w:t>]</w:t>
            </w:r>
          </w:p>
        </w:tc>
        <w:tc>
          <w:tcPr>
            <w:tcW w:w="1080" w:type="dxa"/>
            <w:shd w:val="clear" w:color="auto" w:fill="DAEEF3"/>
          </w:tcPr>
          <w:p w14:paraId="0850FAFB" w14:textId="77777777" w:rsidR="00C31FB9" w:rsidRPr="007171BD" w:rsidRDefault="00C31FB9" w:rsidP="00981040">
            <w:pPr>
              <w:ind w:left="144"/>
              <w:jc w:val="center"/>
              <w:rPr>
                <w:rFonts w:cstheme="minorHAnsi"/>
              </w:rPr>
            </w:pPr>
            <w:r w:rsidRPr="007171BD">
              <w:rPr>
                <w:rFonts w:cstheme="minorHAnsi"/>
              </w:rPr>
              <w:t>NULL</w:t>
            </w:r>
          </w:p>
        </w:tc>
        <w:tc>
          <w:tcPr>
            <w:tcW w:w="4921" w:type="dxa"/>
            <w:shd w:val="clear" w:color="auto" w:fill="DAEEF3"/>
          </w:tcPr>
          <w:p w14:paraId="25B9359E" w14:textId="77777777" w:rsidR="00C31FB9" w:rsidRPr="007171BD" w:rsidRDefault="00C31FB9" w:rsidP="00981040">
            <w:pPr>
              <w:ind w:left="144"/>
              <w:jc w:val="center"/>
              <w:rPr>
                <w:rFonts w:cstheme="minorHAnsi"/>
              </w:rPr>
            </w:pPr>
            <w:r w:rsidRPr="007171BD">
              <w:rPr>
                <w:rFonts w:cstheme="minorHAnsi"/>
              </w:rPr>
              <w:t>“0.3”</w:t>
            </w:r>
          </w:p>
        </w:tc>
        <w:tc>
          <w:tcPr>
            <w:tcW w:w="1549" w:type="dxa"/>
            <w:shd w:val="clear" w:color="auto" w:fill="DAEEF3"/>
          </w:tcPr>
          <w:p w14:paraId="4D4ABE59" w14:textId="77777777" w:rsidR="00C31FB9" w:rsidRPr="007171BD" w:rsidRDefault="00C31FB9" w:rsidP="00981040">
            <w:pPr>
              <w:ind w:left="144"/>
              <w:jc w:val="center"/>
              <w:rPr>
                <w:rFonts w:cstheme="minorHAnsi"/>
              </w:rPr>
            </w:pPr>
            <w:r w:rsidRPr="007171BD">
              <w:rPr>
                <w:rFonts w:cstheme="minorHAnsi"/>
              </w:rPr>
              <w:t>1</w:t>
            </w:r>
          </w:p>
        </w:tc>
      </w:tr>
      <w:tr w:rsidR="00C31FB9" w:rsidRPr="007171BD" w14:paraId="27D2F1B0" w14:textId="77777777" w:rsidTr="00981040">
        <w:tc>
          <w:tcPr>
            <w:tcW w:w="1790" w:type="dxa"/>
          </w:tcPr>
          <w:p w14:paraId="75953433" w14:textId="7F01C81F" w:rsidR="00C31FB9" w:rsidRPr="007171BD" w:rsidRDefault="00C31FB9" w:rsidP="00981040">
            <w:pPr>
              <w:ind w:left="144"/>
              <w:jc w:val="center"/>
              <w:rPr>
                <w:rFonts w:cstheme="minorHAnsi"/>
              </w:rPr>
            </w:pPr>
            <w:r w:rsidRPr="007171BD">
              <w:rPr>
                <w:rFonts w:cstheme="minorHAnsi"/>
              </w:rPr>
              <w:t>[</w:t>
            </w:r>
            <w:r w:rsidR="007229F4" w:rsidRPr="007171BD">
              <w:rPr>
                <w:rFonts w:cstheme="minorHAnsi"/>
              </w:rPr>
              <w:t>QR</w:t>
            </w:r>
            <w:r w:rsidRPr="007171BD">
              <w:rPr>
                <w:rFonts w:cstheme="minorHAnsi"/>
              </w:rPr>
              <w:t xml:space="preserve">1 </w:t>
            </w:r>
            <w:r w:rsidR="001E5BB1" w:rsidRPr="007171BD">
              <w:rPr>
                <w:rFonts w:cstheme="minorHAnsi"/>
              </w:rPr>
              <w:t>@ID</w:t>
            </w:r>
            <w:r w:rsidRPr="007171BD">
              <w:rPr>
                <w:rFonts w:cstheme="minorHAnsi"/>
              </w:rPr>
              <w:t>]</w:t>
            </w:r>
          </w:p>
        </w:tc>
        <w:tc>
          <w:tcPr>
            <w:tcW w:w="1080" w:type="dxa"/>
          </w:tcPr>
          <w:p w14:paraId="78007206" w14:textId="77777777" w:rsidR="00C31FB9" w:rsidRPr="007171BD" w:rsidRDefault="00C31FB9" w:rsidP="00981040">
            <w:pPr>
              <w:ind w:left="144"/>
              <w:jc w:val="center"/>
              <w:rPr>
                <w:rFonts w:cstheme="minorHAnsi"/>
              </w:rPr>
            </w:pPr>
            <w:r w:rsidRPr="007171BD">
              <w:rPr>
                <w:rFonts w:cstheme="minorHAnsi"/>
              </w:rPr>
              <w:t>NULL</w:t>
            </w:r>
          </w:p>
        </w:tc>
        <w:tc>
          <w:tcPr>
            <w:tcW w:w="4921" w:type="dxa"/>
          </w:tcPr>
          <w:p w14:paraId="442346CB" w14:textId="77777777" w:rsidR="00C31FB9" w:rsidRPr="007171BD" w:rsidRDefault="00C31FB9" w:rsidP="00981040">
            <w:pPr>
              <w:ind w:left="144"/>
              <w:jc w:val="center"/>
              <w:rPr>
                <w:rFonts w:cstheme="minorHAnsi"/>
              </w:rPr>
            </w:pPr>
            <w:r w:rsidRPr="007171BD">
              <w:rPr>
                <w:rFonts w:cstheme="minorHAnsi"/>
              </w:rPr>
              <w:t>“9 o’clock, with suture at 12 o’clock”</w:t>
            </w:r>
          </w:p>
        </w:tc>
        <w:tc>
          <w:tcPr>
            <w:tcW w:w="1549" w:type="dxa"/>
          </w:tcPr>
          <w:p w14:paraId="185FA1E8" w14:textId="77777777" w:rsidR="00C31FB9" w:rsidRPr="007171BD" w:rsidRDefault="00C31FB9" w:rsidP="00981040">
            <w:pPr>
              <w:ind w:left="144"/>
              <w:jc w:val="center"/>
              <w:rPr>
                <w:rFonts w:cstheme="minorHAnsi"/>
              </w:rPr>
            </w:pPr>
            <w:r w:rsidRPr="007171BD">
              <w:rPr>
                <w:rFonts w:cstheme="minorHAnsi"/>
              </w:rPr>
              <w:t>2</w:t>
            </w:r>
          </w:p>
        </w:tc>
      </w:tr>
      <w:tr w:rsidR="00C31FB9" w:rsidRPr="007171BD" w14:paraId="2CE24D72" w14:textId="77777777" w:rsidTr="00981040">
        <w:tc>
          <w:tcPr>
            <w:tcW w:w="1790" w:type="dxa"/>
          </w:tcPr>
          <w:p w14:paraId="628EAD73" w14:textId="4F41C97E" w:rsidR="00C31FB9" w:rsidRPr="007171BD" w:rsidRDefault="00C31FB9" w:rsidP="00981040">
            <w:pPr>
              <w:ind w:left="144"/>
              <w:jc w:val="center"/>
              <w:rPr>
                <w:rFonts w:cstheme="minorHAnsi"/>
              </w:rPr>
            </w:pPr>
            <w:r w:rsidRPr="007171BD">
              <w:rPr>
                <w:rFonts w:cstheme="minorHAnsi"/>
              </w:rPr>
              <w:t>[</w:t>
            </w:r>
            <w:r w:rsidR="007229F4" w:rsidRPr="007171BD">
              <w:rPr>
                <w:rFonts w:cstheme="minorHAnsi"/>
              </w:rPr>
              <w:t>QR</w:t>
            </w:r>
            <w:r w:rsidRPr="007171BD">
              <w:rPr>
                <w:rFonts w:cstheme="minorHAnsi"/>
              </w:rPr>
              <w:t xml:space="preserve">2 </w:t>
            </w:r>
            <w:r w:rsidR="001E5BB1" w:rsidRPr="007171BD">
              <w:rPr>
                <w:rFonts w:cstheme="minorHAnsi"/>
              </w:rPr>
              <w:t>@ID</w:t>
            </w:r>
            <w:r w:rsidRPr="007171BD">
              <w:rPr>
                <w:rFonts w:cstheme="minorHAnsi"/>
              </w:rPr>
              <w:t>]</w:t>
            </w:r>
          </w:p>
        </w:tc>
        <w:tc>
          <w:tcPr>
            <w:tcW w:w="1080" w:type="dxa"/>
          </w:tcPr>
          <w:p w14:paraId="16A0FDAE" w14:textId="77777777" w:rsidR="00C31FB9" w:rsidRPr="007171BD" w:rsidRDefault="00C31FB9" w:rsidP="00981040">
            <w:pPr>
              <w:ind w:left="144"/>
              <w:jc w:val="center"/>
              <w:rPr>
                <w:rFonts w:cstheme="minorHAnsi"/>
              </w:rPr>
            </w:pPr>
            <w:r w:rsidRPr="007171BD">
              <w:rPr>
                <w:rFonts w:cstheme="minorHAnsi"/>
              </w:rPr>
              <w:t>NULL</w:t>
            </w:r>
          </w:p>
        </w:tc>
        <w:tc>
          <w:tcPr>
            <w:tcW w:w="4921" w:type="dxa"/>
          </w:tcPr>
          <w:p w14:paraId="3930BB14" w14:textId="77777777" w:rsidR="00C31FB9" w:rsidRPr="007171BD" w:rsidRDefault="00C31FB9" w:rsidP="00981040">
            <w:pPr>
              <w:ind w:left="144"/>
              <w:jc w:val="center"/>
              <w:rPr>
                <w:rFonts w:cstheme="minorHAnsi"/>
              </w:rPr>
            </w:pPr>
            <w:r w:rsidRPr="007171BD">
              <w:rPr>
                <w:rFonts w:cstheme="minorHAnsi"/>
              </w:rPr>
              <w:t>“2.0”</w:t>
            </w:r>
          </w:p>
        </w:tc>
        <w:tc>
          <w:tcPr>
            <w:tcW w:w="1549" w:type="dxa"/>
          </w:tcPr>
          <w:p w14:paraId="1D85B0F4" w14:textId="77777777" w:rsidR="00C31FB9" w:rsidRPr="007171BD" w:rsidRDefault="00C31FB9" w:rsidP="00981040">
            <w:pPr>
              <w:ind w:left="144"/>
              <w:jc w:val="center"/>
              <w:rPr>
                <w:rFonts w:cstheme="minorHAnsi"/>
              </w:rPr>
            </w:pPr>
            <w:r w:rsidRPr="007171BD">
              <w:rPr>
                <w:rFonts w:cstheme="minorHAnsi"/>
              </w:rPr>
              <w:t>2</w:t>
            </w:r>
          </w:p>
        </w:tc>
      </w:tr>
      <w:tr w:rsidR="00C31FB9" w:rsidRPr="007171BD" w14:paraId="2C2DCF4E" w14:textId="77777777" w:rsidTr="00981040">
        <w:tc>
          <w:tcPr>
            <w:tcW w:w="1790" w:type="dxa"/>
            <w:shd w:val="clear" w:color="auto" w:fill="DAEEF3"/>
          </w:tcPr>
          <w:p w14:paraId="00C1C8DD" w14:textId="6F95C2E7" w:rsidR="00C31FB9" w:rsidRPr="007171BD" w:rsidRDefault="00C31FB9" w:rsidP="00981040">
            <w:pPr>
              <w:ind w:left="144"/>
              <w:jc w:val="center"/>
              <w:rPr>
                <w:rFonts w:cstheme="minorHAnsi"/>
              </w:rPr>
            </w:pPr>
            <w:r w:rsidRPr="007171BD">
              <w:rPr>
                <w:rFonts w:cstheme="minorHAnsi"/>
              </w:rPr>
              <w:t>[</w:t>
            </w:r>
            <w:r w:rsidR="007229F4" w:rsidRPr="007171BD">
              <w:rPr>
                <w:rFonts w:cstheme="minorHAnsi"/>
              </w:rPr>
              <w:t>QR</w:t>
            </w:r>
            <w:r w:rsidRPr="007171BD">
              <w:rPr>
                <w:rFonts w:cstheme="minorHAnsi"/>
              </w:rPr>
              <w:t xml:space="preserve">1 </w:t>
            </w:r>
            <w:r w:rsidR="001E5BB1" w:rsidRPr="007171BD">
              <w:rPr>
                <w:rFonts w:cstheme="minorHAnsi"/>
              </w:rPr>
              <w:t>@ID</w:t>
            </w:r>
            <w:r w:rsidRPr="007171BD">
              <w:rPr>
                <w:rFonts w:cstheme="minorHAnsi"/>
              </w:rPr>
              <w:t>]</w:t>
            </w:r>
          </w:p>
        </w:tc>
        <w:tc>
          <w:tcPr>
            <w:tcW w:w="1080" w:type="dxa"/>
            <w:shd w:val="clear" w:color="auto" w:fill="DAEEF3"/>
          </w:tcPr>
          <w:p w14:paraId="25436D7A" w14:textId="77777777" w:rsidR="00C31FB9" w:rsidRPr="007171BD" w:rsidRDefault="00C31FB9" w:rsidP="00981040">
            <w:pPr>
              <w:ind w:left="144"/>
              <w:jc w:val="center"/>
              <w:rPr>
                <w:rFonts w:cstheme="minorHAnsi"/>
              </w:rPr>
            </w:pPr>
            <w:r w:rsidRPr="007171BD">
              <w:rPr>
                <w:rFonts w:cstheme="minorHAnsi"/>
              </w:rPr>
              <w:t>NULL</w:t>
            </w:r>
          </w:p>
        </w:tc>
        <w:tc>
          <w:tcPr>
            <w:tcW w:w="4921" w:type="dxa"/>
            <w:shd w:val="clear" w:color="auto" w:fill="DAEEF3"/>
          </w:tcPr>
          <w:p w14:paraId="26CB94B9" w14:textId="77777777" w:rsidR="00C31FB9" w:rsidRPr="007171BD" w:rsidRDefault="00C31FB9" w:rsidP="00981040">
            <w:pPr>
              <w:ind w:left="144"/>
              <w:jc w:val="center"/>
              <w:rPr>
                <w:rFonts w:cstheme="minorHAnsi"/>
              </w:rPr>
            </w:pPr>
            <w:r w:rsidRPr="007171BD">
              <w:rPr>
                <w:rFonts w:cstheme="minorHAnsi"/>
              </w:rPr>
              <w:t>“Deep margin”</w:t>
            </w:r>
          </w:p>
        </w:tc>
        <w:tc>
          <w:tcPr>
            <w:tcW w:w="1549" w:type="dxa"/>
            <w:shd w:val="clear" w:color="auto" w:fill="DAEEF3"/>
          </w:tcPr>
          <w:p w14:paraId="6B155369" w14:textId="77777777" w:rsidR="00C31FB9" w:rsidRPr="007171BD" w:rsidRDefault="00C31FB9" w:rsidP="00981040">
            <w:pPr>
              <w:ind w:left="144"/>
              <w:jc w:val="center"/>
              <w:rPr>
                <w:rFonts w:cstheme="minorHAnsi"/>
              </w:rPr>
            </w:pPr>
            <w:r w:rsidRPr="007171BD">
              <w:rPr>
                <w:rFonts w:cstheme="minorHAnsi"/>
              </w:rPr>
              <w:t>3</w:t>
            </w:r>
          </w:p>
        </w:tc>
      </w:tr>
      <w:tr w:rsidR="00C31FB9" w:rsidRPr="007171BD" w14:paraId="72C04C9C" w14:textId="77777777" w:rsidTr="00981040">
        <w:tc>
          <w:tcPr>
            <w:tcW w:w="1790" w:type="dxa"/>
            <w:shd w:val="clear" w:color="auto" w:fill="DAEEF3"/>
          </w:tcPr>
          <w:p w14:paraId="7476B1A2" w14:textId="784DA73F" w:rsidR="00C31FB9" w:rsidRPr="007171BD" w:rsidRDefault="00C31FB9" w:rsidP="00981040">
            <w:pPr>
              <w:ind w:left="144"/>
              <w:jc w:val="center"/>
              <w:rPr>
                <w:rFonts w:cstheme="minorHAnsi"/>
              </w:rPr>
            </w:pPr>
            <w:r w:rsidRPr="007171BD">
              <w:rPr>
                <w:rFonts w:cstheme="minorHAnsi"/>
              </w:rPr>
              <w:lastRenderedPageBreak/>
              <w:t>[</w:t>
            </w:r>
            <w:r w:rsidR="007229F4" w:rsidRPr="007171BD">
              <w:rPr>
                <w:rFonts w:cstheme="minorHAnsi"/>
              </w:rPr>
              <w:t>QR</w:t>
            </w:r>
            <w:r w:rsidRPr="007171BD">
              <w:rPr>
                <w:rFonts w:cstheme="minorHAnsi"/>
              </w:rPr>
              <w:t xml:space="preserve">2 </w:t>
            </w:r>
            <w:r w:rsidR="001E5BB1" w:rsidRPr="007171BD">
              <w:rPr>
                <w:rFonts w:cstheme="minorHAnsi"/>
              </w:rPr>
              <w:t>@ID</w:t>
            </w:r>
            <w:r w:rsidRPr="007171BD">
              <w:rPr>
                <w:rFonts w:cstheme="minorHAnsi"/>
              </w:rPr>
              <w:t>]</w:t>
            </w:r>
          </w:p>
        </w:tc>
        <w:tc>
          <w:tcPr>
            <w:tcW w:w="1080" w:type="dxa"/>
            <w:shd w:val="clear" w:color="auto" w:fill="DAEEF3"/>
          </w:tcPr>
          <w:p w14:paraId="08898CF0" w14:textId="77777777" w:rsidR="00C31FB9" w:rsidRPr="007171BD" w:rsidRDefault="00C31FB9" w:rsidP="00981040">
            <w:pPr>
              <w:ind w:left="144"/>
              <w:jc w:val="center"/>
              <w:rPr>
                <w:rFonts w:cstheme="minorHAnsi"/>
              </w:rPr>
            </w:pPr>
            <w:r w:rsidRPr="007171BD">
              <w:rPr>
                <w:rFonts w:cstheme="minorHAnsi"/>
              </w:rPr>
              <w:t>NULL</w:t>
            </w:r>
          </w:p>
        </w:tc>
        <w:tc>
          <w:tcPr>
            <w:tcW w:w="4921" w:type="dxa"/>
            <w:shd w:val="clear" w:color="auto" w:fill="DAEEF3"/>
          </w:tcPr>
          <w:p w14:paraId="1FF09B0C" w14:textId="77777777" w:rsidR="00C31FB9" w:rsidRPr="007171BD" w:rsidRDefault="00C31FB9" w:rsidP="00981040">
            <w:pPr>
              <w:ind w:left="144"/>
              <w:jc w:val="center"/>
              <w:rPr>
                <w:rFonts w:cstheme="minorHAnsi"/>
              </w:rPr>
            </w:pPr>
            <w:r w:rsidRPr="007171BD">
              <w:rPr>
                <w:rFonts w:cstheme="minorHAnsi"/>
              </w:rPr>
              <w:t>“1”</w:t>
            </w:r>
          </w:p>
        </w:tc>
        <w:tc>
          <w:tcPr>
            <w:tcW w:w="1549" w:type="dxa"/>
            <w:shd w:val="clear" w:color="auto" w:fill="DAEEF3"/>
          </w:tcPr>
          <w:p w14:paraId="6C78D640" w14:textId="77777777" w:rsidR="00C31FB9" w:rsidRPr="007171BD" w:rsidRDefault="00C31FB9" w:rsidP="00981040">
            <w:pPr>
              <w:ind w:left="144"/>
              <w:jc w:val="center"/>
              <w:rPr>
                <w:rFonts w:cstheme="minorHAnsi"/>
              </w:rPr>
            </w:pPr>
            <w:r w:rsidRPr="007171BD">
              <w:rPr>
                <w:rFonts w:cstheme="minorHAnsi"/>
              </w:rPr>
              <w:t>3</w:t>
            </w:r>
          </w:p>
        </w:tc>
      </w:tr>
    </w:tbl>
    <w:p w14:paraId="5647E426" w14:textId="6523839B" w:rsidR="00C31FB9" w:rsidRPr="007171BD" w:rsidRDefault="00C31FB9" w:rsidP="00C31FB9">
      <w:pPr>
        <w:rPr>
          <w:rFonts w:cstheme="minorHAnsi"/>
        </w:rPr>
      </w:pPr>
      <w:r w:rsidRPr="007171BD">
        <w:rPr>
          <w:rFonts w:cstheme="minorHAnsi"/>
        </w:rPr>
        <w:t xml:space="preserve">*In this example, no </w:t>
      </w:r>
      <w:proofErr w:type="spellStart"/>
      <w:r w:rsidR="005F0F1C" w:rsidRPr="005F0F1C">
        <w:rPr>
          <w:rStyle w:val="XMLElement"/>
        </w:rPr>
        <w:t>ListItem</w:t>
      </w:r>
      <w:proofErr w:type="spellEnd"/>
      <w:r w:rsidRPr="007171BD">
        <w:rPr>
          <w:rFonts w:cstheme="minorHAnsi"/>
        </w:rPr>
        <w:t xml:space="preserve"> (</w:t>
      </w:r>
      <w:r w:rsidR="007229F4" w:rsidRPr="007171BD">
        <w:rPr>
          <w:rFonts w:cstheme="minorHAnsi"/>
        </w:rPr>
        <w:t>LI</w:t>
      </w:r>
      <w:r w:rsidRPr="007171BD">
        <w:rPr>
          <w:rFonts w:cstheme="minorHAnsi"/>
        </w:rPr>
        <w:t xml:space="preserve">) </w:t>
      </w:r>
      <w:r w:rsidR="001E5BB1" w:rsidRPr="007171BD">
        <w:rPr>
          <w:rFonts w:cstheme="minorHAnsi"/>
        </w:rPr>
        <w:t>@ID</w:t>
      </w:r>
      <w:r w:rsidRPr="007171BD">
        <w:rPr>
          <w:rFonts w:cstheme="minorHAnsi"/>
        </w:rPr>
        <w:t xml:space="preserve">s are available for storage, since </w:t>
      </w:r>
      <w:r w:rsidR="007229F4" w:rsidRPr="007171BD">
        <w:rPr>
          <w:rFonts w:cstheme="minorHAnsi"/>
        </w:rPr>
        <w:t>QR</w:t>
      </w:r>
      <w:r w:rsidRPr="007171BD">
        <w:rPr>
          <w:rFonts w:cstheme="minorHAnsi"/>
        </w:rPr>
        <w:t xml:space="preserve"> items are used.</w:t>
      </w:r>
    </w:p>
    <w:p w14:paraId="1F0859CD" w14:textId="1107673E" w:rsidR="00C31FB9" w:rsidRPr="007171BD" w:rsidRDefault="00C31FB9" w:rsidP="00C0278E">
      <w:pPr>
        <w:pStyle w:val="Heading3"/>
      </w:pPr>
      <w:bookmarkStart w:id="360" w:name="_Toc503085569"/>
      <w:bookmarkStart w:id="361" w:name="_Toc535360757"/>
      <w:r w:rsidRPr="007171BD">
        <w:t xml:space="preserve">Other Uses for </w:t>
      </w:r>
      <w:r w:rsidR="001E5BB1" w:rsidRPr="007171BD">
        <w:t>@</w:t>
      </w:r>
      <w:r w:rsidR="001E5BB1" w:rsidRPr="005F0F1C">
        <w:rPr>
          <w:rStyle w:val="XMLAttribute"/>
        </w:rPr>
        <w:t>ID</w:t>
      </w:r>
      <w:r w:rsidRPr="007171BD">
        <w:t>s</w:t>
      </w:r>
      <w:bookmarkEnd w:id="360"/>
      <w:bookmarkEnd w:id="361"/>
    </w:p>
    <w:p w14:paraId="1E69D8B4" w14:textId="493E20BC" w:rsidR="00C31FB9" w:rsidRPr="007171BD" w:rsidRDefault="00C31FB9" w:rsidP="00C31FB9">
      <w:pPr>
        <w:rPr>
          <w:rFonts w:cstheme="minorHAnsi"/>
        </w:rPr>
      </w:pPr>
      <w:r w:rsidRPr="007171BD">
        <w:rPr>
          <w:rFonts w:cstheme="minorHAnsi"/>
        </w:rPr>
        <w:t xml:space="preserve">Although not exposed in the current </w:t>
      </w:r>
      <w:r w:rsidR="0047622F" w:rsidRPr="007171BD">
        <w:rPr>
          <w:rFonts w:cstheme="minorHAnsi"/>
        </w:rPr>
        <w:t>FDF</w:t>
      </w:r>
      <w:r w:rsidRPr="007171BD">
        <w:rPr>
          <w:rFonts w:cstheme="minorHAnsi"/>
        </w:rPr>
        <w:t xml:space="preserve"> release, </w:t>
      </w:r>
      <w:r w:rsidR="001E5BB1" w:rsidRPr="007171BD">
        <w:rPr>
          <w:rFonts w:cstheme="minorHAnsi"/>
        </w:rPr>
        <w:t>@</w:t>
      </w:r>
      <w:r w:rsidR="001E5BB1" w:rsidRPr="005F0F1C">
        <w:rPr>
          <w:rStyle w:val="XMLAttribute"/>
        </w:rPr>
        <w:t>ID</w:t>
      </w:r>
      <w:r w:rsidRPr="007171BD">
        <w:rPr>
          <w:rFonts w:cstheme="minorHAnsi"/>
        </w:rPr>
        <w:t xml:space="preserve">s provide the </w:t>
      </w:r>
      <w:proofErr w:type="spellStart"/>
      <w:r w:rsidRPr="007171BD">
        <w:rPr>
          <w:rFonts w:cstheme="minorHAnsi"/>
        </w:rPr>
        <w:t>eCC</w:t>
      </w:r>
      <w:proofErr w:type="spellEnd"/>
      <w:r w:rsidRPr="007171BD">
        <w:rPr>
          <w:rFonts w:cstheme="minorHAnsi"/>
        </w:rPr>
        <w:t xml:space="preserve"> team with the ability to map template items from one template version to items present in a previous template version.  </w:t>
      </w:r>
      <w:r w:rsidR="001E5BB1" w:rsidRPr="007171BD">
        <w:rPr>
          <w:rFonts w:cstheme="minorHAnsi"/>
        </w:rPr>
        <w:t>@</w:t>
      </w:r>
      <w:r w:rsidR="001E5BB1" w:rsidRPr="005F0F1C">
        <w:rPr>
          <w:rStyle w:val="XMLAttribute"/>
        </w:rPr>
        <w:t>ID</w:t>
      </w:r>
      <w:r w:rsidRPr="007171BD">
        <w:rPr>
          <w:rFonts w:cstheme="minorHAnsi"/>
        </w:rPr>
        <w:t>s also provide the means to map each template item to Common Data Elements (CDEs) and primitive “base” item types (e.g., a base QAS of type “</w:t>
      </w:r>
      <w:proofErr w:type="spellStart"/>
      <w:r w:rsidRPr="007171BD">
        <w:rPr>
          <w:rFonts w:cstheme="minorHAnsi"/>
        </w:rPr>
        <w:t>Lymphovascular</w:t>
      </w:r>
      <w:proofErr w:type="spellEnd"/>
      <w:r w:rsidRPr="007171BD">
        <w:rPr>
          <w:rFonts w:cstheme="minorHAnsi"/>
        </w:rPr>
        <w:t xml:space="preserve"> Invasion”), which resides in the </w:t>
      </w:r>
      <w:proofErr w:type="spellStart"/>
      <w:r w:rsidRPr="007171BD">
        <w:rPr>
          <w:rFonts w:cstheme="minorHAnsi"/>
        </w:rPr>
        <w:t>eCC</w:t>
      </w:r>
      <w:proofErr w:type="spellEnd"/>
      <w:r w:rsidRPr="007171BD">
        <w:rPr>
          <w:rFonts w:cstheme="minorHAnsi"/>
        </w:rPr>
        <w:t xml:space="preserve"> Base Template.  This system has the potential to allow cross version and cross template queries.</w:t>
      </w:r>
    </w:p>
    <w:p w14:paraId="5DAB32F4" w14:textId="33D9DB02" w:rsidR="00C31FB9" w:rsidRPr="007171BD" w:rsidRDefault="00C31FB9" w:rsidP="00C31FB9">
      <w:pPr>
        <w:rPr>
          <w:rFonts w:cstheme="minorHAnsi"/>
        </w:rPr>
      </w:pPr>
      <w:r w:rsidRPr="007171BD">
        <w:rPr>
          <w:rFonts w:cstheme="minorHAnsi"/>
        </w:rPr>
        <w:t xml:space="preserve">Nevertheless, we plan to provide similar functionality through the future mapping of </w:t>
      </w:r>
      <w:r w:rsidR="001E5BB1" w:rsidRPr="007171BD">
        <w:rPr>
          <w:rFonts w:cstheme="minorHAnsi"/>
        </w:rPr>
        <w:t>@</w:t>
      </w:r>
      <w:r w:rsidR="001E5BB1" w:rsidRPr="005F0F1C">
        <w:rPr>
          <w:rStyle w:val="XMLAttribute"/>
        </w:rPr>
        <w:t>ID</w:t>
      </w:r>
      <w:r w:rsidRPr="007171BD">
        <w:rPr>
          <w:rFonts w:cstheme="minorHAnsi"/>
        </w:rPr>
        <w:t xml:space="preserve">s to external coding systems as noted above.  These maps will be released as separate XML files, and will enable semantic-code-based queries, in addition to </w:t>
      </w:r>
      <w:r w:rsidR="001E5BB1" w:rsidRPr="007171BD">
        <w:rPr>
          <w:rFonts w:cstheme="minorHAnsi"/>
        </w:rPr>
        <w:t>@</w:t>
      </w:r>
      <w:r w:rsidR="001E5BB1" w:rsidRPr="005F0F1C">
        <w:rPr>
          <w:rStyle w:val="XMLAttribute"/>
        </w:rPr>
        <w:t>ID</w:t>
      </w:r>
      <w:r w:rsidRPr="007171BD">
        <w:rPr>
          <w:rFonts w:cstheme="minorHAnsi"/>
        </w:rPr>
        <w:t>-based queries.</w:t>
      </w:r>
    </w:p>
    <w:p w14:paraId="0BCE9203" w14:textId="77777777" w:rsidR="00C31FB9" w:rsidRPr="007171BD" w:rsidRDefault="00C31FB9" w:rsidP="00C31FB9">
      <w:pPr>
        <w:rPr>
          <w:rFonts w:cstheme="minorHAnsi"/>
        </w:rPr>
      </w:pPr>
      <w:r w:rsidRPr="007171BD">
        <w:rPr>
          <w:rFonts w:cstheme="minorHAnsi"/>
        </w:rPr>
        <w:t xml:space="preserve">Through these multi-faceted approaches, the CAP </w:t>
      </w:r>
      <w:proofErr w:type="spellStart"/>
      <w:r w:rsidRPr="007171BD">
        <w:rPr>
          <w:rFonts w:cstheme="minorHAnsi"/>
        </w:rPr>
        <w:t>eCC</w:t>
      </w:r>
      <w:proofErr w:type="spellEnd"/>
      <w:r w:rsidRPr="007171BD">
        <w:rPr>
          <w:rFonts w:cstheme="minorHAnsi"/>
        </w:rPr>
        <w:t xml:space="preserve"> team is committed to making the data representations as useful as possible for clinical care, cancer registry work and cancer research.</w:t>
      </w:r>
    </w:p>
    <w:p w14:paraId="0EC428A0" w14:textId="77777777" w:rsidR="00C31FB9" w:rsidRPr="007171BD" w:rsidRDefault="00C31FB9" w:rsidP="00C0278E">
      <w:pPr>
        <w:pStyle w:val="Heading3"/>
      </w:pPr>
      <w:bookmarkStart w:id="362" w:name="_Toc503085570"/>
      <w:bookmarkStart w:id="363" w:name="_Toc535360758"/>
      <w:r w:rsidRPr="007171BD">
        <w:t>Data Transmission</w:t>
      </w:r>
      <w:bookmarkEnd w:id="362"/>
      <w:bookmarkEnd w:id="363"/>
    </w:p>
    <w:p w14:paraId="2A8B1FC9" w14:textId="29ADE7B5" w:rsidR="009F59DF" w:rsidRPr="007171BD" w:rsidRDefault="00C31FB9" w:rsidP="009F59DF">
      <w:pPr>
        <w:rPr>
          <w:rFonts w:cstheme="minorHAnsi"/>
        </w:rPr>
      </w:pPr>
      <w:r w:rsidRPr="007171BD">
        <w:rPr>
          <w:rFonts w:cstheme="minorHAnsi"/>
        </w:rPr>
        <w:t xml:space="preserve">Transmission of </w:t>
      </w:r>
      <w:proofErr w:type="spellStart"/>
      <w:r w:rsidRPr="007171BD">
        <w:rPr>
          <w:rFonts w:cstheme="minorHAnsi"/>
        </w:rPr>
        <w:t>eCC</w:t>
      </w:r>
      <w:proofErr w:type="spellEnd"/>
      <w:r w:rsidRPr="007171BD">
        <w:rPr>
          <w:rFonts w:cstheme="minorHAnsi"/>
        </w:rPr>
        <w:t xml:space="preserve"> data must convey the essential information in the </w:t>
      </w:r>
      <w:proofErr w:type="spellStart"/>
      <w:r w:rsidRPr="007171BD">
        <w:rPr>
          <w:rFonts w:cstheme="minorHAnsi"/>
        </w:rPr>
        <w:t>eCC</w:t>
      </w:r>
      <w:proofErr w:type="spellEnd"/>
      <w:r w:rsidRPr="007171BD">
        <w:rPr>
          <w:rFonts w:cstheme="minorHAnsi"/>
        </w:rPr>
        <w:t xml:space="preserve"> model.  NAACCR has created a very capable transmission model using HL7 2.51 format for cancer registry </w:t>
      </w:r>
      <w:proofErr w:type="spellStart"/>
      <w:r w:rsidRPr="007171BD">
        <w:rPr>
          <w:rFonts w:cstheme="minorHAnsi"/>
        </w:rPr>
        <w:t>eCC</w:t>
      </w:r>
      <w:proofErr w:type="spellEnd"/>
      <w:r w:rsidRPr="007171BD">
        <w:rPr>
          <w:rFonts w:cstheme="minorHAnsi"/>
        </w:rPr>
        <w:t xml:space="preserve"> data transmission.  This is the recommended </w:t>
      </w:r>
      <w:proofErr w:type="spellStart"/>
      <w:r w:rsidRPr="007171BD">
        <w:rPr>
          <w:rFonts w:cstheme="minorHAnsi"/>
        </w:rPr>
        <w:t>eCC</w:t>
      </w:r>
      <w:proofErr w:type="spellEnd"/>
      <w:r w:rsidRPr="007171BD">
        <w:rPr>
          <w:rFonts w:cstheme="minorHAnsi"/>
        </w:rPr>
        <w:t xml:space="preserve"> transmission standard </w:t>
      </w:r>
      <w:proofErr w:type="gramStart"/>
      <w:r w:rsidRPr="007171BD">
        <w:rPr>
          <w:rFonts w:cstheme="minorHAnsi"/>
        </w:rPr>
        <w:t>at this time</w:t>
      </w:r>
      <w:proofErr w:type="gramEnd"/>
      <w:r w:rsidRPr="007171BD">
        <w:rPr>
          <w:rFonts w:cstheme="minorHAnsi"/>
        </w:rPr>
        <w:t xml:space="preserve">. Much more information can be found in the </w:t>
      </w:r>
      <w:hyperlink r:id="rId96" w:tooltip="Pathology Laboratory Electronic Reporting, Volume V" w:history="1">
        <w:r w:rsidRPr="007171BD">
          <w:rPr>
            <w:rStyle w:val="Hyperlink"/>
            <w:rFonts w:asciiTheme="minorHAnsi" w:hAnsiTheme="minorHAnsi" w:cstheme="minorHAnsi"/>
          </w:rPr>
          <w:t>NAACCR Vol. V documentation</w:t>
        </w:r>
      </w:hyperlink>
      <w:r w:rsidRPr="007171BD">
        <w:rPr>
          <w:rFonts w:cstheme="minorHAnsi"/>
        </w:rPr>
        <w:t xml:space="preserve">. </w:t>
      </w:r>
    </w:p>
    <w:p w14:paraId="08BF07DA" w14:textId="77777777" w:rsidR="009F59DF" w:rsidRPr="007171BD" w:rsidRDefault="009F59DF" w:rsidP="009F59DF">
      <w:pPr>
        <w:rPr>
          <w:rFonts w:cstheme="minorHAnsi"/>
        </w:rPr>
      </w:pPr>
    </w:p>
    <w:p w14:paraId="0609AB3F" w14:textId="77777777" w:rsidR="001E5BB1" w:rsidRPr="007171BD" w:rsidRDefault="001E5BB1">
      <w:pPr>
        <w:spacing w:after="160" w:line="259" w:lineRule="auto"/>
        <w:rPr>
          <w:rFonts w:ascii="Cambria" w:eastAsia="Calibri" w:hAnsi="Cambria" w:cs="Calibri"/>
          <w:b/>
          <w:color w:val="002060"/>
          <w:highlight w:val="lightGray"/>
        </w:rPr>
      </w:pPr>
      <w:bookmarkStart w:id="364" w:name="_Toc503085571"/>
      <w:r w:rsidRPr="007171BD">
        <w:rPr>
          <w:highlight w:val="lightGray"/>
        </w:rPr>
        <w:br w:type="page"/>
      </w:r>
    </w:p>
    <w:p w14:paraId="54F4F684" w14:textId="47B1AB69" w:rsidR="00C31FB9" w:rsidRPr="007171BD" w:rsidRDefault="00C31FB9" w:rsidP="007171BD">
      <w:pPr>
        <w:pStyle w:val="Heading1"/>
      </w:pPr>
      <w:bookmarkStart w:id="365" w:name="_Toc535360759"/>
      <w:proofErr w:type="spellStart"/>
      <w:r w:rsidRPr="007171BD">
        <w:lastRenderedPageBreak/>
        <w:t>eCC</w:t>
      </w:r>
      <w:proofErr w:type="spellEnd"/>
      <w:r w:rsidRPr="007171BD">
        <w:t xml:space="preserve"> Reference Implementation using </w:t>
      </w:r>
      <w:proofErr w:type="gramStart"/>
      <w:r w:rsidRPr="007171BD">
        <w:t>HTML</w:t>
      </w:r>
      <w:bookmarkEnd w:id="364"/>
      <w:bookmarkEnd w:id="365"/>
      <w:proofErr w:type="gramEnd"/>
    </w:p>
    <w:p w14:paraId="54A1FF31" w14:textId="77777777" w:rsidR="00C31FB9" w:rsidRPr="007171BD" w:rsidRDefault="00330F4D" w:rsidP="00C31FB9">
      <w:pPr>
        <w:spacing w:after="80"/>
        <w:rPr>
          <w:rFonts w:ascii="Arial" w:hAnsi="Arial"/>
        </w:rPr>
      </w:pPr>
      <w:r>
        <w:rPr>
          <w:rFonts w:ascii="Arial" w:hAnsi="Arial"/>
          <w:noProof/>
        </w:rPr>
        <w:pict w14:anchorId="37064501">
          <v:rect id="_x0000_i1025" alt="" style="width:468pt;height:.05pt;mso-width-percent:0;mso-height-percent:0;mso-width-percent:0;mso-height-percent:0" o:hralign="center" o:hrstd="t" o:hr="t" fillcolor="#aca899" stroked="f">
            <v:imagedata r:id="rId95" o:title=""/>
          </v:rect>
        </w:pict>
      </w:r>
    </w:p>
    <w:p w14:paraId="65C7E173" w14:textId="77777777" w:rsidR="00C31FB9" w:rsidRPr="007171BD" w:rsidRDefault="00C31FB9" w:rsidP="00C0278E">
      <w:pPr>
        <w:pStyle w:val="Heading2"/>
      </w:pPr>
      <w:bookmarkStart w:id="366" w:name="_Automatic_DEF_Generation"/>
      <w:bookmarkStart w:id="367" w:name="_Toc503085572"/>
      <w:bookmarkStart w:id="368" w:name="_Toc535360760"/>
      <w:bookmarkEnd w:id="366"/>
      <w:r w:rsidRPr="007171BD">
        <w:t>Automatic DEF Generation</w:t>
      </w:r>
      <w:bookmarkEnd w:id="367"/>
      <w:bookmarkEnd w:id="368"/>
    </w:p>
    <w:p w14:paraId="4020F323" w14:textId="77777777" w:rsidR="00C31FB9" w:rsidRPr="007171BD" w:rsidRDefault="00C31FB9" w:rsidP="00C31FB9">
      <w:pPr>
        <w:rPr>
          <w:rFonts w:ascii="Arial" w:hAnsi="Arial"/>
        </w:rPr>
      </w:pPr>
    </w:p>
    <w:p w14:paraId="4B1C50F1" w14:textId="1CD09CDE" w:rsidR="00C31FB9" w:rsidRPr="007171BD" w:rsidRDefault="00C31FB9" w:rsidP="00C31FB9">
      <w:pPr>
        <w:rPr>
          <w:rFonts w:cstheme="minorHAnsi"/>
        </w:rPr>
      </w:pPr>
      <w:r w:rsidRPr="007171BD">
        <w:rPr>
          <w:rFonts w:cstheme="minorHAnsi"/>
        </w:rPr>
        <w:t xml:space="preserve">Although it is possible to create custom static DEFs (e.g., web pages, Windows forms) for each </w:t>
      </w:r>
      <w:r w:rsidR="0047622F" w:rsidRPr="007171BD">
        <w:rPr>
          <w:rFonts w:cstheme="minorHAnsi"/>
        </w:rPr>
        <w:t>FDF</w:t>
      </w:r>
      <w:r w:rsidRPr="007171BD">
        <w:rPr>
          <w:rFonts w:cstheme="minorHAnsi"/>
        </w:rPr>
        <w:t xml:space="preserve">, this is not required.  The </w:t>
      </w:r>
      <w:r w:rsidR="0047622F" w:rsidRPr="007171BD">
        <w:rPr>
          <w:rFonts w:cstheme="minorHAnsi"/>
        </w:rPr>
        <w:t>FDF</w:t>
      </w:r>
      <w:r w:rsidRPr="007171BD">
        <w:rPr>
          <w:rFonts w:cstheme="minorHAnsi"/>
        </w:rPr>
        <w:t xml:space="preserve"> files can also be used for metadata-driven creation of DEFs via “just-in-time” DEF generation.  </w:t>
      </w:r>
    </w:p>
    <w:p w14:paraId="185A157B" w14:textId="569670C3" w:rsidR="00C31FB9" w:rsidRPr="007171BD" w:rsidRDefault="00C31FB9" w:rsidP="00C31FB9">
      <w:pPr>
        <w:rPr>
          <w:rFonts w:cstheme="minorHAnsi"/>
        </w:rPr>
      </w:pPr>
      <w:r w:rsidRPr="007171BD">
        <w:rPr>
          <w:rFonts w:cstheme="minorHAnsi"/>
        </w:rPr>
        <w:t>A sample XML</w:t>
      </w:r>
      <w:r w:rsidRPr="007171BD">
        <w:rPr>
          <w:rFonts w:cstheme="minorHAnsi"/>
        </w:rPr>
        <w:sym w:font="Wingdings" w:char="F0E0"/>
      </w:r>
      <w:r w:rsidRPr="007171BD">
        <w:rPr>
          <w:rFonts w:cstheme="minorHAnsi"/>
        </w:rPr>
        <w:t xml:space="preserve">HTML DEF generator (using XSLT and CSS style sheets) is provided with each release, in the </w:t>
      </w:r>
      <w:r w:rsidR="0047622F" w:rsidRPr="007171BD">
        <w:rPr>
          <w:rFonts w:cstheme="minorHAnsi"/>
        </w:rPr>
        <w:t>FDF</w:t>
      </w:r>
      <w:r w:rsidRPr="007171BD">
        <w:rPr>
          <w:rFonts w:cstheme="minorHAnsi"/>
        </w:rPr>
        <w:t xml:space="preserve"> folder.  </w:t>
      </w:r>
      <w:r w:rsidRPr="007171BD">
        <w:rPr>
          <w:rFonts w:cstheme="minorHAnsi"/>
          <w:b/>
        </w:rPr>
        <w:t xml:space="preserve">The generated HTML DEFs are NOT intended to be functional </w:t>
      </w:r>
      <w:proofErr w:type="spellStart"/>
      <w:r w:rsidRPr="007171BD">
        <w:rPr>
          <w:rFonts w:cstheme="minorHAnsi"/>
          <w:b/>
        </w:rPr>
        <w:t>eCC</w:t>
      </w:r>
      <w:proofErr w:type="spellEnd"/>
      <w:r w:rsidRPr="007171BD">
        <w:rPr>
          <w:rFonts w:cstheme="minorHAnsi"/>
          <w:b/>
        </w:rPr>
        <w:t xml:space="preserve"> applications</w:t>
      </w:r>
      <w:r w:rsidRPr="007171BD">
        <w:rPr>
          <w:rFonts w:cstheme="minorHAnsi"/>
        </w:rPr>
        <w:t>; they are only guides to a possible implementation technique.</w:t>
      </w:r>
      <w:bookmarkStart w:id="369" w:name="_The_Ckey_Format:"/>
      <w:bookmarkStart w:id="370" w:name="_The_Structure_of"/>
      <w:bookmarkStart w:id="371" w:name="_The_Reference_Implementation"/>
      <w:bookmarkStart w:id="372" w:name="_Required_and_Non-Required"/>
      <w:bookmarkStart w:id="373" w:name="_CAP_eCC_Technology"/>
      <w:bookmarkEnd w:id="369"/>
      <w:bookmarkEnd w:id="370"/>
      <w:bookmarkEnd w:id="371"/>
      <w:bookmarkEnd w:id="372"/>
      <w:bookmarkEnd w:id="373"/>
      <w:r w:rsidRPr="007171BD">
        <w:rPr>
          <w:rFonts w:cstheme="minorHAnsi"/>
        </w:rPr>
        <w:t xml:space="preserve">  Functionality, such as IIA, SDAC and SDS, has not been implemented.</w:t>
      </w:r>
    </w:p>
    <w:p w14:paraId="52F6C0B0" w14:textId="0F9EDCE1" w:rsidR="00C31FB9" w:rsidRPr="007171BD" w:rsidRDefault="00C31FB9" w:rsidP="00C31FB9">
      <w:pPr>
        <w:rPr>
          <w:rFonts w:cstheme="minorHAnsi"/>
        </w:rPr>
      </w:pPr>
      <w:r w:rsidRPr="007171BD">
        <w:rPr>
          <w:rFonts w:cstheme="minorHAnsi"/>
        </w:rPr>
        <w:t xml:space="preserve">The </w:t>
      </w:r>
      <w:r w:rsidR="0047622F" w:rsidRPr="007171BD">
        <w:rPr>
          <w:rFonts w:cstheme="minorHAnsi"/>
        </w:rPr>
        <w:t>FDF</w:t>
      </w:r>
      <w:r w:rsidRPr="007171BD">
        <w:rPr>
          <w:rFonts w:cstheme="minorHAnsi"/>
        </w:rPr>
        <w:t xml:space="preserve"> documents may be viewed as HTML by dragging them into an </w:t>
      </w:r>
      <w:proofErr w:type="spellStart"/>
      <w:r w:rsidRPr="007171BD">
        <w:rPr>
          <w:rFonts w:cstheme="minorHAnsi"/>
        </w:rPr>
        <w:t>xslt</w:t>
      </w:r>
      <w:proofErr w:type="spellEnd"/>
      <w:r w:rsidRPr="007171BD">
        <w:rPr>
          <w:rFonts w:cstheme="minorHAnsi"/>
        </w:rPr>
        <w:t xml:space="preserve">-compliant web browser (e.g., Firefox or IE).  The </w:t>
      </w:r>
      <w:proofErr w:type="spellStart"/>
      <w:r w:rsidRPr="007171BD">
        <w:rPr>
          <w:rFonts w:cstheme="minorHAnsi"/>
        </w:rPr>
        <w:t>eCC</w:t>
      </w:r>
      <w:proofErr w:type="spellEnd"/>
      <w:r w:rsidRPr="007171BD">
        <w:rPr>
          <w:rFonts w:cstheme="minorHAnsi"/>
        </w:rPr>
        <w:t xml:space="preserve"> HTML pages contain toggle switches in the upper left corner for toggling the visibility of hidden metadata, IDs (</w:t>
      </w:r>
      <w:r w:rsidR="001E5BB1" w:rsidRPr="007171BD">
        <w:rPr>
          <w:rFonts w:cstheme="minorHAnsi"/>
        </w:rPr>
        <w:t>@</w:t>
      </w:r>
      <w:r w:rsidR="001E5BB1" w:rsidRPr="005F0F1C">
        <w:rPr>
          <w:rStyle w:val="XMLAttribute"/>
        </w:rPr>
        <w:t>ID</w:t>
      </w:r>
      <w:r w:rsidRPr="007171BD">
        <w:rPr>
          <w:rFonts w:cstheme="minorHAnsi"/>
        </w:rPr>
        <w:t xml:space="preserve">s), and </w:t>
      </w:r>
      <w:hyperlink w:anchor="_Deprecated_Content_1" w:tooltip="Deprecated Content" w:history="1">
        <w:r w:rsidRPr="007171BD">
          <w:rPr>
            <w:rStyle w:val="Hyperlink"/>
            <w:rFonts w:asciiTheme="minorHAnsi" w:hAnsiTheme="minorHAnsi" w:cstheme="minorHAnsi"/>
          </w:rPr>
          <w:t>deprecated</w:t>
        </w:r>
      </w:hyperlink>
      <w:r w:rsidRPr="007171BD">
        <w:rPr>
          <w:rStyle w:val="Hyperlink"/>
          <w:rFonts w:asciiTheme="minorHAnsi" w:hAnsiTheme="minorHAnsi" w:cstheme="minorHAnsi"/>
        </w:rPr>
        <w:t xml:space="preserve"> </w:t>
      </w:r>
      <w:r w:rsidRPr="007171BD">
        <w:rPr>
          <w:rFonts w:cstheme="minorHAnsi"/>
        </w:rPr>
        <w:t xml:space="preserve">items.  </w:t>
      </w:r>
    </w:p>
    <w:p w14:paraId="5F4AF1D5" w14:textId="77777777" w:rsidR="00C31FB9" w:rsidRPr="007171BD" w:rsidRDefault="00C31FB9" w:rsidP="00C31FB9">
      <w:pPr>
        <w:rPr>
          <w:rFonts w:ascii="Arial" w:hAnsi="Arial"/>
        </w:rPr>
      </w:pPr>
    </w:p>
    <w:p w14:paraId="592C66AC" w14:textId="4762EDEA" w:rsidR="00C31FB9" w:rsidRPr="007171BD" w:rsidRDefault="00C31FB9" w:rsidP="00C31FB9">
      <w:pPr>
        <w:rPr>
          <w:rFonts w:ascii="Arial" w:hAnsi="Arial"/>
        </w:rPr>
      </w:pPr>
      <w:r w:rsidRPr="007171BD">
        <w:rPr>
          <w:rFonts w:ascii="Arial" w:hAnsi="Arial"/>
          <w:noProof/>
        </w:rPr>
        <w:drawing>
          <wp:inline distT="0" distB="0" distL="0" distR="0" wp14:anchorId="2F875969" wp14:editId="657151FB">
            <wp:extent cx="979805" cy="475615"/>
            <wp:effectExtent l="19050" t="19050" r="10795" b="196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79805" cy="475615"/>
                    </a:xfrm>
                    <a:prstGeom prst="rect">
                      <a:avLst/>
                    </a:prstGeom>
                    <a:noFill/>
                    <a:ln w="9525" cmpd="sng">
                      <a:solidFill>
                        <a:srgbClr val="4F81BD"/>
                      </a:solidFill>
                      <a:miter lim="800000"/>
                      <a:headEnd/>
                      <a:tailEnd/>
                    </a:ln>
                    <a:effectLst/>
                  </pic:spPr>
                </pic:pic>
              </a:graphicData>
            </a:graphic>
          </wp:inline>
        </w:drawing>
      </w:r>
    </w:p>
    <w:p w14:paraId="176BBCB6" w14:textId="77777777" w:rsidR="00C31FB9" w:rsidRPr="007171BD" w:rsidRDefault="00C31FB9" w:rsidP="00C31FB9">
      <w:pPr>
        <w:rPr>
          <w:rFonts w:ascii="Arial" w:hAnsi="Arial"/>
        </w:rPr>
      </w:pPr>
    </w:p>
    <w:p w14:paraId="1B335EFF" w14:textId="77777777" w:rsidR="00C31FB9" w:rsidRPr="007171BD" w:rsidRDefault="00C31FB9" w:rsidP="00C31FB9">
      <w:pPr>
        <w:rPr>
          <w:rFonts w:cstheme="minorHAnsi"/>
        </w:rPr>
      </w:pPr>
      <w:r w:rsidRPr="007171BD">
        <w:rPr>
          <w:rFonts w:cstheme="minorHAnsi"/>
        </w:rPr>
        <w:t>Hidden metadata is displayed with colored icons as shown in the following image:</w:t>
      </w:r>
    </w:p>
    <w:p w14:paraId="1CD01E0D" w14:textId="77777777" w:rsidR="00C31FB9" w:rsidRPr="007171BD" w:rsidRDefault="00C31FB9" w:rsidP="00C31FB9">
      <w:pPr>
        <w:rPr>
          <w:rFonts w:cstheme="minorHAnsi"/>
        </w:rPr>
      </w:pPr>
    </w:p>
    <w:p w14:paraId="771DA226" w14:textId="158FF68D" w:rsidR="00C31FB9" w:rsidRPr="007171BD" w:rsidRDefault="00C31FB9" w:rsidP="00C31FB9">
      <w:pPr>
        <w:rPr>
          <w:rFonts w:cstheme="minorHAnsi"/>
        </w:rPr>
      </w:pPr>
      <w:r w:rsidRPr="007171BD">
        <w:rPr>
          <w:rFonts w:cstheme="minorHAnsi"/>
          <w:noProof/>
        </w:rPr>
        <w:drawing>
          <wp:inline distT="0" distB="0" distL="0" distR="0" wp14:anchorId="767DD8D9" wp14:editId="46A07AB3">
            <wp:extent cx="6363335" cy="12877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363335" cy="1287780"/>
                    </a:xfrm>
                    <a:prstGeom prst="rect">
                      <a:avLst/>
                    </a:prstGeom>
                    <a:noFill/>
                    <a:ln>
                      <a:noFill/>
                    </a:ln>
                  </pic:spPr>
                </pic:pic>
              </a:graphicData>
            </a:graphic>
          </wp:inline>
        </w:drawing>
      </w:r>
    </w:p>
    <w:p w14:paraId="46E28C4E" w14:textId="77777777" w:rsidR="00C31FB9" w:rsidRPr="007171BD" w:rsidRDefault="00C31FB9" w:rsidP="00C31FB9">
      <w:pPr>
        <w:rPr>
          <w:rFonts w:cstheme="minorHAnsi"/>
        </w:rPr>
      </w:pPr>
    </w:p>
    <w:p w14:paraId="7C2D79F4" w14:textId="77777777" w:rsidR="00C31FB9" w:rsidRPr="007171BD" w:rsidRDefault="00C31FB9" w:rsidP="00C31FB9">
      <w:pPr>
        <w:rPr>
          <w:rFonts w:cstheme="minorHAnsi"/>
        </w:rPr>
      </w:pPr>
      <w:r w:rsidRPr="007171BD">
        <w:rPr>
          <w:rFonts w:cstheme="minorHAnsi"/>
        </w:rPr>
        <w:br w:type="page"/>
      </w:r>
    </w:p>
    <w:p w14:paraId="77AC7BE0" w14:textId="77777777" w:rsidR="00C31FB9" w:rsidRPr="007171BD" w:rsidRDefault="00C31FB9" w:rsidP="00C31FB9">
      <w:pPr>
        <w:rPr>
          <w:rFonts w:cstheme="minorHAnsi"/>
        </w:rPr>
      </w:pPr>
      <w:r w:rsidRPr="007171BD">
        <w:rPr>
          <w:rFonts w:cstheme="minorHAnsi"/>
        </w:rPr>
        <w:lastRenderedPageBreak/>
        <w:t xml:space="preserve">The icons from the previous figure are defined in the table below.  Please note that the icon colors are subject to change.  The table also shows the item types where the various elements and attributes may appear.  The table illustrates how many attributes are used across different </w:t>
      </w:r>
      <w:proofErr w:type="spellStart"/>
      <w:r w:rsidRPr="007171BD">
        <w:rPr>
          <w:rFonts w:cstheme="minorHAnsi"/>
        </w:rPr>
        <w:t>enh</w:t>
      </w:r>
      <w:proofErr w:type="spellEnd"/>
      <w:r w:rsidRPr="007171BD">
        <w:rPr>
          <w:rFonts w:cstheme="minorHAnsi"/>
        </w:rPr>
        <w:t xml:space="preserve"> XML elements.  Markings in </w:t>
      </w:r>
      <w:r w:rsidRPr="007171BD">
        <w:rPr>
          <w:rFonts w:cstheme="minorHAnsi"/>
          <w:color w:val="FF0000"/>
        </w:rPr>
        <w:t xml:space="preserve">red text </w:t>
      </w:r>
      <w:r w:rsidRPr="007171BD">
        <w:rPr>
          <w:rFonts w:cstheme="minorHAnsi"/>
        </w:rPr>
        <w:t xml:space="preserve">have been </w:t>
      </w:r>
      <w:proofErr w:type="gramStart"/>
      <w:r w:rsidRPr="007171BD">
        <w:rPr>
          <w:rFonts w:cstheme="minorHAnsi"/>
        </w:rPr>
        <w:t>deprecated, but</w:t>
      </w:r>
      <w:proofErr w:type="gramEnd"/>
      <w:r w:rsidRPr="007171BD">
        <w:rPr>
          <w:rFonts w:cstheme="minorHAnsi"/>
        </w:rPr>
        <w:t xml:space="preserve"> may still exist in past or current </w:t>
      </w:r>
      <w:proofErr w:type="spellStart"/>
      <w:r w:rsidRPr="007171BD">
        <w:rPr>
          <w:rFonts w:cstheme="minorHAnsi"/>
        </w:rPr>
        <w:t>enh</w:t>
      </w:r>
      <w:proofErr w:type="spellEnd"/>
      <w:r w:rsidRPr="007171BD">
        <w:rPr>
          <w:rFonts w:cstheme="minorHAnsi"/>
        </w:rPr>
        <w:t xml:space="preserve"> XML templates.</w:t>
      </w:r>
    </w:p>
    <w:p w14:paraId="2F19327E" w14:textId="77777777" w:rsidR="00C31FB9" w:rsidRPr="007171BD" w:rsidRDefault="00C31FB9" w:rsidP="00C0278E">
      <w:pPr>
        <w:pStyle w:val="Heading3"/>
      </w:pPr>
      <w:bookmarkStart w:id="374" w:name="_Toc503085573"/>
      <w:bookmarkStart w:id="375" w:name="_Toc535360761"/>
      <w:bookmarkStart w:id="376" w:name="TableCommonElementsAttributes"/>
      <w:r w:rsidRPr="007171BD">
        <w:t xml:space="preserve">Table of </w:t>
      </w:r>
      <w:proofErr w:type="gramStart"/>
      <w:r w:rsidRPr="007171BD">
        <w:t>commonly-used</w:t>
      </w:r>
      <w:proofErr w:type="gramEnd"/>
      <w:r w:rsidRPr="007171BD">
        <w:t xml:space="preserve"> elements and attributes:</w:t>
      </w:r>
      <w:bookmarkEnd w:id="374"/>
      <w:bookmarkEnd w:id="375"/>
    </w:p>
    <w:tbl>
      <w:tblPr>
        <w:tblW w:w="935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265"/>
        <w:gridCol w:w="2160"/>
        <w:gridCol w:w="563"/>
        <w:gridCol w:w="1350"/>
        <w:gridCol w:w="900"/>
        <w:gridCol w:w="494"/>
        <w:gridCol w:w="563"/>
        <w:gridCol w:w="540"/>
        <w:gridCol w:w="450"/>
        <w:gridCol w:w="517"/>
        <w:gridCol w:w="518"/>
        <w:gridCol w:w="517"/>
        <w:gridCol w:w="518"/>
      </w:tblGrid>
      <w:tr w:rsidR="00C31FB9" w:rsidRPr="006B76B0" w14:paraId="77DA5D06" w14:textId="77777777" w:rsidTr="00981040">
        <w:tc>
          <w:tcPr>
            <w:tcW w:w="265" w:type="dxa"/>
            <w:shd w:val="clear" w:color="auto" w:fill="D9D9D9"/>
          </w:tcPr>
          <w:p w14:paraId="74B2D7D3" w14:textId="77777777" w:rsidR="00C31FB9" w:rsidRPr="006B76B0" w:rsidRDefault="00C31FB9" w:rsidP="00981040">
            <w:pPr>
              <w:rPr>
                <w:rFonts w:cstheme="minorHAnsi"/>
                <w:sz w:val="18"/>
                <w:szCs w:val="18"/>
              </w:rPr>
            </w:pPr>
            <w:bookmarkStart w:id="377" w:name="_Hlk500871949"/>
            <w:bookmarkEnd w:id="376"/>
            <w:r w:rsidRPr="006B76B0">
              <w:rPr>
                <w:rFonts w:cstheme="minorHAnsi"/>
                <w:sz w:val="18"/>
                <w:szCs w:val="18"/>
              </w:rPr>
              <w:t>#</w:t>
            </w:r>
          </w:p>
        </w:tc>
        <w:tc>
          <w:tcPr>
            <w:tcW w:w="2160" w:type="dxa"/>
            <w:shd w:val="clear" w:color="auto" w:fill="D9D9D9"/>
          </w:tcPr>
          <w:p w14:paraId="0C0EA182" w14:textId="77777777" w:rsidR="00C31FB9" w:rsidRPr="006B76B0" w:rsidRDefault="00C31FB9" w:rsidP="00981040">
            <w:pPr>
              <w:rPr>
                <w:rFonts w:cstheme="minorHAnsi"/>
                <w:sz w:val="18"/>
                <w:szCs w:val="18"/>
              </w:rPr>
            </w:pPr>
            <w:proofErr w:type="spellStart"/>
            <w:r w:rsidRPr="006B76B0">
              <w:rPr>
                <w:rFonts w:cstheme="minorHAnsi"/>
                <w:sz w:val="18"/>
                <w:szCs w:val="18"/>
              </w:rPr>
              <w:t>enh</w:t>
            </w:r>
            <w:proofErr w:type="spellEnd"/>
            <w:r w:rsidRPr="006B76B0">
              <w:rPr>
                <w:rFonts w:cstheme="minorHAnsi"/>
                <w:sz w:val="18"/>
                <w:szCs w:val="18"/>
              </w:rPr>
              <w:t xml:space="preserve"> XML</w:t>
            </w:r>
          </w:p>
        </w:tc>
        <w:tc>
          <w:tcPr>
            <w:tcW w:w="563" w:type="dxa"/>
            <w:shd w:val="clear" w:color="auto" w:fill="D9D9D9"/>
          </w:tcPr>
          <w:p w14:paraId="2856A26A" w14:textId="77777777" w:rsidR="00C31FB9" w:rsidRPr="006B76B0" w:rsidRDefault="00C31FB9" w:rsidP="00981040">
            <w:pPr>
              <w:jc w:val="center"/>
              <w:rPr>
                <w:rFonts w:cstheme="minorHAnsi"/>
                <w:sz w:val="18"/>
                <w:szCs w:val="18"/>
              </w:rPr>
            </w:pPr>
            <w:proofErr w:type="spellStart"/>
            <w:r w:rsidRPr="006B76B0">
              <w:rPr>
                <w:rFonts w:cstheme="minorHAnsi"/>
                <w:sz w:val="18"/>
                <w:szCs w:val="18"/>
              </w:rPr>
              <w:t>enh</w:t>
            </w:r>
            <w:proofErr w:type="spellEnd"/>
          </w:p>
        </w:tc>
        <w:tc>
          <w:tcPr>
            <w:tcW w:w="1350" w:type="dxa"/>
            <w:shd w:val="clear" w:color="auto" w:fill="D9D9D9"/>
          </w:tcPr>
          <w:p w14:paraId="1EA17A1A" w14:textId="77777777" w:rsidR="00C31FB9" w:rsidRPr="006B76B0" w:rsidRDefault="00C31FB9" w:rsidP="00981040">
            <w:pPr>
              <w:jc w:val="center"/>
              <w:rPr>
                <w:rFonts w:cstheme="minorHAnsi"/>
                <w:sz w:val="18"/>
                <w:szCs w:val="18"/>
              </w:rPr>
            </w:pPr>
            <w:r w:rsidRPr="006B76B0">
              <w:rPr>
                <w:rFonts w:cstheme="minorHAnsi"/>
                <w:sz w:val="18"/>
                <w:szCs w:val="18"/>
              </w:rPr>
              <w:t>Icon Appearance</w:t>
            </w:r>
          </w:p>
        </w:tc>
        <w:tc>
          <w:tcPr>
            <w:tcW w:w="900" w:type="dxa"/>
            <w:shd w:val="clear" w:color="auto" w:fill="D9D9D9"/>
          </w:tcPr>
          <w:p w14:paraId="33D5F6C3" w14:textId="77777777" w:rsidR="00C31FB9" w:rsidRPr="006B76B0" w:rsidRDefault="00C31FB9" w:rsidP="00981040">
            <w:pPr>
              <w:jc w:val="center"/>
              <w:rPr>
                <w:rFonts w:cstheme="minorHAnsi"/>
                <w:sz w:val="18"/>
                <w:szCs w:val="18"/>
              </w:rPr>
            </w:pPr>
            <w:r w:rsidRPr="006B76B0">
              <w:rPr>
                <w:rFonts w:cstheme="minorHAnsi"/>
                <w:sz w:val="18"/>
                <w:szCs w:val="18"/>
              </w:rPr>
              <w:t>Default Value</w:t>
            </w:r>
          </w:p>
        </w:tc>
        <w:tc>
          <w:tcPr>
            <w:tcW w:w="494" w:type="dxa"/>
            <w:shd w:val="clear" w:color="auto" w:fill="D9D9D9"/>
          </w:tcPr>
          <w:p w14:paraId="32685CF9" w14:textId="77777777" w:rsidR="00C31FB9" w:rsidRPr="006B76B0" w:rsidRDefault="00C31FB9" w:rsidP="00981040">
            <w:pPr>
              <w:jc w:val="center"/>
              <w:rPr>
                <w:rFonts w:cstheme="minorHAnsi"/>
                <w:sz w:val="18"/>
                <w:szCs w:val="18"/>
              </w:rPr>
            </w:pPr>
            <w:r w:rsidRPr="006B76B0">
              <w:rPr>
                <w:rFonts w:cstheme="minorHAnsi"/>
                <w:sz w:val="18"/>
                <w:szCs w:val="18"/>
              </w:rPr>
              <w:t>QS</w:t>
            </w:r>
          </w:p>
        </w:tc>
        <w:tc>
          <w:tcPr>
            <w:tcW w:w="563" w:type="dxa"/>
            <w:shd w:val="clear" w:color="auto" w:fill="D9D9D9"/>
          </w:tcPr>
          <w:p w14:paraId="68C396E5" w14:textId="77777777" w:rsidR="00C31FB9" w:rsidRPr="006B76B0" w:rsidRDefault="00C31FB9" w:rsidP="00981040">
            <w:pPr>
              <w:jc w:val="center"/>
              <w:rPr>
                <w:rFonts w:cstheme="minorHAnsi"/>
                <w:sz w:val="18"/>
                <w:szCs w:val="18"/>
              </w:rPr>
            </w:pPr>
            <w:r w:rsidRPr="006B76B0">
              <w:rPr>
                <w:rFonts w:cstheme="minorHAnsi"/>
                <w:sz w:val="18"/>
                <w:szCs w:val="18"/>
              </w:rPr>
              <w:t>QM</w:t>
            </w:r>
          </w:p>
        </w:tc>
        <w:tc>
          <w:tcPr>
            <w:tcW w:w="540" w:type="dxa"/>
            <w:shd w:val="clear" w:color="auto" w:fill="D9D9D9"/>
          </w:tcPr>
          <w:p w14:paraId="3280B23F" w14:textId="78694B47" w:rsidR="00C31FB9" w:rsidRPr="006B76B0" w:rsidRDefault="007229F4" w:rsidP="00981040">
            <w:pPr>
              <w:jc w:val="center"/>
              <w:rPr>
                <w:rFonts w:cstheme="minorHAnsi"/>
                <w:sz w:val="18"/>
                <w:szCs w:val="18"/>
              </w:rPr>
            </w:pPr>
            <w:r w:rsidRPr="006B76B0">
              <w:rPr>
                <w:rFonts w:cstheme="minorHAnsi"/>
                <w:sz w:val="18"/>
                <w:szCs w:val="18"/>
              </w:rPr>
              <w:t>QR</w:t>
            </w:r>
          </w:p>
        </w:tc>
        <w:tc>
          <w:tcPr>
            <w:tcW w:w="450" w:type="dxa"/>
            <w:shd w:val="clear" w:color="auto" w:fill="D9D9D9"/>
          </w:tcPr>
          <w:p w14:paraId="0E42F9AD" w14:textId="1EC5039D" w:rsidR="00C31FB9" w:rsidRPr="006B76B0" w:rsidRDefault="007229F4" w:rsidP="00981040">
            <w:pPr>
              <w:jc w:val="center"/>
              <w:rPr>
                <w:rFonts w:cstheme="minorHAnsi"/>
                <w:sz w:val="18"/>
                <w:szCs w:val="18"/>
              </w:rPr>
            </w:pPr>
            <w:r w:rsidRPr="006B76B0">
              <w:rPr>
                <w:rFonts w:cstheme="minorHAnsi"/>
                <w:sz w:val="18"/>
                <w:szCs w:val="18"/>
              </w:rPr>
              <w:t>LI</w:t>
            </w:r>
          </w:p>
        </w:tc>
        <w:tc>
          <w:tcPr>
            <w:tcW w:w="517" w:type="dxa"/>
            <w:shd w:val="clear" w:color="auto" w:fill="D9D9D9"/>
          </w:tcPr>
          <w:p w14:paraId="3A710CB5" w14:textId="0C6F11CB" w:rsidR="00C31FB9" w:rsidRPr="006B76B0" w:rsidRDefault="007229F4" w:rsidP="00981040">
            <w:pPr>
              <w:jc w:val="center"/>
              <w:rPr>
                <w:rFonts w:cstheme="minorHAnsi"/>
                <w:sz w:val="18"/>
                <w:szCs w:val="18"/>
              </w:rPr>
            </w:pPr>
            <w:r w:rsidRPr="006B76B0">
              <w:rPr>
                <w:rFonts w:cstheme="minorHAnsi"/>
                <w:sz w:val="18"/>
                <w:szCs w:val="18"/>
              </w:rPr>
              <w:t>LIR</w:t>
            </w:r>
          </w:p>
        </w:tc>
        <w:tc>
          <w:tcPr>
            <w:tcW w:w="518" w:type="dxa"/>
            <w:shd w:val="clear" w:color="auto" w:fill="D9D9D9"/>
          </w:tcPr>
          <w:p w14:paraId="1E0151B3" w14:textId="15546046" w:rsidR="00C31FB9" w:rsidRPr="006B76B0" w:rsidRDefault="007229F4" w:rsidP="00981040">
            <w:pPr>
              <w:jc w:val="center"/>
              <w:rPr>
                <w:rFonts w:cstheme="minorHAnsi"/>
                <w:sz w:val="18"/>
                <w:szCs w:val="18"/>
              </w:rPr>
            </w:pPr>
            <w:r w:rsidRPr="006B76B0">
              <w:rPr>
                <w:rFonts w:cstheme="minorHAnsi"/>
                <w:sz w:val="18"/>
                <w:szCs w:val="18"/>
              </w:rPr>
              <w:t>S</w:t>
            </w:r>
          </w:p>
        </w:tc>
        <w:tc>
          <w:tcPr>
            <w:tcW w:w="517" w:type="dxa"/>
            <w:shd w:val="clear" w:color="auto" w:fill="D9D9D9"/>
          </w:tcPr>
          <w:p w14:paraId="33A8009E" w14:textId="15C5B107" w:rsidR="00C31FB9" w:rsidRPr="006B76B0" w:rsidRDefault="007229F4" w:rsidP="00981040">
            <w:pPr>
              <w:jc w:val="center"/>
              <w:rPr>
                <w:rFonts w:cstheme="minorHAnsi"/>
                <w:sz w:val="18"/>
                <w:szCs w:val="18"/>
              </w:rPr>
            </w:pPr>
            <w:r w:rsidRPr="006B76B0">
              <w:rPr>
                <w:rFonts w:cstheme="minorHAnsi"/>
                <w:sz w:val="18"/>
                <w:szCs w:val="18"/>
              </w:rPr>
              <w:t>DI</w:t>
            </w:r>
          </w:p>
        </w:tc>
        <w:tc>
          <w:tcPr>
            <w:tcW w:w="518" w:type="dxa"/>
            <w:shd w:val="clear" w:color="auto" w:fill="D9D9D9"/>
          </w:tcPr>
          <w:p w14:paraId="4F2C76E7" w14:textId="77777777" w:rsidR="00C31FB9" w:rsidRPr="006B76B0" w:rsidRDefault="00C31FB9" w:rsidP="00981040">
            <w:pPr>
              <w:jc w:val="center"/>
              <w:rPr>
                <w:rFonts w:cstheme="minorHAnsi"/>
                <w:sz w:val="18"/>
                <w:szCs w:val="18"/>
              </w:rPr>
            </w:pPr>
            <w:r w:rsidRPr="006B76B0">
              <w:rPr>
                <w:rFonts w:cstheme="minorHAnsi"/>
                <w:sz w:val="18"/>
                <w:szCs w:val="18"/>
              </w:rPr>
              <w:t>LN</w:t>
            </w:r>
          </w:p>
        </w:tc>
      </w:tr>
      <w:tr w:rsidR="00C31FB9" w:rsidRPr="006B76B0" w14:paraId="1634896F" w14:textId="77777777" w:rsidTr="00981040">
        <w:tc>
          <w:tcPr>
            <w:tcW w:w="265" w:type="dxa"/>
            <w:shd w:val="clear" w:color="auto" w:fill="auto"/>
          </w:tcPr>
          <w:p w14:paraId="0F2F989B" w14:textId="77777777" w:rsidR="00C31FB9" w:rsidRPr="006B76B0" w:rsidRDefault="00C31FB9" w:rsidP="00981040">
            <w:pPr>
              <w:jc w:val="center"/>
              <w:rPr>
                <w:rFonts w:cstheme="minorHAnsi"/>
                <w:sz w:val="18"/>
                <w:szCs w:val="18"/>
              </w:rPr>
            </w:pPr>
          </w:p>
        </w:tc>
        <w:tc>
          <w:tcPr>
            <w:tcW w:w="2160" w:type="dxa"/>
            <w:shd w:val="clear" w:color="auto" w:fill="auto"/>
          </w:tcPr>
          <w:p w14:paraId="2FFE3BAA" w14:textId="77777777" w:rsidR="00C31FB9" w:rsidRPr="006B76B0" w:rsidRDefault="00C31FB9" w:rsidP="00981040">
            <w:pPr>
              <w:rPr>
                <w:rFonts w:cstheme="minorHAnsi"/>
                <w:sz w:val="18"/>
                <w:szCs w:val="18"/>
              </w:rPr>
            </w:pPr>
          </w:p>
        </w:tc>
        <w:tc>
          <w:tcPr>
            <w:tcW w:w="563" w:type="dxa"/>
            <w:shd w:val="clear" w:color="auto" w:fill="auto"/>
          </w:tcPr>
          <w:p w14:paraId="4743BBEE" w14:textId="77777777" w:rsidR="00C31FB9" w:rsidRPr="006B76B0" w:rsidRDefault="00C31FB9" w:rsidP="00981040">
            <w:pPr>
              <w:jc w:val="center"/>
              <w:rPr>
                <w:rFonts w:cstheme="minorHAnsi"/>
                <w:sz w:val="18"/>
                <w:szCs w:val="18"/>
              </w:rPr>
            </w:pPr>
          </w:p>
        </w:tc>
        <w:tc>
          <w:tcPr>
            <w:tcW w:w="1350" w:type="dxa"/>
            <w:shd w:val="clear" w:color="auto" w:fill="auto"/>
          </w:tcPr>
          <w:p w14:paraId="0C8D64C4" w14:textId="77777777" w:rsidR="00C31FB9" w:rsidRPr="006B76B0" w:rsidRDefault="00C31FB9" w:rsidP="00981040">
            <w:pPr>
              <w:jc w:val="center"/>
              <w:rPr>
                <w:rFonts w:cstheme="minorHAnsi"/>
                <w:sz w:val="18"/>
                <w:szCs w:val="18"/>
              </w:rPr>
            </w:pPr>
          </w:p>
        </w:tc>
        <w:tc>
          <w:tcPr>
            <w:tcW w:w="900" w:type="dxa"/>
            <w:shd w:val="clear" w:color="auto" w:fill="auto"/>
          </w:tcPr>
          <w:p w14:paraId="275F7BBC" w14:textId="77777777" w:rsidR="00C31FB9" w:rsidRPr="006B76B0" w:rsidRDefault="00C31FB9" w:rsidP="00981040">
            <w:pPr>
              <w:jc w:val="center"/>
              <w:rPr>
                <w:rFonts w:cstheme="minorHAnsi"/>
                <w:sz w:val="18"/>
                <w:szCs w:val="18"/>
              </w:rPr>
            </w:pPr>
          </w:p>
        </w:tc>
        <w:tc>
          <w:tcPr>
            <w:tcW w:w="494" w:type="dxa"/>
            <w:shd w:val="clear" w:color="auto" w:fill="auto"/>
          </w:tcPr>
          <w:p w14:paraId="151AAE8C" w14:textId="77777777" w:rsidR="00C31FB9" w:rsidRPr="006B76B0" w:rsidRDefault="00C31FB9" w:rsidP="00981040">
            <w:pPr>
              <w:jc w:val="center"/>
              <w:rPr>
                <w:rFonts w:cstheme="minorHAnsi"/>
                <w:sz w:val="18"/>
                <w:szCs w:val="18"/>
              </w:rPr>
            </w:pPr>
          </w:p>
        </w:tc>
        <w:tc>
          <w:tcPr>
            <w:tcW w:w="563" w:type="dxa"/>
            <w:shd w:val="clear" w:color="auto" w:fill="auto"/>
          </w:tcPr>
          <w:p w14:paraId="3BA6DCC5" w14:textId="77777777" w:rsidR="00C31FB9" w:rsidRPr="006B76B0" w:rsidRDefault="00C31FB9" w:rsidP="00981040">
            <w:pPr>
              <w:jc w:val="center"/>
              <w:rPr>
                <w:rFonts w:cstheme="minorHAnsi"/>
                <w:sz w:val="18"/>
                <w:szCs w:val="18"/>
              </w:rPr>
            </w:pPr>
          </w:p>
        </w:tc>
        <w:tc>
          <w:tcPr>
            <w:tcW w:w="540" w:type="dxa"/>
            <w:shd w:val="clear" w:color="auto" w:fill="auto"/>
          </w:tcPr>
          <w:p w14:paraId="0B7035FB" w14:textId="77777777" w:rsidR="00C31FB9" w:rsidRPr="006B76B0" w:rsidRDefault="00C31FB9" w:rsidP="00981040">
            <w:pPr>
              <w:jc w:val="center"/>
              <w:rPr>
                <w:rFonts w:cstheme="minorHAnsi"/>
                <w:sz w:val="18"/>
                <w:szCs w:val="18"/>
              </w:rPr>
            </w:pPr>
          </w:p>
        </w:tc>
        <w:tc>
          <w:tcPr>
            <w:tcW w:w="450" w:type="dxa"/>
            <w:shd w:val="clear" w:color="auto" w:fill="auto"/>
          </w:tcPr>
          <w:p w14:paraId="6AD38B70" w14:textId="77777777" w:rsidR="00C31FB9" w:rsidRPr="006B76B0" w:rsidRDefault="00C31FB9" w:rsidP="00981040">
            <w:pPr>
              <w:jc w:val="center"/>
              <w:rPr>
                <w:rFonts w:cstheme="minorHAnsi"/>
                <w:sz w:val="18"/>
                <w:szCs w:val="18"/>
              </w:rPr>
            </w:pPr>
          </w:p>
        </w:tc>
        <w:tc>
          <w:tcPr>
            <w:tcW w:w="517" w:type="dxa"/>
            <w:shd w:val="clear" w:color="auto" w:fill="auto"/>
          </w:tcPr>
          <w:p w14:paraId="50993CCD" w14:textId="77777777" w:rsidR="00C31FB9" w:rsidRPr="006B76B0" w:rsidRDefault="00C31FB9" w:rsidP="00981040">
            <w:pPr>
              <w:jc w:val="center"/>
              <w:rPr>
                <w:rFonts w:cstheme="minorHAnsi"/>
                <w:sz w:val="18"/>
                <w:szCs w:val="18"/>
              </w:rPr>
            </w:pPr>
          </w:p>
        </w:tc>
        <w:tc>
          <w:tcPr>
            <w:tcW w:w="518" w:type="dxa"/>
            <w:shd w:val="clear" w:color="auto" w:fill="auto"/>
          </w:tcPr>
          <w:p w14:paraId="21BE5AB8" w14:textId="77777777" w:rsidR="00C31FB9" w:rsidRPr="006B76B0" w:rsidRDefault="00C31FB9" w:rsidP="00981040">
            <w:pPr>
              <w:jc w:val="center"/>
              <w:rPr>
                <w:rFonts w:cstheme="minorHAnsi"/>
                <w:sz w:val="18"/>
                <w:szCs w:val="18"/>
              </w:rPr>
            </w:pPr>
          </w:p>
        </w:tc>
        <w:tc>
          <w:tcPr>
            <w:tcW w:w="517" w:type="dxa"/>
            <w:shd w:val="clear" w:color="auto" w:fill="auto"/>
          </w:tcPr>
          <w:p w14:paraId="1EAAFAF2" w14:textId="77777777" w:rsidR="00C31FB9" w:rsidRPr="006B76B0" w:rsidRDefault="00C31FB9" w:rsidP="00981040">
            <w:pPr>
              <w:jc w:val="center"/>
              <w:rPr>
                <w:rFonts w:cstheme="minorHAnsi"/>
                <w:sz w:val="18"/>
                <w:szCs w:val="18"/>
              </w:rPr>
            </w:pPr>
          </w:p>
        </w:tc>
        <w:tc>
          <w:tcPr>
            <w:tcW w:w="518" w:type="dxa"/>
            <w:shd w:val="clear" w:color="auto" w:fill="auto"/>
          </w:tcPr>
          <w:p w14:paraId="2069CEF0" w14:textId="77777777" w:rsidR="00C31FB9" w:rsidRPr="006B76B0" w:rsidRDefault="00C31FB9" w:rsidP="00981040">
            <w:pPr>
              <w:jc w:val="center"/>
              <w:rPr>
                <w:rFonts w:cstheme="minorHAnsi"/>
                <w:sz w:val="18"/>
                <w:szCs w:val="18"/>
              </w:rPr>
            </w:pPr>
          </w:p>
        </w:tc>
      </w:tr>
      <w:tr w:rsidR="00C31FB9" w:rsidRPr="006B76B0" w14:paraId="65E3912A" w14:textId="77777777" w:rsidTr="00981040">
        <w:tc>
          <w:tcPr>
            <w:tcW w:w="265" w:type="dxa"/>
            <w:shd w:val="clear" w:color="auto" w:fill="auto"/>
          </w:tcPr>
          <w:p w14:paraId="78891C4C" w14:textId="77777777" w:rsidR="00C31FB9" w:rsidRPr="006B76B0" w:rsidRDefault="00C31FB9" w:rsidP="00981040">
            <w:pPr>
              <w:jc w:val="center"/>
              <w:rPr>
                <w:rFonts w:cstheme="minorHAnsi"/>
                <w:sz w:val="18"/>
                <w:szCs w:val="18"/>
              </w:rPr>
            </w:pPr>
            <w:r w:rsidRPr="006B76B0">
              <w:rPr>
                <w:rFonts w:cstheme="minorHAnsi"/>
                <w:sz w:val="18"/>
                <w:szCs w:val="18"/>
              </w:rPr>
              <w:t>#</w:t>
            </w:r>
          </w:p>
        </w:tc>
        <w:tc>
          <w:tcPr>
            <w:tcW w:w="2160" w:type="dxa"/>
            <w:shd w:val="clear" w:color="auto" w:fill="auto"/>
          </w:tcPr>
          <w:p w14:paraId="3F0F798F" w14:textId="77777777" w:rsidR="00C31FB9" w:rsidRPr="006B76B0" w:rsidRDefault="00C31FB9" w:rsidP="00981040">
            <w:pPr>
              <w:rPr>
                <w:rFonts w:cstheme="minorHAnsi"/>
                <w:sz w:val="18"/>
                <w:szCs w:val="18"/>
              </w:rPr>
            </w:pPr>
            <w:r w:rsidRPr="006B76B0">
              <w:rPr>
                <w:rFonts w:cstheme="minorHAnsi"/>
                <w:sz w:val="18"/>
                <w:szCs w:val="18"/>
              </w:rPr>
              <w:t>@mustImplement</w:t>
            </w:r>
          </w:p>
        </w:tc>
        <w:tc>
          <w:tcPr>
            <w:tcW w:w="563" w:type="dxa"/>
          </w:tcPr>
          <w:p w14:paraId="4FB736CB" w14:textId="77777777" w:rsidR="00C31FB9" w:rsidRPr="006B76B0" w:rsidRDefault="00C31FB9" w:rsidP="00981040">
            <w:pPr>
              <w:jc w:val="center"/>
              <w:rPr>
                <w:rFonts w:cstheme="minorHAnsi"/>
                <w:sz w:val="18"/>
                <w:szCs w:val="18"/>
              </w:rPr>
            </w:pPr>
            <w:r w:rsidRPr="006B76B0">
              <w:rPr>
                <w:rFonts w:cstheme="minorHAnsi"/>
                <w:sz w:val="18"/>
                <w:szCs w:val="18"/>
              </w:rPr>
              <w:t>*</w:t>
            </w:r>
          </w:p>
        </w:tc>
        <w:tc>
          <w:tcPr>
            <w:tcW w:w="1350" w:type="dxa"/>
            <w:shd w:val="clear" w:color="auto" w:fill="00B0F0"/>
          </w:tcPr>
          <w:p w14:paraId="42BDED67" w14:textId="77777777" w:rsidR="00C31FB9" w:rsidRPr="006B76B0" w:rsidRDefault="00C31FB9" w:rsidP="00981040">
            <w:pPr>
              <w:jc w:val="center"/>
              <w:rPr>
                <w:rFonts w:cstheme="minorHAnsi"/>
                <w:sz w:val="18"/>
                <w:szCs w:val="18"/>
              </w:rPr>
            </w:pPr>
            <w:proofErr w:type="spellStart"/>
            <w:r w:rsidRPr="006B76B0">
              <w:rPr>
                <w:rFonts w:cstheme="minorHAnsi"/>
                <w:sz w:val="18"/>
                <w:szCs w:val="18"/>
              </w:rPr>
              <w:t>mI</w:t>
            </w:r>
            <w:proofErr w:type="spellEnd"/>
          </w:p>
        </w:tc>
        <w:tc>
          <w:tcPr>
            <w:tcW w:w="900" w:type="dxa"/>
          </w:tcPr>
          <w:p w14:paraId="0B49523A" w14:textId="77777777" w:rsidR="00C31FB9" w:rsidRPr="006B76B0" w:rsidRDefault="00C31FB9" w:rsidP="00981040">
            <w:pPr>
              <w:rPr>
                <w:rFonts w:cstheme="minorHAnsi"/>
                <w:sz w:val="18"/>
                <w:szCs w:val="18"/>
              </w:rPr>
            </w:pPr>
            <w:r w:rsidRPr="006B76B0">
              <w:rPr>
                <w:rFonts w:cstheme="minorHAnsi"/>
                <w:sz w:val="18"/>
                <w:szCs w:val="18"/>
              </w:rPr>
              <w:t>true</w:t>
            </w:r>
          </w:p>
        </w:tc>
        <w:tc>
          <w:tcPr>
            <w:tcW w:w="494" w:type="dxa"/>
          </w:tcPr>
          <w:p w14:paraId="16E42B54"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63" w:type="dxa"/>
          </w:tcPr>
          <w:p w14:paraId="4A5EE818"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40" w:type="dxa"/>
          </w:tcPr>
          <w:p w14:paraId="35FAAB80"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450" w:type="dxa"/>
          </w:tcPr>
          <w:p w14:paraId="6C920B9D"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7" w:type="dxa"/>
          </w:tcPr>
          <w:p w14:paraId="39D47621"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8" w:type="dxa"/>
          </w:tcPr>
          <w:p w14:paraId="26C49FA4"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7" w:type="dxa"/>
          </w:tcPr>
          <w:p w14:paraId="602D0D46"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8" w:type="dxa"/>
          </w:tcPr>
          <w:p w14:paraId="3B632733" w14:textId="77777777" w:rsidR="00C31FB9" w:rsidRPr="006B76B0" w:rsidRDefault="00C31FB9" w:rsidP="00981040">
            <w:pPr>
              <w:jc w:val="center"/>
              <w:rPr>
                <w:rFonts w:cstheme="minorHAnsi"/>
                <w:sz w:val="18"/>
                <w:szCs w:val="18"/>
              </w:rPr>
            </w:pPr>
            <w:r w:rsidRPr="006B76B0">
              <w:rPr>
                <w:rFonts w:cstheme="minorHAnsi"/>
                <w:sz w:val="18"/>
                <w:szCs w:val="18"/>
              </w:rPr>
              <w:t>x</w:t>
            </w:r>
          </w:p>
        </w:tc>
      </w:tr>
      <w:tr w:rsidR="00C31FB9" w:rsidRPr="006B76B0" w14:paraId="2951A008" w14:textId="77777777" w:rsidTr="00981040">
        <w:tc>
          <w:tcPr>
            <w:tcW w:w="265" w:type="dxa"/>
            <w:shd w:val="clear" w:color="auto" w:fill="auto"/>
          </w:tcPr>
          <w:p w14:paraId="6644D697" w14:textId="77777777" w:rsidR="00C31FB9" w:rsidRPr="006B76B0" w:rsidRDefault="00C31FB9" w:rsidP="00981040">
            <w:pPr>
              <w:jc w:val="center"/>
              <w:rPr>
                <w:rFonts w:cstheme="minorHAnsi"/>
                <w:sz w:val="18"/>
                <w:szCs w:val="18"/>
              </w:rPr>
            </w:pPr>
          </w:p>
        </w:tc>
        <w:tc>
          <w:tcPr>
            <w:tcW w:w="2160" w:type="dxa"/>
            <w:shd w:val="clear" w:color="auto" w:fill="auto"/>
          </w:tcPr>
          <w:p w14:paraId="79E952FE" w14:textId="77777777" w:rsidR="00C31FB9" w:rsidRPr="006B76B0" w:rsidRDefault="00C31FB9" w:rsidP="00981040">
            <w:pPr>
              <w:rPr>
                <w:rFonts w:cstheme="minorHAnsi"/>
                <w:sz w:val="18"/>
                <w:szCs w:val="18"/>
              </w:rPr>
            </w:pPr>
            <w:r w:rsidRPr="006B76B0">
              <w:rPr>
                <w:rFonts w:cstheme="minorHAnsi"/>
                <w:sz w:val="18"/>
                <w:szCs w:val="18"/>
              </w:rPr>
              <w:t>&lt;title&gt;</w:t>
            </w:r>
          </w:p>
        </w:tc>
        <w:tc>
          <w:tcPr>
            <w:tcW w:w="563" w:type="dxa"/>
          </w:tcPr>
          <w:p w14:paraId="0721C8F2" w14:textId="77777777" w:rsidR="00C31FB9" w:rsidRPr="006B76B0" w:rsidRDefault="00C31FB9" w:rsidP="00981040">
            <w:pPr>
              <w:jc w:val="center"/>
              <w:rPr>
                <w:rFonts w:cstheme="minorHAnsi"/>
                <w:sz w:val="18"/>
                <w:szCs w:val="18"/>
              </w:rPr>
            </w:pPr>
          </w:p>
        </w:tc>
        <w:tc>
          <w:tcPr>
            <w:tcW w:w="1350" w:type="dxa"/>
            <w:shd w:val="clear" w:color="auto" w:fill="auto"/>
          </w:tcPr>
          <w:p w14:paraId="3626AA55" w14:textId="77777777" w:rsidR="00C31FB9" w:rsidRPr="006B76B0" w:rsidRDefault="00C31FB9" w:rsidP="00981040">
            <w:pPr>
              <w:jc w:val="center"/>
              <w:rPr>
                <w:rFonts w:cstheme="minorHAnsi"/>
                <w:sz w:val="18"/>
                <w:szCs w:val="18"/>
              </w:rPr>
            </w:pPr>
          </w:p>
        </w:tc>
        <w:tc>
          <w:tcPr>
            <w:tcW w:w="900" w:type="dxa"/>
          </w:tcPr>
          <w:p w14:paraId="04613E1F" w14:textId="77777777" w:rsidR="00C31FB9" w:rsidRPr="006B76B0" w:rsidRDefault="00C31FB9" w:rsidP="00981040">
            <w:pPr>
              <w:rPr>
                <w:rFonts w:cstheme="minorHAnsi"/>
                <w:sz w:val="18"/>
                <w:szCs w:val="18"/>
              </w:rPr>
            </w:pPr>
          </w:p>
        </w:tc>
        <w:tc>
          <w:tcPr>
            <w:tcW w:w="494" w:type="dxa"/>
          </w:tcPr>
          <w:p w14:paraId="2198EA6E"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63" w:type="dxa"/>
          </w:tcPr>
          <w:p w14:paraId="02663629"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40" w:type="dxa"/>
          </w:tcPr>
          <w:p w14:paraId="26387F37"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450" w:type="dxa"/>
          </w:tcPr>
          <w:p w14:paraId="60751CEC"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7" w:type="dxa"/>
          </w:tcPr>
          <w:p w14:paraId="07E38692"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8" w:type="dxa"/>
          </w:tcPr>
          <w:p w14:paraId="3EAE33AE"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7" w:type="dxa"/>
          </w:tcPr>
          <w:p w14:paraId="3C016D3B" w14:textId="77777777" w:rsidR="00C31FB9" w:rsidRPr="006B76B0" w:rsidRDefault="00C31FB9" w:rsidP="00981040">
            <w:pPr>
              <w:jc w:val="center"/>
              <w:rPr>
                <w:rFonts w:cstheme="minorHAnsi"/>
                <w:sz w:val="18"/>
                <w:szCs w:val="18"/>
              </w:rPr>
            </w:pPr>
          </w:p>
        </w:tc>
        <w:tc>
          <w:tcPr>
            <w:tcW w:w="518" w:type="dxa"/>
          </w:tcPr>
          <w:p w14:paraId="1DC8542A" w14:textId="77777777" w:rsidR="00C31FB9" w:rsidRPr="006B76B0" w:rsidRDefault="00C31FB9" w:rsidP="00981040">
            <w:pPr>
              <w:jc w:val="center"/>
              <w:rPr>
                <w:rFonts w:cstheme="minorHAnsi"/>
                <w:sz w:val="18"/>
                <w:szCs w:val="18"/>
              </w:rPr>
            </w:pPr>
            <w:r w:rsidRPr="006B76B0">
              <w:rPr>
                <w:rFonts w:cstheme="minorHAnsi"/>
                <w:sz w:val="18"/>
                <w:szCs w:val="18"/>
              </w:rPr>
              <w:t>x</w:t>
            </w:r>
          </w:p>
        </w:tc>
      </w:tr>
      <w:tr w:rsidR="00C31FB9" w:rsidRPr="006B76B0" w14:paraId="6FEF9AAD" w14:textId="77777777" w:rsidTr="00981040">
        <w:tc>
          <w:tcPr>
            <w:tcW w:w="265" w:type="dxa"/>
            <w:shd w:val="clear" w:color="auto" w:fill="auto"/>
          </w:tcPr>
          <w:p w14:paraId="3B752567" w14:textId="77777777" w:rsidR="00C31FB9" w:rsidRPr="006B76B0" w:rsidRDefault="00C31FB9" w:rsidP="00981040">
            <w:pPr>
              <w:jc w:val="center"/>
              <w:rPr>
                <w:rFonts w:cstheme="minorHAnsi"/>
                <w:sz w:val="18"/>
                <w:szCs w:val="18"/>
              </w:rPr>
            </w:pPr>
          </w:p>
        </w:tc>
        <w:tc>
          <w:tcPr>
            <w:tcW w:w="2160" w:type="dxa"/>
            <w:shd w:val="clear" w:color="auto" w:fill="auto"/>
          </w:tcPr>
          <w:p w14:paraId="1828B9BC" w14:textId="77777777" w:rsidR="00C31FB9" w:rsidRPr="006B76B0" w:rsidRDefault="00C31FB9" w:rsidP="00981040">
            <w:pPr>
              <w:rPr>
                <w:rFonts w:cstheme="minorHAnsi"/>
                <w:sz w:val="18"/>
                <w:szCs w:val="18"/>
              </w:rPr>
            </w:pPr>
            <w:r w:rsidRPr="006B76B0">
              <w:rPr>
                <w:rFonts w:cstheme="minorHAnsi"/>
                <w:sz w:val="18"/>
                <w:szCs w:val="18"/>
              </w:rPr>
              <w:t>&lt;text&gt;</w:t>
            </w:r>
          </w:p>
        </w:tc>
        <w:tc>
          <w:tcPr>
            <w:tcW w:w="563" w:type="dxa"/>
          </w:tcPr>
          <w:p w14:paraId="6D6A288D" w14:textId="77777777" w:rsidR="00C31FB9" w:rsidRPr="006B76B0" w:rsidRDefault="00C31FB9" w:rsidP="00981040">
            <w:pPr>
              <w:jc w:val="center"/>
              <w:rPr>
                <w:rFonts w:cstheme="minorHAnsi"/>
                <w:sz w:val="18"/>
                <w:szCs w:val="18"/>
              </w:rPr>
            </w:pPr>
          </w:p>
        </w:tc>
        <w:tc>
          <w:tcPr>
            <w:tcW w:w="1350" w:type="dxa"/>
            <w:shd w:val="clear" w:color="auto" w:fill="auto"/>
          </w:tcPr>
          <w:p w14:paraId="1CA29F76" w14:textId="77777777" w:rsidR="00C31FB9" w:rsidRPr="006B76B0" w:rsidRDefault="00C31FB9" w:rsidP="00981040">
            <w:pPr>
              <w:jc w:val="center"/>
              <w:rPr>
                <w:rFonts w:cstheme="minorHAnsi"/>
                <w:sz w:val="18"/>
                <w:szCs w:val="18"/>
              </w:rPr>
            </w:pPr>
          </w:p>
        </w:tc>
        <w:tc>
          <w:tcPr>
            <w:tcW w:w="900" w:type="dxa"/>
          </w:tcPr>
          <w:p w14:paraId="25CC3D9F" w14:textId="77777777" w:rsidR="00C31FB9" w:rsidRPr="006B76B0" w:rsidRDefault="00C31FB9" w:rsidP="00981040">
            <w:pPr>
              <w:rPr>
                <w:rFonts w:cstheme="minorHAnsi"/>
                <w:sz w:val="18"/>
                <w:szCs w:val="18"/>
              </w:rPr>
            </w:pPr>
          </w:p>
        </w:tc>
        <w:tc>
          <w:tcPr>
            <w:tcW w:w="494" w:type="dxa"/>
          </w:tcPr>
          <w:p w14:paraId="2764C8BE" w14:textId="77777777" w:rsidR="00C31FB9" w:rsidRPr="006B76B0" w:rsidRDefault="00C31FB9" w:rsidP="00981040">
            <w:pPr>
              <w:jc w:val="center"/>
              <w:rPr>
                <w:rFonts w:cstheme="minorHAnsi"/>
                <w:sz w:val="18"/>
                <w:szCs w:val="18"/>
              </w:rPr>
            </w:pPr>
          </w:p>
        </w:tc>
        <w:tc>
          <w:tcPr>
            <w:tcW w:w="563" w:type="dxa"/>
          </w:tcPr>
          <w:p w14:paraId="6075DB8A" w14:textId="77777777" w:rsidR="00C31FB9" w:rsidRPr="006B76B0" w:rsidRDefault="00C31FB9" w:rsidP="00981040">
            <w:pPr>
              <w:jc w:val="center"/>
              <w:rPr>
                <w:rFonts w:cstheme="minorHAnsi"/>
                <w:sz w:val="18"/>
                <w:szCs w:val="18"/>
              </w:rPr>
            </w:pPr>
          </w:p>
        </w:tc>
        <w:tc>
          <w:tcPr>
            <w:tcW w:w="540" w:type="dxa"/>
          </w:tcPr>
          <w:p w14:paraId="24743804" w14:textId="77777777" w:rsidR="00C31FB9" w:rsidRPr="006B76B0" w:rsidRDefault="00C31FB9" w:rsidP="00981040">
            <w:pPr>
              <w:jc w:val="center"/>
              <w:rPr>
                <w:rFonts w:cstheme="minorHAnsi"/>
                <w:sz w:val="18"/>
                <w:szCs w:val="18"/>
              </w:rPr>
            </w:pPr>
          </w:p>
        </w:tc>
        <w:tc>
          <w:tcPr>
            <w:tcW w:w="450" w:type="dxa"/>
          </w:tcPr>
          <w:p w14:paraId="1995C719" w14:textId="77777777" w:rsidR="00C31FB9" w:rsidRPr="006B76B0" w:rsidRDefault="00C31FB9" w:rsidP="00981040">
            <w:pPr>
              <w:jc w:val="center"/>
              <w:rPr>
                <w:rFonts w:cstheme="minorHAnsi"/>
                <w:sz w:val="18"/>
                <w:szCs w:val="18"/>
              </w:rPr>
            </w:pPr>
          </w:p>
        </w:tc>
        <w:tc>
          <w:tcPr>
            <w:tcW w:w="517" w:type="dxa"/>
          </w:tcPr>
          <w:p w14:paraId="2203D52A" w14:textId="77777777" w:rsidR="00C31FB9" w:rsidRPr="006B76B0" w:rsidRDefault="00C31FB9" w:rsidP="00981040">
            <w:pPr>
              <w:jc w:val="center"/>
              <w:rPr>
                <w:rFonts w:cstheme="minorHAnsi"/>
                <w:sz w:val="18"/>
                <w:szCs w:val="18"/>
              </w:rPr>
            </w:pPr>
          </w:p>
        </w:tc>
        <w:tc>
          <w:tcPr>
            <w:tcW w:w="518" w:type="dxa"/>
          </w:tcPr>
          <w:p w14:paraId="08155FE3" w14:textId="77777777" w:rsidR="00C31FB9" w:rsidRPr="006B76B0" w:rsidRDefault="00C31FB9" w:rsidP="00981040">
            <w:pPr>
              <w:jc w:val="center"/>
              <w:rPr>
                <w:rFonts w:cstheme="minorHAnsi"/>
                <w:sz w:val="18"/>
                <w:szCs w:val="18"/>
              </w:rPr>
            </w:pPr>
          </w:p>
        </w:tc>
        <w:tc>
          <w:tcPr>
            <w:tcW w:w="517" w:type="dxa"/>
          </w:tcPr>
          <w:p w14:paraId="370C40B6"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8" w:type="dxa"/>
          </w:tcPr>
          <w:p w14:paraId="6C1B5743" w14:textId="77777777" w:rsidR="00C31FB9" w:rsidRPr="006B76B0" w:rsidRDefault="00C31FB9" w:rsidP="00981040">
            <w:pPr>
              <w:jc w:val="center"/>
              <w:rPr>
                <w:rFonts w:cstheme="minorHAnsi"/>
                <w:sz w:val="18"/>
                <w:szCs w:val="18"/>
              </w:rPr>
            </w:pPr>
          </w:p>
        </w:tc>
      </w:tr>
      <w:tr w:rsidR="00C31FB9" w:rsidRPr="006B76B0" w14:paraId="3EDB8FD5" w14:textId="77777777" w:rsidTr="00981040">
        <w:tc>
          <w:tcPr>
            <w:tcW w:w="265" w:type="dxa"/>
            <w:shd w:val="clear" w:color="auto" w:fill="auto"/>
          </w:tcPr>
          <w:p w14:paraId="560DCA12" w14:textId="77777777" w:rsidR="00C31FB9" w:rsidRPr="006B76B0" w:rsidRDefault="00C31FB9" w:rsidP="00981040">
            <w:pPr>
              <w:jc w:val="center"/>
              <w:rPr>
                <w:rFonts w:cstheme="minorHAnsi"/>
                <w:sz w:val="18"/>
                <w:szCs w:val="18"/>
              </w:rPr>
            </w:pPr>
          </w:p>
        </w:tc>
        <w:tc>
          <w:tcPr>
            <w:tcW w:w="2160" w:type="dxa"/>
            <w:shd w:val="clear" w:color="auto" w:fill="auto"/>
          </w:tcPr>
          <w:p w14:paraId="6A0DEBAE" w14:textId="77777777" w:rsidR="00C31FB9" w:rsidRPr="006B76B0" w:rsidRDefault="00C31FB9" w:rsidP="00981040">
            <w:pPr>
              <w:rPr>
                <w:rFonts w:cstheme="minorHAnsi"/>
                <w:sz w:val="18"/>
                <w:szCs w:val="18"/>
              </w:rPr>
            </w:pPr>
            <w:r w:rsidRPr="006B76B0">
              <w:rPr>
                <w:rFonts w:cstheme="minorHAnsi"/>
                <w:sz w:val="18"/>
                <w:szCs w:val="18"/>
              </w:rPr>
              <w:t>@sort-order</w:t>
            </w:r>
          </w:p>
        </w:tc>
        <w:tc>
          <w:tcPr>
            <w:tcW w:w="563" w:type="dxa"/>
          </w:tcPr>
          <w:p w14:paraId="33175591" w14:textId="77777777" w:rsidR="00C31FB9" w:rsidRPr="006B76B0" w:rsidRDefault="00C31FB9" w:rsidP="00981040">
            <w:pPr>
              <w:jc w:val="center"/>
              <w:rPr>
                <w:rFonts w:cstheme="minorHAnsi"/>
                <w:sz w:val="18"/>
                <w:szCs w:val="18"/>
              </w:rPr>
            </w:pPr>
          </w:p>
        </w:tc>
        <w:tc>
          <w:tcPr>
            <w:tcW w:w="1350" w:type="dxa"/>
            <w:shd w:val="clear" w:color="auto" w:fill="auto"/>
          </w:tcPr>
          <w:p w14:paraId="213A6FF9" w14:textId="77777777" w:rsidR="00C31FB9" w:rsidRPr="006B76B0" w:rsidRDefault="00C31FB9" w:rsidP="00981040">
            <w:pPr>
              <w:jc w:val="center"/>
              <w:rPr>
                <w:rFonts w:cstheme="minorHAnsi"/>
                <w:sz w:val="18"/>
                <w:szCs w:val="18"/>
              </w:rPr>
            </w:pPr>
          </w:p>
        </w:tc>
        <w:tc>
          <w:tcPr>
            <w:tcW w:w="900" w:type="dxa"/>
          </w:tcPr>
          <w:p w14:paraId="59E66432" w14:textId="77777777" w:rsidR="00C31FB9" w:rsidRPr="006B76B0" w:rsidRDefault="00C31FB9" w:rsidP="00981040">
            <w:pPr>
              <w:rPr>
                <w:rFonts w:cstheme="minorHAnsi"/>
                <w:sz w:val="18"/>
                <w:szCs w:val="18"/>
              </w:rPr>
            </w:pPr>
          </w:p>
        </w:tc>
        <w:tc>
          <w:tcPr>
            <w:tcW w:w="494" w:type="dxa"/>
          </w:tcPr>
          <w:p w14:paraId="769EA99A"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63" w:type="dxa"/>
          </w:tcPr>
          <w:p w14:paraId="3FDD782D"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40" w:type="dxa"/>
          </w:tcPr>
          <w:p w14:paraId="2E581A4F"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450" w:type="dxa"/>
          </w:tcPr>
          <w:p w14:paraId="04F618E0"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7" w:type="dxa"/>
          </w:tcPr>
          <w:p w14:paraId="70250A7C"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8" w:type="dxa"/>
          </w:tcPr>
          <w:p w14:paraId="58103154"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7" w:type="dxa"/>
          </w:tcPr>
          <w:p w14:paraId="00414E25"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8" w:type="dxa"/>
          </w:tcPr>
          <w:p w14:paraId="645F80C2" w14:textId="77777777" w:rsidR="00C31FB9" w:rsidRPr="006B76B0" w:rsidRDefault="00C31FB9" w:rsidP="00981040">
            <w:pPr>
              <w:jc w:val="center"/>
              <w:rPr>
                <w:rFonts w:cstheme="minorHAnsi"/>
                <w:sz w:val="18"/>
                <w:szCs w:val="18"/>
              </w:rPr>
            </w:pPr>
            <w:r w:rsidRPr="006B76B0">
              <w:rPr>
                <w:rFonts w:cstheme="minorHAnsi"/>
                <w:sz w:val="18"/>
                <w:szCs w:val="18"/>
              </w:rPr>
              <w:t>x</w:t>
            </w:r>
          </w:p>
        </w:tc>
      </w:tr>
      <w:tr w:rsidR="00C31FB9" w:rsidRPr="006B76B0" w14:paraId="59783523" w14:textId="77777777" w:rsidTr="00981040">
        <w:tc>
          <w:tcPr>
            <w:tcW w:w="265" w:type="dxa"/>
            <w:shd w:val="clear" w:color="auto" w:fill="auto"/>
          </w:tcPr>
          <w:p w14:paraId="0829C230" w14:textId="77777777" w:rsidR="00C31FB9" w:rsidRPr="006B76B0" w:rsidRDefault="00C31FB9" w:rsidP="00981040">
            <w:pPr>
              <w:jc w:val="center"/>
              <w:rPr>
                <w:rFonts w:cstheme="minorHAnsi"/>
                <w:sz w:val="18"/>
                <w:szCs w:val="18"/>
              </w:rPr>
            </w:pPr>
          </w:p>
        </w:tc>
        <w:tc>
          <w:tcPr>
            <w:tcW w:w="2160" w:type="dxa"/>
            <w:shd w:val="clear" w:color="auto" w:fill="auto"/>
          </w:tcPr>
          <w:p w14:paraId="450B5CD1" w14:textId="77777777" w:rsidR="00C31FB9" w:rsidRPr="006B76B0" w:rsidRDefault="00C31FB9" w:rsidP="00981040">
            <w:pPr>
              <w:rPr>
                <w:rFonts w:cstheme="minorHAnsi"/>
                <w:sz w:val="18"/>
                <w:szCs w:val="18"/>
              </w:rPr>
            </w:pPr>
            <w:r w:rsidRPr="006B76B0">
              <w:rPr>
                <w:rFonts w:cstheme="minorHAnsi"/>
                <w:sz w:val="18"/>
                <w:szCs w:val="18"/>
              </w:rPr>
              <w:t>@reportText</w:t>
            </w:r>
          </w:p>
        </w:tc>
        <w:tc>
          <w:tcPr>
            <w:tcW w:w="563" w:type="dxa"/>
          </w:tcPr>
          <w:p w14:paraId="5FF48C4D" w14:textId="77777777" w:rsidR="00C31FB9" w:rsidRPr="006B76B0" w:rsidRDefault="00C31FB9" w:rsidP="00981040">
            <w:pPr>
              <w:jc w:val="center"/>
              <w:rPr>
                <w:rFonts w:cstheme="minorHAnsi"/>
                <w:sz w:val="18"/>
                <w:szCs w:val="18"/>
              </w:rPr>
            </w:pPr>
            <w:r w:rsidRPr="006B76B0">
              <w:rPr>
                <w:rFonts w:cstheme="minorHAnsi"/>
                <w:sz w:val="18"/>
                <w:szCs w:val="18"/>
              </w:rPr>
              <w:t>*</w:t>
            </w:r>
          </w:p>
        </w:tc>
        <w:tc>
          <w:tcPr>
            <w:tcW w:w="1350" w:type="dxa"/>
            <w:shd w:val="clear" w:color="auto" w:fill="FF3300"/>
          </w:tcPr>
          <w:p w14:paraId="43B73FA9" w14:textId="77777777" w:rsidR="00C31FB9" w:rsidRPr="006B76B0" w:rsidRDefault="00C31FB9" w:rsidP="00981040">
            <w:pPr>
              <w:jc w:val="center"/>
              <w:rPr>
                <w:rFonts w:cstheme="minorHAnsi"/>
                <w:sz w:val="18"/>
                <w:szCs w:val="18"/>
              </w:rPr>
            </w:pPr>
            <w:proofErr w:type="spellStart"/>
            <w:r w:rsidRPr="006B76B0">
              <w:rPr>
                <w:rFonts w:cstheme="minorHAnsi"/>
                <w:sz w:val="18"/>
                <w:szCs w:val="18"/>
              </w:rPr>
              <w:t>rpt</w:t>
            </w:r>
            <w:proofErr w:type="spellEnd"/>
          </w:p>
        </w:tc>
        <w:tc>
          <w:tcPr>
            <w:tcW w:w="900" w:type="dxa"/>
          </w:tcPr>
          <w:p w14:paraId="6812207E" w14:textId="77777777" w:rsidR="00C31FB9" w:rsidRPr="006B76B0" w:rsidRDefault="00C31FB9" w:rsidP="00981040">
            <w:pPr>
              <w:rPr>
                <w:rFonts w:cstheme="minorHAnsi"/>
                <w:sz w:val="18"/>
                <w:szCs w:val="18"/>
              </w:rPr>
            </w:pPr>
            <w:r w:rsidRPr="006B76B0">
              <w:rPr>
                <w:rFonts w:cstheme="minorHAnsi"/>
                <w:sz w:val="18"/>
                <w:szCs w:val="18"/>
              </w:rPr>
              <w:t>null</w:t>
            </w:r>
          </w:p>
        </w:tc>
        <w:tc>
          <w:tcPr>
            <w:tcW w:w="494" w:type="dxa"/>
          </w:tcPr>
          <w:p w14:paraId="1A756368"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63" w:type="dxa"/>
          </w:tcPr>
          <w:p w14:paraId="24735A42"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40" w:type="dxa"/>
          </w:tcPr>
          <w:p w14:paraId="785A68C5"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450" w:type="dxa"/>
          </w:tcPr>
          <w:p w14:paraId="3F7242C1"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7" w:type="dxa"/>
          </w:tcPr>
          <w:p w14:paraId="1D77C340"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8" w:type="dxa"/>
          </w:tcPr>
          <w:p w14:paraId="168A3FA0"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7" w:type="dxa"/>
          </w:tcPr>
          <w:p w14:paraId="50B79AA4"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8" w:type="dxa"/>
          </w:tcPr>
          <w:p w14:paraId="2EB4644A" w14:textId="77777777" w:rsidR="00C31FB9" w:rsidRPr="006B76B0" w:rsidRDefault="00C31FB9" w:rsidP="00981040">
            <w:pPr>
              <w:jc w:val="center"/>
              <w:rPr>
                <w:rFonts w:cstheme="minorHAnsi"/>
                <w:sz w:val="18"/>
                <w:szCs w:val="18"/>
              </w:rPr>
            </w:pPr>
            <w:r w:rsidRPr="006B76B0">
              <w:rPr>
                <w:rFonts w:cstheme="minorHAnsi"/>
                <w:color w:val="FF0000"/>
                <w:sz w:val="18"/>
                <w:szCs w:val="18"/>
              </w:rPr>
              <w:t>x</w:t>
            </w:r>
          </w:p>
        </w:tc>
      </w:tr>
      <w:tr w:rsidR="00C31FB9" w:rsidRPr="006B76B0" w14:paraId="77D777B8" w14:textId="77777777" w:rsidTr="00981040">
        <w:tc>
          <w:tcPr>
            <w:tcW w:w="265" w:type="dxa"/>
            <w:shd w:val="clear" w:color="auto" w:fill="auto"/>
          </w:tcPr>
          <w:p w14:paraId="739B59C7" w14:textId="77777777" w:rsidR="00C31FB9" w:rsidRPr="006B76B0" w:rsidRDefault="00C31FB9" w:rsidP="00981040">
            <w:pPr>
              <w:jc w:val="center"/>
              <w:rPr>
                <w:rFonts w:cstheme="minorHAnsi"/>
                <w:sz w:val="18"/>
                <w:szCs w:val="18"/>
              </w:rPr>
            </w:pPr>
            <w:r w:rsidRPr="006B76B0">
              <w:rPr>
                <w:rFonts w:cstheme="minorHAnsi"/>
                <w:sz w:val="18"/>
                <w:szCs w:val="18"/>
              </w:rPr>
              <w:t>#</w:t>
            </w:r>
          </w:p>
        </w:tc>
        <w:tc>
          <w:tcPr>
            <w:tcW w:w="2160" w:type="dxa"/>
            <w:shd w:val="clear" w:color="auto" w:fill="auto"/>
          </w:tcPr>
          <w:p w14:paraId="29D00DDF" w14:textId="1ACC448D" w:rsidR="00C31FB9" w:rsidRPr="006B76B0" w:rsidRDefault="00C31FB9" w:rsidP="00981040">
            <w:pPr>
              <w:rPr>
                <w:rFonts w:cstheme="minorHAnsi"/>
                <w:sz w:val="18"/>
                <w:szCs w:val="18"/>
              </w:rPr>
            </w:pPr>
            <w:r w:rsidRPr="006B76B0">
              <w:rPr>
                <w:rFonts w:cstheme="minorHAnsi"/>
                <w:sz w:val="18"/>
                <w:szCs w:val="18"/>
              </w:rPr>
              <w:t>@</w:t>
            </w:r>
            <w:r w:rsidR="009D5A2E" w:rsidRPr="006B76B0">
              <w:rPr>
                <w:rFonts w:cstheme="minorHAnsi"/>
                <w:sz w:val="18"/>
                <w:szCs w:val="18"/>
              </w:rPr>
              <w:t>readOnly</w:t>
            </w:r>
          </w:p>
        </w:tc>
        <w:tc>
          <w:tcPr>
            <w:tcW w:w="563" w:type="dxa"/>
          </w:tcPr>
          <w:p w14:paraId="2DB0F11D" w14:textId="77777777" w:rsidR="00C31FB9" w:rsidRPr="006B76B0" w:rsidRDefault="00C31FB9" w:rsidP="00981040">
            <w:pPr>
              <w:jc w:val="center"/>
              <w:rPr>
                <w:rFonts w:cstheme="minorHAnsi"/>
                <w:sz w:val="18"/>
                <w:szCs w:val="18"/>
              </w:rPr>
            </w:pPr>
          </w:p>
        </w:tc>
        <w:tc>
          <w:tcPr>
            <w:tcW w:w="1350" w:type="dxa"/>
            <w:shd w:val="clear" w:color="auto" w:fill="002060"/>
          </w:tcPr>
          <w:p w14:paraId="781EBBD9" w14:textId="77777777" w:rsidR="00C31FB9" w:rsidRPr="006B76B0" w:rsidRDefault="00C31FB9" w:rsidP="00981040">
            <w:pPr>
              <w:jc w:val="center"/>
              <w:rPr>
                <w:rFonts w:cstheme="minorHAnsi"/>
                <w:color w:val="FFFFFF" w:themeColor="background1"/>
                <w:sz w:val="18"/>
                <w:szCs w:val="18"/>
              </w:rPr>
            </w:pPr>
            <w:r w:rsidRPr="006B76B0">
              <w:rPr>
                <w:rFonts w:cstheme="minorHAnsi"/>
                <w:color w:val="FFFFFF" w:themeColor="background1"/>
                <w:sz w:val="18"/>
                <w:szCs w:val="18"/>
              </w:rPr>
              <w:t>locked</w:t>
            </w:r>
          </w:p>
        </w:tc>
        <w:tc>
          <w:tcPr>
            <w:tcW w:w="900" w:type="dxa"/>
          </w:tcPr>
          <w:p w14:paraId="4E197DA0" w14:textId="77777777" w:rsidR="00C31FB9" w:rsidRPr="006B76B0" w:rsidRDefault="00C31FB9" w:rsidP="00981040">
            <w:pPr>
              <w:rPr>
                <w:rFonts w:cstheme="minorHAnsi"/>
                <w:sz w:val="18"/>
                <w:szCs w:val="18"/>
              </w:rPr>
            </w:pPr>
            <w:r w:rsidRPr="006B76B0">
              <w:rPr>
                <w:rFonts w:cstheme="minorHAnsi"/>
                <w:sz w:val="18"/>
                <w:szCs w:val="18"/>
              </w:rPr>
              <w:t>false</w:t>
            </w:r>
          </w:p>
        </w:tc>
        <w:tc>
          <w:tcPr>
            <w:tcW w:w="494" w:type="dxa"/>
          </w:tcPr>
          <w:p w14:paraId="42F53E76"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63" w:type="dxa"/>
          </w:tcPr>
          <w:p w14:paraId="556A1ED1"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40" w:type="dxa"/>
          </w:tcPr>
          <w:p w14:paraId="632D0B9E"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450" w:type="dxa"/>
          </w:tcPr>
          <w:p w14:paraId="5223A87B"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7" w:type="dxa"/>
          </w:tcPr>
          <w:p w14:paraId="3D0348BB"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8" w:type="dxa"/>
          </w:tcPr>
          <w:p w14:paraId="420A03CD" w14:textId="77777777" w:rsidR="00C31FB9" w:rsidRPr="006B76B0" w:rsidRDefault="00C31FB9" w:rsidP="00981040">
            <w:pPr>
              <w:jc w:val="center"/>
              <w:rPr>
                <w:rFonts w:cstheme="minorHAnsi"/>
                <w:sz w:val="18"/>
                <w:szCs w:val="18"/>
              </w:rPr>
            </w:pPr>
            <w:r w:rsidRPr="006B76B0">
              <w:rPr>
                <w:rFonts w:cstheme="minorHAnsi"/>
                <w:color w:val="FF0000"/>
                <w:sz w:val="18"/>
                <w:szCs w:val="18"/>
              </w:rPr>
              <w:t>x</w:t>
            </w:r>
          </w:p>
        </w:tc>
        <w:tc>
          <w:tcPr>
            <w:tcW w:w="517" w:type="dxa"/>
          </w:tcPr>
          <w:p w14:paraId="1540AF75" w14:textId="77777777" w:rsidR="00C31FB9" w:rsidRPr="006B76B0" w:rsidRDefault="00C31FB9" w:rsidP="00981040">
            <w:pPr>
              <w:jc w:val="center"/>
              <w:rPr>
                <w:rFonts w:cstheme="minorHAnsi"/>
                <w:sz w:val="18"/>
                <w:szCs w:val="18"/>
              </w:rPr>
            </w:pPr>
            <w:r w:rsidRPr="006B76B0">
              <w:rPr>
                <w:rFonts w:cstheme="minorHAnsi"/>
                <w:color w:val="FF0000"/>
                <w:sz w:val="18"/>
                <w:szCs w:val="18"/>
              </w:rPr>
              <w:t>x</w:t>
            </w:r>
          </w:p>
        </w:tc>
        <w:tc>
          <w:tcPr>
            <w:tcW w:w="518" w:type="dxa"/>
          </w:tcPr>
          <w:p w14:paraId="6D97E921" w14:textId="77777777" w:rsidR="00C31FB9" w:rsidRPr="006B76B0" w:rsidRDefault="00C31FB9" w:rsidP="00981040">
            <w:pPr>
              <w:jc w:val="center"/>
              <w:rPr>
                <w:rFonts w:cstheme="minorHAnsi"/>
                <w:sz w:val="18"/>
                <w:szCs w:val="18"/>
              </w:rPr>
            </w:pPr>
          </w:p>
        </w:tc>
      </w:tr>
      <w:tr w:rsidR="00C31FB9" w:rsidRPr="006B76B0" w14:paraId="0D754340" w14:textId="77777777" w:rsidTr="00981040">
        <w:tc>
          <w:tcPr>
            <w:tcW w:w="265" w:type="dxa"/>
            <w:shd w:val="clear" w:color="auto" w:fill="auto"/>
          </w:tcPr>
          <w:p w14:paraId="2018BADE" w14:textId="77777777" w:rsidR="00C31FB9" w:rsidRPr="006B76B0" w:rsidRDefault="00C31FB9" w:rsidP="00981040">
            <w:pPr>
              <w:jc w:val="center"/>
              <w:rPr>
                <w:rFonts w:cstheme="minorHAnsi"/>
                <w:sz w:val="18"/>
                <w:szCs w:val="18"/>
              </w:rPr>
            </w:pPr>
          </w:p>
        </w:tc>
        <w:tc>
          <w:tcPr>
            <w:tcW w:w="2160" w:type="dxa"/>
            <w:shd w:val="clear" w:color="auto" w:fill="auto"/>
          </w:tcPr>
          <w:p w14:paraId="6FC59536" w14:textId="77777777" w:rsidR="00C31FB9" w:rsidRPr="006B76B0" w:rsidRDefault="00C31FB9" w:rsidP="00981040">
            <w:pPr>
              <w:rPr>
                <w:rFonts w:cstheme="minorHAnsi"/>
                <w:sz w:val="18"/>
                <w:szCs w:val="18"/>
              </w:rPr>
            </w:pPr>
          </w:p>
        </w:tc>
        <w:tc>
          <w:tcPr>
            <w:tcW w:w="563" w:type="dxa"/>
          </w:tcPr>
          <w:p w14:paraId="09FA2C29" w14:textId="77777777" w:rsidR="00C31FB9" w:rsidRPr="006B76B0" w:rsidRDefault="00C31FB9" w:rsidP="00981040">
            <w:pPr>
              <w:jc w:val="center"/>
              <w:rPr>
                <w:rFonts w:cstheme="minorHAnsi"/>
                <w:sz w:val="18"/>
                <w:szCs w:val="18"/>
              </w:rPr>
            </w:pPr>
          </w:p>
        </w:tc>
        <w:tc>
          <w:tcPr>
            <w:tcW w:w="1350" w:type="dxa"/>
            <w:shd w:val="clear" w:color="auto" w:fill="auto"/>
          </w:tcPr>
          <w:p w14:paraId="5D7CD7F7" w14:textId="77777777" w:rsidR="00C31FB9" w:rsidRPr="006B76B0" w:rsidRDefault="00C31FB9" w:rsidP="00981040">
            <w:pPr>
              <w:jc w:val="center"/>
              <w:rPr>
                <w:rFonts w:cstheme="minorHAnsi"/>
                <w:sz w:val="18"/>
                <w:szCs w:val="18"/>
              </w:rPr>
            </w:pPr>
          </w:p>
        </w:tc>
        <w:tc>
          <w:tcPr>
            <w:tcW w:w="900" w:type="dxa"/>
          </w:tcPr>
          <w:p w14:paraId="19760BFB" w14:textId="77777777" w:rsidR="00C31FB9" w:rsidRPr="006B76B0" w:rsidRDefault="00C31FB9" w:rsidP="00981040">
            <w:pPr>
              <w:rPr>
                <w:rFonts w:cstheme="minorHAnsi"/>
                <w:sz w:val="18"/>
                <w:szCs w:val="18"/>
              </w:rPr>
            </w:pPr>
          </w:p>
        </w:tc>
        <w:tc>
          <w:tcPr>
            <w:tcW w:w="494" w:type="dxa"/>
          </w:tcPr>
          <w:p w14:paraId="60B64937" w14:textId="77777777" w:rsidR="00C31FB9" w:rsidRPr="006B76B0" w:rsidRDefault="00C31FB9" w:rsidP="00981040">
            <w:pPr>
              <w:jc w:val="center"/>
              <w:rPr>
                <w:rFonts w:cstheme="minorHAnsi"/>
                <w:sz w:val="18"/>
                <w:szCs w:val="18"/>
              </w:rPr>
            </w:pPr>
          </w:p>
        </w:tc>
        <w:tc>
          <w:tcPr>
            <w:tcW w:w="563" w:type="dxa"/>
          </w:tcPr>
          <w:p w14:paraId="4C23A330" w14:textId="77777777" w:rsidR="00C31FB9" w:rsidRPr="006B76B0" w:rsidRDefault="00C31FB9" w:rsidP="00981040">
            <w:pPr>
              <w:jc w:val="center"/>
              <w:rPr>
                <w:rFonts w:cstheme="minorHAnsi"/>
                <w:sz w:val="18"/>
                <w:szCs w:val="18"/>
              </w:rPr>
            </w:pPr>
          </w:p>
        </w:tc>
        <w:tc>
          <w:tcPr>
            <w:tcW w:w="540" w:type="dxa"/>
          </w:tcPr>
          <w:p w14:paraId="0E384AF9" w14:textId="77777777" w:rsidR="00C31FB9" w:rsidRPr="006B76B0" w:rsidRDefault="00C31FB9" w:rsidP="00981040">
            <w:pPr>
              <w:jc w:val="center"/>
              <w:rPr>
                <w:rFonts w:cstheme="minorHAnsi"/>
                <w:sz w:val="18"/>
                <w:szCs w:val="18"/>
              </w:rPr>
            </w:pPr>
          </w:p>
        </w:tc>
        <w:tc>
          <w:tcPr>
            <w:tcW w:w="450" w:type="dxa"/>
          </w:tcPr>
          <w:p w14:paraId="20A0E077" w14:textId="77777777" w:rsidR="00C31FB9" w:rsidRPr="006B76B0" w:rsidRDefault="00C31FB9" w:rsidP="00981040">
            <w:pPr>
              <w:jc w:val="center"/>
              <w:rPr>
                <w:rFonts w:cstheme="minorHAnsi"/>
                <w:sz w:val="18"/>
                <w:szCs w:val="18"/>
              </w:rPr>
            </w:pPr>
          </w:p>
        </w:tc>
        <w:tc>
          <w:tcPr>
            <w:tcW w:w="517" w:type="dxa"/>
          </w:tcPr>
          <w:p w14:paraId="56CFFCF0" w14:textId="77777777" w:rsidR="00C31FB9" w:rsidRPr="006B76B0" w:rsidRDefault="00C31FB9" w:rsidP="00981040">
            <w:pPr>
              <w:jc w:val="center"/>
              <w:rPr>
                <w:rFonts w:cstheme="minorHAnsi"/>
                <w:sz w:val="18"/>
                <w:szCs w:val="18"/>
              </w:rPr>
            </w:pPr>
          </w:p>
        </w:tc>
        <w:tc>
          <w:tcPr>
            <w:tcW w:w="518" w:type="dxa"/>
          </w:tcPr>
          <w:p w14:paraId="04275683" w14:textId="77777777" w:rsidR="00C31FB9" w:rsidRPr="006B76B0" w:rsidRDefault="00C31FB9" w:rsidP="00981040">
            <w:pPr>
              <w:jc w:val="center"/>
              <w:rPr>
                <w:rFonts w:cstheme="minorHAnsi"/>
                <w:sz w:val="18"/>
                <w:szCs w:val="18"/>
              </w:rPr>
            </w:pPr>
          </w:p>
        </w:tc>
        <w:tc>
          <w:tcPr>
            <w:tcW w:w="517" w:type="dxa"/>
          </w:tcPr>
          <w:p w14:paraId="742E9277" w14:textId="77777777" w:rsidR="00C31FB9" w:rsidRPr="006B76B0" w:rsidRDefault="00C31FB9" w:rsidP="00981040">
            <w:pPr>
              <w:jc w:val="center"/>
              <w:rPr>
                <w:rFonts w:cstheme="minorHAnsi"/>
                <w:sz w:val="18"/>
                <w:szCs w:val="18"/>
              </w:rPr>
            </w:pPr>
          </w:p>
        </w:tc>
        <w:tc>
          <w:tcPr>
            <w:tcW w:w="518" w:type="dxa"/>
          </w:tcPr>
          <w:p w14:paraId="39B5C5E2" w14:textId="77777777" w:rsidR="00C31FB9" w:rsidRPr="006B76B0" w:rsidRDefault="00C31FB9" w:rsidP="00981040">
            <w:pPr>
              <w:jc w:val="center"/>
              <w:rPr>
                <w:rFonts w:cstheme="minorHAnsi"/>
                <w:sz w:val="18"/>
                <w:szCs w:val="18"/>
              </w:rPr>
            </w:pPr>
          </w:p>
        </w:tc>
      </w:tr>
      <w:tr w:rsidR="00C31FB9" w:rsidRPr="006B76B0" w14:paraId="4BFEE5F1" w14:textId="77777777" w:rsidTr="00981040">
        <w:tc>
          <w:tcPr>
            <w:tcW w:w="265" w:type="dxa"/>
            <w:shd w:val="clear" w:color="auto" w:fill="auto"/>
          </w:tcPr>
          <w:p w14:paraId="66A1A10D" w14:textId="77777777" w:rsidR="00C31FB9" w:rsidRPr="006B76B0" w:rsidRDefault="00C31FB9" w:rsidP="00981040">
            <w:pPr>
              <w:jc w:val="center"/>
              <w:rPr>
                <w:rFonts w:cstheme="minorHAnsi"/>
                <w:sz w:val="18"/>
                <w:szCs w:val="18"/>
              </w:rPr>
            </w:pPr>
            <w:r w:rsidRPr="006B76B0">
              <w:rPr>
                <w:rFonts w:cstheme="minorHAnsi"/>
                <w:sz w:val="18"/>
                <w:szCs w:val="18"/>
              </w:rPr>
              <w:t>#</w:t>
            </w:r>
          </w:p>
        </w:tc>
        <w:tc>
          <w:tcPr>
            <w:tcW w:w="2160" w:type="dxa"/>
            <w:shd w:val="clear" w:color="auto" w:fill="auto"/>
          </w:tcPr>
          <w:p w14:paraId="61AC4F68" w14:textId="77777777" w:rsidR="00C31FB9" w:rsidRPr="006B76B0" w:rsidRDefault="00C31FB9" w:rsidP="00981040">
            <w:pPr>
              <w:rPr>
                <w:rFonts w:cstheme="minorHAnsi"/>
                <w:sz w:val="18"/>
                <w:szCs w:val="18"/>
              </w:rPr>
            </w:pPr>
            <w:r w:rsidRPr="006B76B0">
              <w:rPr>
                <w:rFonts w:cstheme="minorHAnsi"/>
                <w:sz w:val="18"/>
                <w:szCs w:val="18"/>
              </w:rPr>
              <w:t>@alt-text</w:t>
            </w:r>
          </w:p>
        </w:tc>
        <w:tc>
          <w:tcPr>
            <w:tcW w:w="563" w:type="dxa"/>
          </w:tcPr>
          <w:p w14:paraId="2A6F20E6" w14:textId="77777777" w:rsidR="00C31FB9" w:rsidRPr="006B76B0" w:rsidRDefault="00C31FB9" w:rsidP="00981040">
            <w:pPr>
              <w:jc w:val="center"/>
              <w:rPr>
                <w:rFonts w:cstheme="minorHAnsi"/>
                <w:sz w:val="18"/>
                <w:szCs w:val="18"/>
              </w:rPr>
            </w:pPr>
          </w:p>
        </w:tc>
        <w:tc>
          <w:tcPr>
            <w:tcW w:w="1350" w:type="dxa"/>
            <w:shd w:val="clear" w:color="auto" w:fill="FFFF00"/>
          </w:tcPr>
          <w:p w14:paraId="044DE269" w14:textId="77777777" w:rsidR="00C31FB9" w:rsidRPr="006B76B0" w:rsidRDefault="00C31FB9" w:rsidP="00981040">
            <w:pPr>
              <w:jc w:val="center"/>
              <w:rPr>
                <w:rFonts w:cstheme="minorHAnsi"/>
                <w:sz w:val="18"/>
                <w:szCs w:val="18"/>
              </w:rPr>
            </w:pPr>
            <w:r w:rsidRPr="006B76B0">
              <w:rPr>
                <w:rFonts w:cstheme="minorHAnsi"/>
                <w:sz w:val="18"/>
                <w:szCs w:val="18"/>
              </w:rPr>
              <w:t>alt</w:t>
            </w:r>
          </w:p>
        </w:tc>
        <w:tc>
          <w:tcPr>
            <w:tcW w:w="900" w:type="dxa"/>
          </w:tcPr>
          <w:p w14:paraId="3AF39B3B" w14:textId="77777777" w:rsidR="00C31FB9" w:rsidRPr="006B76B0" w:rsidRDefault="00C31FB9" w:rsidP="00981040">
            <w:pPr>
              <w:rPr>
                <w:rFonts w:cstheme="minorHAnsi"/>
                <w:sz w:val="18"/>
                <w:szCs w:val="18"/>
              </w:rPr>
            </w:pPr>
            <w:r w:rsidRPr="006B76B0">
              <w:rPr>
                <w:rFonts w:cstheme="minorHAnsi"/>
                <w:sz w:val="18"/>
                <w:szCs w:val="18"/>
              </w:rPr>
              <w:t>“”</w:t>
            </w:r>
          </w:p>
        </w:tc>
        <w:tc>
          <w:tcPr>
            <w:tcW w:w="494" w:type="dxa"/>
          </w:tcPr>
          <w:p w14:paraId="2E96EC0B"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63" w:type="dxa"/>
          </w:tcPr>
          <w:p w14:paraId="6EEA3204"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40" w:type="dxa"/>
          </w:tcPr>
          <w:p w14:paraId="298DC35B"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450" w:type="dxa"/>
          </w:tcPr>
          <w:p w14:paraId="3E8C564C" w14:textId="77777777" w:rsidR="00C31FB9" w:rsidRPr="006B76B0" w:rsidRDefault="00C31FB9" w:rsidP="00981040">
            <w:pPr>
              <w:jc w:val="center"/>
              <w:rPr>
                <w:rFonts w:cstheme="minorHAnsi"/>
                <w:sz w:val="18"/>
                <w:szCs w:val="18"/>
              </w:rPr>
            </w:pPr>
          </w:p>
        </w:tc>
        <w:tc>
          <w:tcPr>
            <w:tcW w:w="517" w:type="dxa"/>
          </w:tcPr>
          <w:p w14:paraId="28D76C17" w14:textId="77777777" w:rsidR="00C31FB9" w:rsidRPr="006B76B0" w:rsidRDefault="00C31FB9" w:rsidP="00981040">
            <w:pPr>
              <w:jc w:val="center"/>
              <w:rPr>
                <w:rFonts w:cstheme="minorHAnsi"/>
                <w:sz w:val="18"/>
                <w:szCs w:val="18"/>
              </w:rPr>
            </w:pPr>
          </w:p>
        </w:tc>
        <w:tc>
          <w:tcPr>
            <w:tcW w:w="518" w:type="dxa"/>
          </w:tcPr>
          <w:p w14:paraId="6B5A76F5" w14:textId="77777777" w:rsidR="00C31FB9" w:rsidRPr="006B76B0" w:rsidRDefault="00C31FB9" w:rsidP="00981040">
            <w:pPr>
              <w:jc w:val="center"/>
              <w:rPr>
                <w:rFonts w:cstheme="minorHAnsi"/>
                <w:sz w:val="18"/>
                <w:szCs w:val="18"/>
              </w:rPr>
            </w:pPr>
          </w:p>
        </w:tc>
        <w:tc>
          <w:tcPr>
            <w:tcW w:w="517" w:type="dxa"/>
          </w:tcPr>
          <w:p w14:paraId="08929596" w14:textId="77777777" w:rsidR="00C31FB9" w:rsidRPr="006B76B0" w:rsidRDefault="00C31FB9" w:rsidP="00981040">
            <w:pPr>
              <w:jc w:val="center"/>
              <w:rPr>
                <w:rFonts w:cstheme="minorHAnsi"/>
                <w:sz w:val="18"/>
                <w:szCs w:val="18"/>
              </w:rPr>
            </w:pPr>
          </w:p>
        </w:tc>
        <w:tc>
          <w:tcPr>
            <w:tcW w:w="518" w:type="dxa"/>
          </w:tcPr>
          <w:p w14:paraId="7A814347" w14:textId="77777777" w:rsidR="00C31FB9" w:rsidRPr="006B76B0" w:rsidRDefault="00C31FB9" w:rsidP="00981040">
            <w:pPr>
              <w:jc w:val="center"/>
              <w:rPr>
                <w:rFonts w:cstheme="minorHAnsi"/>
                <w:sz w:val="18"/>
                <w:szCs w:val="18"/>
              </w:rPr>
            </w:pPr>
          </w:p>
        </w:tc>
      </w:tr>
      <w:tr w:rsidR="00C31FB9" w:rsidRPr="006B76B0" w14:paraId="11BC3D9A" w14:textId="77777777" w:rsidTr="00981040">
        <w:tc>
          <w:tcPr>
            <w:tcW w:w="265" w:type="dxa"/>
            <w:shd w:val="clear" w:color="auto" w:fill="auto"/>
          </w:tcPr>
          <w:p w14:paraId="0CC81ECD" w14:textId="77777777" w:rsidR="00C31FB9" w:rsidRPr="006B76B0" w:rsidRDefault="00C31FB9" w:rsidP="00981040">
            <w:pPr>
              <w:jc w:val="center"/>
              <w:rPr>
                <w:rFonts w:cstheme="minorHAnsi"/>
                <w:sz w:val="18"/>
                <w:szCs w:val="18"/>
              </w:rPr>
            </w:pPr>
            <w:r w:rsidRPr="006B76B0">
              <w:rPr>
                <w:rFonts w:cstheme="minorHAnsi"/>
                <w:sz w:val="18"/>
                <w:szCs w:val="18"/>
              </w:rPr>
              <w:t>#</w:t>
            </w:r>
          </w:p>
        </w:tc>
        <w:tc>
          <w:tcPr>
            <w:tcW w:w="2160" w:type="dxa"/>
            <w:shd w:val="clear" w:color="auto" w:fill="auto"/>
          </w:tcPr>
          <w:p w14:paraId="7452668D" w14:textId="77777777" w:rsidR="00C31FB9" w:rsidRPr="006B76B0" w:rsidRDefault="00C31FB9" w:rsidP="00981040">
            <w:pPr>
              <w:rPr>
                <w:rFonts w:cstheme="minorHAnsi"/>
                <w:sz w:val="18"/>
                <w:szCs w:val="18"/>
              </w:rPr>
            </w:pPr>
            <w:r w:rsidRPr="006B76B0">
              <w:rPr>
                <w:rFonts w:cstheme="minorHAnsi"/>
                <w:sz w:val="18"/>
                <w:szCs w:val="18"/>
              </w:rPr>
              <w:t>@maxCard</w:t>
            </w:r>
          </w:p>
        </w:tc>
        <w:tc>
          <w:tcPr>
            <w:tcW w:w="563" w:type="dxa"/>
          </w:tcPr>
          <w:p w14:paraId="18352563" w14:textId="77777777" w:rsidR="00C31FB9" w:rsidRPr="006B76B0" w:rsidRDefault="00C31FB9" w:rsidP="00981040">
            <w:pPr>
              <w:jc w:val="center"/>
              <w:rPr>
                <w:rFonts w:cstheme="minorHAnsi"/>
                <w:sz w:val="18"/>
                <w:szCs w:val="18"/>
              </w:rPr>
            </w:pPr>
            <w:r w:rsidRPr="006B76B0">
              <w:rPr>
                <w:rFonts w:cstheme="minorHAnsi"/>
                <w:sz w:val="18"/>
                <w:szCs w:val="18"/>
              </w:rPr>
              <w:t>*</w:t>
            </w:r>
          </w:p>
        </w:tc>
        <w:tc>
          <w:tcPr>
            <w:tcW w:w="1350" w:type="dxa"/>
            <w:shd w:val="clear" w:color="auto" w:fill="00B0F0"/>
          </w:tcPr>
          <w:p w14:paraId="49E80BAC" w14:textId="77777777" w:rsidR="00C31FB9" w:rsidRPr="006B76B0" w:rsidRDefault="00C31FB9" w:rsidP="00981040">
            <w:pPr>
              <w:jc w:val="center"/>
              <w:rPr>
                <w:rFonts w:cstheme="minorHAnsi"/>
                <w:sz w:val="18"/>
                <w:szCs w:val="18"/>
              </w:rPr>
            </w:pPr>
            <w:r w:rsidRPr="006B76B0">
              <w:rPr>
                <w:rFonts w:cstheme="minorHAnsi"/>
                <w:sz w:val="18"/>
                <w:szCs w:val="18"/>
              </w:rPr>
              <w:t>max</w:t>
            </w:r>
          </w:p>
        </w:tc>
        <w:tc>
          <w:tcPr>
            <w:tcW w:w="900" w:type="dxa"/>
          </w:tcPr>
          <w:p w14:paraId="6614B4FA" w14:textId="77777777" w:rsidR="00C31FB9" w:rsidRPr="006B76B0" w:rsidRDefault="00C31FB9" w:rsidP="00981040">
            <w:pPr>
              <w:rPr>
                <w:rFonts w:cstheme="minorHAnsi"/>
                <w:sz w:val="18"/>
                <w:szCs w:val="18"/>
              </w:rPr>
            </w:pPr>
            <w:r w:rsidRPr="006B76B0">
              <w:rPr>
                <w:rFonts w:cstheme="minorHAnsi"/>
                <w:sz w:val="18"/>
                <w:szCs w:val="18"/>
              </w:rPr>
              <w:t>1</w:t>
            </w:r>
          </w:p>
        </w:tc>
        <w:tc>
          <w:tcPr>
            <w:tcW w:w="494" w:type="dxa"/>
          </w:tcPr>
          <w:p w14:paraId="436FBF73"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63" w:type="dxa"/>
          </w:tcPr>
          <w:p w14:paraId="31107672"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40" w:type="dxa"/>
          </w:tcPr>
          <w:p w14:paraId="5F9CBAD2"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450" w:type="dxa"/>
          </w:tcPr>
          <w:p w14:paraId="1AB7E81A" w14:textId="77777777" w:rsidR="00C31FB9" w:rsidRPr="006B76B0" w:rsidRDefault="00C31FB9" w:rsidP="00981040">
            <w:pPr>
              <w:jc w:val="center"/>
              <w:rPr>
                <w:rFonts w:cstheme="minorHAnsi"/>
                <w:sz w:val="18"/>
                <w:szCs w:val="18"/>
              </w:rPr>
            </w:pPr>
          </w:p>
        </w:tc>
        <w:tc>
          <w:tcPr>
            <w:tcW w:w="517" w:type="dxa"/>
          </w:tcPr>
          <w:p w14:paraId="1C4FF0CF" w14:textId="77777777" w:rsidR="00C31FB9" w:rsidRPr="006B76B0" w:rsidRDefault="00C31FB9" w:rsidP="00981040">
            <w:pPr>
              <w:jc w:val="center"/>
              <w:rPr>
                <w:rFonts w:cstheme="minorHAnsi"/>
                <w:sz w:val="18"/>
                <w:szCs w:val="18"/>
              </w:rPr>
            </w:pPr>
          </w:p>
        </w:tc>
        <w:tc>
          <w:tcPr>
            <w:tcW w:w="518" w:type="dxa"/>
          </w:tcPr>
          <w:p w14:paraId="41D5F3FD"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7" w:type="dxa"/>
          </w:tcPr>
          <w:p w14:paraId="47FE12FE" w14:textId="77777777" w:rsidR="00C31FB9" w:rsidRPr="006B76B0" w:rsidRDefault="00C31FB9" w:rsidP="00981040">
            <w:pPr>
              <w:jc w:val="center"/>
              <w:rPr>
                <w:rFonts w:cstheme="minorHAnsi"/>
                <w:sz w:val="18"/>
                <w:szCs w:val="18"/>
              </w:rPr>
            </w:pPr>
          </w:p>
        </w:tc>
        <w:tc>
          <w:tcPr>
            <w:tcW w:w="518" w:type="dxa"/>
          </w:tcPr>
          <w:p w14:paraId="792B6B31" w14:textId="77777777" w:rsidR="00C31FB9" w:rsidRPr="006B76B0" w:rsidRDefault="00C31FB9" w:rsidP="00981040">
            <w:pPr>
              <w:jc w:val="center"/>
              <w:rPr>
                <w:rFonts w:cstheme="minorHAnsi"/>
                <w:sz w:val="18"/>
                <w:szCs w:val="18"/>
              </w:rPr>
            </w:pPr>
          </w:p>
        </w:tc>
      </w:tr>
      <w:tr w:rsidR="00C31FB9" w:rsidRPr="006B76B0" w14:paraId="23A00B71" w14:textId="77777777" w:rsidTr="00981040">
        <w:tc>
          <w:tcPr>
            <w:tcW w:w="265" w:type="dxa"/>
            <w:shd w:val="clear" w:color="auto" w:fill="auto"/>
          </w:tcPr>
          <w:p w14:paraId="7D93E7BA" w14:textId="77777777" w:rsidR="00C31FB9" w:rsidRPr="006B76B0" w:rsidRDefault="00C31FB9" w:rsidP="00981040">
            <w:pPr>
              <w:jc w:val="center"/>
              <w:rPr>
                <w:rFonts w:cstheme="minorHAnsi"/>
                <w:sz w:val="18"/>
                <w:szCs w:val="18"/>
              </w:rPr>
            </w:pPr>
          </w:p>
        </w:tc>
        <w:tc>
          <w:tcPr>
            <w:tcW w:w="2160" w:type="dxa"/>
            <w:shd w:val="clear" w:color="auto" w:fill="auto"/>
          </w:tcPr>
          <w:p w14:paraId="2E2DBFE9" w14:textId="77777777" w:rsidR="00C31FB9" w:rsidRPr="006B76B0" w:rsidRDefault="00C31FB9" w:rsidP="00981040">
            <w:pPr>
              <w:rPr>
                <w:rFonts w:cstheme="minorHAnsi"/>
                <w:sz w:val="18"/>
                <w:szCs w:val="18"/>
              </w:rPr>
            </w:pPr>
            <w:r w:rsidRPr="006B76B0">
              <w:rPr>
                <w:rFonts w:cstheme="minorHAnsi"/>
                <w:sz w:val="18"/>
                <w:szCs w:val="18"/>
              </w:rPr>
              <w:t>@minCard</w:t>
            </w:r>
          </w:p>
        </w:tc>
        <w:tc>
          <w:tcPr>
            <w:tcW w:w="563" w:type="dxa"/>
          </w:tcPr>
          <w:p w14:paraId="2C281281" w14:textId="77777777" w:rsidR="00C31FB9" w:rsidRPr="006B76B0" w:rsidRDefault="00C31FB9" w:rsidP="00981040">
            <w:pPr>
              <w:jc w:val="center"/>
              <w:rPr>
                <w:rFonts w:cstheme="minorHAnsi"/>
                <w:sz w:val="18"/>
                <w:szCs w:val="18"/>
              </w:rPr>
            </w:pPr>
            <w:r w:rsidRPr="006B76B0">
              <w:rPr>
                <w:rFonts w:cstheme="minorHAnsi"/>
                <w:sz w:val="18"/>
                <w:szCs w:val="18"/>
              </w:rPr>
              <w:t>*</w:t>
            </w:r>
          </w:p>
        </w:tc>
        <w:tc>
          <w:tcPr>
            <w:tcW w:w="1350" w:type="dxa"/>
            <w:shd w:val="clear" w:color="auto" w:fill="00B0F0"/>
          </w:tcPr>
          <w:p w14:paraId="185AB5EF" w14:textId="77777777" w:rsidR="00C31FB9" w:rsidRPr="006B76B0" w:rsidRDefault="00C31FB9" w:rsidP="00981040">
            <w:pPr>
              <w:jc w:val="center"/>
              <w:rPr>
                <w:rFonts w:cstheme="minorHAnsi"/>
                <w:sz w:val="18"/>
                <w:szCs w:val="18"/>
              </w:rPr>
            </w:pPr>
            <w:r w:rsidRPr="006B76B0">
              <w:rPr>
                <w:rFonts w:cstheme="minorHAnsi"/>
                <w:sz w:val="18"/>
                <w:szCs w:val="18"/>
              </w:rPr>
              <w:t>min</w:t>
            </w:r>
          </w:p>
        </w:tc>
        <w:tc>
          <w:tcPr>
            <w:tcW w:w="900" w:type="dxa"/>
          </w:tcPr>
          <w:p w14:paraId="6B0247D8" w14:textId="77777777" w:rsidR="00C31FB9" w:rsidRPr="006B76B0" w:rsidRDefault="00C31FB9" w:rsidP="00981040">
            <w:pPr>
              <w:rPr>
                <w:rFonts w:cstheme="minorHAnsi"/>
                <w:sz w:val="18"/>
                <w:szCs w:val="18"/>
              </w:rPr>
            </w:pPr>
            <w:r w:rsidRPr="006B76B0">
              <w:rPr>
                <w:rFonts w:cstheme="minorHAnsi"/>
                <w:sz w:val="18"/>
                <w:szCs w:val="18"/>
              </w:rPr>
              <w:t>1</w:t>
            </w:r>
          </w:p>
        </w:tc>
        <w:tc>
          <w:tcPr>
            <w:tcW w:w="494" w:type="dxa"/>
          </w:tcPr>
          <w:p w14:paraId="518B283F"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63" w:type="dxa"/>
          </w:tcPr>
          <w:p w14:paraId="6293DF9D"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40" w:type="dxa"/>
          </w:tcPr>
          <w:p w14:paraId="5DF664FF"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450" w:type="dxa"/>
          </w:tcPr>
          <w:p w14:paraId="508D781B" w14:textId="77777777" w:rsidR="00C31FB9" w:rsidRPr="006B76B0" w:rsidRDefault="00C31FB9" w:rsidP="00981040">
            <w:pPr>
              <w:jc w:val="center"/>
              <w:rPr>
                <w:rFonts w:cstheme="minorHAnsi"/>
                <w:sz w:val="18"/>
                <w:szCs w:val="18"/>
              </w:rPr>
            </w:pPr>
          </w:p>
        </w:tc>
        <w:tc>
          <w:tcPr>
            <w:tcW w:w="517" w:type="dxa"/>
          </w:tcPr>
          <w:p w14:paraId="5E458C1B" w14:textId="77777777" w:rsidR="00C31FB9" w:rsidRPr="006B76B0" w:rsidRDefault="00C31FB9" w:rsidP="00981040">
            <w:pPr>
              <w:jc w:val="center"/>
              <w:rPr>
                <w:rFonts w:cstheme="minorHAnsi"/>
                <w:sz w:val="18"/>
                <w:szCs w:val="18"/>
              </w:rPr>
            </w:pPr>
          </w:p>
        </w:tc>
        <w:tc>
          <w:tcPr>
            <w:tcW w:w="518" w:type="dxa"/>
          </w:tcPr>
          <w:p w14:paraId="2D1CE205"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7" w:type="dxa"/>
          </w:tcPr>
          <w:p w14:paraId="4817971C" w14:textId="77777777" w:rsidR="00C31FB9" w:rsidRPr="006B76B0" w:rsidRDefault="00C31FB9" w:rsidP="00981040">
            <w:pPr>
              <w:jc w:val="center"/>
              <w:rPr>
                <w:rFonts w:cstheme="minorHAnsi"/>
                <w:sz w:val="18"/>
                <w:szCs w:val="18"/>
              </w:rPr>
            </w:pPr>
          </w:p>
        </w:tc>
        <w:tc>
          <w:tcPr>
            <w:tcW w:w="518" w:type="dxa"/>
          </w:tcPr>
          <w:p w14:paraId="4C0CD6FA" w14:textId="77777777" w:rsidR="00C31FB9" w:rsidRPr="006B76B0" w:rsidRDefault="00C31FB9" w:rsidP="00981040">
            <w:pPr>
              <w:jc w:val="center"/>
              <w:rPr>
                <w:rFonts w:cstheme="minorHAnsi"/>
                <w:sz w:val="18"/>
                <w:szCs w:val="18"/>
              </w:rPr>
            </w:pPr>
          </w:p>
        </w:tc>
      </w:tr>
      <w:tr w:rsidR="00C31FB9" w:rsidRPr="006B76B0" w14:paraId="49B5A0AC" w14:textId="77777777" w:rsidTr="00981040">
        <w:tc>
          <w:tcPr>
            <w:tcW w:w="265" w:type="dxa"/>
            <w:shd w:val="clear" w:color="auto" w:fill="auto"/>
          </w:tcPr>
          <w:p w14:paraId="4DE3A0A0" w14:textId="77777777" w:rsidR="00C31FB9" w:rsidRPr="006B76B0" w:rsidRDefault="00C31FB9" w:rsidP="00981040">
            <w:pPr>
              <w:jc w:val="center"/>
              <w:rPr>
                <w:rFonts w:cstheme="minorHAnsi"/>
                <w:sz w:val="18"/>
                <w:szCs w:val="18"/>
              </w:rPr>
            </w:pPr>
          </w:p>
        </w:tc>
        <w:tc>
          <w:tcPr>
            <w:tcW w:w="2160" w:type="dxa"/>
            <w:shd w:val="clear" w:color="auto" w:fill="auto"/>
          </w:tcPr>
          <w:p w14:paraId="30960B45" w14:textId="77777777" w:rsidR="00C31FB9" w:rsidRPr="006B76B0" w:rsidRDefault="00C31FB9" w:rsidP="00981040">
            <w:pPr>
              <w:rPr>
                <w:rFonts w:cstheme="minorHAnsi"/>
                <w:sz w:val="18"/>
                <w:szCs w:val="18"/>
              </w:rPr>
            </w:pPr>
            <w:r w:rsidRPr="006B76B0">
              <w:rPr>
                <w:rFonts w:cstheme="minorHAnsi"/>
                <w:sz w:val="18"/>
                <w:szCs w:val="18"/>
              </w:rPr>
              <w:t>@minCard = “0”</w:t>
            </w:r>
          </w:p>
        </w:tc>
        <w:tc>
          <w:tcPr>
            <w:tcW w:w="563" w:type="dxa"/>
          </w:tcPr>
          <w:p w14:paraId="073B1430" w14:textId="77777777" w:rsidR="00C31FB9" w:rsidRPr="006B76B0" w:rsidRDefault="00C31FB9" w:rsidP="00981040">
            <w:pPr>
              <w:jc w:val="center"/>
              <w:rPr>
                <w:rFonts w:cstheme="minorHAnsi"/>
                <w:sz w:val="18"/>
                <w:szCs w:val="18"/>
              </w:rPr>
            </w:pPr>
          </w:p>
        </w:tc>
        <w:tc>
          <w:tcPr>
            <w:tcW w:w="1350" w:type="dxa"/>
            <w:shd w:val="clear" w:color="auto" w:fill="00B0F0"/>
          </w:tcPr>
          <w:p w14:paraId="008218CF" w14:textId="77777777" w:rsidR="00C31FB9" w:rsidRPr="006B76B0" w:rsidRDefault="00C31FB9" w:rsidP="00981040">
            <w:pPr>
              <w:jc w:val="center"/>
              <w:rPr>
                <w:rFonts w:cstheme="minorHAnsi"/>
                <w:sz w:val="18"/>
                <w:szCs w:val="18"/>
              </w:rPr>
            </w:pPr>
            <w:r w:rsidRPr="006B76B0">
              <w:rPr>
                <w:rFonts w:cstheme="minorHAnsi"/>
                <w:sz w:val="18"/>
                <w:szCs w:val="18"/>
              </w:rPr>
              <w:t>+</w:t>
            </w:r>
          </w:p>
        </w:tc>
        <w:tc>
          <w:tcPr>
            <w:tcW w:w="900" w:type="dxa"/>
          </w:tcPr>
          <w:p w14:paraId="19FE667D" w14:textId="77777777" w:rsidR="00C31FB9" w:rsidRPr="006B76B0" w:rsidRDefault="00C31FB9" w:rsidP="00981040">
            <w:pPr>
              <w:rPr>
                <w:rFonts w:cstheme="minorHAnsi"/>
                <w:sz w:val="18"/>
                <w:szCs w:val="18"/>
              </w:rPr>
            </w:pPr>
          </w:p>
        </w:tc>
        <w:tc>
          <w:tcPr>
            <w:tcW w:w="494" w:type="dxa"/>
          </w:tcPr>
          <w:p w14:paraId="4FAE801C"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63" w:type="dxa"/>
          </w:tcPr>
          <w:p w14:paraId="74758813"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40" w:type="dxa"/>
          </w:tcPr>
          <w:p w14:paraId="5BF23796"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450" w:type="dxa"/>
          </w:tcPr>
          <w:p w14:paraId="764B6AE7" w14:textId="77777777" w:rsidR="00C31FB9" w:rsidRPr="006B76B0" w:rsidRDefault="00C31FB9" w:rsidP="00981040">
            <w:pPr>
              <w:jc w:val="center"/>
              <w:rPr>
                <w:rFonts w:cstheme="minorHAnsi"/>
                <w:sz w:val="18"/>
                <w:szCs w:val="18"/>
              </w:rPr>
            </w:pPr>
          </w:p>
        </w:tc>
        <w:tc>
          <w:tcPr>
            <w:tcW w:w="517" w:type="dxa"/>
          </w:tcPr>
          <w:p w14:paraId="465111F5" w14:textId="77777777" w:rsidR="00C31FB9" w:rsidRPr="006B76B0" w:rsidRDefault="00C31FB9" w:rsidP="00981040">
            <w:pPr>
              <w:jc w:val="center"/>
              <w:rPr>
                <w:rFonts w:cstheme="minorHAnsi"/>
                <w:sz w:val="18"/>
                <w:szCs w:val="18"/>
              </w:rPr>
            </w:pPr>
          </w:p>
        </w:tc>
        <w:tc>
          <w:tcPr>
            <w:tcW w:w="518" w:type="dxa"/>
          </w:tcPr>
          <w:p w14:paraId="2F2ACF87"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7" w:type="dxa"/>
          </w:tcPr>
          <w:p w14:paraId="18683A9F" w14:textId="77777777" w:rsidR="00C31FB9" w:rsidRPr="006B76B0" w:rsidRDefault="00C31FB9" w:rsidP="00981040">
            <w:pPr>
              <w:jc w:val="center"/>
              <w:rPr>
                <w:rFonts w:cstheme="minorHAnsi"/>
                <w:sz w:val="18"/>
                <w:szCs w:val="18"/>
              </w:rPr>
            </w:pPr>
          </w:p>
        </w:tc>
        <w:tc>
          <w:tcPr>
            <w:tcW w:w="518" w:type="dxa"/>
          </w:tcPr>
          <w:p w14:paraId="719DB1A9" w14:textId="77777777" w:rsidR="00C31FB9" w:rsidRPr="006B76B0" w:rsidRDefault="00C31FB9" w:rsidP="00981040">
            <w:pPr>
              <w:jc w:val="center"/>
              <w:rPr>
                <w:rFonts w:cstheme="minorHAnsi"/>
                <w:sz w:val="18"/>
                <w:szCs w:val="18"/>
              </w:rPr>
            </w:pPr>
          </w:p>
        </w:tc>
      </w:tr>
      <w:tr w:rsidR="00C31FB9" w:rsidRPr="006B76B0" w14:paraId="51A02849" w14:textId="77777777" w:rsidTr="00981040">
        <w:tc>
          <w:tcPr>
            <w:tcW w:w="265" w:type="dxa"/>
            <w:shd w:val="clear" w:color="auto" w:fill="auto"/>
          </w:tcPr>
          <w:p w14:paraId="57E1BF20" w14:textId="77777777" w:rsidR="00C31FB9" w:rsidRPr="006B76B0" w:rsidRDefault="00C31FB9" w:rsidP="00981040">
            <w:pPr>
              <w:jc w:val="center"/>
              <w:rPr>
                <w:rFonts w:cstheme="minorHAnsi"/>
                <w:sz w:val="18"/>
                <w:szCs w:val="18"/>
              </w:rPr>
            </w:pPr>
          </w:p>
        </w:tc>
        <w:tc>
          <w:tcPr>
            <w:tcW w:w="2160" w:type="dxa"/>
            <w:shd w:val="clear" w:color="auto" w:fill="auto"/>
          </w:tcPr>
          <w:p w14:paraId="0A6E03E6" w14:textId="77777777" w:rsidR="00C31FB9" w:rsidRPr="006B76B0" w:rsidRDefault="00C31FB9" w:rsidP="00981040">
            <w:pPr>
              <w:rPr>
                <w:rFonts w:cstheme="minorHAnsi"/>
                <w:sz w:val="18"/>
                <w:szCs w:val="18"/>
              </w:rPr>
            </w:pPr>
            <w:r w:rsidRPr="006B76B0">
              <w:rPr>
                <w:rFonts w:cstheme="minorHAnsi"/>
                <w:color w:val="FF0000"/>
                <w:sz w:val="18"/>
                <w:szCs w:val="18"/>
              </w:rPr>
              <w:t>&lt;required&gt;</w:t>
            </w:r>
          </w:p>
        </w:tc>
        <w:tc>
          <w:tcPr>
            <w:tcW w:w="563" w:type="dxa"/>
          </w:tcPr>
          <w:p w14:paraId="399836CB" w14:textId="77777777" w:rsidR="00C31FB9" w:rsidRPr="006B76B0" w:rsidRDefault="00C31FB9" w:rsidP="00981040">
            <w:pPr>
              <w:jc w:val="center"/>
              <w:rPr>
                <w:rFonts w:cstheme="minorHAnsi"/>
                <w:sz w:val="18"/>
                <w:szCs w:val="18"/>
              </w:rPr>
            </w:pPr>
          </w:p>
        </w:tc>
        <w:tc>
          <w:tcPr>
            <w:tcW w:w="1350" w:type="dxa"/>
            <w:shd w:val="clear" w:color="auto" w:fill="auto"/>
          </w:tcPr>
          <w:p w14:paraId="1F7AD1FB" w14:textId="77777777" w:rsidR="00C31FB9" w:rsidRPr="006B76B0" w:rsidRDefault="00C31FB9" w:rsidP="00981040">
            <w:pPr>
              <w:jc w:val="center"/>
              <w:rPr>
                <w:rFonts w:cstheme="minorHAnsi"/>
                <w:sz w:val="18"/>
                <w:szCs w:val="18"/>
              </w:rPr>
            </w:pPr>
          </w:p>
        </w:tc>
        <w:tc>
          <w:tcPr>
            <w:tcW w:w="900" w:type="dxa"/>
          </w:tcPr>
          <w:p w14:paraId="45D6418E" w14:textId="77777777" w:rsidR="00C31FB9" w:rsidRPr="006B76B0" w:rsidRDefault="00C31FB9" w:rsidP="00981040">
            <w:pPr>
              <w:rPr>
                <w:rFonts w:cstheme="minorHAnsi"/>
                <w:sz w:val="18"/>
                <w:szCs w:val="18"/>
              </w:rPr>
            </w:pPr>
          </w:p>
        </w:tc>
        <w:tc>
          <w:tcPr>
            <w:tcW w:w="494" w:type="dxa"/>
          </w:tcPr>
          <w:p w14:paraId="479DC757" w14:textId="77777777" w:rsidR="00C31FB9" w:rsidRPr="006B76B0" w:rsidRDefault="00C31FB9" w:rsidP="00981040">
            <w:pPr>
              <w:jc w:val="center"/>
              <w:rPr>
                <w:rFonts w:cstheme="minorHAnsi"/>
                <w:color w:val="FF0000"/>
                <w:sz w:val="18"/>
                <w:szCs w:val="18"/>
              </w:rPr>
            </w:pPr>
            <w:r w:rsidRPr="006B76B0">
              <w:rPr>
                <w:rFonts w:cstheme="minorHAnsi"/>
                <w:color w:val="FF0000"/>
                <w:sz w:val="18"/>
                <w:szCs w:val="18"/>
              </w:rPr>
              <w:t>x</w:t>
            </w:r>
          </w:p>
        </w:tc>
        <w:tc>
          <w:tcPr>
            <w:tcW w:w="563" w:type="dxa"/>
          </w:tcPr>
          <w:p w14:paraId="0AF53DE2" w14:textId="77777777" w:rsidR="00C31FB9" w:rsidRPr="006B76B0" w:rsidRDefault="00C31FB9" w:rsidP="00981040">
            <w:pPr>
              <w:jc w:val="center"/>
              <w:rPr>
                <w:rFonts w:cstheme="minorHAnsi"/>
                <w:color w:val="FF0000"/>
                <w:sz w:val="18"/>
                <w:szCs w:val="18"/>
              </w:rPr>
            </w:pPr>
            <w:r w:rsidRPr="006B76B0">
              <w:rPr>
                <w:rFonts w:cstheme="minorHAnsi"/>
                <w:color w:val="FF0000"/>
                <w:sz w:val="18"/>
                <w:szCs w:val="18"/>
              </w:rPr>
              <w:t>x</w:t>
            </w:r>
          </w:p>
        </w:tc>
        <w:tc>
          <w:tcPr>
            <w:tcW w:w="540" w:type="dxa"/>
          </w:tcPr>
          <w:p w14:paraId="7D53C271" w14:textId="77777777" w:rsidR="00C31FB9" w:rsidRPr="006B76B0" w:rsidRDefault="00C31FB9" w:rsidP="00981040">
            <w:pPr>
              <w:jc w:val="center"/>
              <w:rPr>
                <w:rFonts w:cstheme="minorHAnsi"/>
                <w:color w:val="FF0000"/>
                <w:sz w:val="18"/>
                <w:szCs w:val="18"/>
              </w:rPr>
            </w:pPr>
            <w:r w:rsidRPr="006B76B0">
              <w:rPr>
                <w:rFonts w:cstheme="minorHAnsi"/>
                <w:color w:val="FF0000"/>
                <w:sz w:val="18"/>
                <w:szCs w:val="18"/>
              </w:rPr>
              <w:t>x</w:t>
            </w:r>
          </w:p>
        </w:tc>
        <w:tc>
          <w:tcPr>
            <w:tcW w:w="450" w:type="dxa"/>
          </w:tcPr>
          <w:p w14:paraId="115763DD" w14:textId="77777777" w:rsidR="00C31FB9" w:rsidRPr="006B76B0" w:rsidRDefault="00C31FB9" w:rsidP="00981040">
            <w:pPr>
              <w:jc w:val="center"/>
              <w:rPr>
                <w:rFonts w:cstheme="minorHAnsi"/>
                <w:sz w:val="18"/>
                <w:szCs w:val="18"/>
              </w:rPr>
            </w:pPr>
          </w:p>
        </w:tc>
        <w:tc>
          <w:tcPr>
            <w:tcW w:w="517" w:type="dxa"/>
          </w:tcPr>
          <w:p w14:paraId="609EBDAB" w14:textId="77777777" w:rsidR="00C31FB9" w:rsidRPr="006B76B0" w:rsidRDefault="00C31FB9" w:rsidP="00981040">
            <w:pPr>
              <w:jc w:val="center"/>
              <w:rPr>
                <w:rFonts w:cstheme="minorHAnsi"/>
                <w:sz w:val="18"/>
                <w:szCs w:val="18"/>
              </w:rPr>
            </w:pPr>
          </w:p>
        </w:tc>
        <w:tc>
          <w:tcPr>
            <w:tcW w:w="518" w:type="dxa"/>
          </w:tcPr>
          <w:p w14:paraId="44DF45A7" w14:textId="77777777" w:rsidR="00C31FB9" w:rsidRPr="006B76B0" w:rsidRDefault="00C31FB9" w:rsidP="00981040">
            <w:pPr>
              <w:jc w:val="center"/>
              <w:rPr>
                <w:rFonts w:cstheme="minorHAnsi"/>
                <w:sz w:val="18"/>
                <w:szCs w:val="18"/>
              </w:rPr>
            </w:pPr>
            <w:r w:rsidRPr="006B76B0">
              <w:rPr>
                <w:rFonts w:cstheme="minorHAnsi"/>
                <w:color w:val="FF0000"/>
                <w:sz w:val="18"/>
                <w:szCs w:val="18"/>
              </w:rPr>
              <w:t>x</w:t>
            </w:r>
          </w:p>
        </w:tc>
        <w:tc>
          <w:tcPr>
            <w:tcW w:w="517" w:type="dxa"/>
          </w:tcPr>
          <w:p w14:paraId="447FED29" w14:textId="77777777" w:rsidR="00C31FB9" w:rsidRPr="006B76B0" w:rsidRDefault="00C31FB9" w:rsidP="00981040">
            <w:pPr>
              <w:jc w:val="center"/>
              <w:rPr>
                <w:rFonts w:cstheme="minorHAnsi"/>
                <w:sz w:val="18"/>
                <w:szCs w:val="18"/>
              </w:rPr>
            </w:pPr>
          </w:p>
        </w:tc>
        <w:tc>
          <w:tcPr>
            <w:tcW w:w="518" w:type="dxa"/>
          </w:tcPr>
          <w:p w14:paraId="7ABA2165" w14:textId="77777777" w:rsidR="00C31FB9" w:rsidRPr="006B76B0" w:rsidRDefault="00C31FB9" w:rsidP="00981040">
            <w:pPr>
              <w:jc w:val="center"/>
              <w:rPr>
                <w:rFonts w:cstheme="minorHAnsi"/>
                <w:sz w:val="18"/>
                <w:szCs w:val="18"/>
              </w:rPr>
            </w:pPr>
          </w:p>
        </w:tc>
      </w:tr>
      <w:tr w:rsidR="00C31FB9" w:rsidRPr="006B76B0" w14:paraId="4390F90B" w14:textId="77777777" w:rsidTr="00981040">
        <w:tc>
          <w:tcPr>
            <w:tcW w:w="265" w:type="dxa"/>
            <w:shd w:val="clear" w:color="auto" w:fill="auto"/>
          </w:tcPr>
          <w:p w14:paraId="08365775" w14:textId="77777777" w:rsidR="00C31FB9" w:rsidRPr="006B76B0" w:rsidRDefault="00C31FB9" w:rsidP="00981040">
            <w:pPr>
              <w:jc w:val="center"/>
              <w:rPr>
                <w:rFonts w:cstheme="minorHAnsi"/>
                <w:sz w:val="18"/>
                <w:szCs w:val="18"/>
              </w:rPr>
            </w:pPr>
          </w:p>
        </w:tc>
        <w:tc>
          <w:tcPr>
            <w:tcW w:w="2160" w:type="dxa"/>
            <w:shd w:val="clear" w:color="auto" w:fill="auto"/>
          </w:tcPr>
          <w:p w14:paraId="27C5DC4D" w14:textId="77777777" w:rsidR="00C31FB9" w:rsidRPr="006B76B0" w:rsidRDefault="00C31FB9" w:rsidP="00981040">
            <w:pPr>
              <w:rPr>
                <w:rFonts w:cstheme="minorHAnsi"/>
                <w:sz w:val="18"/>
                <w:szCs w:val="18"/>
              </w:rPr>
            </w:pPr>
          </w:p>
        </w:tc>
        <w:tc>
          <w:tcPr>
            <w:tcW w:w="563" w:type="dxa"/>
          </w:tcPr>
          <w:p w14:paraId="6CA143AC" w14:textId="77777777" w:rsidR="00C31FB9" w:rsidRPr="006B76B0" w:rsidRDefault="00C31FB9" w:rsidP="00981040">
            <w:pPr>
              <w:jc w:val="center"/>
              <w:rPr>
                <w:rFonts w:cstheme="minorHAnsi"/>
                <w:sz w:val="18"/>
                <w:szCs w:val="18"/>
              </w:rPr>
            </w:pPr>
          </w:p>
        </w:tc>
        <w:tc>
          <w:tcPr>
            <w:tcW w:w="1350" w:type="dxa"/>
            <w:shd w:val="clear" w:color="auto" w:fill="auto"/>
          </w:tcPr>
          <w:p w14:paraId="01AE0530" w14:textId="77777777" w:rsidR="00C31FB9" w:rsidRPr="006B76B0" w:rsidRDefault="00C31FB9" w:rsidP="00981040">
            <w:pPr>
              <w:jc w:val="center"/>
              <w:rPr>
                <w:rFonts w:cstheme="minorHAnsi"/>
                <w:sz w:val="18"/>
                <w:szCs w:val="18"/>
              </w:rPr>
            </w:pPr>
          </w:p>
        </w:tc>
        <w:tc>
          <w:tcPr>
            <w:tcW w:w="900" w:type="dxa"/>
          </w:tcPr>
          <w:p w14:paraId="0C09C4E7" w14:textId="77777777" w:rsidR="00C31FB9" w:rsidRPr="006B76B0" w:rsidRDefault="00C31FB9" w:rsidP="00981040">
            <w:pPr>
              <w:rPr>
                <w:rFonts w:cstheme="minorHAnsi"/>
                <w:sz w:val="18"/>
                <w:szCs w:val="18"/>
              </w:rPr>
            </w:pPr>
          </w:p>
        </w:tc>
        <w:tc>
          <w:tcPr>
            <w:tcW w:w="494" w:type="dxa"/>
          </w:tcPr>
          <w:p w14:paraId="6DD389D0" w14:textId="77777777" w:rsidR="00C31FB9" w:rsidRPr="006B76B0" w:rsidRDefault="00C31FB9" w:rsidP="00981040">
            <w:pPr>
              <w:jc w:val="center"/>
              <w:rPr>
                <w:rFonts w:cstheme="minorHAnsi"/>
                <w:sz w:val="18"/>
                <w:szCs w:val="18"/>
              </w:rPr>
            </w:pPr>
          </w:p>
        </w:tc>
        <w:tc>
          <w:tcPr>
            <w:tcW w:w="563" w:type="dxa"/>
          </w:tcPr>
          <w:p w14:paraId="675AF4B9" w14:textId="77777777" w:rsidR="00C31FB9" w:rsidRPr="006B76B0" w:rsidRDefault="00C31FB9" w:rsidP="00981040">
            <w:pPr>
              <w:jc w:val="center"/>
              <w:rPr>
                <w:rFonts w:cstheme="minorHAnsi"/>
                <w:sz w:val="18"/>
                <w:szCs w:val="18"/>
              </w:rPr>
            </w:pPr>
          </w:p>
        </w:tc>
        <w:tc>
          <w:tcPr>
            <w:tcW w:w="540" w:type="dxa"/>
          </w:tcPr>
          <w:p w14:paraId="276B5E29" w14:textId="77777777" w:rsidR="00C31FB9" w:rsidRPr="006B76B0" w:rsidRDefault="00C31FB9" w:rsidP="00981040">
            <w:pPr>
              <w:jc w:val="center"/>
              <w:rPr>
                <w:rFonts w:cstheme="minorHAnsi"/>
                <w:sz w:val="18"/>
                <w:szCs w:val="18"/>
              </w:rPr>
            </w:pPr>
          </w:p>
        </w:tc>
        <w:tc>
          <w:tcPr>
            <w:tcW w:w="450" w:type="dxa"/>
          </w:tcPr>
          <w:p w14:paraId="5D081586" w14:textId="77777777" w:rsidR="00C31FB9" w:rsidRPr="006B76B0" w:rsidRDefault="00C31FB9" w:rsidP="00981040">
            <w:pPr>
              <w:jc w:val="center"/>
              <w:rPr>
                <w:rFonts w:cstheme="minorHAnsi"/>
                <w:sz w:val="18"/>
                <w:szCs w:val="18"/>
              </w:rPr>
            </w:pPr>
          </w:p>
        </w:tc>
        <w:tc>
          <w:tcPr>
            <w:tcW w:w="517" w:type="dxa"/>
          </w:tcPr>
          <w:p w14:paraId="1A2E8C39" w14:textId="77777777" w:rsidR="00C31FB9" w:rsidRPr="006B76B0" w:rsidRDefault="00C31FB9" w:rsidP="00981040">
            <w:pPr>
              <w:jc w:val="center"/>
              <w:rPr>
                <w:rFonts w:cstheme="minorHAnsi"/>
                <w:sz w:val="18"/>
                <w:szCs w:val="18"/>
              </w:rPr>
            </w:pPr>
          </w:p>
        </w:tc>
        <w:tc>
          <w:tcPr>
            <w:tcW w:w="518" w:type="dxa"/>
          </w:tcPr>
          <w:p w14:paraId="06C638AF" w14:textId="77777777" w:rsidR="00C31FB9" w:rsidRPr="006B76B0" w:rsidRDefault="00C31FB9" w:rsidP="00981040">
            <w:pPr>
              <w:jc w:val="center"/>
              <w:rPr>
                <w:rFonts w:cstheme="minorHAnsi"/>
                <w:sz w:val="18"/>
                <w:szCs w:val="18"/>
              </w:rPr>
            </w:pPr>
          </w:p>
        </w:tc>
        <w:tc>
          <w:tcPr>
            <w:tcW w:w="517" w:type="dxa"/>
          </w:tcPr>
          <w:p w14:paraId="7D793A1B" w14:textId="77777777" w:rsidR="00C31FB9" w:rsidRPr="006B76B0" w:rsidRDefault="00C31FB9" w:rsidP="00981040">
            <w:pPr>
              <w:jc w:val="center"/>
              <w:rPr>
                <w:rFonts w:cstheme="minorHAnsi"/>
                <w:sz w:val="18"/>
                <w:szCs w:val="18"/>
              </w:rPr>
            </w:pPr>
          </w:p>
        </w:tc>
        <w:tc>
          <w:tcPr>
            <w:tcW w:w="518" w:type="dxa"/>
          </w:tcPr>
          <w:p w14:paraId="2EB72847" w14:textId="77777777" w:rsidR="00C31FB9" w:rsidRPr="006B76B0" w:rsidRDefault="00C31FB9" w:rsidP="00981040">
            <w:pPr>
              <w:jc w:val="center"/>
              <w:rPr>
                <w:rFonts w:cstheme="minorHAnsi"/>
                <w:sz w:val="18"/>
                <w:szCs w:val="18"/>
              </w:rPr>
            </w:pPr>
          </w:p>
        </w:tc>
      </w:tr>
      <w:tr w:rsidR="00C31FB9" w:rsidRPr="006B76B0" w14:paraId="7F826CA8" w14:textId="77777777" w:rsidTr="00981040">
        <w:tc>
          <w:tcPr>
            <w:tcW w:w="265" w:type="dxa"/>
            <w:shd w:val="clear" w:color="auto" w:fill="auto"/>
          </w:tcPr>
          <w:p w14:paraId="2BAEFF40" w14:textId="77777777" w:rsidR="00C31FB9" w:rsidRPr="006B76B0" w:rsidRDefault="00C31FB9" w:rsidP="00981040">
            <w:pPr>
              <w:jc w:val="center"/>
              <w:rPr>
                <w:rFonts w:cstheme="minorHAnsi"/>
                <w:sz w:val="18"/>
                <w:szCs w:val="18"/>
              </w:rPr>
            </w:pPr>
            <w:r w:rsidRPr="006B76B0">
              <w:rPr>
                <w:rFonts w:cstheme="minorHAnsi"/>
                <w:sz w:val="18"/>
                <w:szCs w:val="18"/>
              </w:rPr>
              <w:t>#</w:t>
            </w:r>
          </w:p>
        </w:tc>
        <w:tc>
          <w:tcPr>
            <w:tcW w:w="2160" w:type="dxa"/>
            <w:shd w:val="clear" w:color="auto" w:fill="auto"/>
          </w:tcPr>
          <w:p w14:paraId="7383156F" w14:textId="77777777" w:rsidR="00C31FB9" w:rsidRPr="006B76B0" w:rsidRDefault="00C31FB9" w:rsidP="00981040">
            <w:pPr>
              <w:rPr>
                <w:rFonts w:cstheme="minorHAnsi"/>
                <w:sz w:val="18"/>
                <w:szCs w:val="18"/>
              </w:rPr>
            </w:pPr>
            <w:r w:rsidRPr="006B76B0">
              <w:rPr>
                <w:rFonts w:cstheme="minorHAnsi"/>
                <w:sz w:val="18"/>
                <w:szCs w:val="18"/>
              </w:rPr>
              <w:t xml:space="preserve">@responseRequired </w:t>
            </w:r>
          </w:p>
        </w:tc>
        <w:tc>
          <w:tcPr>
            <w:tcW w:w="563" w:type="dxa"/>
          </w:tcPr>
          <w:p w14:paraId="06DA45B4" w14:textId="77777777" w:rsidR="00C31FB9" w:rsidRPr="006B76B0" w:rsidRDefault="00C31FB9" w:rsidP="00981040">
            <w:pPr>
              <w:jc w:val="center"/>
              <w:rPr>
                <w:rFonts w:cstheme="minorHAnsi"/>
                <w:sz w:val="18"/>
                <w:szCs w:val="18"/>
              </w:rPr>
            </w:pPr>
            <w:r w:rsidRPr="006B76B0">
              <w:rPr>
                <w:rFonts w:cstheme="minorHAnsi"/>
                <w:sz w:val="18"/>
                <w:szCs w:val="18"/>
              </w:rPr>
              <w:t>*</w:t>
            </w:r>
          </w:p>
        </w:tc>
        <w:tc>
          <w:tcPr>
            <w:tcW w:w="1350" w:type="dxa"/>
            <w:shd w:val="clear" w:color="auto" w:fill="00B0F0"/>
          </w:tcPr>
          <w:p w14:paraId="7EB0BFF6" w14:textId="77777777" w:rsidR="00C31FB9" w:rsidRPr="006B76B0" w:rsidRDefault="00C31FB9" w:rsidP="00981040">
            <w:pPr>
              <w:jc w:val="center"/>
              <w:rPr>
                <w:rFonts w:cstheme="minorHAnsi"/>
                <w:sz w:val="18"/>
                <w:szCs w:val="18"/>
              </w:rPr>
            </w:pPr>
            <w:proofErr w:type="spellStart"/>
            <w:r w:rsidRPr="006B76B0">
              <w:rPr>
                <w:rFonts w:cstheme="minorHAnsi"/>
                <w:sz w:val="18"/>
                <w:szCs w:val="18"/>
              </w:rPr>
              <w:t>respReq</w:t>
            </w:r>
            <w:proofErr w:type="spellEnd"/>
          </w:p>
        </w:tc>
        <w:tc>
          <w:tcPr>
            <w:tcW w:w="900" w:type="dxa"/>
          </w:tcPr>
          <w:p w14:paraId="5DC13BB3" w14:textId="77777777" w:rsidR="00C31FB9" w:rsidRPr="006B76B0" w:rsidRDefault="00C31FB9" w:rsidP="00981040">
            <w:pPr>
              <w:rPr>
                <w:rFonts w:cstheme="minorHAnsi"/>
                <w:sz w:val="18"/>
                <w:szCs w:val="18"/>
              </w:rPr>
            </w:pPr>
            <w:r w:rsidRPr="006B76B0">
              <w:rPr>
                <w:rFonts w:cstheme="minorHAnsi"/>
                <w:sz w:val="18"/>
                <w:szCs w:val="18"/>
              </w:rPr>
              <w:t>false</w:t>
            </w:r>
          </w:p>
        </w:tc>
        <w:tc>
          <w:tcPr>
            <w:tcW w:w="494" w:type="dxa"/>
          </w:tcPr>
          <w:p w14:paraId="591C1B44" w14:textId="77777777" w:rsidR="00C31FB9" w:rsidRPr="006B76B0" w:rsidRDefault="00C31FB9" w:rsidP="00981040">
            <w:pPr>
              <w:jc w:val="center"/>
              <w:rPr>
                <w:rFonts w:cstheme="minorHAnsi"/>
                <w:sz w:val="18"/>
                <w:szCs w:val="18"/>
              </w:rPr>
            </w:pPr>
          </w:p>
        </w:tc>
        <w:tc>
          <w:tcPr>
            <w:tcW w:w="563" w:type="dxa"/>
          </w:tcPr>
          <w:p w14:paraId="264EE65B" w14:textId="77777777" w:rsidR="00C31FB9" w:rsidRPr="006B76B0" w:rsidRDefault="00C31FB9" w:rsidP="00981040">
            <w:pPr>
              <w:jc w:val="center"/>
              <w:rPr>
                <w:rFonts w:cstheme="minorHAnsi"/>
                <w:sz w:val="18"/>
                <w:szCs w:val="18"/>
              </w:rPr>
            </w:pPr>
          </w:p>
        </w:tc>
        <w:tc>
          <w:tcPr>
            <w:tcW w:w="540" w:type="dxa"/>
          </w:tcPr>
          <w:p w14:paraId="3BE8050E" w14:textId="77777777" w:rsidR="00C31FB9" w:rsidRPr="006B76B0" w:rsidRDefault="00C31FB9" w:rsidP="00981040">
            <w:pPr>
              <w:jc w:val="center"/>
              <w:rPr>
                <w:rFonts w:cstheme="minorHAnsi"/>
                <w:sz w:val="18"/>
                <w:szCs w:val="18"/>
              </w:rPr>
            </w:pPr>
          </w:p>
        </w:tc>
        <w:tc>
          <w:tcPr>
            <w:tcW w:w="450" w:type="dxa"/>
          </w:tcPr>
          <w:p w14:paraId="4F16B550" w14:textId="77777777" w:rsidR="00C31FB9" w:rsidRPr="006B76B0" w:rsidRDefault="00C31FB9" w:rsidP="00981040">
            <w:pPr>
              <w:jc w:val="center"/>
              <w:rPr>
                <w:rFonts w:cstheme="minorHAnsi"/>
                <w:sz w:val="18"/>
                <w:szCs w:val="18"/>
              </w:rPr>
            </w:pPr>
          </w:p>
        </w:tc>
        <w:tc>
          <w:tcPr>
            <w:tcW w:w="517" w:type="dxa"/>
          </w:tcPr>
          <w:p w14:paraId="3536A5FD"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8" w:type="dxa"/>
          </w:tcPr>
          <w:p w14:paraId="0C8AB248" w14:textId="77777777" w:rsidR="00C31FB9" w:rsidRPr="006B76B0" w:rsidRDefault="00C31FB9" w:rsidP="00981040">
            <w:pPr>
              <w:jc w:val="center"/>
              <w:rPr>
                <w:rFonts w:cstheme="minorHAnsi"/>
                <w:sz w:val="18"/>
                <w:szCs w:val="18"/>
              </w:rPr>
            </w:pPr>
          </w:p>
        </w:tc>
        <w:tc>
          <w:tcPr>
            <w:tcW w:w="517" w:type="dxa"/>
          </w:tcPr>
          <w:p w14:paraId="3FE61FB1" w14:textId="77777777" w:rsidR="00C31FB9" w:rsidRPr="006B76B0" w:rsidRDefault="00C31FB9" w:rsidP="00981040">
            <w:pPr>
              <w:jc w:val="center"/>
              <w:rPr>
                <w:rFonts w:cstheme="minorHAnsi"/>
                <w:sz w:val="18"/>
                <w:szCs w:val="18"/>
              </w:rPr>
            </w:pPr>
          </w:p>
        </w:tc>
        <w:tc>
          <w:tcPr>
            <w:tcW w:w="518" w:type="dxa"/>
          </w:tcPr>
          <w:p w14:paraId="7A5A913B" w14:textId="77777777" w:rsidR="00C31FB9" w:rsidRPr="006B76B0" w:rsidRDefault="00C31FB9" w:rsidP="00981040">
            <w:pPr>
              <w:jc w:val="center"/>
              <w:rPr>
                <w:rFonts w:cstheme="minorHAnsi"/>
                <w:sz w:val="18"/>
                <w:szCs w:val="18"/>
              </w:rPr>
            </w:pPr>
          </w:p>
        </w:tc>
      </w:tr>
      <w:tr w:rsidR="00C31FB9" w:rsidRPr="006B76B0" w14:paraId="4583FAAD" w14:textId="77777777" w:rsidTr="00981040">
        <w:tc>
          <w:tcPr>
            <w:tcW w:w="265" w:type="dxa"/>
            <w:shd w:val="clear" w:color="auto" w:fill="auto"/>
          </w:tcPr>
          <w:p w14:paraId="498F5C58" w14:textId="77777777" w:rsidR="00C31FB9" w:rsidRPr="006B76B0" w:rsidRDefault="00C31FB9" w:rsidP="00981040">
            <w:pPr>
              <w:jc w:val="center"/>
              <w:rPr>
                <w:rFonts w:cstheme="minorHAnsi"/>
                <w:sz w:val="18"/>
                <w:szCs w:val="18"/>
              </w:rPr>
            </w:pPr>
            <w:r w:rsidRPr="006B76B0">
              <w:rPr>
                <w:rFonts w:cstheme="minorHAnsi"/>
                <w:sz w:val="18"/>
                <w:szCs w:val="18"/>
              </w:rPr>
              <w:t>#</w:t>
            </w:r>
          </w:p>
        </w:tc>
        <w:tc>
          <w:tcPr>
            <w:tcW w:w="2160" w:type="dxa"/>
            <w:shd w:val="clear" w:color="auto" w:fill="auto"/>
          </w:tcPr>
          <w:p w14:paraId="1BD68ACA" w14:textId="77777777" w:rsidR="00C31FB9" w:rsidRPr="006B76B0" w:rsidRDefault="00C31FB9" w:rsidP="00981040">
            <w:pPr>
              <w:rPr>
                <w:rFonts w:cstheme="minorHAnsi"/>
                <w:sz w:val="18"/>
                <w:szCs w:val="18"/>
              </w:rPr>
            </w:pPr>
            <w:r w:rsidRPr="006B76B0">
              <w:rPr>
                <w:rFonts w:cstheme="minorHAnsi"/>
                <w:sz w:val="18"/>
                <w:szCs w:val="18"/>
              </w:rPr>
              <w:t>@omitWhenSelected</w:t>
            </w:r>
          </w:p>
        </w:tc>
        <w:tc>
          <w:tcPr>
            <w:tcW w:w="563" w:type="dxa"/>
          </w:tcPr>
          <w:p w14:paraId="109733AA" w14:textId="77777777" w:rsidR="00C31FB9" w:rsidRPr="006B76B0" w:rsidRDefault="00C31FB9" w:rsidP="00981040">
            <w:pPr>
              <w:jc w:val="center"/>
              <w:rPr>
                <w:rFonts w:cstheme="minorHAnsi"/>
                <w:sz w:val="18"/>
                <w:szCs w:val="18"/>
              </w:rPr>
            </w:pPr>
            <w:r w:rsidRPr="006B76B0">
              <w:rPr>
                <w:rFonts w:cstheme="minorHAnsi"/>
                <w:sz w:val="18"/>
                <w:szCs w:val="18"/>
              </w:rPr>
              <w:t>*</w:t>
            </w:r>
          </w:p>
        </w:tc>
        <w:tc>
          <w:tcPr>
            <w:tcW w:w="1350" w:type="dxa"/>
            <w:shd w:val="clear" w:color="auto" w:fill="00B0F0"/>
          </w:tcPr>
          <w:p w14:paraId="13A5B0CA" w14:textId="77777777" w:rsidR="00C31FB9" w:rsidRPr="006B76B0" w:rsidRDefault="00C31FB9" w:rsidP="00981040">
            <w:pPr>
              <w:jc w:val="center"/>
              <w:rPr>
                <w:rFonts w:cstheme="minorHAnsi"/>
                <w:sz w:val="18"/>
                <w:szCs w:val="18"/>
              </w:rPr>
            </w:pPr>
            <w:proofErr w:type="spellStart"/>
            <w:r w:rsidRPr="006B76B0">
              <w:rPr>
                <w:rFonts w:cstheme="minorHAnsi"/>
                <w:sz w:val="18"/>
                <w:szCs w:val="18"/>
              </w:rPr>
              <w:t>omitWhenSel</w:t>
            </w:r>
            <w:proofErr w:type="spellEnd"/>
          </w:p>
        </w:tc>
        <w:tc>
          <w:tcPr>
            <w:tcW w:w="900" w:type="dxa"/>
          </w:tcPr>
          <w:p w14:paraId="567BF96B" w14:textId="77777777" w:rsidR="00C31FB9" w:rsidRPr="006B76B0" w:rsidRDefault="00C31FB9" w:rsidP="00981040">
            <w:pPr>
              <w:rPr>
                <w:rFonts w:cstheme="minorHAnsi"/>
                <w:sz w:val="18"/>
                <w:szCs w:val="18"/>
              </w:rPr>
            </w:pPr>
            <w:r w:rsidRPr="006B76B0">
              <w:rPr>
                <w:rFonts w:cstheme="minorHAnsi"/>
                <w:sz w:val="18"/>
                <w:szCs w:val="18"/>
              </w:rPr>
              <w:t>false</w:t>
            </w:r>
          </w:p>
        </w:tc>
        <w:tc>
          <w:tcPr>
            <w:tcW w:w="494" w:type="dxa"/>
          </w:tcPr>
          <w:p w14:paraId="6D1C5503" w14:textId="77777777" w:rsidR="00C31FB9" w:rsidRPr="006B76B0" w:rsidRDefault="00C31FB9" w:rsidP="00981040">
            <w:pPr>
              <w:jc w:val="center"/>
              <w:rPr>
                <w:rFonts w:cstheme="minorHAnsi"/>
                <w:sz w:val="18"/>
                <w:szCs w:val="18"/>
              </w:rPr>
            </w:pPr>
          </w:p>
        </w:tc>
        <w:tc>
          <w:tcPr>
            <w:tcW w:w="563" w:type="dxa"/>
          </w:tcPr>
          <w:p w14:paraId="72F63771" w14:textId="77777777" w:rsidR="00C31FB9" w:rsidRPr="006B76B0" w:rsidRDefault="00C31FB9" w:rsidP="00981040">
            <w:pPr>
              <w:jc w:val="center"/>
              <w:rPr>
                <w:rFonts w:cstheme="minorHAnsi"/>
                <w:sz w:val="18"/>
                <w:szCs w:val="18"/>
              </w:rPr>
            </w:pPr>
          </w:p>
        </w:tc>
        <w:tc>
          <w:tcPr>
            <w:tcW w:w="540" w:type="dxa"/>
          </w:tcPr>
          <w:p w14:paraId="6AB9E4DB" w14:textId="77777777" w:rsidR="00C31FB9" w:rsidRPr="006B76B0" w:rsidRDefault="00C31FB9" w:rsidP="00981040">
            <w:pPr>
              <w:jc w:val="center"/>
              <w:rPr>
                <w:rFonts w:cstheme="minorHAnsi"/>
                <w:sz w:val="18"/>
                <w:szCs w:val="18"/>
              </w:rPr>
            </w:pPr>
          </w:p>
        </w:tc>
        <w:tc>
          <w:tcPr>
            <w:tcW w:w="450" w:type="dxa"/>
          </w:tcPr>
          <w:p w14:paraId="788D9AAB"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7" w:type="dxa"/>
          </w:tcPr>
          <w:p w14:paraId="6B738EA6"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8" w:type="dxa"/>
          </w:tcPr>
          <w:p w14:paraId="4B347250" w14:textId="77777777" w:rsidR="00C31FB9" w:rsidRPr="006B76B0" w:rsidRDefault="00C31FB9" w:rsidP="00981040">
            <w:pPr>
              <w:jc w:val="center"/>
              <w:rPr>
                <w:rFonts w:cstheme="minorHAnsi"/>
                <w:sz w:val="18"/>
                <w:szCs w:val="18"/>
              </w:rPr>
            </w:pPr>
          </w:p>
        </w:tc>
        <w:tc>
          <w:tcPr>
            <w:tcW w:w="517" w:type="dxa"/>
          </w:tcPr>
          <w:p w14:paraId="36123237" w14:textId="77777777" w:rsidR="00C31FB9" w:rsidRPr="006B76B0" w:rsidRDefault="00C31FB9" w:rsidP="00981040">
            <w:pPr>
              <w:jc w:val="center"/>
              <w:rPr>
                <w:rFonts w:cstheme="minorHAnsi"/>
                <w:sz w:val="18"/>
                <w:szCs w:val="18"/>
              </w:rPr>
            </w:pPr>
          </w:p>
        </w:tc>
        <w:tc>
          <w:tcPr>
            <w:tcW w:w="518" w:type="dxa"/>
          </w:tcPr>
          <w:p w14:paraId="731D48EF" w14:textId="77777777" w:rsidR="00C31FB9" w:rsidRPr="006B76B0" w:rsidRDefault="00C31FB9" w:rsidP="00981040">
            <w:pPr>
              <w:jc w:val="center"/>
              <w:rPr>
                <w:rFonts w:cstheme="minorHAnsi"/>
                <w:sz w:val="18"/>
                <w:szCs w:val="18"/>
              </w:rPr>
            </w:pPr>
          </w:p>
        </w:tc>
      </w:tr>
      <w:tr w:rsidR="00C31FB9" w:rsidRPr="006B76B0" w14:paraId="5F031ED8" w14:textId="77777777" w:rsidTr="00981040">
        <w:tc>
          <w:tcPr>
            <w:tcW w:w="265" w:type="dxa"/>
            <w:shd w:val="clear" w:color="auto" w:fill="auto"/>
          </w:tcPr>
          <w:p w14:paraId="73349071" w14:textId="77777777" w:rsidR="00C31FB9" w:rsidRPr="006B76B0" w:rsidRDefault="00C31FB9" w:rsidP="00981040">
            <w:pPr>
              <w:jc w:val="center"/>
              <w:rPr>
                <w:rFonts w:cstheme="minorHAnsi"/>
                <w:sz w:val="18"/>
                <w:szCs w:val="18"/>
              </w:rPr>
            </w:pPr>
            <w:r w:rsidRPr="006B76B0">
              <w:rPr>
                <w:rFonts w:cstheme="minorHAnsi"/>
                <w:sz w:val="18"/>
                <w:szCs w:val="18"/>
              </w:rPr>
              <w:t>#</w:t>
            </w:r>
          </w:p>
        </w:tc>
        <w:tc>
          <w:tcPr>
            <w:tcW w:w="2160" w:type="dxa"/>
            <w:shd w:val="clear" w:color="auto" w:fill="auto"/>
          </w:tcPr>
          <w:p w14:paraId="429637D6" w14:textId="77777777" w:rsidR="00C31FB9" w:rsidRPr="006B76B0" w:rsidRDefault="00C31FB9" w:rsidP="00981040">
            <w:pPr>
              <w:rPr>
                <w:rFonts w:cstheme="minorHAnsi"/>
                <w:sz w:val="18"/>
                <w:szCs w:val="18"/>
              </w:rPr>
            </w:pPr>
            <w:r w:rsidRPr="006B76B0">
              <w:rPr>
                <w:rFonts w:cstheme="minorHAnsi"/>
                <w:sz w:val="18"/>
                <w:szCs w:val="18"/>
              </w:rPr>
              <w:t>@selection-disables-siblings</w:t>
            </w:r>
          </w:p>
        </w:tc>
        <w:tc>
          <w:tcPr>
            <w:tcW w:w="563" w:type="dxa"/>
          </w:tcPr>
          <w:p w14:paraId="17E8DF17" w14:textId="77777777" w:rsidR="00C31FB9" w:rsidRPr="006B76B0" w:rsidRDefault="00C31FB9" w:rsidP="00981040">
            <w:pPr>
              <w:jc w:val="center"/>
              <w:rPr>
                <w:rFonts w:cstheme="minorHAnsi"/>
                <w:sz w:val="18"/>
                <w:szCs w:val="18"/>
              </w:rPr>
            </w:pPr>
          </w:p>
        </w:tc>
        <w:tc>
          <w:tcPr>
            <w:tcW w:w="1350" w:type="dxa"/>
            <w:shd w:val="clear" w:color="auto" w:fill="06EABF"/>
          </w:tcPr>
          <w:p w14:paraId="5BC340BB" w14:textId="77777777" w:rsidR="00C31FB9" w:rsidRPr="006B76B0" w:rsidRDefault="00C31FB9" w:rsidP="00981040">
            <w:pPr>
              <w:jc w:val="center"/>
              <w:rPr>
                <w:rFonts w:cstheme="minorHAnsi"/>
                <w:sz w:val="18"/>
                <w:szCs w:val="18"/>
              </w:rPr>
            </w:pPr>
            <w:proofErr w:type="spellStart"/>
            <w:r w:rsidRPr="006B76B0">
              <w:rPr>
                <w:rFonts w:cstheme="minorHAnsi"/>
                <w:sz w:val="18"/>
                <w:szCs w:val="18"/>
              </w:rPr>
              <w:t>sdc</w:t>
            </w:r>
            <w:proofErr w:type="spellEnd"/>
          </w:p>
        </w:tc>
        <w:tc>
          <w:tcPr>
            <w:tcW w:w="900" w:type="dxa"/>
          </w:tcPr>
          <w:p w14:paraId="6C973BCB" w14:textId="77777777" w:rsidR="00C31FB9" w:rsidRPr="006B76B0" w:rsidRDefault="00C31FB9" w:rsidP="00981040">
            <w:pPr>
              <w:rPr>
                <w:rFonts w:cstheme="minorHAnsi"/>
                <w:sz w:val="18"/>
                <w:szCs w:val="18"/>
              </w:rPr>
            </w:pPr>
            <w:r w:rsidRPr="006B76B0">
              <w:rPr>
                <w:rFonts w:cstheme="minorHAnsi"/>
                <w:sz w:val="18"/>
                <w:szCs w:val="18"/>
              </w:rPr>
              <w:t>false</w:t>
            </w:r>
          </w:p>
        </w:tc>
        <w:tc>
          <w:tcPr>
            <w:tcW w:w="494" w:type="dxa"/>
          </w:tcPr>
          <w:p w14:paraId="00DDD03D" w14:textId="77777777" w:rsidR="00C31FB9" w:rsidRPr="006B76B0" w:rsidRDefault="00C31FB9" w:rsidP="00981040">
            <w:pPr>
              <w:jc w:val="center"/>
              <w:rPr>
                <w:rFonts w:cstheme="minorHAnsi"/>
                <w:sz w:val="18"/>
                <w:szCs w:val="18"/>
              </w:rPr>
            </w:pPr>
          </w:p>
        </w:tc>
        <w:tc>
          <w:tcPr>
            <w:tcW w:w="563" w:type="dxa"/>
          </w:tcPr>
          <w:p w14:paraId="588A6071" w14:textId="77777777" w:rsidR="00C31FB9" w:rsidRPr="006B76B0" w:rsidRDefault="00C31FB9" w:rsidP="00981040">
            <w:pPr>
              <w:jc w:val="center"/>
              <w:rPr>
                <w:rFonts w:cstheme="minorHAnsi"/>
                <w:sz w:val="18"/>
                <w:szCs w:val="18"/>
              </w:rPr>
            </w:pPr>
          </w:p>
        </w:tc>
        <w:tc>
          <w:tcPr>
            <w:tcW w:w="540" w:type="dxa"/>
          </w:tcPr>
          <w:p w14:paraId="4FA2B64D" w14:textId="77777777" w:rsidR="00C31FB9" w:rsidRPr="006B76B0" w:rsidRDefault="00C31FB9" w:rsidP="00981040">
            <w:pPr>
              <w:jc w:val="center"/>
              <w:rPr>
                <w:rFonts w:cstheme="minorHAnsi"/>
                <w:sz w:val="18"/>
                <w:szCs w:val="18"/>
              </w:rPr>
            </w:pPr>
          </w:p>
        </w:tc>
        <w:tc>
          <w:tcPr>
            <w:tcW w:w="450" w:type="dxa"/>
          </w:tcPr>
          <w:p w14:paraId="303898D1"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7" w:type="dxa"/>
          </w:tcPr>
          <w:p w14:paraId="064B5289"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8" w:type="dxa"/>
          </w:tcPr>
          <w:p w14:paraId="12AA059F" w14:textId="77777777" w:rsidR="00C31FB9" w:rsidRPr="006B76B0" w:rsidRDefault="00C31FB9" w:rsidP="00981040">
            <w:pPr>
              <w:jc w:val="center"/>
              <w:rPr>
                <w:rFonts w:cstheme="minorHAnsi"/>
                <w:sz w:val="18"/>
                <w:szCs w:val="18"/>
              </w:rPr>
            </w:pPr>
          </w:p>
        </w:tc>
        <w:tc>
          <w:tcPr>
            <w:tcW w:w="517" w:type="dxa"/>
          </w:tcPr>
          <w:p w14:paraId="1FA672EA" w14:textId="77777777" w:rsidR="00C31FB9" w:rsidRPr="006B76B0" w:rsidRDefault="00C31FB9" w:rsidP="00981040">
            <w:pPr>
              <w:jc w:val="center"/>
              <w:rPr>
                <w:rFonts w:cstheme="minorHAnsi"/>
                <w:sz w:val="18"/>
                <w:szCs w:val="18"/>
              </w:rPr>
            </w:pPr>
          </w:p>
        </w:tc>
        <w:tc>
          <w:tcPr>
            <w:tcW w:w="518" w:type="dxa"/>
          </w:tcPr>
          <w:p w14:paraId="4F933FCB" w14:textId="77777777" w:rsidR="00C31FB9" w:rsidRPr="006B76B0" w:rsidRDefault="00C31FB9" w:rsidP="00981040">
            <w:pPr>
              <w:jc w:val="center"/>
              <w:rPr>
                <w:rFonts w:cstheme="minorHAnsi"/>
                <w:sz w:val="18"/>
                <w:szCs w:val="18"/>
              </w:rPr>
            </w:pPr>
          </w:p>
        </w:tc>
      </w:tr>
      <w:tr w:rsidR="00C31FB9" w:rsidRPr="006B76B0" w14:paraId="26521271" w14:textId="77777777" w:rsidTr="00981040">
        <w:tc>
          <w:tcPr>
            <w:tcW w:w="265" w:type="dxa"/>
            <w:shd w:val="clear" w:color="auto" w:fill="auto"/>
          </w:tcPr>
          <w:p w14:paraId="15C324FB" w14:textId="77777777" w:rsidR="00C31FB9" w:rsidRPr="006B76B0" w:rsidRDefault="00C31FB9" w:rsidP="00981040">
            <w:pPr>
              <w:jc w:val="center"/>
              <w:rPr>
                <w:rFonts w:cstheme="minorHAnsi"/>
                <w:sz w:val="18"/>
                <w:szCs w:val="18"/>
              </w:rPr>
            </w:pPr>
            <w:r w:rsidRPr="006B76B0">
              <w:rPr>
                <w:rFonts w:cstheme="minorHAnsi"/>
                <w:sz w:val="18"/>
                <w:szCs w:val="18"/>
              </w:rPr>
              <w:t>#</w:t>
            </w:r>
          </w:p>
        </w:tc>
        <w:tc>
          <w:tcPr>
            <w:tcW w:w="2160" w:type="dxa"/>
            <w:shd w:val="clear" w:color="auto" w:fill="auto"/>
          </w:tcPr>
          <w:p w14:paraId="7A6E62DC" w14:textId="77777777" w:rsidR="00C31FB9" w:rsidRPr="006B76B0" w:rsidRDefault="00C31FB9" w:rsidP="00981040">
            <w:pPr>
              <w:rPr>
                <w:rFonts w:cstheme="minorHAnsi"/>
                <w:sz w:val="18"/>
                <w:szCs w:val="18"/>
              </w:rPr>
            </w:pPr>
            <w:r w:rsidRPr="006B76B0">
              <w:rPr>
                <w:rFonts w:cstheme="minorHAnsi"/>
                <w:sz w:val="18"/>
                <w:szCs w:val="18"/>
              </w:rPr>
              <w:t>@selection-deselects-siblings</w:t>
            </w:r>
          </w:p>
        </w:tc>
        <w:tc>
          <w:tcPr>
            <w:tcW w:w="563" w:type="dxa"/>
          </w:tcPr>
          <w:p w14:paraId="77D37C2B" w14:textId="77777777" w:rsidR="00C31FB9" w:rsidRPr="006B76B0" w:rsidRDefault="00C31FB9" w:rsidP="00981040">
            <w:pPr>
              <w:jc w:val="center"/>
              <w:rPr>
                <w:rFonts w:cstheme="minorHAnsi"/>
                <w:sz w:val="18"/>
                <w:szCs w:val="18"/>
              </w:rPr>
            </w:pPr>
          </w:p>
        </w:tc>
        <w:tc>
          <w:tcPr>
            <w:tcW w:w="1350" w:type="dxa"/>
            <w:shd w:val="clear" w:color="auto" w:fill="06EABF"/>
          </w:tcPr>
          <w:p w14:paraId="074F6D58" w14:textId="77777777" w:rsidR="00C31FB9" w:rsidRPr="006B76B0" w:rsidRDefault="00C31FB9" w:rsidP="00981040">
            <w:pPr>
              <w:jc w:val="center"/>
              <w:rPr>
                <w:rFonts w:cstheme="minorHAnsi"/>
                <w:sz w:val="18"/>
                <w:szCs w:val="18"/>
              </w:rPr>
            </w:pPr>
            <w:proofErr w:type="spellStart"/>
            <w:r w:rsidRPr="006B76B0">
              <w:rPr>
                <w:rFonts w:cstheme="minorHAnsi"/>
                <w:sz w:val="18"/>
                <w:szCs w:val="18"/>
              </w:rPr>
              <w:t>sds</w:t>
            </w:r>
            <w:proofErr w:type="spellEnd"/>
          </w:p>
        </w:tc>
        <w:tc>
          <w:tcPr>
            <w:tcW w:w="900" w:type="dxa"/>
          </w:tcPr>
          <w:p w14:paraId="0D2275DB" w14:textId="77777777" w:rsidR="00C31FB9" w:rsidRPr="006B76B0" w:rsidRDefault="00C31FB9" w:rsidP="00981040">
            <w:pPr>
              <w:rPr>
                <w:rFonts w:cstheme="minorHAnsi"/>
                <w:sz w:val="18"/>
                <w:szCs w:val="18"/>
              </w:rPr>
            </w:pPr>
            <w:r w:rsidRPr="006B76B0">
              <w:rPr>
                <w:rFonts w:cstheme="minorHAnsi"/>
                <w:sz w:val="18"/>
                <w:szCs w:val="18"/>
              </w:rPr>
              <w:t>false</w:t>
            </w:r>
          </w:p>
        </w:tc>
        <w:tc>
          <w:tcPr>
            <w:tcW w:w="494" w:type="dxa"/>
          </w:tcPr>
          <w:p w14:paraId="7E0FFE77" w14:textId="77777777" w:rsidR="00C31FB9" w:rsidRPr="006B76B0" w:rsidRDefault="00C31FB9" w:rsidP="00981040">
            <w:pPr>
              <w:jc w:val="center"/>
              <w:rPr>
                <w:rFonts w:cstheme="minorHAnsi"/>
                <w:sz w:val="18"/>
                <w:szCs w:val="18"/>
              </w:rPr>
            </w:pPr>
          </w:p>
        </w:tc>
        <w:tc>
          <w:tcPr>
            <w:tcW w:w="563" w:type="dxa"/>
          </w:tcPr>
          <w:p w14:paraId="46A20601" w14:textId="77777777" w:rsidR="00C31FB9" w:rsidRPr="006B76B0" w:rsidRDefault="00C31FB9" w:rsidP="00981040">
            <w:pPr>
              <w:jc w:val="center"/>
              <w:rPr>
                <w:rFonts w:cstheme="minorHAnsi"/>
                <w:sz w:val="18"/>
                <w:szCs w:val="18"/>
              </w:rPr>
            </w:pPr>
          </w:p>
        </w:tc>
        <w:tc>
          <w:tcPr>
            <w:tcW w:w="540" w:type="dxa"/>
          </w:tcPr>
          <w:p w14:paraId="50CD280F" w14:textId="77777777" w:rsidR="00C31FB9" w:rsidRPr="006B76B0" w:rsidRDefault="00C31FB9" w:rsidP="00981040">
            <w:pPr>
              <w:jc w:val="center"/>
              <w:rPr>
                <w:rFonts w:cstheme="minorHAnsi"/>
                <w:sz w:val="18"/>
                <w:szCs w:val="18"/>
              </w:rPr>
            </w:pPr>
          </w:p>
        </w:tc>
        <w:tc>
          <w:tcPr>
            <w:tcW w:w="450" w:type="dxa"/>
          </w:tcPr>
          <w:p w14:paraId="69869D2A"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7" w:type="dxa"/>
          </w:tcPr>
          <w:p w14:paraId="6C484CAA"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8" w:type="dxa"/>
          </w:tcPr>
          <w:p w14:paraId="2CB211FE" w14:textId="77777777" w:rsidR="00C31FB9" w:rsidRPr="006B76B0" w:rsidRDefault="00C31FB9" w:rsidP="00981040">
            <w:pPr>
              <w:jc w:val="center"/>
              <w:rPr>
                <w:rFonts w:cstheme="minorHAnsi"/>
                <w:sz w:val="18"/>
                <w:szCs w:val="18"/>
              </w:rPr>
            </w:pPr>
          </w:p>
        </w:tc>
        <w:tc>
          <w:tcPr>
            <w:tcW w:w="517" w:type="dxa"/>
          </w:tcPr>
          <w:p w14:paraId="4668F70B" w14:textId="77777777" w:rsidR="00C31FB9" w:rsidRPr="006B76B0" w:rsidRDefault="00C31FB9" w:rsidP="00981040">
            <w:pPr>
              <w:jc w:val="center"/>
              <w:rPr>
                <w:rFonts w:cstheme="minorHAnsi"/>
                <w:sz w:val="18"/>
                <w:szCs w:val="18"/>
              </w:rPr>
            </w:pPr>
          </w:p>
        </w:tc>
        <w:tc>
          <w:tcPr>
            <w:tcW w:w="518" w:type="dxa"/>
          </w:tcPr>
          <w:p w14:paraId="43DA3C8F" w14:textId="77777777" w:rsidR="00C31FB9" w:rsidRPr="006B76B0" w:rsidRDefault="00C31FB9" w:rsidP="00981040">
            <w:pPr>
              <w:jc w:val="center"/>
              <w:rPr>
                <w:rFonts w:cstheme="minorHAnsi"/>
                <w:sz w:val="18"/>
                <w:szCs w:val="18"/>
              </w:rPr>
            </w:pPr>
          </w:p>
        </w:tc>
      </w:tr>
      <w:tr w:rsidR="00C31FB9" w:rsidRPr="006B76B0" w14:paraId="4471DEC4" w14:textId="77777777" w:rsidTr="00981040">
        <w:tc>
          <w:tcPr>
            <w:tcW w:w="265" w:type="dxa"/>
            <w:shd w:val="clear" w:color="auto" w:fill="auto"/>
          </w:tcPr>
          <w:p w14:paraId="359A4062" w14:textId="77777777" w:rsidR="00C31FB9" w:rsidRPr="006B76B0" w:rsidRDefault="00C31FB9" w:rsidP="00981040">
            <w:pPr>
              <w:jc w:val="center"/>
              <w:rPr>
                <w:rFonts w:cstheme="minorHAnsi"/>
                <w:sz w:val="18"/>
                <w:szCs w:val="18"/>
              </w:rPr>
            </w:pPr>
          </w:p>
        </w:tc>
        <w:tc>
          <w:tcPr>
            <w:tcW w:w="2160" w:type="dxa"/>
            <w:shd w:val="clear" w:color="auto" w:fill="auto"/>
          </w:tcPr>
          <w:p w14:paraId="79A4C671" w14:textId="77777777" w:rsidR="00C31FB9" w:rsidRPr="006B76B0" w:rsidRDefault="00C31FB9" w:rsidP="00981040">
            <w:pPr>
              <w:rPr>
                <w:rFonts w:cstheme="minorHAnsi"/>
                <w:sz w:val="18"/>
                <w:szCs w:val="18"/>
              </w:rPr>
            </w:pPr>
          </w:p>
        </w:tc>
        <w:tc>
          <w:tcPr>
            <w:tcW w:w="563" w:type="dxa"/>
          </w:tcPr>
          <w:p w14:paraId="415DCAE5" w14:textId="77777777" w:rsidR="00C31FB9" w:rsidRPr="006B76B0" w:rsidRDefault="00C31FB9" w:rsidP="00981040">
            <w:pPr>
              <w:jc w:val="center"/>
              <w:rPr>
                <w:rFonts w:cstheme="minorHAnsi"/>
                <w:sz w:val="18"/>
                <w:szCs w:val="18"/>
              </w:rPr>
            </w:pPr>
          </w:p>
        </w:tc>
        <w:tc>
          <w:tcPr>
            <w:tcW w:w="1350" w:type="dxa"/>
            <w:shd w:val="clear" w:color="auto" w:fill="auto"/>
          </w:tcPr>
          <w:p w14:paraId="463D981F" w14:textId="77777777" w:rsidR="00C31FB9" w:rsidRPr="006B76B0" w:rsidRDefault="00C31FB9" w:rsidP="00981040">
            <w:pPr>
              <w:jc w:val="center"/>
              <w:rPr>
                <w:rFonts w:cstheme="minorHAnsi"/>
                <w:sz w:val="18"/>
                <w:szCs w:val="18"/>
              </w:rPr>
            </w:pPr>
          </w:p>
        </w:tc>
        <w:tc>
          <w:tcPr>
            <w:tcW w:w="900" w:type="dxa"/>
          </w:tcPr>
          <w:p w14:paraId="4401AA70" w14:textId="77777777" w:rsidR="00C31FB9" w:rsidRPr="006B76B0" w:rsidRDefault="00C31FB9" w:rsidP="00981040">
            <w:pPr>
              <w:rPr>
                <w:rFonts w:cstheme="minorHAnsi"/>
                <w:sz w:val="18"/>
                <w:szCs w:val="18"/>
              </w:rPr>
            </w:pPr>
          </w:p>
        </w:tc>
        <w:tc>
          <w:tcPr>
            <w:tcW w:w="494" w:type="dxa"/>
          </w:tcPr>
          <w:p w14:paraId="0EF467FA" w14:textId="77777777" w:rsidR="00C31FB9" w:rsidRPr="006B76B0" w:rsidRDefault="00C31FB9" w:rsidP="00981040">
            <w:pPr>
              <w:jc w:val="center"/>
              <w:rPr>
                <w:rFonts w:cstheme="minorHAnsi"/>
                <w:sz w:val="18"/>
                <w:szCs w:val="18"/>
              </w:rPr>
            </w:pPr>
          </w:p>
        </w:tc>
        <w:tc>
          <w:tcPr>
            <w:tcW w:w="563" w:type="dxa"/>
          </w:tcPr>
          <w:p w14:paraId="51459AC4" w14:textId="77777777" w:rsidR="00C31FB9" w:rsidRPr="006B76B0" w:rsidRDefault="00C31FB9" w:rsidP="00981040">
            <w:pPr>
              <w:jc w:val="center"/>
              <w:rPr>
                <w:rFonts w:cstheme="minorHAnsi"/>
                <w:sz w:val="18"/>
                <w:szCs w:val="18"/>
              </w:rPr>
            </w:pPr>
          </w:p>
        </w:tc>
        <w:tc>
          <w:tcPr>
            <w:tcW w:w="540" w:type="dxa"/>
          </w:tcPr>
          <w:p w14:paraId="764F2CD6" w14:textId="77777777" w:rsidR="00C31FB9" w:rsidRPr="006B76B0" w:rsidRDefault="00C31FB9" w:rsidP="00981040">
            <w:pPr>
              <w:jc w:val="center"/>
              <w:rPr>
                <w:rFonts w:cstheme="minorHAnsi"/>
                <w:sz w:val="18"/>
                <w:szCs w:val="18"/>
              </w:rPr>
            </w:pPr>
          </w:p>
        </w:tc>
        <w:tc>
          <w:tcPr>
            <w:tcW w:w="450" w:type="dxa"/>
          </w:tcPr>
          <w:p w14:paraId="56781390" w14:textId="77777777" w:rsidR="00C31FB9" w:rsidRPr="006B76B0" w:rsidRDefault="00C31FB9" w:rsidP="00981040">
            <w:pPr>
              <w:jc w:val="center"/>
              <w:rPr>
                <w:rFonts w:cstheme="minorHAnsi"/>
                <w:sz w:val="18"/>
                <w:szCs w:val="18"/>
              </w:rPr>
            </w:pPr>
          </w:p>
        </w:tc>
        <w:tc>
          <w:tcPr>
            <w:tcW w:w="517" w:type="dxa"/>
          </w:tcPr>
          <w:p w14:paraId="57936509" w14:textId="77777777" w:rsidR="00C31FB9" w:rsidRPr="006B76B0" w:rsidRDefault="00C31FB9" w:rsidP="00981040">
            <w:pPr>
              <w:jc w:val="center"/>
              <w:rPr>
                <w:rFonts w:cstheme="minorHAnsi"/>
                <w:sz w:val="18"/>
                <w:szCs w:val="18"/>
              </w:rPr>
            </w:pPr>
          </w:p>
        </w:tc>
        <w:tc>
          <w:tcPr>
            <w:tcW w:w="518" w:type="dxa"/>
          </w:tcPr>
          <w:p w14:paraId="4C97EF6C" w14:textId="77777777" w:rsidR="00C31FB9" w:rsidRPr="006B76B0" w:rsidRDefault="00C31FB9" w:rsidP="00981040">
            <w:pPr>
              <w:jc w:val="center"/>
              <w:rPr>
                <w:rFonts w:cstheme="minorHAnsi"/>
                <w:sz w:val="18"/>
                <w:szCs w:val="18"/>
              </w:rPr>
            </w:pPr>
          </w:p>
        </w:tc>
        <w:tc>
          <w:tcPr>
            <w:tcW w:w="517" w:type="dxa"/>
          </w:tcPr>
          <w:p w14:paraId="7BC8E450" w14:textId="77777777" w:rsidR="00C31FB9" w:rsidRPr="006B76B0" w:rsidRDefault="00C31FB9" w:rsidP="00981040">
            <w:pPr>
              <w:jc w:val="center"/>
              <w:rPr>
                <w:rFonts w:cstheme="minorHAnsi"/>
                <w:sz w:val="18"/>
                <w:szCs w:val="18"/>
              </w:rPr>
            </w:pPr>
          </w:p>
        </w:tc>
        <w:tc>
          <w:tcPr>
            <w:tcW w:w="518" w:type="dxa"/>
          </w:tcPr>
          <w:p w14:paraId="64EBC859" w14:textId="77777777" w:rsidR="00C31FB9" w:rsidRPr="006B76B0" w:rsidRDefault="00C31FB9" w:rsidP="00981040">
            <w:pPr>
              <w:jc w:val="center"/>
              <w:rPr>
                <w:rFonts w:cstheme="minorHAnsi"/>
                <w:sz w:val="18"/>
                <w:szCs w:val="18"/>
              </w:rPr>
            </w:pPr>
          </w:p>
        </w:tc>
      </w:tr>
      <w:tr w:rsidR="00C31FB9" w:rsidRPr="006B76B0" w14:paraId="5DDDF35E" w14:textId="77777777" w:rsidTr="00981040">
        <w:tc>
          <w:tcPr>
            <w:tcW w:w="265" w:type="dxa"/>
            <w:shd w:val="clear" w:color="auto" w:fill="auto"/>
          </w:tcPr>
          <w:p w14:paraId="5F7BD646" w14:textId="77777777" w:rsidR="00C31FB9" w:rsidRPr="006B76B0" w:rsidRDefault="00C31FB9" w:rsidP="00981040">
            <w:pPr>
              <w:jc w:val="center"/>
              <w:rPr>
                <w:rFonts w:cstheme="minorHAnsi"/>
                <w:sz w:val="18"/>
                <w:szCs w:val="18"/>
              </w:rPr>
            </w:pPr>
            <w:r w:rsidRPr="006B76B0">
              <w:rPr>
                <w:rFonts w:cstheme="minorHAnsi"/>
                <w:sz w:val="18"/>
                <w:szCs w:val="18"/>
              </w:rPr>
              <w:t>#</w:t>
            </w:r>
          </w:p>
        </w:tc>
        <w:tc>
          <w:tcPr>
            <w:tcW w:w="2160" w:type="dxa"/>
            <w:shd w:val="clear" w:color="auto" w:fill="auto"/>
          </w:tcPr>
          <w:p w14:paraId="2CD829CD" w14:textId="77777777" w:rsidR="00C31FB9" w:rsidRPr="006B76B0" w:rsidRDefault="00C31FB9" w:rsidP="00981040">
            <w:pPr>
              <w:rPr>
                <w:rFonts w:cstheme="minorHAnsi"/>
                <w:sz w:val="18"/>
                <w:szCs w:val="18"/>
              </w:rPr>
            </w:pPr>
            <w:r w:rsidRPr="006B76B0">
              <w:rPr>
                <w:rFonts w:cstheme="minorHAnsi"/>
                <w:sz w:val="18"/>
                <w:szCs w:val="18"/>
              </w:rPr>
              <w:t>@datatype</w:t>
            </w:r>
          </w:p>
        </w:tc>
        <w:tc>
          <w:tcPr>
            <w:tcW w:w="563" w:type="dxa"/>
          </w:tcPr>
          <w:p w14:paraId="7BC8664D" w14:textId="77777777" w:rsidR="00C31FB9" w:rsidRPr="006B76B0" w:rsidRDefault="00C31FB9" w:rsidP="00981040">
            <w:pPr>
              <w:jc w:val="center"/>
              <w:rPr>
                <w:rFonts w:cstheme="minorHAnsi"/>
                <w:sz w:val="18"/>
                <w:szCs w:val="18"/>
              </w:rPr>
            </w:pPr>
          </w:p>
        </w:tc>
        <w:tc>
          <w:tcPr>
            <w:tcW w:w="1350" w:type="dxa"/>
            <w:shd w:val="clear" w:color="auto" w:fill="CA860C"/>
          </w:tcPr>
          <w:p w14:paraId="52098717" w14:textId="77777777" w:rsidR="00C31FB9" w:rsidRPr="006B76B0" w:rsidRDefault="00C31FB9" w:rsidP="00981040">
            <w:pPr>
              <w:jc w:val="center"/>
              <w:rPr>
                <w:rFonts w:cstheme="minorHAnsi"/>
                <w:sz w:val="18"/>
                <w:szCs w:val="18"/>
              </w:rPr>
            </w:pPr>
            <w:r w:rsidRPr="006B76B0">
              <w:rPr>
                <w:rFonts w:cstheme="minorHAnsi"/>
                <w:sz w:val="18"/>
                <w:szCs w:val="18"/>
              </w:rPr>
              <w:t>dt</w:t>
            </w:r>
          </w:p>
        </w:tc>
        <w:tc>
          <w:tcPr>
            <w:tcW w:w="900" w:type="dxa"/>
          </w:tcPr>
          <w:p w14:paraId="52906594" w14:textId="77777777" w:rsidR="00C31FB9" w:rsidRPr="006B76B0" w:rsidRDefault="00C31FB9" w:rsidP="00981040">
            <w:pPr>
              <w:rPr>
                <w:rFonts w:cstheme="minorHAnsi"/>
                <w:sz w:val="18"/>
                <w:szCs w:val="18"/>
              </w:rPr>
            </w:pPr>
            <w:r w:rsidRPr="006B76B0">
              <w:rPr>
                <w:rFonts w:cstheme="minorHAnsi"/>
                <w:sz w:val="18"/>
                <w:szCs w:val="18"/>
              </w:rPr>
              <w:t>“”</w:t>
            </w:r>
          </w:p>
        </w:tc>
        <w:tc>
          <w:tcPr>
            <w:tcW w:w="494" w:type="dxa"/>
          </w:tcPr>
          <w:p w14:paraId="0895D202" w14:textId="77777777" w:rsidR="00C31FB9" w:rsidRPr="006B76B0" w:rsidRDefault="00C31FB9" w:rsidP="00981040">
            <w:pPr>
              <w:jc w:val="center"/>
              <w:rPr>
                <w:rFonts w:cstheme="minorHAnsi"/>
                <w:sz w:val="18"/>
                <w:szCs w:val="18"/>
              </w:rPr>
            </w:pPr>
          </w:p>
        </w:tc>
        <w:tc>
          <w:tcPr>
            <w:tcW w:w="563" w:type="dxa"/>
          </w:tcPr>
          <w:p w14:paraId="76A65823" w14:textId="77777777" w:rsidR="00C31FB9" w:rsidRPr="006B76B0" w:rsidRDefault="00C31FB9" w:rsidP="00981040">
            <w:pPr>
              <w:jc w:val="center"/>
              <w:rPr>
                <w:rFonts w:cstheme="minorHAnsi"/>
                <w:sz w:val="18"/>
                <w:szCs w:val="18"/>
              </w:rPr>
            </w:pPr>
          </w:p>
        </w:tc>
        <w:tc>
          <w:tcPr>
            <w:tcW w:w="540" w:type="dxa"/>
          </w:tcPr>
          <w:p w14:paraId="66902681"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450" w:type="dxa"/>
          </w:tcPr>
          <w:p w14:paraId="4322235E" w14:textId="77777777" w:rsidR="00C31FB9" w:rsidRPr="006B76B0" w:rsidRDefault="00C31FB9" w:rsidP="00981040">
            <w:pPr>
              <w:jc w:val="center"/>
              <w:rPr>
                <w:rFonts w:cstheme="minorHAnsi"/>
                <w:sz w:val="18"/>
                <w:szCs w:val="18"/>
              </w:rPr>
            </w:pPr>
          </w:p>
        </w:tc>
        <w:tc>
          <w:tcPr>
            <w:tcW w:w="517" w:type="dxa"/>
          </w:tcPr>
          <w:p w14:paraId="0FB39455"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8" w:type="dxa"/>
          </w:tcPr>
          <w:p w14:paraId="774E49C8" w14:textId="77777777" w:rsidR="00C31FB9" w:rsidRPr="006B76B0" w:rsidRDefault="00C31FB9" w:rsidP="00981040">
            <w:pPr>
              <w:jc w:val="center"/>
              <w:rPr>
                <w:rFonts w:cstheme="minorHAnsi"/>
                <w:sz w:val="18"/>
                <w:szCs w:val="18"/>
              </w:rPr>
            </w:pPr>
          </w:p>
        </w:tc>
        <w:tc>
          <w:tcPr>
            <w:tcW w:w="517" w:type="dxa"/>
          </w:tcPr>
          <w:p w14:paraId="117173BF" w14:textId="77777777" w:rsidR="00C31FB9" w:rsidRPr="006B76B0" w:rsidRDefault="00C31FB9" w:rsidP="00981040">
            <w:pPr>
              <w:jc w:val="center"/>
              <w:rPr>
                <w:rFonts w:cstheme="minorHAnsi"/>
                <w:sz w:val="18"/>
                <w:szCs w:val="18"/>
              </w:rPr>
            </w:pPr>
          </w:p>
        </w:tc>
        <w:tc>
          <w:tcPr>
            <w:tcW w:w="518" w:type="dxa"/>
          </w:tcPr>
          <w:p w14:paraId="4872240D" w14:textId="77777777" w:rsidR="00C31FB9" w:rsidRPr="006B76B0" w:rsidRDefault="00C31FB9" w:rsidP="00981040">
            <w:pPr>
              <w:jc w:val="center"/>
              <w:rPr>
                <w:rFonts w:cstheme="minorHAnsi"/>
                <w:sz w:val="18"/>
                <w:szCs w:val="18"/>
              </w:rPr>
            </w:pPr>
          </w:p>
        </w:tc>
      </w:tr>
      <w:tr w:rsidR="00C31FB9" w:rsidRPr="006B76B0" w14:paraId="1E6F720B" w14:textId="77777777" w:rsidTr="00981040">
        <w:tc>
          <w:tcPr>
            <w:tcW w:w="265" w:type="dxa"/>
            <w:shd w:val="clear" w:color="auto" w:fill="auto"/>
          </w:tcPr>
          <w:p w14:paraId="26CE4587" w14:textId="77777777" w:rsidR="00C31FB9" w:rsidRPr="006B76B0" w:rsidRDefault="00C31FB9" w:rsidP="00981040">
            <w:pPr>
              <w:jc w:val="center"/>
              <w:rPr>
                <w:rFonts w:cstheme="minorHAnsi"/>
                <w:sz w:val="18"/>
                <w:szCs w:val="18"/>
              </w:rPr>
            </w:pPr>
          </w:p>
        </w:tc>
        <w:tc>
          <w:tcPr>
            <w:tcW w:w="2160" w:type="dxa"/>
            <w:shd w:val="clear" w:color="auto" w:fill="auto"/>
          </w:tcPr>
          <w:p w14:paraId="524E007E" w14:textId="77777777" w:rsidR="00C31FB9" w:rsidRPr="006B76B0" w:rsidRDefault="00C31FB9" w:rsidP="00981040">
            <w:pPr>
              <w:rPr>
                <w:rFonts w:cstheme="minorHAnsi"/>
                <w:sz w:val="18"/>
                <w:szCs w:val="18"/>
              </w:rPr>
            </w:pPr>
            <w:r w:rsidRPr="006B76B0">
              <w:rPr>
                <w:rFonts w:cstheme="minorHAnsi"/>
                <w:sz w:val="18"/>
                <w:szCs w:val="18"/>
              </w:rPr>
              <w:t>@textAfterResponse</w:t>
            </w:r>
          </w:p>
        </w:tc>
        <w:tc>
          <w:tcPr>
            <w:tcW w:w="563" w:type="dxa"/>
          </w:tcPr>
          <w:p w14:paraId="1575C14F" w14:textId="77777777" w:rsidR="00C31FB9" w:rsidRPr="006B76B0" w:rsidRDefault="00C31FB9" w:rsidP="00981040">
            <w:pPr>
              <w:jc w:val="center"/>
              <w:rPr>
                <w:rFonts w:cstheme="minorHAnsi"/>
                <w:sz w:val="18"/>
                <w:szCs w:val="18"/>
              </w:rPr>
            </w:pPr>
            <w:r w:rsidRPr="006B76B0">
              <w:rPr>
                <w:rFonts w:cstheme="minorHAnsi"/>
                <w:sz w:val="18"/>
                <w:szCs w:val="18"/>
              </w:rPr>
              <w:t>*</w:t>
            </w:r>
          </w:p>
        </w:tc>
        <w:tc>
          <w:tcPr>
            <w:tcW w:w="1350" w:type="dxa"/>
            <w:shd w:val="clear" w:color="auto" w:fill="CA860C"/>
          </w:tcPr>
          <w:p w14:paraId="6185BDE0" w14:textId="77777777" w:rsidR="00C31FB9" w:rsidRPr="006B76B0" w:rsidRDefault="00C31FB9" w:rsidP="00981040">
            <w:pPr>
              <w:jc w:val="center"/>
              <w:rPr>
                <w:rFonts w:cstheme="minorHAnsi"/>
                <w:sz w:val="18"/>
                <w:szCs w:val="18"/>
              </w:rPr>
            </w:pPr>
            <w:proofErr w:type="spellStart"/>
            <w:r w:rsidRPr="006B76B0">
              <w:rPr>
                <w:rFonts w:cstheme="minorHAnsi"/>
                <w:sz w:val="18"/>
                <w:szCs w:val="18"/>
              </w:rPr>
              <w:t>txtAft</w:t>
            </w:r>
            <w:proofErr w:type="spellEnd"/>
          </w:p>
        </w:tc>
        <w:tc>
          <w:tcPr>
            <w:tcW w:w="900" w:type="dxa"/>
          </w:tcPr>
          <w:p w14:paraId="62D233D5" w14:textId="77777777" w:rsidR="00C31FB9" w:rsidRPr="006B76B0" w:rsidRDefault="00C31FB9" w:rsidP="00981040">
            <w:pPr>
              <w:rPr>
                <w:rFonts w:cstheme="minorHAnsi"/>
                <w:sz w:val="18"/>
                <w:szCs w:val="18"/>
              </w:rPr>
            </w:pPr>
            <w:r w:rsidRPr="006B76B0">
              <w:rPr>
                <w:rFonts w:cstheme="minorHAnsi"/>
                <w:sz w:val="18"/>
                <w:szCs w:val="18"/>
              </w:rPr>
              <w:t>“”</w:t>
            </w:r>
          </w:p>
        </w:tc>
        <w:tc>
          <w:tcPr>
            <w:tcW w:w="494" w:type="dxa"/>
          </w:tcPr>
          <w:p w14:paraId="351B5D14" w14:textId="77777777" w:rsidR="00C31FB9" w:rsidRPr="006B76B0" w:rsidRDefault="00C31FB9" w:rsidP="00981040">
            <w:pPr>
              <w:jc w:val="center"/>
              <w:rPr>
                <w:rFonts w:cstheme="minorHAnsi"/>
                <w:sz w:val="18"/>
                <w:szCs w:val="18"/>
              </w:rPr>
            </w:pPr>
          </w:p>
        </w:tc>
        <w:tc>
          <w:tcPr>
            <w:tcW w:w="563" w:type="dxa"/>
          </w:tcPr>
          <w:p w14:paraId="75CE94EA" w14:textId="77777777" w:rsidR="00C31FB9" w:rsidRPr="006B76B0" w:rsidRDefault="00C31FB9" w:rsidP="00981040">
            <w:pPr>
              <w:jc w:val="center"/>
              <w:rPr>
                <w:rFonts w:cstheme="minorHAnsi"/>
                <w:sz w:val="18"/>
                <w:szCs w:val="18"/>
              </w:rPr>
            </w:pPr>
          </w:p>
        </w:tc>
        <w:tc>
          <w:tcPr>
            <w:tcW w:w="540" w:type="dxa"/>
          </w:tcPr>
          <w:p w14:paraId="1133CE3F"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450" w:type="dxa"/>
          </w:tcPr>
          <w:p w14:paraId="0B7BF678" w14:textId="77777777" w:rsidR="00C31FB9" w:rsidRPr="006B76B0" w:rsidRDefault="00C31FB9" w:rsidP="00981040">
            <w:pPr>
              <w:jc w:val="center"/>
              <w:rPr>
                <w:rFonts w:cstheme="minorHAnsi"/>
                <w:sz w:val="18"/>
                <w:szCs w:val="18"/>
              </w:rPr>
            </w:pPr>
          </w:p>
        </w:tc>
        <w:tc>
          <w:tcPr>
            <w:tcW w:w="517" w:type="dxa"/>
          </w:tcPr>
          <w:p w14:paraId="2DAB1A2F"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8" w:type="dxa"/>
          </w:tcPr>
          <w:p w14:paraId="18184695" w14:textId="77777777" w:rsidR="00C31FB9" w:rsidRPr="006B76B0" w:rsidRDefault="00C31FB9" w:rsidP="00981040">
            <w:pPr>
              <w:jc w:val="center"/>
              <w:rPr>
                <w:rFonts w:cstheme="minorHAnsi"/>
                <w:sz w:val="18"/>
                <w:szCs w:val="18"/>
              </w:rPr>
            </w:pPr>
          </w:p>
        </w:tc>
        <w:tc>
          <w:tcPr>
            <w:tcW w:w="517" w:type="dxa"/>
          </w:tcPr>
          <w:p w14:paraId="76587CDF" w14:textId="77777777" w:rsidR="00C31FB9" w:rsidRPr="006B76B0" w:rsidRDefault="00C31FB9" w:rsidP="00981040">
            <w:pPr>
              <w:jc w:val="center"/>
              <w:rPr>
                <w:rFonts w:cstheme="minorHAnsi"/>
                <w:sz w:val="18"/>
                <w:szCs w:val="18"/>
              </w:rPr>
            </w:pPr>
          </w:p>
        </w:tc>
        <w:tc>
          <w:tcPr>
            <w:tcW w:w="518" w:type="dxa"/>
          </w:tcPr>
          <w:p w14:paraId="3BBB6070" w14:textId="77777777" w:rsidR="00C31FB9" w:rsidRPr="006B76B0" w:rsidRDefault="00C31FB9" w:rsidP="00981040">
            <w:pPr>
              <w:jc w:val="center"/>
              <w:rPr>
                <w:rFonts w:cstheme="minorHAnsi"/>
                <w:sz w:val="18"/>
                <w:szCs w:val="18"/>
              </w:rPr>
            </w:pPr>
          </w:p>
        </w:tc>
      </w:tr>
      <w:tr w:rsidR="00C31FB9" w:rsidRPr="006B76B0" w14:paraId="444170DC" w14:textId="77777777" w:rsidTr="00981040">
        <w:tc>
          <w:tcPr>
            <w:tcW w:w="265" w:type="dxa"/>
            <w:shd w:val="clear" w:color="auto" w:fill="auto"/>
          </w:tcPr>
          <w:p w14:paraId="3476E32B" w14:textId="77777777" w:rsidR="00C31FB9" w:rsidRPr="006B76B0" w:rsidRDefault="00C31FB9" w:rsidP="00981040">
            <w:pPr>
              <w:jc w:val="center"/>
              <w:rPr>
                <w:rFonts w:cstheme="minorHAnsi"/>
                <w:sz w:val="18"/>
                <w:szCs w:val="18"/>
              </w:rPr>
            </w:pPr>
          </w:p>
        </w:tc>
        <w:tc>
          <w:tcPr>
            <w:tcW w:w="2160" w:type="dxa"/>
            <w:shd w:val="clear" w:color="auto" w:fill="auto"/>
          </w:tcPr>
          <w:p w14:paraId="4FF5B3EC" w14:textId="4015AE6F" w:rsidR="00C31FB9" w:rsidRPr="006B76B0" w:rsidRDefault="005761EA" w:rsidP="00981040">
            <w:pPr>
              <w:rPr>
                <w:rFonts w:cstheme="minorHAnsi"/>
                <w:sz w:val="18"/>
                <w:szCs w:val="18"/>
              </w:rPr>
            </w:pPr>
            <w:proofErr w:type="spellStart"/>
            <w:r w:rsidRPr="006B76B0">
              <w:rPr>
                <w:rFonts w:cstheme="minorHAnsi"/>
                <w:sz w:val="18"/>
                <w:szCs w:val="18"/>
              </w:rPr>
              <w:t>ResponseUnits</w:t>
            </w:r>
            <w:proofErr w:type="spellEnd"/>
          </w:p>
        </w:tc>
        <w:tc>
          <w:tcPr>
            <w:tcW w:w="563" w:type="dxa"/>
          </w:tcPr>
          <w:p w14:paraId="200453A1" w14:textId="77777777" w:rsidR="00C31FB9" w:rsidRPr="006B76B0" w:rsidRDefault="00C31FB9" w:rsidP="00981040">
            <w:pPr>
              <w:jc w:val="center"/>
              <w:rPr>
                <w:rFonts w:cstheme="minorHAnsi"/>
                <w:sz w:val="18"/>
                <w:szCs w:val="18"/>
              </w:rPr>
            </w:pPr>
          </w:p>
        </w:tc>
        <w:tc>
          <w:tcPr>
            <w:tcW w:w="1350" w:type="dxa"/>
            <w:shd w:val="clear" w:color="auto" w:fill="CA860C"/>
          </w:tcPr>
          <w:p w14:paraId="61091ABB" w14:textId="77777777" w:rsidR="00C31FB9" w:rsidRPr="006B76B0" w:rsidRDefault="00C31FB9" w:rsidP="00981040">
            <w:pPr>
              <w:jc w:val="center"/>
              <w:rPr>
                <w:rFonts w:cstheme="minorHAnsi"/>
                <w:sz w:val="18"/>
                <w:szCs w:val="18"/>
              </w:rPr>
            </w:pPr>
            <w:r w:rsidRPr="006B76B0">
              <w:rPr>
                <w:rFonts w:cstheme="minorHAnsi"/>
                <w:sz w:val="18"/>
                <w:szCs w:val="18"/>
              </w:rPr>
              <w:t>un</w:t>
            </w:r>
          </w:p>
        </w:tc>
        <w:tc>
          <w:tcPr>
            <w:tcW w:w="900" w:type="dxa"/>
          </w:tcPr>
          <w:p w14:paraId="35537092" w14:textId="77777777" w:rsidR="00C31FB9" w:rsidRPr="006B76B0" w:rsidRDefault="00C31FB9" w:rsidP="00981040">
            <w:pPr>
              <w:rPr>
                <w:rFonts w:cstheme="minorHAnsi"/>
                <w:sz w:val="18"/>
                <w:szCs w:val="18"/>
              </w:rPr>
            </w:pPr>
            <w:r w:rsidRPr="006B76B0">
              <w:rPr>
                <w:rFonts w:cstheme="minorHAnsi"/>
                <w:sz w:val="18"/>
                <w:szCs w:val="18"/>
              </w:rPr>
              <w:t>“”</w:t>
            </w:r>
          </w:p>
        </w:tc>
        <w:tc>
          <w:tcPr>
            <w:tcW w:w="494" w:type="dxa"/>
          </w:tcPr>
          <w:p w14:paraId="5D125572" w14:textId="77777777" w:rsidR="00C31FB9" w:rsidRPr="006B76B0" w:rsidRDefault="00C31FB9" w:rsidP="00981040">
            <w:pPr>
              <w:jc w:val="center"/>
              <w:rPr>
                <w:rFonts w:cstheme="minorHAnsi"/>
                <w:sz w:val="18"/>
                <w:szCs w:val="18"/>
              </w:rPr>
            </w:pPr>
          </w:p>
        </w:tc>
        <w:tc>
          <w:tcPr>
            <w:tcW w:w="563" w:type="dxa"/>
          </w:tcPr>
          <w:p w14:paraId="2364F066" w14:textId="77777777" w:rsidR="00C31FB9" w:rsidRPr="006B76B0" w:rsidRDefault="00C31FB9" w:rsidP="00981040">
            <w:pPr>
              <w:jc w:val="center"/>
              <w:rPr>
                <w:rFonts w:cstheme="minorHAnsi"/>
                <w:sz w:val="18"/>
                <w:szCs w:val="18"/>
              </w:rPr>
            </w:pPr>
          </w:p>
        </w:tc>
        <w:tc>
          <w:tcPr>
            <w:tcW w:w="540" w:type="dxa"/>
          </w:tcPr>
          <w:p w14:paraId="726747CD"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450" w:type="dxa"/>
          </w:tcPr>
          <w:p w14:paraId="7F3A8000" w14:textId="77777777" w:rsidR="00C31FB9" w:rsidRPr="006B76B0" w:rsidRDefault="00C31FB9" w:rsidP="00981040">
            <w:pPr>
              <w:jc w:val="center"/>
              <w:rPr>
                <w:rFonts w:cstheme="minorHAnsi"/>
                <w:sz w:val="18"/>
                <w:szCs w:val="18"/>
              </w:rPr>
            </w:pPr>
          </w:p>
        </w:tc>
        <w:tc>
          <w:tcPr>
            <w:tcW w:w="517" w:type="dxa"/>
          </w:tcPr>
          <w:p w14:paraId="024D7C03"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8" w:type="dxa"/>
          </w:tcPr>
          <w:p w14:paraId="719B23E0" w14:textId="77777777" w:rsidR="00C31FB9" w:rsidRPr="006B76B0" w:rsidRDefault="00C31FB9" w:rsidP="00981040">
            <w:pPr>
              <w:jc w:val="center"/>
              <w:rPr>
                <w:rFonts w:cstheme="minorHAnsi"/>
                <w:sz w:val="18"/>
                <w:szCs w:val="18"/>
              </w:rPr>
            </w:pPr>
          </w:p>
        </w:tc>
        <w:tc>
          <w:tcPr>
            <w:tcW w:w="517" w:type="dxa"/>
          </w:tcPr>
          <w:p w14:paraId="67BC4FB2" w14:textId="77777777" w:rsidR="00C31FB9" w:rsidRPr="006B76B0" w:rsidRDefault="00C31FB9" w:rsidP="00981040">
            <w:pPr>
              <w:jc w:val="center"/>
              <w:rPr>
                <w:rFonts w:cstheme="minorHAnsi"/>
                <w:sz w:val="18"/>
                <w:szCs w:val="18"/>
              </w:rPr>
            </w:pPr>
          </w:p>
        </w:tc>
        <w:tc>
          <w:tcPr>
            <w:tcW w:w="518" w:type="dxa"/>
          </w:tcPr>
          <w:p w14:paraId="3E4A523B" w14:textId="77777777" w:rsidR="00C31FB9" w:rsidRPr="006B76B0" w:rsidRDefault="00C31FB9" w:rsidP="00981040">
            <w:pPr>
              <w:jc w:val="center"/>
              <w:rPr>
                <w:rFonts w:cstheme="minorHAnsi"/>
                <w:sz w:val="18"/>
                <w:szCs w:val="18"/>
              </w:rPr>
            </w:pPr>
          </w:p>
        </w:tc>
      </w:tr>
      <w:bookmarkEnd w:id="377"/>
    </w:tbl>
    <w:p w14:paraId="1D937015" w14:textId="77777777" w:rsidR="00C31FB9" w:rsidRPr="006B76B0" w:rsidRDefault="00C31FB9" w:rsidP="00C31FB9">
      <w:pPr>
        <w:rPr>
          <w:rFonts w:cstheme="minorHAnsi"/>
          <w:b/>
          <w:sz w:val="18"/>
          <w:szCs w:val="18"/>
        </w:rPr>
      </w:pPr>
    </w:p>
    <w:p w14:paraId="3C3F8608" w14:textId="77777777" w:rsidR="00C31FB9" w:rsidRPr="007171BD" w:rsidRDefault="00C31FB9" w:rsidP="00C31FB9">
      <w:pPr>
        <w:rPr>
          <w:rFonts w:cstheme="minorHAnsi"/>
          <w:b/>
        </w:rPr>
      </w:pPr>
      <w:r w:rsidRPr="007171BD">
        <w:rPr>
          <w:rFonts w:cstheme="minorHAnsi"/>
          <w:b/>
        </w:rPr>
        <w:t>#</w:t>
      </w:r>
      <w:r w:rsidRPr="007171BD">
        <w:rPr>
          <w:rFonts w:cstheme="minorHAnsi"/>
        </w:rPr>
        <w:t xml:space="preserve"> Most icons are only displayed when the indicated attribute value is not the default value.  These are indicated with “#” in the # column.</w:t>
      </w:r>
    </w:p>
    <w:p w14:paraId="6C05C7C8" w14:textId="77777777" w:rsidR="00C31FB9" w:rsidRPr="007171BD" w:rsidRDefault="00C31FB9" w:rsidP="00C31FB9">
      <w:pPr>
        <w:rPr>
          <w:rFonts w:cstheme="minorHAnsi"/>
        </w:rPr>
      </w:pPr>
      <w:r w:rsidRPr="007171BD">
        <w:rPr>
          <w:rFonts w:cstheme="minorHAnsi"/>
          <w:b/>
        </w:rPr>
        <w:t>*</w:t>
      </w:r>
      <w:r w:rsidRPr="007171BD">
        <w:rPr>
          <w:rFonts w:cstheme="minorHAnsi"/>
        </w:rPr>
        <w:t xml:space="preserve"> An asterisk in the </w:t>
      </w:r>
      <w:proofErr w:type="spellStart"/>
      <w:r w:rsidRPr="007171BD">
        <w:rPr>
          <w:rFonts w:cstheme="minorHAnsi"/>
        </w:rPr>
        <w:t>enh</w:t>
      </w:r>
      <w:proofErr w:type="spellEnd"/>
      <w:r w:rsidRPr="007171BD">
        <w:rPr>
          <w:rFonts w:cstheme="minorHAnsi"/>
        </w:rPr>
        <w:t xml:space="preserve"> column indicates an attribute that newly added for </w:t>
      </w:r>
      <w:proofErr w:type="spellStart"/>
      <w:r w:rsidRPr="007171BD">
        <w:rPr>
          <w:rFonts w:cstheme="minorHAnsi"/>
        </w:rPr>
        <w:t>enh</w:t>
      </w:r>
      <w:proofErr w:type="spellEnd"/>
      <w:r w:rsidRPr="007171BD">
        <w:rPr>
          <w:rFonts w:cstheme="minorHAnsi"/>
        </w:rPr>
        <w:t xml:space="preserve"> XML.</w:t>
      </w:r>
    </w:p>
    <w:p w14:paraId="34CE2C8F" w14:textId="77777777" w:rsidR="00C31FB9" w:rsidRPr="007171BD" w:rsidRDefault="00C31FB9" w:rsidP="00C31FB9">
      <w:pPr>
        <w:rPr>
          <w:rFonts w:cstheme="minorHAnsi"/>
        </w:rPr>
      </w:pPr>
    </w:p>
    <w:p w14:paraId="649028D0" w14:textId="77777777" w:rsidR="00C31FB9" w:rsidRPr="007171BD" w:rsidRDefault="00C31FB9" w:rsidP="00C31FB9">
      <w:pPr>
        <w:rPr>
          <w:rFonts w:cstheme="minorHAnsi"/>
        </w:rPr>
      </w:pPr>
    </w:p>
    <w:p w14:paraId="097A9C9E" w14:textId="77777777" w:rsidR="00C31FB9" w:rsidRPr="007171BD" w:rsidRDefault="00C31FB9" w:rsidP="00C31FB9">
      <w:pPr>
        <w:rPr>
          <w:rFonts w:cstheme="minorHAnsi"/>
        </w:rPr>
      </w:pPr>
      <w:r w:rsidRPr="007171BD">
        <w:rPr>
          <w:rFonts w:cstheme="minorHAnsi"/>
        </w:rPr>
        <w:t xml:space="preserve">A separate user guide for the </w:t>
      </w:r>
      <w:proofErr w:type="spellStart"/>
      <w:r w:rsidRPr="007171BD">
        <w:rPr>
          <w:rFonts w:cstheme="minorHAnsi"/>
        </w:rPr>
        <w:t>eCC</w:t>
      </w:r>
      <w:proofErr w:type="spellEnd"/>
      <w:r w:rsidRPr="007171BD">
        <w:rPr>
          <w:rFonts w:cstheme="minorHAnsi"/>
        </w:rPr>
        <w:t xml:space="preserve"> XML Comparison Tool explains the icons for </w:t>
      </w:r>
      <w:proofErr w:type="spellStart"/>
      <w:r w:rsidRPr="007171BD">
        <w:rPr>
          <w:rFonts w:cstheme="minorHAnsi"/>
        </w:rPr>
        <w:t>eCC</w:t>
      </w:r>
      <w:proofErr w:type="spellEnd"/>
      <w:r w:rsidRPr="007171BD">
        <w:rPr>
          <w:rFonts w:cstheme="minorHAnsi"/>
        </w:rPr>
        <w:t xml:space="preserve"> metadata changes between versions.  This tool and its icons are not described in this </w:t>
      </w:r>
      <w:proofErr w:type="gramStart"/>
      <w:r w:rsidRPr="007171BD">
        <w:rPr>
          <w:rFonts w:cstheme="minorHAnsi"/>
        </w:rPr>
        <w:t>document</w:t>
      </w:r>
      <w:proofErr w:type="gramEnd"/>
    </w:p>
    <w:p w14:paraId="08942737" w14:textId="77777777" w:rsidR="001E5BB1" w:rsidRPr="007171BD" w:rsidRDefault="001E5BB1">
      <w:pPr>
        <w:spacing w:after="160" w:line="259" w:lineRule="auto"/>
        <w:rPr>
          <w:rFonts w:ascii="Cambria" w:eastAsia="Calibri" w:hAnsi="Cambria" w:cs="Calibri"/>
          <w:b/>
          <w:color w:val="002060"/>
        </w:rPr>
      </w:pPr>
      <w:r w:rsidRPr="007171BD">
        <w:lastRenderedPageBreak/>
        <w:br w:type="page"/>
      </w:r>
    </w:p>
    <w:p w14:paraId="51A70B03" w14:textId="64B1804E" w:rsidR="00C31FB9" w:rsidRPr="007171BD" w:rsidRDefault="001A0C4C" w:rsidP="007171BD">
      <w:pPr>
        <w:pStyle w:val="Heading1"/>
      </w:pPr>
      <w:bookmarkStart w:id="378" w:name="_Toc535360762"/>
      <w:r w:rsidRPr="007171BD">
        <w:lastRenderedPageBreak/>
        <w:t>Identifier (ID) FAQ</w:t>
      </w:r>
      <w:bookmarkEnd w:id="378"/>
    </w:p>
    <w:p w14:paraId="4B9463D5" w14:textId="77777777" w:rsidR="001A0C4C" w:rsidRPr="007171BD" w:rsidRDefault="001A0C4C" w:rsidP="001A0C4C"/>
    <w:p w14:paraId="53DA2B05" w14:textId="7828AE2D" w:rsidR="001A0C4C" w:rsidRPr="007171BD" w:rsidRDefault="001A0C4C" w:rsidP="005F0F1C">
      <w:pPr>
        <w:pStyle w:val="ListParagraph"/>
        <w:numPr>
          <w:ilvl w:val="0"/>
          <w:numId w:val="25"/>
        </w:numPr>
        <w:spacing w:before="0"/>
        <w:ind w:left="720"/>
        <w:rPr>
          <w:rFonts w:cstheme="minorHAnsi"/>
          <w:b/>
          <w:bCs/>
        </w:rPr>
      </w:pPr>
      <w:r w:rsidRPr="007171BD">
        <w:rPr>
          <w:rFonts w:cstheme="minorHAnsi"/>
          <w:b/>
          <w:bCs/>
        </w:rPr>
        <w:t xml:space="preserve">What is a </w:t>
      </w:r>
      <w:r w:rsidR="001E5BB1" w:rsidRPr="007171BD">
        <w:rPr>
          <w:rFonts w:cstheme="minorHAnsi"/>
          <w:b/>
          <w:bCs/>
        </w:rPr>
        <w:t>@ID</w:t>
      </w:r>
      <w:r w:rsidRPr="007171BD">
        <w:rPr>
          <w:rFonts w:cstheme="minorHAnsi"/>
          <w:b/>
          <w:bCs/>
        </w:rPr>
        <w:t>?</w:t>
      </w:r>
    </w:p>
    <w:p w14:paraId="73B140F8" w14:textId="3578EDE1" w:rsidR="001A0C4C" w:rsidRPr="007171BD" w:rsidRDefault="001A0C4C" w:rsidP="005F0F1C">
      <w:pPr>
        <w:pStyle w:val="ListParagraph"/>
        <w:numPr>
          <w:ilvl w:val="1"/>
          <w:numId w:val="25"/>
        </w:numPr>
        <w:spacing w:before="120"/>
        <w:ind w:left="1152"/>
        <w:rPr>
          <w:rFonts w:cstheme="minorHAnsi"/>
        </w:rPr>
      </w:pPr>
      <w:r w:rsidRPr="007171BD">
        <w:rPr>
          <w:rFonts w:cstheme="minorHAnsi"/>
        </w:rPr>
        <w:t xml:space="preserve">The </w:t>
      </w:r>
      <w:proofErr w:type="spellStart"/>
      <w:r w:rsidRPr="007171BD">
        <w:rPr>
          <w:rFonts w:cstheme="minorHAnsi"/>
        </w:rPr>
        <w:t>eCC</w:t>
      </w:r>
      <w:proofErr w:type="spellEnd"/>
      <w:r w:rsidRPr="007171BD">
        <w:rPr>
          <w:rFonts w:cstheme="minorHAnsi"/>
        </w:rPr>
        <w:t xml:space="preserve"> XML files utilize an identifier format called the Composite Key (“</w:t>
      </w:r>
      <w:r w:rsidR="001E5BB1" w:rsidRPr="007171BD">
        <w:rPr>
          <w:rFonts w:cstheme="minorHAnsi"/>
        </w:rPr>
        <w:t>@ID</w:t>
      </w:r>
      <w:r w:rsidRPr="007171BD">
        <w:rPr>
          <w:rFonts w:cstheme="minorHAnsi"/>
        </w:rPr>
        <w:t xml:space="preserve">”) to identify each template item in each template.  </w:t>
      </w:r>
      <w:r w:rsidR="001E5BB1" w:rsidRPr="007171BD">
        <w:rPr>
          <w:rFonts w:cstheme="minorHAnsi"/>
        </w:rPr>
        <w:t>@ID</w:t>
      </w:r>
      <w:r w:rsidRPr="007171BD">
        <w:rPr>
          <w:rFonts w:cstheme="minorHAnsi"/>
        </w:rPr>
        <w:t xml:space="preserve"> identifiers are created in a decimal format that consists of a unique integer followed by a decimal point, and then a namespace integer which identifies the originating organization.   An example of an identifier in </w:t>
      </w:r>
      <w:r w:rsidR="001E5BB1" w:rsidRPr="007171BD">
        <w:rPr>
          <w:rFonts w:cstheme="minorHAnsi"/>
        </w:rPr>
        <w:t>@ID</w:t>
      </w:r>
      <w:r w:rsidRPr="007171BD">
        <w:rPr>
          <w:rFonts w:cstheme="minorHAnsi"/>
        </w:rPr>
        <w:t xml:space="preserve"> format is 1234.1000043, where 1234 is a non-repeating (unique) integer assigned from a pre-existing list of unique integers, and 1000043 is the namespace for the CAP. </w:t>
      </w:r>
    </w:p>
    <w:p w14:paraId="72166858" w14:textId="3CEA608A" w:rsidR="001A0C4C" w:rsidRPr="007171BD" w:rsidRDefault="001A0C4C" w:rsidP="005F0F1C">
      <w:pPr>
        <w:pStyle w:val="ListParagraph"/>
        <w:numPr>
          <w:ilvl w:val="2"/>
          <w:numId w:val="25"/>
        </w:numPr>
        <w:spacing w:before="120"/>
        <w:ind w:left="1584"/>
        <w:contextualSpacing/>
        <w:rPr>
          <w:rFonts w:eastAsia="Calibri" w:cstheme="minorHAnsi"/>
        </w:rPr>
      </w:pPr>
      <w:r w:rsidRPr="007171BD">
        <w:rPr>
          <w:rFonts w:eastAsia="Calibri" w:cstheme="minorHAnsi"/>
        </w:rPr>
        <w:t xml:space="preserve">Identifiers using the </w:t>
      </w:r>
      <w:r w:rsidR="001E5BB1" w:rsidRPr="007171BD">
        <w:rPr>
          <w:rFonts w:eastAsia="Calibri" w:cstheme="minorHAnsi"/>
        </w:rPr>
        <w:t>@ID</w:t>
      </w:r>
      <w:r w:rsidRPr="007171BD">
        <w:rPr>
          <w:rFonts w:eastAsia="Calibri" w:cstheme="minorHAnsi"/>
        </w:rPr>
        <w:t xml:space="preserve"> format are designed to unambiguously identify distinct items such as template versions </w:t>
      </w:r>
      <w:r w:rsidRPr="007171BD">
        <w:rPr>
          <w:rFonts w:cstheme="minorHAnsi"/>
        </w:rPr>
        <w:t xml:space="preserve">(the </w:t>
      </w:r>
      <w:r w:rsidRPr="007171BD">
        <w:rPr>
          <w:rFonts w:cstheme="minorHAnsi"/>
          <w:b/>
        </w:rPr>
        <w:t>@template-id</w:t>
      </w:r>
      <w:r w:rsidRPr="007171BD">
        <w:rPr>
          <w:rFonts w:cstheme="minorHAnsi"/>
        </w:rPr>
        <w:t xml:space="preserve"> attribute in </w:t>
      </w:r>
      <w:proofErr w:type="spellStart"/>
      <w:r w:rsidRPr="007171BD">
        <w:rPr>
          <w:rFonts w:cstheme="minorHAnsi"/>
        </w:rPr>
        <w:t>eCC</w:t>
      </w:r>
      <w:proofErr w:type="spellEnd"/>
      <w:r w:rsidRPr="007171BD">
        <w:rPr>
          <w:rFonts w:cstheme="minorHAnsi"/>
        </w:rPr>
        <w:t xml:space="preserve"> XML files)</w:t>
      </w:r>
      <w:r w:rsidRPr="007171BD">
        <w:rPr>
          <w:rFonts w:eastAsia="Calibri" w:cstheme="minorHAnsi"/>
        </w:rPr>
        <w:t xml:space="preserve">, as well as individual items in each template (“item </w:t>
      </w:r>
      <w:r w:rsidR="001E5BB1" w:rsidRPr="007171BD">
        <w:rPr>
          <w:rFonts w:eastAsia="Calibri" w:cstheme="minorHAnsi"/>
        </w:rPr>
        <w:t>@ID</w:t>
      </w:r>
      <w:r w:rsidRPr="007171BD">
        <w:rPr>
          <w:rFonts w:eastAsia="Calibri" w:cstheme="minorHAnsi"/>
        </w:rPr>
        <w:t xml:space="preserve">s”).  </w:t>
      </w:r>
      <w:r w:rsidR="001E5BB1" w:rsidRPr="007171BD">
        <w:rPr>
          <w:rFonts w:eastAsia="Calibri" w:cstheme="minorHAnsi"/>
        </w:rPr>
        <w:t>@ID</w:t>
      </w:r>
      <w:r w:rsidRPr="007171BD">
        <w:rPr>
          <w:rFonts w:eastAsia="Calibri" w:cstheme="minorHAnsi"/>
        </w:rPr>
        <w:t xml:space="preserve">s were developed to allow robust database management of identifiers for templates, </w:t>
      </w:r>
      <w:r w:rsidR="009D5A2E" w:rsidRPr="007171BD">
        <w:rPr>
          <w:rFonts w:eastAsia="Calibri" w:cstheme="minorHAnsi"/>
        </w:rPr>
        <w:t>Question</w:t>
      </w:r>
      <w:r w:rsidRPr="007171BD">
        <w:rPr>
          <w:rFonts w:eastAsia="Calibri" w:cstheme="minorHAnsi"/>
        </w:rPr>
        <w:t xml:space="preserve">s, and </w:t>
      </w:r>
      <w:proofErr w:type="spellStart"/>
      <w:r w:rsidR="005F0F1C">
        <w:rPr>
          <w:rFonts w:eastAsia="Calibri" w:cstheme="minorHAnsi"/>
        </w:rPr>
        <w:t>ListItem</w:t>
      </w:r>
      <w:r w:rsidRPr="007171BD">
        <w:rPr>
          <w:rFonts w:eastAsia="Calibri" w:cstheme="minorHAnsi"/>
        </w:rPr>
        <w:t>s</w:t>
      </w:r>
      <w:proofErr w:type="spellEnd"/>
      <w:r w:rsidRPr="007171BD">
        <w:rPr>
          <w:rFonts w:eastAsia="Calibri" w:cstheme="minorHAnsi"/>
        </w:rPr>
        <w:t xml:space="preserve"> in data repositories. Unique </w:t>
      </w:r>
      <w:r w:rsidR="001E5BB1" w:rsidRPr="007171BD">
        <w:rPr>
          <w:rFonts w:eastAsia="Calibri" w:cstheme="minorHAnsi"/>
        </w:rPr>
        <w:t>@ID</w:t>
      </w:r>
      <w:r w:rsidRPr="007171BD">
        <w:rPr>
          <w:rFonts w:eastAsia="Calibri" w:cstheme="minorHAnsi"/>
        </w:rPr>
        <w:t xml:space="preserve"> identifiers may be mapped to standard reference terminologies such as SNOMED CT, ICD-O3 and LOINC, and may also be used in data transmission protocols such as HL7 messages.   </w:t>
      </w:r>
    </w:p>
    <w:p w14:paraId="60ADFAB8" w14:textId="77777777" w:rsidR="001A0C4C" w:rsidRPr="007171BD" w:rsidRDefault="001A0C4C" w:rsidP="005F0F1C">
      <w:pPr>
        <w:pStyle w:val="ListParagraph"/>
        <w:numPr>
          <w:ilvl w:val="2"/>
          <w:numId w:val="25"/>
        </w:numPr>
        <w:spacing w:before="120"/>
        <w:ind w:left="1584"/>
        <w:contextualSpacing/>
        <w:rPr>
          <w:rFonts w:eastAsia="Calibri" w:cstheme="minorHAnsi"/>
        </w:rPr>
      </w:pPr>
      <w:r w:rsidRPr="007171BD">
        <w:rPr>
          <w:rFonts w:eastAsia="Calibri" w:cstheme="minorHAnsi"/>
        </w:rPr>
        <w:t xml:space="preserve">As described later, the use of unique identifiers allows the </w:t>
      </w:r>
      <w:proofErr w:type="spellStart"/>
      <w:r w:rsidRPr="007171BD">
        <w:rPr>
          <w:rFonts w:eastAsia="Calibri" w:cstheme="minorHAnsi"/>
        </w:rPr>
        <w:t>eCC</w:t>
      </w:r>
      <w:proofErr w:type="spellEnd"/>
      <w:r w:rsidRPr="007171BD">
        <w:rPr>
          <w:rFonts w:eastAsia="Calibri" w:cstheme="minorHAnsi"/>
        </w:rPr>
        <w:t xml:space="preserve"> templates and line items to undergo versioning cycles with preservation of querying functionality.</w:t>
      </w:r>
    </w:p>
    <w:p w14:paraId="0D783D56" w14:textId="55973DE2" w:rsidR="001A0C4C" w:rsidRPr="007171BD" w:rsidRDefault="001A0C4C" w:rsidP="005F0F1C">
      <w:pPr>
        <w:pStyle w:val="ListParagraph"/>
        <w:numPr>
          <w:ilvl w:val="1"/>
          <w:numId w:val="25"/>
        </w:numPr>
        <w:spacing w:before="0"/>
        <w:ind w:left="1152"/>
        <w:rPr>
          <w:rFonts w:cstheme="minorHAnsi"/>
        </w:rPr>
      </w:pPr>
      <w:r w:rsidRPr="007171BD">
        <w:rPr>
          <w:rFonts w:cstheme="minorHAnsi"/>
        </w:rPr>
        <w:t xml:space="preserve">Note that the </w:t>
      </w:r>
      <w:r w:rsidR="001E5BB1" w:rsidRPr="007171BD">
        <w:rPr>
          <w:rFonts w:cstheme="minorHAnsi"/>
        </w:rPr>
        <w:t>@ID</w:t>
      </w:r>
      <w:r w:rsidRPr="007171BD">
        <w:rPr>
          <w:rFonts w:cstheme="minorHAnsi"/>
        </w:rPr>
        <w:t xml:space="preserve">s for identifying different </w:t>
      </w:r>
      <w:proofErr w:type="spellStart"/>
      <w:r w:rsidRPr="007171BD">
        <w:rPr>
          <w:rFonts w:cstheme="minorHAnsi"/>
        </w:rPr>
        <w:t>eCC</w:t>
      </w:r>
      <w:proofErr w:type="spellEnd"/>
      <w:r w:rsidRPr="007171BD">
        <w:rPr>
          <w:rFonts w:cstheme="minorHAnsi"/>
        </w:rPr>
        <w:t xml:space="preserve"> template versions (</w:t>
      </w:r>
      <w:r w:rsidRPr="007171BD">
        <w:rPr>
          <w:rFonts w:cstheme="minorHAnsi"/>
          <w:b/>
        </w:rPr>
        <w:t>@template-id</w:t>
      </w:r>
      <w:r w:rsidRPr="007171BD">
        <w:rPr>
          <w:rFonts w:cstheme="minorHAnsi"/>
        </w:rPr>
        <w:t xml:space="preserve">) are independent of the </w:t>
      </w:r>
      <w:r w:rsidR="001E5BB1" w:rsidRPr="007171BD">
        <w:rPr>
          <w:rFonts w:cstheme="minorHAnsi"/>
        </w:rPr>
        <w:t>@ID</w:t>
      </w:r>
      <w:r w:rsidRPr="007171BD">
        <w:rPr>
          <w:rFonts w:cstheme="minorHAnsi"/>
        </w:rPr>
        <w:t xml:space="preserve">s used for identifying </w:t>
      </w:r>
      <w:r w:rsidR="0047622F" w:rsidRPr="007171BD">
        <w:rPr>
          <w:rFonts w:cstheme="minorHAnsi"/>
        </w:rPr>
        <w:t>FDF</w:t>
      </w:r>
      <w:r w:rsidRPr="007171BD">
        <w:rPr>
          <w:rFonts w:cstheme="minorHAnsi"/>
        </w:rPr>
        <w:t xml:space="preserve"> line items (item </w:t>
      </w:r>
      <w:r w:rsidR="001E5BB1" w:rsidRPr="007171BD">
        <w:rPr>
          <w:rFonts w:cstheme="minorHAnsi"/>
        </w:rPr>
        <w:t>@ID</w:t>
      </w:r>
      <w:r w:rsidRPr="007171BD">
        <w:rPr>
          <w:rFonts w:cstheme="minorHAnsi"/>
        </w:rPr>
        <w:t xml:space="preserve">s). </w:t>
      </w:r>
    </w:p>
    <w:p w14:paraId="58D5D393" w14:textId="184A57BF" w:rsidR="001A0C4C" w:rsidRPr="007171BD" w:rsidRDefault="001A0C4C" w:rsidP="005F0F1C">
      <w:pPr>
        <w:pStyle w:val="ListParagraph"/>
        <w:numPr>
          <w:ilvl w:val="0"/>
          <w:numId w:val="25"/>
        </w:numPr>
        <w:spacing w:before="0"/>
        <w:ind w:left="720"/>
        <w:rPr>
          <w:rFonts w:cstheme="minorHAnsi"/>
          <w:b/>
          <w:bCs/>
        </w:rPr>
      </w:pPr>
      <w:r w:rsidRPr="007171BD">
        <w:rPr>
          <w:rFonts w:cstheme="minorHAnsi"/>
          <w:b/>
          <w:bCs/>
        </w:rPr>
        <w:t xml:space="preserve">Which types of template items in the </w:t>
      </w:r>
      <w:proofErr w:type="spellStart"/>
      <w:r w:rsidRPr="007171BD">
        <w:rPr>
          <w:rFonts w:cstheme="minorHAnsi"/>
          <w:b/>
          <w:bCs/>
        </w:rPr>
        <w:t>eCC</w:t>
      </w:r>
      <w:proofErr w:type="spellEnd"/>
      <w:r w:rsidRPr="007171BD">
        <w:rPr>
          <w:rFonts w:cstheme="minorHAnsi"/>
          <w:b/>
          <w:bCs/>
        </w:rPr>
        <w:t xml:space="preserve"> XML have </w:t>
      </w:r>
      <w:r w:rsidR="001E5BB1" w:rsidRPr="007171BD">
        <w:rPr>
          <w:rFonts w:cstheme="minorHAnsi"/>
          <w:b/>
          <w:bCs/>
        </w:rPr>
        <w:t>@ID</w:t>
      </w:r>
      <w:r w:rsidRPr="007171BD">
        <w:rPr>
          <w:rFonts w:cstheme="minorHAnsi"/>
          <w:b/>
          <w:bCs/>
        </w:rPr>
        <w:t>s?</w:t>
      </w:r>
    </w:p>
    <w:p w14:paraId="0CF4D48F" w14:textId="06550EAC" w:rsidR="001A0C4C" w:rsidRPr="007171BD" w:rsidRDefault="001A0C4C" w:rsidP="005F0F1C">
      <w:pPr>
        <w:pStyle w:val="ListParagraph"/>
        <w:numPr>
          <w:ilvl w:val="1"/>
          <w:numId w:val="25"/>
        </w:numPr>
        <w:spacing w:before="0"/>
        <w:ind w:left="1152"/>
        <w:rPr>
          <w:rFonts w:cstheme="minorHAnsi"/>
        </w:rPr>
      </w:pPr>
      <w:r w:rsidRPr="007171BD">
        <w:rPr>
          <w:rFonts w:cstheme="minorHAnsi"/>
        </w:rPr>
        <w:t xml:space="preserve">All </w:t>
      </w:r>
      <w:proofErr w:type="spellStart"/>
      <w:r w:rsidRPr="007171BD">
        <w:rPr>
          <w:rFonts w:cstheme="minorHAnsi"/>
        </w:rPr>
        <w:t>eCC</w:t>
      </w:r>
      <w:proofErr w:type="spellEnd"/>
      <w:r w:rsidRPr="007171BD">
        <w:rPr>
          <w:rFonts w:cstheme="minorHAnsi"/>
        </w:rPr>
        <w:t xml:space="preserve"> </w:t>
      </w:r>
      <w:r w:rsidRPr="007171BD">
        <w:rPr>
          <w:rFonts w:cstheme="minorHAnsi"/>
          <w:b/>
          <w:bCs/>
        </w:rPr>
        <w:t xml:space="preserve">template </w:t>
      </w:r>
      <w:r w:rsidRPr="007171BD">
        <w:rPr>
          <w:rFonts w:cstheme="minorHAnsi"/>
        </w:rPr>
        <w:t xml:space="preserve">items, including </w:t>
      </w:r>
      <w:r w:rsidR="007229F4" w:rsidRPr="007171BD">
        <w:rPr>
          <w:rFonts w:cstheme="minorHAnsi"/>
        </w:rPr>
        <w:t>Section</w:t>
      </w:r>
      <w:r w:rsidRPr="007171BD">
        <w:rPr>
          <w:rFonts w:cstheme="minorHAnsi"/>
        </w:rPr>
        <w:t xml:space="preserve">, </w:t>
      </w:r>
      <w:proofErr w:type="spellStart"/>
      <w:r w:rsidR="009D5A2E" w:rsidRPr="007171BD">
        <w:rPr>
          <w:rFonts w:cstheme="minorHAnsi"/>
        </w:rPr>
        <w:t>DisplayedItem</w:t>
      </w:r>
      <w:proofErr w:type="spellEnd"/>
      <w:r w:rsidRPr="007171BD">
        <w:rPr>
          <w:rFonts w:cstheme="minorHAnsi"/>
        </w:rPr>
        <w:t xml:space="preserve">, Questions and </w:t>
      </w:r>
      <w:proofErr w:type="spellStart"/>
      <w:r w:rsidR="005F0F1C">
        <w:rPr>
          <w:rFonts w:cstheme="minorHAnsi"/>
        </w:rPr>
        <w:t>ListItem</w:t>
      </w:r>
      <w:proofErr w:type="spellEnd"/>
      <w:r w:rsidRPr="007171BD">
        <w:rPr>
          <w:rFonts w:cstheme="minorHAnsi"/>
        </w:rPr>
        <w:t xml:space="preserve">, are associated with unique ids, which are distributed in the </w:t>
      </w:r>
      <w:r w:rsidR="001E5BB1" w:rsidRPr="007171BD">
        <w:rPr>
          <w:rFonts w:cstheme="minorHAnsi"/>
        </w:rPr>
        <w:t>@ID</w:t>
      </w:r>
      <w:r w:rsidRPr="007171BD">
        <w:rPr>
          <w:rFonts w:cstheme="minorHAnsi"/>
        </w:rPr>
        <w:t xml:space="preserve"> format.  </w:t>
      </w:r>
    </w:p>
    <w:p w14:paraId="278B2A26" w14:textId="0F65947F" w:rsidR="001A0C4C" w:rsidRPr="007171BD" w:rsidRDefault="001A0C4C" w:rsidP="005F0F1C">
      <w:pPr>
        <w:pStyle w:val="ListParagraph"/>
        <w:numPr>
          <w:ilvl w:val="0"/>
          <w:numId w:val="25"/>
        </w:numPr>
        <w:spacing w:before="0"/>
        <w:ind w:left="720"/>
        <w:rPr>
          <w:rFonts w:cstheme="minorHAnsi"/>
          <w:b/>
          <w:bCs/>
        </w:rPr>
      </w:pPr>
      <w:r w:rsidRPr="007171BD">
        <w:rPr>
          <w:rFonts w:cstheme="minorHAnsi"/>
          <w:b/>
          <w:bCs/>
        </w:rPr>
        <w:t xml:space="preserve">Do </w:t>
      </w:r>
      <w:r w:rsidR="001E5BB1" w:rsidRPr="007171BD">
        <w:rPr>
          <w:rFonts w:cstheme="minorHAnsi"/>
          <w:b/>
          <w:bCs/>
        </w:rPr>
        <w:t>@ID</w:t>
      </w:r>
      <w:r w:rsidRPr="007171BD">
        <w:rPr>
          <w:rFonts w:cstheme="minorHAnsi"/>
          <w:b/>
          <w:bCs/>
        </w:rPr>
        <w:t>s ever repeat?</w:t>
      </w:r>
    </w:p>
    <w:p w14:paraId="20DCB020" w14:textId="5C8C5A36" w:rsidR="001A0C4C" w:rsidRPr="007171BD" w:rsidRDefault="00000000" w:rsidP="005F0F1C">
      <w:pPr>
        <w:pStyle w:val="ListParagraph"/>
        <w:numPr>
          <w:ilvl w:val="1"/>
          <w:numId w:val="25"/>
        </w:numPr>
        <w:spacing w:before="0"/>
        <w:ind w:left="1152"/>
        <w:rPr>
          <w:rFonts w:cstheme="minorHAnsi"/>
        </w:rPr>
      </w:pPr>
      <w:hyperlink w:anchor="_Identifiers" w:tooltip="Identifiers" w:history="1">
        <w:r w:rsidR="001E5BB1" w:rsidRPr="007171BD">
          <w:rPr>
            <w:rStyle w:val="Hyperlink"/>
            <w:rFonts w:asciiTheme="minorHAnsi" w:hAnsiTheme="minorHAnsi" w:cstheme="minorHAnsi"/>
          </w:rPr>
          <w:t>@ID</w:t>
        </w:r>
        <w:r w:rsidR="001A0C4C" w:rsidRPr="007171BD">
          <w:rPr>
            <w:rStyle w:val="Hyperlink"/>
            <w:rFonts w:asciiTheme="minorHAnsi" w:hAnsiTheme="minorHAnsi" w:cstheme="minorHAnsi"/>
          </w:rPr>
          <w:t>s for template items</w:t>
        </w:r>
      </w:hyperlink>
      <w:r w:rsidR="001A0C4C" w:rsidRPr="007171BD">
        <w:rPr>
          <w:rFonts w:cstheme="minorHAnsi"/>
        </w:rPr>
        <w:t xml:space="preserve"> (item </w:t>
      </w:r>
      <w:r w:rsidR="001E5BB1" w:rsidRPr="007171BD">
        <w:rPr>
          <w:rFonts w:cstheme="minorHAnsi"/>
        </w:rPr>
        <w:t>@ID</w:t>
      </w:r>
      <w:r w:rsidR="001A0C4C" w:rsidRPr="007171BD">
        <w:rPr>
          <w:rFonts w:cstheme="minorHAnsi"/>
        </w:rPr>
        <w:t xml:space="preserve">s) never repeat among all template items. </w:t>
      </w:r>
    </w:p>
    <w:p w14:paraId="4D5D7791" w14:textId="546350F3" w:rsidR="001A0C4C" w:rsidRPr="007171BD" w:rsidRDefault="001E5BB1" w:rsidP="005F0F1C">
      <w:pPr>
        <w:pStyle w:val="ListParagraph"/>
        <w:numPr>
          <w:ilvl w:val="1"/>
          <w:numId w:val="25"/>
        </w:numPr>
        <w:spacing w:before="0"/>
        <w:ind w:left="1152"/>
        <w:rPr>
          <w:rFonts w:cstheme="minorHAnsi"/>
        </w:rPr>
      </w:pPr>
      <w:r w:rsidRPr="007171BD">
        <w:rPr>
          <w:rFonts w:cstheme="minorHAnsi"/>
        </w:rPr>
        <w:t>@ID</w:t>
      </w:r>
      <w:r w:rsidR="001A0C4C" w:rsidRPr="007171BD">
        <w:rPr>
          <w:rFonts w:cstheme="minorHAnsi"/>
        </w:rPr>
        <w:t>s for template versions (</w:t>
      </w:r>
      <w:r w:rsidR="001A0C4C" w:rsidRPr="007171BD">
        <w:rPr>
          <w:rFonts w:cstheme="minorHAnsi"/>
          <w:b/>
        </w:rPr>
        <w:t>@template-id</w:t>
      </w:r>
      <w:r w:rsidR="001A0C4C" w:rsidRPr="007171BD">
        <w:rPr>
          <w:rFonts w:cstheme="minorHAnsi"/>
        </w:rPr>
        <w:t xml:space="preserve">) never repeat within the list of all </w:t>
      </w:r>
      <w:proofErr w:type="gramStart"/>
      <w:r w:rsidR="001A0C4C" w:rsidRPr="007171BD">
        <w:rPr>
          <w:rFonts w:cstheme="minorHAnsi"/>
        </w:rPr>
        <w:t>templates</w:t>
      </w:r>
      <w:proofErr w:type="gramEnd"/>
      <w:r w:rsidR="001A0C4C" w:rsidRPr="007171BD">
        <w:rPr>
          <w:rFonts w:cstheme="minorHAnsi"/>
        </w:rPr>
        <w:t xml:space="preserve"> versions.</w:t>
      </w:r>
    </w:p>
    <w:p w14:paraId="15C0DB82" w14:textId="3487E2F8" w:rsidR="001A0C4C" w:rsidRPr="007171BD" w:rsidRDefault="001A0C4C" w:rsidP="005F0F1C">
      <w:pPr>
        <w:pStyle w:val="ListParagraph"/>
        <w:numPr>
          <w:ilvl w:val="1"/>
          <w:numId w:val="25"/>
        </w:numPr>
        <w:spacing w:before="0"/>
        <w:ind w:left="1152"/>
        <w:rPr>
          <w:rFonts w:cstheme="minorHAnsi"/>
        </w:rPr>
      </w:pPr>
      <w:r w:rsidRPr="007171BD">
        <w:rPr>
          <w:rFonts w:cstheme="minorHAnsi"/>
        </w:rPr>
        <w:t xml:space="preserve">However, it is possible for a </w:t>
      </w:r>
      <w:r w:rsidRPr="007171BD">
        <w:rPr>
          <w:rFonts w:cstheme="minorHAnsi"/>
          <w:b/>
        </w:rPr>
        <w:t>@template-id</w:t>
      </w:r>
      <w:r w:rsidRPr="007171BD">
        <w:rPr>
          <w:rFonts w:cstheme="minorHAnsi"/>
        </w:rPr>
        <w:t xml:space="preserve"> value to be the same as a template item </w:t>
      </w:r>
      <w:r w:rsidR="001E5BB1" w:rsidRPr="007171BD">
        <w:rPr>
          <w:rFonts w:cstheme="minorHAnsi"/>
        </w:rPr>
        <w:t>@ID</w:t>
      </w:r>
      <w:r w:rsidRPr="007171BD">
        <w:rPr>
          <w:rFonts w:cstheme="minorHAnsi"/>
        </w:rPr>
        <w:t>, since versioned templates (</w:t>
      </w:r>
      <w:r w:rsidRPr="007171BD">
        <w:rPr>
          <w:rFonts w:cstheme="minorHAnsi"/>
          <w:b/>
        </w:rPr>
        <w:t>@template-id</w:t>
      </w:r>
      <w:r w:rsidRPr="007171BD">
        <w:rPr>
          <w:rFonts w:cstheme="minorHAnsi"/>
        </w:rPr>
        <w:t xml:space="preserve">) and template line items (item </w:t>
      </w:r>
      <w:r w:rsidR="001E5BB1" w:rsidRPr="007171BD">
        <w:rPr>
          <w:rFonts w:cstheme="minorHAnsi"/>
        </w:rPr>
        <w:t>@ID</w:t>
      </w:r>
      <w:r w:rsidRPr="007171BD">
        <w:rPr>
          <w:rFonts w:cstheme="minorHAnsi"/>
        </w:rPr>
        <w:t xml:space="preserve">s) are fundamentally different types of objects.  This is </w:t>
      </w:r>
      <w:proofErr w:type="gramStart"/>
      <w:r w:rsidRPr="007171BD">
        <w:rPr>
          <w:rFonts w:cstheme="minorHAnsi"/>
        </w:rPr>
        <w:t>similar to</w:t>
      </w:r>
      <w:proofErr w:type="gramEnd"/>
      <w:r w:rsidRPr="007171BD">
        <w:rPr>
          <w:rFonts w:cstheme="minorHAnsi"/>
        </w:rPr>
        <w:t xml:space="preserve"> unique identifiers in two different database tables (one for template versions and one for template items).  </w:t>
      </w:r>
    </w:p>
    <w:p w14:paraId="22B1B7EF" w14:textId="17201E05" w:rsidR="001A0C4C" w:rsidRPr="007171BD" w:rsidRDefault="001A0C4C" w:rsidP="005F0F1C">
      <w:pPr>
        <w:pStyle w:val="ListParagraph"/>
        <w:numPr>
          <w:ilvl w:val="1"/>
          <w:numId w:val="25"/>
        </w:numPr>
        <w:spacing w:before="0"/>
        <w:ind w:left="1152"/>
        <w:rPr>
          <w:rFonts w:cstheme="minorHAnsi"/>
        </w:rPr>
      </w:pPr>
      <w:r w:rsidRPr="007171BD">
        <w:rPr>
          <w:rFonts w:cstheme="minorHAnsi"/>
        </w:rPr>
        <w:t xml:space="preserve">Identifiers in </w:t>
      </w:r>
      <w:r w:rsidR="001E5BB1" w:rsidRPr="007171BD">
        <w:rPr>
          <w:rFonts w:cstheme="minorHAnsi"/>
        </w:rPr>
        <w:t>@ID</w:t>
      </w:r>
      <w:r w:rsidRPr="007171BD">
        <w:rPr>
          <w:rFonts w:cstheme="minorHAnsi"/>
        </w:rPr>
        <w:t xml:space="preserve"> format </w:t>
      </w:r>
      <w:proofErr w:type="gramStart"/>
      <w:r w:rsidRPr="007171BD">
        <w:rPr>
          <w:rFonts w:cstheme="minorHAnsi"/>
        </w:rPr>
        <w:t>derive</w:t>
      </w:r>
      <w:proofErr w:type="gramEnd"/>
      <w:r w:rsidRPr="007171BD">
        <w:rPr>
          <w:rFonts w:cstheme="minorHAnsi"/>
        </w:rPr>
        <w:t xml:space="preserve"> from database columns that are associated with a “Unique Key” constraint.  The </w:t>
      </w:r>
      <w:proofErr w:type="spellStart"/>
      <w:r w:rsidRPr="007171BD">
        <w:rPr>
          <w:rFonts w:cstheme="minorHAnsi"/>
        </w:rPr>
        <w:t>eCC</w:t>
      </w:r>
      <w:proofErr w:type="spellEnd"/>
      <w:r w:rsidRPr="007171BD">
        <w:rPr>
          <w:rFonts w:cstheme="minorHAnsi"/>
        </w:rPr>
        <w:t xml:space="preserve"> database therefore enforces the uniqueness of these </w:t>
      </w:r>
      <w:proofErr w:type="gramStart"/>
      <w:r w:rsidRPr="007171BD">
        <w:rPr>
          <w:rFonts w:cstheme="minorHAnsi"/>
        </w:rPr>
        <w:t>identifiers</w:t>
      </w:r>
      <w:proofErr w:type="gramEnd"/>
    </w:p>
    <w:p w14:paraId="16EA1E06" w14:textId="31C5DD40" w:rsidR="001A0C4C" w:rsidRPr="007171BD" w:rsidRDefault="001A0C4C" w:rsidP="005F0F1C">
      <w:pPr>
        <w:pStyle w:val="ListParagraph"/>
        <w:numPr>
          <w:ilvl w:val="1"/>
          <w:numId w:val="25"/>
        </w:numPr>
        <w:spacing w:before="0"/>
        <w:ind w:left="1152"/>
        <w:rPr>
          <w:rFonts w:cstheme="minorHAnsi"/>
        </w:rPr>
      </w:pPr>
      <w:r w:rsidRPr="007171BD">
        <w:rPr>
          <w:rFonts w:cstheme="minorHAnsi"/>
        </w:rPr>
        <w:t xml:space="preserve">Once a </w:t>
      </w:r>
      <w:r w:rsidR="001E5BB1" w:rsidRPr="007171BD">
        <w:rPr>
          <w:rFonts w:cstheme="minorHAnsi"/>
        </w:rPr>
        <w:t>@ID</w:t>
      </w:r>
      <w:r w:rsidRPr="007171BD">
        <w:rPr>
          <w:rFonts w:cstheme="minorHAnsi"/>
        </w:rPr>
        <w:t xml:space="preserve"> is released, it cannot be reused.</w:t>
      </w:r>
    </w:p>
    <w:p w14:paraId="2E8E899F" w14:textId="51C03EB1" w:rsidR="001A0C4C" w:rsidRPr="007171BD" w:rsidRDefault="001A0C4C" w:rsidP="005F0F1C">
      <w:pPr>
        <w:pStyle w:val="ListParagraph"/>
        <w:numPr>
          <w:ilvl w:val="0"/>
          <w:numId w:val="25"/>
        </w:numPr>
        <w:spacing w:before="0"/>
        <w:ind w:left="720"/>
        <w:rPr>
          <w:rFonts w:cstheme="minorHAnsi"/>
          <w:b/>
          <w:bCs/>
        </w:rPr>
      </w:pPr>
      <w:r w:rsidRPr="007171BD">
        <w:rPr>
          <w:rFonts w:cstheme="minorHAnsi"/>
          <w:b/>
          <w:bCs/>
        </w:rPr>
        <w:t xml:space="preserve">Why aren’t </w:t>
      </w:r>
      <w:r w:rsidR="001E5BB1" w:rsidRPr="007171BD">
        <w:rPr>
          <w:rFonts w:cstheme="minorHAnsi"/>
          <w:b/>
          <w:bCs/>
        </w:rPr>
        <w:t>@ID</w:t>
      </w:r>
      <w:r w:rsidRPr="007171BD">
        <w:rPr>
          <w:rFonts w:cstheme="minorHAnsi"/>
          <w:b/>
          <w:bCs/>
        </w:rPr>
        <w:t>s always in sequential order?</w:t>
      </w:r>
    </w:p>
    <w:p w14:paraId="2D427081" w14:textId="4DB41CB1" w:rsidR="001A0C4C" w:rsidRPr="007171BD" w:rsidRDefault="001E5BB1" w:rsidP="005F0F1C">
      <w:pPr>
        <w:pStyle w:val="ListParagraph"/>
        <w:numPr>
          <w:ilvl w:val="1"/>
          <w:numId w:val="25"/>
        </w:numPr>
        <w:spacing w:before="0"/>
        <w:ind w:left="1152"/>
        <w:rPr>
          <w:rFonts w:cstheme="minorHAnsi"/>
        </w:rPr>
      </w:pPr>
      <w:r w:rsidRPr="007171BD">
        <w:rPr>
          <w:rFonts w:cstheme="minorHAnsi"/>
        </w:rPr>
        <w:t>@ID</w:t>
      </w:r>
      <w:r w:rsidR="001A0C4C" w:rsidRPr="007171BD">
        <w:rPr>
          <w:rFonts w:cstheme="minorHAnsi"/>
        </w:rPr>
        <w:t xml:space="preserve">s are derived from a pre-existing list of sequential integers that represent unused </w:t>
      </w:r>
      <w:r w:rsidRPr="007171BD">
        <w:rPr>
          <w:rFonts w:cstheme="minorHAnsi"/>
        </w:rPr>
        <w:t>@ID</w:t>
      </w:r>
      <w:r w:rsidR="001A0C4C" w:rsidRPr="007171BD">
        <w:rPr>
          <w:rFonts w:cstheme="minorHAnsi"/>
        </w:rPr>
        <w:t xml:space="preserve">s.  Sometimes during the initial phases of template editing, blocks of template items are created, only to be rejected and then deleted before release.  The unused </w:t>
      </w:r>
      <w:r w:rsidRPr="007171BD">
        <w:rPr>
          <w:rFonts w:cstheme="minorHAnsi"/>
        </w:rPr>
        <w:t>@ID</w:t>
      </w:r>
      <w:r w:rsidR="001A0C4C" w:rsidRPr="007171BD">
        <w:rPr>
          <w:rFonts w:cstheme="minorHAnsi"/>
        </w:rPr>
        <w:t xml:space="preserve">s from the deleted records may be reused, resulting in </w:t>
      </w:r>
      <w:r w:rsidRPr="007171BD">
        <w:rPr>
          <w:rFonts w:cstheme="minorHAnsi"/>
        </w:rPr>
        <w:t>@ID</w:t>
      </w:r>
      <w:r w:rsidR="001A0C4C" w:rsidRPr="007171BD">
        <w:rPr>
          <w:rFonts w:cstheme="minorHAnsi"/>
        </w:rPr>
        <w:t>s that are out of sequence, but still unique.  In other cases, template items (or entire blocks of items) may be moved to different locations within the same template.  (</w:t>
      </w:r>
      <w:r w:rsidRPr="007171BD">
        <w:rPr>
          <w:rFonts w:cstheme="minorHAnsi"/>
        </w:rPr>
        <w:t>@ID</w:t>
      </w:r>
      <w:r w:rsidR="001A0C4C" w:rsidRPr="007171BD">
        <w:rPr>
          <w:rFonts w:cstheme="minorHAnsi"/>
        </w:rPr>
        <w:t xml:space="preserve">s are never moved to other templates.)  Thus, </w:t>
      </w:r>
      <w:r w:rsidRPr="007171BD">
        <w:rPr>
          <w:rFonts w:cstheme="minorHAnsi"/>
        </w:rPr>
        <w:t>@ID</w:t>
      </w:r>
      <w:r w:rsidR="001A0C4C" w:rsidRPr="007171BD">
        <w:rPr>
          <w:rFonts w:cstheme="minorHAnsi"/>
        </w:rPr>
        <w:t>s are not strictly maintained in sequential order.</w:t>
      </w:r>
    </w:p>
    <w:p w14:paraId="68E2D33C" w14:textId="4FB5C0AD" w:rsidR="001A0C4C" w:rsidRPr="007171BD" w:rsidRDefault="001A0C4C" w:rsidP="005F0F1C">
      <w:pPr>
        <w:pStyle w:val="ListParagraph"/>
        <w:numPr>
          <w:ilvl w:val="0"/>
          <w:numId w:val="25"/>
        </w:numPr>
        <w:spacing w:before="0"/>
        <w:ind w:left="720"/>
        <w:rPr>
          <w:rFonts w:cstheme="minorHAnsi"/>
          <w:b/>
          <w:bCs/>
        </w:rPr>
      </w:pPr>
      <w:r w:rsidRPr="007171BD">
        <w:rPr>
          <w:rFonts w:cstheme="minorHAnsi"/>
          <w:b/>
          <w:bCs/>
        </w:rPr>
        <w:t xml:space="preserve">Do I need to use the </w:t>
      </w:r>
      <w:r w:rsidR="001E5BB1" w:rsidRPr="007171BD">
        <w:rPr>
          <w:rFonts w:cstheme="minorHAnsi"/>
          <w:b/>
          <w:bCs/>
        </w:rPr>
        <w:t>@ID</w:t>
      </w:r>
      <w:r w:rsidRPr="007171BD">
        <w:rPr>
          <w:rFonts w:cstheme="minorHAnsi"/>
          <w:b/>
          <w:bCs/>
        </w:rPr>
        <w:t xml:space="preserve">s on </w:t>
      </w:r>
      <w:r w:rsidR="007229F4" w:rsidRPr="007171BD">
        <w:rPr>
          <w:rFonts w:cstheme="minorHAnsi"/>
          <w:b/>
          <w:bCs/>
        </w:rPr>
        <w:t>Section</w:t>
      </w:r>
      <w:r w:rsidRPr="007171BD">
        <w:rPr>
          <w:rFonts w:cstheme="minorHAnsi"/>
          <w:b/>
          <w:bCs/>
        </w:rPr>
        <w:t xml:space="preserve">s and </w:t>
      </w:r>
      <w:proofErr w:type="spellStart"/>
      <w:r w:rsidR="009D5A2E" w:rsidRPr="007171BD">
        <w:rPr>
          <w:rFonts w:cstheme="minorHAnsi"/>
          <w:b/>
          <w:bCs/>
        </w:rPr>
        <w:t>DisplayedItem</w:t>
      </w:r>
      <w:r w:rsidRPr="007171BD">
        <w:rPr>
          <w:rFonts w:cstheme="minorHAnsi"/>
          <w:b/>
          <w:bCs/>
        </w:rPr>
        <w:t>s</w:t>
      </w:r>
      <w:proofErr w:type="spellEnd"/>
      <w:r w:rsidRPr="007171BD">
        <w:rPr>
          <w:rFonts w:cstheme="minorHAnsi"/>
          <w:b/>
          <w:bCs/>
        </w:rPr>
        <w:t>?</w:t>
      </w:r>
    </w:p>
    <w:p w14:paraId="60CEA4D9" w14:textId="08F5C443" w:rsidR="001A0C4C" w:rsidRPr="007171BD" w:rsidRDefault="001E5BB1" w:rsidP="005F0F1C">
      <w:pPr>
        <w:pStyle w:val="ListParagraph"/>
        <w:numPr>
          <w:ilvl w:val="1"/>
          <w:numId w:val="25"/>
        </w:numPr>
        <w:spacing w:before="0"/>
        <w:ind w:left="1152"/>
        <w:rPr>
          <w:rFonts w:cstheme="minorHAnsi"/>
        </w:rPr>
      </w:pPr>
      <w:r w:rsidRPr="007171BD">
        <w:rPr>
          <w:rFonts w:cstheme="minorHAnsi"/>
        </w:rPr>
        <w:t>@ID</w:t>
      </w:r>
      <w:r w:rsidR="001A0C4C" w:rsidRPr="007171BD">
        <w:rPr>
          <w:rFonts w:cstheme="minorHAnsi"/>
        </w:rPr>
        <w:t xml:space="preserve">s for </w:t>
      </w:r>
      <w:r w:rsidR="007229F4" w:rsidRPr="007171BD">
        <w:rPr>
          <w:rFonts w:cstheme="minorHAnsi"/>
        </w:rPr>
        <w:t>Section</w:t>
      </w:r>
      <w:r w:rsidR="001A0C4C" w:rsidRPr="007171BD">
        <w:rPr>
          <w:rFonts w:cstheme="minorHAnsi"/>
        </w:rPr>
        <w:t>s</w:t>
      </w:r>
      <w:r w:rsidR="009D5A2E" w:rsidRPr="007171BD">
        <w:rPr>
          <w:rFonts w:cstheme="minorHAnsi"/>
        </w:rPr>
        <w:t xml:space="preserve"> and</w:t>
      </w:r>
      <w:r w:rsidR="001A0C4C" w:rsidRPr="007171BD">
        <w:rPr>
          <w:rFonts w:cstheme="minorHAnsi"/>
        </w:rPr>
        <w:t xml:space="preserve"> </w:t>
      </w:r>
      <w:proofErr w:type="spellStart"/>
      <w:r w:rsidR="009D5A2E" w:rsidRPr="007171BD">
        <w:rPr>
          <w:rFonts w:cstheme="minorHAnsi"/>
        </w:rPr>
        <w:t>DisplayedItem</w:t>
      </w:r>
      <w:r w:rsidR="001A0C4C" w:rsidRPr="007171BD">
        <w:rPr>
          <w:rFonts w:cstheme="minorHAnsi"/>
        </w:rPr>
        <w:t>s</w:t>
      </w:r>
      <w:proofErr w:type="spellEnd"/>
      <w:r w:rsidR="009D5A2E" w:rsidRPr="007171BD">
        <w:rPr>
          <w:rFonts w:cstheme="minorHAnsi"/>
        </w:rPr>
        <w:t xml:space="preserve"> </w:t>
      </w:r>
      <w:r w:rsidR="001A0C4C" w:rsidRPr="007171BD">
        <w:rPr>
          <w:rFonts w:cstheme="minorHAnsi"/>
        </w:rPr>
        <w:t xml:space="preserve">are unique references to identify line items in the template XML.  They are used to identify these structural elements in DEF implementations.  </w:t>
      </w:r>
      <w:r w:rsidRPr="007171BD">
        <w:rPr>
          <w:rFonts w:cstheme="minorHAnsi"/>
        </w:rPr>
        <w:t>@ID</w:t>
      </w:r>
      <w:r w:rsidR="001A0C4C" w:rsidRPr="007171BD">
        <w:rPr>
          <w:rFonts w:cstheme="minorHAnsi"/>
        </w:rPr>
        <w:t xml:space="preserve">s for </w:t>
      </w:r>
      <w:r w:rsidR="007229F4" w:rsidRPr="007171BD">
        <w:rPr>
          <w:rFonts w:cstheme="minorHAnsi"/>
        </w:rPr>
        <w:t>Section</w:t>
      </w:r>
      <w:r w:rsidR="001A0C4C" w:rsidRPr="007171BD">
        <w:rPr>
          <w:rFonts w:cstheme="minorHAnsi"/>
        </w:rPr>
        <w:t>s</w:t>
      </w:r>
      <w:r w:rsidR="009D5A2E" w:rsidRPr="007171BD">
        <w:rPr>
          <w:rFonts w:cstheme="minorHAnsi"/>
        </w:rPr>
        <w:t xml:space="preserve"> and </w:t>
      </w:r>
      <w:proofErr w:type="spellStart"/>
      <w:r w:rsidR="009D5A2E" w:rsidRPr="007171BD">
        <w:rPr>
          <w:rFonts w:cstheme="minorHAnsi"/>
        </w:rPr>
        <w:t>DisplayedItem</w:t>
      </w:r>
      <w:r w:rsidR="001A0C4C" w:rsidRPr="007171BD">
        <w:rPr>
          <w:rFonts w:cstheme="minorHAnsi"/>
        </w:rPr>
        <w:t>s</w:t>
      </w:r>
      <w:proofErr w:type="spellEnd"/>
      <w:r w:rsidR="001A0C4C" w:rsidRPr="007171BD">
        <w:rPr>
          <w:rFonts w:cstheme="minorHAnsi"/>
        </w:rPr>
        <w:t xml:space="preserve"> are not needed for storing </w:t>
      </w:r>
      <w:proofErr w:type="spellStart"/>
      <w:r w:rsidR="005F0F1C">
        <w:rPr>
          <w:rFonts w:cstheme="minorHAnsi"/>
        </w:rPr>
        <w:t>ListItem</w:t>
      </w:r>
      <w:proofErr w:type="spellEnd"/>
      <w:r w:rsidR="001A0C4C" w:rsidRPr="007171BD">
        <w:rPr>
          <w:rFonts w:cstheme="minorHAnsi"/>
        </w:rPr>
        <w:t xml:space="preserve">. </w:t>
      </w:r>
    </w:p>
    <w:p w14:paraId="729702ED" w14:textId="77777777" w:rsidR="001A0C4C" w:rsidRPr="007171BD" w:rsidRDefault="001A0C4C" w:rsidP="005F0F1C">
      <w:pPr>
        <w:pStyle w:val="ListParagraph"/>
        <w:numPr>
          <w:ilvl w:val="0"/>
          <w:numId w:val="25"/>
        </w:numPr>
        <w:spacing w:before="0"/>
        <w:ind w:left="720"/>
        <w:rPr>
          <w:rFonts w:cstheme="minorHAnsi"/>
          <w:b/>
          <w:bCs/>
        </w:rPr>
      </w:pPr>
      <w:r w:rsidRPr="007171BD">
        <w:rPr>
          <w:rFonts w:cstheme="minorHAnsi"/>
          <w:b/>
          <w:bCs/>
        </w:rPr>
        <w:t xml:space="preserve">Why are some </w:t>
      </w:r>
      <w:r w:rsidRPr="007171BD">
        <w:rPr>
          <w:rFonts w:cstheme="minorHAnsi"/>
          <w:b/>
        </w:rPr>
        <w:t>&lt;title&gt;</w:t>
      </w:r>
      <w:r w:rsidRPr="007171BD">
        <w:rPr>
          <w:rFonts w:cstheme="minorHAnsi"/>
        </w:rPr>
        <w:t xml:space="preserve"> </w:t>
      </w:r>
      <w:r w:rsidRPr="007171BD">
        <w:rPr>
          <w:rFonts w:cstheme="minorHAnsi"/>
          <w:b/>
          <w:bCs/>
        </w:rPr>
        <w:t>elements in the XML blank?</w:t>
      </w:r>
    </w:p>
    <w:p w14:paraId="26584618" w14:textId="6FC5B9F8" w:rsidR="001A0C4C" w:rsidRPr="007171BD" w:rsidRDefault="001A0C4C" w:rsidP="005F0F1C">
      <w:pPr>
        <w:pStyle w:val="ListParagraph"/>
        <w:numPr>
          <w:ilvl w:val="1"/>
          <w:numId w:val="25"/>
        </w:numPr>
        <w:spacing w:before="0"/>
        <w:ind w:left="1152"/>
        <w:rPr>
          <w:rFonts w:cstheme="minorHAnsi"/>
        </w:rPr>
      </w:pPr>
      <w:r w:rsidRPr="007171BD">
        <w:rPr>
          <w:rFonts w:cstheme="minorHAnsi"/>
        </w:rPr>
        <w:lastRenderedPageBreak/>
        <w:t xml:space="preserve">The visual output of the </w:t>
      </w:r>
      <w:proofErr w:type="spellStart"/>
      <w:r w:rsidRPr="007171BD">
        <w:rPr>
          <w:rFonts w:cstheme="minorHAnsi"/>
        </w:rPr>
        <w:t>eCC</w:t>
      </w:r>
      <w:proofErr w:type="spellEnd"/>
      <w:r w:rsidRPr="007171BD">
        <w:rPr>
          <w:rFonts w:cstheme="minorHAnsi"/>
        </w:rPr>
        <w:t xml:space="preserve"> is designed to be as close to the original case summary as possible.  However, the </w:t>
      </w:r>
      <w:proofErr w:type="spellStart"/>
      <w:r w:rsidRPr="007171BD">
        <w:rPr>
          <w:rFonts w:cstheme="minorHAnsi"/>
        </w:rPr>
        <w:t>eCC</w:t>
      </w:r>
      <w:proofErr w:type="spellEnd"/>
      <w:r w:rsidRPr="007171BD">
        <w:rPr>
          <w:rFonts w:cstheme="minorHAnsi"/>
        </w:rPr>
        <w:t xml:space="preserve"> informatics model relies on storing both </w:t>
      </w:r>
      <w:r w:rsidR="009D5A2E" w:rsidRPr="007171BD">
        <w:rPr>
          <w:rFonts w:cstheme="minorHAnsi"/>
        </w:rPr>
        <w:t xml:space="preserve">Question </w:t>
      </w:r>
      <w:r w:rsidRPr="007171BD">
        <w:rPr>
          <w:rFonts w:cstheme="minorHAnsi"/>
        </w:rPr>
        <w:t xml:space="preserve">and </w:t>
      </w:r>
      <w:proofErr w:type="spellStart"/>
      <w:r w:rsidR="005F0F1C">
        <w:rPr>
          <w:rFonts w:cstheme="minorHAnsi"/>
        </w:rPr>
        <w:t>ListItem</w:t>
      </w:r>
      <w:proofErr w:type="spellEnd"/>
      <w:r w:rsidRPr="007171BD">
        <w:rPr>
          <w:rFonts w:cstheme="minorHAnsi"/>
        </w:rPr>
        <w:t xml:space="preserve"> codes for every user response stored in the data persistence layer.  This model is commonly known as the Entity-Attribute-Value (EAV) model.  In some cases, the EAV model required the creation of </w:t>
      </w:r>
      <w:r w:rsidR="001E5BB1" w:rsidRPr="007171BD">
        <w:rPr>
          <w:rFonts w:cstheme="minorHAnsi"/>
        </w:rPr>
        <w:t>@ID</w:t>
      </w:r>
      <w:r w:rsidRPr="007171BD">
        <w:rPr>
          <w:rFonts w:cstheme="minorHAnsi"/>
        </w:rPr>
        <w:t xml:space="preserve">s for “invisible” </w:t>
      </w:r>
      <w:r w:rsidR="009D5A2E" w:rsidRPr="007171BD">
        <w:rPr>
          <w:rFonts w:cstheme="minorHAnsi"/>
        </w:rPr>
        <w:t>Question</w:t>
      </w:r>
      <w:r w:rsidRPr="007171BD">
        <w:rPr>
          <w:rFonts w:cstheme="minorHAnsi"/>
        </w:rPr>
        <w:t xml:space="preserve">s.  In the EAV model, Q </w:t>
      </w:r>
      <w:r w:rsidR="001E5BB1" w:rsidRPr="007171BD">
        <w:rPr>
          <w:rFonts w:cstheme="minorHAnsi"/>
        </w:rPr>
        <w:t>@ID</w:t>
      </w:r>
      <w:r w:rsidRPr="007171BD">
        <w:rPr>
          <w:rFonts w:cstheme="minorHAnsi"/>
        </w:rPr>
        <w:t xml:space="preserve">s are Attributes, and A </w:t>
      </w:r>
      <w:r w:rsidR="001E5BB1" w:rsidRPr="007171BD">
        <w:rPr>
          <w:rFonts w:cstheme="minorHAnsi"/>
        </w:rPr>
        <w:t>@ID</w:t>
      </w:r>
      <w:r w:rsidRPr="007171BD">
        <w:rPr>
          <w:rFonts w:cstheme="minorHAnsi"/>
        </w:rPr>
        <w:t xml:space="preserve">s are values.  </w:t>
      </w:r>
      <w:r w:rsidR="007229F4" w:rsidRPr="007171BD">
        <w:rPr>
          <w:rFonts w:cstheme="minorHAnsi"/>
        </w:rPr>
        <w:t>QR</w:t>
      </w:r>
      <w:r w:rsidRPr="007171BD">
        <w:rPr>
          <w:rFonts w:cstheme="minorHAnsi"/>
        </w:rPr>
        <w:t xml:space="preserve"> and </w:t>
      </w:r>
      <w:r w:rsidR="007229F4" w:rsidRPr="007171BD">
        <w:rPr>
          <w:rFonts w:cstheme="minorHAnsi"/>
        </w:rPr>
        <w:t>LIR</w:t>
      </w:r>
      <w:r w:rsidRPr="007171BD">
        <w:rPr>
          <w:rFonts w:cstheme="minorHAnsi"/>
        </w:rPr>
        <w:t xml:space="preserve"> fill-in values are stored separately (e.g., in a separate database column).</w:t>
      </w:r>
    </w:p>
    <w:p w14:paraId="2385D446" w14:textId="792BE084" w:rsidR="001A0C4C" w:rsidRPr="007171BD" w:rsidRDefault="001A0C4C" w:rsidP="005F0F1C">
      <w:pPr>
        <w:pStyle w:val="ListParagraph"/>
        <w:numPr>
          <w:ilvl w:val="1"/>
          <w:numId w:val="25"/>
        </w:numPr>
        <w:spacing w:before="0"/>
        <w:ind w:left="1152"/>
        <w:rPr>
          <w:rFonts w:cstheme="minorHAnsi"/>
        </w:rPr>
      </w:pPr>
      <w:r w:rsidRPr="007171BD">
        <w:rPr>
          <w:rFonts w:cstheme="minorHAnsi"/>
        </w:rPr>
        <w:t xml:space="preserve">The invisible </w:t>
      </w:r>
      <w:r w:rsidR="009D5A2E" w:rsidRPr="007171BD">
        <w:rPr>
          <w:rFonts w:cstheme="minorHAnsi"/>
        </w:rPr>
        <w:t>Question</w:t>
      </w:r>
      <w:r w:rsidRPr="007171BD">
        <w:rPr>
          <w:rFonts w:cstheme="minorHAnsi"/>
        </w:rPr>
        <w:t xml:space="preserve">s have a special attribute in the XML named @alt-text.  This attribute contains some text that can act as a readable substitute for the invisible </w:t>
      </w:r>
      <w:r w:rsidR="009D5A2E" w:rsidRPr="007171BD">
        <w:rPr>
          <w:rFonts w:cstheme="minorHAnsi"/>
        </w:rPr>
        <w:t xml:space="preserve">Question </w:t>
      </w:r>
      <w:r w:rsidRPr="007171BD">
        <w:rPr>
          <w:rFonts w:cstheme="minorHAnsi"/>
        </w:rPr>
        <w:t xml:space="preserve">text in the DEF.  In many cases, the alt-text simply repeats the parent </w:t>
      </w:r>
      <w:r w:rsidR="009D5A2E" w:rsidRPr="007171BD">
        <w:rPr>
          <w:rFonts w:cstheme="minorHAnsi"/>
        </w:rPr>
        <w:t xml:space="preserve">Question </w:t>
      </w:r>
      <w:r w:rsidRPr="007171BD">
        <w:rPr>
          <w:rFonts w:cstheme="minorHAnsi"/>
        </w:rPr>
        <w:t xml:space="preserve">text, because the invisible </w:t>
      </w:r>
      <w:r w:rsidR="009D5A2E" w:rsidRPr="007171BD">
        <w:rPr>
          <w:rFonts w:cstheme="minorHAnsi"/>
        </w:rPr>
        <w:t xml:space="preserve">Question </w:t>
      </w:r>
      <w:r w:rsidRPr="007171BD">
        <w:rPr>
          <w:rFonts w:cstheme="minorHAnsi"/>
        </w:rPr>
        <w:t xml:space="preserve">functions to add specificity to the parent </w:t>
      </w:r>
      <w:proofErr w:type="gramStart"/>
      <w:r w:rsidR="009D5A2E" w:rsidRPr="007171BD">
        <w:rPr>
          <w:rFonts w:cstheme="minorHAnsi"/>
        </w:rPr>
        <w:t>Question</w:t>
      </w:r>
      <w:r w:rsidRPr="007171BD">
        <w:rPr>
          <w:rFonts w:cstheme="minorHAnsi"/>
        </w:rPr>
        <w:t>, but</w:t>
      </w:r>
      <w:proofErr w:type="gramEnd"/>
      <w:r w:rsidRPr="007171BD">
        <w:rPr>
          <w:rFonts w:cstheme="minorHAnsi"/>
        </w:rPr>
        <w:t xml:space="preserve"> does not introduce new semantics.  </w:t>
      </w:r>
    </w:p>
    <w:p w14:paraId="602D34D4" w14:textId="7B1F7C9E" w:rsidR="001A0C4C" w:rsidRPr="007171BD" w:rsidRDefault="001A0C4C" w:rsidP="005F0F1C">
      <w:pPr>
        <w:pStyle w:val="ListParagraph"/>
        <w:numPr>
          <w:ilvl w:val="2"/>
          <w:numId w:val="25"/>
        </w:numPr>
        <w:spacing w:before="0"/>
        <w:ind w:left="1584"/>
        <w:contextualSpacing/>
        <w:rPr>
          <w:rFonts w:eastAsia="Calibri" w:cstheme="minorHAnsi"/>
        </w:rPr>
      </w:pPr>
      <w:r w:rsidRPr="007171BD">
        <w:rPr>
          <w:rFonts w:eastAsia="Calibri" w:cstheme="minorHAnsi"/>
        </w:rPr>
        <w:t xml:space="preserve">Invisible </w:t>
      </w:r>
      <w:r w:rsidR="009D5A2E" w:rsidRPr="007171BD">
        <w:rPr>
          <w:rFonts w:eastAsia="Calibri" w:cstheme="minorHAnsi"/>
        </w:rPr>
        <w:t>Question</w:t>
      </w:r>
      <w:r w:rsidRPr="007171BD">
        <w:rPr>
          <w:rFonts w:eastAsia="Calibri" w:cstheme="minorHAnsi"/>
        </w:rPr>
        <w:t xml:space="preserve">s may receive terminology codes in the future to aid reporting and querying.  However, the </w:t>
      </w:r>
      <w:r w:rsidR="009D5A2E" w:rsidRPr="007171BD">
        <w:rPr>
          <w:rFonts w:eastAsia="Calibri" w:cstheme="minorHAnsi"/>
        </w:rPr>
        <w:t xml:space="preserve">Question </w:t>
      </w:r>
      <w:r w:rsidRPr="007171BD">
        <w:rPr>
          <w:rFonts w:cstheme="minorHAnsi"/>
          <w:b/>
        </w:rPr>
        <w:t>&lt;title&gt;</w:t>
      </w:r>
      <w:r w:rsidRPr="007171BD">
        <w:rPr>
          <w:rFonts w:cstheme="minorHAnsi"/>
        </w:rPr>
        <w:t xml:space="preserve"> value</w:t>
      </w:r>
      <w:r w:rsidRPr="007171BD">
        <w:rPr>
          <w:rFonts w:eastAsia="Calibri" w:cstheme="minorHAnsi"/>
        </w:rPr>
        <w:t xml:space="preserve"> will remain invisible to match the original presentation in the CCP version of the case summary.</w:t>
      </w:r>
    </w:p>
    <w:p w14:paraId="41509A15" w14:textId="3AD4DD62" w:rsidR="001A0C4C" w:rsidRPr="007171BD" w:rsidRDefault="001A0C4C" w:rsidP="005F0F1C">
      <w:pPr>
        <w:pStyle w:val="ListParagraph"/>
        <w:numPr>
          <w:ilvl w:val="1"/>
          <w:numId w:val="25"/>
        </w:numPr>
        <w:spacing w:before="0"/>
        <w:ind w:left="1152"/>
        <w:rPr>
          <w:rFonts w:cstheme="minorHAnsi"/>
        </w:rPr>
      </w:pPr>
      <w:r w:rsidRPr="007171BD">
        <w:rPr>
          <w:rFonts w:cstheme="minorHAnsi"/>
        </w:rPr>
        <w:t xml:space="preserve">The values in the @alt-text attributes are subject to review and may change or be removed in the future.  They are designed as simplified </w:t>
      </w:r>
      <w:r w:rsidR="009D5A2E" w:rsidRPr="007171BD">
        <w:rPr>
          <w:rFonts w:cstheme="minorHAnsi"/>
        </w:rPr>
        <w:t xml:space="preserve">Question </w:t>
      </w:r>
      <w:r w:rsidRPr="007171BD">
        <w:rPr>
          <w:rFonts w:cstheme="minorHAnsi"/>
        </w:rPr>
        <w:t xml:space="preserve">references and possible suggestions for explicit DEF display text.  </w:t>
      </w:r>
      <w:r w:rsidRPr="007171BD">
        <w:rPr>
          <w:rFonts w:cstheme="minorHAnsi"/>
          <w:i/>
        </w:rPr>
        <w:t xml:space="preserve">In many cases, display of the alt-text may </w:t>
      </w:r>
      <w:r w:rsidRPr="007171BD">
        <w:rPr>
          <w:rFonts w:cstheme="minorHAnsi"/>
          <w:b/>
          <w:i/>
        </w:rPr>
        <w:t>decrease</w:t>
      </w:r>
      <w:r w:rsidRPr="007171BD">
        <w:rPr>
          <w:rFonts w:cstheme="minorHAnsi"/>
          <w:i/>
        </w:rPr>
        <w:t xml:space="preserve"> readability and user acceptance.  The alt-text terms are </w:t>
      </w:r>
      <w:r w:rsidRPr="007171BD">
        <w:rPr>
          <w:rFonts w:cstheme="minorHAnsi"/>
          <w:b/>
          <w:i/>
        </w:rPr>
        <w:t>not</w:t>
      </w:r>
      <w:r w:rsidRPr="007171BD">
        <w:rPr>
          <w:rFonts w:cstheme="minorHAnsi"/>
          <w:i/>
        </w:rPr>
        <w:t xml:space="preserve"> designed for use in clinical reports.</w:t>
      </w:r>
    </w:p>
    <w:p w14:paraId="4C33F524" w14:textId="3B73C721" w:rsidR="001A0C4C" w:rsidRPr="007171BD" w:rsidRDefault="001A0C4C" w:rsidP="005F0F1C">
      <w:pPr>
        <w:pStyle w:val="ListParagraph"/>
        <w:numPr>
          <w:ilvl w:val="0"/>
          <w:numId w:val="25"/>
        </w:numPr>
        <w:spacing w:before="0"/>
        <w:ind w:left="720"/>
        <w:rPr>
          <w:rFonts w:cstheme="minorHAnsi"/>
          <w:b/>
          <w:bCs/>
        </w:rPr>
      </w:pPr>
      <w:r w:rsidRPr="007171BD">
        <w:rPr>
          <w:rFonts w:cstheme="minorHAnsi"/>
          <w:b/>
          <w:bCs/>
        </w:rPr>
        <w:t xml:space="preserve">Do </w:t>
      </w:r>
      <w:r w:rsidR="001E5BB1" w:rsidRPr="007171BD">
        <w:rPr>
          <w:rFonts w:cstheme="minorHAnsi"/>
          <w:b/>
          <w:bCs/>
        </w:rPr>
        <w:t>@ID</w:t>
      </w:r>
      <w:r w:rsidRPr="007171BD">
        <w:rPr>
          <w:rFonts w:cstheme="minorHAnsi"/>
          <w:b/>
          <w:bCs/>
        </w:rPr>
        <w:t>s change when a new version of a template is released?</w:t>
      </w:r>
    </w:p>
    <w:p w14:paraId="005033EF" w14:textId="3591D4F2" w:rsidR="001A0C4C" w:rsidRPr="007171BD" w:rsidRDefault="001A0C4C" w:rsidP="005F0F1C">
      <w:pPr>
        <w:pStyle w:val="ListParagraph"/>
        <w:numPr>
          <w:ilvl w:val="1"/>
          <w:numId w:val="25"/>
        </w:numPr>
        <w:spacing w:before="0"/>
        <w:ind w:left="1152"/>
        <w:rPr>
          <w:rFonts w:cstheme="minorHAnsi"/>
        </w:rPr>
      </w:pPr>
      <w:r w:rsidRPr="007171BD">
        <w:rPr>
          <w:rFonts w:cstheme="minorHAnsi"/>
        </w:rPr>
        <w:t xml:space="preserve">If the changes to a template are minor (e.g., spelling changes, deletion of blank lines, minor rewording), then the </w:t>
      </w:r>
      <w:r w:rsidR="001E5BB1" w:rsidRPr="007171BD">
        <w:rPr>
          <w:rFonts w:cstheme="minorHAnsi"/>
        </w:rPr>
        <w:t>@ID</w:t>
      </w:r>
      <w:r w:rsidRPr="007171BD">
        <w:rPr>
          <w:rFonts w:cstheme="minorHAnsi"/>
        </w:rPr>
        <w:t xml:space="preserve"> identifiers will remain unchanged.  </w:t>
      </w:r>
    </w:p>
    <w:p w14:paraId="1FE500BD" w14:textId="0ECF4176" w:rsidR="001A0C4C" w:rsidRPr="007171BD" w:rsidRDefault="001A0C4C" w:rsidP="005F0F1C">
      <w:pPr>
        <w:pStyle w:val="ListParagraph"/>
        <w:numPr>
          <w:ilvl w:val="1"/>
          <w:numId w:val="25"/>
        </w:numPr>
        <w:spacing w:before="0"/>
        <w:ind w:left="1152"/>
        <w:rPr>
          <w:rFonts w:cstheme="minorHAnsi"/>
        </w:rPr>
      </w:pPr>
      <w:r w:rsidRPr="007171BD">
        <w:rPr>
          <w:rFonts w:cstheme="minorHAnsi"/>
        </w:rPr>
        <w:t xml:space="preserve">If a template undergoes a major version update, then a new </w:t>
      </w:r>
      <w:r w:rsidR="001E5BB1" w:rsidRPr="007171BD">
        <w:rPr>
          <w:rFonts w:cstheme="minorHAnsi"/>
        </w:rPr>
        <w:t>@ID</w:t>
      </w:r>
      <w:r w:rsidRPr="007171BD">
        <w:rPr>
          <w:rFonts w:cstheme="minorHAnsi"/>
        </w:rPr>
        <w:t xml:space="preserve"> identifier could be generated for each line of each new template version.  However, if the changes are not extensive, </w:t>
      </w:r>
      <w:r w:rsidR="001E5BB1" w:rsidRPr="007171BD">
        <w:rPr>
          <w:rFonts w:cstheme="minorHAnsi"/>
        </w:rPr>
        <w:t>@ID</w:t>
      </w:r>
      <w:r w:rsidRPr="007171BD">
        <w:rPr>
          <w:rFonts w:cstheme="minorHAnsi"/>
        </w:rPr>
        <w:t>s will be preserved where possible.</w:t>
      </w:r>
    </w:p>
    <w:p w14:paraId="2F5A0CE2" w14:textId="1AE51EF4" w:rsidR="001A0C4C" w:rsidRPr="007171BD" w:rsidRDefault="001A0C4C" w:rsidP="005F0F1C">
      <w:pPr>
        <w:pStyle w:val="ListParagraph"/>
        <w:numPr>
          <w:ilvl w:val="0"/>
          <w:numId w:val="25"/>
        </w:numPr>
        <w:spacing w:before="0"/>
        <w:ind w:left="720"/>
        <w:rPr>
          <w:rFonts w:cstheme="minorHAnsi"/>
          <w:b/>
          <w:bCs/>
        </w:rPr>
      </w:pPr>
      <w:r w:rsidRPr="007171BD">
        <w:rPr>
          <w:rFonts w:cstheme="minorHAnsi"/>
          <w:b/>
          <w:bCs/>
        </w:rPr>
        <w:t xml:space="preserve">If the </w:t>
      </w:r>
      <w:r w:rsidR="001E5BB1" w:rsidRPr="007171BD">
        <w:rPr>
          <w:rFonts w:cstheme="minorHAnsi"/>
          <w:b/>
          <w:bCs/>
        </w:rPr>
        <w:t>@ID</w:t>
      </w:r>
      <w:r w:rsidRPr="007171BD">
        <w:rPr>
          <w:rFonts w:cstheme="minorHAnsi"/>
          <w:b/>
          <w:bCs/>
        </w:rPr>
        <w:t>s can change between versions, how can we combine data from multiple versions?</w:t>
      </w:r>
    </w:p>
    <w:p w14:paraId="2CAD0123" w14:textId="329005F9" w:rsidR="001A0C4C" w:rsidRPr="007171BD" w:rsidRDefault="001A0C4C" w:rsidP="005F0F1C">
      <w:pPr>
        <w:pStyle w:val="ListParagraph"/>
        <w:numPr>
          <w:ilvl w:val="1"/>
          <w:numId w:val="25"/>
        </w:numPr>
        <w:spacing w:before="0"/>
        <w:ind w:left="1152"/>
        <w:rPr>
          <w:rFonts w:cstheme="minorHAnsi"/>
        </w:rPr>
      </w:pPr>
      <w:r w:rsidRPr="007171BD">
        <w:rPr>
          <w:rFonts w:cstheme="minorHAnsi"/>
          <w:b/>
        </w:rPr>
        <w:t xml:space="preserve">Before attempting cross-version queries, it is important to ensure that the </w:t>
      </w:r>
      <w:proofErr w:type="spellStart"/>
      <w:r w:rsidR="005F0F1C">
        <w:rPr>
          <w:rFonts w:cstheme="minorHAnsi"/>
          <w:b/>
        </w:rPr>
        <w:t>ListItems</w:t>
      </w:r>
      <w:proofErr w:type="spellEnd"/>
      <w:r w:rsidRPr="007171BD">
        <w:rPr>
          <w:rFonts w:cstheme="minorHAnsi"/>
          <w:b/>
        </w:rPr>
        <w:t xml:space="preserve"> for the </w:t>
      </w:r>
      <w:r w:rsidR="009D5A2E" w:rsidRPr="007171BD">
        <w:rPr>
          <w:rFonts w:cstheme="minorHAnsi"/>
          <w:b/>
        </w:rPr>
        <w:t xml:space="preserve">Question </w:t>
      </w:r>
      <w:r w:rsidRPr="007171BD">
        <w:rPr>
          <w:rFonts w:cstheme="minorHAnsi"/>
          <w:b/>
        </w:rPr>
        <w:t>item are essentially unchanged across all the versions</w:t>
      </w:r>
      <w:r w:rsidRPr="007171BD">
        <w:rPr>
          <w:rFonts w:cstheme="minorHAnsi"/>
        </w:rPr>
        <w:t xml:space="preserve">.  Blindly querying across different versions of a </w:t>
      </w:r>
      <w:r w:rsidR="009D5A2E" w:rsidRPr="007171BD">
        <w:rPr>
          <w:rFonts w:cstheme="minorHAnsi"/>
        </w:rPr>
        <w:t>Question</w:t>
      </w:r>
      <w:r w:rsidRPr="007171BD">
        <w:rPr>
          <w:rFonts w:cstheme="minorHAnsi"/>
        </w:rPr>
        <w:t xml:space="preserve">, when the different versions may have different </w:t>
      </w:r>
      <w:proofErr w:type="spellStart"/>
      <w:r w:rsidR="005F0F1C">
        <w:rPr>
          <w:rFonts w:cstheme="minorHAnsi"/>
        </w:rPr>
        <w:t>ListItem</w:t>
      </w:r>
      <w:proofErr w:type="spellEnd"/>
      <w:r w:rsidRPr="007171BD">
        <w:rPr>
          <w:rFonts w:cstheme="minorHAnsi"/>
        </w:rPr>
        <w:t xml:space="preserve"> sets, can return incorrect results in some cases.  When </w:t>
      </w:r>
      <w:proofErr w:type="spellStart"/>
      <w:r w:rsidR="005F0F1C">
        <w:rPr>
          <w:rFonts w:cstheme="minorHAnsi"/>
        </w:rPr>
        <w:t>ListItem</w:t>
      </w:r>
      <w:proofErr w:type="spellEnd"/>
      <w:r w:rsidRPr="007171BD">
        <w:rPr>
          <w:rFonts w:cstheme="minorHAnsi"/>
        </w:rPr>
        <w:t xml:space="preserve"> lists for a </w:t>
      </w:r>
      <w:r w:rsidR="009D5A2E" w:rsidRPr="007171BD">
        <w:rPr>
          <w:rFonts w:cstheme="minorHAnsi"/>
        </w:rPr>
        <w:t xml:space="preserve">Question </w:t>
      </w:r>
      <w:r w:rsidRPr="007171BD">
        <w:rPr>
          <w:rFonts w:cstheme="minorHAnsi"/>
        </w:rPr>
        <w:t xml:space="preserve">change, then the </w:t>
      </w:r>
      <w:r w:rsidR="009D5A2E" w:rsidRPr="007171BD">
        <w:rPr>
          <w:rFonts w:cstheme="minorHAnsi"/>
        </w:rPr>
        <w:t xml:space="preserve">Question </w:t>
      </w:r>
      <w:r w:rsidRPr="007171BD">
        <w:rPr>
          <w:rFonts w:cstheme="minorHAnsi"/>
        </w:rPr>
        <w:t xml:space="preserve">(and its </w:t>
      </w:r>
      <w:r w:rsidR="001E5BB1" w:rsidRPr="007171BD">
        <w:rPr>
          <w:rFonts w:cstheme="minorHAnsi"/>
        </w:rPr>
        <w:t>@ID</w:t>
      </w:r>
      <w:r w:rsidRPr="007171BD">
        <w:rPr>
          <w:rFonts w:cstheme="minorHAnsi"/>
        </w:rPr>
        <w:t xml:space="preserve"> identifier) is deprecated and replaced.  </w:t>
      </w:r>
      <w:proofErr w:type="spellStart"/>
      <w:r w:rsidR="005F0F1C">
        <w:rPr>
          <w:rFonts w:cstheme="minorHAnsi"/>
        </w:rPr>
        <w:t>ListItems</w:t>
      </w:r>
      <w:proofErr w:type="spellEnd"/>
      <w:r w:rsidR="005F0F1C">
        <w:rPr>
          <w:rFonts w:cstheme="minorHAnsi"/>
        </w:rPr>
        <w:t xml:space="preserve"> </w:t>
      </w:r>
      <w:r w:rsidRPr="007171BD">
        <w:rPr>
          <w:rFonts w:cstheme="minorHAnsi"/>
        </w:rPr>
        <w:t>in a QAS can change as well.  If the data analyst is aware of the change implications, it should be possible to combine similar QAS blocks into a common query and result dataset.  In these cases, interpretation of the query results requires that the changes over time be considered.</w:t>
      </w:r>
    </w:p>
    <w:p w14:paraId="31094A9C" w14:textId="041156B0" w:rsidR="001A0C4C" w:rsidRPr="007171BD" w:rsidRDefault="001A0C4C" w:rsidP="001A0C4C">
      <w:r w:rsidRPr="007171BD">
        <w:rPr>
          <w:rFonts w:ascii="Arial" w:hAnsi="Arial"/>
        </w:rPr>
        <w:br w:type="page"/>
      </w:r>
    </w:p>
    <w:p w14:paraId="1B56BE3E" w14:textId="1A693871" w:rsidR="008230D8" w:rsidRPr="007171BD" w:rsidRDefault="005D0CCF" w:rsidP="007171BD">
      <w:pPr>
        <w:pStyle w:val="Heading1"/>
      </w:pPr>
      <w:bookmarkStart w:id="379" w:name="_Toc535360763"/>
      <w:r w:rsidRPr="007171BD">
        <w:lastRenderedPageBreak/>
        <w:t>Summary</w:t>
      </w:r>
      <w:bookmarkEnd w:id="379"/>
    </w:p>
    <w:p w14:paraId="124D23CC" w14:textId="66D4DD81" w:rsidR="005E5098" w:rsidRPr="007171BD" w:rsidRDefault="008230D8" w:rsidP="00597B2E">
      <w:pPr>
        <w:rPr>
          <w:rFonts w:cstheme="minorHAnsi"/>
        </w:rPr>
      </w:pPr>
      <w:r w:rsidRPr="007171BD">
        <w:rPr>
          <w:rFonts w:cstheme="minorHAnsi"/>
        </w:rPr>
        <w:t xml:space="preserve">This SDC Primer provided a brief introduction to the major SDC </w:t>
      </w:r>
      <w:r w:rsidR="00680938" w:rsidRPr="007171BD">
        <w:rPr>
          <w:rFonts w:cstheme="minorHAnsi"/>
        </w:rPr>
        <w:t xml:space="preserve">form design </w:t>
      </w:r>
      <w:r w:rsidRPr="007171BD">
        <w:rPr>
          <w:rFonts w:cstheme="minorHAnsi"/>
        </w:rPr>
        <w:t xml:space="preserve">features.  </w:t>
      </w:r>
      <w:r w:rsidR="005E5098" w:rsidRPr="007171BD">
        <w:rPr>
          <w:rFonts w:cstheme="minorHAnsi"/>
        </w:rPr>
        <w:t>It provided a general introduction to the “philosophy” of the IHE SDC model.  It then addressed some details for the most important SDC features and a few special topics such as form validation. Although the core of SDC has stabilized over the past 4 years, existing features continue to be refined, and more features (e.g., form behavior rules) are being added.</w:t>
      </w:r>
    </w:p>
    <w:p w14:paraId="69CD0665" w14:textId="434F6FC9" w:rsidR="008230D8" w:rsidRPr="007171BD" w:rsidRDefault="008230D8" w:rsidP="00597B2E">
      <w:pPr>
        <w:rPr>
          <w:rFonts w:cstheme="minorHAnsi"/>
        </w:rPr>
      </w:pPr>
      <w:r w:rsidRPr="007171BD">
        <w:rPr>
          <w:rFonts w:cstheme="minorHAnsi"/>
        </w:rPr>
        <w:t xml:space="preserve">SDC documentation will improve over time.  For now, more information, Schemas, sample FDFs and sample applications can be found in the </w:t>
      </w:r>
      <w:hyperlink r:id="rId99" w:history="1">
        <w:r w:rsidRPr="007171BD">
          <w:rPr>
            <w:rStyle w:val="Hyperlink"/>
            <w:rFonts w:asciiTheme="minorHAnsi" w:eastAsia="Times New Roman" w:hAnsiTheme="minorHAnsi" w:cstheme="minorHAnsi"/>
          </w:rPr>
          <w:t>October 2016 IHE SDC Profile</w:t>
        </w:r>
      </w:hyperlink>
      <w:r w:rsidRPr="007171BD">
        <w:rPr>
          <w:rFonts w:cstheme="minorHAnsi"/>
        </w:rPr>
        <w:t xml:space="preserve"> and at the </w:t>
      </w:r>
      <w:hyperlink r:id="rId100" w:history="1">
        <w:r w:rsidRPr="007171BD">
          <w:rPr>
            <w:rStyle w:val="Hyperlink"/>
            <w:rFonts w:asciiTheme="minorHAnsi" w:eastAsia="Times New Roman" w:hAnsiTheme="minorHAnsi" w:cstheme="minorHAnsi"/>
          </w:rPr>
          <w:t>SDC GitHub site</w:t>
        </w:r>
      </w:hyperlink>
      <w:r w:rsidRPr="007171BD">
        <w:rPr>
          <w:rFonts w:cstheme="minorHAnsi"/>
        </w:rPr>
        <w:t xml:space="preserve">.  Detailed descriptions of SDC elements and attributes are contained within the SDC Schema files, in the documentation tags.  For assistance with SDC implementations or related </w:t>
      </w:r>
      <w:r w:rsidR="009D5A2E" w:rsidRPr="007171BD">
        <w:rPr>
          <w:rFonts w:cstheme="minorHAnsi"/>
        </w:rPr>
        <w:t>Question</w:t>
      </w:r>
      <w:r w:rsidRPr="007171BD">
        <w:rPr>
          <w:rFonts w:cstheme="minorHAnsi"/>
        </w:rPr>
        <w:t xml:space="preserve">s, please contact the Structured Data Team at the College of American Pathologists: call (847) 832-7700 or email </w:t>
      </w:r>
      <w:hyperlink r:id="rId101" w:history="1">
        <w:r w:rsidRPr="007171BD">
          <w:rPr>
            <w:rStyle w:val="Hyperlink"/>
            <w:rFonts w:asciiTheme="minorHAnsi" w:hAnsiTheme="minorHAnsi" w:cstheme="minorHAnsi"/>
          </w:rPr>
          <w:t>capecc@cap.org</w:t>
        </w:r>
      </w:hyperlink>
      <w:r w:rsidRPr="007171BD">
        <w:rPr>
          <w:rFonts w:cstheme="minorHAnsi"/>
        </w:rPr>
        <w:t xml:space="preserve">.  </w:t>
      </w:r>
    </w:p>
    <w:p w14:paraId="798D0B00" w14:textId="77777777" w:rsidR="006D7B30" w:rsidRPr="006B76B0" w:rsidRDefault="006D7B30" w:rsidP="00597B2E">
      <w:pPr>
        <w:rPr>
          <w:rFonts w:cstheme="minorHAnsi"/>
          <w:sz w:val="18"/>
          <w:szCs w:val="18"/>
        </w:rPr>
      </w:pPr>
      <w:bookmarkStart w:id="380" w:name="_Toc501288215"/>
      <w:bookmarkStart w:id="381" w:name="_Toc501288299"/>
      <w:bookmarkEnd w:id="161"/>
      <w:bookmarkEnd w:id="380"/>
      <w:bookmarkEnd w:id="381"/>
    </w:p>
    <w:p w14:paraId="1E0F2604" w14:textId="77777777" w:rsidR="001E5BB1" w:rsidRPr="006B76B0" w:rsidRDefault="001E5BB1">
      <w:pPr>
        <w:spacing w:after="160" w:line="259" w:lineRule="auto"/>
        <w:rPr>
          <w:rFonts w:ascii="Cambria" w:eastAsia="Calibri" w:hAnsi="Cambria" w:cs="Calibri"/>
          <w:b/>
          <w:color w:val="002060"/>
          <w:sz w:val="18"/>
          <w:szCs w:val="18"/>
        </w:rPr>
      </w:pPr>
      <w:r w:rsidRPr="006B76B0">
        <w:rPr>
          <w:sz w:val="18"/>
          <w:szCs w:val="18"/>
        </w:rPr>
        <w:br w:type="page"/>
      </w:r>
    </w:p>
    <w:p w14:paraId="7FF059C9" w14:textId="1610D02E" w:rsidR="00B86742" w:rsidRPr="007171BD" w:rsidRDefault="006B29B1" w:rsidP="007171BD">
      <w:pPr>
        <w:pStyle w:val="Heading1"/>
      </w:pPr>
      <w:bookmarkStart w:id="382" w:name="_Toc535360764"/>
      <w:r w:rsidRPr="007171BD">
        <w:lastRenderedPageBreak/>
        <w:t>Glossary</w:t>
      </w:r>
      <w:bookmarkEnd w:id="382"/>
    </w:p>
    <w:p w14:paraId="7049FC42" w14:textId="5BAC6B31" w:rsidR="00037801" w:rsidRPr="007171BD" w:rsidRDefault="00037801" w:rsidP="00C0278E">
      <w:pPr>
        <w:pStyle w:val="Heading2"/>
      </w:pPr>
      <w:bookmarkStart w:id="383" w:name="_Toc509995303"/>
      <w:bookmarkStart w:id="384" w:name="_Toc510272953"/>
      <w:bookmarkStart w:id="385" w:name="_Toc535360765"/>
      <w:r w:rsidRPr="007171BD">
        <w:t>Terms and Abbreviations</w:t>
      </w:r>
      <w:bookmarkEnd w:id="383"/>
      <w:bookmarkEnd w:id="384"/>
      <w:bookmarkEnd w:id="385"/>
    </w:p>
    <w:p w14:paraId="615F69A9" w14:textId="77777777" w:rsidR="00037801" w:rsidRPr="007171BD" w:rsidRDefault="00037801" w:rsidP="00037801">
      <w:proofErr w:type="spellStart"/>
      <w:r w:rsidRPr="007171BD">
        <w:rPr>
          <w:b/>
        </w:rPr>
        <w:t>ChildItems</w:t>
      </w:r>
      <w:proofErr w:type="spellEnd"/>
      <w:r w:rsidRPr="007171BD">
        <w:t xml:space="preserve">: The </w:t>
      </w:r>
      <w:proofErr w:type="spellStart"/>
      <w:r w:rsidRPr="007171BD">
        <w:t>ChildItems</w:t>
      </w:r>
      <w:proofErr w:type="spellEnd"/>
      <w:r w:rsidRPr="007171BD">
        <w:t xml:space="preserve"> element under a S or Q element provides a wrapper to subsume child XFCs including Q, S, </w:t>
      </w:r>
      <w:proofErr w:type="spellStart"/>
      <w:r w:rsidRPr="007171BD">
        <w:t>DisplayedItem</w:t>
      </w:r>
      <w:proofErr w:type="spellEnd"/>
      <w:r w:rsidRPr="007171BD">
        <w:t xml:space="preserve">, </w:t>
      </w:r>
      <w:proofErr w:type="spellStart"/>
      <w:r w:rsidRPr="007171BD">
        <w:t>ButtonAction</w:t>
      </w:r>
      <w:proofErr w:type="spellEnd"/>
      <w:r w:rsidRPr="007171BD">
        <w:t xml:space="preserve"> and </w:t>
      </w:r>
      <w:proofErr w:type="spellStart"/>
      <w:r w:rsidRPr="007171BD">
        <w:t>InjectForm</w:t>
      </w:r>
      <w:proofErr w:type="spellEnd"/>
      <w:r w:rsidRPr="007171BD">
        <w:t xml:space="preserve">.  Note that a LI may not be a direct child of </w:t>
      </w:r>
      <w:proofErr w:type="spellStart"/>
      <w:r w:rsidRPr="007171BD">
        <w:t>ChildItems</w:t>
      </w:r>
      <w:proofErr w:type="spellEnd"/>
      <w:r w:rsidRPr="007171BD">
        <w:t xml:space="preserve">, even though LI is an XFC.  The </w:t>
      </w:r>
      <w:proofErr w:type="spellStart"/>
      <w:r w:rsidRPr="007171BD">
        <w:t>ChildItems</w:t>
      </w:r>
      <w:proofErr w:type="spellEnd"/>
      <w:r w:rsidRPr="007171BD">
        <w:t xml:space="preserve"> wrapper element serves to separate child XFC elements from other parent-owned metadata elements that supplement the parent XFC.  </w:t>
      </w:r>
    </w:p>
    <w:p w14:paraId="246551A3" w14:textId="77777777" w:rsidR="00037801" w:rsidRPr="007171BD" w:rsidRDefault="00037801" w:rsidP="00037801">
      <w:r w:rsidRPr="007171BD">
        <w:rPr>
          <w:b/>
        </w:rPr>
        <w:t>Common Data Element (CDE):</w:t>
      </w:r>
      <w:r w:rsidRPr="007171BD">
        <w:t xml:space="preserve"> When Data Elements (DEs) are found inside a DE repository/registry, a DE is called a CDE.  A </w:t>
      </w:r>
      <w:r w:rsidRPr="007171BD">
        <w:rPr>
          <w:b/>
        </w:rPr>
        <w:t>CDE registry</w:t>
      </w:r>
      <w:r w:rsidRPr="007171BD">
        <w:t xml:space="preserve"> allows the sharing of DEs among many forms and allows DE variations and version history to be maintained in a central location.  </w:t>
      </w:r>
    </w:p>
    <w:p w14:paraId="5DF99A80" w14:textId="77777777" w:rsidR="00037801" w:rsidRPr="007171BD" w:rsidRDefault="00037801" w:rsidP="00037801">
      <w:pPr>
        <w:rPr>
          <w:b/>
        </w:rPr>
      </w:pPr>
      <w:r w:rsidRPr="007171BD">
        <w:rPr>
          <w:b/>
        </w:rPr>
        <w:t xml:space="preserve">Composite </w:t>
      </w:r>
      <w:proofErr w:type="gramStart"/>
      <w:r w:rsidRPr="007171BD">
        <w:rPr>
          <w:b/>
        </w:rPr>
        <w:t>globally-unique</w:t>
      </w:r>
      <w:proofErr w:type="gramEnd"/>
      <w:r w:rsidRPr="007171BD">
        <w:rPr>
          <w:b/>
        </w:rPr>
        <w:t xml:space="preserve"> identifier (CGUI):</w:t>
      </w:r>
      <w:r w:rsidRPr="007171BD">
        <w:t xml:space="preserve"> When referring to a specific XFC in a specific FDF, a CGUI is creating by using the @baseURI of the closest ancestor, concatenated as a prefix with the @ID value of the XFC.</w:t>
      </w:r>
    </w:p>
    <w:p w14:paraId="4BA91ADC" w14:textId="77777777" w:rsidR="00037801" w:rsidRPr="007171BD" w:rsidRDefault="00037801" w:rsidP="00037801">
      <w:r w:rsidRPr="007171BD">
        <w:rPr>
          <w:b/>
        </w:rPr>
        <w:t>Conditionally Required (CR)</w:t>
      </w:r>
      <w:r w:rsidRPr="007171BD">
        <w:t xml:space="preserve">: All required DEs (@mustImplement = true) must appear in DEF so that users may complete them.  However, the responses from some required DEs should be </w:t>
      </w:r>
      <w:r w:rsidRPr="007171BD">
        <w:rPr>
          <w:b/>
        </w:rPr>
        <w:t>omitted</w:t>
      </w:r>
      <w:r w:rsidRPr="007171BD">
        <w:t xml:space="preserve"> from </w:t>
      </w:r>
      <w:r w:rsidRPr="007171BD">
        <w:rPr>
          <w:b/>
        </w:rPr>
        <w:t>reports</w:t>
      </w:r>
      <w:r w:rsidRPr="007171BD">
        <w:t xml:space="preserve"> under specific circumstances.  For example, if no lymph nodes are present in a pathology specimen, then "required" lymph node pathology DEs should not be reported.  These required DEs can be considered as </w:t>
      </w:r>
      <w:r w:rsidRPr="007171BD">
        <w:rPr>
          <w:b/>
        </w:rPr>
        <w:t>"Conditionally Required" (CR),</w:t>
      </w:r>
      <w:r w:rsidRPr="007171BD">
        <w:t xml:space="preserve"> so that a user (or computer) may recognize when the DE should be omitted from the report.  There are 3 basic types of CR: Omit When Selected (OWS), Omit When Unanswered (OWU) and Selection Disables Children (SDAC).</w:t>
      </w:r>
    </w:p>
    <w:p w14:paraId="31783527" w14:textId="77777777" w:rsidR="00037801" w:rsidRPr="007171BD" w:rsidRDefault="00037801" w:rsidP="00037801">
      <w:r w:rsidRPr="007171BD">
        <w:rPr>
          <w:b/>
        </w:rPr>
        <w:t>Context</w:t>
      </w:r>
      <w:r w:rsidRPr="007171BD">
        <w:t xml:space="preserve"> refers to the hierarchical relationship between form components defined by the FDF XML.  Context (especially ancestors) can greatly affect the semantics of the DE units in an FDF and DEF.  Incorrectly separating the DEF user responses into separate data slots (e.g., "shredding" captured QAS responses into database tables and fields not designed for SDC) can result in loss of context and misinterpretation of.  Care must be taken to assure the preservation of the original context, including when storing DEF responses and assigning terminologies/codes.  Preservation of context is a major advantage of SDC over other technologies.  Because of the complexities of finding suitable terminology and CDE codes that precisely describe the contextual semantics of a captured DEF user response, application of terminology codes is not a substitute for SDC context preservation.</w:t>
      </w:r>
    </w:p>
    <w:p w14:paraId="6B9BDABA" w14:textId="77777777" w:rsidR="00037801" w:rsidRPr="007171BD" w:rsidRDefault="00037801" w:rsidP="00037801">
      <w:r w:rsidRPr="007171BD">
        <w:rPr>
          <w:b/>
        </w:rPr>
        <w:t>Control</w:t>
      </w:r>
      <w:r w:rsidRPr="007171BD">
        <w:t xml:space="preserve">: XFCs can be rendered in a DEF in different ways depending on a Form Filler’s programming technique and visual themes/preferences, but all SDC forms use the same SDC information model and form components.  When XFCs are rendered in a DEF, the DEF screen objects are called </w:t>
      </w:r>
      <w:r w:rsidRPr="007171BD">
        <w:rPr>
          <w:i/>
        </w:rPr>
        <w:t>controls</w:t>
      </w:r>
      <w:r w:rsidRPr="007171BD">
        <w:t xml:space="preserve"> or </w:t>
      </w:r>
      <w:r w:rsidRPr="007171BD">
        <w:rPr>
          <w:i/>
        </w:rPr>
        <w:t>widgets</w:t>
      </w:r>
      <w:r w:rsidRPr="007171BD">
        <w:t xml:space="preserve"> to distinguish these rendered screen items from the XFCs described by the FDF XML.</w:t>
      </w:r>
    </w:p>
    <w:p w14:paraId="55230F4D" w14:textId="77777777" w:rsidR="00037801" w:rsidRPr="007171BD" w:rsidRDefault="00037801" w:rsidP="00037801">
      <w:r w:rsidRPr="007171BD">
        <w:rPr>
          <w:b/>
        </w:rPr>
        <w:t>Data Element (DE)</w:t>
      </w:r>
      <w:r w:rsidRPr="007171BD">
        <w:t>:  A DE is essentially a Q, along with a definition of acceptable answer choices (either a direct "fill-in" response or a list of possible answer choices</w:t>
      </w:r>
      <w:proofErr w:type="gramStart"/>
      <w:r w:rsidRPr="007171BD">
        <w:t>).DEs</w:t>
      </w:r>
      <w:proofErr w:type="gramEnd"/>
      <w:r w:rsidRPr="007171BD">
        <w:t xml:space="preserve"> are a fundamental concept in the SDC world.  DEs can live in multiple environments, including, e.g., inside a text document, XML, public DE registry, FDF, DEF, or database.    In some cases, terminology codes and many other types of metadata may be added to DEs.  When multiple DE units are nested together into an interdependent unit, the structure is known as a </w:t>
      </w:r>
      <w:r w:rsidRPr="007171BD">
        <w:rPr>
          <w:b/>
        </w:rPr>
        <w:t>complex DE</w:t>
      </w:r>
      <w:r w:rsidRPr="007171BD">
        <w:t>.  Many FDFs contain complex DE blocks.  Although there is no universal XML standard for representing and transmitting DE structure and content, FDF XML can be used for this purpose.</w:t>
      </w:r>
    </w:p>
    <w:p w14:paraId="3D0ECF05" w14:textId="77777777" w:rsidR="00037801" w:rsidRPr="007171BD" w:rsidRDefault="00037801" w:rsidP="00037801">
      <w:r w:rsidRPr="007171BD">
        <w:rPr>
          <w:b/>
        </w:rPr>
        <w:t>Data items</w:t>
      </w:r>
      <w:r w:rsidRPr="007171BD">
        <w:t xml:space="preserve"> live inside DEFs.  Data items are simply Qs that need an answer.   The Data Element (DE) and the Question/Answer Set (QAS) are closely related concepts.</w:t>
      </w:r>
    </w:p>
    <w:p w14:paraId="7C28C8AE" w14:textId="77777777" w:rsidR="00037801" w:rsidRPr="007171BD" w:rsidRDefault="00037801" w:rsidP="00037801">
      <w:r w:rsidRPr="007171BD">
        <w:rPr>
          <w:b/>
        </w:rPr>
        <w:t>Data-Entry Forms (DEFs)</w:t>
      </w:r>
      <w:r w:rsidRPr="007171BD">
        <w:t xml:space="preserve"> can be found in web pages, desktop software or any data-entry screen in any software application.  </w:t>
      </w:r>
      <w:r w:rsidRPr="007171BD">
        <w:rPr>
          <w:b/>
        </w:rPr>
        <w:t>Data items</w:t>
      </w:r>
      <w:r w:rsidRPr="007171BD">
        <w:t xml:space="preserve"> live inside DEFs.  Data items are simply Qs that need an answer.  Structured Data Capture (SDC) is a new technology that creates interoperable, computer-readable definitions for standardized </w:t>
      </w:r>
      <w:r w:rsidRPr="007171BD">
        <w:rPr>
          <w:b/>
        </w:rPr>
        <w:t>data items</w:t>
      </w:r>
      <w:r w:rsidRPr="007171BD">
        <w:t xml:space="preserve"> in DEFs.</w:t>
      </w:r>
    </w:p>
    <w:p w14:paraId="43A7C18F" w14:textId="77777777" w:rsidR="00037801" w:rsidRPr="007171BD" w:rsidRDefault="00037801" w:rsidP="00037801">
      <w:proofErr w:type="spellStart"/>
      <w:r w:rsidRPr="007171BD">
        <w:rPr>
          <w:b/>
        </w:rPr>
        <w:t>DemogFormDesign</w:t>
      </w:r>
      <w:proofErr w:type="spellEnd"/>
      <w:r w:rsidRPr="007171BD">
        <w:t xml:space="preserve"> is an element in an </w:t>
      </w:r>
      <w:proofErr w:type="spellStart"/>
      <w:r w:rsidRPr="007171BD">
        <w:rPr>
          <w:b/>
        </w:rPr>
        <w:t>SDCPackage</w:t>
      </w:r>
      <w:proofErr w:type="spellEnd"/>
      <w:r w:rsidRPr="007171BD">
        <w:t xml:space="preserve"> that is used to contain a generic demographic form that is reused with multiple different domain-specific forms that are placed in the </w:t>
      </w:r>
      <w:proofErr w:type="spellStart"/>
      <w:r w:rsidRPr="007171BD">
        <w:t>FormDesign</w:t>
      </w:r>
      <w:proofErr w:type="spellEnd"/>
      <w:r w:rsidRPr="007171BD">
        <w:t xml:space="preserve"> S.</w:t>
      </w:r>
    </w:p>
    <w:p w14:paraId="15B958A7" w14:textId="77777777" w:rsidR="00037801" w:rsidRPr="007171BD" w:rsidRDefault="00037801" w:rsidP="00037801">
      <w:proofErr w:type="spellStart"/>
      <w:r w:rsidRPr="007171BD">
        <w:rPr>
          <w:b/>
        </w:rPr>
        <w:t>DisplayedItem</w:t>
      </w:r>
      <w:proofErr w:type="spellEnd"/>
      <w:r w:rsidRPr="007171BD">
        <w:rPr>
          <w:b/>
        </w:rPr>
        <w:t xml:space="preserve"> (DI):</w:t>
      </w:r>
      <w:r w:rsidRPr="007171BD">
        <w:t xml:space="preserve"> The </w:t>
      </w:r>
      <w:r w:rsidRPr="007171BD">
        <w:rPr>
          <w:b/>
        </w:rPr>
        <w:t xml:space="preserve">DI </w:t>
      </w:r>
      <w:r w:rsidRPr="007171BD">
        <w:t xml:space="preserve">element is used to define visible text for display almost anywhere in a DEF.  Each DI has a unique @ID, but, unlike Qs and Ss, a DI cannot have a </w:t>
      </w:r>
      <w:proofErr w:type="spellStart"/>
      <w:r w:rsidRPr="007171BD">
        <w:t>ChildItems</w:t>
      </w:r>
      <w:proofErr w:type="spellEnd"/>
      <w:r w:rsidRPr="007171BD">
        <w:t xml:space="preserve"> element or XFC descendants.   Displayed text that must have XFC descendants must use the S element instead; this should not cause a problem because the formatting of any SDC element, such as DI or S, should be determined by the @styleClass attribute, not the element type.</w:t>
      </w:r>
    </w:p>
    <w:p w14:paraId="028AC002" w14:textId="77777777" w:rsidR="00037801" w:rsidRPr="007171BD" w:rsidRDefault="00037801" w:rsidP="00037801">
      <w:r w:rsidRPr="007171BD">
        <w:rPr>
          <w:b/>
        </w:rPr>
        <w:t>FDF-R</w:t>
      </w:r>
      <w:r w:rsidRPr="007171BD">
        <w:t xml:space="preserve"> is an FDF containing captured user responses.</w:t>
      </w:r>
    </w:p>
    <w:p w14:paraId="1FF4CF31" w14:textId="77777777" w:rsidR="00037801" w:rsidRPr="007171BD" w:rsidRDefault="00037801" w:rsidP="00037801">
      <w:pPr>
        <w:rPr>
          <w:rStyle w:val="CommentReference"/>
          <w:sz w:val="20"/>
          <w:szCs w:val="20"/>
        </w:rPr>
      </w:pPr>
      <w:r w:rsidRPr="007171BD">
        <w:rPr>
          <w:b/>
        </w:rPr>
        <w:lastRenderedPageBreak/>
        <w:t xml:space="preserve">Form Creators </w:t>
      </w:r>
      <w:r w:rsidRPr="007171BD">
        <w:t xml:space="preserve">are the most important component of the SDC ecosystem, despite not being IHE </w:t>
      </w:r>
      <w:r w:rsidRPr="007171BD">
        <w:rPr>
          <w:b/>
        </w:rPr>
        <w:t xml:space="preserve">actors </w:t>
      </w:r>
      <w:r w:rsidRPr="007171BD">
        <w:t xml:space="preserve">(transaction nodes).  Form creators are individuals and organizations that define the content, </w:t>
      </w:r>
      <w:proofErr w:type="gramStart"/>
      <w:r w:rsidRPr="007171BD">
        <w:t>structure</w:t>
      </w:r>
      <w:proofErr w:type="gramEnd"/>
      <w:r w:rsidRPr="007171BD">
        <w:t xml:space="preserve"> and behavior of FDFs. Form Creators may develop FDFs by working directly with FDF XML, or by using a tool to create/edit FDF files.  </w:t>
      </w:r>
    </w:p>
    <w:p w14:paraId="0DBD42B4" w14:textId="77777777" w:rsidR="00037801" w:rsidRPr="007171BD" w:rsidRDefault="00037801" w:rsidP="00037801">
      <w:r w:rsidRPr="007171BD">
        <w:rPr>
          <w:b/>
        </w:rPr>
        <w:t>Form Design File (FDF)</w:t>
      </w:r>
      <w:r w:rsidRPr="007171BD">
        <w:t xml:space="preserve">: SDC defines the data items of a DEF inside a Form Design File (FDF).  An FDF is primarily an XML description of the data items in a DEF.  It is not dependent on the programming language used to create a DEF.  </w:t>
      </w:r>
    </w:p>
    <w:p w14:paraId="30B4AAD7" w14:textId="77777777" w:rsidR="00037801" w:rsidRPr="007171BD" w:rsidRDefault="00037801" w:rsidP="00037801">
      <w:r w:rsidRPr="007171BD">
        <w:rPr>
          <w:b/>
        </w:rPr>
        <w:t>Form Managers (FMs)</w:t>
      </w:r>
      <w:r w:rsidRPr="007171BD">
        <w:t xml:space="preserve"> store FDFs in a repository and transmit them immediately in response to requests from Form Fillers (FFs).  Form Creators send (e.g., via email or direct upload) FDFs to one or more Form Managers.</w:t>
      </w:r>
    </w:p>
    <w:p w14:paraId="1E0ABD78" w14:textId="77777777" w:rsidR="00037801" w:rsidRPr="007171BD" w:rsidRDefault="00037801" w:rsidP="00037801">
      <w:r w:rsidRPr="007171BD">
        <w:rPr>
          <w:b/>
        </w:rPr>
        <w:t xml:space="preserve">Form Receivers (FRs) </w:t>
      </w:r>
      <w:r w:rsidRPr="007171BD">
        <w:t xml:space="preserve">receive the SDC response data (in an FDF-R file) from the </w:t>
      </w:r>
      <w:r w:rsidRPr="007171BD">
        <w:rPr>
          <w:b/>
        </w:rPr>
        <w:t>Form Filler</w:t>
      </w:r>
      <w:r w:rsidRPr="007171BD">
        <w:t xml:space="preserve"> and process the data according to the FR’s needs.  FRs are responsible for storing the captured SDC data as native SDC XML and/or "shredded" into some other storage format.</w:t>
      </w:r>
    </w:p>
    <w:p w14:paraId="1D136363" w14:textId="77777777" w:rsidR="00037801" w:rsidRPr="007171BD" w:rsidRDefault="00037801" w:rsidP="00037801">
      <w:proofErr w:type="spellStart"/>
      <w:r w:rsidRPr="007171BD">
        <w:rPr>
          <w:b/>
        </w:rPr>
        <w:t>FormDesign</w:t>
      </w:r>
      <w:proofErr w:type="spellEnd"/>
      <w:r w:rsidRPr="007171BD">
        <w:t xml:space="preserve"> is the root element of an FDF.  </w:t>
      </w:r>
      <w:proofErr w:type="spellStart"/>
      <w:r w:rsidRPr="007171BD">
        <w:t>FormDesign</w:t>
      </w:r>
      <w:proofErr w:type="spellEnd"/>
      <w:r w:rsidRPr="007171BD">
        <w:t xml:space="preserve"> contains an @ID attribute and several other attributes specific to the FDF root.  In addition, </w:t>
      </w:r>
      <w:proofErr w:type="spellStart"/>
      <w:r w:rsidRPr="007171BD">
        <w:t>FormDesign</w:t>
      </w:r>
      <w:proofErr w:type="spellEnd"/>
      <w:r w:rsidRPr="007171BD">
        <w:t xml:space="preserve"> may contain any number of standard or custom Property elements to provide essential metadata about the form.</w:t>
      </w:r>
    </w:p>
    <w:p w14:paraId="0BD888B0" w14:textId="77777777" w:rsidR="00037801" w:rsidRPr="007171BD" w:rsidRDefault="00037801" w:rsidP="00037801">
      <w:r w:rsidRPr="007171BD">
        <w:rPr>
          <w:b/>
        </w:rPr>
        <w:t>Implied Activation</w:t>
      </w:r>
      <w:r w:rsidRPr="007171BD">
        <w:t xml:space="preserve"> means that child items are automatically activated when a user response is captured in a parent QAS.  Thus, when a LI is selected, all child items of the LI become activated.  QS, QM and QR items also may have direct child items in the FDF and DEF.  For QM and QS, the child items are activated when any LI is selected.  For QR, the child items are activated when a user response is captured in control.</w:t>
      </w:r>
    </w:p>
    <w:p w14:paraId="0D007280" w14:textId="77777777" w:rsidR="00037801" w:rsidRPr="007171BD" w:rsidRDefault="00037801" w:rsidP="00037801">
      <w:r w:rsidRPr="007171BD">
        <w:t>i</w:t>
      </w:r>
      <w:r w:rsidRPr="007171BD">
        <w:rPr>
          <w:b/>
        </w:rPr>
        <w:t>nvisible Questions</w:t>
      </w:r>
      <w:r w:rsidRPr="007171BD">
        <w:t xml:space="preserve"> have no @title value in the XML or visible text in the DEF, but their LIs do have @title values and thus text in the DEF.  </w:t>
      </w:r>
    </w:p>
    <w:p w14:paraId="65355291" w14:textId="77777777" w:rsidR="00037801" w:rsidRPr="007171BD" w:rsidRDefault="00037801" w:rsidP="00037801">
      <w:proofErr w:type="spellStart"/>
      <w:r w:rsidRPr="007171BD">
        <w:rPr>
          <w:b/>
        </w:rPr>
        <w:t>ListItem</w:t>
      </w:r>
      <w:proofErr w:type="spellEnd"/>
      <w:r w:rsidRPr="007171BD">
        <w:rPr>
          <w:b/>
        </w:rPr>
        <w:t xml:space="preserve"> (LI):  </w:t>
      </w:r>
      <w:r w:rsidRPr="007171BD">
        <w:t xml:space="preserve">LIs are answer choices that are subsumed by a QS or QM.  An LI comes in two basic types: the </w:t>
      </w:r>
      <w:r w:rsidRPr="007171BD">
        <w:rPr>
          <w:b/>
        </w:rPr>
        <w:t>simple LI</w:t>
      </w:r>
      <w:r w:rsidRPr="007171BD">
        <w:t xml:space="preserve">, which is selectable by the user, and the </w:t>
      </w:r>
      <w:proofErr w:type="spellStart"/>
      <w:r w:rsidRPr="007171BD">
        <w:rPr>
          <w:b/>
        </w:rPr>
        <w:t>ListItem</w:t>
      </w:r>
      <w:proofErr w:type="spellEnd"/>
      <w:r w:rsidRPr="007171BD">
        <w:rPr>
          <w:b/>
        </w:rPr>
        <w:t>-Response</w:t>
      </w:r>
      <w:r w:rsidRPr="007171BD">
        <w:t xml:space="preserve"> (</w:t>
      </w:r>
      <w:r w:rsidRPr="007171BD">
        <w:rPr>
          <w:b/>
        </w:rPr>
        <w:t>LIR</w:t>
      </w:r>
      <w:r w:rsidRPr="007171BD">
        <w:t xml:space="preserve">), which is selectable and can also capture a user-entered response.  </w:t>
      </w:r>
    </w:p>
    <w:p w14:paraId="49AD7C1C" w14:textId="77777777" w:rsidR="00037801" w:rsidRPr="007171BD" w:rsidRDefault="00037801" w:rsidP="00037801">
      <w:proofErr w:type="spellStart"/>
      <w:r w:rsidRPr="007171BD">
        <w:rPr>
          <w:b/>
        </w:rPr>
        <w:t>ListItem</w:t>
      </w:r>
      <w:proofErr w:type="spellEnd"/>
      <w:r w:rsidRPr="007171BD">
        <w:rPr>
          <w:b/>
        </w:rPr>
        <w:t>-Response (LIR)</w:t>
      </w:r>
      <w:r w:rsidRPr="007171BD">
        <w:t xml:space="preserve">: An LIR is a LI that contains a Response element for a user to fill in a response.  If the LIR is selected by a user, then the user can also add a </w:t>
      </w:r>
      <w:proofErr w:type="gramStart"/>
      <w:r w:rsidRPr="007171BD">
        <w:t>strongly-typed</w:t>
      </w:r>
      <w:proofErr w:type="gramEnd"/>
      <w:r w:rsidRPr="007171BD">
        <w:t xml:space="preserve"> response to the fill-in portion of the LIR.</w:t>
      </w:r>
    </w:p>
    <w:p w14:paraId="1F7F2C8B" w14:textId="77777777" w:rsidR="00037801" w:rsidRPr="007171BD" w:rsidRDefault="00037801" w:rsidP="00037801">
      <w:proofErr w:type="spellStart"/>
      <w:r w:rsidRPr="007171BD">
        <w:rPr>
          <w:b/>
        </w:rPr>
        <w:t>ListItemResponseField</w:t>
      </w:r>
      <w:proofErr w:type="spellEnd"/>
      <w:r w:rsidRPr="007171BD">
        <w:t xml:space="preserve"> is the part of an LIR that receives and contains the user’s response data.  It contains a </w:t>
      </w:r>
      <w:proofErr w:type="gramStart"/>
      <w:r w:rsidRPr="007171BD">
        <w:t>strongly-typed</w:t>
      </w:r>
      <w:proofErr w:type="gramEnd"/>
      <w:r w:rsidRPr="007171BD">
        <w:t xml:space="preserve"> data entry element for restricting and validating the type of data that may be entered. </w:t>
      </w:r>
    </w:p>
    <w:p w14:paraId="6CDC9953" w14:textId="77777777" w:rsidR="00037801" w:rsidRPr="007171BD" w:rsidRDefault="00037801" w:rsidP="00037801">
      <w:r w:rsidRPr="007171BD">
        <w:rPr>
          <w:b/>
        </w:rPr>
        <w:t>Metadata</w:t>
      </w:r>
      <w:r w:rsidRPr="007171BD">
        <w:t xml:space="preserve"> refers to the values of all FDF attributes, which affect the rendering, behavior, storage, exchange, reporting and interpretation of all FDF form components.  In SDC, everything inside an FDF is metadata except for the </w:t>
      </w:r>
      <w:r w:rsidRPr="007171BD">
        <w:rPr>
          <w:i/>
        </w:rPr>
        <w:t>data</w:t>
      </w:r>
      <w:r w:rsidRPr="007171BD">
        <w:t xml:space="preserve"> entered by the user and captured by the DEF.</w:t>
      </w:r>
    </w:p>
    <w:p w14:paraId="65F2F445" w14:textId="530AE110" w:rsidR="00037801" w:rsidRPr="007171BD" w:rsidRDefault="00037801" w:rsidP="00037801">
      <w:r w:rsidRPr="007171BD">
        <w:rPr>
          <w:b/>
        </w:rPr>
        <w:t xml:space="preserve">Multi-select </w:t>
      </w:r>
      <w:r w:rsidR="009D5A2E" w:rsidRPr="007171BD">
        <w:rPr>
          <w:b/>
        </w:rPr>
        <w:t xml:space="preserve">Question </w:t>
      </w:r>
      <w:r w:rsidRPr="007171BD">
        <w:rPr>
          <w:b/>
        </w:rPr>
        <w:t>(QM):</w:t>
      </w:r>
      <w:r w:rsidRPr="007171BD">
        <w:t xml:space="preserve"> A Q that allows the user to select multiple LIs and/or LIRs in a QAS list.</w:t>
      </w:r>
    </w:p>
    <w:p w14:paraId="3491E34B" w14:textId="77777777" w:rsidR="00037801" w:rsidRPr="007171BD" w:rsidRDefault="00037801" w:rsidP="00037801">
      <w:r w:rsidRPr="007171BD">
        <w:rPr>
          <w:b/>
        </w:rPr>
        <w:t>Notes</w:t>
      </w:r>
      <w:r w:rsidRPr="007171BD">
        <w:t xml:space="preserve"> are strings of text that may accompany DE controls to provide explanatory information with background documentation.  Notes usually derive from the SDC </w:t>
      </w:r>
      <w:proofErr w:type="spellStart"/>
      <w:r w:rsidRPr="007171BD">
        <w:rPr>
          <w:b/>
        </w:rPr>
        <w:t>DisplayedItem</w:t>
      </w:r>
      <w:proofErr w:type="spellEnd"/>
      <w:r w:rsidRPr="007171BD">
        <w:t xml:space="preserve"> element. </w:t>
      </w:r>
    </w:p>
    <w:p w14:paraId="5BC9811F" w14:textId="77777777" w:rsidR="00037801" w:rsidRPr="007171BD" w:rsidRDefault="00037801" w:rsidP="00037801">
      <w:r w:rsidRPr="007171BD">
        <w:rPr>
          <w:b/>
        </w:rPr>
        <w:t>Property</w:t>
      </w:r>
      <w:r w:rsidRPr="007171BD">
        <w:t>: Properties may be used to define standard or custom FDF metadata. Properties can be used to display static information on forms, and to display context-sensitive information (</w:t>
      </w:r>
      <w:proofErr w:type="gramStart"/>
      <w:r w:rsidRPr="007171BD">
        <w:t>e.g.</w:t>
      </w:r>
      <w:proofErr w:type="gramEnd"/>
      <w:r w:rsidRPr="007171BD">
        <w:t xml:space="preserve"> tooltips, help pop-ups, or special report text).  They also may be used to record visible or hidden metadata for any purpose.  Properties may be nested to any depth and use any datatype for the Property’s value.</w:t>
      </w:r>
    </w:p>
    <w:p w14:paraId="5C6B6A09" w14:textId="593EFC58" w:rsidR="00037801" w:rsidRPr="007171BD" w:rsidRDefault="009D5A2E" w:rsidP="00037801">
      <w:r w:rsidRPr="007171BD">
        <w:rPr>
          <w:b/>
        </w:rPr>
        <w:t xml:space="preserve">Question </w:t>
      </w:r>
      <w:r w:rsidR="00037801" w:rsidRPr="007171BD">
        <w:rPr>
          <w:b/>
        </w:rPr>
        <w:t>(Q)</w:t>
      </w:r>
      <w:r w:rsidR="00037801" w:rsidRPr="007171BD">
        <w:t xml:space="preserve">: Qs that can capture a response (fill-in) value directly are called </w:t>
      </w:r>
      <w:r w:rsidR="00037801" w:rsidRPr="007171BD">
        <w:rPr>
          <w:b/>
        </w:rPr>
        <w:t>Question-Response Items (QR).</w:t>
      </w:r>
      <w:r w:rsidR="00037801" w:rsidRPr="007171BD">
        <w:t xml:space="preserve">  They are sometimes also called Q </w:t>
      </w:r>
      <w:r w:rsidR="005761EA" w:rsidRPr="007171BD">
        <w:t>Response</w:t>
      </w:r>
      <w:r w:rsidR="00037801" w:rsidRPr="007171BD">
        <w:t xml:space="preserve"> (</w:t>
      </w:r>
      <w:r w:rsidR="007229F4" w:rsidRPr="007171BD">
        <w:t>QR</w:t>
      </w:r>
      <w:r w:rsidR="00037801" w:rsidRPr="007171BD">
        <w:t xml:space="preserve">) items.  QR response metadata and captured response values are handled by the </w:t>
      </w:r>
      <w:proofErr w:type="spellStart"/>
      <w:r w:rsidR="00037801" w:rsidRPr="007171BD">
        <w:rPr>
          <w:b/>
        </w:rPr>
        <w:t>ResponseField</w:t>
      </w:r>
      <w:proofErr w:type="spellEnd"/>
      <w:r w:rsidR="00037801" w:rsidRPr="007171BD">
        <w:t>\</w:t>
      </w:r>
      <w:r w:rsidR="00037801" w:rsidRPr="007171BD">
        <w:rPr>
          <w:b/>
        </w:rPr>
        <w:t>Response</w:t>
      </w:r>
      <w:r w:rsidR="00037801" w:rsidRPr="007171BD">
        <w:t xml:space="preserve"> structure.  Other Qs take a List of answer choices, called </w:t>
      </w:r>
      <w:proofErr w:type="spellStart"/>
      <w:r w:rsidR="00037801" w:rsidRPr="007171BD">
        <w:rPr>
          <w:b/>
        </w:rPr>
        <w:t>ListItem</w:t>
      </w:r>
      <w:r w:rsidR="00037801" w:rsidRPr="007171BD">
        <w:t>s</w:t>
      </w:r>
      <w:proofErr w:type="spellEnd"/>
      <w:r w:rsidR="00037801" w:rsidRPr="007171BD">
        <w:t xml:space="preserve"> (</w:t>
      </w:r>
      <w:r w:rsidR="00037801" w:rsidRPr="007171BD">
        <w:rPr>
          <w:b/>
        </w:rPr>
        <w:t>LI</w:t>
      </w:r>
      <w:r w:rsidR="00037801" w:rsidRPr="007171BD">
        <w:t xml:space="preserve">).  In the most common cases, Qs with LI choices are either </w:t>
      </w:r>
      <w:r w:rsidR="00037801" w:rsidRPr="007171BD">
        <w:rPr>
          <w:b/>
        </w:rPr>
        <w:t>QS</w:t>
      </w:r>
      <w:r w:rsidR="00037801" w:rsidRPr="007171BD">
        <w:t xml:space="preserve"> or </w:t>
      </w:r>
      <w:r w:rsidR="00037801" w:rsidRPr="007171BD">
        <w:rPr>
          <w:b/>
        </w:rPr>
        <w:t>QM</w:t>
      </w:r>
      <w:r w:rsidR="00037801" w:rsidRPr="007171BD">
        <w:t xml:space="preserve">.  QS and QM items never have a Response element, however, selected LIs may accept a user response in the </w:t>
      </w:r>
      <w:proofErr w:type="spellStart"/>
      <w:r w:rsidR="00037801" w:rsidRPr="007171BD">
        <w:rPr>
          <w:b/>
        </w:rPr>
        <w:t>ListItemResponseField</w:t>
      </w:r>
      <w:proofErr w:type="spellEnd"/>
      <w:r w:rsidR="00037801" w:rsidRPr="007171BD">
        <w:t>.</w:t>
      </w:r>
    </w:p>
    <w:p w14:paraId="1FCFCB11" w14:textId="77777777" w:rsidR="00037801" w:rsidRPr="007171BD" w:rsidRDefault="00037801" w:rsidP="00037801">
      <w:r w:rsidRPr="007171BD">
        <w:rPr>
          <w:b/>
        </w:rPr>
        <w:t>Question/Answer Set (QAS)</w:t>
      </w:r>
      <w:r w:rsidRPr="007171BD">
        <w:t xml:space="preserve">: A QAS is a Q in a DEF that includes a definition of its permitted answer(s).  The permitted answers may be </w:t>
      </w:r>
      <w:r w:rsidRPr="007171BD">
        <w:rPr>
          <w:b/>
          <w:i/>
        </w:rPr>
        <w:t>captured</w:t>
      </w:r>
      <w:r w:rsidRPr="007171BD">
        <w:t xml:space="preserve"> as a filled-in </w:t>
      </w:r>
      <w:r w:rsidRPr="007171BD">
        <w:rPr>
          <w:b/>
        </w:rPr>
        <w:t>response</w:t>
      </w:r>
      <w:r w:rsidRPr="007171BD">
        <w:t xml:space="preserve"> by the user, or by </w:t>
      </w:r>
      <w:r w:rsidRPr="007171BD">
        <w:rPr>
          <w:b/>
          <w:i/>
        </w:rPr>
        <w:t>selecting</w:t>
      </w:r>
      <w:r w:rsidRPr="007171BD">
        <w:t xml:space="preserve"> from a list of answer choices (</w:t>
      </w:r>
      <w:r w:rsidRPr="007171BD">
        <w:rPr>
          <w:b/>
        </w:rPr>
        <w:t>LI</w:t>
      </w:r>
      <w:r w:rsidRPr="007171BD">
        <w:t xml:space="preserve"> elements).  A QAS can be thought of as a DE that lives in a DEF rather than in an FDF or CDE registry.</w:t>
      </w:r>
    </w:p>
    <w:p w14:paraId="01ADFEF5" w14:textId="347384F8" w:rsidR="00037801" w:rsidRPr="007171BD" w:rsidRDefault="00037801" w:rsidP="00037801">
      <w:r w:rsidRPr="007171BD">
        <w:rPr>
          <w:b/>
        </w:rPr>
        <w:lastRenderedPageBreak/>
        <w:t>Question-Response Items (QR)</w:t>
      </w:r>
      <w:r w:rsidRPr="007171BD">
        <w:t xml:space="preserve">: Qs that can capture a response (fill-in) value directly are called </w:t>
      </w:r>
      <w:r w:rsidRPr="007171BD">
        <w:rPr>
          <w:b/>
        </w:rPr>
        <w:t>Question-Response Items (QR).</w:t>
      </w:r>
      <w:r w:rsidRPr="007171BD">
        <w:t xml:space="preserve">  They are sometimes also called Q </w:t>
      </w:r>
      <w:r w:rsidR="005761EA" w:rsidRPr="007171BD">
        <w:t>Response</w:t>
      </w:r>
      <w:r w:rsidRPr="007171BD">
        <w:t xml:space="preserve"> (</w:t>
      </w:r>
      <w:r w:rsidR="007229F4" w:rsidRPr="007171BD">
        <w:t>QR</w:t>
      </w:r>
      <w:r w:rsidRPr="007171BD">
        <w:t xml:space="preserve">) items.  A QR contains no child LIs.  Response metadata and captured response values are handled by the </w:t>
      </w:r>
      <w:proofErr w:type="spellStart"/>
      <w:r w:rsidRPr="007171BD">
        <w:rPr>
          <w:b/>
        </w:rPr>
        <w:t>ResponseField</w:t>
      </w:r>
      <w:proofErr w:type="spellEnd"/>
      <w:r w:rsidRPr="007171BD">
        <w:t>\</w:t>
      </w:r>
      <w:r w:rsidRPr="007171BD">
        <w:rPr>
          <w:b/>
        </w:rPr>
        <w:t>Response</w:t>
      </w:r>
      <w:r w:rsidRPr="007171BD">
        <w:t xml:space="preserve"> XML structure.</w:t>
      </w:r>
    </w:p>
    <w:p w14:paraId="0B1A9DD3" w14:textId="77777777" w:rsidR="00037801" w:rsidRPr="007171BD" w:rsidRDefault="00037801" w:rsidP="00037801">
      <w:pPr>
        <w:rPr>
          <w:b/>
        </w:rPr>
      </w:pPr>
      <w:proofErr w:type="spellStart"/>
      <w:r w:rsidRPr="007171BD">
        <w:rPr>
          <w:b/>
        </w:rPr>
        <w:t>SDCPackage</w:t>
      </w:r>
      <w:proofErr w:type="spellEnd"/>
      <w:r w:rsidRPr="007171BD">
        <w:t xml:space="preserve"> is an XML container sent from a Form Manager to a Form Filler.  It may contain an </w:t>
      </w:r>
      <w:proofErr w:type="spellStart"/>
      <w:r w:rsidRPr="007171BD">
        <w:rPr>
          <w:b/>
        </w:rPr>
        <w:t>HTMLPackage</w:t>
      </w:r>
      <w:proofErr w:type="spellEnd"/>
      <w:r w:rsidRPr="007171BD">
        <w:t xml:space="preserve"> enclosing an HTML form, or it may contain an </w:t>
      </w:r>
      <w:proofErr w:type="spellStart"/>
      <w:r w:rsidRPr="007171BD">
        <w:rPr>
          <w:b/>
        </w:rPr>
        <w:t>XMLPackage</w:t>
      </w:r>
      <w:proofErr w:type="spellEnd"/>
      <w:r w:rsidRPr="007171BD">
        <w:t xml:space="preserve"> that encloses a </w:t>
      </w:r>
      <w:proofErr w:type="spellStart"/>
      <w:r w:rsidRPr="007171BD">
        <w:t>FormDesign</w:t>
      </w:r>
      <w:proofErr w:type="spellEnd"/>
      <w:r w:rsidRPr="007171BD">
        <w:t xml:space="preserve"> S and optionally, a </w:t>
      </w:r>
      <w:proofErr w:type="spellStart"/>
      <w:r w:rsidRPr="007171BD">
        <w:t>DemogFormDesign</w:t>
      </w:r>
      <w:proofErr w:type="spellEnd"/>
      <w:r w:rsidRPr="007171BD">
        <w:t xml:space="preserve"> S.  The HTML package contains a ready-to-use HTML SDC form.  The XML Package must be converted into an implemented DEF and then rendered to the computer screen.  For example, the </w:t>
      </w:r>
      <w:proofErr w:type="spellStart"/>
      <w:r w:rsidRPr="007171BD">
        <w:t>XMLPackage</w:t>
      </w:r>
      <w:proofErr w:type="spellEnd"/>
      <w:r w:rsidRPr="007171BD">
        <w:t xml:space="preserve"> is converted to an HTML DEF inside the Form Filler.</w:t>
      </w:r>
    </w:p>
    <w:p w14:paraId="17257090" w14:textId="5346E0B2" w:rsidR="00037801" w:rsidRPr="007171BD" w:rsidRDefault="00037801" w:rsidP="00037801">
      <w:r w:rsidRPr="007171BD">
        <w:rPr>
          <w:b/>
        </w:rPr>
        <w:t>Section (S):</w:t>
      </w:r>
      <w:r w:rsidRPr="007171BD">
        <w:t xml:space="preserve"> The most basic structure of an FDF is the </w:t>
      </w:r>
      <w:r w:rsidRPr="007171BD">
        <w:rPr>
          <w:b/>
        </w:rPr>
        <w:t>S</w:t>
      </w:r>
      <w:r w:rsidRPr="007171BD">
        <w:t xml:space="preserve">.  Three </w:t>
      </w:r>
      <w:proofErr w:type="gramStart"/>
      <w:r w:rsidRPr="007171BD">
        <w:t>specially-named</w:t>
      </w:r>
      <w:proofErr w:type="gramEnd"/>
      <w:r w:rsidRPr="007171BD">
        <w:t xml:space="preserve"> Ss are the </w:t>
      </w:r>
      <w:r w:rsidR="007229F4" w:rsidRPr="007171BD">
        <w:rPr>
          <w:b/>
        </w:rPr>
        <w:t>Section</w:t>
      </w:r>
      <w:r w:rsidRPr="007171BD">
        <w:t xml:space="preserve">, </w:t>
      </w:r>
      <w:r w:rsidRPr="007171BD">
        <w:rPr>
          <w:b/>
        </w:rPr>
        <w:t>Body</w:t>
      </w:r>
      <w:r w:rsidRPr="007171BD">
        <w:t xml:space="preserve"> and </w:t>
      </w:r>
      <w:r w:rsidRPr="007171BD">
        <w:rPr>
          <w:b/>
        </w:rPr>
        <w:t>Footer</w:t>
      </w:r>
      <w:r w:rsidRPr="007171BD">
        <w:t xml:space="preserve">, which appear as direct children of the top-level </w:t>
      </w:r>
      <w:proofErr w:type="spellStart"/>
      <w:r w:rsidRPr="007171BD">
        <w:t>FormDesign</w:t>
      </w:r>
      <w:proofErr w:type="spellEnd"/>
      <w:r w:rsidRPr="007171BD">
        <w:t xml:space="preserve"> element.  Ss can contain a variety of metadata features, but their main function is to group XFCs into logical groupings.</w:t>
      </w:r>
    </w:p>
    <w:p w14:paraId="125C04AB" w14:textId="689B92B6" w:rsidR="00037801" w:rsidRPr="007171BD" w:rsidRDefault="00037801" w:rsidP="00037801">
      <w:r w:rsidRPr="007171BD">
        <w:rPr>
          <w:b/>
        </w:rPr>
        <w:t xml:space="preserve">Single-select </w:t>
      </w:r>
      <w:r w:rsidR="009D5A2E" w:rsidRPr="007171BD">
        <w:rPr>
          <w:b/>
        </w:rPr>
        <w:t xml:space="preserve">Question </w:t>
      </w:r>
      <w:r w:rsidRPr="007171BD">
        <w:rPr>
          <w:b/>
        </w:rPr>
        <w:t>(QS)</w:t>
      </w:r>
      <w:r w:rsidRPr="007171BD">
        <w:t>: A Q that allows the user to select only one LI from a List of LIs.</w:t>
      </w:r>
    </w:p>
    <w:p w14:paraId="6F2BDFD5" w14:textId="77777777" w:rsidR="00037801" w:rsidRPr="007171BD" w:rsidRDefault="00037801" w:rsidP="00037801">
      <w:r w:rsidRPr="007171BD">
        <w:rPr>
          <w:b/>
        </w:rPr>
        <w:t>Structured Data Capture (SDC)</w:t>
      </w:r>
      <w:r w:rsidRPr="007171BD">
        <w:t xml:space="preserve"> is a new technology that creates interoperable, computer-readable definitions for standardized </w:t>
      </w:r>
      <w:r w:rsidRPr="007171BD">
        <w:rPr>
          <w:b/>
        </w:rPr>
        <w:t>data items</w:t>
      </w:r>
      <w:r w:rsidRPr="007171BD">
        <w:t xml:space="preserve"> in DEFs. </w:t>
      </w:r>
    </w:p>
    <w:p w14:paraId="0136F06C" w14:textId="77777777" w:rsidR="00037801" w:rsidRPr="007171BD" w:rsidRDefault="00037801" w:rsidP="00037801">
      <w:r w:rsidRPr="007171BD">
        <w:rPr>
          <w:b/>
        </w:rPr>
        <w:t>XML Form Component (XFC)</w:t>
      </w:r>
      <w:r w:rsidRPr="007171BD">
        <w:t xml:space="preserve">: The parts of FDF XML used to represent primary form objects are called </w:t>
      </w:r>
      <w:r w:rsidRPr="007171BD">
        <w:rPr>
          <w:i/>
        </w:rPr>
        <w:t>XML Form Components.</w:t>
      </w:r>
      <w:r w:rsidRPr="007171BD">
        <w:t xml:space="preserve">  XFCs may be one of several types: Q, LI, S, DI, </w:t>
      </w:r>
      <w:proofErr w:type="spellStart"/>
      <w:r w:rsidRPr="007171BD">
        <w:t>InjectForm</w:t>
      </w:r>
      <w:proofErr w:type="spellEnd"/>
      <w:r w:rsidRPr="007171BD">
        <w:t xml:space="preserve">, and </w:t>
      </w:r>
      <w:proofErr w:type="spellStart"/>
      <w:r w:rsidRPr="007171BD">
        <w:t>ButtonAction</w:t>
      </w:r>
      <w:proofErr w:type="spellEnd"/>
      <w:r w:rsidRPr="007171BD">
        <w:t xml:space="preserve">. All XFCs have a required @ID attribute.  Q, S and LI may subsume a </w:t>
      </w:r>
      <w:proofErr w:type="spellStart"/>
      <w:r w:rsidRPr="007171BD">
        <w:t>ChildItems</w:t>
      </w:r>
      <w:proofErr w:type="spellEnd"/>
      <w:r w:rsidRPr="007171BD">
        <w:t xml:space="preserve"> element, which contain other XFCs.</w:t>
      </w:r>
    </w:p>
    <w:p w14:paraId="7751B860" w14:textId="4F69BE91" w:rsidR="00B3170F" w:rsidRPr="007171BD" w:rsidRDefault="00B3170F">
      <w:pPr>
        <w:spacing w:after="160" w:line="259" w:lineRule="auto"/>
        <w:rPr>
          <w:rFonts w:cstheme="minorHAnsi"/>
        </w:rPr>
      </w:pPr>
      <w:r w:rsidRPr="007171BD">
        <w:rPr>
          <w:rFonts w:cstheme="minorHAnsi"/>
        </w:rPr>
        <w:br w:type="page"/>
      </w:r>
    </w:p>
    <w:p w14:paraId="59DAC3AD" w14:textId="77777777" w:rsidR="005C1283" w:rsidRPr="007171BD" w:rsidRDefault="005C1283" w:rsidP="00C0278E">
      <w:pPr>
        <w:pStyle w:val="Heading2"/>
      </w:pPr>
      <w:bookmarkStart w:id="386" w:name="_Toc509995302"/>
      <w:bookmarkStart w:id="387" w:name="_Toc510272952"/>
      <w:bookmarkStart w:id="388" w:name="_Toc535360766"/>
      <w:r w:rsidRPr="007171BD">
        <w:lastRenderedPageBreak/>
        <w:t>Important SDC Attributes</w:t>
      </w:r>
      <w:bookmarkEnd w:id="386"/>
      <w:bookmarkEnd w:id="387"/>
      <w:bookmarkEnd w:id="388"/>
    </w:p>
    <w:p w14:paraId="3891AC13" w14:textId="77777777" w:rsidR="005C1283" w:rsidRPr="007171BD" w:rsidRDefault="005C1283" w:rsidP="005C1283">
      <w:r w:rsidRPr="007171BD">
        <w:t>[O]=Optional in SDC XML, [R]=Required in SDC XML; a data type for each attribute is also provided in square brackets.</w:t>
      </w:r>
    </w:p>
    <w:p w14:paraId="478321C7" w14:textId="77777777" w:rsidR="005C1283" w:rsidRPr="007171BD" w:rsidRDefault="005C1283" w:rsidP="005C1283">
      <w:r w:rsidRPr="007171BD">
        <w:t>(XML attributes that have a default value need not appear in the XML.  If these attributes are missing from the SDC XML, they are treated in the same way as if they were included in the XML with their default value.  Default values on attributes are listed below.)</w:t>
      </w:r>
    </w:p>
    <w:p w14:paraId="0CB3B712" w14:textId="77777777" w:rsidR="005C1283" w:rsidRPr="007171BD" w:rsidRDefault="005C1283" w:rsidP="005C1283">
      <w:r w:rsidRPr="007171BD">
        <w:rPr>
          <w:b/>
        </w:rPr>
        <w:t xml:space="preserve">@basedOnURI </w:t>
      </w:r>
      <w:r w:rsidRPr="007171BD">
        <w:t>[O] [URI]</w:t>
      </w:r>
      <w:r w:rsidRPr="007171BD">
        <w:rPr>
          <w:b/>
        </w:rPr>
        <w:t xml:space="preserve">: </w:t>
      </w:r>
      <w:r w:rsidRPr="007171BD">
        <w:t xml:space="preserve">Appears on </w:t>
      </w:r>
      <w:proofErr w:type="spellStart"/>
      <w:r w:rsidRPr="007171BD">
        <w:t>FormDesign</w:t>
      </w:r>
      <w:proofErr w:type="spellEnd"/>
      <w:r w:rsidRPr="007171BD">
        <w:t xml:space="preserve"> and </w:t>
      </w:r>
      <w:proofErr w:type="spellStart"/>
      <w:r w:rsidRPr="007171BD">
        <w:t>DemogFormDesign</w:t>
      </w:r>
      <w:proofErr w:type="spellEnd"/>
      <w:r w:rsidRPr="007171BD">
        <w:t xml:space="preserve">.  URI that identifies the previous FDF that that the current FDF is based upon.  In most cases, this should be a standard SDC FDF that is modified and/or extended by the current FDF. </w:t>
      </w:r>
    </w:p>
    <w:p w14:paraId="6582F6F8" w14:textId="77777777" w:rsidR="005C1283" w:rsidRPr="007171BD" w:rsidRDefault="005C1283" w:rsidP="005C1283">
      <w:r w:rsidRPr="007171BD">
        <w:rPr>
          <w:b/>
        </w:rPr>
        <w:t xml:space="preserve">@baseURI </w:t>
      </w:r>
      <w:r w:rsidRPr="007171BD">
        <w:t xml:space="preserve">[O] [URI]: Appears on all XFCs.  An </w:t>
      </w:r>
      <w:proofErr w:type="gramStart"/>
      <w:r w:rsidRPr="007171BD">
        <w:t>institutionally-unique</w:t>
      </w:r>
      <w:proofErr w:type="gramEnd"/>
      <w:r w:rsidRPr="007171BD">
        <w:t xml:space="preserve"> string, ideally based on a registered domain name, that acts as the namespace for the @ID values in an FDF.  Concatenating @baseURI and @ID yield a composite </w:t>
      </w:r>
      <w:proofErr w:type="gramStart"/>
      <w:r w:rsidRPr="007171BD">
        <w:t>globally-unique</w:t>
      </w:r>
      <w:proofErr w:type="gramEnd"/>
      <w:r w:rsidRPr="007171BD">
        <w:t xml:space="preserve"> identifier (CGUI).</w:t>
      </w:r>
    </w:p>
    <w:p w14:paraId="6C49623B" w14:textId="77777777" w:rsidR="005C1283" w:rsidRPr="007171BD" w:rsidRDefault="005C1283" w:rsidP="005C1283">
      <w:r w:rsidRPr="007171BD">
        <w:rPr>
          <w:b/>
        </w:rPr>
        <w:t>@enabled</w:t>
      </w:r>
      <w:r w:rsidRPr="007171BD">
        <w:t>: [O] [</w:t>
      </w:r>
      <w:proofErr w:type="spellStart"/>
      <w:r w:rsidRPr="007171BD">
        <w:t>boolean</w:t>
      </w:r>
      <w:proofErr w:type="spellEnd"/>
      <w:r w:rsidRPr="007171BD">
        <w:t>] [default=true]:  Appears on all XFCs.  Determines whether the user can interact with a DEF control.</w:t>
      </w:r>
    </w:p>
    <w:p w14:paraId="564A5EFA" w14:textId="77777777" w:rsidR="005C1283" w:rsidRPr="007171BD" w:rsidRDefault="005C1283" w:rsidP="005C1283">
      <w:r w:rsidRPr="007171BD">
        <w:rPr>
          <w:b/>
        </w:rPr>
        <w:t>@filename</w:t>
      </w:r>
      <w:r w:rsidRPr="007171BD">
        <w:t xml:space="preserve"> [O] [string]: Appears on </w:t>
      </w:r>
      <w:proofErr w:type="spellStart"/>
      <w:r w:rsidRPr="007171BD">
        <w:t>FormDesign</w:t>
      </w:r>
      <w:proofErr w:type="spellEnd"/>
      <w:r w:rsidRPr="007171BD">
        <w:t xml:space="preserve"> and </w:t>
      </w:r>
      <w:proofErr w:type="spellStart"/>
      <w:r w:rsidRPr="007171BD">
        <w:t>DemogFormDesign</w:t>
      </w:r>
      <w:proofErr w:type="spellEnd"/>
      <w:r w:rsidRPr="007171BD">
        <w:t>.  The filename of the FDF when is saved to a file storage device (e.g., a disk or USB drive).   The @filename appears inside the FDF XML to help ensure the identity of the FDF content in case the saved filename (on a disk drive, etc.) has been changed or any reason.</w:t>
      </w:r>
    </w:p>
    <w:p w14:paraId="7E2A8C3C" w14:textId="77777777" w:rsidR="005C1283" w:rsidRPr="007171BD" w:rsidRDefault="005C1283" w:rsidP="005C1283">
      <w:r w:rsidRPr="007171BD">
        <w:rPr>
          <w:b/>
        </w:rPr>
        <w:t>@formTitle</w:t>
      </w:r>
      <w:r w:rsidRPr="007171BD">
        <w:t xml:space="preserve"> [O] [string]</w:t>
      </w:r>
      <w:r w:rsidRPr="007171BD">
        <w:rPr>
          <w:b/>
        </w:rPr>
        <w:t xml:space="preserve">: </w:t>
      </w:r>
      <w:r w:rsidRPr="007171BD">
        <w:t>Human readable title for display when choosing forms from list provided by a FM.</w:t>
      </w:r>
    </w:p>
    <w:p w14:paraId="4152DDD2" w14:textId="77777777" w:rsidR="005C1283" w:rsidRPr="007171BD" w:rsidRDefault="005C1283" w:rsidP="005C1283">
      <w:r w:rsidRPr="007171BD">
        <w:rPr>
          <w:b/>
        </w:rPr>
        <w:t xml:space="preserve">@formInstanceURI </w:t>
      </w:r>
      <w:r w:rsidRPr="007171BD">
        <w:t xml:space="preserve">[O] [URI]: Appears on </w:t>
      </w:r>
      <w:proofErr w:type="spellStart"/>
      <w:r w:rsidRPr="007171BD">
        <w:t>FormDesign</w:t>
      </w:r>
      <w:proofErr w:type="spellEnd"/>
      <w:r w:rsidRPr="007171BD">
        <w:t xml:space="preserve"> and </w:t>
      </w:r>
      <w:proofErr w:type="spellStart"/>
      <w:r w:rsidRPr="007171BD">
        <w:t>DemogFormDesign</w:t>
      </w:r>
      <w:proofErr w:type="spellEnd"/>
      <w:r w:rsidRPr="007171BD">
        <w:t xml:space="preserve">.  </w:t>
      </w:r>
      <w:proofErr w:type="gramStart"/>
      <w:r w:rsidRPr="007171BD">
        <w:t>Globally-unique</w:t>
      </w:r>
      <w:proofErr w:type="gramEnd"/>
      <w:r w:rsidRPr="007171BD" w:rsidDel="00CC6D57">
        <w:t xml:space="preserve"> </w:t>
      </w:r>
      <w:r w:rsidRPr="007171BD">
        <w:t>URI used to identify a unique instance of an FDF, when displayed as a DEF.  Used for tracking form responses across time and across multiple episodes of editing by end-users.  This URI does not change for each edit session of a form instance.</w:t>
      </w:r>
    </w:p>
    <w:p w14:paraId="23149D3A" w14:textId="77777777" w:rsidR="005C1283" w:rsidRPr="007171BD" w:rsidRDefault="005C1283" w:rsidP="005C1283">
      <w:r w:rsidRPr="007171BD">
        <w:rPr>
          <w:b/>
        </w:rPr>
        <w:t xml:space="preserve">@formInstanceVersionURI </w:t>
      </w:r>
      <w:r w:rsidRPr="007171BD">
        <w:t xml:space="preserve">[O] [URI]: Appears on </w:t>
      </w:r>
      <w:proofErr w:type="spellStart"/>
      <w:r w:rsidRPr="007171BD">
        <w:t>FormDesign</w:t>
      </w:r>
      <w:proofErr w:type="spellEnd"/>
      <w:r w:rsidRPr="007171BD">
        <w:t xml:space="preserve"> and </w:t>
      </w:r>
      <w:proofErr w:type="spellStart"/>
      <w:r w:rsidRPr="007171BD">
        <w:t>DemogFormDesign</w:t>
      </w:r>
      <w:proofErr w:type="spellEnd"/>
      <w:r w:rsidRPr="007171BD">
        <w:t xml:space="preserve">.  </w:t>
      </w:r>
      <w:proofErr w:type="gramStart"/>
      <w:r w:rsidRPr="007171BD">
        <w:t>Globally-unique</w:t>
      </w:r>
      <w:proofErr w:type="gramEnd"/>
      <w:r w:rsidRPr="007171BD">
        <w:t xml:space="preserve"> URI used to identify a unique instance of a form.  Used for tracking form responses across time and across multiple episodes of editing by end-users.  This URI must change for each edit session of a form instance.</w:t>
      </w:r>
    </w:p>
    <w:p w14:paraId="68E08F09" w14:textId="77777777" w:rsidR="005C1283" w:rsidRPr="007171BD" w:rsidRDefault="005C1283" w:rsidP="005C1283">
      <w:r w:rsidRPr="007171BD">
        <w:rPr>
          <w:b/>
        </w:rPr>
        <w:t xml:space="preserve">@formPreviousInstanceVersionURI </w:t>
      </w:r>
      <w:r w:rsidRPr="007171BD">
        <w:t xml:space="preserve">[O] [URI]:  Appears on </w:t>
      </w:r>
      <w:proofErr w:type="spellStart"/>
      <w:r w:rsidRPr="007171BD">
        <w:t>FormDesign</w:t>
      </w:r>
      <w:proofErr w:type="spellEnd"/>
      <w:r w:rsidRPr="007171BD">
        <w:t xml:space="preserve"> and </w:t>
      </w:r>
      <w:proofErr w:type="spellStart"/>
      <w:r w:rsidRPr="007171BD">
        <w:t>DemogFormDesign</w:t>
      </w:r>
      <w:proofErr w:type="spellEnd"/>
      <w:r w:rsidRPr="007171BD">
        <w:t>.  Unique URI used to identify the immediate previous instance of a form containing responses.  This is the @formInstanceVersionURI that represents the instance of the form that the user opened before beginning a new cycle of edit/save.  This attribute is used for tracking form responses across time and across multiple episodes of editing by end-users.  The URI value must change for each edit session of a form instance.</w:t>
      </w:r>
    </w:p>
    <w:p w14:paraId="09DC4BBA" w14:textId="77777777" w:rsidR="005C1283" w:rsidRPr="007171BD" w:rsidRDefault="005C1283" w:rsidP="005C1283">
      <w:r w:rsidRPr="007171BD">
        <w:rPr>
          <w:b/>
        </w:rPr>
        <w:t xml:space="preserve">@formTitle </w:t>
      </w:r>
      <w:r w:rsidRPr="007171BD">
        <w:t xml:space="preserve">[O] [string]: Appears on </w:t>
      </w:r>
      <w:proofErr w:type="spellStart"/>
      <w:r w:rsidRPr="007171BD">
        <w:t>FormDesign</w:t>
      </w:r>
      <w:proofErr w:type="spellEnd"/>
      <w:r w:rsidRPr="007171BD">
        <w:t xml:space="preserve"> and </w:t>
      </w:r>
      <w:proofErr w:type="spellStart"/>
      <w:r w:rsidRPr="007171BD">
        <w:t>DemogFormDesign</w:t>
      </w:r>
      <w:proofErr w:type="spellEnd"/>
      <w:r w:rsidRPr="007171BD">
        <w:t>.  Human readable title for display when choosing forms from a list.</w:t>
      </w:r>
    </w:p>
    <w:p w14:paraId="6351D0EC" w14:textId="77777777" w:rsidR="005C1283" w:rsidRPr="007171BD" w:rsidRDefault="005C1283" w:rsidP="005C1283">
      <w:r w:rsidRPr="007171BD">
        <w:rPr>
          <w:b/>
        </w:rPr>
        <w:t xml:space="preserve">@maxCard </w:t>
      </w:r>
      <w:r w:rsidRPr="007171BD">
        <w:t>[O] [integer] [default=1]: Appears on S and Q.  The maximum number of repetitions allowed for a S or Q.  A value of 1, indicates that the S or Q cannot be repeated on the data entry form.  A value of 0 indicates that the number of repeats is unlimited.  If not 0, then it must be greater than or equal to @minCard.</w:t>
      </w:r>
    </w:p>
    <w:p w14:paraId="54C8C9F8" w14:textId="535214A8" w:rsidR="005C1283" w:rsidRPr="007171BD" w:rsidRDefault="005C1283" w:rsidP="005C1283">
      <w:r w:rsidRPr="007171BD">
        <w:rPr>
          <w:rFonts w:eastAsia="Calibri" w:cs="Calibri"/>
          <w:b/>
        </w:rPr>
        <w:t>@maxSelections</w:t>
      </w:r>
      <w:r w:rsidRPr="007171BD">
        <w:t xml:space="preserve"> [O] [integer] [default=1]:  </w:t>
      </w:r>
      <w:bookmarkStart w:id="389" w:name="OLE_LINK5"/>
      <w:bookmarkStart w:id="390" w:name="OLE_LINK6"/>
      <w:r w:rsidRPr="007171BD">
        <w:t xml:space="preserve">Appears on </w:t>
      </w:r>
      <w:proofErr w:type="spellStart"/>
      <w:r w:rsidRPr="007171BD">
        <w:t>ListField</w:t>
      </w:r>
      <w:proofErr w:type="spellEnd"/>
      <w:r w:rsidRPr="007171BD">
        <w:t>.</w:t>
      </w:r>
      <w:bookmarkEnd w:id="389"/>
      <w:bookmarkEnd w:id="390"/>
      <w:r w:rsidRPr="007171BD">
        <w:t xml:space="preserve">  Maximum number of answer choices (</w:t>
      </w:r>
      <w:proofErr w:type="spellStart"/>
      <w:r w:rsidR="005F0F1C" w:rsidRPr="005F0F1C">
        <w:rPr>
          <w:rStyle w:val="XMLElement"/>
        </w:rPr>
        <w:t>ListItem</w:t>
      </w:r>
      <w:r w:rsidRPr="005F0F1C">
        <w:rPr>
          <w:rStyle w:val="XMLElement"/>
        </w:rPr>
        <w:t>s</w:t>
      </w:r>
      <w:proofErr w:type="spellEnd"/>
      <w:r w:rsidRPr="007171BD">
        <w:t>) that can be selected by the user. If set to 0 or &gt;1, then Q is a QM, otherwise it’s a QS.</w:t>
      </w:r>
    </w:p>
    <w:p w14:paraId="35F91FF0" w14:textId="77777777" w:rsidR="005C1283" w:rsidRPr="007171BD" w:rsidRDefault="005C1283" w:rsidP="005C1283">
      <w:r w:rsidRPr="007171BD">
        <w:rPr>
          <w:b/>
        </w:rPr>
        <w:t>@minCard</w:t>
      </w:r>
      <w:r w:rsidRPr="007171BD">
        <w:t xml:space="preserve"> [O] [integer] [default=1]: Appears on S and Q.  The minimum number of repetitions allowed for a S or Q. A value of 1 indicates that the user must answer any Q(s) that has this attribute set.  If </w:t>
      </w:r>
      <w:r w:rsidRPr="007171BD">
        <w:rPr>
          <w:i/>
        </w:rPr>
        <w:t>@minCard</w:t>
      </w:r>
      <w:r w:rsidRPr="007171BD">
        <w:t xml:space="preserve"> is set to 0, then the item and all descendent Qs are optional to answer.</w:t>
      </w:r>
    </w:p>
    <w:p w14:paraId="314B02CB" w14:textId="6963A43F" w:rsidR="005C1283" w:rsidRPr="007171BD" w:rsidRDefault="005C1283" w:rsidP="005C1283">
      <w:r w:rsidRPr="007171BD">
        <w:rPr>
          <w:rFonts w:eastAsia="Calibri" w:cs="Calibri"/>
          <w:b/>
        </w:rPr>
        <w:t xml:space="preserve">@minSelections </w:t>
      </w:r>
      <w:r w:rsidRPr="007171BD">
        <w:t xml:space="preserve">[O] [integer] [default=1]:  Appears on </w:t>
      </w:r>
      <w:proofErr w:type="spellStart"/>
      <w:r w:rsidRPr="007171BD">
        <w:t>ListField</w:t>
      </w:r>
      <w:proofErr w:type="spellEnd"/>
      <w:r w:rsidRPr="007171BD">
        <w:t>.  Minimum number of QM answer choices (</w:t>
      </w:r>
      <w:proofErr w:type="spellStart"/>
      <w:r w:rsidR="005F0F1C" w:rsidRPr="005F0F1C">
        <w:rPr>
          <w:rStyle w:val="XMLElement"/>
        </w:rPr>
        <w:t>ListItems</w:t>
      </w:r>
      <w:proofErr w:type="spellEnd"/>
      <w:r w:rsidRPr="007171BD">
        <w:t>) that must be selected by the user if the QM is being answered.</w:t>
      </w:r>
    </w:p>
    <w:p w14:paraId="25B6FFF6" w14:textId="77777777" w:rsidR="005C1283" w:rsidRPr="007171BD" w:rsidRDefault="005C1283" w:rsidP="005C1283">
      <w:r w:rsidRPr="007171BD">
        <w:rPr>
          <w:b/>
        </w:rPr>
        <w:t>@mustImplement</w:t>
      </w:r>
      <w:r w:rsidRPr="007171BD">
        <w:t xml:space="preserve"> [O] [</w:t>
      </w:r>
      <w:proofErr w:type="spellStart"/>
      <w:r w:rsidRPr="007171BD">
        <w:t>boolean</w:t>
      </w:r>
      <w:proofErr w:type="spellEnd"/>
      <w:r w:rsidRPr="007171BD">
        <w:t xml:space="preserve">] [default=true]: Appears on all XFCs.  If set to "true", then the form implementation must make this item available for use on the form. If this attribute is set to "false", then the item and all descendants do not need to be available in the </w:t>
      </w:r>
      <w:proofErr w:type="gramStart"/>
      <w:r w:rsidRPr="007171BD">
        <w:t>DEF</w:t>
      </w:r>
      <w:proofErr w:type="gramEnd"/>
    </w:p>
    <w:p w14:paraId="78864E84" w14:textId="77777777" w:rsidR="005C1283" w:rsidRPr="007171BD" w:rsidRDefault="005C1283" w:rsidP="005C1283">
      <w:r w:rsidRPr="007171BD">
        <w:rPr>
          <w:b/>
        </w:rPr>
        <w:t>@name</w:t>
      </w:r>
      <w:r w:rsidRPr="007171BD">
        <w:t xml:space="preserve"> [O] [string]: </w:t>
      </w:r>
      <w:bookmarkStart w:id="391" w:name="_Hlk497038211"/>
      <w:r w:rsidRPr="007171BD">
        <w:t xml:space="preserve">Appears on all elements.  Developer assigned identifier, </w:t>
      </w:r>
      <w:proofErr w:type="gramStart"/>
      <w:r w:rsidRPr="007171BD">
        <w:t>similar to</w:t>
      </w:r>
      <w:proofErr w:type="gramEnd"/>
      <w:r w:rsidRPr="007171BD">
        <w:t xml:space="preserve"> a unique component/object name, used to provide a variable name for programmatic manipulation of an element.</w:t>
      </w:r>
      <w:bookmarkEnd w:id="391"/>
    </w:p>
    <w:p w14:paraId="537F091A" w14:textId="52D62D22" w:rsidR="005C1283" w:rsidRPr="007171BD" w:rsidRDefault="005C1283" w:rsidP="005C1283">
      <w:r w:rsidRPr="007171BD">
        <w:rPr>
          <w:b/>
        </w:rPr>
        <w:lastRenderedPageBreak/>
        <w:t>@omitWhenSelected</w:t>
      </w:r>
      <w:r w:rsidRPr="007171BD">
        <w:t>: [O] [</w:t>
      </w:r>
      <w:proofErr w:type="spellStart"/>
      <w:r w:rsidRPr="007171BD">
        <w:t>boolean</w:t>
      </w:r>
      <w:proofErr w:type="spellEnd"/>
      <w:r w:rsidRPr="007171BD">
        <w:t xml:space="preserve">] [default=false]. Appears on LI.  If OWS set to true, then the Q and its response(s) should not be present in a typical report derived from this template.  This attribute can be set to true when the </w:t>
      </w:r>
      <w:proofErr w:type="spellStart"/>
      <w:r w:rsidR="005F0F1C">
        <w:t>ListItem</w:t>
      </w:r>
      <w:proofErr w:type="spellEnd"/>
      <w:r w:rsidRPr="007171BD">
        <w:t xml:space="preserve"> is used e.g., to (1) control form behavior (e.g., a </w:t>
      </w:r>
      <w:proofErr w:type="spellStart"/>
      <w:r w:rsidR="005F0F1C">
        <w:t>ListItem</w:t>
      </w:r>
      <w:proofErr w:type="spellEnd"/>
      <w:r w:rsidRPr="007171BD">
        <w:t xml:space="preserve"> that, when selected, activates a set of child Qs), or (2) when the Q provides unhelpful "negative" information about actions that did not occur or were not performed, or (3) when an </w:t>
      </w:r>
      <w:proofErr w:type="spellStart"/>
      <w:r w:rsidR="005F0F1C">
        <w:t>ListItem</w:t>
      </w:r>
      <w:proofErr w:type="spellEnd"/>
      <w:r w:rsidRPr="007171BD">
        <w:t xml:space="preserve"> selection describes things that were not observed or could not be assessed, and thus can be omitted form the report. If this attribute is set to false (the default) then the Q and its response(s) should appear in the report.</w:t>
      </w:r>
    </w:p>
    <w:p w14:paraId="4B8CFAB1" w14:textId="77777777" w:rsidR="005C1283" w:rsidRPr="007171BD" w:rsidRDefault="005C1283" w:rsidP="005C1283">
      <w:r w:rsidRPr="007171BD">
        <w:rPr>
          <w:b/>
        </w:rPr>
        <w:t>@prevVersionID</w:t>
      </w:r>
      <w:proofErr w:type="gramStart"/>
      <w:r w:rsidRPr="007171BD">
        <w:rPr>
          <w:b/>
        </w:rPr>
        <w:t>:</w:t>
      </w:r>
      <w:r w:rsidRPr="007171BD">
        <w:t xml:space="preserve">  [</w:t>
      </w:r>
      <w:proofErr w:type="gramEnd"/>
      <w:r w:rsidRPr="007171BD">
        <w:t xml:space="preserve">O] (URI) Appears on </w:t>
      </w:r>
      <w:proofErr w:type="spellStart"/>
      <w:r w:rsidRPr="007171BD">
        <w:t>FormDesign</w:t>
      </w:r>
      <w:proofErr w:type="spellEnd"/>
      <w:r w:rsidRPr="007171BD">
        <w:t xml:space="preserve"> and </w:t>
      </w:r>
      <w:proofErr w:type="spellStart"/>
      <w:r w:rsidRPr="007171BD">
        <w:t>DemogFormDesign</w:t>
      </w:r>
      <w:proofErr w:type="spellEnd"/>
      <w:r w:rsidRPr="007171BD">
        <w:t>.  Identifies the SDC form that is the immediate previous version of the current FDF.  This is a previous form version, not the version of the saved responses (referred to by @formInstanceVersionURI).  This attribute may be used to assemble a linked list of FDF versions and allows FDF comparison tools to compare a form version with the immediate past version.  Walking back along the linked list of FDF versions with an FDF comparison tool allows a user to observe the complete history of XML changes to the FDF XML.</w:t>
      </w:r>
    </w:p>
    <w:p w14:paraId="7A7A46BE" w14:textId="77777777" w:rsidR="005C1283" w:rsidRPr="007171BD" w:rsidRDefault="005C1283" w:rsidP="005C1283">
      <w:r w:rsidRPr="007171BD">
        <w:rPr>
          <w:b/>
        </w:rPr>
        <w:t xml:space="preserve">@readOnly </w:t>
      </w:r>
      <w:r w:rsidRPr="007171BD">
        <w:t>[O] [</w:t>
      </w:r>
      <w:proofErr w:type="spellStart"/>
      <w:r w:rsidRPr="007171BD">
        <w:t>boolean</w:t>
      </w:r>
      <w:proofErr w:type="spellEnd"/>
      <w:r w:rsidRPr="007171BD">
        <w:t>] [default=false]</w:t>
      </w:r>
      <w:r w:rsidRPr="007171BD">
        <w:rPr>
          <w:b/>
        </w:rPr>
        <w:t xml:space="preserve">: </w:t>
      </w:r>
      <w:bookmarkStart w:id="392" w:name="_Hlk497038712"/>
      <w:r w:rsidRPr="007171BD">
        <w:t xml:space="preserve">Appears on S and Q.  If set to true, the S or Q should not be editable by the user even if appears to be enabled and visible in the DEF.   Any default values set in FDF should be considered part of the stored data set responses and be transmitted to a Form Receiver. </w:t>
      </w:r>
      <w:bookmarkEnd w:id="392"/>
    </w:p>
    <w:p w14:paraId="3FF8DD30" w14:textId="77777777" w:rsidR="005C1283" w:rsidRPr="007171BD" w:rsidRDefault="005C1283" w:rsidP="005C1283">
      <w:r w:rsidRPr="007171BD">
        <w:rPr>
          <w:b/>
        </w:rPr>
        <w:t xml:space="preserve">@responseRequired </w:t>
      </w:r>
      <w:r w:rsidRPr="007171BD">
        <w:t>[O] [</w:t>
      </w:r>
      <w:proofErr w:type="spellStart"/>
      <w:r w:rsidRPr="007171BD">
        <w:t>boolean</w:t>
      </w:r>
      <w:proofErr w:type="spellEnd"/>
      <w:r w:rsidRPr="007171BD">
        <w:t xml:space="preserve">] [default=false]: Appears only on LI </w:t>
      </w:r>
      <w:proofErr w:type="spellStart"/>
      <w:r w:rsidRPr="007171BD">
        <w:t>ResponseField</w:t>
      </w:r>
      <w:proofErr w:type="spellEnd"/>
      <w:r w:rsidRPr="007171BD">
        <w:t>, for LIs that can capture a response (LIR).  If set to true, then the appropriate user response must be entered in the @val attribute for that field.</w:t>
      </w:r>
    </w:p>
    <w:p w14:paraId="494A3F26" w14:textId="77777777" w:rsidR="005C1283" w:rsidRPr="007171BD" w:rsidRDefault="005C1283" w:rsidP="005C1283">
      <w:r w:rsidRPr="007171BD">
        <w:rPr>
          <w:b/>
        </w:rPr>
        <w:t xml:space="preserve">@selectionDeselectsSiblings </w:t>
      </w:r>
      <w:r w:rsidRPr="007171BD">
        <w:t>(SDS) [O] [</w:t>
      </w:r>
      <w:proofErr w:type="spellStart"/>
      <w:r w:rsidRPr="007171BD">
        <w:t>boolean</w:t>
      </w:r>
      <w:proofErr w:type="spellEnd"/>
      <w:r w:rsidRPr="007171BD">
        <w:t xml:space="preserve">] [default=false]: Appears on LI.  If set to true and @minCard &lt;&gt; 1, then selecting a LI control de-selects all its sibling LIs controls and ignores any user-entered data. </w:t>
      </w:r>
    </w:p>
    <w:p w14:paraId="40655DEF" w14:textId="77777777" w:rsidR="005C1283" w:rsidRPr="007171BD" w:rsidRDefault="005C1283" w:rsidP="005C1283">
      <w:r w:rsidRPr="007171BD">
        <w:rPr>
          <w:b/>
        </w:rPr>
        <w:t>@selectionDisablesChildren</w:t>
      </w:r>
      <w:r w:rsidRPr="007171BD">
        <w:t xml:space="preserve"> (SDAC) [O] [</w:t>
      </w:r>
      <w:proofErr w:type="spellStart"/>
      <w:r w:rsidRPr="007171BD">
        <w:t>boolean</w:t>
      </w:r>
      <w:proofErr w:type="spellEnd"/>
      <w:r w:rsidRPr="007171BD">
        <w:t>] [default=false]: Appears on LI. If SDAC is set to true on a QM LI, then selecting the LI control disables all its descendant controls and ignores any user-entered data. Deselecting the component re-enables the child components.</w:t>
      </w:r>
    </w:p>
    <w:p w14:paraId="0BD17E75" w14:textId="77777777" w:rsidR="005C1283" w:rsidRPr="007171BD" w:rsidRDefault="005C1283" w:rsidP="005C1283">
      <w:r w:rsidRPr="007171BD">
        <w:rPr>
          <w:b/>
        </w:rPr>
        <w:t>@title</w:t>
      </w:r>
      <w:r w:rsidRPr="007171BD">
        <w:t xml:space="preserve"> [O] [string]: Appears on all XFCs.  @title is the primary text to show on the form’s components.  Also known a s "prompt" or "label" or "visible text" or "caption"</w:t>
      </w:r>
    </w:p>
    <w:p w14:paraId="7EECFFCE" w14:textId="77777777" w:rsidR="005C1283" w:rsidRPr="007171BD" w:rsidRDefault="005C1283" w:rsidP="005C1283">
      <w:r w:rsidRPr="007171BD">
        <w:rPr>
          <w:b/>
        </w:rPr>
        <w:t>@val</w:t>
      </w:r>
      <w:r w:rsidRPr="007171BD">
        <w:t xml:space="preserve"> [O] [string]: Appears on all elements that can accept a value, including all data-typed elements, Property </w:t>
      </w:r>
      <w:proofErr w:type="gramStart"/>
      <w:r w:rsidRPr="007171BD">
        <w:t>and  Comment</w:t>
      </w:r>
      <w:proofErr w:type="gramEnd"/>
      <w:r w:rsidRPr="007171BD">
        <w:t>.  An alphanumeric string attribute that defines a response value or a pre-coded metadata value.  The datatype of @val is set to an SDC-supported data type.</w:t>
      </w:r>
    </w:p>
    <w:p w14:paraId="651E6F9B" w14:textId="609F4EE9" w:rsidR="005C1283" w:rsidRPr="007171BD" w:rsidRDefault="005C1283" w:rsidP="005C1283">
      <w:r w:rsidRPr="007171BD">
        <w:rPr>
          <w:b/>
          <w:u w:color="000000"/>
        </w:rPr>
        <w:t xml:space="preserve">@visible </w:t>
      </w:r>
      <w:r w:rsidRPr="007171BD">
        <w:t xml:space="preserve">[O] </w:t>
      </w:r>
      <w:r w:rsidRPr="007171BD">
        <w:rPr>
          <w:u w:color="000000"/>
        </w:rPr>
        <w:t>[</w:t>
      </w:r>
      <w:proofErr w:type="spellStart"/>
      <w:r w:rsidRPr="007171BD">
        <w:t>boolean</w:t>
      </w:r>
      <w:proofErr w:type="spellEnd"/>
      <w:r w:rsidRPr="007171BD">
        <w:t>] [default=true]: Appears on all XFCs.  Indicates whether a control can be seen on a form.</w:t>
      </w:r>
    </w:p>
    <w:p w14:paraId="5AA32AD1" w14:textId="77777777" w:rsidR="00AC299F" w:rsidRPr="007171BD" w:rsidRDefault="00AC299F" w:rsidP="005C1283"/>
    <w:p w14:paraId="2FD45DE0" w14:textId="77777777" w:rsidR="00411D78" w:rsidRPr="007171BD" w:rsidRDefault="00411D78">
      <w:pPr>
        <w:spacing w:after="160" w:line="259" w:lineRule="auto"/>
        <w:rPr>
          <w:rFonts w:ascii="Cambria" w:eastAsia="Calibri" w:hAnsi="Cambria" w:cs="Calibri"/>
          <w:b/>
          <w:color w:val="002060"/>
        </w:rPr>
      </w:pPr>
      <w:r w:rsidRPr="007171BD">
        <w:br w:type="page"/>
      </w:r>
    </w:p>
    <w:p w14:paraId="7DA8C204" w14:textId="2530944B" w:rsidR="00B3170F" w:rsidRPr="007171BD" w:rsidRDefault="00B3170F" w:rsidP="007171BD">
      <w:pPr>
        <w:pStyle w:val="Heading1"/>
      </w:pPr>
      <w:bookmarkStart w:id="393" w:name="_Ref481239675"/>
      <w:bookmarkStart w:id="394" w:name="_Ref481328998"/>
      <w:bookmarkStart w:id="395" w:name="_Toc481649224"/>
      <w:bookmarkStart w:id="396" w:name="_Toc510272958"/>
      <w:bookmarkStart w:id="397" w:name="_Toc535360767"/>
      <w:r w:rsidRPr="007171BD">
        <w:lastRenderedPageBreak/>
        <w:t>Data Types</w:t>
      </w:r>
      <w:bookmarkEnd w:id="393"/>
      <w:bookmarkEnd w:id="394"/>
      <w:bookmarkEnd w:id="395"/>
      <w:bookmarkEnd w:id="396"/>
      <w:bookmarkEnd w:id="397"/>
      <w:r w:rsidRPr="007171BD">
        <w:t xml:space="preserve"> </w:t>
      </w:r>
    </w:p>
    <w:p w14:paraId="4E281827" w14:textId="77777777" w:rsidR="00B3170F" w:rsidRPr="007171BD" w:rsidRDefault="00B3170F" w:rsidP="00C0278E">
      <w:pPr>
        <w:pStyle w:val="Heading2"/>
      </w:pPr>
      <w:bookmarkStart w:id="398" w:name="_Toc481649225"/>
      <w:bookmarkStart w:id="399" w:name="_Toc510272959"/>
      <w:bookmarkStart w:id="400" w:name="_Toc535360768"/>
      <w:r w:rsidRPr="007171BD">
        <w:t>Numeric Data Types (reference)</w:t>
      </w:r>
      <w:bookmarkEnd w:id="398"/>
      <w:bookmarkEnd w:id="399"/>
      <w:bookmarkEnd w:id="400"/>
    </w:p>
    <w:p w14:paraId="73335E04" w14:textId="77777777" w:rsidR="00B3170F" w:rsidRPr="007171BD" w:rsidRDefault="00B3170F" w:rsidP="0006303E">
      <w:r w:rsidRPr="007171BD">
        <w:t xml:space="preserve">Note that these data types derive from the Decimal data type (except for decimal itself) </w:t>
      </w:r>
    </w:p>
    <w:tbl>
      <w:tblPr>
        <w:tblStyle w:val="TableGrid0"/>
        <w:tblW w:w="5000" w:type="pct"/>
        <w:tblLook w:val="04A0" w:firstRow="1" w:lastRow="0" w:firstColumn="1" w:lastColumn="0" w:noHBand="0" w:noVBand="1"/>
      </w:tblPr>
      <w:tblGrid>
        <w:gridCol w:w="2232"/>
        <w:gridCol w:w="8198"/>
      </w:tblGrid>
      <w:tr w:rsidR="00B3170F" w:rsidRPr="007171BD" w14:paraId="28F97CF1" w14:textId="77777777" w:rsidTr="00957FE6">
        <w:trPr>
          <w:trHeight w:val="300"/>
        </w:trPr>
        <w:tc>
          <w:tcPr>
            <w:tcW w:w="1070" w:type="pct"/>
            <w:hideMark/>
          </w:tcPr>
          <w:p w14:paraId="14AAB518" w14:textId="77777777" w:rsidR="00B3170F" w:rsidRPr="007171BD" w:rsidRDefault="00B3170F" w:rsidP="0006303E">
            <w:pPr>
              <w:pStyle w:val="NoSpacing"/>
              <w:rPr>
                <w:b/>
                <w:bCs/>
                <w:i/>
              </w:rPr>
            </w:pPr>
            <w:r w:rsidRPr="007171BD">
              <w:rPr>
                <w:b/>
                <w:bCs/>
                <w:i/>
              </w:rPr>
              <w:t>Name</w:t>
            </w:r>
          </w:p>
        </w:tc>
        <w:tc>
          <w:tcPr>
            <w:tcW w:w="3930" w:type="pct"/>
            <w:hideMark/>
          </w:tcPr>
          <w:p w14:paraId="73F21416" w14:textId="77777777" w:rsidR="00B3170F" w:rsidRPr="007171BD" w:rsidRDefault="00B3170F" w:rsidP="0006303E">
            <w:pPr>
              <w:pStyle w:val="NoSpacing"/>
              <w:rPr>
                <w:b/>
                <w:bCs/>
                <w:i/>
              </w:rPr>
            </w:pPr>
            <w:r w:rsidRPr="007171BD">
              <w:rPr>
                <w:b/>
                <w:bCs/>
                <w:i/>
              </w:rPr>
              <w:t>Description</w:t>
            </w:r>
          </w:p>
        </w:tc>
      </w:tr>
      <w:tr w:rsidR="00B3170F" w:rsidRPr="007171BD" w14:paraId="59DA6C3F" w14:textId="77777777" w:rsidTr="00957FE6">
        <w:trPr>
          <w:trHeight w:val="300"/>
        </w:trPr>
        <w:tc>
          <w:tcPr>
            <w:tcW w:w="1070" w:type="pct"/>
            <w:hideMark/>
          </w:tcPr>
          <w:p w14:paraId="063AE13A" w14:textId="77777777" w:rsidR="00B3170F" w:rsidRPr="007171BD" w:rsidRDefault="00B3170F" w:rsidP="0006303E">
            <w:pPr>
              <w:pStyle w:val="NoSpacing"/>
            </w:pPr>
            <w:r w:rsidRPr="007171BD">
              <w:t>byte</w:t>
            </w:r>
          </w:p>
        </w:tc>
        <w:tc>
          <w:tcPr>
            <w:tcW w:w="3930" w:type="pct"/>
            <w:hideMark/>
          </w:tcPr>
          <w:p w14:paraId="1BDF1FFA" w14:textId="77777777" w:rsidR="00B3170F" w:rsidRPr="007171BD" w:rsidRDefault="00B3170F" w:rsidP="0006303E">
            <w:pPr>
              <w:pStyle w:val="NoSpacing"/>
            </w:pPr>
            <w:r w:rsidRPr="007171BD">
              <w:t>A signed 8-bit integer</w:t>
            </w:r>
          </w:p>
        </w:tc>
      </w:tr>
      <w:tr w:rsidR="00B3170F" w:rsidRPr="007171BD" w14:paraId="344C5B3F" w14:textId="77777777" w:rsidTr="00957FE6">
        <w:trPr>
          <w:trHeight w:val="300"/>
        </w:trPr>
        <w:tc>
          <w:tcPr>
            <w:tcW w:w="1070" w:type="pct"/>
            <w:hideMark/>
          </w:tcPr>
          <w:p w14:paraId="2B779018" w14:textId="77777777" w:rsidR="00B3170F" w:rsidRPr="007171BD" w:rsidRDefault="00B3170F" w:rsidP="0006303E">
            <w:pPr>
              <w:pStyle w:val="NoSpacing"/>
            </w:pPr>
            <w:r w:rsidRPr="007171BD">
              <w:t>decimal</w:t>
            </w:r>
          </w:p>
        </w:tc>
        <w:tc>
          <w:tcPr>
            <w:tcW w:w="3930" w:type="pct"/>
            <w:hideMark/>
          </w:tcPr>
          <w:p w14:paraId="24DFAF14" w14:textId="77777777" w:rsidR="00B3170F" w:rsidRPr="007171BD" w:rsidRDefault="00B3170F" w:rsidP="0006303E">
            <w:pPr>
              <w:pStyle w:val="NoSpacing"/>
            </w:pPr>
            <w:r w:rsidRPr="007171BD">
              <w:t>A decimal value</w:t>
            </w:r>
          </w:p>
        </w:tc>
      </w:tr>
      <w:tr w:rsidR="00B3170F" w:rsidRPr="007171BD" w14:paraId="084EF282" w14:textId="77777777" w:rsidTr="00957FE6">
        <w:trPr>
          <w:trHeight w:val="300"/>
        </w:trPr>
        <w:tc>
          <w:tcPr>
            <w:tcW w:w="1070" w:type="pct"/>
            <w:hideMark/>
          </w:tcPr>
          <w:p w14:paraId="70555693" w14:textId="77777777" w:rsidR="00B3170F" w:rsidRPr="007171BD" w:rsidRDefault="00B3170F" w:rsidP="0006303E">
            <w:pPr>
              <w:pStyle w:val="NoSpacing"/>
            </w:pPr>
            <w:r w:rsidRPr="007171BD">
              <w:t>int</w:t>
            </w:r>
          </w:p>
        </w:tc>
        <w:tc>
          <w:tcPr>
            <w:tcW w:w="3930" w:type="pct"/>
            <w:hideMark/>
          </w:tcPr>
          <w:p w14:paraId="14E74BAD" w14:textId="77777777" w:rsidR="00B3170F" w:rsidRPr="007171BD" w:rsidRDefault="00B3170F" w:rsidP="0006303E">
            <w:pPr>
              <w:pStyle w:val="NoSpacing"/>
            </w:pPr>
            <w:r w:rsidRPr="007171BD">
              <w:t>A signed 32-bit integer</w:t>
            </w:r>
          </w:p>
        </w:tc>
      </w:tr>
      <w:tr w:rsidR="00B3170F" w:rsidRPr="007171BD" w14:paraId="5FE9A421" w14:textId="77777777" w:rsidTr="00957FE6">
        <w:trPr>
          <w:trHeight w:val="300"/>
        </w:trPr>
        <w:tc>
          <w:tcPr>
            <w:tcW w:w="1070" w:type="pct"/>
            <w:hideMark/>
          </w:tcPr>
          <w:p w14:paraId="57BA23B7" w14:textId="77777777" w:rsidR="00B3170F" w:rsidRPr="007171BD" w:rsidRDefault="00B3170F" w:rsidP="0006303E">
            <w:pPr>
              <w:pStyle w:val="NoSpacing"/>
            </w:pPr>
            <w:r w:rsidRPr="007171BD">
              <w:t>integer</w:t>
            </w:r>
          </w:p>
        </w:tc>
        <w:tc>
          <w:tcPr>
            <w:tcW w:w="3930" w:type="pct"/>
            <w:hideMark/>
          </w:tcPr>
          <w:p w14:paraId="1AF9100E" w14:textId="77777777" w:rsidR="00B3170F" w:rsidRPr="007171BD" w:rsidRDefault="00B3170F" w:rsidP="0006303E">
            <w:pPr>
              <w:pStyle w:val="NoSpacing"/>
            </w:pPr>
            <w:r w:rsidRPr="007171BD">
              <w:t>An integer value</w:t>
            </w:r>
          </w:p>
        </w:tc>
      </w:tr>
      <w:tr w:rsidR="00B3170F" w:rsidRPr="007171BD" w14:paraId="4FD96EE4" w14:textId="77777777" w:rsidTr="00957FE6">
        <w:trPr>
          <w:trHeight w:val="300"/>
        </w:trPr>
        <w:tc>
          <w:tcPr>
            <w:tcW w:w="1070" w:type="pct"/>
            <w:hideMark/>
          </w:tcPr>
          <w:p w14:paraId="214A64ED" w14:textId="77777777" w:rsidR="00B3170F" w:rsidRPr="007171BD" w:rsidRDefault="00B3170F" w:rsidP="0006303E">
            <w:pPr>
              <w:pStyle w:val="NoSpacing"/>
            </w:pPr>
            <w:r w:rsidRPr="007171BD">
              <w:t>long</w:t>
            </w:r>
          </w:p>
        </w:tc>
        <w:tc>
          <w:tcPr>
            <w:tcW w:w="3930" w:type="pct"/>
            <w:hideMark/>
          </w:tcPr>
          <w:p w14:paraId="3E0E90E5" w14:textId="77777777" w:rsidR="00B3170F" w:rsidRPr="007171BD" w:rsidRDefault="00B3170F" w:rsidP="0006303E">
            <w:pPr>
              <w:pStyle w:val="NoSpacing"/>
            </w:pPr>
            <w:r w:rsidRPr="007171BD">
              <w:t>A signed 64-bit integer</w:t>
            </w:r>
          </w:p>
        </w:tc>
      </w:tr>
      <w:tr w:rsidR="00B3170F" w:rsidRPr="007171BD" w14:paraId="7ED821E8" w14:textId="77777777" w:rsidTr="00957FE6">
        <w:trPr>
          <w:trHeight w:val="300"/>
        </w:trPr>
        <w:tc>
          <w:tcPr>
            <w:tcW w:w="1070" w:type="pct"/>
            <w:hideMark/>
          </w:tcPr>
          <w:p w14:paraId="63800887" w14:textId="77777777" w:rsidR="00B3170F" w:rsidRPr="007171BD" w:rsidRDefault="00B3170F" w:rsidP="0006303E">
            <w:pPr>
              <w:pStyle w:val="NoSpacing"/>
            </w:pPr>
            <w:proofErr w:type="spellStart"/>
            <w:r w:rsidRPr="007171BD">
              <w:t>negativeInteger</w:t>
            </w:r>
            <w:proofErr w:type="spellEnd"/>
          </w:p>
        </w:tc>
        <w:tc>
          <w:tcPr>
            <w:tcW w:w="3930" w:type="pct"/>
            <w:hideMark/>
          </w:tcPr>
          <w:p w14:paraId="41D40BDE" w14:textId="77777777" w:rsidR="00B3170F" w:rsidRPr="007171BD" w:rsidRDefault="00B3170F" w:rsidP="0006303E">
            <w:pPr>
              <w:pStyle w:val="NoSpacing"/>
            </w:pPr>
            <w:r w:rsidRPr="007171BD">
              <w:t xml:space="preserve">An integer containing only negative values </w:t>
            </w:r>
            <w:proofErr w:type="gramStart"/>
            <w:r w:rsidRPr="007171BD">
              <w:t>(..</w:t>
            </w:r>
            <w:proofErr w:type="gramEnd"/>
            <w:r w:rsidRPr="007171BD">
              <w:t>,-2,-1)</w:t>
            </w:r>
          </w:p>
        </w:tc>
      </w:tr>
      <w:tr w:rsidR="00B3170F" w:rsidRPr="007171BD" w14:paraId="140FD2E1" w14:textId="77777777" w:rsidTr="00957FE6">
        <w:trPr>
          <w:trHeight w:val="300"/>
        </w:trPr>
        <w:tc>
          <w:tcPr>
            <w:tcW w:w="1070" w:type="pct"/>
            <w:hideMark/>
          </w:tcPr>
          <w:p w14:paraId="4499AE74" w14:textId="77777777" w:rsidR="00B3170F" w:rsidRPr="007171BD" w:rsidRDefault="00B3170F" w:rsidP="0006303E">
            <w:pPr>
              <w:pStyle w:val="NoSpacing"/>
            </w:pPr>
            <w:proofErr w:type="spellStart"/>
            <w:r w:rsidRPr="007171BD">
              <w:t>nonNegativeInteger</w:t>
            </w:r>
            <w:proofErr w:type="spellEnd"/>
          </w:p>
        </w:tc>
        <w:tc>
          <w:tcPr>
            <w:tcW w:w="3930" w:type="pct"/>
            <w:hideMark/>
          </w:tcPr>
          <w:p w14:paraId="56C664A4" w14:textId="77777777" w:rsidR="00B3170F" w:rsidRPr="007171BD" w:rsidRDefault="00B3170F" w:rsidP="0006303E">
            <w:pPr>
              <w:pStyle w:val="NoSpacing"/>
            </w:pPr>
            <w:r w:rsidRPr="007171BD">
              <w:t>An integer containing only non-negative values (0,</w:t>
            </w:r>
            <w:proofErr w:type="gramStart"/>
            <w:r w:rsidRPr="007171BD">
              <w:t>1,2,..</w:t>
            </w:r>
            <w:proofErr w:type="gramEnd"/>
            <w:r w:rsidRPr="007171BD">
              <w:t>)</w:t>
            </w:r>
          </w:p>
        </w:tc>
      </w:tr>
      <w:tr w:rsidR="00B3170F" w:rsidRPr="007171BD" w14:paraId="793D99EE" w14:textId="77777777" w:rsidTr="00957FE6">
        <w:trPr>
          <w:trHeight w:val="300"/>
        </w:trPr>
        <w:tc>
          <w:tcPr>
            <w:tcW w:w="1070" w:type="pct"/>
            <w:hideMark/>
          </w:tcPr>
          <w:p w14:paraId="3E19B969" w14:textId="77777777" w:rsidR="00B3170F" w:rsidRPr="007171BD" w:rsidRDefault="00B3170F" w:rsidP="0006303E">
            <w:pPr>
              <w:pStyle w:val="NoSpacing"/>
            </w:pPr>
            <w:proofErr w:type="spellStart"/>
            <w:r w:rsidRPr="007171BD">
              <w:t>nonPositiveInteger</w:t>
            </w:r>
            <w:proofErr w:type="spellEnd"/>
          </w:p>
        </w:tc>
        <w:tc>
          <w:tcPr>
            <w:tcW w:w="3930" w:type="pct"/>
            <w:hideMark/>
          </w:tcPr>
          <w:p w14:paraId="7BEAC968" w14:textId="77777777" w:rsidR="00B3170F" w:rsidRPr="007171BD" w:rsidRDefault="00B3170F" w:rsidP="0006303E">
            <w:pPr>
              <w:pStyle w:val="NoSpacing"/>
            </w:pPr>
            <w:r w:rsidRPr="007171BD">
              <w:t xml:space="preserve">An integer containing only non-positive values </w:t>
            </w:r>
            <w:proofErr w:type="gramStart"/>
            <w:r w:rsidRPr="007171BD">
              <w:t>(..</w:t>
            </w:r>
            <w:proofErr w:type="gramEnd"/>
            <w:r w:rsidRPr="007171BD">
              <w:t>,-2,-1,0)</w:t>
            </w:r>
          </w:p>
        </w:tc>
      </w:tr>
      <w:tr w:rsidR="00B3170F" w:rsidRPr="007171BD" w14:paraId="23470972" w14:textId="77777777" w:rsidTr="00957FE6">
        <w:trPr>
          <w:trHeight w:val="300"/>
        </w:trPr>
        <w:tc>
          <w:tcPr>
            <w:tcW w:w="1070" w:type="pct"/>
            <w:hideMark/>
          </w:tcPr>
          <w:p w14:paraId="4B47491B" w14:textId="77777777" w:rsidR="00B3170F" w:rsidRPr="007171BD" w:rsidRDefault="00B3170F" w:rsidP="0006303E">
            <w:pPr>
              <w:pStyle w:val="NoSpacing"/>
            </w:pPr>
            <w:proofErr w:type="spellStart"/>
            <w:r w:rsidRPr="007171BD">
              <w:t>positiveInteger</w:t>
            </w:r>
            <w:proofErr w:type="spellEnd"/>
          </w:p>
        </w:tc>
        <w:tc>
          <w:tcPr>
            <w:tcW w:w="3930" w:type="pct"/>
            <w:hideMark/>
          </w:tcPr>
          <w:p w14:paraId="08CC5E37" w14:textId="77777777" w:rsidR="00B3170F" w:rsidRPr="007171BD" w:rsidRDefault="00B3170F" w:rsidP="0006303E">
            <w:pPr>
              <w:pStyle w:val="NoSpacing"/>
            </w:pPr>
            <w:r w:rsidRPr="007171BD">
              <w:t>An integer containing only positive values (</w:t>
            </w:r>
            <w:proofErr w:type="gramStart"/>
            <w:r w:rsidRPr="007171BD">
              <w:t>1,2,..</w:t>
            </w:r>
            <w:proofErr w:type="gramEnd"/>
            <w:r w:rsidRPr="007171BD">
              <w:t>)</w:t>
            </w:r>
          </w:p>
        </w:tc>
      </w:tr>
      <w:tr w:rsidR="00B3170F" w:rsidRPr="007171BD" w14:paraId="7994831D" w14:textId="77777777" w:rsidTr="00957FE6">
        <w:trPr>
          <w:trHeight w:val="300"/>
        </w:trPr>
        <w:tc>
          <w:tcPr>
            <w:tcW w:w="1070" w:type="pct"/>
            <w:hideMark/>
          </w:tcPr>
          <w:p w14:paraId="77422D5B" w14:textId="77777777" w:rsidR="00B3170F" w:rsidRPr="007171BD" w:rsidRDefault="00B3170F" w:rsidP="0006303E">
            <w:pPr>
              <w:pStyle w:val="NoSpacing"/>
            </w:pPr>
            <w:r w:rsidRPr="007171BD">
              <w:t>short</w:t>
            </w:r>
          </w:p>
        </w:tc>
        <w:tc>
          <w:tcPr>
            <w:tcW w:w="3930" w:type="pct"/>
            <w:hideMark/>
          </w:tcPr>
          <w:p w14:paraId="40D2FF2F" w14:textId="77777777" w:rsidR="00B3170F" w:rsidRPr="007171BD" w:rsidRDefault="00B3170F" w:rsidP="0006303E">
            <w:pPr>
              <w:pStyle w:val="NoSpacing"/>
            </w:pPr>
            <w:r w:rsidRPr="007171BD">
              <w:t>A signed 16-bit integer</w:t>
            </w:r>
          </w:p>
        </w:tc>
      </w:tr>
      <w:tr w:rsidR="00B3170F" w:rsidRPr="007171BD" w14:paraId="6B1265EF" w14:textId="77777777" w:rsidTr="00957FE6">
        <w:trPr>
          <w:trHeight w:val="300"/>
        </w:trPr>
        <w:tc>
          <w:tcPr>
            <w:tcW w:w="1070" w:type="pct"/>
            <w:hideMark/>
          </w:tcPr>
          <w:p w14:paraId="5176F5F5" w14:textId="77777777" w:rsidR="00B3170F" w:rsidRPr="007171BD" w:rsidRDefault="00B3170F" w:rsidP="0006303E">
            <w:pPr>
              <w:pStyle w:val="NoSpacing"/>
            </w:pPr>
            <w:proofErr w:type="spellStart"/>
            <w:r w:rsidRPr="007171BD">
              <w:t>unsignedLong</w:t>
            </w:r>
            <w:proofErr w:type="spellEnd"/>
          </w:p>
        </w:tc>
        <w:tc>
          <w:tcPr>
            <w:tcW w:w="3930" w:type="pct"/>
            <w:hideMark/>
          </w:tcPr>
          <w:p w14:paraId="5BC68CBF" w14:textId="77777777" w:rsidR="00B3170F" w:rsidRPr="007171BD" w:rsidRDefault="00B3170F" w:rsidP="0006303E">
            <w:pPr>
              <w:pStyle w:val="NoSpacing"/>
            </w:pPr>
            <w:r w:rsidRPr="007171BD">
              <w:t>An unsigned 64-bit integer</w:t>
            </w:r>
          </w:p>
        </w:tc>
      </w:tr>
      <w:tr w:rsidR="00B3170F" w:rsidRPr="007171BD" w14:paraId="1668F2D3" w14:textId="77777777" w:rsidTr="00957FE6">
        <w:trPr>
          <w:trHeight w:val="300"/>
        </w:trPr>
        <w:tc>
          <w:tcPr>
            <w:tcW w:w="1070" w:type="pct"/>
            <w:hideMark/>
          </w:tcPr>
          <w:p w14:paraId="3BDD66E7" w14:textId="77777777" w:rsidR="00B3170F" w:rsidRPr="007171BD" w:rsidRDefault="00B3170F" w:rsidP="0006303E">
            <w:pPr>
              <w:pStyle w:val="NoSpacing"/>
            </w:pPr>
            <w:proofErr w:type="spellStart"/>
            <w:r w:rsidRPr="007171BD">
              <w:t>unsignedInt</w:t>
            </w:r>
            <w:proofErr w:type="spellEnd"/>
          </w:p>
        </w:tc>
        <w:tc>
          <w:tcPr>
            <w:tcW w:w="3930" w:type="pct"/>
            <w:hideMark/>
          </w:tcPr>
          <w:p w14:paraId="37C1871B" w14:textId="77777777" w:rsidR="00B3170F" w:rsidRPr="007171BD" w:rsidRDefault="00B3170F" w:rsidP="0006303E">
            <w:pPr>
              <w:pStyle w:val="NoSpacing"/>
            </w:pPr>
            <w:r w:rsidRPr="007171BD">
              <w:t>An unsigned 32-bit integer</w:t>
            </w:r>
          </w:p>
        </w:tc>
      </w:tr>
      <w:tr w:rsidR="00B3170F" w:rsidRPr="007171BD" w14:paraId="42B2B4B9" w14:textId="77777777" w:rsidTr="00957FE6">
        <w:trPr>
          <w:trHeight w:val="300"/>
        </w:trPr>
        <w:tc>
          <w:tcPr>
            <w:tcW w:w="1070" w:type="pct"/>
            <w:hideMark/>
          </w:tcPr>
          <w:p w14:paraId="53383E3A" w14:textId="77777777" w:rsidR="00B3170F" w:rsidRPr="007171BD" w:rsidRDefault="00B3170F" w:rsidP="0006303E">
            <w:pPr>
              <w:pStyle w:val="NoSpacing"/>
            </w:pPr>
            <w:proofErr w:type="spellStart"/>
            <w:r w:rsidRPr="007171BD">
              <w:t>unsignedShort</w:t>
            </w:r>
            <w:proofErr w:type="spellEnd"/>
          </w:p>
        </w:tc>
        <w:tc>
          <w:tcPr>
            <w:tcW w:w="3930" w:type="pct"/>
            <w:hideMark/>
          </w:tcPr>
          <w:p w14:paraId="2FB80C0A" w14:textId="77777777" w:rsidR="00B3170F" w:rsidRPr="007171BD" w:rsidRDefault="00B3170F" w:rsidP="0006303E">
            <w:pPr>
              <w:pStyle w:val="NoSpacing"/>
            </w:pPr>
            <w:r w:rsidRPr="007171BD">
              <w:t>An unsigned 16-bit integer</w:t>
            </w:r>
          </w:p>
        </w:tc>
      </w:tr>
      <w:tr w:rsidR="00B3170F" w:rsidRPr="007171BD" w14:paraId="5F312CEF" w14:textId="77777777" w:rsidTr="00957FE6">
        <w:trPr>
          <w:trHeight w:val="300"/>
        </w:trPr>
        <w:tc>
          <w:tcPr>
            <w:tcW w:w="1070" w:type="pct"/>
            <w:tcBorders>
              <w:bottom w:val="single" w:sz="4" w:space="0" w:color="auto"/>
            </w:tcBorders>
            <w:hideMark/>
          </w:tcPr>
          <w:p w14:paraId="5CCBF5EC" w14:textId="77777777" w:rsidR="00B3170F" w:rsidRPr="007171BD" w:rsidRDefault="00B3170F" w:rsidP="0006303E">
            <w:pPr>
              <w:pStyle w:val="NoSpacing"/>
            </w:pPr>
            <w:proofErr w:type="spellStart"/>
            <w:r w:rsidRPr="007171BD">
              <w:t>unsignedByte</w:t>
            </w:r>
            <w:proofErr w:type="spellEnd"/>
          </w:p>
        </w:tc>
        <w:tc>
          <w:tcPr>
            <w:tcW w:w="3930" w:type="pct"/>
            <w:tcBorders>
              <w:bottom w:val="single" w:sz="4" w:space="0" w:color="auto"/>
            </w:tcBorders>
            <w:hideMark/>
          </w:tcPr>
          <w:p w14:paraId="17A63AF9" w14:textId="77777777" w:rsidR="00B3170F" w:rsidRPr="007171BD" w:rsidRDefault="00B3170F" w:rsidP="0006303E">
            <w:pPr>
              <w:pStyle w:val="NoSpacing"/>
            </w:pPr>
            <w:r w:rsidRPr="007171BD">
              <w:t>An unsigned 8-bit integer</w:t>
            </w:r>
          </w:p>
        </w:tc>
      </w:tr>
      <w:tr w:rsidR="00B3170F" w:rsidRPr="007171BD" w14:paraId="47C68F84" w14:textId="77777777" w:rsidTr="00957FE6">
        <w:trPr>
          <w:trHeight w:val="690"/>
        </w:trPr>
        <w:tc>
          <w:tcPr>
            <w:tcW w:w="5000" w:type="pct"/>
            <w:gridSpan w:val="2"/>
            <w:tcBorders>
              <w:left w:val="nil"/>
            </w:tcBorders>
            <w:noWrap/>
            <w:hideMark/>
          </w:tcPr>
          <w:p w14:paraId="7C95BBCA" w14:textId="77777777" w:rsidR="00B3170F" w:rsidRPr="007171BD" w:rsidRDefault="00B3170F" w:rsidP="00C0278E">
            <w:pPr>
              <w:pStyle w:val="Heading3"/>
            </w:pPr>
            <w:bookmarkStart w:id="401" w:name="_Toc481649226"/>
            <w:bookmarkStart w:id="402" w:name="_Toc510272960"/>
            <w:bookmarkStart w:id="403" w:name="_Toc535360769"/>
            <w:r w:rsidRPr="007171BD">
              <w:t>Restrictions on Numeric Data Types</w:t>
            </w:r>
            <w:bookmarkEnd w:id="401"/>
            <w:bookmarkEnd w:id="402"/>
            <w:bookmarkEnd w:id="403"/>
          </w:p>
          <w:p w14:paraId="175234F6" w14:textId="77777777" w:rsidR="00B3170F" w:rsidRPr="007171BD" w:rsidRDefault="00B3170F" w:rsidP="0006303E">
            <w:pPr>
              <w:rPr>
                <w:rFonts w:eastAsia="Calibri"/>
              </w:rPr>
            </w:pPr>
            <w:r w:rsidRPr="007171BD">
              <w:rPr>
                <w:rFonts w:eastAsia="Calibri"/>
              </w:rPr>
              <w:t>Restrictions that can be used with Numeric data types</w:t>
            </w:r>
          </w:p>
        </w:tc>
      </w:tr>
      <w:tr w:rsidR="00B3170F" w:rsidRPr="007171BD" w14:paraId="4C7DCC01" w14:textId="77777777" w:rsidTr="00957FE6">
        <w:trPr>
          <w:trHeight w:val="300"/>
        </w:trPr>
        <w:tc>
          <w:tcPr>
            <w:tcW w:w="1070" w:type="pct"/>
            <w:tcBorders>
              <w:right w:val="nil"/>
            </w:tcBorders>
            <w:noWrap/>
            <w:hideMark/>
          </w:tcPr>
          <w:p w14:paraId="277CA61A" w14:textId="77777777" w:rsidR="00B3170F" w:rsidRPr="007171BD" w:rsidRDefault="00B3170F" w:rsidP="0006303E">
            <w:pPr>
              <w:pStyle w:val="NoSpacing"/>
            </w:pPr>
            <w:r w:rsidRPr="007171BD">
              <w:t>@enumeration</w:t>
            </w:r>
          </w:p>
        </w:tc>
        <w:tc>
          <w:tcPr>
            <w:tcW w:w="3930" w:type="pct"/>
            <w:tcBorders>
              <w:left w:val="nil"/>
            </w:tcBorders>
            <w:noWrap/>
            <w:hideMark/>
          </w:tcPr>
          <w:p w14:paraId="73FD038A" w14:textId="77777777" w:rsidR="00B3170F" w:rsidRPr="007171BD" w:rsidRDefault="00B3170F" w:rsidP="0006303E">
            <w:pPr>
              <w:pStyle w:val="NoSpacing"/>
            </w:pPr>
          </w:p>
        </w:tc>
      </w:tr>
      <w:tr w:rsidR="00B3170F" w:rsidRPr="007171BD" w14:paraId="6A372853" w14:textId="77777777" w:rsidTr="00957FE6">
        <w:trPr>
          <w:trHeight w:val="300"/>
        </w:trPr>
        <w:tc>
          <w:tcPr>
            <w:tcW w:w="1070" w:type="pct"/>
            <w:tcBorders>
              <w:right w:val="nil"/>
            </w:tcBorders>
            <w:noWrap/>
            <w:hideMark/>
          </w:tcPr>
          <w:p w14:paraId="11081A68" w14:textId="77777777" w:rsidR="00B3170F" w:rsidRPr="007171BD" w:rsidRDefault="00B3170F" w:rsidP="0006303E">
            <w:pPr>
              <w:pStyle w:val="NoSpacing"/>
            </w:pPr>
            <w:r w:rsidRPr="007171BD">
              <w:t xml:space="preserve">@fractionDigits </w:t>
            </w:r>
          </w:p>
        </w:tc>
        <w:tc>
          <w:tcPr>
            <w:tcW w:w="3930" w:type="pct"/>
            <w:tcBorders>
              <w:left w:val="nil"/>
            </w:tcBorders>
            <w:noWrap/>
            <w:hideMark/>
          </w:tcPr>
          <w:p w14:paraId="7EE9CBAA" w14:textId="77777777" w:rsidR="00B3170F" w:rsidRPr="007171BD" w:rsidRDefault="00B3170F" w:rsidP="0006303E">
            <w:pPr>
              <w:pStyle w:val="NoSpacing"/>
            </w:pPr>
          </w:p>
        </w:tc>
      </w:tr>
      <w:tr w:rsidR="00B3170F" w:rsidRPr="007171BD" w14:paraId="1A9C6549" w14:textId="77777777" w:rsidTr="00957FE6">
        <w:trPr>
          <w:trHeight w:val="300"/>
        </w:trPr>
        <w:tc>
          <w:tcPr>
            <w:tcW w:w="1070" w:type="pct"/>
            <w:tcBorders>
              <w:right w:val="nil"/>
            </w:tcBorders>
            <w:noWrap/>
            <w:hideMark/>
          </w:tcPr>
          <w:p w14:paraId="6112E3D3" w14:textId="77777777" w:rsidR="00B3170F" w:rsidRPr="007171BD" w:rsidRDefault="00B3170F" w:rsidP="0006303E">
            <w:pPr>
              <w:pStyle w:val="NoSpacing"/>
            </w:pPr>
            <w:r w:rsidRPr="007171BD">
              <w:t xml:space="preserve">@maxExclusive </w:t>
            </w:r>
          </w:p>
        </w:tc>
        <w:tc>
          <w:tcPr>
            <w:tcW w:w="3930" w:type="pct"/>
            <w:tcBorders>
              <w:left w:val="nil"/>
            </w:tcBorders>
            <w:noWrap/>
            <w:hideMark/>
          </w:tcPr>
          <w:p w14:paraId="2CBAF02B" w14:textId="77777777" w:rsidR="00B3170F" w:rsidRPr="007171BD" w:rsidRDefault="00B3170F" w:rsidP="0006303E">
            <w:pPr>
              <w:pStyle w:val="NoSpacing"/>
            </w:pPr>
          </w:p>
        </w:tc>
      </w:tr>
      <w:tr w:rsidR="00B3170F" w:rsidRPr="007171BD" w14:paraId="15B518F7" w14:textId="77777777" w:rsidTr="00957FE6">
        <w:trPr>
          <w:trHeight w:val="300"/>
        </w:trPr>
        <w:tc>
          <w:tcPr>
            <w:tcW w:w="1070" w:type="pct"/>
            <w:tcBorders>
              <w:right w:val="nil"/>
            </w:tcBorders>
            <w:noWrap/>
            <w:hideMark/>
          </w:tcPr>
          <w:p w14:paraId="7CE655D1" w14:textId="77777777" w:rsidR="00B3170F" w:rsidRPr="007171BD" w:rsidRDefault="00B3170F" w:rsidP="0006303E">
            <w:pPr>
              <w:pStyle w:val="NoSpacing"/>
            </w:pPr>
            <w:r w:rsidRPr="007171BD">
              <w:t xml:space="preserve">@maxInclusive </w:t>
            </w:r>
          </w:p>
        </w:tc>
        <w:tc>
          <w:tcPr>
            <w:tcW w:w="3930" w:type="pct"/>
            <w:tcBorders>
              <w:left w:val="nil"/>
            </w:tcBorders>
            <w:noWrap/>
            <w:hideMark/>
          </w:tcPr>
          <w:p w14:paraId="2B772AE3" w14:textId="77777777" w:rsidR="00B3170F" w:rsidRPr="007171BD" w:rsidRDefault="00B3170F" w:rsidP="0006303E">
            <w:pPr>
              <w:pStyle w:val="NoSpacing"/>
            </w:pPr>
          </w:p>
        </w:tc>
      </w:tr>
      <w:tr w:rsidR="00B3170F" w:rsidRPr="007171BD" w14:paraId="49071941" w14:textId="77777777" w:rsidTr="00957FE6">
        <w:trPr>
          <w:trHeight w:val="300"/>
        </w:trPr>
        <w:tc>
          <w:tcPr>
            <w:tcW w:w="1070" w:type="pct"/>
            <w:tcBorders>
              <w:right w:val="nil"/>
            </w:tcBorders>
            <w:noWrap/>
            <w:hideMark/>
          </w:tcPr>
          <w:p w14:paraId="5F8B6EAE" w14:textId="77777777" w:rsidR="00B3170F" w:rsidRPr="007171BD" w:rsidRDefault="00B3170F" w:rsidP="0006303E">
            <w:pPr>
              <w:pStyle w:val="NoSpacing"/>
            </w:pPr>
            <w:r w:rsidRPr="007171BD">
              <w:t xml:space="preserve">@minExclusive </w:t>
            </w:r>
          </w:p>
        </w:tc>
        <w:tc>
          <w:tcPr>
            <w:tcW w:w="3930" w:type="pct"/>
            <w:tcBorders>
              <w:left w:val="nil"/>
            </w:tcBorders>
            <w:noWrap/>
            <w:hideMark/>
          </w:tcPr>
          <w:p w14:paraId="0321F6D6" w14:textId="77777777" w:rsidR="00B3170F" w:rsidRPr="007171BD" w:rsidRDefault="00B3170F" w:rsidP="0006303E">
            <w:pPr>
              <w:pStyle w:val="NoSpacing"/>
            </w:pPr>
          </w:p>
        </w:tc>
      </w:tr>
      <w:tr w:rsidR="00B3170F" w:rsidRPr="007171BD" w14:paraId="4AC97906" w14:textId="77777777" w:rsidTr="00957FE6">
        <w:trPr>
          <w:trHeight w:val="300"/>
        </w:trPr>
        <w:tc>
          <w:tcPr>
            <w:tcW w:w="1070" w:type="pct"/>
            <w:tcBorders>
              <w:right w:val="nil"/>
            </w:tcBorders>
            <w:noWrap/>
            <w:hideMark/>
          </w:tcPr>
          <w:p w14:paraId="30609E38" w14:textId="77777777" w:rsidR="00B3170F" w:rsidRPr="007171BD" w:rsidRDefault="00B3170F" w:rsidP="0006303E">
            <w:pPr>
              <w:pStyle w:val="NoSpacing"/>
            </w:pPr>
            <w:r w:rsidRPr="007171BD">
              <w:t xml:space="preserve">@minInclusive </w:t>
            </w:r>
          </w:p>
        </w:tc>
        <w:tc>
          <w:tcPr>
            <w:tcW w:w="3930" w:type="pct"/>
            <w:tcBorders>
              <w:left w:val="nil"/>
            </w:tcBorders>
            <w:noWrap/>
            <w:hideMark/>
          </w:tcPr>
          <w:p w14:paraId="05A29F64" w14:textId="77777777" w:rsidR="00B3170F" w:rsidRPr="007171BD" w:rsidRDefault="00B3170F" w:rsidP="0006303E">
            <w:pPr>
              <w:pStyle w:val="NoSpacing"/>
            </w:pPr>
          </w:p>
        </w:tc>
      </w:tr>
      <w:tr w:rsidR="00B3170F" w:rsidRPr="007171BD" w14:paraId="07556A75" w14:textId="77777777" w:rsidTr="00957FE6">
        <w:trPr>
          <w:trHeight w:val="300"/>
        </w:trPr>
        <w:tc>
          <w:tcPr>
            <w:tcW w:w="1070" w:type="pct"/>
            <w:tcBorders>
              <w:right w:val="nil"/>
            </w:tcBorders>
            <w:noWrap/>
            <w:hideMark/>
          </w:tcPr>
          <w:p w14:paraId="2E34AFC6" w14:textId="77777777" w:rsidR="00B3170F" w:rsidRPr="007171BD" w:rsidRDefault="00B3170F" w:rsidP="0006303E">
            <w:pPr>
              <w:pStyle w:val="NoSpacing"/>
            </w:pPr>
            <w:r w:rsidRPr="007171BD">
              <w:t xml:space="preserve">@pattern </w:t>
            </w:r>
          </w:p>
        </w:tc>
        <w:tc>
          <w:tcPr>
            <w:tcW w:w="3930" w:type="pct"/>
            <w:tcBorders>
              <w:left w:val="nil"/>
            </w:tcBorders>
            <w:noWrap/>
            <w:hideMark/>
          </w:tcPr>
          <w:p w14:paraId="36481B8B" w14:textId="77777777" w:rsidR="00B3170F" w:rsidRPr="007171BD" w:rsidRDefault="00B3170F" w:rsidP="0006303E">
            <w:pPr>
              <w:pStyle w:val="NoSpacing"/>
            </w:pPr>
          </w:p>
        </w:tc>
      </w:tr>
      <w:tr w:rsidR="00B3170F" w:rsidRPr="007171BD" w14:paraId="5B86EB42" w14:textId="77777777" w:rsidTr="00957FE6">
        <w:trPr>
          <w:trHeight w:val="300"/>
        </w:trPr>
        <w:tc>
          <w:tcPr>
            <w:tcW w:w="1070" w:type="pct"/>
            <w:tcBorders>
              <w:right w:val="nil"/>
            </w:tcBorders>
            <w:noWrap/>
            <w:hideMark/>
          </w:tcPr>
          <w:p w14:paraId="72E1BE80" w14:textId="77777777" w:rsidR="00B3170F" w:rsidRPr="007171BD" w:rsidRDefault="00B3170F" w:rsidP="0006303E">
            <w:pPr>
              <w:pStyle w:val="NoSpacing"/>
            </w:pPr>
            <w:r w:rsidRPr="007171BD">
              <w:t>@totalDigits</w:t>
            </w:r>
          </w:p>
        </w:tc>
        <w:tc>
          <w:tcPr>
            <w:tcW w:w="3930" w:type="pct"/>
            <w:tcBorders>
              <w:left w:val="nil"/>
            </w:tcBorders>
            <w:noWrap/>
            <w:hideMark/>
          </w:tcPr>
          <w:p w14:paraId="595636F3" w14:textId="77777777" w:rsidR="00B3170F" w:rsidRPr="007171BD" w:rsidRDefault="00B3170F" w:rsidP="0006303E">
            <w:pPr>
              <w:pStyle w:val="NoSpacing"/>
            </w:pPr>
          </w:p>
        </w:tc>
      </w:tr>
      <w:tr w:rsidR="00B3170F" w:rsidRPr="007171BD" w14:paraId="598F4EEC" w14:textId="77777777" w:rsidTr="00957FE6">
        <w:trPr>
          <w:trHeight w:val="300"/>
        </w:trPr>
        <w:tc>
          <w:tcPr>
            <w:tcW w:w="1070" w:type="pct"/>
            <w:tcBorders>
              <w:right w:val="nil"/>
            </w:tcBorders>
            <w:noWrap/>
            <w:hideMark/>
          </w:tcPr>
          <w:p w14:paraId="61FC1ACA" w14:textId="77777777" w:rsidR="00B3170F" w:rsidRPr="007171BD" w:rsidRDefault="00B3170F" w:rsidP="0006303E">
            <w:pPr>
              <w:pStyle w:val="NoSpacing"/>
            </w:pPr>
            <w:proofErr w:type="spellStart"/>
            <w:r w:rsidRPr="007171BD">
              <w:t>whiteSpace</w:t>
            </w:r>
            <w:proofErr w:type="spellEnd"/>
          </w:p>
        </w:tc>
        <w:tc>
          <w:tcPr>
            <w:tcW w:w="3930" w:type="pct"/>
            <w:tcBorders>
              <w:left w:val="nil"/>
            </w:tcBorders>
            <w:noWrap/>
            <w:hideMark/>
          </w:tcPr>
          <w:p w14:paraId="1F9CB317" w14:textId="77777777" w:rsidR="00B3170F" w:rsidRPr="007171BD" w:rsidRDefault="00B3170F" w:rsidP="0006303E">
            <w:pPr>
              <w:pStyle w:val="NoSpacing"/>
            </w:pPr>
          </w:p>
        </w:tc>
      </w:tr>
    </w:tbl>
    <w:p w14:paraId="69D39E35" w14:textId="77777777" w:rsidR="00B3170F" w:rsidRPr="007171BD" w:rsidRDefault="00B3170F" w:rsidP="00C0278E">
      <w:pPr>
        <w:pStyle w:val="Heading2"/>
      </w:pPr>
      <w:bookmarkStart w:id="404" w:name="_Toc481649227"/>
      <w:bookmarkStart w:id="405" w:name="_Toc510272961"/>
      <w:bookmarkStart w:id="406" w:name="_Toc535360770"/>
      <w:r w:rsidRPr="007171BD">
        <w:t>String Data Types (reference)</w:t>
      </w:r>
      <w:bookmarkEnd w:id="404"/>
      <w:bookmarkEnd w:id="405"/>
      <w:bookmarkEnd w:id="406"/>
    </w:p>
    <w:tbl>
      <w:tblPr>
        <w:tblStyle w:val="TableGrid0"/>
        <w:tblW w:w="9360" w:type="dxa"/>
        <w:tblLook w:val="04A0" w:firstRow="1" w:lastRow="0" w:firstColumn="1" w:lastColumn="0" w:noHBand="0" w:noVBand="1"/>
      </w:tblPr>
      <w:tblGrid>
        <w:gridCol w:w="2880"/>
        <w:gridCol w:w="6480"/>
      </w:tblGrid>
      <w:tr w:rsidR="00B3170F" w:rsidRPr="007171BD" w14:paraId="3D311005" w14:textId="77777777" w:rsidTr="00957FE6">
        <w:trPr>
          <w:trHeight w:val="20"/>
        </w:trPr>
        <w:tc>
          <w:tcPr>
            <w:tcW w:w="9360" w:type="dxa"/>
            <w:gridSpan w:val="2"/>
            <w:tcBorders>
              <w:top w:val="nil"/>
              <w:left w:val="nil"/>
              <w:right w:val="nil"/>
            </w:tcBorders>
            <w:noWrap/>
            <w:vAlign w:val="center"/>
            <w:hideMark/>
          </w:tcPr>
          <w:p w14:paraId="7669355C" w14:textId="77777777" w:rsidR="00B3170F" w:rsidRPr="007171BD" w:rsidRDefault="00B3170F" w:rsidP="0006303E">
            <w:pPr>
              <w:pStyle w:val="NoSpacing"/>
            </w:pPr>
            <w:r w:rsidRPr="007171BD">
              <w:t>Note that all the data types below derive from the String data type (except for string itself)!</w:t>
            </w:r>
          </w:p>
        </w:tc>
      </w:tr>
      <w:tr w:rsidR="00B3170F" w:rsidRPr="007171BD" w14:paraId="760C6936" w14:textId="77777777" w:rsidTr="00957FE6">
        <w:trPr>
          <w:trHeight w:val="20"/>
        </w:trPr>
        <w:tc>
          <w:tcPr>
            <w:tcW w:w="2880" w:type="dxa"/>
            <w:vAlign w:val="center"/>
            <w:hideMark/>
          </w:tcPr>
          <w:p w14:paraId="1E406490" w14:textId="77777777" w:rsidR="00B3170F" w:rsidRPr="007171BD" w:rsidRDefault="00B3170F" w:rsidP="0006303E">
            <w:pPr>
              <w:pStyle w:val="NoSpacing"/>
              <w:rPr>
                <w:b/>
                <w:bCs/>
                <w:i/>
              </w:rPr>
            </w:pPr>
            <w:r w:rsidRPr="007171BD">
              <w:rPr>
                <w:b/>
                <w:bCs/>
                <w:i/>
              </w:rPr>
              <w:t>Name</w:t>
            </w:r>
          </w:p>
        </w:tc>
        <w:tc>
          <w:tcPr>
            <w:tcW w:w="6480" w:type="dxa"/>
            <w:vAlign w:val="center"/>
            <w:hideMark/>
          </w:tcPr>
          <w:p w14:paraId="275EAC80" w14:textId="77777777" w:rsidR="00B3170F" w:rsidRPr="007171BD" w:rsidRDefault="00B3170F" w:rsidP="0006303E">
            <w:pPr>
              <w:pStyle w:val="NoSpacing"/>
              <w:rPr>
                <w:b/>
                <w:bCs/>
                <w:i/>
              </w:rPr>
            </w:pPr>
            <w:r w:rsidRPr="007171BD">
              <w:rPr>
                <w:b/>
                <w:bCs/>
                <w:i/>
              </w:rPr>
              <w:t>Description</w:t>
            </w:r>
          </w:p>
        </w:tc>
      </w:tr>
      <w:tr w:rsidR="00B3170F" w:rsidRPr="007171BD" w14:paraId="699B5FE5" w14:textId="77777777" w:rsidTr="00957FE6">
        <w:trPr>
          <w:trHeight w:val="20"/>
        </w:trPr>
        <w:tc>
          <w:tcPr>
            <w:tcW w:w="2880" w:type="dxa"/>
            <w:vAlign w:val="center"/>
            <w:hideMark/>
          </w:tcPr>
          <w:p w14:paraId="552D3E18" w14:textId="77777777" w:rsidR="00B3170F" w:rsidRPr="007171BD" w:rsidRDefault="00B3170F" w:rsidP="0006303E">
            <w:pPr>
              <w:pStyle w:val="NoSpacing"/>
            </w:pPr>
            <w:r w:rsidRPr="007171BD">
              <w:t>ENTITIES</w:t>
            </w:r>
          </w:p>
        </w:tc>
        <w:tc>
          <w:tcPr>
            <w:tcW w:w="6480" w:type="dxa"/>
            <w:vAlign w:val="center"/>
            <w:hideMark/>
          </w:tcPr>
          <w:p w14:paraId="43B3F3C3" w14:textId="77777777" w:rsidR="00B3170F" w:rsidRPr="007171BD" w:rsidRDefault="00B3170F" w:rsidP="0006303E">
            <w:pPr>
              <w:pStyle w:val="NoSpacing"/>
            </w:pPr>
          </w:p>
        </w:tc>
      </w:tr>
      <w:tr w:rsidR="00B3170F" w:rsidRPr="007171BD" w14:paraId="686DECD3" w14:textId="77777777" w:rsidTr="00957FE6">
        <w:trPr>
          <w:trHeight w:val="20"/>
        </w:trPr>
        <w:tc>
          <w:tcPr>
            <w:tcW w:w="2880" w:type="dxa"/>
            <w:vAlign w:val="center"/>
            <w:hideMark/>
          </w:tcPr>
          <w:p w14:paraId="08BACF27" w14:textId="77777777" w:rsidR="00B3170F" w:rsidRPr="007171BD" w:rsidRDefault="00B3170F" w:rsidP="0006303E">
            <w:pPr>
              <w:pStyle w:val="NoSpacing"/>
            </w:pPr>
            <w:r w:rsidRPr="007171BD">
              <w:t>ENTITY</w:t>
            </w:r>
          </w:p>
        </w:tc>
        <w:tc>
          <w:tcPr>
            <w:tcW w:w="6480" w:type="dxa"/>
            <w:vAlign w:val="center"/>
            <w:hideMark/>
          </w:tcPr>
          <w:p w14:paraId="01A9C16C" w14:textId="77777777" w:rsidR="00B3170F" w:rsidRPr="007171BD" w:rsidRDefault="00B3170F" w:rsidP="0006303E">
            <w:pPr>
              <w:pStyle w:val="NoSpacing"/>
            </w:pPr>
          </w:p>
        </w:tc>
      </w:tr>
      <w:tr w:rsidR="00B3170F" w:rsidRPr="007171BD" w14:paraId="5DB44345" w14:textId="77777777" w:rsidTr="00957FE6">
        <w:trPr>
          <w:trHeight w:val="20"/>
        </w:trPr>
        <w:tc>
          <w:tcPr>
            <w:tcW w:w="2880" w:type="dxa"/>
            <w:vAlign w:val="center"/>
            <w:hideMark/>
          </w:tcPr>
          <w:p w14:paraId="5C235B61" w14:textId="77777777" w:rsidR="00B3170F" w:rsidRPr="007171BD" w:rsidRDefault="00B3170F" w:rsidP="0006303E">
            <w:pPr>
              <w:pStyle w:val="Defs"/>
              <w:rPr>
                <w:rFonts w:eastAsia="Calibri" w:cs="Calibri"/>
              </w:rPr>
            </w:pPr>
            <w:r w:rsidRPr="007171BD">
              <w:rPr>
                <w:rStyle w:val="Strong"/>
              </w:rPr>
              <w:t>@ID:</w:t>
            </w:r>
          </w:p>
        </w:tc>
        <w:tc>
          <w:tcPr>
            <w:tcW w:w="6480" w:type="dxa"/>
            <w:vAlign w:val="center"/>
            <w:hideMark/>
          </w:tcPr>
          <w:p w14:paraId="53757FCA" w14:textId="77777777" w:rsidR="00B3170F" w:rsidRPr="007171BD" w:rsidRDefault="00B3170F" w:rsidP="0006303E">
            <w:pPr>
              <w:pStyle w:val="Defs"/>
              <w:rPr>
                <w:rFonts w:eastAsia="Calibri"/>
              </w:rPr>
            </w:pPr>
            <w:r w:rsidRPr="007171BD">
              <w:rPr>
                <w:rFonts w:eastAsia="Calibri"/>
              </w:rPr>
              <w:t>A string that represents the @ID attribute in XML (only used with schema attributes)</w:t>
            </w:r>
            <w:r w:rsidRPr="007171BD">
              <w:t xml:space="preserve">; </w:t>
            </w:r>
            <w:r w:rsidRPr="007171BD">
              <w:rPr>
                <w:rStyle w:val="Strong"/>
              </w:rPr>
              <w:t>it provides a unique identifier that is required for most controls</w:t>
            </w:r>
          </w:p>
        </w:tc>
      </w:tr>
      <w:tr w:rsidR="00B3170F" w:rsidRPr="007171BD" w14:paraId="6D96718D" w14:textId="77777777" w:rsidTr="00957FE6">
        <w:trPr>
          <w:trHeight w:val="20"/>
        </w:trPr>
        <w:tc>
          <w:tcPr>
            <w:tcW w:w="2880" w:type="dxa"/>
            <w:vAlign w:val="center"/>
            <w:hideMark/>
          </w:tcPr>
          <w:p w14:paraId="67859491" w14:textId="77777777" w:rsidR="00B3170F" w:rsidRPr="007171BD" w:rsidRDefault="00B3170F" w:rsidP="0006303E">
            <w:pPr>
              <w:pStyle w:val="NoSpacing"/>
            </w:pPr>
            <w:r w:rsidRPr="007171BD">
              <w:t>IDREF</w:t>
            </w:r>
          </w:p>
        </w:tc>
        <w:tc>
          <w:tcPr>
            <w:tcW w:w="6480" w:type="dxa"/>
            <w:vAlign w:val="center"/>
            <w:hideMark/>
          </w:tcPr>
          <w:p w14:paraId="0AA16B1A" w14:textId="77777777" w:rsidR="00B3170F" w:rsidRPr="007171BD" w:rsidRDefault="00B3170F" w:rsidP="0006303E">
            <w:pPr>
              <w:pStyle w:val="NoSpacing"/>
            </w:pPr>
            <w:r w:rsidRPr="007171BD">
              <w:t>A string that represents the IDREF attribute in XML (only used with schema attributes)</w:t>
            </w:r>
          </w:p>
        </w:tc>
      </w:tr>
      <w:tr w:rsidR="00B3170F" w:rsidRPr="007171BD" w14:paraId="56FE31D8" w14:textId="77777777" w:rsidTr="00957FE6">
        <w:trPr>
          <w:trHeight w:val="20"/>
        </w:trPr>
        <w:tc>
          <w:tcPr>
            <w:tcW w:w="2880" w:type="dxa"/>
            <w:vAlign w:val="center"/>
            <w:hideMark/>
          </w:tcPr>
          <w:p w14:paraId="3F8F1566" w14:textId="77777777" w:rsidR="00B3170F" w:rsidRPr="007171BD" w:rsidRDefault="00B3170F" w:rsidP="0006303E">
            <w:pPr>
              <w:pStyle w:val="NoSpacing"/>
            </w:pPr>
            <w:r w:rsidRPr="007171BD">
              <w:t>IDREFS</w:t>
            </w:r>
          </w:p>
        </w:tc>
        <w:tc>
          <w:tcPr>
            <w:tcW w:w="6480" w:type="dxa"/>
            <w:vAlign w:val="center"/>
            <w:hideMark/>
          </w:tcPr>
          <w:p w14:paraId="6F34C889" w14:textId="77777777" w:rsidR="00B3170F" w:rsidRPr="007171BD" w:rsidRDefault="00B3170F" w:rsidP="0006303E">
            <w:pPr>
              <w:pStyle w:val="NoSpacing"/>
            </w:pPr>
          </w:p>
        </w:tc>
      </w:tr>
      <w:tr w:rsidR="00B3170F" w:rsidRPr="007171BD" w14:paraId="274D88AF" w14:textId="77777777" w:rsidTr="00957FE6">
        <w:trPr>
          <w:trHeight w:val="20"/>
        </w:trPr>
        <w:tc>
          <w:tcPr>
            <w:tcW w:w="2880" w:type="dxa"/>
            <w:vAlign w:val="center"/>
            <w:hideMark/>
          </w:tcPr>
          <w:p w14:paraId="70CB11E5" w14:textId="77777777" w:rsidR="00B3170F" w:rsidRPr="007171BD" w:rsidRDefault="00B3170F" w:rsidP="0006303E">
            <w:pPr>
              <w:pStyle w:val="NoSpacing"/>
            </w:pPr>
            <w:r w:rsidRPr="007171BD">
              <w:t>@language</w:t>
            </w:r>
          </w:p>
        </w:tc>
        <w:tc>
          <w:tcPr>
            <w:tcW w:w="6480" w:type="dxa"/>
            <w:vAlign w:val="center"/>
            <w:hideMark/>
          </w:tcPr>
          <w:p w14:paraId="397A63A5" w14:textId="77777777" w:rsidR="00B3170F" w:rsidRPr="007171BD" w:rsidRDefault="00B3170F" w:rsidP="0006303E">
            <w:pPr>
              <w:pStyle w:val="NoSpacing"/>
            </w:pPr>
            <w:r w:rsidRPr="007171BD">
              <w:t>A string that contains a valid language id</w:t>
            </w:r>
          </w:p>
        </w:tc>
      </w:tr>
      <w:tr w:rsidR="00B3170F" w:rsidRPr="007171BD" w14:paraId="159C6BD5" w14:textId="77777777" w:rsidTr="00957FE6">
        <w:trPr>
          <w:trHeight w:val="20"/>
        </w:trPr>
        <w:tc>
          <w:tcPr>
            <w:tcW w:w="2880" w:type="dxa"/>
            <w:vAlign w:val="center"/>
            <w:hideMark/>
          </w:tcPr>
          <w:p w14:paraId="64816FF3" w14:textId="77777777" w:rsidR="00B3170F" w:rsidRPr="007171BD" w:rsidRDefault="00B3170F" w:rsidP="0006303E">
            <w:pPr>
              <w:pStyle w:val="NoSpacing"/>
            </w:pPr>
            <w:r w:rsidRPr="007171BD">
              <w:t>@name</w:t>
            </w:r>
          </w:p>
        </w:tc>
        <w:tc>
          <w:tcPr>
            <w:tcW w:w="6480" w:type="dxa"/>
            <w:vAlign w:val="center"/>
            <w:hideMark/>
          </w:tcPr>
          <w:p w14:paraId="54B096F7" w14:textId="77777777" w:rsidR="00B3170F" w:rsidRPr="007171BD" w:rsidRDefault="00B3170F" w:rsidP="0006303E">
            <w:pPr>
              <w:pStyle w:val="NoSpacing"/>
            </w:pPr>
            <w:r w:rsidRPr="007171BD">
              <w:t>A string that contains a valid XML name</w:t>
            </w:r>
          </w:p>
        </w:tc>
      </w:tr>
      <w:tr w:rsidR="00B3170F" w:rsidRPr="007171BD" w14:paraId="06CB1175" w14:textId="77777777" w:rsidTr="00957FE6">
        <w:trPr>
          <w:trHeight w:val="20"/>
        </w:trPr>
        <w:tc>
          <w:tcPr>
            <w:tcW w:w="2880" w:type="dxa"/>
            <w:vAlign w:val="center"/>
            <w:hideMark/>
          </w:tcPr>
          <w:p w14:paraId="2CE185A6" w14:textId="77777777" w:rsidR="00B3170F" w:rsidRPr="007171BD" w:rsidRDefault="00B3170F" w:rsidP="0006303E">
            <w:pPr>
              <w:pStyle w:val="NoSpacing"/>
            </w:pPr>
            <w:proofErr w:type="spellStart"/>
            <w:r w:rsidRPr="007171BD">
              <w:t>NCName</w:t>
            </w:r>
            <w:proofErr w:type="spellEnd"/>
          </w:p>
        </w:tc>
        <w:tc>
          <w:tcPr>
            <w:tcW w:w="6480" w:type="dxa"/>
            <w:vAlign w:val="center"/>
            <w:hideMark/>
          </w:tcPr>
          <w:p w14:paraId="62D0FEC7" w14:textId="77777777" w:rsidR="00B3170F" w:rsidRPr="007171BD" w:rsidRDefault="00B3170F" w:rsidP="0006303E">
            <w:pPr>
              <w:pStyle w:val="NoSpacing"/>
            </w:pPr>
          </w:p>
        </w:tc>
      </w:tr>
      <w:tr w:rsidR="00B3170F" w:rsidRPr="007171BD" w14:paraId="11EF7B06" w14:textId="77777777" w:rsidTr="00957FE6">
        <w:trPr>
          <w:trHeight w:val="20"/>
        </w:trPr>
        <w:tc>
          <w:tcPr>
            <w:tcW w:w="2880" w:type="dxa"/>
            <w:vAlign w:val="center"/>
            <w:hideMark/>
          </w:tcPr>
          <w:p w14:paraId="37695DF7" w14:textId="77777777" w:rsidR="00B3170F" w:rsidRPr="007171BD" w:rsidRDefault="00B3170F" w:rsidP="0006303E">
            <w:pPr>
              <w:pStyle w:val="NoSpacing"/>
            </w:pPr>
            <w:r w:rsidRPr="007171BD">
              <w:lastRenderedPageBreak/>
              <w:t>NMTOKEN</w:t>
            </w:r>
          </w:p>
        </w:tc>
        <w:tc>
          <w:tcPr>
            <w:tcW w:w="6480" w:type="dxa"/>
            <w:vAlign w:val="center"/>
            <w:hideMark/>
          </w:tcPr>
          <w:p w14:paraId="6046A9DD" w14:textId="77777777" w:rsidR="00B3170F" w:rsidRPr="007171BD" w:rsidRDefault="00B3170F" w:rsidP="0006303E">
            <w:pPr>
              <w:pStyle w:val="NoSpacing"/>
            </w:pPr>
            <w:r w:rsidRPr="007171BD">
              <w:t>A string that represents the NMTOKEN attribute in XML (only used with schema attributes)</w:t>
            </w:r>
          </w:p>
        </w:tc>
      </w:tr>
      <w:tr w:rsidR="00B3170F" w:rsidRPr="007171BD" w14:paraId="15EC0E22" w14:textId="77777777" w:rsidTr="00957FE6">
        <w:trPr>
          <w:trHeight w:val="20"/>
        </w:trPr>
        <w:tc>
          <w:tcPr>
            <w:tcW w:w="2880" w:type="dxa"/>
            <w:vAlign w:val="center"/>
            <w:hideMark/>
          </w:tcPr>
          <w:p w14:paraId="2B4F52B3" w14:textId="77777777" w:rsidR="00B3170F" w:rsidRPr="007171BD" w:rsidRDefault="00B3170F" w:rsidP="0006303E">
            <w:pPr>
              <w:pStyle w:val="NoSpacing"/>
            </w:pPr>
            <w:r w:rsidRPr="007171BD">
              <w:t>NMTOKENS</w:t>
            </w:r>
          </w:p>
        </w:tc>
        <w:tc>
          <w:tcPr>
            <w:tcW w:w="6480" w:type="dxa"/>
            <w:vAlign w:val="center"/>
            <w:hideMark/>
          </w:tcPr>
          <w:p w14:paraId="1D245560" w14:textId="77777777" w:rsidR="00B3170F" w:rsidRPr="007171BD" w:rsidRDefault="00B3170F" w:rsidP="0006303E">
            <w:pPr>
              <w:pStyle w:val="NoSpacing"/>
            </w:pPr>
          </w:p>
        </w:tc>
      </w:tr>
      <w:tr w:rsidR="00B3170F" w:rsidRPr="007171BD" w14:paraId="1ED49E00" w14:textId="77777777" w:rsidTr="00957FE6">
        <w:trPr>
          <w:trHeight w:val="20"/>
        </w:trPr>
        <w:tc>
          <w:tcPr>
            <w:tcW w:w="2880" w:type="dxa"/>
            <w:vAlign w:val="center"/>
            <w:hideMark/>
          </w:tcPr>
          <w:p w14:paraId="1BE6E20E" w14:textId="77777777" w:rsidR="00B3170F" w:rsidRPr="007171BD" w:rsidRDefault="00B3170F" w:rsidP="0006303E">
            <w:pPr>
              <w:pStyle w:val="NoSpacing"/>
            </w:pPr>
            <w:proofErr w:type="spellStart"/>
            <w:r w:rsidRPr="007171BD">
              <w:t>normalizedString</w:t>
            </w:r>
            <w:proofErr w:type="spellEnd"/>
          </w:p>
        </w:tc>
        <w:tc>
          <w:tcPr>
            <w:tcW w:w="6480" w:type="dxa"/>
            <w:vAlign w:val="center"/>
            <w:hideMark/>
          </w:tcPr>
          <w:p w14:paraId="037AF34E" w14:textId="77777777" w:rsidR="00B3170F" w:rsidRPr="007171BD" w:rsidRDefault="00B3170F" w:rsidP="0006303E">
            <w:pPr>
              <w:pStyle w:val="NoSpacing"/>
            </w:pPr>
            <w:r w:rsidRPr="007171BD">
              <w:t>A string that does not contain line feeds, carriage returns, or tabs</w:t>
            </w:r>
          </w:p>
        </w:tc>
      </w:tr>
      <w:tr w:rsidR="00B3170F" w:rsidRPr="007171BD" w14:paraId="6B3D7EFD" w14:textId="77777777" w:rsidTr="00957FE6">
        <w:trPr>
          <w:trHeight w:val="20"/>
        </w:trPr>
        <w:tc>
          <w:tcPr>
            <w:tcW w:w="2880" w:type="dxa"/>
            <w:vAlign w:val="center"/>
            <w:hideMark/>
          </w:tcPr>
          <w:p w14:paraId="5DBE3559" w14:textId="77777777" w:rsidR="00B3170F" w:rsidRPr="007171BD" w:rsidRDefault="00B3170F" w:rsidP="0006303E">
            <w:pPr>
              <w:pStyle w:val="NoSpacing"/>
            </w:pPr>
            <w:proofErr w:type="spellStart"/>
            <w:r w:rsidRPr="007171BD">
              <w:t>QName</w:t>
            </w:r>
            <w:proofErr w:type="spellEnd"/>
          </w:p>
        </w:tc>
        <w:tc>
          <w:tcPr>
            <w:tcW w:w="6480" w:type="dxa"/>
            <w:vAlign w:val="center"/>
            <w:hideMark/>
          </w:tcPr>
          <w:p w14:paraId="65117EE2" w14:textId="77777777" w:rsidR="00B3170F" w:rsidRPr="007171BD" w:rsidRDefault="00B3170F" w:rsidP="0006303E">
            <w:pPr>
              <w:pStyle w:val="NoSpacing"/>
            </w:pPr>
          </w:p>
        </w:tc>
      </w:tr>
      <w:tr w:rsidR="00B3170F" w:rsidRPr="007171BD" w14:paraId="40945C25" w14:textId="77777777" w:rsidTr="00957FE6">
        <w:trPr>
          <w:trHeight w:val="20"/>
        </w:trPr>
        <w:tc>
          <w:tcPr>
            <w:tcW w:w="2880" w:type="dxa"/>
            <w:vAlign w:val="center"/>
            <w:hideMark/>
          </w:tcPr>
          <w:p w14:paraId="313D966A" w14:textId="77777777" w:rsidR="00B3170F" w:rsidRPr="007171BD" w:rsidRDefault="00B3170F" w:rsidP="0006303E">
            <w:pPr>
              <w:pStyle w:val="NoSpacing"/>
            </w:pPr>
            <w:r w:rsidRPr="007171BD">
              <w:t>string</w:t>
            </w:r>
          </w:p>
        </w:tc>
        <w:tc>
          <w:tcPr>
            <w:tcW w:w="6480" w:type="dxa"/>
            <w:vAlign w:val="center"/>
            <w:hideMark/>
          </w:tcPr>
          <w:p w14:paraId="22C02691" w14:textId="77777777" w:rsidR="00B3170F" w:rsidRPr="007171BD" w:rsidRDefault="00B3170F" w:rsidP="0006303E">
            <w:pPr>
              <w:pStyle w:val="NoSpacing"/>
            </w:pPr>
            <w:r w:rsidRPr="007171BD">
              <w:t>A string</w:t>
            </w:r>
          </w:p>
        </w:tc>
      </w:tr>
      <w:tr w:rsidR="00B3170F" w:rsidRPr="007171BD" w14:paraId="507FA6F1" w14:textId="77777777" w:rsidTr="00957FE6">
        <w:trPr>
          <w:trHeight w:val="20"/>
        </w:trPr>
        <w:tc>
          <w:tcPr>
            <w:tcW w:w="2880" w:type="dxa"/>
            <w:tcBorders>
              <w:bottom w:val="single" w:sz="4" w:space="0" w:color="auto"/>
            </w:tcBorders>
            <w:vAlign w:val="center"/>
            <w:hideMark/>
          </w:tcPr>
          <w:p w14:paraId="169FDE9F" w14:textId="77777777" w:rsidR="00B3170F" w:rsidRPr="007171BD" w:rsidRDefault="00B3170F" w:rsidP="0006303E">
            <w:pPr>
              <w:pStyle w:val="NoSpacing"/>
            </w:pPr>
            <w:r w:rsidRPr="007171BD">
              <w:t>token</w:t>
            </w:r>
          </w:p>
        </w:tc>
        <w:tc>
          <w:tcPr>
            <w:tcW w:w="6480" w:type="dxa"/>
            <w:tcBorders>
              <w:bottom w:val="single" w:sz="4" w:space="0" w:color="auto"/>
            </w:tcBorders>
            <w:vAlign w:val="center"/>
            <w:hideMark/>
          </w:tcPr>
          <w:p w14:paraId="0E2C31D0" w14:textId="77777777" w:rsidR="00B3170F" w:rsidRPr="007171BD" w:rsidRDefault="00B3170F" w:rsidP="0006303E">
            <w:pPr>
              <w:pStyle w:val="NoSpacing"/>
            </w:pPr>
            <w:r w:rsidRPr="007171BD">
              <w:t>A string that does not contain line feeds, carriage returns, tabs, leading or trailing spaces, or multiple spaces</w:t>
            </w:r>
          </w:p>
        </w:tc>
      </w:tr>
      <w:tr w:rsidR="00B3170F" w:rsidRPr="007171BD" w14:paraId="0ED7E22A" w14:textId="77777777" w:rsidTr="00957FE6">
        <w:trPr>
          <w:trHeight w:val="20"/>
        </w:trPr>
        <w:tc>
          <w:tcPr>
            <w:tcW w:w="9360" w:type="dxa"/>
            <w:gridSpan w:val="2"/>
            <w:tcBorders>
              <w:left w:val="nil"/>
              <w:bottom w:val="nil"/>
              <w:right w:val="nil"/>
            </w:tcBorders>
            <w:noWrap/>
            <w:vAlign w:val="center"/>
            <w:hideMark/>
          </w:tcPr>
          <w:p w14:paraId="4C345619" w14:textId="77777777" w:rsidR="00B3170F" w:rsidRPr="007171BD" w:rsidRDefault="00B3170F" w:rsidP="00C0278E">
            <w:pPr>
              <w:pStyle w:val="Heading3"/>
            </w:pPr>
            <w:bookmarkStart w:id="407" w:name="_Toc481649228"/>
            <w:bookmarkStart w:id="408" w:name="_Toc510272962"/>
            <w:bookmarkStart w:id="409" w:name="_Toc535360771"/>
            <w:r w:rsidRPr="007171BD">
              <w:t>Restrictions on String Data Types</w:t>
            </w:r>
            <w:bookmarkEnd w:id="407"/>
            <w:bookmarkEnd w:id="408"/>
            <w:bookmarkEnd w:id="409"/>
          </w:p>
        </w:tc>
      </w:tr>
      <w:tr w:rsidR="00B3170F" w:rsidRPr="007171BD" w14:paraId="6A4E93C5" w14:textId="77777777" w:rsidTr="00957FE6">
        <w:trPr>
          <w:trHeight w:val="20"/>
        </w:trPr>
        <w:tc>
          <w:tcPr>
            <w:tcW w:w="9360" w:type="dxa"/>
            <w:gridSpan w:val="2"/>
            <w:tcBorders>
              <w:top w:val="nil"/>
              <w:left w:val="nil"/>
              <w:right w:val="nil"/>
            </w:tcBorders>
            <w:noWrap/>
            <w:vAlign w:val="center"/>
            <w:hideMark/>
          </w:tcPr>
          <w:p w14:paraId="0B0C1A03" w14:textId="77777777" w:rsidR="00B3170F" w:rsidRPr="007171BD" w:rsidRDefault="00B3170F" w:rsidP="0006303E">
            <w:pPr>
              <w:pStyle w:val="NoSpacing"/>
            </w:pPr>
            <w:r w:rsidRPr="007171BD">
              <w:t>Restrictions that can be used with String data types:</w:t>
            </w:r>
          </w:p>
        </w:tc>
      </w:tr>
      <w:tr w:rsidR="00B3170F" w:rsidRPr="007171BD" w14:paraId="6BC1EAB7" w14:textId="77777777" w:rsidTr="00957FE6">
        <w:trPr>
          <w:trHeight w:val="20"/>
        </w:trPr>
        <w:tc>
          <w:tcPr>
            <w:tcW w:w="9360" w:type="dxa"/>
            <w:gridSpan w:val="2"/>
            <w:noWrap/>
            <w:vAlign w:val="center"/>
            <w:hideMark/>
          </w:tcPr>
          <w:p w14:paraId="6387CC9F" w14:textId="77777777" w:rsidR="00B3170F" w:rsidRPr="007171BD" w:rsidRDefault="00B3170F" w:rsidP="0006303E">
            <w:pPr>
              <w:pStyle w:val="NoSpacing"/>
            </w:pPr>
            <w:r w:rsidRPr="007171BD">
              <w:t>@enumeration</w:t>
            </w:r>
          </w:p>
        </w:tc>
      </w:tr>
      <w:tr w:rsidR="00B3170F" w:rsidRPr="007171BD" w14:paraId="544B5C76" w14:textId="77777777" w:rsidTr="00957FE6">
        <w:trPr>
          <w:trHeight w:val="20"/>
        </w:trPr>
        <w:tc>
          <w:tcPr>
            <w:tcW w:w="9360" w:type="dxa"/>
            <w:gridSpan w:val="2"/>
            <w:noWrap/>
            <w:vAlign w:val="center"/>
            <w:hideMark/>
          </w:tcPr>
          <w:p w14:paraId="09567175" w14:textId="77777777" w:rsidR="00B3170F" w:rsidRPr="007171BD" w:rsidRDefault="00B3170F" w:rsidP="0006303E">
            <w:pPr>
              <w:pStyle w:val="NoSpacing"/>
            </w:pPr>
            <w:r w:rsidRPr="007171BD">
              <w:t>@length</w:t>
            </w:r>
          </w:p>
        </w:tc>
      </w:tr>
      <w:tr w:rsidR="00B3170F" w:rsidRPr="007171BD" w14:paraId="739AB485" w14:textId="77777777" w:rsidTr="00957FE6">
        <w:trPr>
          <w:trHeight w:val="20"/>
        </w:trPr>
        <w:tc>
          <w:tcPr>
            <w:tcW w:w="9360" w:type="dxa"/>
            <w:gridSpan w:val="2"/>
            <w:noWrap/>
            <w:vAlign w:val="center"/>
            <w:hideMark/>
          </w:tcPr>
          <w:p w14:paraId="6A26F53A" w14:textId="77777777" w:rsidR="00B3170F" w:rsidRPr="007171BD" w:rsidRDefault="00B3170F" w:rsidP="0006303E">
            <w:pPr>
              <w:pStyle w:val="NoSpacing"/>
            </w:pPr>
            <w:r w:rsidRPr="007171BD">
              <w:t>@maxLength</w:t>
            </w:r>
          </w:p>
        </w:tc>
      </w:tr>
      <w:tr w:rsidR="00B3170F" w:rsidRPr="007171BD" w14:paraId="1C629C8F" w14:textId="77777777" w:rsidTr="00957FE6">
        <w:trPr>
          <w:trHeight w:val="20"/>
        </w:trPr>
        <w:tc>
          <w:tcPr>
            <w:tcW w:w="9360" w:type="dxa"/>
            <w:gridSpan w:val="2"/>
            <w:noWrap/>
            <w:vAlign w:val="center"/>
            <w:hideMark/>
          </w:tcPr>
          <w:p w14:paraId="110C353A" w14:textId="77777777" w:rsidR="00B3170F" w:rsidRPr="007171BD" w:rsidRDefault="00B3170F" w:rsidP="0006303E">
            <w:pPr>
              <w:pStyle w:val="NoSpacing"/>
            </w:pPr>
            <w:r w:rsidRPr="007171BD">
              <w:t>@minLength</w:t>
            </w:r>
          </w:p>
        </w:tc>
      </w:tr>
      <w:tr w:rsidR="00B3170F" w:rsidRPr="007171BD" w14:paraId="01F340EC" w14:textId="77777777" w:rsidTr="00957FE6">
        <w:trPr>
          <w:trHeight w:val="20"/>
        </w:trPr>
        <w:tc>
          <w:tcPr>
            <w:tcW w:w="9360" w:type="dxa"/>
            <w:gridSpan w:val="2"/>
            <w:noWrap/>
            <w:vAlign w:val="center"/>
            <w:hideMark/>
          </w:tcPr>
          <w:p w14:paraId="0E1CCD0E" w14:textId="77777777" w:rsidR="00B3170F" w:rsidRPr="007171BD" w:rsidRDefault="00B3170F" w:rsidP="0006303E">
            <w:pPr>
              <w:pStyle w:val="NoSpacing"/>
            </w:pPr>
            <w:r w:rsidRPr="007171BD">
              <w:t>@pattern (NMTOKENS, IDREFS, and ENTITIES cannot use this constraint)</w:t>
            </w:r>
          </w:p>
        </w:tc>
      </w:tr>
      <w:tr w:rsidR="00B3170F" w:rsidRPr="007171BD" w14:paraId="7993D5B7" w14:textId="77777777" w:rsidTr="00957FE6">
        <w:trPr>
          <w:trHeight w:val="20"/>
        </w:trPr>
        <w:tc>
          <w:tcPr>
            <w:tcW w:w="9360" w:type="dxa"/>
            <w:gridSpan w:val="2"/>
            <w:noWrap/>
            <w:vAlign w:val="center"/>
            <w:hideMark/>
          </w:tcPr>
          <w:p w14:paraId="6C0E3F00" w14:textId="77777777" w:rsidR="00B3170F" w:rsidRPr="007171BD" w:rsidRDefault="00B3170F" w:rsidP="0006303E">
            <w:pPr>
              <w:pStyle w:val="NoSpacing"/>
            </w:pPr>
            <w:r w:rsidRPr="007171BD">
              <w:t>@whiteSpace</w:t>
            </w:r>
          </w:p>
        </w:tc>
      </w:tr>
    </w:tbl>
    <w:p w14:paraId="377AC1D8" w14:textId="77777777" w:rsidR="00B3170F" w:rsidRPr="007171BD" w:rsidRDefault="00B3170F" w:rsidP="0006303E">
      <w:pPr>
        <w:pStyle w:val="NoSpacing"/>
      </w:pPr>
    </w:p>
    <w:p w14:paraId="7B6B58C0" w14:textId="77777777" w:rsidR="00B3170F" w:rsidRPr="007171BD" w:rsidRDefault="00B3170F" w:rsidP="00C0278E">
      <w:pPr>
        <w:pStyle w:val="Heading2"/>
      </w:pPr>
      <w:bookmarkStart w:id="410" w:name="_Toc481649229"/>
      <w:bookmarkStart w:id="411" w:name="_Toc510272963"/>
      <w:bookmarkStart w:id="412" w:name="_Toc535360772"/>
      <w:r w:rsidRPr="007171BD">
        <w:t>Date and Time Data Types (reference)</w:t>
      </w:r>
      <w:bookmarkEnd w:id="410"/>
      <w:bookmarkEnd w:id="411"/>
      <w:bookmarkEnd w:id="412"/>
    </w:p>
    <w:tbl>
      <w:tblPr>
        <w:tblStyle w:val="TableGrid0"/>
        <w:tblW w:w="5000" w:type="pct"/>
        <w:tblInd w:w="-5" w:type="dxa"/>
        <w:tblLayout w:type="fixed"/>
        <w:tblLook w:val="04A0" w:firstRow="1" w:lastRow="0" w:firstColumn="1" w:lastColumn="0" w:noHBand="0" w:noVBand="1"/>
      </w:tblPr>
      <w:tblGrid>
        <w:gridCol w:w="4011"/>
        <w:gridCol w:w="6260"/>
        <w:gridCol w:w="159"/>
      </w:tblGrid>
      <w:tr w:rsidR="00B3170F" w:rsidRPr="007171BD" w14:paraId="35BF0779" w14:textId="77777777" w:rsidTr="00957FE6">
        <w:trPr>
          <w:gridAfter w:val="1"/>
          <w:wAfter w:w="76" w:type="pct"/>
          <w:trHeight w:val="300"/>
        </w:trPr>
        <w:tc>
          <w:tcPr>
            <w:tcW w:w="1923" w:type="pct"/>
            <w:vAlign w:val="center"/>
            <w:hideMark/>
          </w:tcPr>
          <w:p w14:paraId="6038C36C" w14:textId="77777777" w:rsidR="00B3170F" w:rsidRPr="007171BD" w:rsidRDefault="00B3170F" w:rsidP="0006303E">
            <w:pPr>
              <w:pStyle w:val="NoSpacing"/>
              <w:rPr>
                <w:b/>
                <w:bCs/>
                <w:i/>
              </w:rPr>
            </w:pPr>
            <w:r w:rsidRPr="007171BD">
              <w:rPr>
                <w:b/>
                <w:bCs/>
                <w:i/>
              </w:rPr>
              <w:t>Name</w:t>
            </w:r>
          </w:p>
        </w:tc>
        <w:tc>
          <w:tcPr>
            <w:tcW w:w="3001" w:type="pct"/>
            <w:vAlign w:val="center"/>
            <w:hideMark/>
          </w:tcPr>
          <w:p w14:paraId="7CADE1DE" w14:textId="77777777" w:rsidR="00B3170F" w:rsidRPr="007171BD" w:rsidRDefault="00B3170F" w:rsidP="0006303E">
            <w:pPr>
              <w:pStyle w:val="NoSpacing"/>
              <w:rPr>
                <w:b/>
                <w:bCs/>
                <w:i/>
              </w:rPr>
            </w:pPr>
            <w:r w:rsidRPr="007171BD">
              <w:rPr>
                <w:b/>
                <w:bCs/>
                <w:i/>
              </w:rPr>
              <w:t>Description</w:t>
            </w:r>
          </w:p>
        </w:tc>
      </w:tr>
      <w:tr w:rsidR="00B3170F" w:rsidRPr="007171BD" w14:paraId="2EF0E7FF" w14:textId="77777777" w:rsidTr="00957FE6">
        <w:trPr>
          <w:gridAfter w:val="1"/>
          <w:wAfter w:w="76" w:type="pct"/>
          <w:trHeight w:val="300"/>
        </w:trPr>
        <w:tc>
          <w:tcPr>
            <w:tcW w:w="1923" w:type="pct"/>
            <w:vAlign w:val="center"/>
            <w:hideMark/>
          </w:tcPr>
          <w:p w14:paraId="7C8E7050" w14:textId="77777777" w:rsidR="00B3170F" w:rsidRPr="007171BD" w:rsidRDefault="00B3170F" w:rsidP="0006303E">
            <w:pPr>
              <w:pStyle w:val="NoSpacing"/>
            </w:pPr>
            <w:r w:rsidRPr="007171BD">
              <w:t>date</w:t>
            </w:r>
          </w:p>
        </w:tc>
        <w:tc>
          <w:tcPr>
            <w:tcW w:w="3001" w:type="pct"/>
            <w:vAlign w:val="center"/>
            <w:hideMark/>
          </w:tcPr>
          <w:p w14:paraId="7F77B893" w14:textId="77777777" w:rsidR="00B3170F" w:rsidRPr="007171BD" w:rsidRDefault="00B3170F" w:rsidP="0006303E">
            <w:pPr>
              <w:pStyle w:val="NoSpacing"/>
            </w:pPr>
            <w:r w:rsidRPr="007171BD">
              <w:t>Defines a date value</w:t>
            </w:r>
          </w:p>
        </w:tc>
      </w:tr>
      <w:tr w:rsidR="00B3170F" w:rsidRPr="007171BD" w14:paraId="5FFD3260" w14:textId="77777777" w:rsidTr="00957FE6">
        <w:trPr>
          <w:gridAfter w:val="1"/>
          <w:wAfter w:w="76" w:type="pct"/>
          <w:trHeight w:val="300"/>
        </w:trPr>
        <w:tc>
          <w:tcPr>
            <w:tcW w:w="1923" w:type="pct"/>
            <w:vAlign w:val="center"/>
            <w:hideMark/>
          </w:tcPr>
          <w:p w14:paraId="6B010092" w14:textId="77777777" w:rsidR="00B3170F" w:rsidRPr="007171BD" w:rsidRDefault="00B3170F" w:rsidP="0006303E">
            <w:pPr>
              <w:pStyle w:val="NoSpacing"/>
            </w:pPr>
            <w:proofErr w:type="spellStart"/>
            <w:r w:rsidRPr="007171BD">
              <w:t>dateTime</w:t>
            </w:r>
            <w:proofErr w:type="spellEnd"/>
          </w:p>
        </w:tc>
        <w:tc>
          <w:tcPr>
            <w:tcW w:w="3001" w:type="pct"/>
            <w:vAlign w:val="center"/>
            <w:hideMark/>
          </w:tcPr>
          <w:p w14:paraId="207FC033" w14:textId="77777777" w:rsidR="00B3170F" w:rsidRPr="007171BD" w:rsidRDefault="00B3170F" w:rsidP="0006303E">
            <w:pPr>
              <w:pStyle w:val="NoSpacing"/>
            </w:pPr>
            <w:r w:rsidRPr="007171BD">
              <w:t>Defines a date and time value</w:t>
            </w:r>
          </w:p>
        </w:tc>
      </w:tr>
      <w:tr w:rsidR="00B3170F" w:rsidRPr="007171BD" w14:paraId="4EA0C2FE" w14:textId="77777777" w:rsidTr="00957FE6">
        <w:trPr>
          <w:gridAfter w:val="1"/>
          <w:wAfter w:w="76" w:type="pct"/>
          <w:trHeight w:val="300"/>
        </w:trPr>
        <w:tc>
          <w:tcPr>
            <w:tcW w:w="1923" w:type="pct"/>
            <w:vAlign w:val="center"/>
            <w:hideMark/>
          </w:tcPr>
          <w:p w14:paraId="0F828284" w14:textId="77777777" w:rsidR="00B3170F" w:rsidRPr="007171BD" w:rsidRDefault="00B3170F" w:rsidP="0006303E">
            <w:pPr>
              <w:pStyle w:val="NoSpacing"/>
            </w:pPr>
            <w:r w:rsidRPr="007171BD">
              <w:t>duration</w:t>
            </w:r>
          </w:p>
        </w:tc>
        <w:tc>
          <w:tcPr>
            <w:tcW w:w="3001" w:type="pct"/>
            <w:vAlign w:val="center"/>
            <w:hideMark/>
          </w:tcPr>
          <w:p w14:paraId="1CD5BC2D" w14:textId="77777777" w:rsidR="00B3170F" w:rsidRPr="007171BD" w:rsidRDefault="00B3170F" w:rsidP="0006303E">
            <w:pPr>
              <w:pStyle w:val="NoSpacing"/>
            </w:pPr>
            <w:r w:rsidRPr="007171BD">
              <w:t>Defines a time interval</w:t>
            </w:r>
          </w:p>
        </w:tc>
      </w:tr>
      <w:tr w:rsidR="00B3170F" w:rsidRPr="007171BD" w14:paraId="301866B7" w14:textId="77777777" w:rsidTr="00957FE6">
        <w:trPr>
          <w:gridAfter w:val="1"/>
          <w:wAfter w:w="76" w:type="pct"/>
          <w:trHeight w:val="300"/>
        </w:trPr>
        <w:tc>
          <w:tcPr>
            <w:tcW w:w="1923" w:type="pct"/>
            <w:vAlign w:val="center"/>
            <w:hideMark/>
          </w:tcPr>
          <w:p w14:paraId="08657068" w14:textId="77777777" w:rsidR="00B3170F" w:rsidRPr="007171BD" w:rsidRDefault="00B3170F" w:rsidP="0006303E">
            <w:pPr>
              <w:pStyle w:val="NoSpacing"/>
            </w:pPr>
            <w:proofErr w:type="spellStart"/>
            <w:r w:rsidRPr="007171BD">
              <w:t>gDay</w:t>
            </w:r>
            <w:proofErr w:type="spellEnd"/>
          </w:p>
        </w:tc>
        <w:tc>
          <w:tcPr>
            <w:tcW w:w="3001" w:type="pct"/>
            <w:vAlign w:val="center"/>
            <w:hideMark/>
          </w:tcPr>
          <w:p w14:paraId="3695E900" w14:textId="77777777" w:rsidR="00B3170F" w:rsidRPr="007171BD" w:rsidRDefault="00B3170F" w:rsidP="0006303E">
            <w:pPr>
              <w:pStyle w:val="NoSpacing"/>
            </w:pPr>
            <w:r w:rsidRPr="007171BD">
              <w:t>Defines a part of a date - the day (DD)</w:t>
            </w:r>
          </w:p>
        </w:tc>
      </w:tr>
      <w:tr w:rsidR="00B3170F" w:rsidRPr="007171BD" w14:paraId="62F7CC82" w14:textId="77777777" w:rsidTr="00957FE6">
        <w:trPr>
          <w:gridAfter w:val="1"/>
          <w:wAfter w:w="76" w:type="pct"/>
          <w:trHeight w:val="300"/>
        </w:trPr>
        <w:tc>
          <w:tcPr>
            <w:tcW w:w="1923" w:type="pct"/>
            <w:vAlign w:val="center"/>
            <w:hideMark/>
          </w:tcPr>
          <w:p w14:paraId="3329396C" w14:textId="77777777" w:rsidR="00B3170F" w:rsidRPr="007171BD" w:rsidRDefault="00B3170F" w:rsidP="0006303E">
            <w:pPr>
              <w:pStyle w:val="NoSpacing"/>
            </w:pPr>
            <w:proofErr w:type="spellStart"/>
            <w:r w:rsidRPr="007171BD">
              <w:t>gMonth</w:t>
            </w:r>
            <w:proofErr w:type="spellEnd"/>
          </w:p>
        </w:tc>
        <w:tc>
          <w:tcPr>
            <w:tcW w:w="3001" w:type="pct"/>
            <w:vAlign w:val="center"/>
            <w:hideMark/>
          </w:tcPr>
          <w:p w14:paraId="4F8CADE3" w14:textId="77777777" w:rsidR="00B3170F" w:rsidRPr="007171BD" w:rsidRDefault="00B3170F" w:rsidP="0006303E">
            <w:pPr>
              <w:pStyle w:val="NoSpacing"/>
            </w:pPr>
            <w:r w:rsidRPr="007171BD">
              <w:t>Defines a part of a date - the month (MM)</w:t>
            </w:r>
          </w:p>
        </w:tc>
      </w:tr>
      <w:tr w:rsidR="00B3170F" w:rsidRPr="007171BD" w14:paraId="2EDF6982" w14:textId="77777777" w:rsidTr="00957FE6">
        <w:trPr>
          <w:gridAfter w:val="1"/>
          <w:wAfter w:w="76" w:type="pct"/>
          <w:trHeight w:val="300"/>
        </w:trPr>
        <w:tc>
          <w:tcPr>
            <w:tcW w:w="1923" w:type="pct"/>
            <w:vAlign w:val="center"/>
            <w:hideMark/>
          </w:tcPr>
          <w:p w14:paraId="576D7868" w14:textId="77777777" w:rsidR="00B3170F" w:rsidRPr="007171BD" w:rsidRDefault="00B3170F" w:rsidP="0006303E">
            <w:pPr>
              <w:pStyle w:val="NoSpacing"/>
            </w:pPr>
            <w:proofErr w:type="spellStart"/>
            <w:r w:rsidRPr="007171BD">
              <w:t>gMonthDay</w:t>
            </w:r>
            <w:proofErr w:type="spellEnd"/>
          </w:p>
        </w:tc>
        <w:tc>
          <w:tcPr>
            <w:tcW w:w="3001" w:type="pct"/>
            <w:vAlign w:val="center"/>
            <w:hideMark/>
          </w:tcPr>
          <w:p w14:paraId="1DB11E2D" w14:textId="77777777" w:rsidR="00B3170F" w:rsidRPr="007171BD" w:rsidRDefault="00B3170F" w:rsidP="0006303E">
            <w:pPr>
              <w:pStyle w:val="NoSpacing"/>
            </w:pPr>
            <w:r w:rsidRPr="007171BD">
              <w:t>Defines a part of a date - the month and day (MM-DD)</w:t>
            </w:r>
          </w:p>
        </w:tc>
      </w:tr>
      <w:tr w:rsidR="00B3170F" w:rsidRPr="007171BD" w14:paraId="0E69BA94" w14:textId="77777777" w:rsidTr="00957FE6">
        <w:trPr>
          <w:gridAfter w:val="1"/>
          <w:wAfter w:w="76" w:type="pct"/>
          <w:trHeight w:val="300"/>
        </w:trPr>
        <w:tc>
          <w:tcPr>
            <w:tcW w:w="1923" w:type="pct"/>
            <w:vAlign w:val="center"/>
            <w:hideMark/>
          </w:tcPr>
          <w:p w14:paraId="4BDF6CCE" w14:textId="77777777" w:rsidR="00B3170F" w:rsidRPr="007171BD" w:rsidRDefault="00B3170F" w:rsidP="0006303E">
            <w:pPr>
              <w:pStyle w:val="NoSpacing"/>
            </w:pPr>
            <w:proofErr w:type="spellStart"/>
            <w:r w:rsidRPr="007171BD">
              <w:t>gYear</w:t>
            </w:r>
            <w:proofErr w:type="spellEnd"/>
          </w:p>
        </w:tc>
        <w:tc>
          <w:tcPr>
            <w:tcW w:w="3001" w:type="pct"/>
            <w:vAlign w:val="center"/>
            <w:hideMark/>
          </w:tcPr>
          <w:p w14:paraId="555DE6BD" w14:textId="77777777" w:rsidR="00B3170F" w:rsidRPr="007171BD" w:rsidRDefault="00B3170F" w:rsidP="0006303E">
            <w:pPr>
              <w:pStyle w:val="NoSpacing"/>
            </w:pPr>
            <w:r w:rsidRPr="007171BD">
              <w:t>Defines a part of a date - the year (YYYY)</w:t>
            </w:r>
          </w:p>
        </w:tc>
      </w:tr>
      <w:tr w:rsidR="00B3170F" w:rsidRPr="007171BD" w14:paraId="72BE304D" w14:textId="77777777" w:rsidTr="00957FE6">
        <w:trPr>
          <w:gridAfter w:val="1"/>
          <w:wAfter w:w="76" w:type="pct"/>
          <w:trHeight w:val="300"/>
        </w:trPr>
        <w:tc>
          <w:tcPr>
            <w:tcW w:w="1923" w:type="pct"/>
            <w:vAlign w:val="center"/>
            <w:hideMark/>
          </w:tcPr>
          <w:p w14:paraId="0927720C" w14:textId="77777777" w:rsidR="00B3170F" w:rsidRPr="007171BD" w:rsidRDefault="00B3170F" w:rsidP="0006303E">
            <w:pPr>
              <w:pStyle w:val="NoSpacing"/>
            </w:pPr>
            <w:proofErr w:type="spellStart"/>
            <w:r w:rsidRPr="007171BD">
              <w:t>gYearMonth</w:t>
            </w:r>
            <w:proofErr w:type="spellEnd"/>
          </w:p>
        </w:tc>
        <w:tc>
          <w:tcPr>
            <w:tcW w:w="3001" w:type="pct"/>
            <w:vAlign w:val="center"/>
            <w:hideMark/>
          </w:tcPr>
          <w:p w14:paraId="494EE544" w14:textId="77777777" w:rsidR="00B3170F" w:rsidRPr="007171BD" w:rsidRDefault="00B3170F" w:rsidP="0006303E">
            <w:pPr>
              <w:pStyle w:val="NoSpacing"/>
            </w:pPr>
            <w:r w:rsidRPr="007171BD">
              <w:t>Defines a part of a date - the year and month (YYYY-MM)</w:t>
            </w:r>
          </w:p>
        </w:tc>
      </w:tr>
      <w:tr w:rsidR="00B3170F" w:rsidRPr="007171BD" w14:paraId="5B42FEE6" w14:textId="77777777" w:rsidTr="00957FE6">
        <w:trPr>
          <w:gridAfter w:val="1"/>
          <w:wAfter w:w="76" w:type="pct"/>
          <w:trHeight w:val="300"/>
        </w:trPr>
        <w:tc>
          <w:tcPr>
            <w:tcW w:w="1923" w:type="pct"/>
            <w:vAlign w:val="center"/>
            <w:hideMark/>
          </w:tcPr>
          <w:p w14:paraId="054FE892" w14:textId="77777777" w:rsidR="00B3170F" w:rsidRPr="007171BD" w:rsidRDefault="00B3170F" w:rsidP="0006303E">
            <w:pPr>
              <w:pStyle w:val="NoSpacing"/>
            </w:pPr>
            <w:r w:rsidRPr="007171BD">
              <w:t>time</w:t>
            </w:r>
          </w:p>
        </w:tc>
        <w:tc>
          <w:tcPr>
            <w:tcW w:w="3001" w:type="pct"/>
            <w:vAlign w:val="center"/>
            <w:hideMark/>
          </w:tcPr>
          <w:p w14:paraId="6599E069" w14:textId="77777777" w:rsidR="00B3170F" w:rsidRPr="007171BD" w:rsidRDefault="00B3170F" w:rsidP="0006303E">
            <w:pPr>
              <w:pStyle w:val="NoSpacing"/>
            </w:pPr>
            <w:r w:rsidRPr="007171BD">
              <w:t>Defines a time value</w:t>
            </w:r>
          </w:p>
        </w:tc>
      </w:tr>
      <w:tr w:rsidR="00B3170F" w:rsidRPr="007171BD" w14:paraId="05D631A8" w14:textId="77777777" w:rsidTr="00957FE6">
        <w:trPr>
          <w:gridAfter w:val="1"/>
          <w:wAfter w:w="76" w:type="pct"/>
          <w:trHeight w:val="300"/>
        </w:trPr>
        <w:tc>
          <w:tcPr>
            <w:tcW w:w="1923" w:type="pct"/>
            <w:vAlign w:val="center"/>
            <w:hideMark/>
          </w:tcPr>
          <w:p w14:paraId="3439A6D4" w14:textId="77777777" w:rsidR="00B3170F" w:rsidRPr="007171BD" w:rsidRDefault="00B3170F" w:rsidP="0006303E">
            <w:pPr>
              <w:pStyle w:val="NoSpacing"/>
            </w:pPr>
            <w:r w:rsidRPr="007171BD">
              <w:t>Name</w:t>
            </w:r>
          </w:p>
        </w:tc>
        <w:tc>
          <w:tcPr>
            <w:tcW w:w="3001" w:type="pct"/>
            <w:vAlign w:val="center"/>
            <w:hideMark/>
          </w:tcPr>
          <w:p w14:paraId="22C1F4B9" w14:textId="77777777" w:rsidR="00B3170F" w:rsidRPr="007171BD" w:rsidRDefault="00B3170F" w:rsidP="0006303E">
            <w:pPr>
              <w:pStyle w:val="NoSpacing"/>
            </w:pPr>
            <w:r w:rsidRPr="007171BD">
              <w:t>A string that contains a valid XML name</w:t>
            </w:r>
          </w:p>
        </w:tc>
      </w:tr>
      <w:tr w:rsidR="00B3170F" w:rsidRPr="007171BD" w14:paraId="4FCB203C" w14:textId="77777777" w:rsidTr="00957FE6">
        <w:trPr>
          <w:gridAfter w:val="1"/>
          <w:wAfter w:w="76" w:type="pct"/>
          <w:trHeight w:val="300"/>
        </w:trPr>
        <w:tc>
          <w:tcPr>
            <w:tcW w:w="1923" w:type="pct"/>
            <w:vAlign w:val="center"/>
            <w:hideMark/>
          </w:tcPr>
          <w:p w14:paraId="053BA259" w14:textId="77777777" w:rsidR="00B3170F" w:rsidRPr="007171BD" w:rsidRDefault="00B3170F" w:rsidP="0006303E">
            <w:pPr>
              <w:pStyle w:val="NoSpacing"/>
            </w:pPr>
            <w:proofErr w:type="spellStart"/>
            <w:r w:rsidRPr="007171BD">
              <w:t>NCName</w:t>
            </w:r>
            <w:proofErr w:type="spellEnd"/>
          </w:p>
        </w:tc>
        <w:tc>
          <w:tcPr>
            <w:tcW w:w="3001" w:type="pct"/>
            <w:vAlign w:val="center"/>
            <w:hideMark/>
          </w:tcPr>
          <w:p w14:paraId="5BCFD92B" w14:textId="77777777" w:rsidR="00B3170F" w:rsidRPr="007171BD" w:rsidRDefault="00B3170F" w:rsidP="0006303E">
            <w:pPr>
              <w:pStyle w:val="NoSpacing"/>
            </w:pPr>
          </w:p>
        </w:tc>
      </w:tr>
      <w:tr w:rsidR="00B3170F" w:rsidRPr="007171BD" w14:paraId="55DE1D4C" w14:textId="77777777" w:rsidTr="00957FE6">
        <w:trPr>
          <w:gridAfter w:val="1"/>
          <w:wAfter w:w="76" w:type="pct"/>
          <w:trHeight w:val="570"/>
        </w:trPr>
        <w:tc>
          <w:tcPr>
            <w:tcW w:w="1923" w:type="pct"/>
            <w:vAlign w:val="center"/>
            <w:hideMark/>
          </w:tcPr>
          <w:p w14:paraId="3EA080ED" w14:textId="77777777" w:rsidR="00B3170F" w:rsidRPr="007171BD" w:rsidRDefault="00B3170F" w:rsidP="0006303E">
            <w:pPr>
              <w:pStyle w:val="NoSpacing"/>
            </w:pPr>
            <w:r w:rsidRPr="007171BD">
              <w:t>NMTOKEN</w:t>
            </w:r>
          </w:p>
        </w:tc>
        <w:tc>
          <w:tcPr>
            <w:tcW w:w="3001" w:type="pct"/>
            <w:vAlign w:val="center"/>
            <w:hideMark/>
          </w:tcPr>
          <w:p w14:paraId="2E7EE9DA" w14:textId="77777777" w:rsidR="00B3170F" w:rsidRPr="007171BD" w:rsidRDefault="00B3170F" w:rsidP="0006303E">
            <w:pPr>
              <w:pStyle w:val="NoSpacing"/>
            </w:pPr>
            <w:r w:rsidRPr="007171BD">
              <w:t>A string that represents the NMTOKEN attribute in XML (only used with schema attributes)</w:t>
            </w:r>
          </w:p>
        </w:tc>
      </w:tr>
      <w:tr w:rsidR="00B3170F" w:rsidRPr="007171BD" w14:paraId="7518D34D" w14:textId="77777777" w:rsidTr="00957FE6">
        <w:trPr>
          <w:gridAfter w:val="1"/>
          <w:wAfter w:w="76" w:type="pct"/>
          <w:trHeight w:val="300"/>
        </w:trPr>
        <w:tc>
          <w:tcPr>
            <w:tcW w:w="1923" w:type="pct"/>
            <w:vAlign w:val="center"/>
            <w:hideMark/>
          </w:tcPr>
          <w:p w14:paraId="4516C2ED" w14:textId="77777777" w:rsidR="00B3170F" w:rsidRPr="007171BD" w:rsidRDefault="00B3170F" w:rsidP="0006303E">
            <w:pPr>
              <w:pStyle w:val="NoSpacing"/>
            </w:pPr>
            <w:r w:rsidRPr="007171BD">
              <w:t>NMTOKENS</w:t>
            </w:r>
          </w:p>
        </w:tc>
        <w:tc>
          <w:tcPr>
            <w:tcW w:w="3001" w:type="pct"/>
            <w:vAlign w:val="center"/>
            <w:hideMark/>
          </w:tcPr>
          <w:p w14:paraId="1540E188" w14:textId="77777777" w:rsidR="00B3170F" w:rsidRPr="007171BD" w:rsidRDefault="00B3170F" w:rsidP="0006303E">
            <w:pPr>
              <w:pStyle w:val="NoSpacing"/>
            </w:pPr>
          </w:p>
        </w:tc>
      </w:tr>
      <w:tr w:rsidR="00B3170F" w:rsidRPr="007171BD" w14:paraId="5794B8BC" w14:textId="77777777" w:rsidTr="00957FE6">
        <w:trPr>
          <w:gridAfter w:val="1"/>
          <w:wAfter w:w="76" w:type="pct"/>
          <w:trHeight w:val="300"/>
        </w:trPr>
        <w:tc>
          <w:tcPr>
            <w:tcW w:w="1923" w:type="pct"/>
            <w:vAlign w:val="center"/>
            <w:hideMark/>
          </w:tcPr>
          <w:p w14:paraId="546F3A51" w14:textId="77777777" w:rsidR="00B3170F" w:rsidRPr="007171BD" w:rsidRDefault="00B3170F" w:rsidP="0006303E">
            <w:pPr>
              <w:pStyle w:val="NoSpacing"/>
            </w:pPr>
            <w:proofErr w:type="spellStart"/>
            <w:r w:rsidRPr="007171BD">
              <w:t>normalizedString</w:t>
            </w:r>
            <w:proofErr w:type="spellEnd"/>
          </w:p>
        </w:tc>
        <w:tc>
          <w:tcPr>
            <w:tcW w:w="3001" w:type="pct"/>
            <w:vAlign w:val="center"/>
            <w:hideMark/>
          </w:tcPr>
          <w:p w14:paraId="4A1D0D51" w14:textId="77777777" w:rsidR="00B3170F" w:rsidRPr="007171BD" w:rsidRDefault="00B3170F" w:rsidP="0006303E">
            <w:pPr>
              <w:pStyle w:val="NoSpacing"/>
            </w:pPr>
            <w:r w:rsidRPr="007171BD">
              <w:t>A string that does not contain line feeds, carriage returns, or tabs</w:t>
            </w:r>
          </w:p>
        </w:tc>
      </w:tr>
      <w:tr w:rsidR="00B3170F" w:rsidRPr="007171BD" w14:paraId="115C41C6" w14:textId="77777777" w:rsidTr="00957FE6">
        <w:trPr>
          <w:gridAfter w:val="1"/>
          <w:wAfter w:w="76" w:type="pct"/>
          <w:trHeight w:val="300"/>
        </w:trPr>
        <w:tc>
          <w:tcPr>
            <w:tcW w:w="1923" w:type="pct"/>
            <w:vAlign w:val="center"/>
            <w:hideMark/>
          </w:tcPr>
          <w:p w14:paraId="7F7FFC1B" w14:textId="77777777" w:rsidR="00B3170F" w:rsidRPr="007171BD" w:rsidRDefault="00B3170F" w:rsidP="0006303E">
            <w:pPr>
              <w:pStyle w:val="NoSpacing"/>
            </w:pPr>
            <w:proofErr w:type="spellStart"/>
            <w:r w:rsidRPr="007171BD">
              <w:t>QName</w:t>
            </w:r>
            <w:proofErr w:type="spellEnd"/>
          </w:p>
        </w:tc>
        <w:tc>
          <w:tcPr>
            <w:tcW w:w="3001" w:type="pct"/>
            <w:vAlign w:val="center"/>
            <w:hideMark/>
          </w:tcPr>
          <w:p w14:paraId="6BF782A7" w14:textId="77777777" w:rsidR="00B3170F" w:rsidRPr="007171BD" w:rsidRDefault="00B3170F" w:rsidP="0006303E">
            <w:pPr>
              <w:pStyle w:val="NoSpacing"/>
            </w:pPr>
          </w:p>
        </w:tc>
      </w:tr>
      <w:tr w:rsidR="00B3170F" w:rsidRPr="007171BD" w14:paraId="414FE448" w14:textId="77777777" w:rsidTr="00957FE6">
        <w:trPr>
          <w:gridAfter w:val="1"/>
          <w:wAfter w:w="76" w:type="pct"/>
          <w:trHeight w:val="300"/>
        </w:trPr>
        <w:tc>
          <w:tcPr>
            <w:tcW w:w="1923" w:type="pct"/>
            <w:vAlign w:val="center"/>
            <w:hideMark/>
          </w:tcPr>
          <w:p w14:paraId="1B53FB36" w14:textId="77777777" w:rsidR="00B3170F" w:rsidRPr="007171BD" w:rsidRDefault="00B3170F" w:rsidP="0006303E">
            <w:pPr>
              <w:pStyle w:val="NoSpacing"/>
            </w:pPr>
            <w:r w:rsidRPr="007171BD">
              <w:t>string</w:t>
            </w:r>
          </w:p>
        </w:tc>
        <w:tc>
          <w:tcPr>
            <w:tcW w:w="3001" w:type="pct"/>
            <w:vAlign w:val="center"/>
            <w:hideMark/>
          </w:tcPr>
          <w:p w14:paraId="7FD8F585" w14:textId="77777777" w:rsidR="00B3170F" w:rsidRPr="007171BD" w:rsidRDefault="00B3170F" w:rsidP="0006303E">
            <w:pPr>
              <w:pStyle w:val="NoSpacing"/>
            </w:pPr>
            <w:r w:rsidRPr="007171BD">
              <w:t>A string</w:t>
            </w:r>
          </w:p>
        </w:tc>
      </w:tr>
      <w:tr w:rsidR="00B3170F" w:rsidRPr="007171BD" w14:paraId="360B3CAD" w14:textId="77777777" w:rsidTr="00957FE6">
        <w:trPr>
          <w:gridAfter w:val="1"/>
          <w:wAfter w:w="76" w:type="pct"/>
          <w:trHeight w:val="570"/>
        </w:trPr>
        <w:tc>
          <w:tcPr>
            <w:tcW w:w="1923" w:type="pct"/>
            <w:tcBorders>
              <w:bottom w:val="single" w:sz="4" w:space="0" w:color="auto"/>
            </w:tcBorders>
            <w:vAlign w:val="center"/>
            <w:hideMark/>
          </w:tcPr>
          <w:p w14:paraId="30F56677" w14:textId="77777777" w:rsidR="00B3170F" w:rsidRPr="007171BD" w:rsidRDefault="00B3170F" w:rsidP="0006303E">
            <w:pPr>
              <w:pStyle w:val="NoSpacing"/>
            </w:pPr>
            <w:r w:rsidRPr="007171BD">
              <w:t>token</w:t>
            </w:r>
          </w:p>
        </w:tc>
        <w:tc>
          <w:tcPr>
            <w:tcW w:w="3001" w:type="pct"/>
            <w:tcBorders>
              <w:bottom w:val="single" w:sz="4" w:space="0" w:color="auto"/>
            </w:tcBorders>
            <w:vAlign w:val="center"/>
            <w:hideMark/>
          </w:tcPr>
          <w:p w14:paraId="5168A192" w14:textId="77777777" w:rsidR="00B3170F" w:rsidRPr="007171BD" w:rsidRDefault="00B3170F" w:rsidP="0006303E">
            <w:pPr>
              <w:pStyle w:val="NoSpacing"/>
            </w:pPr>
            <w:r w:rsidRPr="007171BD">
              <w:t>A string that does not contain line feeds, carriage returns, tabs, leading or trailing spaces, or multiple spaces</w:t>
            </w:r>
          </w:p>
        </w:tc>
      </w:tr>
      <w:tr w:rsidR="00B3170F" w:rsidRPr="007171BD" w14:paraId="345E028A" w14:textId="77777777" w:rsidTr="00957FE6">
        <w:trPr>
          <w:trHeight w:val="20"/>
        </w:trPr>
        <w:tc>
          <w:tcPr>
            <w:tcW w:w="5000" w:type="pct"/>
            <w:gridSpan w:val="3"/>
            <w:tcBorders>
              <w:top w:val="nil"/>
              <w:left w:val="nil"/>
              <w:right w:val="nil"/>
            </w:tcBorders>
            <w:noWrap/>
            <w:hideMark/>
          </w:tcPr>
          <w:p w14:paraId="68237C22" w14:textId="77777777" w:rsidR="00B3170F" w:rsidRPr="007171BD" w:rsidRDefault="00B3170F" w:rsidP="00C0278E">
            <w:pPr>
              <w:pStyle w:val="Heading2"/>
            </w:pPr>
            <w:bookmarkStart w:id="413" w:name="_Toc481649231"/>
            <w:bookmarkStart w:id="414" w:name="_Toc510272964"/>
            <w:bookmarkStart w:id="415" w:name="_Toc535360773"/>
            <w:r w:rsidRPr="007171BD">
              <w:t>Miscellaneous Data Types (reference)</w:t>
            </w:r>
            <w:bookmarkEnd w:id="413"/>
            <w:bookmarkEnd w:id="414"/>
            <w:bookmarkEnd w:id="415"/>
          </w:p>
        </w:tc>
      </w:tr>
      <w:tr w:rsidR="00B3170F" w:rsidRPr="007171BD" w14:paraId="6FCE4C01" w14:textId="77777777" w:rsidTr="00957FE6">
        <w:trPr>
          <w:trHeight w:val="20"/>
        </w:trPr>
        <w:tc>
          <w:tcPr>
            <w:tcW w:w="5000" w:type="pct"/>
            <w:gridSpan w:val="3"/>
            <w:vAlign w:val="center"/>
            <w:hideMark/>
          </w:tcPr>
          <w:p w14:paraId="159427FA" w14:textId="77777777" w:rsidR="00B3170F" w:rsidRPr="007171BD" w:rsidRDefault="00B3170F" w:rsidP="0006303E">
            <w:pPr>
              <w:pStyle w:val="NoSpacing"/>
              <w:rPr>
                <w:b/>
                <w:bCs/>
                <w:i/>
              </w:rPr>
            </w:pPr>
            <w:r w:rsidRPr="007171BD">
              <w:rPr>
                <w:b/>
                <w:bCs/>
                <w:i/>
              </w:rPr>
              <w:t>Name</w:t>
            </w:r>
          </w:p>
        </w:tc>
      </w:tr>
      <w:tr w:rsidR="00B3170F" w:rsidRPr="007171BD" w14:paraId="29675741" w14:textId="77777777" w:rsidTr="00957FE6">
        <w:trPr>
          <w:trHeight w:val="20"/>
        </w:trPr>
        <w:tc>
          <w:tcPr>
            <w:tcW w:w="5000" w:type="pct"/>
            <w:gridSpan w:val="3"/>
            <w:hideMark/>
          </w:tcPr>
          <w:p w14:paraId="5846A651" w14:textId="77777777" w:rsidR="00B3170F" w:rsidRPr="007171BD" w:rsidRDefault="00B3170F" w:rsidP="0006303E">
            <w:pPr>
              <w:pStyle w:val="NoSpacing"/>
            </w:pPr>
            <w:proofErr w:type="spellStart"/>
            <w:r w:rsidRPr="007171BD">
              <w:t>anyURI</w:t>
            </w:r>
            <w:proofErr w:type="spellEnd"/>
          </w:p>
        </w:tc>
      </w:tr>
      <w:tr w:rsidR="00B3170F" w:rsidRPr="007171BD" w14:paraId="023E07C6" w14:textId="77777777" w:rsidTr="00957FE6">
        <w:trPr>
          <w:trHeight w:val="20"/>
        </w:trPr>
        <w:tc>
          <w:tcPr>
            <w:tcW w:w="5000" w:type="pct"/>
            <w:gridSpan w:val="3"/>
            <w:hideMark/>
          </w:tcPr>
          <w:p w14:paraId="7C8B2CAE" w14:textId="77777777" w:rsidR="00B3170F" w:rsidRPr="007171BD" w:rsidRDefault="00B3170F" w:rsidP="0006303E">
            <w:pPr>
              <w:pStyle w:val="NoSpacing"/>
            </w:pPr>
            <w:bookmarkStart w:id="416" w:name="base64Binary"/>
            <w:r w:rsidRPr="007171BD">
              <w:t>base64Binary</w:t>
            </w:r>
            <w:bookmarkEnd w:id="416"/>
          </w:p>
        </w:tc>
      </w:tr>
      <w:tr w:rsidR="00B3170F" w:rsidRPr="007171BD" w14:paraId="0BFA9821" w14:textId="77777777" w:rsidTr="00957FE6">
        <w:trPr>
          <w:trHeight w:val="20"/>
        </w:trPr>
        <w:tc>
          <w:tcPr>
            <w:tcW w:w="5000" w:type="pct"/>
            <w:gridSpan w:val="3"/>
            <w:hideMark/>
          </w:tcPr>
          <w:p w14:paraId="20BCF473" w14:textId="77777777" w:rsidR="00B3170F" w:rsidRPr="007171BD" w:rsidRDefault="00B3170F" w:rsidP="0006303E">
            <w:pPr>
              <w:pStyle w:val="NoSpacing"/>
            </w:pPr>
            <w:proofErr w:type="spellStart"/>
            <w:r w:rsidRPr="007171BD">
              <w:t>boolean</w:t>
            </w:r>
            <w:proofErr w:type="spellEnd"/>
          </w:p>
        </w:tc>
      </w:tr>
      <w:tr w:rsidR="00B3170F" w:rsidRPr="007171BD" w14:paraId="621B8319" w14:textId="77777777" w:rsidTr="00957FE6">
        <w:trPr>
          <w:trHeight w:val="20"/>
        </w:trPr>
        <w:tc>
          <w:tcPr>
            <w:tcW w:w="5000" w:type="pct"/>
            <w:gridSpan w:val="3"/>
            <w:hideMark/>
          </w:tcPr>
          <w:p w14:paraId="27AAE4E2" w14:textId="77777777" w:rsidR="00B3170F" w:rsidRPr="007171BD" w:rsidRDefault="00B3170F" w:rsidP="0006303E">
            <w:pPr>
              <w:pStyle w:val="NoSpacing"/>
            </w:pPr>
            <w:r w:rsidRPr="007171BD">
              <w:t>double</w:t>
            </w:r>
          </w:p>
        </w:tc>
      </w:tr>
      <w:tr w:rsidR="00B3170F" w:rsidRPr="007171BD" w14:paraId="7D208AFF" w14:textId="77777777" w:rsidTr="00957FE6">
        <w:trPr>
          <w:trHeight w:val="20"/>
        </w:trPr>
        <w:tc>
          <w:tcPr>
            <w:tcW w:w="5000" w:type="pct"/>
            <w:gridSpan w:val="3"/>
            <w:hideMark/>
          </w:tcPr>
          <w:p w14:paraId="54813D7B" w14:textId="77777777" w:rsidR="00B3170F" w:rsidRPr="007171BD" w:rsidRDefault="00B3170F" w:rsidP="0006303E">
            <w:pPr>
              <w:pStyle w:val="NoSpacing"/>
            </w:pPr>
            <w:r w:rsidRPr="007171BD">
              <w:lastRenderedPageBreak/>
              <w:t>float</w:t>
            </w:r>
          </w:p>
        </w:tc>
      </w:tr>
      <w:tr w:rsidR="00B3170F" w:rsidRPr="007171BD" w14:paraId="4E9C400F" w14:textId="77777777" w:rsidTr="00957FE6">
        <w:trPr>
          <w:trHeight w:val="20"/>
        </w:trPr>
        <w:tc>
          <w:tcPr>
            <w:tcW w:w="5000" w:type="pct"/>
            <w:gridSpan w:val="3"/>
            <w:hideMark/>
          </w:tcPr>
          <w:p w14:paraId="64814761" w14:textId="77777777" w:rsidR="00B3170F" w:rsidRPr="007171BD" w:rsidRDefault="00B3170F" w:rsidP="0006303E">
            <w:pPr>
              <w:pStyle w:val="NoSpacing"/>
            </w:pPr>
            <w:proofErr w:type="spellStart"/>
            <w:r w:rsidRPr="007171BD">
              <w:t>hexBinary</w:t>
            </w:r>
            <w:proofErr w:type="spellEnd"/>
          </w:p>
        </w:tc>
      </w:tr>
      <w:tr w:rsidR="00B3170F" w:rsidRPr="007171BD" w14:paraId="0368C457" w14:textId="77777777" w:rsidTr="00957FE6">
        <w:trPr>
          <w:trHeight w:val="20"/>
        </w:trPr>
        <w:tc>
          <w:tcPr>
            <w:tcW w:w="5000" w:type="pct"/>
            <w:gridSpan w:val="3"/>
            <w:hideMark/>
          </w:tcPr>
          <w:p w14:paraId="5B5267E6" w14:textId="77777777" w:rsidR="00B3170F" w:rsidRPr="007171BD" w:rsidRDefault="00B3170F" w:rsidP="0006303E">
            <w:pPr>
              <w:pStyle w:val="NoSpacing"/>
            </w:pPr>
            <w:r w:rsidRPr="007171BD">
              <w:t>NOTATION</w:t>
            </w:r>
          </w:p>
        </w:tc>
      </w:tr>
      <w:tr w:rsidR="00B3170F" w:rsidRPr="007171BD" w14:paraId="07A9E197" w14:textId="77777777" w:rsidTr="00957FE6">
        <w:trPr>
          <w:trHeight w:val="20"/>
        </w:trPr>
        <w:tc>
          <w:tcPr>
            <w:tcW w:w="5000" w:type="pct"/>
            <w:gridSpan w:val="3"/>
            <w:tcBorders>
              <w:bottom w:val="nil"/>
            </w:tcBorders>
            <w:hideMark/>
          </w:tcPr>
          <w:p w14:paraId="6540F2A7" w14:textId="77777777" w:rsidR="00B3170F" w:rsidRPr="007171BD" w:rsidRDefault="00B3170F" w:rsidP="0006303E">
            <w:pPr>
              <w:pStyle w:val="NoSpacing"/>
            </w:pPr>
            <w:proofErr w:type="spellStart"/>
            <w:r w:rsidRPr="007171BD">
              <w:t>QName</w:t>
            </w:r>
            <w:proofErr w:type="spellEnd"/>
          </w:p>
        </w:tc>
      </w:tr>
      <w:tr w:rsidR="00B3170F" w:rsidRPr="007171BD" w14:paraId="025BED46" w14:textId="77777777" w:rsidTr="00957FE6">
        <w:trPr>
          <w:trHeight w:val="20"/>
        </w:trPr>
        <w:tc>
          <w:tcPr>
            <w:tcW w:w="5000" w:type="pct"/>
            <w:gridSpan w:val="3"/>
            <w:tcBorders>
              <w:top w:val="nil"/>
              <w:left w:val="nil"/>
              <w:bottom w:val="nil"/>
            </w:tcBorders>
            <w:noWrap/>
            <w:hideMark/>
          </w:tcPr>
          <w:p w14:paraId="1B400712" w14:textId="77777777" w:rsidR="00B3170F" w:rsidRPr="007171BD" w:rsidRDefault="00B3170F" w:rsidP="00C0278E">
            <w:pPr>
              <w:pStyle w:val="Heading2"/>
            </w:pPr>
            <w:bookmarkStart w:id="417" w:name="_Toc481649232"/>
            <w:bookmarkStart w:id="418" w:name="_Toc510272965"/>
            <w:bookmarkStart w:id="419" w:name="_Toc535360774"/>
            <w:r w:rsidRPr="007171BD">
              <w:t>Restrictions on Miscellaneous Data Types</w:t>
            </w:r>
            <w:bookmarkEnd w:id="417"/>
            <w:bookmarkEnd w:id="418"/>
            <w:bookmarkEnd w:id="419"/>
          </w:p>
        </w:tc>
      </w:tr>
      <w:tr w:rsidR="00B3170F" w:rsidRPr="007171BD" w14:paraId="6D300E7B" w14:textId="77777777" w:rsidTr="00957FE6">
        <w:trPr>
          <w:trHeight w:val="20"/>
        </w:trPr>
        <w:tc>
          <w:tcPr>
            <w:tcW w:w="5000" w:type="pct"/>
            <w:gridSpan w:val="3"/>
            <w:tcBorders>
              <w:top w:val="nil"/>
              <w:left w:val="nil"/>
            </w:tcBorders>
            <w:noWrap/>
            <w:hideMark/>
          </w:tcPr>
          <w:p w14:paraId="1BAA3E98" w14:textId="77777777" w:rsidR="00B3170F" w:rsidRPr="007171BD" w:rsidRDefault="00B3170F" w:rsidP="0006303E">
            <w:pPr>
              <w:pStyle w:val="NoSpacing"/>
            </w:pPr>
            <w:r w:rsidRPr="007171BD">
              <w:t>Restrictions that can be used with the other data types:</w:t>
            </w:r>
          </w:p>
        </w:tc>
      </w:tr>
      <w:tr w:rsidR="00B3170F" w:rsidRPr="007171BD" w14:paraId="45E516E3" w14:textId="77777777" w:rsidTr="00957FE6">
        <w:trPr>
          <w:trHeight w:val="20"/>
        </w:trPr>
        <w:tc>
          <w:tcPr>
            <w:tcW w:w="5000" w:type="pct"/>
            <w:gridSpan w:val="3"/>
            <w:noWrap/>
            <w:hideMark/>
          </w:tcPr>
          <w:p w14:paraId="67A87D8A" w14:textId="77777777" w:rsidR="00B3170F" w:rsidRPr="007171BD" w:rsidRDefault="00B3170F" w:rsidP="0006303E">
            <w:pPr>
              <w:pStyle w:val="NoSpacing"/>
            </w:pPr>
            <w:r w:rsidRPr="007171BD">
              <w:t>enumeration (a Boolean data type cannot use this constraint)</w:t>
            </w:r>
          </w:p>
        </w:tc>
      </w:tr>
      <w:tr w:rsidR="00B3170F" w:rsidRPr="007171BD" w14:paraId="5A71E20D" w14:textId="77777777" w:rsidTr="00957FE6">
        <w:trPr>
          <w:trHeight w:val="20"/>
        </w:trPr>
        <w:tc>
          <w:tcPr>
            <w:tcW w:w="5000" w:type="pct"/>
            <w:gridSpan w:val="3"/>
            <w:noWrap/>
            <w:vAlign w:val="center"/>
            <w:hideMark/>
          </w:tcPr>
          <w:p w14:paraId="00ABD0B2" w14:textId="77777777" w:rsidR="00B3170F" w:rsidRPr="007171BD" w:rsidRDefault="00B3170F" w:rsidP="0006303E">
            <w:pPr>
              <w:pStyle w:val="NoSpacing"/>
            </w:pPr>
            <w:r w:rsidRPr="007171BD">
              <w:t>@length</w:t>
            </w:r>
          </w:p>
        </w:tc>
      </w:tr>
      <w:tr w:rsidR="00B3170F" w:rsidRPr="007171BD" w14:paraId="5ABAF528" w14:textId="77777777" w:rsidTr="00957FE6">
        <w:trPr>
          <w:trHeight w:val="20"/>
        </w:trPr>
        <w:tc>
          <w:tcPr>
            <w:tcW w:w="5000" w:type="pct"/>
            <w:gridSpan w:val="3"/>
            <w:noWrap/>
            <w:vAlign w:val="center"/>
            <w:hideMark/>
          </w:tcPr>
          <w:p w14:paraId="5DF9FF10" w14:textId="77777777" w:rsidR="00B3170F" w:rsidRPr="007171BD" w:rsidRDefault="00B3170F" w:rsidP="0006303E">
            <w:pPr>
              <w:pStyle w:val="NoSpacing"/>
            </w:pPr>
            <w:r w:rsidRPr="007171BD">
              <w:t>@maxLength</w:t>
            </w:r>
          </w:p>
        </w:tc>
      </w:tr>
      <w:tr w:rsidR="00B3170F" w:rsidRPr="007171BD" w14:paraId="4F6EF7FD" w14:textId="77777777" w:rsidTr="00957FE6">
        <w:trPr>
          <w:trHeight w:val="20"/>
        </w:trPr>
        <w:tc>
          <w:tcPr>
            <w:tcW w:w="5000" w:type="pct"/>
            <w:gridSpan w:val="3"/>
            <w:noWrap/>
            <w:vAlign w:val="center"/>
            <w:hideMark/>
          </w:tcPr>
          <w:p w14:paraId="515BF265" w14:textId="77777777" w:rsidR="00B3170F" w:rsidRPr="007171BD" w:rsidRDefault="00B3170F" w:rsidP="0006303E">
            <w:pPr>
              <w:pStyle w:val="NoSpacing"/>
            </w:pPr>
            <w:r w:rsidRPr="007171BD">
              <w:t>@minLength</w:t>
            </w:r>
          </w:p>
        </w:tc>
      </w:tr>
      <w:tr w:rsidR="00B3170F" w:rsidRPr="007171BD" w14:paraId="19A8562F" w14:textId="77777777" w:rsidTr="00957FE6">
        <w:trPr>
          <w:trHeight w:val="20"/>
        </w:trPr>
        <w:tc>
          <w:tcPr>
            <w:tcW w:w="5000" w:type="pct"/>
            <w:gridSpan w:val="3"/>
            <w:noWrap/>
            <w:vAlign w:val="center"/>
            <w:hideMark/>
          </w:tcPr>
          <w:p w14:paraId="6F2C82F1" w14:textId="77777777" w:rsidR="00B3170F" w:rsidRPr="007171BD" w:rsidRDefault="00B3170F" w:rsidP="0006303E">
            <w:pPr>
              <w:pStyle w:val="NoSpacing"/>
            </w:pPr>
            <w:r w:rsidRPr="007171BD">
              <w:t>@pattern (NMTOKENS, IDREFS, and ENTITIES cannot use this constraint)</w:t>
            </w:r>
          </w:p>
        </w:tc>
      </w:tr>
      <w:tr w:rsidR="00B3170F" w:rsidRPr="007171BD" w14:paraId="76090072" w14:textId="77777777" w:rsidTr="00957FE6">
        <w:trPr>
          <w:trHeight w:val="20"/>
        </w:trPr>
        <w:tc>
          <w:tcPr>
            <w:tcW w:w="5000" w:type="pct"/>
            <w:gridSpan w:val="3"/>
            <w:noWrap/>
            <w:hideMark/>
          </w:tcPr>
          <w:p w14:paraId="69FEFBA6" w14:textId="77777777" w:rsidR="00B3170F" w:rsidRPr="007171BD" w:rsidRDefault="00B3170F" w:rsidP="0006303E">
            <w:pPr>
              <w:pStyle w:val="NoSpacing"/>
            </w:pPr>
            <w:r w:rsidRPr="007171BD">
              <w:t>@whiteSpace</w:t>
            </w:r>
          </w:p>
        </w:tc>
      </w:tr>
    </w:tbl>
    <w:p w14:paraId="5262F9E4" w14:textId="77777777" w:rsidR="00B3170F" w:rsidRPr="007171BD" w:rsidRDefault="00B3170F" w:rsidP="0006303E">
      <w:pPr>
        <w:pStyle w:val="NoSpacing"/>
        <w:sectPr w:rsidR="00B3170F" w:rsidRPr="007171BD" w:rsidSect="004F7B40">
          <w:headerReference w:type="even" r:id="rId102"/>
          <w:headerReference w:type="default" r:id="rId103"/>
          <w:footerReference w:type="even" r:id="rId104"/>
          <w:footerReference w:type="default" r:id="rId105"/>
          <w:headerReference w:type="first" r:id="rId106"/>
          <w:footerReference w:type="first" r:id="rId107"/>
          <w:pgSz w:w="12240" w:h="15840" w:code="1"/>
          <w:pgMar w:top="720" w:right="720" w:bottom="720" w:left="1080" w:header="720" w:footer="720" w:gutter="0"/>
          <w:lnNumType w:countBy="1" w:restart="continuous"/>
          <w:cols w:space="720"/>
          <w:docGrid w:linePitch="272"/>
        </w:sectPr>
      </w:pPr>
    </w:p>
    <w:p w14:paraId="26C0B2DE" w14:textId="772B616D" w:rsidR="00347C36" w:rsidRPr="007171BD" w:rsidRDefault="00347C36" w:rsidP="00C0278E">
      <w:pPr>
        <w:pStyle w:val="Heading2"/>
      </w:pPr>
    </w:p>
    <w:sectPr w:rsidR="00347C36" w:rsidRPr="007171BD" w:rsidSect="004F7B40">
      <w:headerReference w:type="even" r:id="rId108"/>
      <w:headerReference w:type="default" r:id="rId109"/>
      <w:footerReference w:type="even" r:id="rId110"/>
      <w:headerReference w:type="first" r:id="rId111"/>
      <w:footerReference w:type="first" r:id="rId112"/>
      <w:pgSz w:w="12240" w:h="15840" w:code="1"/>
      <w:pgMar w:top="720" w:right="1440" w:bottom="72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Richard Moldwin" w:date="2018-09-05T08:51:00Z" w:initials="RM">
    <w:p w14:paraId="6B6C7A18" w14:textId="77777777" w:rsidR="00C60ABC" w:rsidRDefault="00C60ABC" w:rsidP="00C02AB3">
      <w:pPr>
        <w:pStyle w:val="CommentText"/>
      </w:pPr>
      <w:r>
        <w:rPr>
          <w:rStyle w:val="CommentReference"/>
        </w:rPr>
        <w:annotationRef/>
      </w:r>
      <w:r>
        <w:t>Remove this term from the document</w:t>
      </w:r>
    </w:p>
  </w:comment>
  <w:comment w:id="25" w:author="Richard Moldwin" w:date="2018-09-17T22:48:00Z" w:initials="RM">
    <w:p w14:paraId="5DEA4300" w14:textId="72FB151B" w:rsidR="00C60ABC" w:rsidRDefault="00C60ABC">
      <w:pPr>
        <w:pStyle w:val="CommentText"/>
      </w:pPr>
      <w:r>
        <w:rPr>
          <w:rStyle w:val="CommentReference"/>
        </w:rPr>
        <w:annotationRef/>
      </w:r>
      <w:r>
        <w:t>Show DE slide here</w:t>
      </w:r>
    </w:p>
  </w:comment>
  <w:comment w:id="26" w:author="Richard Moldwin" w:date="2019-01-14T20:59:00Z" w:initials="RM(">
    <w:p w14:paraId="6810A001" w14:textId="77777777" w:rsidR="00C60ABC" w:rsidRDefault="00C60ABC">
      <w:pPr>
        <w:pStyle w:val="CommentText"/>
      </w:pPr>
      <w:r>
        <w:rPr>
          <w:rStyle w:val="CommentReference"/>
        </w:rPr>
        <w:annotationRef/>
      </w:r>
      <w:r>
        <w:t>QAS should be changed to FDF-DE</w:t>
      </w:r>
    </w:p>
    <w:p w14:paraId="16514772" w14:textId="640F73AD" w:rsidR="00C60ABC" w:rsidRDefault="00C60ABC">
      <w:pPr>
        <w:pStyle w:val="CommentText"/>
      </w:pPr>
      <w:r>
        <w:t>In the green box, “CDEs may be” should be changed to “CDEs are”</w:t>
      </w:r>
    </w:p>
  </w:comment>
  <w:comment w:id="29" w:author="Richard Moldwin" w:date="2019-01-14T20:24:00Z" w:initials="RM(">
    <w:p w14:paraId="6E4AFFB6" w14:textId="4B72BB36" w:rsidR="00C60ABC" w:rsidRDefault="00C60ABC">
      <w:pPr>
        <w:pStyle w:val="CommentText"/>
      </w:pPr>
      <w:r>
        <w:rPr>
          <w:rStyle w:val="CommentReference"/>
        </w:rPr>
        <w:annotationRef/>
      </w:r>
      <w:r>
        <w:t>Need example</w:t>
      </w:r>
    </w:p>
  </w:comment>
  <w:comment w:id="33" w:author="Richard Moldwin" w:date="2019-01-15T23:04:00Z" w:initials="RM">
    <w:p w14:paraId="66C977E9" w14:textId="7876D7B4" w:rsidR="008441E2" w:rsidRDefault="008441E2">
      <w:pPr>
        <w:pStyle w:val="CommentText"/>
      </w:pPr>
      <w:r>
        <w:rPr>
          <w:rStyle w:val="CommentReference"/>
        </w:rPr>
        <w:annotationRef/>
      </w:r>
      <w:r>
        <w:t xml:space="preserve">Show nesting image and write </w:t>
      </w:r>
      <w:r w:rsidR="003452BF">
        <w:t xml:space="preserve">@ each </w:t>
      </w:r>
      <w:r w:rsidR="00587B81">
        <w:t>?</w:t>
      </w:r>
      <w:r w:rsidR="003452BF">
        <w:t xml:space="preserve">file; </w:t>
      </w:r>
      <w:r w:rsidR="00587B81">
        <w:t>show Schema XML</w:t>
      </w:r>
      <w:r w:rsidR="00587B81">
        <w:sym w:font="Wingdings" w:char="F0E0"/>
      </w:r>
      <w:r w:rsidR="00587B81">
        <w:t xml:space="preserve">HTML; </w:t>
      </w:r>
      <w:r w:rsidR="002F692F">
        <w:t>Schema/</w:t>
      </w:r>
      <w:r w:rsidR="00652863">
        <w:t>XML</w:t>
      </w:r>
      <w:r w:rsidR="00652863">
        <w:sym w:font="Wingdings" w:char="F0E0"/>
      </w:r>
      <w:r w:rsidR="00652863">
        <w:t>object model; transmission and round-tripping</w:t>
      </w:r>
    </w:p>
  </w:comment>
  <w:comment w:id="41" w:author="Richard Moldwin" w:date="2019-01-15T23:43:00Z" w:initials="RM">
    <w:p w14:paraId="538F77C8" w14:textId="762B3797" w:rsidR="00912DC4" w:rsidRDefault="00912DC4">
      <w:pPr>
        <w:pStyle w:val="CommentText"/>
      </w:pPr>
      <w:r>
        <w:rPr>
          <w:rStyle w:val="CommentReference"/>
        </w:rPr>
        <w:annotationRef/>
      </w:r>
      <w:r>
        <w:t xml:space="preserve">Introduce the </w:t>
      </w:r>
      <w:r w:rsidR="00F04571">
        <w:t>eleent/attribute font styles here.</w:t>
      </w:r>
    </w:p>
  </w:comment>
  <w:comment w:id="46" w:author="Richard Moldwin" w:date="2018-09-02T23:43:00Z" w:initials="RM">
    <w:p w14:paraId="4B64C3CD" w14:textId="2232F685" w:rsidR="00C60ABC" w:rsidRDefault="00C60ABC">
      <w:pPr>
        <w:pStyle w:val="CommentText"/>
      </w:pPr>
      <w:r>
        <w:rPr>
          <w:rStyle w:val="CommentReference"/>
        </w:rPr>
        <w:annotationRef/>
      </w:r>
      <w:r>
        <w:t>Use of @val to hold typed responses</w:t>
      </w:r>
    </w:p>
    <w:p w14:paraId="1828008B" w14:textId="6645979B" w:rsidR="00C60ABC" w:rsidRDefault="00C60ABC">
      <w:pPr>
        <w:pStyle w:val="CommentText"/>
      </w:pPr>
      <w:r>
        <w:t>Use of Grouper elements to group related items</w:t>
      </w:r>
    </w:p>
    <w:p w14:paraId="16D5FC43" w14:textId="5CFB7823" w:rsidR="00C60ABC" w:rsidRDefault="00C60ABC">
      <w:pPr>
        <w:pStyle w:val="CommentText"/>
      </w:pPr>
      <w:r>
        <w:t>Base attributes</w:t>
      </w:r>
    </w:p>
    <w:p w14:paraId="10B3CE3B" w14:textId="432F49AD" w:rsidR="00C60ABC" w:rsidRDefault="00C60ABC">
      <w:pPr>
        <w:pStyle w:val="CommentText"/>
      </w:pPr>
      <w:r>
        <w:t>Ident ItemType attributes</w:t>
      </w:r>
    </w:p>
    <w:p w14:paraId="082A4180" w14:textId="55B5E391" w:rsidR="00C60ABC" w:rsidRDefault="00C60ABC">
      <w:pPr>
        <w:pStyle w:val="CommentText"/>
      </w:pPr>
      <w:r>
        <w:t>Displayed type – subtypes/attributes</w:t>
      </w:r>
    </w:p>
    <w:p w14:paraId="0543679C" w14:textId="0B256C15" w:rsidR="00C60ABC" w:rsidRDefault="00C60ABC">
      <w:pPr>
        <w:pStyle w:val="CommentText"/>
      </w:pPr>
      <w:r>
        <w:t>Repeating types subtypes/attributes</w:t>
      </w:r>
    </w:p>
    <w:p w14:paraId="37919D13" w14:textId="77777777" w:rsidR="00C60ABC" w:rsidRDefault="00C60ABC">
      <w:pPr>
        <w:pStyle w:val="CommentText"/>
      </w:pPr>
      <w:r>
        <w:t>Example of no XML element content</w:t>
      </w:r>
    </w:p>
    <w:p w14:paraId="2F4063EC" w14:textId="77777777" w:rsidR="00C60ABC" w:rsidRDefault="00C60ABC">
      <w:pPr>
        <w:pStyle w:val="CommentText"/>
      </w:pPr>
      <w:r>
        <w:t>Examples of HTML, Comment, Extension</w:t>
      </w:r>
    </w:p>
    <w:p w14:paraId="385E11E3" w14:textId="77777777" w:rsidR="00C60ABC" w:rsidRDefault="00C60ABC">
      <w:pPr>
        <w:pStyle w:val="CommentText"/>
      </w:pPr>
      <w:r>
        <w:t>Types of Comments: user comments</w:t>
      </w:r>
    </w:p>
    <w:p w14:paraId="6E1BC161" w14:textId="77777777" w:rsidR="00C60ABC" w:rsidRDefault="00C60ABC">
      <w:pPr>
        <w:pStyle w:val="CommentText"/>
      </w:pPr>
      <w:r>
        <w:t>Types of Properties</w:t>
      </w:r>
    </w:p>
    <w:p w14:paraId="0651289B" w14:textId="77777777" w:rsidR="00C60ABC" w:rsidRDefault="00C60ABC">
      <w:pPr>
        <w:pStyle w:val="CommentText"/>
      </w:pPr>
      <w:r>
        <w:t>Use of @name and auto-generation of @name.</w:t>
      </w:r>
    </w:p>
    <w:p w14:paraId="037E5F04" w14:textId="77777777" w:rsidR="00C60ABC" w:rsidRDefault="00C60ABC">
      <w:pPr>
        <w:pStyle w:val="CommentText"/>
      </w:pPr>
    </w:p>
    <w:p w14:paraId="4E615B91" w14:textId="14756E13" w:rsidR="00C60ABC" w:rsidRDefault="00C60ABC">
      <w:pPr>
        <w:pStyle w:val="CommentText"/>
      </w:pPr>
      <w:r>
        <w:t>Ref Implementation guide.</w:t>
      </w:r>
    </w:p>
  </w:comment>
  <w:comment w:id="53" w:author="Richard Moldwin" w:date="2018-09-02T21:34:00Z" w:initials="RM">
    <w:p w14:paraId="4919F2C4" w14:textId="77777777" w:rsidR="00C60ABC" w:rsidRDefault="00C60ABC" w:rsidP="00862333">
      <w:pPr>
        <w:pStyle w:val="CommentText"/>
      </w:pPr>
      <w:r>
        <w:rPr>
          <w:rStyle w:val="CommentReference"/>
        </w:rPr>
        <w:annotationRef/>
      </w:r>
      <w:r>
        <w:t>Describe more fully; elements and attributes, content of elements and attributes, reason for no element content (allows for extension, decreases confusion and cleaner model for code generation.</w:t>
      </w:r>
    </w:p>
    <w:p w14:paraId="03833853" w14:textId="77777777" w:rsidR="00C60ABC" w:rsidRDefault="00C60ABC" w:rsidP="00862333">
      <w:pPr>
        <w:pStyle w:val="CommentText"/>
      </w:pPr>
      <w:r>
        <w:t>Replace example</w:t>
      </w:r>
    </w:p>
    <w:p w14:paraId="5C1489F0" w14:textId="77777777" w:rsidR="00C60ABC" w:rsidRDefault="00C60ABC" w:rsidP="00862333">
      <w:pPr>
        <w:pStyle w:val="CommentText"/>
      </w:pPr>
    </w:p>
    <w:p w14:paraId="1AFCA876" w14:textId="77777777" w:rsidR="00C60ABC" w:rsidRDefault="00C60ABC" w:rsidP="00862333">
      <w:pPr>
        <w:pStyle w:val="CommentText"/>
      </w:pPr>
      <w:r>
        <w:t>Describe XPath notation</w:t>
      </w:r>
    </w:p>
    <w:p w14:paraId="69D77C66" w14:textId="77777777" w:rsidR="00C60ABC" w:rsidRDefault="00C60ABC" w:rsidP="00862333">
      <w:pPr>
        <w:pStyle w:val="CommentText"/>
      </w:pPr>
      <w:r>
        <w:t>Replace this figure</w:t>
      </w:r>
    </w:p>
  </w:comment>
  <w:comment w:id="59" w:author="Richard Moldwin" w:date="2019-01-12T23:25:00Z" w:initials="RM">
    <w:p w14:paraId="612F705F" w14:textId="59F205E1" w:rsidR="00C60ABC" w:rsidRDefault="00C60ABC">
      <w:pPr>
        <w:pStyle w:val="CommentText"/>
      </w:pPr>
      <w:r>
        <w:rPr>
          <w:rStyle w:val="CommentReference"/>
        </w:rPr>
        <w:annotationRef/>
      </w:r>
      <w:r>
        <w:t>Raised formatting is missing</w:t>
      </w:r>
    </w:p>
  </w:comment>
  <w:comment w:id="64" w:author="Richard Moldwin" w:date="2019-01-12T23:38:00Z" w:initials="RM">
    <w:p w14:paraId="79C072B1" w14:textId="5A7596A4" w:rsidR="00C60ABC" w:rsidRDefault="00C60ABC">
      <w:pPr>
        <w:pStyle w:val="CommentText"/>
      </w:pPr>
      <w:r>
        <w:rPr>
          <w:rStyle w:val="CommentReference"/>
        </w:rPr>
        <w:annotationRef/>
      </w:r>
      <w:r>
        <w:t>Need a better figure that show examples from the bullets below.  OR, describe this figure in detail, and then drill down in the subsections below.</w:t>
      </w:r>
    </w:p>
  </w:comment>
  <w:comment w:id="66" w:author="Richard Moldwin" w:date="2019-01-12T23:37:00Z" w:initials="RM">
    <w:p w14:paraId="6A3AEC28" w14:textId="336D3133" w:rsidR="00C60ABC" w:rsidRDefault="00C60ABC">
      <w:pPr>
        <w:pStyle w:val="CommentText"/>
      </w:pPr>
      <w:r>
        <w:rPr>
          <w:rStyle w:val="CommentReference"/>
        </w:rPr>
        <w:annotationRef/>
      </w:r>
      <w:r>
        <w:t>These are not well demonstrated in the example – only OK for the top Section</w:t>
      </w:r>
    </w:p>
  </w:comment>
  <w:comment w:id="67" w:author="Richard Moldwin" w:date="2018-09-05T21:27:00Z" w:initials="RM">
    <w:p w14:paraId="0B9FAA11" w14:textId="07925C8F" w:rsidR="00C60ABC" w:rsidRDefault="00C60ABC">
      <w:pPr>
        <w:pStyle w:val="CommentText"/>
      </w:pPr>
      <w:r>
        <w:rPr>
          <w:rStyle w:val="CommentReference"/>
        </w:rPr>
        <w:annotationRef/>
      </w:r>
      <w:r w:rsidR="00C75759">
        <w:rPr>
          <w:noProof/>
        </w:rPr>
        <w:t>F</w:t>
      </w:r>
      <w:r>
        <w:rPr>
          <w:noProof/>
        </w:rPr>
        <w:t>ig</w:t>
      </w:r>
      <w:r w:rsidR="00C75759">
        <w:rPr>
          <w:noProof/>
        </w:rPr>
        <w:t>ures needed</w:t>
      </w:r>
    </w:p>
  </w:comment>
  <w:comment w:id="127" w:author="Richard Moldwin" w:date="2018-09-17T21:34:00Z" w:initials="RM">
    <w:p w14:paraId="2787F8CC" w14:textId="55720F7D" w:rsidR="00C60ABC" w:rsidRDefault="00C60ABC">
      <w:pPr>
        <w:pStyle w:val="CommentText"/>
      </w:pPr>
      <w:r>
        <w:rPr>
          <w:rStyle w:val="CommentReference"/>
        </w:rPr>
        <w:annotationRef/>
      </w:r>
      <w:r>
        <w:t>Link  to Wikipedia on MIME types.  Need DICOM multipart format.</w:t>
      </w:r>
    </w:p>
  </w:comment>
  <w:comment w:id="130" w:author="Richard Moldwin" w:date="2018-09-04T16:16:00Z" w:initials="RM">
    <w:p w14:paraId="6118BA35" w14:textId="1FBFE1B1" w:rsidR="00C60ABC" w:rsidRDefault="00C60ABC">
      <w:pPr>
        <w:pStyle w:val="CommentText"/>
      </w:pPr>
      <w:r>
        <w:rPr>
          <w:rStyle w:val="CommentReference"/>
        </w:rPr>
        <w:annotationRef/>
      </w:r>
      <w:r>
        <w:t>Fix inset image – remove red dashes</w:t>
      </w:r>
    </w:p>
  </w:comment>
  <w:comment w:id="133" w:author="Richard Moldwin" w:date="2018-09-04T00:23:00Z" w:initials="RM">
    <w:p w14:paraId="56A61F19" w14:textId="12247AEE" w:rsidR="00C60ABC" w:rsidRDefault="00C60ABC">
      <w:pPr>
        <w:pStyle w:val="CommentText"/>
      </w:pPr>
      <w:r>
        <w:rPr>
          <w:rStyle w:val="CommentReference"/>
        </w:rPr>
        <w:annotationRef/>
      </w:r>
      <w:r>
        <w:t>Get rid of xsi:nil and closing tags in the Figure</w:t>
      </w:r>
    </w:p>
  </w:comment>
  <w:comment w:id="135" w:author="Richard Moldwin" w:date="2018-09-17T23:05:00Z" w:initials="RM">
    <w:p w14:paraId="62EE1CCF" w14:textId="76BCF322" w:rsidR="00C60ABC" w:rsidRDefault="00C60ABC">
      <w:pPr>
        <w:pStyle w:val="CommentText"/>
      </w:pPr>
      <w:r>
        <w:rPr>
          <w:rStyle w:val="CommentReference"/>
        </w:rPr>
        <w:annotationRef/>
      </w:r>
      <w:r>
        <w:t>Make more serious</w:t>
      </w:r>
    </w:p>
  </w:comment>
  <w:comment w:id="138" w:author="Richard Moldwin" w:date="2018-09-03T16:29:00Z" w:initials="RM">
    <w:p w14:paraId="4A4045C2" w14:textId="77777777" w:rsidR="00C60ABC" w:rsidRDefault="00C60ABC" w:rsidP="00150671">
      <w:pPr>
        <w:pStyle w:val="CommentText"/>
      </w:pPr>
      <w:r>
        <w:rPr>
          <w:rStyle w:val="CommentReference"/>
        </w:rPr>
        <w:annotationRef/>
      </w:r>
      <w:r>
        <w:t>User responses are partially validated in the XML due to typed Response sub-elements.  Schematrons or other XML technologies can be used to complete the validation based on SDC datatype metadata.  Show examples of datatype metadata and refer to Schema documentation.</w:t>
      </w:r>
    </w:p>
  </w:comment>
  <w:comment w:id="172" w:author="Richard Moldwin" w:date="2018-09-03T13:47:00Z" w:initials="RM">
    <w:p w14:paraId="3ED2D84A" w14:textId="341FF92E" w:rsidR="00C60ABC" w:rsidRDefault="00C60ABC">
      <w:pPr>
        <w:pStyle w:val="CommentText"/>
      </w:pPr>
      <w:r>
        <w:rPr>
          <w:rStyle w:val="CommentReference"/>
        </w:rPr>
        <w:annotationRef/>
      </w:r>
      <w:r>
        <w:t>Need XML for this Fig.</w:t>
      </w:r>
    </w:p>
  </w:comment>
  <w:comment w:id="179" w:author="Richard Moldwin" w:date="2018-09-03T21:35:00Z" w:initials="RM">
    <w:p w14:paraId="2FDB36E3" w14:textId="77777777" w:rsidR="00C60ABC" w:rsidRDefault="00C60ABC" w:rsidP="00B74072">
      <w:pPr>
        <w:pStyle w:val="CommentText"/>
      </w:pPr>
      <w:r>
        <w:rPr>
          <w:rStyle w:val="CommentReference"/>
        </w:rPr>
        <w:annotationRef/>
      </w:r>
      <w:r>
        <w:t>Where is the LN or better sample?</w:t>
      </w:r>
    </w:p>
  </w:comment>
  <w:comment w:id="189" w:author="Richard Moldwin" w:date="2018-09-03T12:51:00Z" w:initials="RM">
    <w:p w14:paraId="1B8B75C8" w14:textId="26A79870" w:rsidR="00C60ABC" w:rsidRDefault="00C60ABC">
      <w:pPr>
        <w:pStyle w:val="CommentText"/>
      </w:pPr>
      <w:r>
        <w:rPr>
          <w:rStyle w:val="CommentReference"/>
        </w:rPr>
        <w:annotationRef/>
      </w:r>
      <w:r>
        <w:t>Get better Figure below…</w:t>
      </w:r>
    </w:p>
  </w:comment>
  <w:comment w:id="195" w:author="Richard Moldwin" w:date="2018-09-03T12:34:00Z" w:initials="RM">
    <w:p w14:paraId="5492F2FD" w14:textId="77777777" w:rsidR="00C60ABC" w:rsidRDefault="00C60ABC" w:rsidP="00383702">
      <w:pPr>
        <w:pStyle w:val="CommentText"/>
      </w:pPr>
      <w:r>
        <w:rPr>
          <w:rStyle w:val="CommentReference"/>
        </w:rPr>
        <w:annotationRef/>
      </w:r>
      <w:r>
        <w:t>Redo SDS label in Fig.</w:t>
      </w:r>
    </w:p>
  </w:comment>
  <w:comment w:id="242" w:author="Richard Moldwin" w:date="2018-09-04T16:14:00Z" w:initials="RM">
    <w:p w14:paraId="3AB4783C" w14:textId="77777777" w:rsidR="00C60ABC" w:rsidRDefault="00C60ABC" w:rsidP="0008310A">
      <w:pPr>
        <w:pStyle w:val="CommentText"/>
      </w:pPr>
      <w:r>
        <w:rPr>
          <w:rStyle w:val="CommentReference"/>
        </w:rPr>
        <w:annotationRef/>
      </w:r>
      <w:r>
        <w:t>Modernize for the latest SDCRetrieveForm Schema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6C7A18" w15:done="0"/>
  <w15:commentEx w15:paraId="5DEA4300" w15:done="0"/>
  <w15:commentEx w15:paraId="16514772" w15:done="0"/>
  <w15:commentEx w15:paraId="6E4AFFB6" w15:done="0"/>
  <w15:commentEx w15:paraId="66C977E9" w15:done="0"/>
  <w15:commentEx w15:paraId="538F77C8" w15:done="0"/>
  <w15:commentEx w15:paraId="4E615B91" w15:done="0"/>
  <w15:commentEx w15:paraId="69D77C66" w15:done="0"/>
  <w15:commentEx w15:paraId="612F705F" w15:done="0"/>
  <w15:commentEx w15:paraId="79C072B1" w15:done="0"/>
  <w15:commentEx w15:paraId="6A3AEC28" w15:done="0"/>
  <w15:commentEx w15:paraId="0B9FAA11" w15:done="0"/>
  <w15:commentEx w15:paraId="2787F8CC" w15:done="0"/>
  <w15:commentEx w15:paraId="6118BA35" w15:done="0"/>
  <w15:commentEx w15:paraId="56A61F19" w15:done="0"/>
  <w15:commentEx w15:paraId="62EE1CCF" w15:done="0"/>
  <w15:commentEx w15:paraId="4A4045C2" w15:done="0"/>
  <w15:commentEx w15:paraId="3ED2D84A" w15:done="0"/>
  <w15:commentEx w15:paraId="2FDB36E3" w15:done="0"/>
  <w15:commentEx w15:paraId="1B8B75C8" w15:done="0"/>
  <w15:commentEx w15:paraId="5492F2FD" w15:done="0"/>
  <w15:commentEx w15:paraId="3AB478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F3A8F84" w16cex:dateUtc="2018-09-05T13:51:00Z"/>
  <w16cex:commentExtensible w16cex:durableId="1F4AADA8" w16cex:dateUtc="2018-09-18T03:48:00Z"/>
  <w16cex:commentExtensible w16cex:durableId="1FE776A8" w16cex:dateUtc="2019-01-15T02:59:00Z"/>
  <w16cex:commentExtensible w16cex:durableId="1FE76E76" w16cex:dateUtc="2019-01-15T02:24:00Z"/>
  <w16cex:commentExtensible w16cex:durableId="1FE8E581" w16cex:dateUtc="2019-01-16T05:04:00Z"/>
  <w16cex:commentExtensible w16cex:durableId="1FE8EE8A" w16cex:dateUtc="2019-01-16T05:43:00Z"/>
  <w16cex:commentExtensible w16cex:durableId="1F36F432" w16cex:dateUtc="2018-09-03T04:43:00Z"/>
  <w16cex:commentExtensible w16cex:durableId="1F36D5C8" w16cex:dateUtc="2018-09-03T02:34:00Z"/>
  <w16cex:commentExtensible w16cex:durableId="1FE4F603" w16cex:dateUtc="2019-01-13T05:25:00Z"/>
  <w16cex:commentExtensible w16cex:durableId="1FE4F90D" w16cex:dateUtc="2019-01-13T05:38:00Z"/>
  <w16cex:commentExtensible w16cex:durableId="1FE4F8B4" w16cex:dateUtc="2019-01-13T05:37:00Z"/>
  <w16cex:commentExtensible w16cex:durableId="1F3AC8DB" w16cex:dateUtc="2018-09-06T02:27:00Z"/>
  <w16cex:commentExtensible w16cex:durableId="1F4A9C4C" w16cex:dateUtc="2018-09-18T02:34:00Z"/>
  <w16cex:commentExtensible w16cex:durableId="1F392E4A" w16cex:dateUtc="2018-09-04T21:16:00Z"/>
  <w16cex:commentExtensible w16cex:durableId="1F384F17" w16cex:dateUtc="2018-09-04T05:23:00Z"/>
  <w16cex:commentExtensible w16cex:durableId="1F4AB1BA" w16cex:dateUtc="2018-09-18T04:05:00Z"/>
  <w16cex:commentExtensible w16cex:durableId="1F37DFD4" w16cex:dateUtc="2018-09-03T21:29:00Z"/>
  <w16cex:commentExtensible w16cex:durableId="1F37BA05" w16cex:dateUtc="2018-09-03T18:47:00Z"/>
  <w16cex:commentExtensible w16cex:durableId="1F3827A9" w16cex:dateUtc="2018-09-04T02:35:00Z"/>
  <w16cex:commentExtensible w16cex:durableId="1F37ACDB" w16cex:dateUtc="2018-09-03T17:51:00Z"/>
  <w16cex:commentExtensible w16cex:durableId="1F37A8E6" w16cex:dateUtc="2018-09-03T17:34:00Z"/>
  <w16cex:commentExtensible w16cex:durableId="1F392DE0" w16cex:dateUtc="2018-09-04T21: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6C7A18" w16cid:durableId="1F3A8F84"/>
  <w16cid:commentId w16cid:paraId="5DEA4300" w16cid:durableId="1F4AADA8"/>
  <w16cid:commentId w16cid:paraId="16514772" w16cid:durableId="1FE776A8"/>
  <w16cid:commentId w16cid:paraId="6E4AFFB6" w16cid:durableId="1FE76E76"/>
  <w16cid:commentId w16cid:paraId="66C977E9" w16cid:durableId="1FE8E581"/>
  <w16cid:commentId w16cid:paraId="538F77C8" w16cid:durableId="1FE8EE8A"/>
  <w16cid:commentId w16cid:paraId="4E615B91" w16cid:durableId="1F36F432"/>
  <w16cid:commentId w16cid:paraId="69D77C66" w16cid:durableId="1F36D5C8"/>
  <w16cid:commentId w16cid:paraId="612F705F" w16cid:durableId="1FE4F603"/>
  <w16cid:commentId w16cid:paraId="79C072B1" w16cid:durableId="1FE4F90D"/>
  <w16cid:commentId w16cid:paraId="6A3AEC28" w16cid:durableId="1FE4F8B4"/>
  <w16cid:commentId w16cid:paraId="0B9FAA11" w16cid:durableId="1F3AC8DB"/>
  <w16cid:commentId w16cid:paraId="2787F8CC" w16cid:durableId="1F4A9C4C"/>
  <w16cid:commentId w16cid:paraId="6118BA35" w16cid:durableId="1F392E4A"/>
  <w16cid:commentId w16cid:paraId="56A61F19" w16cid:durableId="1F384F17"/>
  <w16cid:commentId w16cid:paraId="62EE1CCF" w16cid:durableId="1F4AB1BA"/>
  <w16cid:commentId w16cid:paraId="4A4045C2" w16cid:durableId="1F37DFD4"/>
  <w16cid:commentId w16cid:paraId="3ED2D84A" w16cid:durableId="1F37BA05"/>
  <w16cid:commentId w16cid:paraId="2FDB36E3" w16cid:durableId="1F3827A9"/>
  <w16cid:commentId w16cid:paraId="1B8B75C8" w16cid:durableId="1F37ACDB"/>
  <w16cid:commentId w16cid:paraId="5492F2FD" w16cid:durableId="1F37A8E6"/>
  <w16cid:commentId w16cid:paraId="3AB4783C" w16cid:durableId="1F392D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B2EA1" w14:textId="77777777" w:rsidR="00330F4D" w:rsidRDefault="00330F4D" w:rsidP="00CD5A54">
      <w:r>
        <w:separator/>
      </w:r>
    </w:p>
  </w:endnote>
  <w:endnote w:type="continuationSeparator" w:id="0">
    <w:p w14:paraId="055C14D4" w14:textId="77777777" w:rsidR="00330F4D" w:rsidRDefault="00330F4D" w:rsidP="00CD5A54">
      <w:r>
        <w:continuationSeparator/>
      </w:r>
    </w:p>
  </w:endnote>
  <w:endnote w:type="continuationNotice" w:id="1">
    <w:p w14:paraId="31467284" w14:textId="77777777" w:rsidR="00330F4D" w:rsidRDefault="00330F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w:panose1 w:val="020703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20B0604020202020204"/>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B17C2" w14:textId="77777777" w:rsidR="00C60ABC" w:rsidRDefault="00C60ABC" w:rsidP="00957FE6">
    <w:r>
      <w:rPr>
        <w:noProof/>
        <w:sz w:val="22"/>
      </w:rPr>
      <mc:AlternateContent>
        <mc:Choice Requires="wpg">
          <w:drawing>
            <wp:anchor distT="0" distB="0" distL="114300" distR="114300" simplePos="0" relativeHeight="251658247" behindDoc="0" locked="0" layoutInCell="1" allowOverlap="1" wp14:anchorId="39DED044" wp14:editId="33E888EF">
              <wp:simplePos x="0" y="0"/>
              <wp:positionH relativeFrom="page">
                <wp:posOffset>896417</wp:posOffset>
              </wp:positionH>
              <wp:positionV relativeFrom="page">
                <wp:posOffset>9238183</wp:posOffset>
              </wp:positionV>
              <wp:extent cx="5982335" cy="54864"/>
              <wp:effectExtent l="0" t="0" r="0" b="0"/>
              <wp:wrapSquare wrapText="bothSides"/>
              <wp:docPr id="59612" name="Group 59612"/>
              <wp:cNvGraphicFramePr/>
              <a:graphic xmlns:a="http://schemas.openxmlformats.org/drawingml/2006/main">
                <a:graphicData uri="http://schemas.microsoft.com/office/word/2010/wordprocessingGroup">
                  <wpg:wgp>
                    <wpg:cNvGrpSpPr/>
                    <wpg:grpSpPr>
                      <a:xfrm>
                        <a:off x="0" y="0"/>
                        <a:ext cx="5982335" cy="54864"/>
                        <a:chOff x="0" y="0"/>
                        <a:chExt cx="5982335" cy="54864"/>
                      </a:xfrm>
                    </wpg:grpSpPr>
                    <wps:wsp>
                      <wps:cNvPr id="59613" name="Shape 59717"/>
                      <wps:cNvSpPr/>
                      <wps:spPr>
                        <a:xfrm>
                          <a:off x="0" y="0"/>
                          <a:ext cx="5982335" cy="36576"/>
                        </a:xfrm>
                        <a:custGeom>
                          <a:avLst/>
                          <a:gdLst/>
                          <a:ahLst/>
                          <a:cxnLst/>
                          <a:rect l="0" t="0" r="0" b="0"/>
                          <a:pathLst>
                            <a:path w="5982335" h="36576">
                              <a:moveTo>
                                <a:pt x="0" y="0"/>
                              </a:moveTo>
                              <a:lnTo>
                                <a:pt x="5982335" y="0"/>
                              </a:lnTo>
                              <a:lnTo>
                                <a:pt x="5982335" y="36576"/>
                              </a:lnTo>
                              <a:lnTo>
                                <a:pt x="0" y="36576"/>
                              </a:lnTo>
                              <a:lnTo>
                                <a:pt x="0" y="0"/>
                              </a:lnTo>
                            </a:path>
                          </a:pathLst>
                        </a:custGeom>
                        <a:ln w="0" cap="flat">
                          <a:miter lim="127000"/>
                        </a:ln>
                      </wps:spPr>
                      <wps:style>
                        <a:lnRef idx="0">
                          <a:srgbClr val="000000">
                            <a:alpha val="0"/>
                          </a:srgbClr>
                        </a:lnRef>
                        <a:fillRef idx="1">
                          <a:srgbClr val="0D2B15"/>
                        </a:fillRef>
                        <a:effectRef idx="0">
                          <a:scrgbClr r="0" g="0" b="0"/>
                        </a:effectRef>
                        <a:fontRef idx="none"/>
                      </wps:style>
                      <wps:bodyPr/>
                    </wps:wsp>
                    <wps:wsp>
                      <wps:cNvPr id="59614" name="Shape 59718"/>
                      <wps:cNvSpPr/>
                      <wps:spPr>
                        <a:xfrm>
                          <a:off x="0" y="4572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D2B15"/>
                        </a:fillRef>
                        <a:effectRef idx="0">
                          <a:scrgbClr r="0" g="0" b="0"/>
                        </a:effectRef>
                        <a:fontRef idx="none"/>
                      </wps:style>
                      <wps:bodyPr/>
                    </wps:wsp>
                  </wpg:wgp>
                </a:graphicData>
              </a:graphic>
            </wp:anchor>
          </w:drawing>
        </mc:Choice>
        <mc:Fallback>
          <w:pict>
            <v:group w14:anchorId="236A660D" id="Group 59612" o:spid="_x0000_s1026" style="position:absolute;margin-left:70.6pt;margin-top:727.4pt;width:471.05pt;height:4.3pt;z-index:251658247;mso-position-horizontal-relative:page;mso-position-vertical-relative:page" coordsize="59823,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">
              <v:shape id="Shape 59717" o:spid="_x0000_s1027" style="position:absolute;width:59823;height:365;visibility:visible;mso-wrap-style:square;v-text-anchor:top" coordsize="5982335,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" path="m,l5982335,r,36576l,36576,,e" fillcolor="#0d2b15" stroked="f" strokeweight="0">
                <v:stroke miterlimit="83231f" joinstyle="miter"/>
                <v:path arrowok="t" textboxrect="0,0,5982335,36576"/>
              </v:shape>
              <v:shape id="Shape 59718" o:spid="_x0000_s1028" style="position:absolute;top:457;width:59823;height:91;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" path="m,l5982335,r,9144l,9144,,e" fillcolor="#0d2b15" stroked="f" strokeweight="0">
                <v:stroke miterlimit="83231f" joinstyle="miter"/>
                <v:path arrowok="t" textboxrect="0,0,5982335,9144"/>
              </v:shape>
              <w10:wrap type="square" anchorx="page" anchory="page"/>
            </v:group>
          </w:pict>
        </mc:Fallback>
      </mc:AlternateContent>
    </w:r>
    <w:r>
      <w:t xml:space="preserve">© 2012 College of American </w:t>
    </w:r>
    <w:proofErr w:type="gramStart"/>
    <w:r>
      <w:t xml:space="preserve">Pathologists  </w:t>
    </w:r>
    <w:r>
      <w:tab/>
    </w:r>
    <w:proofErr w:type="gramEnd"/>
    <w:r>
      <w:t xml:space="preserve">Page </w:t>
    </w:r>
    <w:r>
      <w:fldChar w:fldCharType="begin"/>
    </w:r>
    <w:r>
      <w:instrText xml:space="preserve"> PAGE   \* MERGEFORMAT </w:instrText>
    </w:r>
    <w:r>
      <w:fldChar w:fldCharType="separate"/>
    </w:r>
    <w:r>
      <w:t>10</w:t>
    </w:r>
    <w:r>
      <w:fldChar w:fldCharType="end"/>
    </w:r>
    <w:r>
      <w:t xml:space="preserve"> </w:t>
    </w:r>
  </w:p>
  <w:p w14:paraId="608B6FA0" w14:textId="77777777" w:rsidR="00C60ABC" w:rsidRDefault="00C60ABC" w:rsidP="00957FE6">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1975025"/>
      <w:docPartObj>
        <w:docPartGallery w:val="Page Numbers (Bottom of Page)"/>
        <w:docPartUnique/>
      </w:docPartObj>
    </w:sdtPr>
    <w:sdtContent>
      <w:p w14:paraId="780D5BB3" w14:textId="64FB09A5" w:rsidR="00C60ABC" w:rsidRDefault="00C60ABC">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86753F8" w14:textId="77777777" w:rsidR="00C60ABC" w:rsidRDefault="00C60AB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3F591" w14:textId="77777777" w:rsidR="00C60ABC" w:rsidRDefault="00C60ABC" w:rsidP="00957FE6">
    <w:r>
      <w:rPr>
        <w:noProof/>
        <w:sz w:val="22"/>
      </w:rPr>
      <mc:AlternateContent>
        <mc:Choice Requires="wpg">
          <w:drawing>
            <wp:anchor distT="0" distB="0" distL="114300" distR="114300" simplePos="0" relativeHeight="251658248" behindDoc="0" locked="0" layoutInCell="1" allowOverlap="1" wp14:anchorId="6FF838D0" wp14:editId="20A87335">
              <wp:simplePos x="0" y="0"/>
              <wp:positionH relativeFrom="page">
                <wp:posOffset>896417</wp:posOffset>
              </wp:positionH>
              <wp:positionV relativeFrom="page">
                <wp:posOffset>9238183</wp:posOffset>
              </wp:positionV>
              <wp:extent cx="5982335" cy="54864"/>
              <wp:effectExtent l="0" t="0" r="0" b="0"/>
              <wp:wrapSquare wrapText="bothSides"/>
              <wp:docPr id="59628" name="Group 59628"/>
              <wp:cNvGraphicFramePr/>
              <a:graphic xmlns:a="http://schemas.openxmlformats.org/drawingml/2006/main">
                <a:graphicData uri="http://schemas.microsoft.com/office/word/2010/wordprocessingGroup">
                  <wpg:wgp>
                    <wpg:cNvGrpSpPr/>
                    <wpg:grpSpPr>
                      <a:xfrm>
                        <a:off x="0" y="0"/>
                        <a:ext cx="5982335" cy="54864"/>
                        <a:chOff x="0" y="0"/>
                        <a:chExt cx="5982335" cy="54864"/>
                      </a:xfrm>
                    </wpg:grpSpPr>
                    <wps:wsp>
                      <wps:cNvPr id="59629" name="Shape 59709"/>
                      <wps:cNvSpPr/>
                      <wps:spPr>
                        <a:xfrm>
                          <a:off x="0" y="0"/>
                          <a:ext cx="5982335" cy="36576"/>
                        </a:xfrm>
                        <a:custGeom>
                          <a:avLst/>
                          <a:gdLst/>
                          <a:ahLst/>
                          <a:cxnLst/>
                          <a:rect l="0" t="0" r="0" b="0"/>
                          <a:pathLst>
                            <a:path w="5982335" h="36576">
                              <a:moveTo>
                                <a:pt x="0" y="0"/>
                              </a:moveTo>
                              <a:lnTo>
                                <a:pt x="5982335" y="0"/>
                              </a:lnTo>
                              <a:lnTo>
                                <a:pt x="5982335" y="36576"/>
                              </a:lnTo>
                              <a:lnTo>
                                <a:pt x="0" y="36576"/>
                              </a:lnTo>
                              <a:lnTo>
                                <a:pt x="0" y="0"/>
                              </a:lnTo>
                            </a:path>
                          </a:pathLst>
                        </a:custGeom>
                        <a:ln w="0" cap="flat">
                          <a:miter lim="127000"/>
                        </a:ln>
                      </wps:spPr>
                      <wps:style>
                        <a:lnRef idx="0">
                          <a:srgbClr val="000000">
                            <a:alpha val="0"/>
                          </a:srgbClr>
                        </a:lnRef>
                        <a:fillRef idx="1">
                          <a:srgbClr val="0D2B15"/>
                        </a:fillRef>
                        <a:effectRef idx="0">
                          <a:scrgbClr r="0" g="0" b="0"/>
                        </a:effectRef>
                        <a:fontRef idx="none"/>
                      </wps:style>
                      <wps:bodyPr/>
                    </wps:wsp>
                    <wps:wsp>
                      <wps:cNvPr id="59630" name="Shape 59710"/>
                      <wps:cNvSpPr/>
                      <wps:spPr>
                        <a:xfrm>
                          <a:off x="0" y="4572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D2B15"/>
                        </a:fillRef>
                        <a:effectRef idx="0">
                          <a:scrgbClr r="0" g="0" b="0"/>
                        </a:effectRef>
                        <a:fontRef idx="none"/>
                      </wps:style>
                      <wps:bodyPr/>
                    </wps:wsp>
                  </wpg:wgp>
                </a:graphicData>
              </a:graphic>
            </wp:anchor>
          </w:drawing>
        </mc:Choice>
        <mc:Fallback>
          <w:pict>
            <v:group w14:anchorId="025D73C7" id="Group 59628" o:spid="_x0000_s1026" style="position:absolute;margin-left:70.6pt;margin-top:727.4pt;width:471.05pt;height:4.3pt;z-index:251658248;mso-position-horizontal-relative:page;mso-position-vertical-relative:page" coordsize="59823,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">
              <v:shape id="Shape 59709" o:spid="_x0000_s1027" style="position:absolute;width:59823;height:365;visibility:visible;mso-wrap-style:square;v-text-anchor:top" coordsize="5982335,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" path="m,l5982335,r,36576l,36576,,e" fillcolor="#0d2b15" stroked="f" strokeweight="0">
                <v:stroke miterlimit="83231f" joinstyle="miter"/>
                <v:path arrowok="t" textboxrect="0,0,5982335,36576"/>
              </v:shape>
              <v:shape id="Shape 59710" o:spid="_x0000_s1028" style="position:absolute;top:457;width:59823;height:91;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" path="m,l5982335,r,9144l,9144,,e" fillcolor="#0d2b15" stroked="f" strokeweight="0">
                <v:stroke miterlimit="83231f" joinstyle="miter"/>
                <v:path arrowok="t" textboxrect="0,0,5982335,9144"/>
              </v:shape>
              <w10:wrap type="square" anchorx="page" anchory="page"/>
            </v:group>
          </w:pict>
        </mc:Fallback>
      </mc:AlternateContent>
    </w:r>
    <w:r>
      <w:t xml:space="preserve">© 2012 College of American </w:t>
    </w:r>
    <w:proofErr w:type="gramStart"/>
    <w:r>
      <w:t xml:space="preserve">Pathologists  </w:t>
    </w:r>
    <w:r>
      <w:tab/>
    </w:r>
    <w:proofErr w:type="gramEnd"/>
    <w:r>
      <w:t xml:space="preserve">Page </w:t>
    </w:r>
    <w:r>
      <w:fldChar w:fldCharType="begin"/>
    </w:r>
    <w:r>
      <w:instrText xml:space="preserve"> PAGE   \* MERGEFORMAT </w:instrText>
    </w:r>
    <w:r>
      <w:fldChar w:fldCharType="separate"/>
    </w:r>
    <w:r>
      <w:t>10</w:t>
    </w:r>
    <w:r>
      <w:fldChar w:fldCharType="end"/>
    </w:r>
    <w:r>
      <w:t xml:space="preserve"> </w:t>
    </w:r>
  </w:p>
  <w:p w14:paraId="5030913E" w14:textId="77777777" w:rsidR="00C60ABC" w:rsidRDefault="00C60ABC" w:rsidP="00957FE6">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BA484" w14:textId="77777777" w:rsidR="00C60ABC" w:rsidRDefault="00C60ABC" w:rsidP="00CD5A54">
    <w:r>
      <w:rPr>
        <w:noProof/>
        <w:sz w:val="22"/>
      </w:rPr>
      <mc:AlternateContent>
        <mc:Choice Requires="wpg">
          <w:drawing>
            <wp:anchor distT="0" distB="0" distL="114300" distR="114300" simplePos="0" relativeHeight="251658243" behindDoc="0" locked="0" layoutInCell="1" allowOverlap="1" wp14:anchorId="6B748A74" wp14:editId="70F070B6">
              <wp:simplePos x="0" y="0"/>
              <wp:positionH relativeFrom="page">
                <wp:posOffset>896417</wp:posOffset>
              </wp:positionH>
              <wp:positionV relativeFrom="page">
                <wp:posOffset>9238183</wp:posOffset>
              </wp:positionV>
              <wp:extent cx="5982335" cy="54864"/>
              <wp:effectExtent l="0" t="0" r="0" b="0"/>
              <wp:wrapSquare wrapText="bothSides"/>
              <wp:docPr id="5649" name="Group 5649"/>
              <wp:cNvGraphicFramePr/>
              <a:graphic xmlns:a="http://schemas.openxmlformats.org/drawingml/2006/main">
                <a:graphicData uri="http://schemas.microsoft.com/office/word/2010/wordprocessingGroup">
                  <wpg:wgp>
                    <wpg:cNvGrpSpPr/>
                    <wpg:grpSpPr>
                      <a:xfrm>
                        <a:off x="0" y="0"/>
                        <a:ext cx="5982335" cy="54864"/>
                        <a:chOff x="0" y="0"/>
                        <a:chExt cx="5982335" cy="54864"/>
                      </a:xfrm>
                    </wpg:grpSpPr>
                    <wps:wsp>
                      <wps:cNvPr id="5650" name="Shape 59717"/>
                      <wps:cNvSpPr/>
                      <wps:spPr>
                        <a:xfrm>
                          <a:off x="0" y="0"/>
                          <a:ext cx="5982335" cy="36576"/>
                        </a:xfrm>
                        <a:custGeom>
                          <a:avLst/>
                          <a:gdLst/>
                          <a:ahLst/>
                          <a:cxnLst/>
                          <a:rect l="0" t="0" r="0" b="0"/>
                          <a:pathLst>
                            <a:path w="5982335" h="36576">
                              <a:moveTo>
                                <a:pt x="0" y="0"/>
                              </a:moveTo>
                              <a:lnTo>
                                <a:pt x="5982335" y="0"/>
                              </a:lnTo>
                              <a:lnTo>
                                <a:pt x="5982335" y="36576"/>
                              </a:lnTo>
                              <a:lnTo>
                                <a:pt x="0" y="36576"/>
                              </a:lnTo>
                              <a:lnTo>
                                <a:pt x="0" y="0"/>
                              </a:lnTo>
                            </a:path>
                          </a:pathLst>
                        </a:custGeom>
                        <a:ln w="0" cap="flat">
                          <a:miter lim="127000"/>
                        </a:ln>
                      </wps:spPr>
                      <wps:style>
                        <a:lnRef idx="0">
                          <a:srgbClr val="000000">
                            <a:alpha val="0"/>
                          </a:srgbClr>
                        </a:lnRef>
                        <a:fillRef idx="1">
                          <a:srgbClr val="0D2B15"/>
                        </a:fillRef>
                        <a:effectRef idx="0">
                          <a:scrgbClr r="0" g="0" b="0"/>
                        </a:effectRef>
                        <a:fontRef idx="none"/>
                      </wps:style>
                      <wps:bodyPr/>
                    </wps:wsp>
                    <wps:wsp>
                      <wps:cNvPr id="5651" name="Shape 59718"/>
                      <wps:cNvSpPr/>
                      <wps:spPr>
                        <a:xfrm>
                          <a:off x="0" y="4572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D2B15"/>
                        </a:fillRef>
                        <a:effectRef idx="0">
                          <a:scrgbClr r="0" g="0" b="0"/>
                        </a:effectRef>
                        <a:fontRef idx="none"/>
                      </wps:style>
                      <wps:bodyPr/>
                    </wps:wsp>
                  </wpg:wgp>
                </a:graphicData>
              </a:graphic>
            </wp:anchor>
          </w:drawing>
        </mc:Choice>
        <mc:Fallback>
          <w:pict>
            <v:group w14:anchorId="0F72A75A" id="Group 5649" o:spid="_x0000_s1026" style="position:absolute;margin-left:70.6pt;margin-top:727.4pt;width:471.05pt;height:4.3pt;z-index:251658243;mso-position-horizontal-relative:page;mso-position-vertical-relative:page" coordsize="59823,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">
              <v:shape id="Shape 59717" o:spid="_x0000_s1027" style="position:absolute;width:59823;height:365;visibility:visible;mso-wrap-style:square;v-text-anchor:top" coordsize="5982335,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" path="m,l5982335,r,36576l,36576,,e" fillcolor="#0d2b15" stroked="f" strokeweight="0">
                <v:stroke miterlimit="83231f" joinstyle="miter"/>
                <v:path arrowok="t" textboxrect="0,0,5982335,36576"/>
              </v:shape>
              <v:shape id="Shape 59718" o:spid="_x0000_s1028" style="position:absolute;top:457;width:59823;height:91;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" path="m,l5982335,r,9144l,9144,,e" fillcolor="#0d2b15" stroked="f" strokeweight="0">
                <v:stroke miterlimit="83231f" joinstyle="miter"/>
                <v:path arrowok="t" textboxrect="0,0,5982335,9144"/>
              </v:shape>
              <w10:wrap type="square" anchorx="page" anchory="page"/>
            </v:group>
          </w:pict>
        </mc:Fallback>
      </mc:AlternateContent>
    </w:r>
    <w:r>
      <w:t xml:space="preserve">© 2012 College of American </w:t>
    </w:r>
    <w:proofErr w:type="gramStart"/>
    <w:r>
      <w:t xml:space="preserve">Pathologists  </w:t>
    </w:r>
    <w:r>
      <w:tab/>
    </w:r>
    <w:proofErr w:type="gramEnd"/>
    <w:r>
      <w:t xml:space="preserve">Page </w:t>
    </w:r>
    <w:r>
      <w:fldChar w:fldCharType="begin"/>
    </w:r>
    <w:r>
      <w:instrText xml:space="preserve"> PAGE   \* MERGEFORMAT </w:instrText>
    </w:r>
    <w:r>
      <w:fldChar w:fldCharType="separate"/>
    </w:r>
    <w:r>
      <w:t>10</w:t>
    </w:r>
    <w:r>
      <w:fldChar w:fldCharType="end"/>
    </w:r>
    <w:r>
      <w:t xml:space="preserve"> </w:t>
    </w:r>
  </w:p>
  <w:p w14:paraId="202328D5" w14:textId="77777777" w:rsidR="00C60ABC" w:rsidRDefault="00C60ABC" w:rsidP="00CD5A54">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49F20" w14:textId="77777777" w:rsidR="00C60ABC" w:rsidRDefault="00C60ABC" w:rsidP="00CD5A54">
    <w:r>
      <w:rPr>
        <w:noProof/>
        <w:sz w:val="22"/>
      </w:rPr>
      <mc:AlternateContent>
        <mc:Choice Requires="wpg">
          <w:drawing>
            <wp:anchor distT="0" distB="0" distL="114300" distR="114300" simplePos="0" relativeHeight="251658244" behindDoc="0" locked="0" layoutInCell="1" allowOverlap="1" wp14:anchorId="34FBC5F5" wp14:editId="39E611F5">
              <wp:simplePos x="0" y="0"/>
              <wp:positionH relativeFrom="page">
                <wp:posOffset>896417</wp:posOffset>
              </wp:positionH>
              <wp:positionV relativeFrom="page">
                <wp:posOffset>9238183</wp:posOffset>
              </wp:positionV>
              <wp:extent cx="5982335" cy="54864"/>
              <wp:effectExtent l="0" t="0" r="0" b="0"/>
              <wp:wrapSquare wrapText="bothSides"/>
              <wp:docPr id="5658" name="Group 5658"/>
              <wp:cNvGraphicFramePr/>
              <a:graphic xmlns:a="http://schemas.openxmlformats.org/drawingml/2006/main">
                <a:graphicData uri="http://schemas.microsoft.com/office/word/2010/wordprocessingGroup">
                  <wpg:wgp>
                    <wpg:cNvGrpSpPr/>
                    <wpg:grpSpPr>
                      <a:xfrm>
                        <a:off x="0" y="0"/>
                        <a:ext cx="5982335" cy="54864"/>
                        <a:chOff x="0" y="0"/>
                        <a:chExt cx="5982335" cy="54864"/>
                      </a:xfrm>
                    </wpg:grpSpPr>
                    <wps:wsp>
                      <wps:cNvPr id="5659" name="Shape 59709"/>
                      <wps:cNvSpPr/>
                      <wps:spPr>
                        <a:xfrm>
                          <a:off x="0" y="0"/>
                          <a:ext cx="5982335" cy="36576"/>
                        </a:xfrm>
                        <a:custGeom>
                          <a:avLst/>
                          <a:gdLst/>
                          <a:ahLst/>
                          <a:cxnLst/>
                          <a:rect l="0" t="0" r="0" b="0"/>
                          <a:pathLst>
                            <a:path w="5982335" h="36576">
                              <a:moveTo>
                                <a:pt x="0" y="0"/>
                              </a:moveTo>
                              <a:lnTo>
                                <a:pt x="5982335" y="0"/>
                              </a:lnTo>
                              <a:lnTo>
                                <a:pt x="5982335" y="36576"/>
                              </a:lnTo>
                              <a:lnTo>
                                <a:pt x="0" y="36576"/>
                              </a:lnTo>
                              <a:lnTo>
                                <a:pt x="0" y="0"/>
                              </a:lnTo>
                            </a:path>
                          </a:pathLst>
                        </a:custGeom>
                        <a:ln w="0" cap="flat">
                          <a:miter lim="127000"/>
                        </a:ln>
                      </wps:spPr>
                      <wps:style>
                        <a:lnRef idx="0">
                          <a:srgbClr val="000000">
                            <a:alpha val="0"/>
                          </a:srgbClr>
                        </a:lnRef>
                        <a:fillRef idx="1">
                          <a:srgbClr val="0D2B15"/>
                        </a:fillRef>
                        <a:effectRef idx="0">
                          <a:scrgbClr r="0" g="0" b="0"/>
                        </a:effectRef>
                        <a:fontRef idx="none"/>
                      </wps:style>
                      <wps:bodyPr/>
                    </wps:wsp>
                    <wps:wsp>
                      <wps:cNvPr id="5662" name="Shape 59710"/>
                      <wps:cNvSpPr/>
                      <wps:spPr>
                        <a:xfrm>
                          <a:off x="0" y="4572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D2B15"/>
                        </a:fillRef>
                        <a:effectRef idx="0">
                          <a:scrgbClr r="0" g="0" b="0"/>
                        </a:effectRef>
                        <a:fontRef idx="none"/>
                      </wps:style>
                      <wps:bodyPr/>
                    </wps:wsp>
                  </wpg:wgp>
                </a:graphicData>
              </a:graphic>
            </wp:anchor>
          </w:drawing>
        </mc:Choice>
        <mc:Fallback>
          <w:pict>
            <v:group w14:anchorId="48F41ED5" id="Group 5658" o:spid="_x0000_s1026" style="position:absolute;margin-left:70.6pt;margin-top:727.4pt;width:471.05pt;height:4.3pt;z-index:251658244;mso-position-horizontal-relative:page;mso-position-vertical-relative:page" coordsize="59823,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">
              <v:shape id="Shape 59709" o:spid="_x0000_s1027" style="position:absolute;width:59823;height:365;visibility:visible;mso-wrap-style:square;v-text-anchor:top" coordsize="5982335,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" path="m,l5982335,r,36576l,36576,,e" fillcolor="#0d2b15" stroked="f" strokeweight="0">
                <v:stroke miterlimit="83231f" joinstyle="miter"/>
                <v:path arrowok="t" textboxrect="0,0,5982335,36576"/>
              </v:shape>
              <v:shape id="Shape 59710" o:spid="_x0000_s1028" style="position:absolute;top:457;width:59823;height:91;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" path="m,l5982335,r,9144l,9144,,e" fillcolor="#0d2b15" stroked="f" strokeweight="0">
                <v:stroke miterlimit="83231f" joinstyle="miter"/>
                <v:path arrowok="t" textboxrect="0,0,5982335,9144"/>
              </v:shape>
              <w10:wrap type="square" anchorx="page" anchory="page"/>
            </v:group>
          </w:pict>
        </mc:Fallback>
      </mc:AlternateContent>
    </w:r>
    <w:r>
      <w:t xml:space="preserve">© 2012 College of American </w:t>
    </w:r>
    <w:proofErr w:type="gramStart"/>
    <w:r>
      <w:t xml:space="preserve">Pathologists  </w:t>
    </w:r>
    <w:r>
      <w:tab/>
    </w:r>
    <w:proofErr w:type="gramEnd"/>
    <w:r>
      <w:t xml:space="preserve">Page </w:t>
    </w:r>
    <w:r>
      <w:fldChar w:fldCharType="begin"/>
    </w:r>
    <w:r>
      <w:instrText xml:space="preserve"> PAGE   \* MERGEFORMAT </w:instrText>
    </w:r>
    <w:r>
      <w:fldChar w:fldCharType="separate"/>
    </w:r>
    <w:r>
      <w:t>10</w:t>
    </w:r>
    <w:r>
      <w:fldChar w:fldCharType="end"/>
    </w:r>
    <w:r>
      <w:t xml:space="preserve"> </w:t>
    </w:r>
  </w:p>
  <w:p w14:paraId="74695E59" w14:textId="77777777" w:rsidR="00C60ABC" w:rsidRDefault="00C60ABC" w:rsidP="00CD5A54">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64A40" w14:textId="77777777" w:rsidR="00330F4D" w:rsidRDefault="00330F4D" w:rsidP="00CD5A54">
      <w:r>
        <w:separator/>
      </w:r>
    </w:p>
  </w:footnote>
  <w:footnote w:type="continuationSeparator" w:id="0">
    <w:p w14:paraId="1AC00884" w14:textId="77777777" w:rsidR="00330F4D" w:rsidRDefault="00330F4D" w:rsidP="00CD5A54">
      <w:r>
        <w:continuationSeparator/>
      </w:r>
    </w:p>
  </w:footnote>
  <w:footnote w:type="continuationNotice" w:id="1">
    <w:p w14:paraId="099D64D2" w14:textId="77777777" w:rsidR="00330F4D" w:rsidRDefault="00330F4D"/>
  </w:footnote>
  <w:footnote w:id="2">
    <w:p w14:paraId="0FE922CA" w14:textId="77777777" w:rsidR="00C60ABC" w:rsidRDefault="00C60ABC" w:rsidP="009C1A15">
      <w:pPr>
        <w:pStyle w:val="FootnoteText"/>
      </w:pPr>
      <w:r>
        <w:rPr>
          <w:rStyle w:val="FootnoteReference"/>
        </w:rPr>
        <w:footnoteRef/>
      </w:r>
      <w:r>
        <w:t xml:space="preserve"> The format for the FDF XML file is defined by an XML Schema.  The FDF XML defines the information (e.g., Questions and answer choices) that must be displayed in a computer screen (DEF), </w:t>
      </w:r>
      <w:proofErr w:type="gramStart"/>
      <w:r>
        <w:t>and also</w:t>
      </w:r>
      <w:proofErr w:type="gramEnd"/>
      <w:r>
        <w:t xml:space="preserve"> describes essential features of the DEF behavior when the user is interacting with the form on a computer screen.</w:t>
      </w:r>
    </w:p>
  </w:footnote>
  <w:footnote w:id="3">
    <w:p w14:paraId="54BF50BA" w14:textId="029169CC" w:rsidR="00C60ABC" w:rsidRDefault="00C60ABC">
      <w:pPr>
        <w:pStyle w:val="FootnoteText"/>
      </w:pPr>
      <w:r>
        <w:rPr>
          <w:rStyle w:val="FootnoteReference"/>
        </w:rPr>
        <w:footnoteRef/>
      </w:r>
      <w:r>
        <w:t xml:space="preserve"> A CDE is a DE designed for widespread use and is housed in a CDE registry.</w:t>
      </w:r>
    </w:p>
  </w:footnote>
  <w:footnote w:id="4">
    <w:p w14:paraId="7DE85481" w14:textId="57FFBD01" w:rsidR="00C60ABC" w:rsidRDefault="00C60ABC" w:rsidP="009C1A15">
      <w:pPr>
        <w:pStyle w:val="FootnoteText"/>
      </w:pPr>
      <w:r>
        <w:rPr>
          <w:rStyle w:val="FootnoteReference"/>
        </w:rPr>
        <w:footnoteRef/>
      </w:r>
      <w:r>
        <w:t xml:space="preserve"> In many cases, CDEs and terminologies (e.g., SNOMED CT) are insufficient to describe the full nuanced meaning of a captured response in a DEF and consideration of the DEF context is required to fully understand the captured user responses.  However, annotation of FDF-DEs with CDEs and terminologies is useful in many cases, such as when aggregating data from SDC DEFs and other sources.  </w:t>
      </w:r>
    </w:p>
  </w:footnote>
  <w:footnote w:id="5">
    <w:p w14:paraId="54FED0BF" w14:textId="167DF23C" w:rsidR="00C60ABC" w:rsidRDefault="00C60ABC" w:rsidP="009C1A15">
      <w:pPr>
        <w:pStyle w:val="FootnoteText"/>
      </w:pPr>
      <w:r>
        <w:rPr>
          <w:rStyle w:val="FootnoteReference"/>
        </w:rPr>
        <w:footnoteRef/>
      </w:r>
      <w:r>
        <w:t xml:space="preserve"> i.e., back and forth exchange of one SDC dataset (the data from an SDC DEF, inside an FDF-R) across multiple nodes, with no loss of data or context.  The original DEF and its user-entered data will be visible and unchanged regardless of how many times it has been transmitted across multiple nodes.</w:t>
      </w:r>
    </w:p>
  </w:footnote>
  <w:footnote w:id="6">
    <w:p w14:paraId="30559E5C" w14:textId="2159407C" w:rsidR="00C60ABC" w:rsidRDefault="00C60ABC" w:rsidP="009C1A15">
      <w:pPr>
        <w:pStyle w:val="FootnoteText"/>
      </w:pPr>
      <w:r>
        <w:rPr>
          <w:rStyle w:val="FootnoteReference"/>
        </w:rPr>
        <w:footnoteRef/>
      </w:r>
      <w:r>
        <w:t xml:space="preserve"> This allows the use of complex rich text (e.g., fonts, special text formatting) alongside the equivalent plain (unformatted)</w:t>
      </w:r>
      <w:r w:rsidRPr="000367F7">
        <w:t xml:space="preserve"> text</w:t>
      </w:r>
      <w:r>
        <w:t xml:space="preserve"> in FDFs.  Although many DEFs appear “better” with rich text, some systems cannot support it.  Also, many data transmission standards do not natively support rich text of any sort.</w:t>
      </w:r>
    </w:p>
  </w:footnote>
  <w:footnote w:id="7">
    <w:p w14:paraId="79CD1558" w14:textId="77777777" w:rsidR="00C60ABC" w:rsidRDefault="00C60ABC" w:rsidP="009C1A15">
      <w:pPr>
        <w:pStyle w:val="FootnoteText"/>
      </w:pPr>
      <w:r>
        <w:rPr>
          <w:rStyle w:val="FootnoteReference"/>
        </w:rPr>
        <w:footnoteRef/>
      </w:r>
      <w:r>
        <w:t xml:space="preserve"> FMs </w:t>
      </w:r>
      <w:proofErr w:type="gramStart"/>
      <w:r>
        <w:t>actually store</w:t>
      </w:r>
      <w:proofErr w:type="gramEnd"/>
      <w:r>
        <w:t xml:space="preserve"> FDFs inside SDC Packages, described later.</w:t>
      </w:r>
    </w:p>
  </w:footnote>
  <w:footnote w:id="8">
    <w:p w14:paraId="4BB8C3E9" w14:textId="77777777" w:rsidR="00C60ABC" w:rsidRDefault="00C60ABC" w:rsidP="009C1A15">
      <w:pPr>
        <w:pStyle w:val="FootnoteText"/>
      </w:pPr>
      <w:r>
        <w:rPr>
          <w:rStyle w:val="FootnoteReference"/>
        </w:rPr>
        <w:footnoteRef/>
      </w:r>
      <w:r>
        <w:t xml:space="preserve"> In the case of HTML forms, the FF programming code (e.g., JavaScript) that controls the DEF behavior runs inside the HTML page and the web browser. </w:t>
      </w:r>
    </w:p>
  </w:footnote>
  <w:footnote w:id="9">
    <w:p w14:paraId="5FE0E4FF" w14:textId="748F6286" w:rsidR="00C60ABC" w:rsidRDefault="00C60ABC">
      <w:pPr>
        <w:pStyle w:val="FootnoteText"/>
      </w:pPr>
      <w:r>
        <w:rPr>
          <w:rStyle w:val="FootnoteReference"/>
        </w:rPr>
        <w:footnoteRef/>
      </w:r>
      <w:r>
        <w:t xml:space="preserve"> </w:t>
      </w:r>
      <w:r w:rsidRPr="007171BD">
        <w:rPr>
          <w:szCs w:val="18"/>
        </w:rPr>
        <w:t xml:space="preserve">It is also possible to transmit data to FRs using other transport formats such as NAACCR Vol V </w:t>
      </w:r>
      <w:r>
        <w:rPr>
          <w:szCs w:val="18"/>
        </w:rPr>
        <w:t>(</w:t>
      </w:r>
      <w:r w:rsidRPr="007171BD">
        <w:rPr>
          <w:szCs w:val="18"/>
        </w:rPr>
        <w:t>an HL7 2.51 format</w:t>
      </w:r>
      <w:r>
        <w:rPr>
          <w:szCs w:val="18"/>
        </w:rPr>
        <w:t>)</w:t>
      </w:r>
      <w:r w:rsidRPr="007171BD">
        <w:rPr>
          <w:szCs w:val="18"/>
        </w:rPr>
        <w:t>, but alternate transmission formats require more effort and are out of scope for this document.</w:t>
      </w:r>
    </w:p>
  </w:footnote>
  <w:footnote w:id="10">
    <w:p w14:paraId="367350F9" w14:textId="53274C3E" w:rsidR="00C60ABC" w:rsidRDefault="00C60ABC">
      <w:pPr>
        <w:pStyle w:val="FootnoteText"/>
      </w:pPr>
      <w:r>
        <w:rPr>
          <w:rStyle w:val="FootnoteReference"/>
        </w:rPr>
        <w:footnoteRef/>
      </w:r>
      <w:r>
        <w:t xml:space="preserve"> “</w:t>
      </w:r>
      <w:proofErr w:type="gramStart"/>
      <w:r>
        <w:t>Weakly-defined</w:t>
      </w:r>
      <w:proofErr w:type="gramEnd"/>
      <w:r>
        <w:t xml:space="preserve">” in this context means that the </w:t>
      </w:r>
      <w:r w:rsidR="00112FEA">
        <w:t>domain</w:t>
      </w:r>
      <w:r>
        <w:t xml:space="preserve"> and </w:t>
      </w:r>
      <w:r w:rsidR="00112FEA">
        <w:t>range</w:t>
      </w:r>
      <w:r>
        <w:t xml:space="preserve"> of possible answers are usually not enumerated or precisely def</w:t>
      </w:r>
      <w:r w:rsidR="004C5E85">
        <w:t>i</w:t>
      </w:r>
      <w:r>
        <w:t>n</w:t>
      </w:r>
      <w:r w:rsidR="004C5E85">
        <w:t>e</w:t>
      </w:r>
      <w:r>
        <w:t>d.</w:t>
      </w:r>
    </w:p>
  </w:footnote>
  <w:footnote w:id="11">
    <w:p w14:paraId="3B94E06F" w14:textId="6E3AE09F" w:rsidR="00C60ABC" w:rsidRDefault="00C60ABC" w:rsidP="00C02AB3">
      <w:pPr>
        <w:pStyle w:val="FootnoteText"/>
      </w:pPr>
      <w:r>
        <w:rPr>
          <w:rStyle w:val="FootnoteReference"/>
        </w:rPr>
        <w:footnoteRef/>
      </w:r>
      <w:r>
        <w:t xml:space="preserve"> Responses (e.g., selected answer choices, or typed-in data) that are entered into a DEF by a user are said to be “captured” as data by the DEF.  The computer will insert this captured data directly into the FDF in standard locations in the XML.  The captured data inside the FDF can be sent (transmitted) to other locations, such as different nodes in a computer network.</w:t>
      </w:r>
    </w:p>
  </w:footnote>
  <w:footnote w:id="12">
    <w:p w14:paraId="5972C396" w14:textId="77777777" w:rsidR="00C60ABC" w:rsidRDefault="00C60ABC" w:rsidP="00C02AB3">
      <w:pPr>
        <w:pStyle w:val="FootnoteText"/>
      </w:pPr>
      <w:r>
        <w:rPr>
          <w:rStyle w:val="FootnoteReference"/>
        </w:rPr>
        <w:footnoteRef/>
      </w:r>
      <w:r>
        <w:t xml:space="preserve"> </w:t>
      </w:r>
      <w:r w:rsidRPr="00C93DD0">
        <w:t>Context</w:t>
      </w:r>
      <w:r>
        <w:t xml:space="preserve"> refers to the hierarchical relationship between form components defined by the FDF XML. Contextual semantics refers to the understanding or meaning of a Question, combined with the captured answer, as affected by their position in the DEF hierarchy of QAS items.  Syntax refers to the standardized structure of data items inside the FDF-R, as defined by the SDC XML Schema.</w:t>
      </w:r>
    </w:p>
  </w:footnote>
  <w:footnote w:id="13">
    <w:p w14:paraId="22C6335A" w14:textId="79C7A1BF" w:rsidR="00C60ABC" w:rsidRDefault="00C60ABC" w:rsidP="00C02AB3">
      <w:pPr>
        <w:pStyle w:val="FootnoteText"/>
      </w:pPr>
      <w:r>
        <w:rPr>
          <w:rStyle w:val="FootnoteReference"/>
        </w:rPr>
        <w:footnoteRef/>
      </w:r>
      <w:r>
        <w:t xml:space="preserve">Note that the letters “DE” in “DEF” do </w:t>
      </w:r>
      <w:r w:rsidRPr="0041291B">
        <w:rPr>
          <w:b/>
        </w:rPr>
        <w:t>not</w:t>
      </w:r>
      <w:r>
        <w:t xml:space="preserve"> stand for </w:t>
      </w:r>
      <w:r w:rsidRPr="0041291B">
        <w:rPr>
          <w:i/>
        </w:rPr>
        <w:t>data element.</w:t>
      </w:r>
      <w:r>
        <w:t xml:space="preserve">  DEF stands for </w:t>
      </w:r>
      <w:r w:rsidRPr="0041291B">
        <w:rPr>
          <w:i/>
        </w:rPr>
        <w:t>data-entry</w:t>
      </w:r>
      <w:r>
        <w:t xml:space="preserve"> form.</w:t>
      </w:r>
      <w:r w:rsidR="005D6009">
        <w:t xml:space="preserve">  </w:t>
      </w:r>
      <w:r w:rsidR="00504C11">
        <w:t xml:space="preserve">Also, </w:t>
      </w:r>
      <w:r w:rsidR="00112FEA">
        <w:t>t</w:t>
      </w:r>
      <w:r w:rsidR="005D6009">
        <w:t>he word “</w:t>
      </w:r>
      <w:r w:rsidR="00992238">
        <w:t>E</w:t>
      </w:r>
      <w:r w:rsidR="005D6009">
        <w:t xml:space="preserve">lement” </w:t>
      </w:r>
      <w:r w:rsidR="00504C11">
        <w:t xml:space="preserve">in “Data Element” has no intended or intrinsic relationship to an XML </w:t>
      </w:r>
      <w:r w:rsidR="00992238">
        <w:t>“</w:t>
      </w:r>
      <w:r w:rsidR="00504C11">
        <w:t>element</w:t>
      </w:r>
      <w:r w:rsidR="006663B3">
        <w:t>.</w:t>
      </w:r>
      <w:r w:rsidR="00992238">
        <w:t>”</w:t>
      </w:r>
    </w:p>
  </w:footnote>
  <w:footnote w:id="14">
    <w:p w14:paraId="43CE7396" w14:textId="77777777" w:rsidR="00C60ABC" w:rsidRDefault="00C60ABC" w:rsidP="00461856">
      <w:pPr>
        <w:pStyle w:val="FootnoteText"/>
      </w:pPr>
      <w:r>
        <w:rPr>
          <w:rStyle w:val="FootnoteReference"/>
        </w:rPr>
        <w:footnoteRef/>
      </w:r>
      <w:r>
        <w:t xml:space="preserve"> For our purposes, an information model is a logical design, expressed e.g., as an XML Schema or UML diagram, that is used to model generic information, rather than specific domains of information (e.g., medications or car parts).  The SDC information model uses the generic DE paradigm to represent any information domain.</w:t>
      </w:r>
    </w:p>
  </w:footnote>
  <w:footnote w:id="15">
    <w:p w14:paraId="249E4394" w14:textId="77777777" w:rsidR="00C60ABC" w:rsidRDefault="00C60ABC" w:rsidP="008B4F8F">
      <w:pPr>
        <w:pStyle w:val="FootnoteText"/>
      </w:pPr>
      <w:r>
        <w:rPr>
          <w:rStyle w:val="FootnoteReference"/>
        </w:rPr>
        <w:footnoteRef/>
      </w:r>
      <w:r>
        <w:t xml:space="preserve"> Reference to formal SDC components will henceforth be represented with capitalized terms, e.g., Question, Section, etc.</w:t>
      </w:r>
    </w:p>
  </w:footnote>
  <w:footnote w:id="16">
    <w:p w14:paraId="191B561F" w14:textId="77777777" w:rsidR="00C60ABC" w:rsidRDefault="00C60ABC" w:rsidP="001A6AD5">
      <w:pPr>
        <w:pStyle w:val="FootnoteText"/>
      </w:pPr>
      <w:r>
        <w:rPr>
          <w:rStyle w:val="FootnoteReference"/>
        </w:rPr>
        <w:footnoteRef/>
      </w:r>
      <w:r>
        <w:t xml:space="preserve"> The terms “</w:t>
      </w:r>
      <w:proofErr w:type="spellStart"/>
      <w:r>
        <w:t>ListItem</w:t>
      </w:r>
      <w:proofErr w:type="spellEnd"/>
      <w:r>
        <w:t xml:space="preserve">” and “answer choice” are used interchangeably in this document.  </w:t>
      </w:r>
      <w:proofErr w:type="spellStart"/>
      <w:r>
        <w:t>ListItem</w:t>
      </w:r>
      <w:proofErr w:type="spellEnd"/>
      <w:r>
        <w:t xml:space="preserve"> refers to the SDC element name for an answer choice in the DEF.</w:t>
      </w:r>
    </w:p>
  </w:footnote>
  <w:footnote w:id="17">
    <w:p w14:paraId="53C1EC49" w14:textId="613CC874" w:rsidR="00C60ABC" w:rsidRDefault="00C60ABC">
      <w:pPr>
        <w:pStyle w:val="FootnoteText"/>
      </w:pPr>
      <w:r>
        <w:rPr>
          <w:rStyle w:val="FootnoteReference"/>
        </w:rPr>
        <w:footnoteRef/>
      </w:r>
      <w:r>
        <w:t xml:space="preserve"> In the SDC model, each ID must be unique inside its form.  However, it’s possible for the exact same ID to be found in a different form, identifying a completely different object; this repeat use of IDs is strongly discouraged, but may be required in some legacy use cases.  When a form is versioned, e.g., from version 1 to version 2, the IDs of the XFCs are generally preserved, unless the XFC changes significantly.  This process, including the determination of significant changes that force an ID change in a versioned form, will be discussed in detail later.</w:t>
      </w:r>
    </w:p>
  </w:footnote>
  <w:footnote w:id="18">
    <w:p w14:paraId="10E0C444" w14:textId="33B38B7D" w:rsidR="00C60ABC" w:rsidRDefault="00C60ABC" w:rsidP="009C1A15">
      <w:pPr>
        <w:pStyle w:val="FootnoteText"/>
      </w:pPr>
      <w:r>
        <w:rPr>
          <w:rStyle w:val="FootnoteReference"/>
        </w:rPr>
        <w:footnoteRef/>
      </w:r>
      <w:r>
        <w:t xml:space="preserve"> It is possible to bypass this restriction when using an SDC XML or HTML element, or when using a custom SDC Extension.  Use of these exceptions requires the declaration of an external namespace and an XML Schema, e.g., for using XHTML to record </w:t>
      </w:r>
      <w:proofErr w:type="gramStart"/>
      <w:r>
        <w:t>richly-formatted</w:t>
      </w:r>
      <w:proofErr w:type="gramEnd"/>
      <w:r>
        <w:t xml:space="preserve"> text inside an FDF.</w:t>
      </w:r>
    </w:p>
  </w:footnote>
  <w:footnote w:id="19">
    <w:p w14:paraId="596BB39E" w14:textId="77777777" w:rsidR="00C60ABC" w:rsidRDefault="00C60ABC" w:rsidP="009C1A15">
      <w:pPr>
        <w:pStyle w:val="FootnoteText"/>
      </w:pPr>
      <w:r>
        <w:rPr>
          <w:rStyle w:val="FootnoteReference"/>
        </w:rPr>
        <w:footnoteRef/>
      </w:r>
      <w:r>
        <w:t xml:space="preserve"> This applies to both data and metadata, </w:t>
      </w:r>
      <w:proofErr w:type="gramStart"/>
      <w:r>
        <w:t>and also</w:t>
      </w:r>
      <w:proofErr w:type="gramEnd"/>
      <w:r>
        <w:t xml:space="preserve"> applies to all SDC datatype elements which follow W3C conventions.</w:t>
      </w:r>
    </w:p>
  </w:footnote>
  <w:footnote w:id="20">
    <w:p w14:paraId="13D69030" w14:textId="77777777" w:rsidR="00C60ABC" w:rsidRDefault="00C60ABC" w:rsidP="009C1A15">
      <w:pPr>
        <w:pStyle w:val="FootnoteText"/>
      </w:pPr>
      <w:r>
        <w:rPr>
          <w:rStyle w:val="FootnoteReference"/>
        </w:rPr>
        <w:footnoteRef/>
      </w:r>
      <w:r>
        <w:t xml:space="preserve"> Several required </w:t>
      </w:r>
      <w:r>
        <w:rPr>
          <w:rFonts w:cstheme="minorHAnsi"/>
        </w:rPr>
        <w:t xml:space="preserve">attributes have been omitted for this </w:t>
      </w:r>
      <w:proofErr w:type="gramStart"/>
      <w:r>
        <w:rPr>
          <w:rFonts w:cstheme="minorHAnsi"/>
        </w:rPr>
        <w:t>example</w:t>
      </w:r>
      <w:proofErr w:type="gramEnd"/>
    </w:p>
  </w:footnote>
  <w:footnote w:id="21">
    <w:p w14:paraId="015958EA" w14:textId="569D8FC5" w:rsidR="00C60ABC" w:rsidRDefault="00C60ABC" w:rsidP="00E03E53">
      <w:pPr>
        <w:pStyle w:val="FootnoteText"/>
      </w:pPr>
      <w:r>
        <w:rPr>
          <w:rStyle w:val="FootnoteReference"/>
        </w:rPr>
        <w:footnoteRef/>
      </w:r>
      <w:r>
        <w:t xml:space="preserve"> “Sticks” means that the Header and Footer do not scroll off the page when the user scrolls through the Body Section of the SDC DEF.</w:t>
      </w:r>
    </w:p>
  </w:footnote>
  <w:footnote w:id="22">
    <w:p w14:paraId="5692C9E4" w14:textId="357FA7CE" w:rsidR="00C60ABC" w:rsidRDefault="00C60ABC">
      <w:pPr>
        <w:pStyle w:val="FootnoteText"/>
      </w:pPr>
      <w:r>
        <w:rPr>
          <w:rStyle w:val="FootnoteReference"/>
        </w:rPr>
        <w:footnoteRef/>
      </w:r>
      <w:r>
        <w:t xml:space="preserve"> </w:t>
      </w:r>
      <w:r>
        <w:rPr>
          <w:rFonts w:cstheme="minorHAnsi"/>
        </w:rPr>
        <w:t xml:space="preserve">In addition to the displayed </w:t>
      </w:r>
      <w:proofErr w:type="spellStart"/>
      <w:r>
        <w:rPr>
          <w:rFonts w:cstheme="minorHAnsi"/>
        </w:rPr>
        <w:t>FormDesign</w:t>
      </w:r>
      <w:proofErr w:type="spellEnd"/>
      <w:r>
        <w:rPr>
          <w:rFonts w:cstheme="minorHAnsi"/>
        </w:rPr>
        <w:t xml:space="preserve"> parts, the </w:t>
      </w:r>
      <w:proofErr w:type="spellStart"/>
      <w:r>
        <w:rPr>
          <w:rFonts w:cstheme="minorHAnsi"/>
        </w:rPr>
        <w:t>FormDesign</w:t>
      </w:r>
      <w:proofErr w:type="spellEnd"/>
      <w:r>
        <w:rPr>
          <w:rFonts w:cstheme="minorHAnsi"/>
        </w:rPr>
        <w:t xml:space="preserve"> element may contain custom </w:t>
      </w:r>
      <w:r w:rsidRPr="005800FC">
        <w:rPr>
          <w:rStyle w:val="XMLElement"/>
        </w:rPr>
        <w:t>Extension</w:t>
      </w:r>
      <w:r>
        <w:rPr>
          <w:rFonts w:cstheme="minorHAnsi"/>
        </w:rPr>
        <w:t xml:space="preserve">s, </w:t>
      </w:r>
      <w:r w:rsidRPr="005800FC">
        <w:rPr>
          <w:rStyle w:val="XMLElement"/>
        </w:rPr>
        <w:t>Comment</w:t>
      </w:r>
      <w:r>
        <w:rPr>
          <w:rFonts w:cstheme="minorHAnsi"/>
        </w:rPr>
        <w:t>s, and Events (</w:t>
      </w:r>
      <w:proofErr w:type="spellStart"/>
      <w:r w:rsidRPr="00297516">
        <w:rPr>
          <w:rStyle w:val="XMLElement"/>
        </w:rPr>
        <w:t>BeforeLoadForm</w:t>
      </w:r>
      <w:proofErr w:type="spellEnd"/>
      <w:r>
        <w:rPr>
          <w:rFonts w:cstheme="minorHAnsi"/>
        </w:rPr>
        <w:t xml:space="preserve">, </w:t>
      </w:r>
      <w:proofErr w:type="spellStart"/>
      <w:r w:rsidRPr="00297516">
        <w:rPr>
          <w:rStyle w:val="XMLElement"/>
        </w:rPr>
        <w:t>BeforeLoadData</w:t>
      </w:r>
      <w:proofErr w:type="spellEnd"/>
      <w:r>
        <w:rPr>
          <w:rFonts w:cstheme="minorHAnsi"/>
        </w:rPr>
        <w:t xml:space="preserve">, </w:t>
      </w:r>
      <w:proofErr w:type="spellStart"/>
      <w:r w:rsidRPr="00297516">
        <w:rPr>
          <w:rStyle w:val="XMLElement"/>
        </w:rPr>
        <w:t>BeforeShowForm</w:t>
      </w:r>
      <w:proofErr w:type="spellEnd"/>
      <w:r>
        <w:rPr>
          <w:rFonts w:cstheme="minorHAnsi"/>
        </w:rPr>
        <w:t xml:space="preserve">, </w:t>
      </w:r>
      <w:proofErr w:type="spellStart"/>
      <w:r w:rsidRPr="00297516">
        <w:rPr>
          <w:rStyle w:val="XMLElement"/>
        </w:rPr>
        <w:t>BeforeDataSubmit</w:t>
      </w:r>
      <w:proofErr w:type="spellEnd"/>
      <w:r>
        <w:rPr>
          <w:rFonts w:cstheme="minorHAnsi"/>
        </w:rPr>
        <w:t xml:space="preserve">, </w:t>
      </w:r>
      <w:proofErr w:type="spellStart"/>
      <w:r w:rsidRPr="00297516">
        <w:rPr>
          <w:rStyle w:val="XMLElement"/>
        </w:rPr>
        <w:t>BeforeCloseForm</w:t>
      </w:r>
      <w:proofErr w:type="spellEnd"/>
      <w:r>
        <w:rPr>
          <w:rFonts w:cstheme="minorHAnsi"/>
        </w:rPr>
        <w:t xml:space="preserve"> and </w:t>
      </w:r>
      <w:proofErr w:type="spellStart"/>
      <w:r w:rsidRPr="00297516">
        <w:rPr>
          <w:rStyle w:val="XMLElement"/>
        </w:rPr>
        <w:t>OnEvent</w:t>
      </w:r>
      <w:proofErr w:type="spellEnd"/>
      <w:r>
        <w:rPr>
          <w:rFonts w:cstheme="minorHAnsi"/>
        </w:rPr>
        <w:t>).  These will be covered later.</w:t>
      </w:r>
    </w:p>
  </w:footnote>
  <w:footnote w:id="23">
    <w:p w14:paraId="6C254B06" w14:textId="77777777" w:rsidR="00C60ABC" w:rsidRDefault="00C60ABC" w:rsidP="00B93B78">
      <w:pPr>
        <w:pStyle w:val="FootnoteText"/>
      </w:pPr>
      <w:r>
        <w:rPr>
          <w:rStyle w:val="FootnoteReference"/>
        </w:rPr>
        <w:footnoteRef/>
      </w:r>
      <w:r>
        <w:t xml:space="preserve"> The attributes directly under </w:t>
      </w:r>
      <w:proofErr w:type="spellStart"/>
      <w:r>
        <w:t>FormDesign</w:t>
      </w:r>
      <w:proofErr w:type="spellEnd"/>
      <w:r>
        <w:t xml:space="preserve"> are described </w:t>
      </w:r>
      <w:hyperlink w:anchor="_FormDesign_Metadata_Declarations" w:history="1">
        <w:r w:rsidRPr="00E86EF9">
          <w:rPr>
            <w:rStyle w:val="Hyperlink"/>
            <w:rFonts w:asciiTheme="minorHAnsi" w:eastAsia="Times New Roman" w:hAnsiTheme="minorHAnsi" w:cs="Arial"/>
          </w:rPr>
          <w:t>later</w:t>
        </w:r>
      </w:hyperlink>
      <w:r>
        <w:t>.</w:t>
      </w:r>
      <w:r w:rsidRPr="007C4773">
        <w:t xml:space="preserve"> </w:t>
      </w:r>
    </w:p>
  </w:footnote>
  <w:footnote w:id="24">
    <w:p w14:paraId="2B45DD5C" w14:textId="77777777" w:rsidR="00C60ABC" w:rsidRDefault="00C60ABC" w:rsidP="00694D5B">
      <w:pPr>
        <w:pStyle w:val="FootnoteText"/>
      </w:pPr>
      <w:r>
        <w:rPr>
          <w:rStyle w:val="FootnoteReference"/>
        </w:rPr>
        <w:footnoteRef/>
      </w:r>
      <w:r>
        <w:t xml:space="preserve"> A DI, like all XFCs, may also display rich content such as images, </w:t>
      </w:r>
      <w:proofErr w:type="gramStart"/>
      <w:r>
        <w:t>links</w:t>
      </w:r>
      <w:proofErr w:type="gramEnd"/>
      <w:r>
        <w:t xml:space="preserve"> or video.</w:t>
      </w:r>
    </w:p>
  </w:footnote>
  <w:footnote w:id="25">
    <w:p w14:paraId="3249C97F" w14:textId="77777777" w:rsidR="00C60ABC" w:rsidRDefault="00C60ABC" w:rsidP="00694D5B">
      <w:pPr>
        <w:pStyle w:val="FootnoteText"/>
      </w:pPr>
      <w:r>
        <w:rPr>
          <w:rStyle w:val="FootnoteReference"/>
        </w:rPr>
        <w:footnoteRef/>
      </w:r>
      <w:r>
        <w:t xml:space="preserve"> @styleClass is available on nearly all SDC elements.  It is intended to assist with formatting if the element is displayed in a DEF.</w:t>
      </w:r>
    </w:p>
  </w:footnote>
  <w:footnote w:id="26">
    <w:p w14:paraId="771AD2D2" w14:textId="4E471F75" w:rsidR="00C60ABC" w:rsidRDefault="00C60ABC" w:rsidP="00694D5B">
      <w:pPr>
        <w:pStyle w:val="FootnoteText"/>
      </w:pPr>
      <w:r>
        <w:rPr>
          <w:rStyle w:val="FootnoteReference"/>
        </w:rPr>
        <w:footnoteRef/>
      </w:r>
      <w:r>
        <w:t xml:space="preserve"> </w:t>
      </w:r>
      <w:proofErr w:type="spellStart"/>
      <w:r>
        <w:t>ListItems</w:t>
      </w:r>
      <w:proofErr w:type="spellEnd"/>
      <w:r>
        <w:t xml:space="preserve"> can be handled as single-select or multi-select.  This will be discussed in </w:t>
      </w:r>
      <w:r w:rsidRPr="004C7A88">
        <w:t>a later section.</w:t>
      </w:r>
    </w:p>
  </w:footnote>
  <w:footnote w:id="27">
    <w:p w14:paraId="3FAFACD1" w14:textId="564C9691" w:rsidR="00C60ABC" w:rsidRDefault="00C60ABC">
      <w:pPr>
        <w:pStyle w:val="FootnoteText"/>
      </w:pPr>
      <w:r>
        <w:rPr>
          <w:rStyle w:val="FootnoteReference"/>
        </w:rPr>
        <w:footnoteRef/>
      </w:r>
      <w:r>
        <w:t xml:space="preserve"> </w:t>
      </w:r>
      <w:r w:rsidRPr="004C7A88">
        <w:rPr>
          <w:highlight w:val="yellow"/>
        </w:rPr>
        <w:t xml:space="preserve">Other uses for </w:t>
      </w:r>
      <w:proofErr w:type="spellStart"/>
      <w:r w:rsidRPr="00177917">
        <w:rPr>
          <w:rStyle w:val="XMLElement"/>
          <w:bCs w:val="0"/>
        </w:rPr>
        <w:t>ListField</w:t>
      </w:r>
      <w:proofErr w:type="spellEnd"/>
      <w:r w:rsidRPr="004C7A88">
        <w:rPr>
          <w:highlight w:val="yellow"/>
        </w:rPr>
        <w:t xml:space="preserve"> and its substructure will be explained later.</w:t>
      </w:r>
    </w:p>
  </w:footnote>
  <w:footnote w:id="28">
    <w:p w14:paraId="38169076" w14:textId="0D28AEC3" w:rsidR="00C60ABC" w:rsidRDefault="00C60ABC" w:rsidP="009C1A15">
      <w:pPr>
        <w:pStyle w:val="FootnoteText"/>
      </w:pPr>
      <w:r>
        <w:rPr>
          <w:rStyle w:val="FootnoteReference"/>
          <w:rFonts w:eastAsiaTheme="majorEastAsia"/>
        </w:rPr>
        <w:footnoteRef/>
      </w:r>
      <w:r>
        <w:t xml:space="preserve"> The uniqueness of the </w:t>
      </w:r>
      <w:proofErr w:type="spellStart"/>
      <w:r w:rsidRPr="000E01DA">
        <w:rPr>
          <w:rStyle w:val="XMLAttribute"/>
        </w:rPr>
        <w:t>baseURI</w:t>
      </w:r>
      <w:proofErr w:type="spellEnd"/>
      <w:r>
        <w:t xml:space="preserve"> value can be guaranteed by using a namespace registry such as the Internet DNS system, administered by </w:t>
      </w:r>
      <w:hyperlink r:id="rId1" w:history="1">
        <w:r>
          <w:rPr>
            <w:rStyle w:val="Hyperlink"/>
          </w:rPr>
          <w:t xml:space="preserve">ICANN </w:t>
        </w:r>
      </w:hyperlink>
      <w:r>
        <w:t xml:space="preserve">and </w:t>
      </w:r>
      <w:hyperlink r:id="rId2" w:history="1">
        <w:r>
          <w:rPr>
            <w:rStyle w:val="Hyperlink"/>
          </w:rPr>
          <w:t>IANA</w:t>
        </w:r>
      </w:hyperlink>
      <w:r>
        <w:t>.</w:t>
      </w:r>
    </w:p>
  </w:footnote>
  <w:footnote w:id="29">
    <w:p w14:paraId="54B0D482" w14:textId="3F13A078" w:rsidR="00C60ABC" w:rsidRDefault="00C60ABC" w:rsidP="009C1A15">
      <w:pPr>
        <w:pStyle w:val="FootnoteText"/>
      </w:pPr>
      <w:r>
        <w:rPr>
          <w:rStyle w:val="FootnoteReference"/>
          <w:rFonts w:eastAsiaTheme="majorEastAsia"/>
        </w:rPr>
        <w:footnoteRef/>
      </w:r>
      <w:r>
        <w:t xml:space="preserve"> In the example above, the dereferenced CGUI, </w:t>
      </w:r>
      <w:hyperlink r:id="rId3" w:history="1">
        <w:r w:rsidR="00317813" w:rsidRPr="00AA5804">
          <w:rPr>
            <w:rStyle w:val="Hyperlink"/>
          </w:rPr>
          <w:t>https://</w:t>
        </w:r>
        <w:r w:rsidR="00317813" w:rsidRPr="00317813">
          <w:rPr>
            <w:rStyle w:val="Hyperlink"/>
            <w:rFonts w:eastAsiaTheme="minorEastAsia" w:cstheme="minorHAnsi"/>
            <w:szCs w:val="18"/>
          </w:rPr>
          <w:t xml:space="preserve"> </w:t>
        </w:r>
        <w:hyperlink r:id="rId4" w:history="1">
          <w:r w:rsidR="00317813" w:rsidRPr="000C177D">
            <w:rPr>
              <w:rStyle w:val="Hyperlink"/>
              <w:rFonts w:eastAsiaTheme="minorEastAsia" w:cstheme="minorHAnsi"/>
              <w:szCs w:val="18"/>
            </w:rPr>
            <w:t>www.cap.org/FormsDomainSDC1/100</w:t>
          </w:r>
        </w:hyperlink>
      </w:hyperlink>
      <w:r>
        <w:rPr>
          <w:rFonts w:eastAsia="Calibri" w:cs="Calibri"/>
        </w:rPr>
        <w:t xml:space="preserve">, </w:t>
      </w:r>
      <w:r>
        <w:t xml:space="preserve">could be typed into a web browser to obtain information about that XFC, and possibly information about the specific form (MyForms123), and the group or author that created it. </w:t>
      </w:r>
      <w:r w:rsidR="006866FA">
        <w:t xml:space="preserve"> However, the ability to dereference a </w:t>
      </w:r>
      <w:proofErr w:type="spellStart"/>
      <w:r w:rsidR="006866FA">
        <w:t>baseURI</w:t>
      </w:r>
      <w:proofErr w:type="spellEnd"/>
      <w:r w:rsidR="006866FA">
        <w:t xml:space="preserve"> is determined by the use case.</w:t>
      </w:r>
    </w:p>
  </w:footnote>
  <w:footnote w:id="30">
    <w:p w14:paraId="03F2748C" w14:textId="77777777" w:rsidR="0074121B" w:rsidRDefault="0074121B" w:rsidP="0074121B">
      <w:pPr>
        <w:pStyle w:val="FootnoteText"/>
      </w:pPr>
      <w:r>
        <w:rPr>
          <w:rStyle w:val="FootnoteReference"/>
        </w:rPr>
        <w:footnoteRef/>
      </w:r>
      <w:r>
        <w:t xml:space="preserve"> </w:t>
      </w:r>
      <w:r>
        <w:rPr>
          <w:szCs w:val="18"/>
        </w:rPr>
        <w:t>camelCase is a format that starts with a lower-case letter and uses capitals at the start of new words.  Spaces are not permitted.</w:t>
      </w:r>
    </w:p>
  </w:footnote>
  <w:footnote w:id="31">
    <w:p w14:paraId="73EBDD76" w14:textId="77777777" w:rsidR="00482526" w:rsidRDefault="00482526" w:rsidP="00482526">
      <w:pPr>
        <w:pStyle w:val="FootnoteText"/>
      </w:pPr>
      <w:r>
        <w:rPr>
          <w:rStyle w:val="FootnoteReference"/>
        </w:rPr>
        <w:footnoteRef/>
      </w:r>
      <w:r>
        <w:t xml:space="preserve"> For our purposes, the classes of an object-oriented languages are equivalent to the Types of an XML Schema.</w:t>
      </w:r>
    </w:p>
  </w:footnote>
  <w:footnote w:id="32">
    <w:p w14:paraId="3EA437F5" w14:textId="77777777" w:rsidR="001F7D4F" w:rsidRDefault="001F7D4F" w:rsidP="001F7D4F">
      <w:pPr>
        <w:pStyle w:val="FootnoteText"/>
      </w:pPr>
      <w:r>
        <w:rPr>
          <w:rStyle w:val="FootnoteReference"/>
        </w:rPr>
        <w:footnoteRef/>
      </w:r>
      <w:r>
        <w:t xml:space="preserve"> XFC Types are the SDC Schema Types that define the XFC elements in the FDF.  Each Schema Type ends with the suffix “Type” and is otherwise similar in name to the XFC XML element that it defines.</w:t>
      </w:r>
    </w:p>
  </w:footnote>
  <w:footnote w:id="33">
    <w:p w14:paraId="719E2722" w14:textId="230D0F40" w:rsidR="00C60ABC" w:rsidRDefault="00C60ABC">
      <w:pPr>
        <w:pStyle w:val="FootnoteText"/>
      </w:pPr>
      <w:r>
        <w:rPr>
          <w:rStyle w:val="FootnoteReference"/>
        </w:rPr>
        <w:footnoteRef/>
      </w:r>
      <w:r>
        <w:t xml:space="preserve"> For example, </w:t>
      </w:r>
      <w:proofErr w:type="spellStart"/>
      <w:r>
        <w:t>ButtonItemType</w:t>
      </w:r>
      <w:proofErr w:type="spellEnd"/>
      <w:r>
        <w:t xml:space="preserve">, </w:t>
      </w:r>
      <w:proofErr w:type="spellStart"/>
      <w:r>
        <w:t>ListItemType</w:t>
      </w:r>
      <w:proofErr w:type="spellEnd"/>
      <w:r>
        <w:t xml:space="preserve"> and </w:t>
      </w:r>
      <w:proofErr w:type="spellStart"/>
      <w:r>
        <w:t>RepeatingType</w:t>
      </w:r>
      <w:proofErr w:type="spellEnd"/>
      <w:r>
        <w:t xml:space="preserve"> are siblings, in that each inherits from the parent Displayed Type.</w:t>
      </w:r>
    </w:p>
  </w:footnote>
  <w:footnote w:id="34">
    <w:p w14:paraId="1202356C" w14:textId="0B2F10AD" w:rsidR="00C60ABC" w:rsidRDefault="00C60ABC">
      <w:pPr>
        <w:pStyle w:val="FootnoteText"/>
      </w:pPr>
      <w:r>
        <w:rPr>
          <w:rStyle w:val="FootnoteReference"/>
        </w:rPr>
        <w:footnoteRef/>
      </w:r>
      <w:r>
        <w:t xml:space="preserve"> The XML element “</w:t>
      </w:r>
      <w:r w:rsidRPr="0059075C">
        <w:rPr>
          <w:rStyle w:val="XMLElement"/>
        </w:rPr>
        <w:t>Section</w:t>
      </w:r>
      <w:r>
        <w:t xml:space="preserve">” is defined by </w:t>
      </w:r>
      <w:proofErr w:type="spellStart"/>
      <w:r w:rsidRPr="00E35334">
        <w:rPr>
          <w:b/>
        </w:rPr>
        <w:t>SectionItemType</w:t>
      </w:r>
      <w:proofErr w:type="spellEnd"/>
      <w:r>
        <w:t xml:space="preserve"> in the SDC Schema.</w:t>
      </w:r>
    </w:p>
  </w:footnote>
  <w:footnote w:id="35">
    <w:p w14:paraId="688D2BBF" w14:textId="4A1D5FEE" w:rsidR="00C60ABC" w:rsidRDefault="00C60ABC">
      <w:pPr>
        <w:pStyle w:val="FootnoteText"/>
      </w:pPr>
      <w:r>
        <w:rPr>
          <w:rStyle w:val="FootnoteReference"/>
        </w:rPr>
        <w:footnoteRef/>
      </w:r>
      <w:r>
        <w:t xml:space="preserve"> </w:t>
      </w:r>
      <w:proofErr w:type="spellStart"/>
      <w:r w:rsidRPr="00932F44">
        <w:rPr>
          <w:b/>
        </w:rPr>
        <w:t>DisplayedType</w:t>
      </w:r>
      <w:proofErr w:type="spellEnd"/>
      <w:r>
        <w:t xml:space="preserve">, which defines the </w:t>
      </w:r>
      <w:proofErr w:type="spellStart"/>
      <w:r w:rsidRPr="0059075C">
        <w:rPr>
          <w:rStyle w:val="XMLElement"/>
        </w:rPr>
        <w:t>DisplayedItem</w:t>
      </w:r>
      <w:proofErr w:type="spellEnd"/>
      <w:r>
        <w:t xml:space="preserve"> element, is not listed again here because it is a parent type, and therefore its elements and attributes were listed in </w:t>
      </w:r>
      <w:r w:rsidR="00AB3178">
        <w:fldChar w:fldCharType="begin"/>
      </w:r>
      <w:r w:rsidR="00AB3178">
        <w:instrText xml:space="preserve"> REF _Ref535351483 \h </w:instrText>
      </w:r>
      <w:r w:rsidR="00AB3178">
        <w:fldChar w:fldCharType="separate"/>
      </w:r>
      <w:r w:rsidR="00AB3178" w:rsidRPr="006B76B0">
        <w:t xml:space="preserve">Example </w:t>
      </w:r>
      <w:r w:rsidR="00AB3178">
        <w:rPr>
          <w:noProof/>
        </w:rPr>
        <w:t>8</w:t>
      </w:r>
      <w:r w:rsidR="00AB3178">
        <w:fldChar w:fldCharType="end"/>
      </w:r>
      <w:r>
        <w:t>.</w:t>
      </w:r>
    </w:p>
  </w:footnote>
  <w:footnote w:id="36">
    <w:p w14:paraId="61E3F5B7" w14:textId="4B2C010D" w:rsidR="007F6D1D" w:rsidRDefault="007F6D1D" w:rsidP="004B5A10">
      <w:r>
        <w:rPr>
          <w:rStyle w:val="FootnoteReference"/>
        </w:rPr>
        <w:footnoteRef/>
      </w:r>
      <w:r>
        <w:t xml:space="preserve"> </w:t>
      </w:r>
      <w:r w:rsidR="00FA3AD2">
        <w:t>The W3C ID type</w:t>
      </w:r>
      <w:r w:rsidR="004B5A10">
        <w:t xml:space="preserve">, derived from </w:t>
      </w:r>
      <w:proofErr w:type="spellStart"/>
      <w:r w:rsidR="004B5A10">
        <w:t>NCName</w:t>
      </w:r>
      <w:proofErr w:type="spellEnd"/>
      <w:r w:rsidR="004B5A10">
        <w:t>,</w:t>
      </w:r>
      <w:r w:rsidR="00FA3AD2">
        <w:t xml:space="preserve"> is not the same as the SDC </w:t>
      </w:r>
      <w:r w:rsidR="00FA3AD2" w:rsidRPr="00FA3AD2">
        <w:rPr>
          <w:rStyle w:val="XMLAttribute"/>
        </w:rPr>
        <w:t>ID</w:t>
      </w:r>
      <w:r w:rsidR="00FA3AD2">
        <w:t xml:space="preserve"> attribute.</w:t>
      </w:r>
      <w:r w:rsidR="004B5A10">
        <w:t xml:space="preserve">  The SDC </w:t>
      </w:r>
      <w:r w:rsidR="004B5A10" w:rsidRPr="00FA3AD2">
        <w:rPr>
          <w:rStyle w:val="XMLAttribute"/>
        </w:rPr>
        <w:t>ID</w:t>
      </w:r>
      <w:r w:rsidR="004B5A10" w:rsidRPr="004B5A10">
        <w:t xml:space="preserve"> is derived </w:t>
      </w:r>
      <w:r w:rsidR="004B5A10">
        <w:t>from the W3C URI type</w:t>
      </w:r>
      <w:r w:rsidR="002569F0">
        <w:t>, which is m</w:t>
      </w:r>
      <w:r w:rsidR="00E03AFB">
        <w:t>u</w:t>
      </w:r>
      <w:r w:rsidR="002569F0">
        <w:t xml:space="preserve">ch more permissive </w:t>
      </w:r>
      <w:r w:rsidR="00E03AFB">
        <w:t>regarding the text format.</w:t>
      </w:r>
    </w:p>
  </w:footnote>
  <w:footnote w:id="37">
    <w:p w14:paraId="0A7FD9F1" w14:textId="14780A50" w:rsidR="00C60ABC" w:rsidRDefault="00C60ABC" w:rsidP="00D65CFA">
      <w:r>
        <w:rPr>
          <w:rStyle w:val="FootnoteReference"/>
        </w:rPr>
        <w:footnoteRef/>
      </w:r>
      <w:r>
        <w:t xml:space="preserve"> Source: </w:t>
      </w:r>
      <w:hyperlink r:id="rId5" w:history="1">
        <w:r w:rsidRPr="00873B59">
          <w:rPr>
            <w:rStyle w:val="Hyperlink"/>
            <w:rFonts w:asciiTheme="minorHAnsi" w:eastAsia="Times New Roman" w:hAnsiTheme="minorHAnsi" w:cs="Arial"/>
          </w:rPr>
          <w:t>www.datypic.com/sc/xsd/t-xsd_NMTOKEN.html</w:t>
        </w:r>
      </w:hyperlink>
      <w:r>
        <w:t xml:space="preserve"> </w:t>
      </w:r>
    </w:p>
  </w:footnote>
  <w:footnote w:id="38">
    <w:p w14:paraId="01CCCD9F" w14:textId="70A71A23" w:rsidR="00C60ABC" w:rsidRDefault="00C60ABC" w:rsidP="009C1A15">
      <w:pPr>
        <w:pStyle w:val="FootnoteText"/>
      </w:pPr>
      <w:r>
        <w:rPr>
          <w:rStyle w:val="FootnoteReference"/>
        </w:rPr>
        <w:footnoteRef/>
      </w:r>
      <w:r>
        <w:t xml:space="preserve"> Direct derivatives of datatypes generally extend a datatype by adding one or more attributes.  The derived datatypes are used to build up more complex Types, which </w:t>
      </w:r>
      <w:r w:rsidRPr="00A848F2">
        <w:rPr>
          <w:i/>
        </w:rPr>
        <w:t>are</w:t>
      </w:r>
      <w:r>
        <w:t xml:space="preserve"> derivatives of </w:t>
      </w:r>
      <w:proofErr w:type="spellStart"/>
      <w:r w:rsidRPr="00240DF4">
        <w:t>ExtensionBaseType</w:t>
      </w:r>
      <w:proofErr w:type="spellEnd"/>
      <w:r>
        <w:t xml:space="preserve">.  This makes it possible to add </w:t>
      </w:r>
      <w:r w:rsidRPr="000B7ECD">
        <w:rPr>
          <w:rStyle w:val="XMLElement"/>
        </w:rPr>
        <w:t>Property</w:t>
      </w:r>
      <w:r>
        <w:t xml:space="preserve">, </w:t>
      </w:r>
      <w:r w:rsidRPr="000B7ECD">
        <w:rPr>
          <w:rStyle w:val="XMLElement"/>
        </w:rPr>
        <w:t>Comment</w:t>
      </w:r>
      <w:r>
        <w:t xml:space="preserve"> and </w:t>
      </w:r>
      <w:r w:rsidRPr="000B7ECD">
        <w:rPr>
          <w:rStyle w:val="XMLElement"/>
        </w:rPr>
        <w:t>Extension</w:t>
      </w:r>
      <w:r>
        <w:t xml:space="preserve"> elements to all derived SDC Schema Types and the elements defined by them.</w:t>
      </w:r>
    </w:p>
  </w:footnote>
  <w:footnote w:id="39">
    <w:p w14:paraId="01A9F1AC" w14:textId="7DA33226" w:rsidR="00C60ABC" w:rsidRDefault="00C60ABC" w:rsidP="009C1A15">
      <w:pPr>
        <w:pStyle w:val="FootnoteText"/>
      </w:pPr>
      <w:r>
        <w:rPr>
          <w:rStyle w:val="FootnoteReference"/>
        </w:rPr>
        <w:footnoteRef/>
      </w:r>
      <w:r>
        <w:t xml:space="preserve"> This refers to all SDC elements that descend from </w:t>
      </w:r>
      <w:proofErr w:type="spellStart"/>
      <w:r w:rsidRPr="00240DF4">
        <w:t>ExtensionBaseType</w:t>
      </w:r>
      <w:proofErr w:type="spellEnd"/>
      <w:r>
        <w:t>.</w:t>
      </w:r>
    </w:p>
  </w:footnote>
  <w:footnote w:id="40">
    <w:p w14:paraId="6FA8F8A5" w14:textId="77777777" w:rsidR="00C60ABC" w:rsidRDefault="00C60ABC" w:rsidP="009C1A15">
      <w:pPr>
        <w:pStyle w:val="FootnoteText"/>
      </w:pPr>
      <w:r>
        <w:rPr>
          <w:rStyle w:val="FootnoteReference"/>
        </w:rPr>
        <w:footnoteRef/>
      </w:r>
      <w:r>
        <w:t xml:space="preserve"> </w:t>
      </w:r>
      <w:r w:rsidRPr="000B7ECD">
        <w:rPr>
          <w:rStyle w:val="XMLElement"/>
        </w:rPr>
        <w:t>Property</w:t>
      </w:r>
      <w:r>
        <w:t xml:space="preserve"> names, value enumerations and display behavior should be defined in use-case-specific profiles, FF software and style sheets.  Enforcement of </w:t>
      </w:r>
      <w:r w:rsidRPr="000B7ECD">
        <w:rPr>
          <w:rStyle w:val="XMLElement"/>
        </w:rPr>
        <w:t>Property</w:t>
      </w:r>
      <w:r>
        <w:t xml:space="preserve"> content and display behavior takes place, e.g., during the quality testing phase as part of the form modelling workflow.  By design, the SDC Schema does not enforce </w:t>
      </w:r>
      <w:r w:rsidRPr="000B7ECD">
        <w:rPr>
          <w:rStyle w:val="XMLElement"/>
        </w:rPr>
        <w:t>Property</w:t>
      </w:r>
      <w:r>
        <w:t xml:space="preserve"> element content beyond the basic </w:t>
      </w:r>
      <w:r w:rsidRPr="000B7ECD">
        <w:rPr>
          <w:rStyle w:val="XMLElement"/>
        </w:rPr>
        <w:t>Property</w:t>
      </w:r>
      <w:r>
        <w:t xml:space="preserve"> structure defined by the SDC Schema.  This allows generic </w:t>
      </w:r>
      <w:r w:rsidRPr="000B7ECD">
        <w:rPr>
          <w:rStyle w:val="XMLElement"/>
        </w:rPr>
        <w:t>Property</w:t>
      </w:r>
      <w:r>
        <w:t xml:space="preserve"> customization for special use cases.</w:t>
      </w:r>
    </w:p>
  </w:footnote>
  <w:footnote w:id="41">
    <w:p w14:paraId="22E0734A" w14:textId="77777777" w:rsidR="00C60ABC" w:rsidRDefault="00C60ABC" w:rsidP="002701CE">
      <w:pPr>
        <w:pStyle w:val="FootnoteText"/>
      </w:pPr>
      <w:r>
        <w:rPr>
          <w:rStyle w:val="FootnoteReference"/>
        </w:rPr>
        <w:footnoteRef/>
      </w:r>
      <w:r>
        <w:t xml:space="preserve"> Attribute text and XHTML strings in SDC Properties should preserve whitespace when rendered in a DEF, and special characters that disrupt XML and processing must be escaped out using standard XML escaping rules.  These rules apply to any text in any SDC attribute.</w:t>
      </w:r>
    </w:p>
  </w:footnote>
  <w:footnote w:id="42">
    <w:p w14:paraId="17B3B15B" w14:textId="77777777" w:rsidR="00C60ABC" w:rsidRDefault="00C60ABC" w:rsidP="002701CE">
      <w:pPr>
        <w:pStyle w:val="FootnoteText"/>
      </w:pPr>
      <w:r>
        <w:rPr>
          <w:rStyle w:val="FootnoteReference"/>
        </w:rPr>
        <w:footnoteRef/>
      </w:r>
      <w:r>
        <w:t xml:space="preserve"> To ensure proper rendering in all FFs, formatted XHTML should generally always have equivalent non-formatted </w:t>
      </w:r>
      <w:r w:rsidRPr="00BF7630">
        <w:rPr>
          <w:rStyle w:val="XMLAttribute"/>
        </w:rPr>
        <w:t>title</w:t>
      </w:r>
      <w:r>
        <w:t xml:space="preserve"> text as well.  XHTML text must use the XHTML namespace and Schema.  The decision to display </w:t>
      </w:r>
      <w:r w:rsidRPr="00BF7630">
        <w:rPr>
          <w:rStyle w:val="XMLElement"/>
        </w:rPr>
        <w:t>Property</w:t>
      </w:r>
      <w:r>
        <w:rPr>
          <w:rStyle w:val="XMLElement"/>
        </w:rPr>
        <w:t>\HTML</w:t>
      </w:r>
      <w:r>
        <w:t xml:space="preserve"> text depends on the rendering capabilities of the FF.</w:t>
      </w:r>
    </w:p>
  </w:footnote>
  <w:footnote w:id="43">
    <w:p w14:paraId="6E9E0297" w14:textId="560D89A2" w:rsidR="00C60ABC" w:rsidRDefault="00C60ABC" w:rsidP="00DC394F">
      <w:pPr>
        <w:shd w:val="clear" w:color="auto" w:fill="FFFFFF"/>
        <w:autoSpaceDE w:val="0"/>
        <w:autoSpaceDN w:val="0"/>
        <w:adjustRightInd w:val="0"/>
      </w:pPr>
      <w:r>
        <w:rPr>
          <w:rStyle w:val="FootnoteReference"/>
        </w:rPr>
        <w:footnoteRef/>
      </w:r>
      <w:r>
        <w:t xml:space="preserve"> We could instead have declared the </w:t>
      </w:r>
      <w:proofErr w:type="spellStart"/>
      <w:r>
        <w:t>xhtml</w:t>
      </w:r>
      <w:proofErr w:type="spellEnd"/>
      <w:r>
        <w:t xml:space="preserve"> namespace at the top of the XML document (using </w:t>
      </w:r>
      <w:proofErr w:type="spellStart"/>
      <w:r w:rsidRPr="00DC394F">
        <w:rPr>
          <w:rFonts w:ascii="Courier New" w:hAnsi="Courier New" w:cs="Courier New"/>
          <w:color w:val="0099CC"/>
          <w:sz w:val="18"/>
          <w:szCs w:val="24"/>
          <w:highlight w:val="white"/>
        </w:rPr>
        <w:t>xmlns:h</w:t>
      </w:r>
      <w:proofErr w:type="spellEnd"/>
      <w:r w:rsidRPr="00DC394F">
        <w:rPr>
          <w:rFonts w:ascii="Courier New" w:hAnsi="Courier New" w:cs="Courier New"/>
          <w:color w:val="FF8040"/>
          <w:sz w:val="18"/>
          <w:szCs w:val="24"/>
          <w:highlight w:val="white"/>
        </w:rPr>
        <w:t>=</w:t>
      </w:r>
      <w:r w:rsidRPr="00DC394F">
        <w:rPr>
          <w:rFonts w:ascii="Courier New" w:hAnsi="Courier New" w:cs="Courier New"/>
          <w:color w:val="993300"/>
          <w:sz w:val="18"/>
          <w:szCs w:val="24"/>
          <w:highlight w:val="white"/>
        </w:rPr>
        <w:t>"http://www.w3.org/1999/xhtml"</w:t>
      </w:r>
      <w:r>
        <w:t xml:space="preserve">) and prefixed the </w:t>
      </w:r>
      <w:proofErr w:type="spellStart"/>
      <w:r>
        <w:t>xhtml</w:t>
      </w:r>
      <w:proofErr w:type="spellEnd"/>
      <w:r>
        <w:t xml:space="preserve"> elements to produce less verbose XML (e.g., using the “h” namespace prefix, </w:t>
      </w:r>
      <w:r w:rsidRPr="000D2DD7">
        <w:rPr>
          <w:rFonts w:ascii="Courier New" w:hAnsi="Courier New" w:cs="Courier New"/>
          <w:b/>
          <w:bCs/>
          <w:color w:val="000096"/>
          <w:sz w:val="18"/>
          <w:szCs w:val="24"/>
          <w:highlight w:val="white"/>
        </w:rPr>
        <w:t>&lt;</w:t>
      </w:r>
      <w:proofErr w:type="spellStart"/>
      <w:proofErr w:type="gramStart"/>
      <w:r>
        <w:rPr>
          <w:rFonts w:ascii="Courier New" w:hAnsi="Courier New" w:cs="Courier New"/>
          <w:b/>
          <w:bCs/>
          <w:color w:val="000096"/>
          <w:sz w:val="18"/>
          <w:szCs w:val="24"/>
          <w:highlight w:val="white"/>
        </w:rPr>
        <w:t>h:</w:t>
      </w:r>
      <w:r w:rsidRPr="000D2DD7">
        <w:rPr>
          <w:rFonts w:ascii="Courier New" w:hAnsi="Courier New" w:cs="Courier New"/>
          <w:b/>
          <w:bCs/>
          <w:color w:val="000096"/>
          <w:sz w:val="18"/>
          <w:szCs w:val="24"/>
          <w:highlight w:val="white"/>
        </w:rPr>
        <w:t>div</w:t>
      </w:r>
      <w:proofErr w:type="spellEnd"/>
      <w:proofErr w:type="gramEnd"/>
      <w:r>
        <w:rPr>
          <w:rFonts w:ascii="Courier New" w:hAnsi="Courier New" w:cs="Courier New"/>
          <w:b/>
          <w:bCs/>
          <w:color w:val="000096"/>
          <w:sz w:val="18"/>
          <w:szCs w:val="24"/>
          <w:highlight w:val="white"/>
        </w:rPr>
        <w:t>/&gt;</w:t>
      </w:r>
      <w:r w:rsidRPr="00D13DB5">
        <w:rPr>
          <w:highlight w:val="white"/>
        </w:rPr>
        <w:t>)</w:t>
      </w:r>
      <w:r>
        <w:t xml:space="preserve"> , but that could interfere with comprehension of this short example.</w:t>
      </w:r>
    </w:p>
  </w:footnote>
  <w:footnote w:id="44">
    <w:p w14:paraId="3310CC38" w14:textId="5E208AFA" w:rsidR="00C60ABC" w:rsidRDefault="00C60ABC">
      <w:pPr>
        <w:pStyle w:val="FootnoteText"/>
      </w:pPr>
      <w:r>
        <w:rPr>
          <w:rStyle w:val="FootnoteReference"/>
        </w:rPr>
        <w:footnoteRef/>
      </w:r>
      <w:r>
        <w:t xml:space="preserve"> A Question XFC may have child </w:t>
      </w:r>
      <w:proofErr w:type="spellStart"/>
      <w:r>
        <w:t>ListItem</w:t>
      </w:r>
      <w:proofErr w:type="spellEnd"/>
      <w:r>
        <w:t xml:space="preserve"> XFCs and nested XFCs.  Each of these XFCs contains its own unique @ID which must correspond to the @ID assigned to the matching DEF control.  @ID content values may not repeat within an FDF.</w:t>
      </w:r>
    </w:p>
  </w:footnote>
  <w:footnote w:id="45">
    <w:p w14:paraId="6C938851" w14:textId="66A65DBC" w:rsidR="00C60ABC" w:rsidRDefault="00C60ABC" w:rsidP="003266E1">
      <w:pPr>
        <w:pStyle w:val="FootnoteText"/>
      </w:pPr>
      <w:r>
        <w:rPr>
          <w:rStyle w:val="FootnoteReference"/>
        </w:rPr>
        <w:footnoteRef/>
      </w:r>
      <w:r>
        <w:t xml:space="preserve"> The QR is sometimes called a Question-Fill-in (QF).</w:t>
      </w:r>
    </w:p>
  </w:footnote>
  <w:footnote w:id="46">
    <w:p w14:paraId="74039E00" w14:textId="09FCA66C" w:rsidR="00C60ABC" w:rsidRDefault="00C60ABC">
      <w:pPr>
        <w:pStyle w:val="FootnoteText"/>
      </w:pPr>
      <w:r>
        <w:rPr>
          <w:rStyle w:val="FootnoteReference"/>
        </w:rPr>
        <w:footnoteRef/>
      </w:r>
      <w:r>
        <w:t xml:space="preserve"> SDC supports W3C datatypes </w:t>
      </w:r>
      <w:proofErr w:type="gramStart"/>
      <w:r>
        <w:t>and also</w:t>
      </w:r>
      <w:proofErr w:type="gramEnd"/>
      <w:r>
        <w:t xml:space="preserve"> supports XML and HTML datatypes for user responses.</w:t>
      </w:r>
    </w:p>
  </w:footnote>
  <w:footnote w:id="47">
    <w:p w14:paraId="7CF9E922" w14:textId="77777777" w:rsidR="00C60ABC" w:rsidRPr="009C1A15" w:rsidRDefault="00C60ABC" w:rsidP="009C1A15">
      <w:pPr>
        <w:pStyle w:val="FootnoteText"/>
      </w:pPr>
      <w:r w:rsidRPr="009C1A15">
        <w:rPr>
          <w:rStyle w:val="FootnoteReference"/>
          <w:vertAlign w:val="baseline"/>
        </w:rPr>
        <w:footnoteRef/>
      </w:r>
      <w:r w:rsidRPr="009C1A15">
        <w:t xml:space="preserve"> i.e., they begin with a lower-case letter, but each new word part is capitalized and appended to the first word part, e.g., “</w:t>
      </w:r>
      <w:proofErr w:type="spellStart"/>
      <w:r w:rsidRPr="009C1A15">
        <w:t>nonNegativeInteger</w:t>
      </w:r>
      <w:proofErr w:type="spellEnd"/>
      <w:r w:rsidRPr="009C1A15">
        <w:t>”, “integer”, “</w:t>
      </w:r>
      <w:proofErr w:type="spellStart"/>
      <w:r w:rsidRPr="009C1A15">
        <w:t>gYear</w:t>
      </w:r>
      <w:proofErr w:type="spellEnd"/>
      <w:r w:rsidRPr="009C1A15">
        <w:t>”, etc.  Almost all SDC attributes use this format.  The one notable exception, because of its importance, is @ID.</w:t>
      </w:r>
    </w:p>
  </w:footnote>
  <w:footnote w:id="48">
    <w:p w14:paraId="63A8E3E5" w14:textId="79906B36" w:rsidR="00C60ABC" w:rsidRDefault="00C60ABC">
      <w:pPr>
        <w:pStyle w:val="FootnoteText"/>
      </w:pPr>
      <w:r>
        <w:rPr>
          <w:rStyle w:val="FootnoteReference"/>
        </w:rPr>
        <w:footnoteRef/>
      </w:r>
      <w:r>
        <w:t xml:space="preserve"> “</w:t>
      </w:r>
      <w:proofErr w:type="spellStart"/>
      <w:r>
        <w:t>xs</w:t>
      </w:r>
      <w:proofErr w:type="spellEnd"/>
      <w:r>
        <w:t xml:space="preserve">” is a common namespace prefix for XML </w:t>
      </w:r>
      <w:proofErr w:type="gramStart"/>
      <w:r>
        <w:t>Schema, and</w:t>
      </w:r>
      <w:proofErr w:type="gramEnd"/>
      <w:r>
        <w:t xml:space="preserve"> refers to the fact that the datatypes are defined in the XML Schema documentation.</w:t>
      </w:r>
    </w:p>
  </w:footnote>
  <w:footnote w:id="49">
    <w:p w14:paraId="1A71A5A8" w14:textId="77777777" w:rsidR="00C60ABC" w:rsidRPr="009C1A15" w:rsidRDefault="00C60ABC" w:rsidP="009C1A15">
      <w:pPr>
        <w:pStyle w:val="FootnoteText"/>
      </w:pPr>
      <w:r w:rsidRPr="009C1A15">
        <w:rPr>
          <w:rStyle w:val="FootnoteReference"/>
          <w:vertAlign w:val="baseline"/>
        </w:rPr>
        <w:footnoteRef/>
      </w:r>
      <w:r w:rsidRPr="009C1A15">
        <w:t xml:space="preserve"> All default XML attribute values may be omitted from the XML, but should be treated as if they were present, holding the default value.</w:t>
      </w:r>
    </w:p>
  </w:footnote>
  <w:footnote w:id="50">
    <w:p w14:paraId="514BF8F6" w14:textId="718A16C9" w:rsidR="00C60ABC" w:rsidRDefault="00C60ABC" w:rsidP="000A70CE">
      <w:pPr>
        <w:pStyle w:val="FootnoteText"/>
      </w:pPr>
      <w:r>
        <w:rPr>
          <w:rStyle w:val="FootnoteReference"/>
        </w:rPr>
        <w:footnoteRef/>
      </w:r>
      <w:r>
        <w:t xml:space="preserve"> Some SDC implementations permit descendant answers to be selected (e.g., </w:t>
      </w:r>
      <w:r>
        <w:rPr>
          <w:color w:val="0000F9"/>
        </w:rPr>
        <w:t>LI.2</w:t>
      </w:r>
      <w:r w:rsidRPr="006759BB">
        <w:rPr>
          <w:color w:val="0000F9"/>
        </w:rPr>
        <w:t>a</w:t>
      </w:r>
      <w:r w:rsidRPr="006759BB">
        <w:t>) before ancestor answers (</w:t>
      </w:r>
      <w:r>
        <w:rPr>
          <w:color w:val="0000F9"/>
        </w:rPr>
        <w:t>LI.</w:t>
      </w:r>
      <w:r w:rsidRPr="006759BB">
        <w:rPr>
          <w:color w:val="0000F9"/>
        </w:rPr>
        <w:t>1b</w:t>
      </w:r>
      <w:r w:rsidRPr="006759BB">
        <w:t xml:space="preserve">) </w:t>
      </w:r>
      <w:r>
        <w:t>are selected.  This requires that descendant Questions (</w:t>
      </w:r>
      <w:r w:rsidRPr="007A6610">
        <w:rPr>
          <w:b/>
          <w:bCs/>
          <w:color w:val="C00000"/>
        </w:rPr>
        <w:t>QS2</w:t>
      </w:r>
      <w:r>
        <w:t xml:space="preserve">) are activated in the DEF before the user responds to ancestor Questions </w:t>
      </w:r>
      <w:r w:rsidRPr="001E4AEB">
        <w:t>(</w:t>
      </w:r>
      <w:r w:rsidRPr="001E4AEB">
        <w:rPr>
          <w:b/>
          <w:bCs/>
          <w:color w:val="00B050"/>
        </w:rPr>
        <w:t>QS1</w:t>
      </w:r>
      <w:r w:rsidRPr="001E4AEB">
        <w:t xml:space="preserve">). </w:t>
      </w:r>
      <w:r>
        <w:t xml:space="preserve"> In these cases, the ancestor answer </w:t>
      </w:r>
      <w:r w:rsidRPr="006759BB">
        <w:t>(</w:t>
      </w:r>
      <w:r>
        <w:rPr>
          <w:color w:val="0000F9"/>
        </w:rPr>
        <w:t>LI.</w:t>
      </w:r>
      <w:r w:rsidRPr="006759BB">
        <w:rPr>
          <w:color w:val="0000F9"/>
        </w:rPr>
        <w:t>1b</w:t>
      </w:r>
      <w:r w:rsidRPr="006759BB">
        <w:t xml:space="preserve">) </w:t>
      </w:r>
      <w:r>
        <w:t xml:space="preserve">must be </w:t>
      </w:r>
      <w:proofErr w:type="gramStart"/>
      <w:r>
        <w:t>automatically-selected</w:t>
      </w:r>
      <w:proofErr w:type="gramEnd"/>
      <w:r>
        <w:t xml:space="preserve"> when a descendant Answer (</w:t>
      </w:r>
      <w:r>
        <w:rPr>
          <w:color w:val="0000F9"/>
        </w:rPr>
        <w:t>LI.2</w:t>
      </w:r>
      <w:r w:rsidRPr="006759BB">
        <w:rPr>
          <w:color w:val="0000F9"/>
        </w:rPr>
        <w:t>a</w:t>
      </w:r>
      <w:r w:rsidRPr="003430CD">
        <w:t xml:space="preserve"> or </w:t>
      </w:r>
      <w:r>
        <w:rPr>
          <w:color w:val="0000F9"/>
        </w:rPr>
        <w:t>LI.2b</w:t>
      </w:r>
      <w:r w:rsidRPr="006759BB">
        <w:t xml:space="preserve">) </w:t>
      </w:r>
      <w:r>
        <w:t xml:space="preserve">is selected by the user.  Note that ancestor QR and LIR responses </w:t>
      </w:r>
      <w:r w:rsidRPr="001E4AEB">
        <w:t xml:space="preserve">(e.g., </w:t>
      </w:r>
      <w:r w:rsidRPr="001E4AEB">
        <w:rPr>
          <w:b/>
          <w:bCs/>
          <w:color w:val="00B050"/>
        </w:rPr>
        <w:t>Q</w:t>
      </w:r>
      <w:r>
        <w:rPr>
          <w:b/>
          <w:bCs/>
          <w:color w:val="00B050"/>
        </w:rPr>
        <w:t>R</w:t>
      </w:r>
      <w:r w:rsidRPr="001E4AEB">
        <w:rPr>
          <w:b/>
          <w:bCs/>
          <w:color w:val="00B050"/>
        </w:rPr>
        <w:t>3</w:t>
      </w:r>
      <w:r w:rsidRPr="001E4AEB">
        <w:t xml:space="preserve">) </w:t>
      </w:r>
      <w:r>
        <w:t>cannot be automatically filled out when descendants</w:t>
      </w:r>
      <w:r w:rsidRPr="001E4AEB">
        <w:t xml:space="preserve"> (</w:t>
      </w:r>
      <w:r>
        <w:rPr>
          <w:color w:val="0000F9"/>
        </w:rPr>
        <w:t>LI.</w:t>
      </w:r>
      <w:r w:rsidRPr="001E4AEB">
        <w:rPr>
          <w:color w:val="0000F9"/>
        </w:rPr>
        <w:t>4a</w:t>
      </w:r>
      <w:r w:rsidRPr="001E4AEB">
        <w:t xml:space="preserve"> or </w:t>
      </w:r>
      <w:r>
        <w:rPr>
          <w:color w:val="0000F9"/>
        </w:rPr>
        <w:t>LI.</w:t>
      </w:r>
      <w:r w:rsidRPr="001E4AEB">
        <w:rPr>
          <w:color w:val="0000F9"/>
        </w:rPr>
        <w:t>4b</w:t>
      </w:r>
      <w:r w:rsidRPr="001E4AEB">
        <w:t>) ar</w:t>
      </w:r>
      <w:r>
        <w:t>e selected.  There are other issues with this model as well.  The programming for this approach is more difficult and error-prone and can result in inadvertent errors from improperly completed DEFs.  Further discussion of this model is beyond the scope of this document.</w:t>
      </w:r>
    </w:p>
  </w:footnote>
  <w:footnote w:id="51">
    <w:p w14:paraId="36307124" w14:textId="19907D8A" w:rsidR="00C60ABC" w:rsidRDefault="00C60ABC">
      <w:pPr>
        <w:pStyle w:val="FootnoteText"/>
      </w:pPr>
      <w:r>
        <w:rPr>
          <w:rStyle w:val="FootnoteReference"/>
        </w:rPr>
        <w:footnoteRef/>
      </w:r>
      <w:r>
        <w:t xml:space="preserve"> </w:t>
      </w:r>
      <w:r w:rsidRPr="00FF63FA">
        <w:rPr>
          <w:i/>
          <w:iCs/>
        </w:rPr>
        <w:t>Active</w:t>
      </w:r>
      <w:r w:rsidRPr="00FF63FA">
        <w:t xml:space="preserve"> means that a form control can be manipulated or answered by the user.  Thus, an activated control is both </w:t>
      </w:r>
      <w:r w:rsidRPr="00FF63FA">
        <w:rPr>
          <w:i/>
          <w:iCs/>
        </w:rPr>
        <w:t>enabled</w:t>
      </w:r>
      <w:r w:rsidRPr="00FF63FA">
        <w:t xml:space="preserve"> and </w:t>
      </w:r>
      <w:r w:rsidRPr="00FF63FA">
        <w:rPr>
          <w:i/>
          <w:iCs/>
        </w:rPr>
        <w:t>visible</w:t>
      </w:r>
      <w:r w:rsidRPr="00FF63FA">
        <w:t xml:space="preserve"> to the user.  An </w:t>
      </w:r>
      <w:r w:rsidRPr="00FF63FA">
        <w:rPr>
          <w:i/>
          <w:iCs/>
        </w:rPr>
        <w:t>inactive</w:t>
      </w:r>
      <w:r w:rsidRPr="00FF63FA">
        <w:t xml:space="preserve"> control is </w:t>
      </w:r>
      <w:r w:rsidRPr="00FF63FA">
        <w:rPr>
          <w:i/>
          <w:iCs/>
        </w:rPr>
        <w:t>disabled</w:t>
      </w:r>
      <w:r w:rsidRPr="00FF63FA">
        <w:t xml:space="preserve"> (grayed out) and may also be </w:t>
      </w:r>
      <w:r w:rsidRPr="00FF63FA">
        <w:rPr>
          <w:i/>
          <w:iCs/>
        </w:rPr>
        <w:t>invisible</w:t>
      </w:r>
      <w:r w:rsidRPr="00FF63FA">
        <w:t>.</w:t>
      </w:r>
    </w:p>
  </w:footnote>
  <w:footnote w:id="52">
    <w:p w14:paraId="07D576D6" w14:textId="77777777" w:rsidR="00C60ABC" w:rsidRDefault="00C60ABC" w:rsidP="00B74072">
      <w:pPr>
        <w:pStyle w:val="FootnoteText"/>
        <w:rPr>
          <w:rFonts w:cstheme="minorHAnsi"/>
        </w:rPr>
      </w:pPr>
      <w:r w:rsidRPr="000C5375">
        <w:rPr>
          <w:rStyle w:val="FootnoteReference"/>
        </w:rPr>
        <w:footnoteRef/>
      </w:r>
      <w:r w:rsidRPr="000C5375">
        <w:t xml:space="preserve"> </w:t>
      </w:r>
      <w:r>
        <w:t xml:space="preserve">CAP </w:t>
      </w:r>
      <w:proofErr w:type="spellStart"/>
      <w:r>
        <w:t>eCC</w:t>
      </w:r>
      <w:proofErr w:type="spellEnd"/>
      <w:r>
        <w:t xml:space="preserve"> Note: </w:t>
      </w:r>
      <w:r w:rsidRPr="000C5375">
        <w:rPr>
          <w:rFonts w:cstheme="minorHAnsi"/>
        </w:rPr>
        <w:t xml:space="preserve">Currently, some CR </w:t>
      </w:r>
      <w:r>
        <w:rPr>
          <w:rFonts w:cstheme="minorHAnsi"/>
        </w:rPr>
        <w:t>Question</w:t>
      </w:r>
      <w:r w:rsidRPr="000C5375">
        <w:rPr>
          <w:rFonts w:cstheme="minorHAnsi"/>
        </w:rPr>
        <w:t xml:space="preserve">s in a CCP may have a “+” prefix (indicating optional status, but the use of “+” is not completely consistent across CR items in all CCPs.  Nevertheless, all </w:t>
      </w:r>
      <w:proofErr w:type="spellStart"/>
      <w:r w:rsidRPr="000C5375">
        <w:rPr>
          <w:rFonts w:cstheme="minorHAnsi"/>
        </w:rPr>
        <w:t>eCC</w:t>
      </w:r>
      <w:proofErr w:type="spellEnd"/>
      <w:r w:rsidRPr="000C5375">
        <w:rPr>
          <w:rFonts w:cstheme="minorHAnsi"/>
        </w:rPr>
        <w:t xml:space="preserve"> CR items </w:t>
      </w:r>
      <w:r w:rsidRPr="000C5375">
        <w:rPr>
          <w:rFonts w:cstheme="minorHAnsi"/>
          <w:i/>
        </w:rPr>
        <w:t>must</w:t>
      </w:r>
      <w:r w:rsidRPr="000C5375">
        <w:rPr>
          <w:rFonts w:cstheme="minorHAnsi"/>
        </w:rPr>
        <w:t xml:space="preserve"> appear in the DEF.  Appropriate omissions of CR items from the pathology report are compliant with CAP and CoC accreditation standards.</w:t>
      </w:r>
    </w:p>
    <w:p w14:paraId="233CB773" w14:textId="77777777" w:rsidR="00C60ABC" w:rsidRDefault="00C60ABC" w:rsidP="00B74072">
      <w:pPr>
        <w:pStyle w:val="FootnoteText"/>
      </w:pPr>
    </w:p>
  </w:footnote>
  <w:footnote w:id="53">
    <w:p w14:paraId="6B568A18" w14:textId="0BB8D28F" w:rsidR="00C60ABC" w:rsidRDefault="00C60ABC" w:rsidP="00B74072">
      <w:pPr>
        <w:pStyle w:val="FootnoteText"/>
      </w:pPr>
      <w:r>
        <w:rPr>
          <w:rStyle w:val="FootnoteReference"/>
        </w:rPr>
        <w:footnoteRef/>
      </w:r>
      <w:r>
        <w:t xml:space="preserve"> </w:t>
      </w:r>
      <w:r w:rsidRPr="00A63258">
        <w:rPr>
          <w:rFonts w:cstheme="minorHAnsi"/>
        </w:rPr>
        <w:t xml:space="preserve">Note that </w:t>
      </w:r>
      <w:proofErr w:type="spellStart"/>
      <w:r w:rsidRPr="00733DD0">
        <w:rPr>
          <w:rStyle w:val="XMLAttribute"/>
        </w:rPr>
        <w:t>minCard</w:t>
      </w:r>
      <w:proofErr w:type="spellEnd"/>
      <w:r w:rsidRPr="00A63258">
        <w:rPr>
          <w:rFonts w:cstheme="minorHAnsi"/>
        </w:rPr>
        <w:t xml:space="preserve"> = ”0” will also cause a “+” prefix to be displayed on all OWU Questions in the SDC HTML (see Question </w:t>
      </w:r>
      <w:r w:rsidRPr="00A63258">
        <w:rPr>
          <w:rFonts w:cstheme="minorHAnsi"/>
          <w:color w:val="FF0000"/>
        </w:rPr>
        <w:t>2</w:t>
      </w:r>
      <w:r w:rsidRPr="00A63258">
        <w:rPr>
          <w:rFonts w:cstheme="minorHAnsi"/>
        </w:rPr>
        <w:t xml:space="preserve"> in the figure), and this “+” is a signal to users that the </w:t>
      </w:r>
      <w:r>
        <w:rPr>
          <w:rFonts w:cstheme="minorHAnsi"/>
        </w:rPr>
        <w:t>Question</w:t>
      </w:r>
      <w:r w:rsidRPr="00A63258">
        <w:rPr>
          <w:rFonts w:cstheme="minorHAnsi"/>
        </w:rPr>
        <w:t xml:space="preserve"> may be left blank if inapplicable.  Despite the “+” prefix, all CR Questions </w:t>
      </w:r>
      <w:r w:rsidRPr="00A63258">
        <w:rPr>
          <w:rFonts w:cstheme="minorHAnsi"/>
          <w:i/>
        </w:rPr>
        <w:t>must be displayed</w:t>
      </w:r>
      <w:r w:rsidRPr="00A63258">
        <w:rPr>
          <w:rFonts w:cstheme="minorHAnsi"/>
        </w:rPr>
        <w:t xml:space="preserve"> in the DEF, because in OWU cases, </w:t>
      </w:r>
      <w:proofErr w:type="spellStart"/>
      <w:r w:rsidRPr="00733DD0">
        <w:rPr>
          <w:rStyle w:val="XMLAttribute"/>
        </w:rPr>
        <w:t>mustImplement</w:t>
      </w:r>
      <w:proofErr w:type="spellEnd"/>
      <w:r w:rsidRPr="00A63258">
        <w:rPr>
          <w:b/>
        </w:rPr>
        <w:t xml:space="preserve"> = “true”</w:t>
      </w:r>
      <w:r>
        <w:t xml:space="preserve">, and they </w:t>
      </w:r>
      <w:r w:rsidRPr="002F4898">
        <w:rPr>
          <w:i/>
        </w:rPr>
        <w:t>must be answered</w:t>
      </w:r>
      <w:r>
        <w:t xml:space="preserve"> if the DEF-user determines that they are applicable</w:t>
      </w:r>
      <w:r w:rsidRPr="00A63258">
        <w:rPr>
          <w:rFonts w:cstheme="minorHAnsi"/>
        </w:rPr>
        <w:t>.</w:t>
      </w:r>
    </w:p>
  </w:footnote>
  <w:footnote w:id="54">
    <w:p w14:paraId="7B9955B2" w14:textId="77777777" w:rsidR="00C60ABC" w:rsidRDefault="00C60ABC" w:rsidP="006B710C">
      <w:pPr>
        <w:pStyle w:val="FootnoteText"/>
      </w:pPr>
      <w:r>
        <w:rPr>
          <w:rStyle w:val="FootnoteReference"/>
        </w:rPr>
        <w:footnoteRef/>
      </w:r>
      <w:r>
        <w:t xml:space="preserve"> There are ways around this “deselection” limitation of a QS, such as the use of a “reset” function as shown in the QS figures.  However, most QM check box implementations support deselection natively.</w:t>
      </w:r>
    </w:p>
  </w:footnote>
  <w:footnote w:id="55">
    <w:p w14:paraId="14F8684A" w14:textId="15A7D767" w:rsidR="00C60ABC" w:rsidRDefault="00C60ABC">
      <w:pPr>
        <w:pStyle w:val="FootnoteText"/>
      </w:pPr>
      <w:r>
        <w:rPr>
          <w:rStyle w:val="FootnoteReference"/>
        </w:rPr>
        <w:footnoteRef/>
      </w:r>
      <w:r>
        <w:t xml:space="preserve"> By writing “required to answer,” we always assume that the</w:t>
      </w:r>
      <w:r w:rsidRPr="00EA015C">
        <w:rPr>
          <w:rFonts w:cstheme="minorHAnsi"/>
        </w:rPr>
        <w:t xml:space="preserve"> QM is activated and reachable in the DEF’s QAS tree hierarchy.</w:t>
      </w:r>
      <w:r>
        <w:rPr>
          <w:rFonts w:cstheme="minorHAnsi"/>
        </w:rPr>
        <w:t xml:space="preserve">  The meaning of “required’ depends on the use case, but in general, it means that the DEF will validate that the Questions has a response and inform the user if a response is missing.  That validation is impossible when there is only a single </w:t>
      </w:r>
      <w:proofErr w:type="gramStart"/>
      <w:r>
        <w:rPr>
          <w:rFonts w:cstheme="minorHAnsi"/>
        </w:rPr>
        <w:t>checkbox, because</w:t>
      </w:r>
      <w:proofErr w:type="gramEnd"/>
      <w:r>
        <w:rPr>
          <w:rFonts w:cstheme="minorHAnsi"/>
        </w:rPr>
        <w:t xml:space="preserve"> the computer can’t distinguish an intentionally unchecked checkbox from a box that was accidentally skipped by the user.</w:t>
      </w:r>
    </w:p>
  </w:footnote>
  <w:footnote w:id="56">
    <w:p w14:paraId="5E003D09" w14:textId="66F04704" w:rsidR="00C60ABC" w:rsidRPr="00266720" w:rsidRDefault="00C60ABC" w:rsidP="009759AD">
      <w:pPr>
        <w:pStyle w:val="FootnoteText"/>
        <w:rPr>
          <w:rFonts w:cstheme="minorHAnsi"/>
        </w:rPr>
      </w:pPr>
      <w:r w:rsidRPr="00266720">
        <w:rPr>
          <w:rStyle w:val="FootnoteReference"/>
          <w:rFonts w:cstheme="minorHAnsi"/>
        </w:rPr>
        <w:footnoteRef/>
      </w:r>
      <w:r w:rsidRPr="00266720">
        <w:rPr>
          <w:rFonts w:cstheme="minorHAnsi"/>
        </w:rPr>
        <w:t xml:space="preserve"> </w:t>
      </w:r>
      <w:r>
        <w:rPr>
          <w:rFonts w:cstheme="minorHAnsi"/>
        </w:rPr>
        <w:t>T</w:t>
      </w:r>
      <w:r w:rsidRPr="00266720">
        <w:rPr>
          <w:rFonts w:cstheme="minorHAnsi"/>
        </w:rPr>
        <w:t xml:space="preserve">he </w:t>
      </w:r>
      <w:r>
        <w:rPr>
          <w:rFonts w:cstheme="minorHAnsi"/>
        </w:rPr>
        <w:t>@readOnly</w:t>
      </w:r>
      <w:r w:rsidRPr="00266720">
        <w:rPr>
          <w:rFonts w:cstheme="minorHAnsi"/>
        </w:rPr>
        <w:t xml:space="preserve"> </w:t>
      </w:r>
      <w:r>
        <w:rPr>
          <w:rFonts w:cstheme="minorHAnsi"/>
        </w:rPr>
        <w:t>status</w:t>
      </w:r>
      <w:r w:rsidRPr="00266720">
        <w:rPr>
          <w:rFonts w:cstheme="minorHAnsi"/>
        </w:rPr>
        <w:t xml:space="preserve"> is </w:t>
      </w:r>
      <w:r>
        <w:rPr>
          <w:rFonts w:cstheme="minorHAnsi"/>
        </w:rPr>
        <w:t xml:space="preserve">not </w:t>
      </w:r>
      <w:r w:rsidRPr="00266720">
        <w:rPr>
          <w:rFonts w:cstheme="minorHAnsi"/>
        </w:rPr>
        <w:t xml:space="preserve">inherited by descendants of the locked </w:t>
      </w:r>
      <w:r>
        <w:rPr>
          <w:rFonts w:cstheme="minorHAnsi"/>
        </w:rPr>
        <w:t xml:space="preserve">Question or its </w:t>
      </w:r>
      <w:proofErr w:type="spellStart"/>
      <w:r>
        <w:rPr>
          <w:rFonts w:cstheme="minorHAnsi"/>
        </w:rPr>
        <w:t>ListItems</w:t>
      </w:r>
      <w:proofErr w:type="spellEnd"/>
      <w:r w:rsidRPr="00266720">
        <w:rPr>
          <w:rFonts w:cstheme="minorHAnsi"/>
        </w:rPr>
        <w:t>.</w:t>
      </w:r>
    </w:p>
  </w:footnote>
  <w:footnote w:id="57">
    <w:p w14:paraId="2480B146" w14:textId="77777777" w:rsidR="00C60ABC" w:rsidRDefault="00C60ABC" w:rsidP="00383702">
      <w:pPr>
        <w:pStyle w:val="FootnoteText"/>
      </w:pPr>
      <w:r>
        <w:rPr>
          <w:rStyle w:val="FootnoteReference"/>
        </w:rPr>
        <w:footnoteRef/>
      </w:r>
      <w:r>
        <w:t xml:space="preserve"> SDAC was previously abbreviated as “SDC.”  The abbreviation was changed to avoid conflict with the ONC (Office of the National Coordinator) Structured Data Capture (SDC) standard.</w:t>
      </w:r>
    </w:p>
  </w:footnote>
  <w:footnote w:id="58">
    <w:p w14:paraId="781D8A57" w14:textId="77777777" w:rsidR="00C60ABC" w:rsidRDefault="00C60ABC" w:rsidP="00383702">
      <w:pPr>
        <w:pStyle w:val="FootnoteText"/>
      </w:pPr>
      <w:r>
        <w:rPr>
          <w:rStyle w:val="FootnoteReference"/>
        </w:rPr>
        <w:footnoteRef/>
      </w:r>
      <w:r>
        <w:t xml:space="preserve"> In these cases, the single LI is generally rendered as a </w:t>
      </w:r>
      <w:proofErr w:type="gramStart"/>
      <w:r>
        <w:t>check-box</w:t>
      </w:r>
      <w:proofErr w:type="gramEnd"/>
      <w:r>
        <w:t>, not an option button, and the Question is treated as a QM.  This is because a single checkbox can always be deselected, while a single option button cannot usually be deselected.</w:t>
      </w:r>
    </w:p>
  </w:footnote>
  <w:footnote w:id="59">
    <w:p w14:paraId="2A41A724" w14:textId="7BD49EF7" w:rsidR="00C60ABC" w:rsidRDefault="00C60ABC" w:rsidP="00B637B8">
      <w:pPr>
        <w:pStyle w:val="FootnoteText"/>
      </w:pPr>
      <w:r>
        <w:rPr>
          <w:rStyle w:val="FootnoteReference"/>
        </w:rPr>
        <w:footnoteRef/>
      </w:r>
      <w:r>
        <w:t xml:space="preserve"> Questions are only applicable if they are activated and have been reached by the user as s/he navigates through the form Question hierarchy.</w:t>
      </w:r>
    </w:p>
  </w:footnote>
  <w:footnote w:id="60">
    <w:p w14:paraId="33B5E0B4" w14:textId="7D8925D0" w:rsidR="00C60ABC" w:rsidRDefault="00C60ABC" w:rsidP="00B637B8">
      <w:pPr>
        <w:pStyle w:val="FootnoteText"/>
      </w:pPr>
      <w:r>
        <w:rPr>
          <w:rStyle w:val="FootnoteReference"/>
        </w:rPr>
        <w:footnoteRef/>
      </w:r>
      <w:r>
        <w:t xml:space="preserve"> For example, Questions may be required for accreditation, clinical pathways, and/or quality assessment purposes.</w:t>
      </w:r>
    </w:p>
  </w:footnote>
  <w:footnote w:id="61">
    <w:p w14:paraId="3875782E" w14:textId="77777777" w:rsidR="00C60ABC" w:rsidRPr="004F49B6" w:rsidRDefault="00C60ABC" w:rsidP="0008310A">
      <w:pPr>
        <w:pStyle w:val="FootnoteText"/>
      </w:pPr>
      <w:r w:rsidRPr="004F49B6">
        <w:rPr>
          <w:rStyle w:val="FootnoteReference"/>
        </w:rPr>
        <w:footnoteRef/>
      </w:r>
      <w:r w:rsidRPr="004F49B6">
        <w:t xml:space="preserve"> The </w:t>
      </w:r>
      <w:proofErr w:type="spellStart"/>
      <w:r w:rsidRPr="004F49B6">
        <w:t>SDCPackage</w:t>
      </w:r>
      <w:proofErr w:type="spellEnd"/>
      <w:r w:rsidRPr="004F49B6">
        <w:t xml:space="preserve"> may contain an HTML package instead of an XML Package.  However, this usage is out of scope for the Primer.  It may additional</w:t>
      </w:r>
      <w:r>
        <w:t>ly</w:t>
      </w:r>
      <w:r w:rsidRPr="004F49B6">
        <w:t xml:space="preserve"> contain one Admin section, and one or more Submission Rule and/or Compliance Rule sections.  These are also out of scope for this document.  Interested readers should consult the SDC Schema and the SDC Profile documentation.</w:t>
      </w:r>
    </w:p>
  </w:footnote>
  <w:footnote w:id="62">
    <w:p w14:paraId="0D904326" w14:textId="77777777" w:rsidR="00C60ABC" w:rsidRDefault="00C60ABC" w:rsidP="0008310A">
      <w:pPr>
        <w:pStyle w:val="FootnoteText"/>
      </w:pPr>
      <w:r w:rsidRPr="004F49B6">
        <w:rPr>
          <w:rStyle w:val="FootnoteReference"/>
        </w:rPr>
        <w:footnoteRef/>
      </w:r>
      <w:r w:rsidRPr="004F49B6">
        <w:t xml:space="preserve"> All SDC schemas are available at </w:t>
      </w:r>
      <w:hyperlink r:id="rId6" w:history="1">
        <w:r w:rsidRPr="004F49B6">
          <w:rPr>
            <w:rStyle w:val="Hyperlink"/>
            <w:rFonts w:asciiTheme="minorHAnsi" w:eastAsia="Times New Roman" w:hAnsiTheme="minorHAnsi" w:cs="Arial"/>
          </w:rPr>
          <w:t>https://github.com/IHE-SDC-WG</w:t>
        </w:r>
      </w:hyperlink>
      <w:r w:rsidRPr="004F49B6">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44A9C" w14:textId="77777777" w:rsidR="00C60ABC" w:rsidRDefault="00C60ABC" w:rsidP="00957FE6">
    <w:r>
      <w:rPr>
        <w:noProof/>
        <w:sz w:val="22"/>
      </w:rPr>
      <mc:AlternateContent>
        <mc:Choice Requires="wpg">
          <w:drawing>
            <wp:anchor distT="0" distB="0" distL="114300" distR="114300" simplePos="0" relativeHeight="251658245" behindDoc="0" locked="0" layoutInCell="1" allowOverlap="1" wp14:anchorId="1B1B5AD4" wp14:editId="03782A92">
              <wp:simplePos x="0" y="0"/>
              <wp:positionH relativeFrom="page">
                <wp:posOffset>896417</wp:posOffset>
              </wp:positionH>
              <wp:positionV relativeFrom="page">
                <wp:posOffset>628142</wp:posOffset>
              </wp:positionV>
              <wp:extent cx="5982335" cy="54864"/>
              <wp:effectExtent l="0" t="0" r="0" b="0"/>
              <wp:wrapSquare wrapText="bothSides"/>
              <wp:docPr id="59602" name="Group 59602"/>
              <wp:cNvGraphicFramePr/>
              <a:graphic xmlns:a="http://schemas.openxmlformats.org/drawingml/2006/main">
                <a:graphicData uri="http://schemas.microsoft.com/office/word/2010/wordprocessingGroup">
                  <wpg:wgp>
                    <wpg:cNvGrpSpPr/>
                    <wpg:grpSpPr>
                      <a:xfrm>
                        <a:off x="0" y="0"/>
                        <a:ext cx="5982335" cy="54864"/>
                        <a:chOff x="0" y="0"/>
                        <a:chExt cx="5982335" cy="54864"/>
                      </a:xfrm>
                    </wpg:grpSpPr>
                    <wps:wsp>
                      <wps:cNvPr id="59607" name="Shape 59697"/>
                      <wps:cNvSpPr/>
                      <wps:spPr>
                        <a:xfrm>
                          <a:off x="0" y="18288"/>
                          <a:ext cx="5982335" cy="36576"/>
                        </a:xfrm>
                        <a:custGeom>
                          <a:avLst/>
                          <a:gdLst/>
                          <a:ahLst/>
                          <a:cxnLst/>
                          <a:rect l="0" t="0" r="0" b="0"/>
                          <a:pathLst>
                            <a:path w="5982335" h="36576">
                              <a:moveTo>
                                <a:pt x="0" y="0"/>
                              </a:moveTo>
                              <a:lnTo>
                                <a:pt x="5982335" y="0"/>
                              </a:lnTo>
                              <a:lnTo>
                                <a:pt x="5982335" y="36576"/>
                              </a:lnTo>
                              <a:lnTo>
                                <a:pt x="0" y="36576"/>
                              </a:lnTo>
                              <a:lnTo>
                                <a:pt x="0" y="0"/>
                              </a:lnTo>
                            </a:path>
                          </a:pathLst>
                        </a:custGeom>
                        <a:ln w="0" cap="flat">
                          <a:miter lim="127000"/>
                        </a:ln>
                      </wps:spPr>
                      <wps:style>
                        <a:lnRef idx="0">
                          <a:srgbClr val="000000">
                            <a:alpha val="0"/>
                          </a:srgbClr>
                        </a:lnRef>
                        <a:fillRef idx="1">
                          <a:srgbClr val="0D2B15"/>
                        </a:fillRef>
                        <a:effectRef idx="0">
                          <a:scrgbClr r="0" g="0" b="0"/>
                        </a:effectRef>
                        <a:fontRef idx="none"/>
                      </wps:style>
                      <wps:bodyPr/>
                    </wps:wsp>
                    <wps:wsp>
                      <wps:cNvPr id="59608" name="Shape 59698"/>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D2B15"/>
                        </a:fillRef>
                        <a:effectRef idx="0">
                          <a:scrgbClr r="0" g="0" b="0"/>
                        </a:effectRef>
                        <a:fontRef idx="none"/>
                      </wps:style>
                      <wps:bodyPr/>
                    </wps:wsp>
                  </wpg:wgp>
                </a:graphicData>
              </a:graphic>
            </wp:anchor>
          </w:drawing>
        </mc:Choice>
        <mc:Fallback>
          <w:pict>
            <v:group w14:anchorId="416DF0D2" id="Group 59602" o:spid="_x0000_s1026" style="position:absolute;margin-left:70.6pt;margin-top:49.45pt;width:471.05pt;height:4.3pt;z-index:251658245;mso-position-horizontal-relative:page;mso-position-vertical-relative:page" coordsize="59823,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">
              <v:shape id="Shape 59697" o:spid="_x0000_s1027" style="position:absolute;top:182;width:59823;height:366;visibility:visible;mso-wrap-style:square;v-text-anchor:top" coordsize="5982335,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" path="m,l5982335,r,36576l,36576,,e" fillcolor="#0d2b15" stroked="f" strokeweight="0">
                <v:stroke miterlimit="83231f" joinstyle="miter"/>
                <v:path arrowok="t" textboxrect="0,0,5982335,36576"/>
              </v:shape>
              <v:shape id="Shape 59698" o:spid="_x0000_s1028" style="position:absolute;width:59823;height:91;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" path="m,l5982335,r,9144l,9144,,e" fillcolor="#0d2b15" stroked="f" strokeweight="0">
                <v:stroke miterlimit="83231f" joinstyle="miter"/>
                <v:path arrowok="t" textboxrect="0,0,5982335,9144"/>
              </v:shape>
              <w10:wrap type="square" anchorx="page" anchory="page"/>
            </v:group>
          </w:pict>
        </mc:Fallback>
      </mc:AlternateContent>
    </w:r>
    <w:r>
      <w:t xml:space="preserve">CAP Electronic Cancer Checklists (CAP </w:t>
    </w:r>
    <w:proofErr w:type="spellStart"/>
    <w:r>
      <w:t>eCC</w:t>
    </w:r>
    <w:proofErr w:type="spellEnd"/>
    <w:r>
      <w:t xml:space="preserve">), Sept 2012 Package Release  </w:t>
    </w:r>
  </w:p>
  <w:p w14:paraId="768F3396" w14:textId="77777777" w:rsidR="00C60ABC" w:rsidRDefault="00C60ABC" w:rsidP="00957FE6">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332FA" w14:textId="406488B2" w:rsidR="00C60ABC" w:rsidRDefault="00C60ABC" w:rsidP="001E5BB1">
    <w:pPr>
      <w:jc w:val="center"/>
    </w:pPr>
    <w:r w:rsidRPr="002F414E">
      <w:rPr>
        <w:b/>
        <w:noProof/>
        <w:sz w:val="22"/>
      </w:rPr>
      <mc:AlternateContent>
        <mc:Choice Requires="wpg">
          <w:drawing>
            <wp:anchor distT="0" distB="0" distL="114300" distR="114300" simplePos="0" relativeHeight="251658249" behindDoc="0" locked="0" layoutInCell="1" allowOverlap="1" wp14:anchorId="6BED4323" wp14:editId="04C57356">
              <wp:simplePos x="0" y="0"/>
              <wp:positionH relativeFrom="column">
                <wp:align>center</wp:align>
              </wp:positionH>
              <wp:positionV relativeFrom="page">
                <wp:posOffset>674187</wp:posOffset>
              </wp:positionV>
              <wp:extent cx="5980176" cy="54864"/>
              <wp:effectExtent l="0" t="0" r="1905" b="2540"/>
              <wp:wrapSquare wrapText="bothSides"/>
              <wp:docPr id="59609" name="Group 59609"/>
              <wp:cNvGraphicFramePr/>
              <a:graphic xmlns:a="http://schemas.openxmlformats.org/drawingml/2006/main">
                <a:graphicData uri="http://schemas.microsoft.com/office/word/2010/wordprocessingGroup">
                  <wpg:wgp>
                    <wpg:cNvGrpSpPr/>
                    <wpg:grpSpPr>
                      <a:xfrm>
                        <a:off x="0" y="0"/>
                        <a:ext cx="5980176" cy="54864"/>
                        <a:chOff x="0" y="0"/>
                        <a:chExt cx="5982335" cy="54864"/>
                      </a:xfrm>
                    </wpg:grpSpPr>
                    <wps:wsp>
                      <wps:cNvPr id="59610" name="Shape 59693"/>
                      <wps:cNvSpPr/>
                      <wps:spPr>
                        <a:xfrm>
                          <a:off x="0" y="18288"/>
                          <a:ext cx="5982335" cy="36576"/>
                        </a:xfrm>
                        <a:custGeom>
                          <a:avLst/>
                          <a:gdLst/>
                          <a:ahLst/>
                          <a:cxnLst/>
                          <a:rect l="0" t="0" r="0" b="0"/>
                          <a:pathLst>
                            <a:path w="5982335" h="36576">
                              <a:moveTo>
                                <a:pt x="0" y="0"/>
                              </a:moveTo>
                              <a:lnTo>
                                <a:pt x="5982335" y="0"/>
                              </a:lnTo>
                              <a:lnTo>
                                <a:pt x="5982335" y="36576"/>
                              </a:lnTo>
                              <a:lnTo>
                                <a:pt x="0" y="36576"/>
                              </a:lnTo>
                              <a:lnTo>
                                <a:pt x="0" y="0"/>
                              </a:lnTo>
                            </a:path>
                          </a:pathLst>
                        </a:custGeom>
                        <a:ln w="0" cap="flat">
                          <a:miter lim="127000"/>
                        </a:ln>
                      </wps:spPr>
                      <wps:style>
                        <a:lnRef idx="0">
                          <a:srgbClr val="000000">
                            <a:alpha val="0"/>
                          </a:srgbClr>
                        </a:lnRef>
                        <a:fillRef idx="1">
                          <a:srgbClr val="0D2B15"/>
                        </a:fillRef>
                        <a:effectRef idx="0">
                          <a:scrgbClr r="0" g="0" b="0"/>
                        </a:effectRef>
                        <a:fontRef idx="none"/>
                      </wps:style>
                      <wps:bodyPr/>
                    </wps:wsp>
                    <wps:wsp>
                      <wps:cNvPr id="59611" name="Shape 59694"/>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D2B15"/>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411AC7C" id="Group 59609" o:spid="_x0000_s1026" style="position:absolute;margin-left:0;margin-top:53.1pt;width:470.9pt;height:4.3pt;z-index:251658249;mso-position-horizontal:center;mso-position-vertical-relative:page;mso-width-relative:margin;mso-height-relative:margin" coordsize="59823,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">
              <v:shape id="Shape 59693" o:spid="_x0000_s1027" style="position:absolute;top:182;width:59823;height:366;visibility:visible;mso-wrap-style:square;v-text-anchor:top" coordsize="5982335,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" path="m,l5982335,r,36576l,36576,,e" fillcolor="#0d2b15" stroked="f" strokeweight="0">
                <v:stroke miterlimit="83231f" joinstyle="miter"/>
                <v:path arrowok="t" textboxrect="0,0,5982335,36576"/>
              </v:shape>
              <v:shape id="Shape 59694" o:spid="_x0000_s1028" style="position:absolute;width:59823;height:91;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" path="m,l5982335,r,9144l,9144,,e" fillcolor="#0d2b15" stroked="f" strokeweight="0">
                <v:stroke miterlimit="83231f" joinstyle="miter"/>
                <v:path arrowok="t" textboxrect="0,0,5982335,9144"/>
              </v:shape>
              <w10:wrap type="square" anchory="page"/>
            </v:group>
          </w:pict>
        </mc:Fallback>
      </mc:AlternateContent>
    </w:r>
    <w:r w:rsidRPr="002F414E">
      <w:rPr>
        <w:b/>
      </w:rPr>
      <w:t>DRAFT</w:t>
    </w:r>
    <w:r>
      <w:t xml:space="preserve">: IHE Structured Data Capture: Technical Reference Guide, Sept. 2018  </w:t>
    </w:r>
    <w:r>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2C186" w14:textId="77777777" w:rsidR="00C60ABC" w:rsidRDefault="00C60ABC" w:rsidP="00957FE6">
    <w:r>
      <w:rPr>
        <w:noProof/>
        <w:sz w:val="22"/>
      </w:rPr>
      <mc:AlternateContent>
        <mc:Choice Requires="wpg">
          <w:drawing>
            <wp:anchor distT="0" distB="0" distL="114300" distR="114300" simplePos="0" relativeHeight="251658246" behindDoc="0" locked="0" layoutInCell="1" allowOverlap="1" wp14:anchorId="7ADA168E" wp14:editId="1BA04EB5">
              <wp:simplePos x="0" y="0"/>
              <wp:positionH relativeFrom="page">
                <wp:posOffset>896417</wp:posOffset>
              </wp:positionH>
              <wp:positionV relativeFrom="page">
                <wp:posOffset>628142</wp:posOffset>
              </wp:positionV>
              <wp:extent cx="5982335" cy="54864"/>
              <wp:effectExtent l="0" t="0" r="0" b="0"/>
              <wp:wrapSquare wrapText="bothSides"/>
              <wp:docPr id="59615" name="Group 59615"/>
              <wp:cNvGraphicFramePr/>
              <a:graphic xmlns:a="http://schemas.openxmlformats.org/drawingml/2006/main">
                <a:graphicData uri="http://schemas.microsoft.com/office/word/2010/wordprocessingGroup">
                  <wpg:wgp>
                    <wpg:cNvGrpSpPr/>
                    <wpg:grpSpPr>
                      <a:xfrm>
                        <a:off x="0" y="0"/>
                        <a:ext cx="5982335" cy="54864"/>
                        <a:chOff x="0" y="0"/>
                        <a:chExt cx="5982335" cy="54864"/>
                      </a:xfrm>
                    </wpg:grpSpPr>
                    <wps:wsp>
                      <wps:cNvPr id="59624" name="Shape 59689"/>
                      <wps:cNvSpPr/>
                      <wps:spPr>
                        <a:xfrm>
                          <a:off x="0" y="18288"/>
                          <a:ext cx="5982335" cy="36576"/>
                        </a:xfrm>
                        <a:custGeom>
                          <a:avLst/>
                          <a:gdLst/>
                          <a:ahLst/>
                          <a:cxnLst/>
                          <a:rect l="0" t="0" r="0" b="0"/>
                          <a:pathLst>
                            <a:path w="5982335" h="36576">
                              <a:moveTo>
                                <a:pt x="0" y="0"/>
                              </a:moveTo>
                              <a:lnTo>
                                <a:pt x="5982335" y="0"/>
                              </a:lnTo>
                              <a:lnTo>
                                <a:pt x="5982335" y="36576"/>
                              </a:lnTo>
                              <a:lnTo>
                                <a:pt x="0" y="36576"/>
                              </a:lnTo>
                              <a:lnTo>
                                <a:pt x="0" y="0"/>
                              </a:lnTo>
                            </a:path>
                          </a:pathLst>
                        </a:custGeom>
                        <a:ln w="0" cap="flat">
                          <a:miter lim="127000"/>
                        </a:ln>
                      </wps:spPr>
                      <wps:style>
                        <a:lnRef idx="0">
                          <a:srgbClr val="000000">
                            <a:alpha val="0"/>
                          </a:srgbClr>
                        </a:lnRef>
                        <a:fillRef idx="1">
                          <a:srgbClr val="0D2B15"/>
                        </a:fillRef>
                        <a:effectRef idx="0">
                          <a:scrgbClr r="0" g="0" b="0"/>
                        </a:effectRef>
                        <a:fontRef idx="none"/>
                      </wps:style>
                      <wps:bodyPr/>
                    </wps:wsp>
                    <wps:wsp>
                      <wps:cNvPr id="59627" name="Shape 59690"/>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D2B15"/>
                        </a:fillRef>
                        <a:effectRef idx="0">
                          <a:scrgbClr r="0" g="0" b="0"/>
                        </a:effectRef>
                        <a:fontRef idx="none"/>
                      </wps:style>
                      <wps:bodyPr/>
                    </wps:wsp>
                  </wpg:wgp>
                </a:graphicData>
              </a:graphic>
            </wp:anchor>
          </w:drawing>
        </mc:Choice>
        <mc:Fallback>
          <w:pict>
            <v:group w14:anchorId="6AD0E6C0" id="Group 59615" o:spid="_x0000_s1026" style="position:absolute;margin-left:70.6pt;margin-top:49.45pt;width:471.05pt;height:4.3pt;z-index:251658246;mso-position-horizontal-relative:page;mso-position-vertical-relative:page" coordsize="59823,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">
              <v:shape id="Shape 59689" o:spid="_x0000_s1027" style="position:absolute;top:182;width:59823;height:366;visibility:visible;mso-wrap-style:square;v-text-anchor:top" coordsize="5982335,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" path="m,l5982335,r,36576l,36576,,e" fillcolor="#0d2b15" stroked="f" strokeweight="0">
                <v:stroke miterlimit="83231f" joinstyle="miter"/>
                <v:path arrowok="t" textboxrect="0,0,5982335,36576"/>
              </v:shape>
              <v:shape id="Shape 59690" o:spid="_x0000_s1028" style="position:absolute;width:59823;height:91;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" path="m,l5982335,r,9144l,9144,,e" fillcolor="#0d2b15" stroked="f" strokeweight="0">
                <v:stroke miterlimit="83231f" joinstyle="miter"/>
                <v:path arrowok="t" textboxrect="0,0,5982335,9144"/>
              </v:shape>
              <w10:wrap type="square" anchorx="page" anchory="page"/>
            </v:group>
          </w:pict>
        </mc:Fallback>
      </mc:AlternateContent>
    </w:r>
    <w:r>
      <w:t xml:space="preserve">CAP Electronic Cancer Checklists (CAP </w:t>
    </w:r>
    <w:proofErr w:type="spellStart"/>
    <w:r>
      <w:t>eCC</w:t>
    </w:r>
    <w:proofErr w:type="spellEnd"/>
    <w:r>
      <w:t xml:space="preserve">), Sept 2012 Package Release  </w:t>
    </w:r>
  </w:p>
  <w:p w14:paraId="7906DF28" w14:textId="77777777" w:rsidR="00C60ABC" w:rsidRDefault="00C60ABC" w:rsidP="00957FE6">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71DFA" w14:textId="77777777" w:rsidR="00C60ABC" w:rsidRDefault="00C60ABC" w:rsidP="00CD5A54">
    <w:r>
      <w:rPr>
        <w:noProof/>
        <w:sz w:val="22"/>
      </w:rPr>
      <mc:AlternateContent>
        <mc:Choice Requires="wpg">
          <w:drawing>
            <wp:anchor distT="0" distB="0" distL="114300" distR="114300" simplePos="0" relativeHeight="251658240" behindDoc="0" locked="0" layoutInCell="1" allowOverlap="1" wp14:anchorId="66B2D26B" wp14:editId="753F4FEC">
              <wp:simplePos x="0" y="0"/>
              <wp:positionH relativeFrom="page">
                <wp:posOffset>896417</wp:posOffset>
              </wp:positionH>
              <wp:positionV relativeFrom="page">
                <wp:posOffset>628142</wp:posOffset>
              </wp:positionV>
              <wp:extent cx="5982335" cy="54864"/>
              <wp:effectExtent l="0" t="0" r="0" b="0"/>
              <wp:wrapSquare wrapText="bothSides"/>
              <wp:docPr id="39" name="Group 39"/>
              <wp:cNvGraphicFramePr/>
              <a:graphic xmlns:a="http://schemas.openxmlformats.org/drawingml/2006/main">
                <a:graphicData uri="http://schemas.microsoft.com/office/word/2010/wordprocessingGroup">
                  <wpg:wgp>
                    <wpg:cNvGrpSpPr/>
                    <wpg:grpSpPr>
                      <a:xfrm>
                        <a:off x="0" y="0"/>
                        <a:ext cx="5982335" cy="54864"/>
                        <a:chOff x="0" y="0"/>
                        <a:chExt cx="5982335" cy="54864"/>
                      </a:xfrm>
                    </wpg:grpSpPr>
                    <wps:wsp>
                      <wps:cNvPr id="40" name="Shape 59697"/>
                      <wps:cNvSpPr/>
                      <wps:spPr>
                        <a:xfrm>
                          <a:off x="0" y="18288"/>
                          <a:ext cx="5982335" cy="36576"/>
                        </a:xfrm>
                        <a:custGeom>
                          <a:avLst/>
                          <a:gdLst/>
                          <a:ahLst/>
                          <a:cxnLst/>
                          <a:rect l="0" t="0" r="0" b="0"/>
                          <a:pathLst>
                            <a:path w="5982335" h="36576">
                              <a:moveTo>
                                <a:pt x="0" y="0"/>
                              </a:moveTo>
                              <a:lnTo>
                                <a:pt x="5982335" y="0"/>
                              </a:lnTo>
                              <a:lnTo>
                                <a:pt x="5982335" y="36576"/>
                              </a:lnTo>
                              <a:lnTo>
                                <a:pt x="0" y="36576"/>
                              </a:lnTo>
                              <a:lnTo>
                                <a:pt x="0" y="0"/>
                              </a:lnTo>
                            </a:path>
                          </a:pathLst>
                        </a:custGeom>
                        <a:ln w="0" cap="flat">
                          <a:miter lim="127000"/>
                        </a:ln>
                      </wps:spPr>
                      <wps:style>
                        <a:lnRef idx="0">
                          <a:srgbClr val="000000">
                            <a:alpha val="0"/>
                          </a:srgbClr>
                        </a:lnRef>
                        <a:fillRef idx="1">
                          <a:srgbClr val="0D2B15"/>
                        </a:fillRef>
                        <a:effectRef idx="0">
                          <a:scrgbClr r="0" g="0" b="0"/>
                        </a:effectRef>
                        <a:fontRef idx="none"/>
                      </wps:style>
                      <wps:bodyPr/>
                    </wps:wsp>
                    <wps:wsp>
                      <wps:cNvPr id="41" name="Shape 59698"/>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D2B15"/>
                        </a:fillRef>
                        <a:effectRef idx="0">
                          <a:scrgbClr r="0" g="0" b="0"/>
                        </a:effectRef>
                        <a:fontRef idx="none"/>
                      </wps:style>
                      <wps:bodyPr/>
                    </wps:wsp>
                  </wpg:wgp>
                </a:graphicData>
              </a:graphic>
            </wp:anchor>
          </w:drawing>
        </mc:Choice>
        <mc:Fallback>
          <w:pict>
            <v:group w14:anchorId="61B2677E" id="Group 39" o:spid="_x0000_s1026" style="position:absolute;margin-left:70.6pt;margin-top:49.45pt;width:471.05pt;height:4.3pt;z-index:251658240;mso-position-horizontal-relative:page;mso-position-vertical-relative:page" coordsize="59823,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">
              <v:shape id="Shape 59697" o:spid="_x0000_s1027" style="position:absolute;top:182;width:59823;height:366;visibility:visible;mso-wrap-style:square;v-text-anchor:top" coordsize="5982335,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" path="m,l5982335,r,36576l,36576,,e" fillcolor="#0d2b15" stroked="f" strokeweight="0">
                <v:stroke miterlimit="83231f" joinstyle="miter"/>
                <v:path arrowok="t" textboxrect="0,0,5982335,36576"/>
              </v:shape>
              <v:shape id="Shape 59698" o:spid="_x0000_s1028" style="position:absolute;width:59823;height:91;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" path="m,l5982335,r,9144l,9144,,e" fillcolor="#0d2b15" stroked="f" strokeweight="0">
                <v:stroke miterlimit="83231f" joinstyle="miter"/>
                <v:path arrowok="t" textboxrect="0,0,5982335,9144"/>
              </v:shape>
              <w10:wrap type="square" anchorx="page" anchory="page"/>
            </v:group>
          </w:pict>
        </mc:Fallback>
      </mc:AlternateContent>
    </w:r>
    <w:r>
      <w:t xml:space="preserve">CAP Electronic Cancer Checklists (CAP </w:t>
    </w:r>
    <w:proofErr w:type="spellStart"/>
    <w:r>
      <w:t>eCC</w:t>
    </w:r>
    <w:proofErr w:type="spellEnd"/>
    <w:r>
      <w:t xml:space="preserve">), Sept 2012 Package Release  </w:t>
    </w:r>
  </w:p>
  <w:p w14:paraId="6DF5F7DA" w14:textId="77777777" w:rsidR="00C60ABC" w:rsidRDefault="00C60ABC" w:rsidP="00CD5A54">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3A951" w14:textId="6198A7BB" w:rsidR="00C60ABC" w:rsidRDefault="00C60ABC" w:rsidP="00CD5A54">
    <w:r>
      <w:rPr>
        <w:noProof/>
        <w:sz w:val="22"/>
      </w:rPr>
      <mc:AlternateContent>
        <mc:Choice Requires="wpg">
          <w:drawing>
            <wp:anchor distT="0" distB="0" distL="114300" distR="114300" simplePos="0" relativeHeight="251658241" behindDoc="0" locked="0" layoutInCell="1" allowOverlap="1" wp14:anchorId="18EA1702" wp14:editId="67E13E33">
              <wp:simplePos x="0" y="0"/>
              <wp:positionH relativeFrom="margin">
                <wp:align>center</wp:align>
              </wp:positionH>
              <wp:positionV relativeFrom="page">
                <wp:posOffset>682625</wp:posOffset>
              </wp:positionV>
              <wp:extent cx="5982335" cy="54864"/>
              <wp:effectExtent l="0" t="0" r="0" b="2540"/>
              <wp:wrapSquare wrapText="bothSides"/>
              <wp:docPr id="42" name="Group 42"/>
              <wp:cNvGraphicFramePr/>
              <a:graphic xmlns:a="http://schemas.openxmlformats.org/drawingml/2006/main">
                <a:graphicData uri="http://schemas.microsoft.com/office/word/2010/wordprocessingGroup">
                  <wpg:wgp>
                    <wpg:cNvGrpSpPr/>
                    <wpg:grpSpPr>
                      <a:xfrm>
                        <a:off x="0" y="0"/>
                        <a:ext cx="5982335" cy="54864"/>
                        <a:chOff x="0" y="0"/>
                        <a:chExt cx="5982335" cy="54864"/>
                      </a:xfrm>
                    </wpg:grpSpPr>
                    <wps:wsp>
                      <wps:cNvPr id="5647" name="Shape 59693"/>
                      <wps:cNvSpPr/>
                      <wps:spPr>
                        <a:xfrm>
                          <a:off x="0" y="18288"/>
                          <a:ext cx="5982335" cy="36576"/>
                        </a:xfrm>
                        <a:custGeom>
                          <a:avLst/>
                          <a:gdLst/>
                          <a:ahLst/>
                          <a:cxnLst/>
                          <a:rect l="0" t="0" r="0" b="0"/>
                          <a:pathLst>
                            <a:path w="5982335" h="36576">
                              <a:moveTo>
                                <a:pt x="0" y="0"/>
                              </a:moveTo>
                              <a:lnTo>
                                <a:pt x="5982335" y="0"/>
                              </a:lnTo>
                              <a:lnTo>
                                <a:pt x="5982335" y="36576"/>
                              </a:lnTo>
                              <a:lnTo>
                                <a:pt x="0" y="36576"/>
                              </a:lnTo>
                              <a:lnTo>
                                <a:pt x="0" y="0"/>
                              </a:lnTo>
                            </a:path>
                          </a:pathLst>
                        </a:custGeom>
                        <a:ln w="0" cap="flat">
                          <a:miter lim="127000"/>
                        </a:ln>
                      </wps:spPr>
                      <wps:style>
                        <a:lnRef idx="0">
                          <a:srgbClr val="000000">
                            <a:alpha val="0"/>
                          </a:srgbClr>
                        </a:lnRef>
                        <a:fillRef idx="1">
                          <a:srgbClr val="0D2B15"/>
                        </a:fillRef>
                        <a:effectRef idx="0">
                          <a:scrgbClr r="0" g="0" b="0"/>
                        </a:effectRef>
                        <a:fontRef idx="none"/>
                      </wps:style>
                      <wps:bodyPr/>
                    </wps:wsp>
                    <wps:wsp>
                      <wps:cNvPr id="5648" name="Shape 59694"/>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D2B15"/>
                        </a:fillRef>
                        <a:effectRef idx="0">
                          <a:scrgbClr r="0" g="0" b="0"/>
                        </a:effectRef>
                        <a:fontRef idx="none"/>
                      </wps:style>
                      <wps:bodyPr/>
                    </wps:wsp>
                  </wpg:wgp>
                </a:graphicData>
              </a:graphic>
            </wp:anchor>
          </w:drawing>
        </mc:Choice>
        <mc:Fallback>
          <w:pict>
            <v:group w14:anchorId="635DA894" id="Group 42" o:spid="_x0000_s1026" style="position:absolute;margin-left:0;margin-top:53.75pt;width:471.05pt;height:4.3pt;z-index:251658241;mso-position-horizontal:center;mso-position-horizontal-relative:margin;mso-position-vertical-relative:page" coordsize="59823,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">
              <v:shape id="Shape 59693" o:spid="_x0000_s1027" style="position:absolute;top:182;width:59823;height:366;visibility:visible;mso-wrap-style:square;v-text-anchor:top" coordsize="5982335,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" path="m,l5982335,r,36576l,36576,,e" fillcolor="#0d2b15" stroked="f" strokeweight="0">
                <v:stroke miterlimit="83231f" joinstyle="miter"/>
                <v:path arrowok="t" textboxrect="0,0,5982335,36576"/>
              </v:shape>
              <v:shape id="Shape 59694" o:spid="_x0000_s1028" style="position:absolute;width:59823;height:91;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" path="m,l5982335,r,9144l,9144,,e" fillcolor="#0d2b15" stroked="f" strokeweight="0">
                <v:stroke miterlimit="83231f" joinstyle="miter"/>
                <v:path arrowok="t" textboxrect="0,0,5982335,9144"/>
              </v:shape>
              <w10:wrap type="square" anchorx="margin" anchory="page"/>
            </v:group>
          </w:pict>
        </mc:Fallback>
      </mc:AlternateContent>
    </w:r>
    <w:r>
      <w:t xml:space="preserve">Structured Data Capture (SDC) Primer, Jan 2018 </w:t>
    </w:r>
  </w:p>
  <w:p w14:paraId="6E037944" w14:textId="77777777" w:rsidR="00C60ABC" w:rsidRDefault="00C60ABC" w:rsidP="00CD5A54">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0192E" w14:textId="77777777" w:rsidR="00C60ABC" w:rsidRDefault="00C60ABC" w:rsidP="00CD5A54">
    <w:r>
      <w:rPr>
        <w:noProof/>
        <w:sz w:val="22"/>
      </w:rPr>
      <mc:AlternateContent>
        <mc:Choice Requires="wpg">
          <w:drawing>
            <wp:anchor distT="0" distB="0" distL="114300" distR="114300" simplePos="0" relativeHeight="251658242" behindDoc="0" locked="0" layoutInCell="1" allowOverlap="1" wp14:anchorId="5320D799" wp14:editId="2DFBEE90">
              <wp:simplePos x="0" y="0"/>
              <wp:positionH relativeFrom="page">
                <wp:posOffset>896417</wp:posOffset>
              </wp:positionH>
              <wp:positionV relativeFrom="page">
                <wp:posOffset>628142</wp:posOffset>
              </wp:positionV>
              <wp:extent cx="5982335" cy="54864"/>
              <wp:effectExtent l="0" t="0" r="0" b="0"/>
              <wp:wrapSquare wrapText="bothSides"/>
              <wp:docPr id="5655" name="Group 5655"/>
              <wp:cNvGraphicFramePr/>
              <a:graphic xmlns:a="http://schemas.openxmlformats.org/drawingml/2006/main">
                <a:graphicData uri="http://schemas.microsoft.com/office/word/2010/wordprocessingGroup">
                  <wpg:wgp>
                    <wpg:cNvGrpSpPr/>
                    <wpg:grpSpPr>
                      <a:xfrm>
                        <a:off x="0" y="0"/>
                        <a:ext cx="5982335" cy="54864"/>
                        <a:chOff x="0" y="0"/>
                        <a:chExt cx="5982335" cy="54864"/>
                      </a:xfrm>
                    </wpg:grpSpPr>
                    <wps:wsp>
                      <wps:cNvPr id="5656" name="Shape 59689"/>
                      <wps:cNvSpPr/>
                      <wps:spPr>
                        <a:xfrm>
                          <a:off x="0" y="18288"/>
                          <a:ext cx="5982335" cy="36576"/>
                        </a:xfrm>
                        <a:custGeom>
                          <a:avLst/>
                          <a:gdLst/>
                          <a:ahLst/>
                          <a:cxnLst/>
                          <a:rect l="0" t="0" r="0" b="0"/>
                          <a:pathLst>
                            <a:path w="5982335" h="36576">
                              <a:moveTo>
                                <a:pt x="0" y="0"/>
                              </a:moveTo>
                              <a:lnTo>
                                <a:pt x="5982335" y="0"/>
                              </a:lnTo>
                              <a:lnTo>
                                <a:pt x="5982335" y="36576"/>
                              </a:lnTo>
                              <a:lnTo>
                                <a:pt x="0" y="36576"/>
                              </a:lnTo>
                              <a:lnTo>
                                <a:pt x="0" y="0"/>
                              </a:lnTo>
                            </a:path>
                          </a:pathLst>
                        </a:custGeom>
                        <a:ln w="0" cap="flat">
                          <a:miter lim="127000"/>
                        </a:ln>
                      </wps:spPr>
                      <wps:style>
                        <a:lnRef idx="0">
                          <a:srgbClr val="000000">
                            <a:alpha val="0"/>
                          </a:srgbClr>
                        </a:lnRef>
                        <a:fillRef idx="1">
                          <a:srgbClr val="0D2B15"/>
                        </a:fillRef>
                        <a:effectRef idx="0">
                          <a:scrgbClr r="0" g="0" b="0"/>
                        </a:effectRef>
                        <a:fontRef idx="none"/>
                      </wps:style>
                      <wps:bodyPr/>
                    </wps:wsp>
                    <wps:wsp>
                      <wps:cNvPr id="5657" name="Shape 59690"/>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D2B15"/>
                        </a:fillRef>
                        <a:effectRef idx="0">
                          <a:scrgbClr r="0" g="0" b="0"/>
                        </a:effectRef>
                        <a:fontRef idx="none"/>
                      </wps:style>
                      <wps:bodyPr/>
                    </wps:wsp>
                  </wpg:wgp>
                </a:graphicData>
              </a:graphic>
            </wp:anchor>
          </w:drawing>
        </mc:Choice>
        <mc:Fallback>
          <w:pict>
            <v:group w14:anchorId="51CE37BA" id="Group 5655" o:spid="_x0000_s1026" style="position:absolute;margin-left:70.6pt;margin-top:49.45pt;width:471.05pt;height:4.3pt;z-index:251658242;mso-position-horizontal-relative:page;mso-position-vertical-relative:page" coordsize="59823,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">
              <v:shape id="Shape 59689" o:spid="_x0000_s1027" style="position:absolute;top:182;width:59823;height:366;visibility:visible;mso-wrap-style:square;v-text-anchor:top" coordsize="5982335,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" path="m,l5982335,r,36576l,36576,,e" fillcolor="#0d2b15" stroked="f" strokeweight="0">
                <v:stroke miterlimit="83231f" joinstyle="miter"/>
                <v:path arrowok="t" textboxrect="0,0,5982335,36576"/>
              </v:shape>
              <v:shape id="Shape 59690" o:spid="_x0000_s1028" style="position:absolute;width:59823;height:91;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" path="m,l5982335,r,9144l,9144,,e" fillcolor="#0d2b15" stroked="f" strokeweight="0">
                <v:stroke miterlimit="83231f" joinstyle="miter"/>
                <v:path arrowok="t" textboxrect="0,0,5982335,9144"/>
              </v:shape>
              <w10:wrap type="square" anchorx="page" anchory="page"/>
            </v:group>
          </w:pict>
        </mc:Fallback>
      </mc:AlternateContent>
    </w:r>
    <w:r>
      <w:t xml:space="preserve">CAP Electronic Cancer Checklists (CAP </w:t>
    </w:r>
    <w:proofErr w:type="spellStart"/>
    <w:r>
      <w:t>eCC</w:t>
    </w:r>
    <w:proofErr w:type="spellEnd"/>
    <w:r>
      <w:t xml:space="preserve">), Sept 2012 Package Release  </w:t>
    </w:r>
  </w:p>
  <w:p w14:paraId="18A2AD7D" w14:textId="77777777" w:rsidR="00C60ABC" w:rsidRDefault="00C60ABC" w:rsidP="00CD5A54">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6229"/>
    <w:multiLevelType w:val="hybridMultilevel"/>
    <w:tmpl w:val="3AC61E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5689B"/>
    <w:multiLevelType w:val="hybridMultilevel"/>
    <w:tmpl w:val="90CA15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83099F"/>
    <w:multiLevelType w:val="hybridMultilevel"/>
    <w:tmpl w:val="93A235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420D90"/>
    <w:multiLevelType w:val="hybridMultilevel"/>
    <w:tmpl w:val="1CCC0E5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5C86FAB"/>
    <w:multiLevelType w:val="hybridMultilevel"/>
    <w:tmpl w:val="639263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E17A1D"/>
    <w:multiLevelType w:val="hybridMultilevel"/>
    <w:tmpl w:val="FC04C8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CF240F4"/>
    <w:multiLevelType w:val="hybridMultilevel"/>
    <w:tmpl w:val="FF2CE5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D6760D8"/>
    <w:multiLevelType w:val="hybridMultilevel"/>
    <w:tmpl w:val="230C0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0156FF"/>
    <w:multiLevelType w:val="hybridMultilevel"/>
    <w:tmpl w:val="2D42C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1233B8"/>
    <w:multiLevelType w:val="hybridMultilevel"/>
    <w:tmpl w:val="EBACE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9E0DA8"/>
    <w:multiLevelType w:val="hybridMultilevel"/>
    <w:tmpl w:val="511885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7820C6F"/>
    <w:multiLevelType w:val="hybridMultilevel"/>
    <w:tmpl w:val="6F0A5F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C40F67"/>
    <w:multiLevelType w:val="hybridMultilevel"/>
    <w:tmpl w:val="F98E8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C16BDD"/>
    <w:multiLevelType w:val="hybridMultilevel"/>
    <w:tmpl w:val="BDF63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BD5BBC"/>
    <w:multiLevelType w:val="hybridMultilevel"/>
    <w:tmpl w:val="0B1C73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BB22E6"/>
    <w:multiLevelType w:val="hybridMultilevel"/>
    <w:tmpl w:val="F7B436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571F22"/>
    <w:multiLevelType w:val="hybridMultilevel"/>
    <w:tmpl w:val="DA0217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AF2BA3"/>
    <w:multiLevelType w:val="hybridMultilevel"/>
    <w:tmpl w:val="8B3ABB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1E5252"/>
    <w:multiLevelType w:val="hybridMultilevel"/>
    <w:tmpl w:val="6B8AFC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851AD0"/>
    <w:multiLevelType w:val="hybridMultilevel"/>
    <w:tmpl w:val="81A04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7363B0"/>
    <w:multiLevelType w:val="hybridMultilevel"/>
    <w:tmpl w:val="3D8EC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A11584"/>
    <w:multiLevelType w:val="multilevel"/>
    <w:tmpl w:val="EE12EDA8"/>
    <w:lvl w:ilvl="0">
      <w:start w:val="1"/>
      <w:numFmt w:val="decimal"/>
      <w:pStyle w:val="Heading1"/>
      <w:lvlText w:val="%1"/>
      <w:lvlJc w:val="left"/>
      <w:pPr>
        <w:ind w:left="2052" w:hanging="432"/>
      </w:pPr>
    </w:lvl>
    <w:lvl w:ilvl="1">
      <w:start w:val="1"/>
      <w:numFmt w:val="decimal"/>
      <w:pStyle w:val="Heading2"/>
      <w:lvlText w:val="%1.%2"/>
      <w:lvlJc w:val="left"/>
      <w:pPr>
        <w:ind w:left="576" w:hanging="576"/>
      </w:pPr>
    </w:lvl>
    <w:lvl w:ilvl="2">
      <w:start w:val="1"/>
      <w:numFmt w:val="decimal"/>
      <w:pStyle w:val="Heading3"/>
      <w:lvlText w:val="%1.%2.%3"/>
      <w:lvlJc w:val="left"/>
      <w:pPr>
        <w:ind w:left="423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3B1265C0"/>
    <w:multiLevelType w:val="hybridMultilevel"/>
    <w:tmpl w:val="77848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1D4A78"/>
    <w:multiLevelType w:val="hybridMultilevel"/>
    <w:tmpl w:val="23FE280C"/>
    <w:lvl w:ilvl="0" w:tplc="AC6418CA">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F107C1C"/>
    <w:multiLevelType w:val="hybridMultilevel"/>
    <w:tmpl w:val="31C23208"/>
    <w:lvl w:ilvl="0" w:tplc="AC6418CA">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15:restartNumberingAfterBreak="0">
    <w:nsid w:val="43E02ABA"/>
    <w:multiLevelType w:val="hybridMultilevel"/>
    <w:tmpl w:val="DE52AA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5034F09"/>
    <w:multiLevelType w:val="hybridMultilevel"/>
    <w:tmpl w:val="9176D9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3F38D5"/>
    <w:multiLevelType w:val="multilevel"/>
    <w:tmpl w:val="129668C2"/>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423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48E11ACA"/>
    <w:multiLevelType w:val="hybridMultilevel"/>
    <w:tmpl w:val="B7F6E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5E4300"/>
    <w:multiLevelType w:val="hybridMultilevel"/>
    <w:tmpl w:val="4BB253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D202DE"/>
    <w:multiLevelType w:val="hybridMultilevel"/>
    <w:tmpl w:val="0260667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C95332D"/>
    <w:multiLevelType w:val="hybridMultilevel"/>
    <w:tmpl w:val="A9FA6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380CB0"/>
    <w:multiLevelType w:val="hybridMultilevel"/>
    <w:tmpl w:val="D0DC1D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EF97EC5"/>
    <w:multiLevelType w:val="hybridMultilevel"/>
    <w:tmpl w:val="316C4B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F751C6"/>
    <w:multiLevelType w:val="hybridMultilevel"/>
    <w:tmpl w:val="CA8E3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110269F"/>
    <w:multiLevelType w:val="hybridMultilevel"/>
    <w:tmpl w:val="ADB68D28"/>
    <w:lvl w:ilvl="0" w:tplc="91F25B0E">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AC262F"/>
    <w:multiLevelType w:val="hybridMultilevel"/>
    <w:tmpl w:val="44D85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282D4C"/>
    <w:multiLevelType w:val="hybridMultilevel"/>
    <w:tmpl w:val="DDEE8910"/>
    <w:lvl w:ilvl="0" w:tplc="AC6418CA">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hint="default"/>
      </w:rPr>
    </w:lvl>
    <w:lvl w:ilvl="2" w:tplc="AC6418CA">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18619AE"/>
    <w:multiLevelType w:val="hybridMultilevel"/>
    <w:tmpl w:val="15BAEE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6B8798B"/>
    <w:multiLevelType w:val="hybridMultilevel"/>
    <w:tmpl w:val="184C6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296F46"/>
    <w:multiLevelType w:val="hybridMultilevel"/>
    <w:tmpl w:val="2BEC4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6A1361"/>
    <w:multiLevelType w:val="hybridMultilevel"/>
    <w:tmpl w:val="45AEB1C4"/>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42" w15:restartNumberingAfterBreak="0">
    <w:nsid w:val="68C10665"/>
    <w:multiLevelType w:val="multilevel"/>
    <w:tmpl w:val="C6AEA404"/>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AE175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BEE5C71"/>
    <w:multiLevelType w:val="hybridMultilevel"/>
    <w:tmpl w:val="B0762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BE011B"/>
    <w:multiLevelType w:val="hybridMultilevel"/>
    <w:tmpl w:val="23EA43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051A43"/>
    <w:multiLevelType w:val="hybridMultilevel"/>
    <w:tmpl w:val="0BA297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17D2AA6"/>
    <w:multiLevelType w:val="hybridMultilevel"/>
    <w:tmpl w:val="CA7EBF4C"/>
    <w:lvl w:ilvl="0" w:tplc="AC6418CA">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31074ED"/>
    <w:multiLevelType w:val="hybridMultilevel"/>
    <w:tmpl w:val="09D445A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9" w15:restartNumberingAfterBreak="0">
    <w:nsid w:val="74B52771"/>
    <w:multiLevelType w:val="hybridMultilevel"/>
    <w:tmpl w:val="CD249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76244DD"/>
    <w:multiLevelType w:val="hybridMultilevel"/>
    <w:tmpl w:val="655CE680"/>
    <w:lvl w:ilvl="0" w:tplc="04090001">
      <w:start w:val="1"/>
      <w:numFmt w:val="bullet"/>
      <w:lvlText w:val=""/>
      <w:lvlJc w:val="left"/>
      <w:pPr>
        <w:ind w:left="1080" w:hanging="360"/>
      </w:pPr>
      <w:rPr>
        <w:rFonts w:ascii="Symbol" w:hAnsi="Symbol" w:hint="default"/>
      </w:rPr>
    </w:lvl>
    <w:lvl w:ilvl="1" w:tplc="6724635A">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B123671"/>
    <w:multiLevelType w:val="hybridMultilevel"/>
    <w:tmpl w:val="9A5C445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7C2311EF"/>
    <w:multiLevelType w:val="hybridMultilevel"/>
    <w:tmpl w:val="892E2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4389143">
    <w:abstractNumId w:val="2"/>
  </w:num>
  <w:num w:numId="2" w16cid:durableId="112989935">
    <w:abstractNumId w:val="21"/>
  </w:num>
  <w:num w:numId="3" w16cid:durableId="95709476">
    <w:abstractNumId w:val="44"/>
  </w:num>
  <w:num w:numId="4" w16cid:durableId="127821406">
    <w:abstractNumId w:val="32"/>
  </w:num>
  <w:num w:numId="5" w16cid:durableId="1652712363">
    <w:abstractNumId w:val="31"/>
  </w:num>
  <w:num w:numId="6" w16cid:durableId="1064138591">
    <w:abstractNumId w:val="19"/>
  </w:num>
  <w:num w:numId="7" w16cid:durableId="832645520">
    <w:abstractNumId w:val="18"/>
  </w:num>
  <w:num w:numId="8" w16cid:durableId="462115991">
    <w:abstractNumId w:val="5"/>
  </w:num>
  <w:num w:numId="9" w16cid:durableId="1444032033">
    <w:abstractNumId w:val="30"/>
  </w:num>
  <w:num w:numId="10" w16cid:durableId="1845052303">
    <w:abstractNumId w:val="23"/>
  </w:num>
  <w:num w:numId="11" w16cid:durableId="312948254">
    <w:abstractNumId w:val="37"/>
  </w:num>
  <w:num w:numId="12" w16cid:durableId="1620602109">
    <w:abstractNumId w:val="47"/>
  </w:num>
  <w:num w:numId="13" w16cid:durableId="230048908">
    <w:abstractNumId w:val="24"/>
  </w:num>
  <w:num w:numId="14" w16cid:durableId="1431193981">
    <w:abstractNumId w:val="34"/>
  </w:num>
  <w:num w:numId="15" w16cid:durableId="1946687145">
    <w:abstractNumId w:val="26"/>
  </w:num>
  <w:num w:numId="16" w16cid:durableId="663052633">
    <w:abstractNumId w:val="22"/>
  </w:num>
  <w:num w:numId="17" w16cid:durableId="1315723066">
    <w:abstractNumId w:val="25"/>
  </w:num>
  <w:num w:numId="18" w16cid:durableId="608198090">
    <w:abstractNumId w:val="38"/>
  </w:num>
  <w:num w:numId="19" w16cid:durableId="1226909943">
    <w:abstractNumId w:val="28"/>
  </w:num>
  <w:num w:numId="20" w16cid:durableId="1545294036">
    <w:abstractNumId w:val="1"/>
  </w:num>
  <w:num w:numId="21" w16cid:durableId="651178879">
    <w:abstractNumId w:val="33"/>
  </w:num>
  <w:num w:numId="22" w16cid:durableId="1422681962">
    <w:abstractNumId w:val="49"/>
  </w:num>
  <w:num w:numId="23" w16cid:durableId="1707370844">
    <w:abstractNumId w:val="3"/>
  </w:num>
  <w:num w:numId="24" w16cid:durableId="56369312">
    <w:abstractNumId w:val="10"/>
  </w:num>
  <w:num w:numId="25" w16cid:durableId="361134657">
    <w:abstractNumId w:val="43"/>
  </w:num>
  <w:num w:numId="26" w16cid:durableId="1333027476">
    <w:abstractNumId w:val="46"/>
  </w:num>
  <w:num w:numId="27" w16cid:durableId="817721487">
    <w:abstractNumId w:val="50"/>
  </w:num>
  <w:num w:numId="28" w16cid:durableId="293633276">
    <w:abstractNumId w:val="0"/>
  </w:num>
  <w:num w:numId="29" w16cid:durableId="782190356">
    <w:abstractNumId w:val="11"/>
  </w:num>
  <w:num w:numId="30" w16cid:durableId="1133406371">
    <w:abstractNumId w:val="42"/>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34142184">
    <w:abstractNumId w:val="20"/>
  </w:num>
  <w:num w:numId="32" w16cid:durableId="77673717">
    <w:abstractNumId w:val="39"/>
  </w:num>
  <w:num w:numId="33" w16cid:durableId="153494556">
    <w:abstractNumId w:val="14"/>
  </w:num>
  <w:num w:numId="34" w16cid:durableId="988940603">
    <w:abstractNumId w:val="27"/>
  </w:num>
  <w:num w:numId="35" w16cid:durableId="1376002619">
    <w:abstractNumId w:val="13"/>
  </w:num>
  <w:num w:numId="36" w16cid:durableId="494303567">
    <w:abstractNumId w:val="41"/>
  </w:num>
  <w:num w:numId="37" w16cid:durableId="1203791053">
    <w:abstractNumId w:val="8"/>
  </w:num>
  <w:num w:numId="38" w16cid:durableId="993725536">
    <w:abstractNumId w:val="16"/>
  </w:num>
  <w:num w:numId="39" w16cid:durableId="343168731">
    <w:abstractNumId w:val="7"/>
  </w:num>
  <w:num w:numId="40" w16cid:durableId="1266578566">
    <w:abstractNumId w:val="40"/>
  </w:num>
  <w:num w:numId="41" w16cid:durableId="684210383">
    <w:abstractNumId w:val="36"/>
  </w:num>
  <w:num w:numId="42" w16cid:durableId="1351448132">
    <w:abstractNumId w:val="29"/>
  </w:num>
  <w:num w:numId="43" w16cid:durableId="1803695013">
    <w:abstractNumId w:val="45"/>
  </w:num>
  <w:num w:numId="44" w16cid:durableId="1717392962">
    <w:abstractNumId w:val="12"/>
  </w:num>
  <w:num w:numId="45" w16cid:durableId="407193871">
    <w:abstractNumId w:val="17"/>
  </w:num>
  <w:num w:numId="46" w16cid:durableId="494801805">
    <w:abstractNumId w:val="4"/>
  </w:num>
  <w:num w:numId="47" w16cid:durableId="510611003">
    <w:abstractNumId w:val="9"/>
  </w:num>
  <w:num w:numId="48" w16cid:durableId="1341784756">
    <w:abstractNumId w:val="51"/>
  </w:num>
  <w:num w:numId="49" w16cid:durableId="1979066468">
    <w:abstractNumId w:val="6"/>
  </w:num>
  <w:num w:numId="50" w16cid:durableId="1753698161">
    <w:abstractNumId w:val="52"/>
  </w:num>
  <w:num w:numId="51" w16cid:durableId="2123721759">
    <w:abstractNumId w:val="48"/>
  </w:num>
  <w:num w:numId="52" w16cid:durableId="1005287083">
    <w:abstractNumId w:val="15"/>
  </w:num>
  <w:num w:numId="53" w16cid:durableId="1926959718">
    <w:abstractNumId w:val="35"/>
  </w:num>
  <w:numIdMacAtCleanup w:val="4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hard Moldwin">
    <w15:presenceInfo w15:providerId="Windows Live" w15:userId="5e9525a8c46b6b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614"/>
    <w:rsid w:val="000000FF"/>
    <w:rsid w:val="000002E3"/>
    <w:rsid w:val="00000A5A"/>
    <w:rsid w:val="000018C3"/>
    <w:rsid w:val="00001F54"/>
    <w:rsid w:val="00002A73"/>
    <w:rsid w:val="0000362F"/>
    <w:rsid w:val="00003685"/>
    <w:rsid w:val="00003CC7"/>
    <w:rsid w:val="00004408"/>
    <w:rsid w:val="00004D4B"/>
    <w:rsid w:val="00004EEE"/>
    <w:rsid w:val="000054A2"/>
    <w:rsid w:val="000054A4"/>
    <w:rsid w:val="000059F5"/>
    <w:rsid w:val="00005ADC"/>
    <w:rsid w:val="0000612C"/>
    <w:rsid w:val="00006338"/>
    <w:rsid w:val="00006510"/>
    <w:rsid w:val="000071D1"/>
    <w:rsid w:val="00007861"/>
    <w:rsid w:val="00007B43"/>
    <w:rsid w:val="00007D1E"/>
    <w:rsid w:val="00007D7D"/>
    <w:rsid w:val="00007E59"/>
    <w:rsid w:val="00010034"/>
    <w:rsid w:val="000100ED"/>
    <w:rsid w:val="00010436"/>
    <w:rsid w:val="00010AD3"/>
    <w:rsid w:val="00010E81"/>
    <w:rsid w:val="00010F09"/>
    <w:rsid w:val="0001209E"/>
    <w:rsid w:val="000125E2"/>
    <w:rsid w:val="00013CEA"/>
    <w:rsid w:val="000143B3"/>
    <w:rsid w:val="00015299"/>
    <w:rsid w:val="000154CD"/>
    <w:rsid w:val="00015CFA"/>
    <w:rsid w:val="00015D81"/>
    <w:rsid w:val="0001640C"/>
    <w:rsid w:val="000167CB"/>
    <w:rsid w:val="00016B0D"/>
    <w:rsid w:val="00016DF3"/>
    <w:rsid w:val="00016E7F"/>
    <w:rsid w:val="00017DB1"/>
    <w:rsid w:val="00020020"/>
    <w:rsid w:val="00020459"/>
    <w:rsid w:val="00020E26"/>
    <w:rsid w:val="000211AD"/>
    <w:rsid w:val="0002149B"/>
    <w:rsid w:val="00022395"/>
    <w:rsid w:val="000225A9"/>
    <w:rsid w:val="0002268C"/>
    <w:rsid w:val="00022E3A"/>
    <w:rsid w:val="00022F21"/>
    <w:rsid w:val="00022FDF"/>
    <w:rsid w:val="0002362A"/>
    <w:rsid w:val="000246AD"/>
    <w:rsid w:val="00024864"/>
    <w:rsid w:val="00024CD5"/>
    <w:rsid w:val="00024F08"/>
    <w:rsid w:val="000252FE"/>
    <w:rsid w:val="00026025"/>
    <w:rsid w:val="00026447"/>
    <w:rsid w:val="00026B2E"/>
    <w:rsid w:val="000271A0"/>
    <w:rsid w:val="00027331"/>
    <w:rsid w:val="00027FA5"/>
    <w:rsid w:val="00030349"/>
    <w:rsid w:val="000308AF"/>
    <w:rsid w:val="00031729"/>
    <w:rsid w:val="00031A8D"/>
    <w:rsid w:val="00032727"/>
    <w:rsid w:val="0003285A"/>
    <w:rsid w:val="000328F6"/>
    <w:rsid w:val="00032F97"/>
    <w:rsid w:val="000332F6"/>
    <w:rsid w:val="000334F2"/>
    <w:rsid w:val="00033A13"/>
    <w:rsid w:val="00033B4F"/>
    <w:rsid w:val="00033D41"/>
    <w:rsid w:val="000343D4"/>
    <w:rsid w:val="0003503B"/>
    <w:rsid w:val="000354DB"/>
    <w:rsid w:val="00035640"/>
    <w:rsid w:val="00035CF7"/>
    <w:rsid w:val="00035F82"/>
    <w:rsid w:val="00036606"/>
    <w:rsid w:val="00036638"/>
    <w:rsid w:val="000367F7"/>
    <w:rsid w:val="000368A9"/>
    <w:rsid w:val="00036C5D"/>
    <w:rsid w:val="000373C6"/>
    <w:rsid w:val="00037532"/>
    <w:rsid w:val="00037801"/>
    <w:rsid w:val="000379AE"/>
    <w:rsid w:val="00040146"/>
    <w:rsid w:val="000401BB"/>
    <w:rsid w:val="0004077B"/>
    <w:rsid w:val="00040A94"/>
    <w:rsid w:val="0004144F"/>
    <w:rsid w:val="00041C0B"/>
    <w:rsid w:val="00042017"/>
    <w:rsid w:val="00042202"/>
    <w:rsid w:val="00042290"/>
    <w:rsid w:val="00042532"/>
    <w:rsid w:val="00042E9F"/>
    <w:rsid w:val="00043673"/>
    <w:rsid w:val="00043D4B"/>
    <w:rsid w:val="00044220"/>
    <w:rsid w:val="00044535"/>
    <w:rsid w:val="000445B2"/>
    <w:rsid w:val="0004467A"/>
    <w:rsid w:val="000456EB"/>
    <w:rsid w:val="00045A02"/>
    <w:rsid w:val="00045D8B"/>
    <w:rsid w:val="0004613C"/>
    <w:rsid w:val="00046548"/>
    <w:rsid w:val="00046B8E"/>
    <w:rsid w:val="000477E6"/>
    <w:rsid w:val="000478CD"/>
    <w:rsid w:val="00050246"/>
    <w:rsid w:val="00050867"/>
    <w:rsid w:val="00050951"/>
    <w:rsid w:val="00050B7A"/>
    <w:rsid w:val="00050E1E"/>
    <w:rsid w:val="000519AA"/>
    <w:rsid w:val="00051D9B"/>
    <w:rsid w:val="000524DD"/>
    <w:rsid w:val="00052B71"/>
    <w:rsid w:val="00053190"/>
    <w:rsid w:val="000531CF"/>
    <w:rsid w:val="000536C3"/>
    <w:rsid w:val="000536D4"/>
    <w:rsid w:val="00053CBF"/>
    <w:rsid w:val="000542A9"/>
    <w:rsid w:val="00054A92"/>
    <w:rsid w:val="00055668"/>
    <w:rsid w:val="00055902"/>
    <w:rsid w:val="00055B7C"/>
    <w:rsid w:val="00055F04"/>
    <w:rsid w:val="00056425"/>
    <w:rsid w:val="00057D9F"/>
    <w:rsid w:val="00057DA0"/>
    <w:rsid w:val="00057DD3"/>
    <w:rsid w:val="00057E5A"/>
    <w:rsid w:val="000605E4"/>
    <w:rsid w:val="000606A9"/>
    <w:rsid w:val="000609EB"/>
    <w:rsid w:val="00060BBC"/>
    <w:rsid w:val="000616F2"/>
    <w:rsid w:val="00061781"/>
    <w:rsid w:val="00061CF5"/>
    <w:rsid w:val="0006201F"/>
    <w:rsid w:val="00062541"/>
    <w:rsid w:val="000627E6"/>
    <w:rsid w:val="00062D85"/>
    <w:rsid w:val="0006303E"/>
    <w:rsid w:val="000632A7"/>
    <w:rsid w:val="00063DE6"/>
    <w:rsid w:val="0006490D"/>
    <w:rsid w:val="0006629B"/>
    <w:rsid w:val="00066EBD"/>
    <w:rsid w:val="00067EAF"/>
    <w:rsid w:val="000704D3"/>
    <w:rsid w:val="00070AD9"/>
    <w:rsid w:val="00070C2E"/>
    <w:rsid w:val="00070C77"/>
    <w:rsid w:val="000714A9"/>
    <w:rsid w:val="00071543"/>
    <w:rsid w:val="00071812"/>
    <w:rsid w:val="000725E3"/>
    <w:rsid w:val="00072993"/>
    <w:rsid w:val="00072D19"/>
    <w:rsid w:val="00072EA0"/>
    <w:rsid w:val="00073138"/>
    <w:rsid w:val="000735B6"/>
    <w:rsid w:val="000737F4"/>
    <w:rsid w:val="00073B04"/>
    <w:rsid w:val="00073D2A"/>
    <w:rsid w:val="0007489D"/>
    <w:rsid w:val="00074EDE"/>
    <w:rsid w:val="00074F21"/>
    <w:rsid w:val="0007574A"/>
    <w:rsid w:val="00075D93"/>
    <w:rsid w:val="0007660F"/>
    <w:rsid w:val="0007696A"/>
    <w:rsid w:val="0007718D"/>
    <w:rsid w:val="0007739C"/>
    <w:rsid w:val="0007773C"/>
    <w:rsid w:val="00080017"/>
    <w:rsid w:val="0008096C"/>
    <w:rsid w:val="00080F52"/>
    <w:rsid w:val="0008150A"/>
    <w:rsid w:val="00081736"/>
    <w:rsid w:val="00081B70"/>
    <w:rsid w:val="00081C7C"/>
    <w:rsid w:val="00081D56"/>
    <w:rsid w:val="00082151"/>
    <w:rsid w:val="00082353"/>
    <w:rsid w:val="00082489"/>
    <w:rsid w:val="00082592"/>
    <w:rsid w:val="0008278C"/>
    <w:rsid w:val="000829F4"/>
    <w:rsid w:val="00082FC6"/>
    <w:rsid w:val="0008309B"/>
    <w:rsid w:val="0008310A"/>
    <w:rsid w:val="0008328B"/>
    <w:rsid w:val="000833EA"/>
    <w:rsid w:val="00083968"/>
    <w:rsid w:val="00083C8A"/>
    <w:rsid w:val="00083F5A"/>
    <w:rsid w:val="000840E2"/>
    <w:rsid w:val="00084904"/>
    <w:rsid w:val="00084B33"/>
    <w:rsid w:val="00084D98"/>
    <w:rsid w:val="0008533D"/>
    <w:rsid w:val="000855B5"/>
    <w:rsid w:val="00085ADB"/>
    <w:rsid w:val="00085D25"/>
    <w:rsid w:val="00085E61"/>
    <w:rsid w:val="00085F9D"/>
    <w:rsid w:val="000868C9"/>
    <w:rsid w:val="00087408"/>
    <w:rsid w:val="00087426"/>
    <w:rsid w:val="00087FBE"/>
    <w:rsid w:val="0009061E"/>
    <w:rsid w:val="00090C37"/>
    <w:rsid w:val="0009152F"/>
    <w:rsid w:val="00091F6A"/>
    <w:rsid w:val="000928A1"/>
    <w:rsid w:val="000928AC"/>
    <w:rsid w:val="00092AF2"/>
    <w:rsid w:val="0009347A"/>
    <w:rsid w:val="0009382E"/>
    <w:rsid w:val="00093A54"/>
    <w:rsid w:val="00093CBD"/>
    <w:rsid w:val="0009411F"/>
    <w:rsid w:val="000947B3"/>
    <w:rsid w:val="00094870"/>
    <w:rsid w:val="00094D8E"/>
    <w:rsid w:val="0009512C"/>
    <w:rsid w:val="000951ED"/>
    <w:rsid w:val="000955D6"/>
    <w:rsid w:val="0009567D"/>
    <w:rsid w:val="00096DB5"/>
    <w:rsid w:val="00096E01"/>
    <w:rsid w:val="000971C6"/>
    <w:rsid w:val="00097B41"/>
    <w:rsid w:val="000A0006"/>
    <w:rsid w:val="000A00F1"/>
    <w:rsid w:val="000A0388"/>
    <w:rsid w:val="000A096C"/>
    <w:rsid w:val="000A1916"/>
    <w:rsid w:val="000A2390"/>
    <w:rsid w:val="000A281C"/>
    <w:rsid w:val="000A342B"/>
    <w:rsid w:val="000A3B59"/>
    <w:rsid w:val="000A4120"/>
    <w:rsid w:val="000A4569"/>
    <w:rsid w:val="000A4596"/>
    <w:rsid w:val="000A4817"/>
    <w:rsid w:val="000A4BE4"/>
    <w:rsid w:val="000A5462"/>
    <w:rsid w:val="000A55A5"/>
    <w:rsid w:val="000A57F1"/>
    <w:rsid w:val="000A5EC4"/>
    <w:rsid w:val="000A64CE"/>
    <w:rsid w:val="000A6FBE"/>
    <w:rsid w:val="000A70CE"/>
    <w:rsid w:val="000A72E2"/>
    <w:rsid w:val="000A7971"/>
    <w:rsid w:val="000A7C89"/>
    <w:rsid w:val="000B03E6"/>
    <w:rsid w:val="000B0C7F"/>
    <w:rsid w:val="000B1DA4"/>
    <w:rsid w:val="000B29BE"/>
    <w:rsid w:val="000B3041"/>
    <w:rsid w:val="000B33D9"/>
    <w:rsid w:val="000B412D"/>
    <w:rsid w:val="000B437D"/>
    <w:rsid w:val="000B44F1"/>
    <w:rsid w:val="000B45D4"/>
    <w:rsid w:val="000B461F"/>
    <w:rsid w:val="000B47AE"/>
    <w:rsid w:val="000B4BCB"/>
    <w:rsid w:val="000B54B4"/>
    <w:rsid w:val="000B554C"/>
    <w:rsid w:val="000B5837"/>
    <w:rsid w:val="000B5CE3"/>
    <w:rsid w:val="000B62B4"/>
    <w:rsid w:val="000B675B"/>
    <w:rsid w:val="000B69C1"/>
    <w:rsid w:val="000B6C87"/>
    <w:rsid w:val="000B75D7"/>
    <w:rsid w:val="000B7709"/>
    <w:rsid w:val="000B7765"/>
    <w:rsid w:val="000B78BC"/>
    <w:rsid w:val="000B7AA4"/>
    <w:rsid w:val="000B7ECD"/>
    <w:rsid w:val="000C00D2"/>
    <w:rsid w:val="000C0386"/>
    <w:rsid w:val="000C0463"/>
    <w:rsid w:val="000C07D3"/>
    <w:rsid w:val="000C0FC5"/>
    <w:rsid w:val="000C13E4"/>
    <w:rsid w:val="000C142B"/>
    <w:rsid w:val="000C2611"/>
    <w:rsid w:val="000C2C22"/>
    <w:rsid w:val="000C2F6F"/>
    <w:rsid w:val="000C318A"/>
    <w:rsid w:val="000C33BD"/>
    <w:rsid w:val="000C392B"/>
    <w:rsid w:val="000C417F"/>
    <w:rsid w:val="000C4302"/>
    <w:rsid w:val="000C457C"/>
    <w:rsid w:val="000C459C"/>
    <w:rsid w:val="000C4BC3"/>
    <w:rsid w:val="000C4CD6"/>
    <w:rsid w:val="000C4DC8"/>
    <w:rsid w:val="000C4F75"/>
    <w:rsid w:val="000C52B4"/>
    <w:rsid w:val="000C5375"/>
    <w:rsid w:val="000C560B"/>
    <w:rsid w:val="000C5CC0"/>
    <w:rsid w:val="000C5F38"/>
    <w:rsid w:val="000C6EF4"/>
    <w:rsid w:val="000C6F1F"/>
    <w:rsid w:val="000C70A1"/>
    <w:rsid w:val="000C7741"/>
    <w:rsid w:val="000C7A98"/>
    <w:rsid w:val="000D0377"/>
    <w:rsid w:val="000D0470"/>
    <w:rsid w:val="000D074C"/>
    <w:rsid w:val="000D0983"/>
    <w:rsid w:val="000D0EBF"/>
    <w:rsid w:val="000D1B1D"/>
    <w:rsid w:val="000D27D4"/>
    <w:rsid w:val="000D2D3B"/>
    <w:rsid w:val="000D2DD7"/>
    <w:rsid w:val="000D31CB"/>
    <w:rsid w:val="000D3272"/>
    <w:rsid w:val="000D39AE"/>
    <w:rsid w:val="000D4EEF"/>
    <w:rsid w:val="000D50ED"/>
    <w:rsid w:val="000D545D"/>
    <w:rsid w:val="000D561E"/>
    <w:rsid w:val="000D5F73"/>
    <w:rsid w:val="000D6B73"/>
    <w:rsid w:val="000D6E2F"/>
    <w:rsid w:val="000D73AD"/>
    <w:rsid w:val="000E01DA"/>
    <w:rsid w:val="000E0937"/>
    <w:rsid w:val="000E0AB7"/>
    <w:rsid w:val="000E0FED"/>
    <w:rsid w:val="000E101A"/>
    <w:rsid w:val="000E1213"/>
    <w:rsid w:val="000E1899"/>
    <w:rsid w:val="000E2BB6"/>
    <w:rsid w:val="000E35DF"/>
    <w:rsid w:val="000E36D5"/>
    <w:rsid w:val="000E376F"/>
    <w:rsid w:val="000E3CE8"/>
    <w:rsid w:val="000E40C3"/>
    <w:rsid w:val="000E4168"/>
    <w:rsid w:val="000E4D1E"/>
    <w:rsid w:val="000E5135"/>
    <w:rsid w:val="000E55EF"/>
    <w:rsid w:val="000E596B"/>
    <w:rsid w:val="000E5BB5"/>
    <w:rsid w:val="000E5FDB"/>
    <w:rsid w:val="000E6E4F"/>
    <w:rsid w:val="000E7578"/>
    <w:rsid w:val="000E7A8F"/>
    <w:rsid w:val="000F030D"/>
    <w:rsid w:val="000F062E"/>
    <w:rsid w:val="000F0C32"/>
    <w:rsid w:val="000F0D0C"/>
    <w:rsid w:val="000F0EC6"/>
    <w:rsid w:val="000F142F"/>
    <w:rsid w:val="000F146B"/>
    <w:rsid w:val="000F16FC"/>
    <w:rsid w:val="000F1E51"/>
    <w:rsid w:val="000F3DD5"/>
    <w:rsid w:val="000F430D"/>
    <w:rsid w:val="000F4618"/>
    <w:rsid w:val="000F4654"/>
    <w:rsid w:val="000F4869"/>
    <w:rsid w:val="000F546F"/>
    <w:rsid w:val="000F559D"/>
    <w:rsid w:val="000F60DF"/>
    <w:rsid w:val="000F6B79"/>
    <w:rsid w:val="000F6DF8"/>
    <w:rsid w:val="000F73C9"/>
    <w:rsid w:val="000F79DC"/>
    <w:rsid w:val="000F7BB3"/>
    <w:rsid w:val="000F7BE8"/>
    <w:rsid w:val="001001C8"/>
    <w:rsid w:val="00100BEE"/>
    <w:rsid w:val="00100C39"/>
    <w:rsid w:val="001015E7"/>
    <w:rsid w:val="0010177E"/>
    <w:rsid w:val="00101ACC"/>
    <w:rsid w:val="00101CAC"/>
    <w:rsid w:val="00101D4C"/>
    <w:rsid w:val="00101E4D"/>
    <w:rsid w:val="00102320"/>
    <w:rsid w:val="001023E3"/>
    <w:rsid w:val="00103950"/>
    <w:rsid w:val="00103E5B"/>
    <w:rsid w:val="00103EE2"/>
    <w:rsid w:val="00104978"/>
    <w:rsid w:val="00104A4D"/>
    <w:rsid w:val="00105021"/>
    <w:rsid w:val="001057AA"/>
    <w:rsid w:val="0010680A"/>
    <w:rsid w:val="00107193"/>
    <w:rsid w:val="001071D9"/>
    <w:rsid w:val="0010772A"/>
    <w:rsid w:val="00107771"/>
    <w:rsid w:val="00107BBD"/>
    <w:rsid w:val="00110E43"/>
    <w:rsid w:val="0011119F"/>
    <w:rsid w:val="0011159F"/>
    <w:rsid w:val="00111627"/>
    <w:rsid w:val="00111856"/>
    <w:rsid w:val="001119C7"/>
    <w:rsid w:val="00111D31"/>
    <w:rsid w:val="00112486"/>
    <w:rsid w:val="00112AF7"/>
    <w:rsid w:val="00112FEA"/>
    <w:rsid w:val="001133B7"/>
    <w:rsid w:val="00113601"/>
    <w:rsid w:val="001138B7"/>
    <w:rsid w:val="00114672"/>
    <w:rsid w:val="00114710"/>
    <w:rsid w:val="00114F60"/>
    <w:rsid w:val="0011506B"/>
    <w:rsid w:val="0011533C"/>
    <w:rsid w:val="00115AB1"/>
    <w:rsid w:val="001168DB"/>
    <w:rsid w:val="00116BFC"/>
    <w:rsid w:val="00116D20"/>
    <w:rsid w:val="001175B7"/>
    <w:rsid w:val="00120108"/>
    <w:rsid w:val="00120119"/>
    <w:rsid w:val="001201CA"/>
    <w:rsid w:val="00120489"/>
    <w:rsid w:val="00120C82"/>
    <w:rsid w:val="00121318"/>
    <w:rsid w:val="0012141F"/>
    <w:rsid w:val="00121CD2"/>
    <w:rsid w:val="00122047"/>
    <w:rsid w:val="001225E4"/>
    <w:rsid w:val="00122847"/>
    <w:rsid w:val="00122B5C"/>
    <w:rsid w:val="00123150"/>
    <w:rsid w:val="00123481"/>
    <w:rsid w:val="00123681"/>
    <w:rsid w:val="001237C7"/>
    <w:rsid w:val="001238D7"/>
    <w:rsid w:val="00123DF0"/>
    <w:rsid w:val="00123E6A"/>
    <w:rsid w:val="0012408D"/>
    <w:rsid w:val="00124D1D"/>
    <w:rsid w:val="0012529F"/>
    <w:rsid w:val="00125B61"/>
    <w:rsid w:val="00125DDD"/>
    <w:rsid w:val="001261EB"/>
    <w:rsid w:val="00126AC5"/>
    <w:rsid w:val="001270F2"/>
    <w:rsid w:val="00127513"/>
    <w:rsid w:val="00127616"/>
    <w:rsid w:val="001279BA"/>
    <w:rsid w:val="001303EE"/>
    <w:rsid w:val="0013165F"/>
    <w:rsid w:val="0013180B"/>
    <w:rsid w:val="00131D37"/>
    <w:rsid w:val="001321F0"/>
    <w:rsid w:val="00132B3F"/>
    <w:rsid w:val="00132CAA"/>
    <w:rsid w:val="00132F49"/>
    <w:rsid w:val="00133329"/>
    <w:rsid w:val="001340BC"/>
    <w:rsid w:val="001347A5"/>
    <w:rsid w:val="00135320"/>
    <w:rsid w:val="00136232"/>
    <w:rsid w:val="001375C8"/>
    <w:rsid w:val="00140228"/>
    <w:rsid w:val="001407C7"/>
    <w:rsid w:val="001409BE"/>
    <w:rsid w:val="00140C21"/>
    <w:rsid w:val="00141A24"/>
    <w:rsid w:val="00141FC6"/>
    <w:rsid w:val="00142588"/>
    <w:rsid w:val="00142803"/>
    <w:rsid w:val="001432ED"/>
    <w:rsid w:val="00143B7D"/>
    <w:rsid w:val="00144426"/>
    <w:rsid w:val="001445A1"/>
    <w:rsid w:val="00144DFE"/>
    <w:rsid w:val="00144E4F"/>
    <w:rsid w:val="001452EF"/>
    <w:rsid w:val="0014558A"/>
    <w:rsid w:val="00146532"/>
    <w:rsid w:val="00146B64"/>
    <w:rsid w:val="00146D55"/>
    <w:rsid w:val="00147400"/>
    <w:rsid w:val="00147B7A"/>
    <w:rsid w:val="00147FA7"/>
    <w:rsid w:val="00150671"/>
    <w:rsid w:val="00150867"/>
    <w:rsid w:val="0015112D"/>
    <w:rsid w:val="0015164C"/>
    <w:rsid w:val="00152C74"/>
    <w:rsid w:val="00152CC3"/>
    <w:rsid w:val="0015344D"/>
    <w:rsid w:val="0015362F"/>
    <w:rsid w:val="0015369F"/>
    <w:rsid w:val="0015459A"/>
    <w:rsid w:val="00154DF0"/>
    <w:rsid w:val="0015503E"/>
    <w:rsid w:val="001551FE"/>
    <w:rsid w:val="001556A1"/>
    <w:rsid w:val="00155B0C"/>
    <w:rsid w:val="001566CB"/>
    <w:rsid w:val="001566E2"/>
    <w:rsid w:val="001568CD"/>
    <w:rsid w:val="00156B6D"/>
    <w:rsid w:val="0015703C"/>
    <w:rsid w:val="0015796A"/>
    <w:rsid w:val="00157990"/>
    <w:rsid w:val="00157B94"/>
    <w:rsid w:val="00157F10"/>
    <w:rsid w:val="0016065C"/>
    <w:rsid w:val="0016089A"/>
    <w:rsid w:val="00160A81"/>
    <w:rsid w:val="00160DA2"/>
    <w:rsid w:val="00160F88"/>
    <w:rsid w:val="0016120C"/>
    <w:rsid w:val="001618BE"/>
    <w:rsid w:val="00161F01"/>
    <w:rsid w:val="0016212C"/>
    <w:rsid w:val="0016315C"/>
    <w:rsid w:val="00163387"/>
    <w:rsid w:val="0016361E"/>
    <w:rsid w:val="00163993"/>
    <w:rsid w:val="0016423F"/>
    <w:rsid w:val="00164434"/>
    <w:rsid w:val="0016499E"/>
    <w:rsid w:val="00165166"/>
    <w:rsid w:val="0016568C"/>
    <w:rsid w:val="00165C1D"/>
    <w:rsid w:val="001662CF"/>
    <w:rsid w:val="001665AD"/>
    <w:rsid w:val="001668CB"/>
    <w:rsid w:val="00166B58"/>
    <w:rsid w:val="00166DB5"/>
    <w:rsid w:val="00166DD4"/>
    <w:rsid w:val="00166E46"/>
    <w:rsid w:val="00166F10"/>
    <w:rsid w:val="001671DF"/>
    <w:rsid w:val="0016733C"/>
    <w:rsid w:val="001706C2"/>
    <w:rsid w:val="00170D67"/>
    <w:rsid w:val="00171282"/>
    <w:rsid w:val="00171DD0"/>
    <w:rsid w:val="00172C77"/>
    <w:rsid w:val="00172E22"/>
    <w:rsid w:val="001731BF"/>
    <w:rsid w:val="00173C30"/>
    <w:rsid w:val="00173E40"/>
    <w:rsid w:val="001741D2"/>
    <w:rsid w:val="0017439F"/>
    <w:rsid w:val="0017445C"/>
    <w:rsid w:val="00174794"/>
    <w:rsid w:val="00174931"/>
    <w:rsid w:val="00174E05"/>
    <w:rsid w:val="00174E70"/>
    <w:rsid w:val="00175689"/>
    <w:rsid w:val="00175D3B"/>
    <w:rsid w:val="001762A4"/>
    <w:rsid w:val="0017668A"/>
    <w:rsid w:val="0017722E"/>
    <w:rsid w:val="0017764F"/>
    <w:rsid w:val="00177917"/>
    <w:rsid w:val="00177972"/>
    <w:rsid w:val="00177FFB"/>
    <w:rsid w:val="00180324"/>
    <w:rsid w:val="00180D77"/>
    <w:rsid w:val="001818FE"/>
    <w:rsid w:val="00181DCC"/>
    <w:rsid w:val="00181ECD"/>
    <w:rsid w:val="00182544"/>
    <w:rsid w:val="00182F13"/>
    <w:rsid w:val="00183388"/>
    <w:rsid w:val="00183569"/>
    <w:rsid w:val="00183A86"/>
    <w:rsid w:val="00183EA6"/>
    <w:rsid w:val="0018505F"/>
    <w:rsid w:val="00185181"/>
    <w:rsid w:val="001858F6"/>
    <w:rsid w:val="00185BF0"/>
    <w:rsid w:val="0018734A"/>
    <w:rsid w:val="00187B52"/>
    <w:rsid w:val="00190539"/>
    <w:rsid w:val="00190733"/>
    <w:rsid w:val="0019093A"/>
    <w:rsid w:val="001910EF"/>
    <w:rsid w:val="001917A1"/>
    <w:rsid w:val="00191ACF"/>
    <w:rsid w:val="001928AD"/>
    <w:rsid w:val="0019355B"/>
    <w:rsid w:val="00193AFE"/>
    <w:rsid w:val="00194514"/>
    <w:rsid w:val="00194866"/>
    <w:rsid w:val="00194B60"/>
    <w:rsid w:val="001952FA"/>
    <w:rsid w:val="00195C28"/>
    <w:rsid w:val="001961A0"/>
    <w:rsid w:val="00196493"/>
    <w:rsid w:val="0019669A"/>
    <w:rsid w:val="00196DD2"/>
    <w:rsid w:val="001976C2"/>
    <w:rsid w:val="001979C8"/>
    <w:rsid w:val="001A0448"/>
    <w:rsid w:val="001A0785"/>
    <w:rsid w:val="001A0C4C"/>
    <w:rsid w:val="001A15F9"/>
    <w:rsid w:val="001A18AD"/>
    <w:rsid w:val="001A1DF0"/>
    <w:rsid w:val="001A2788"/>
    <w:rsid w:val="001A2F5A"/>
    <w:rsid w:val="001A3097"/>
    <w:rsid w:val="001A3653"/>
    <w:rsid w:val="001A3D1D"/>
    <w:rsid w:val="001A476D"/>
    <w:rsid w:val="001A4A27"/>
    <w:rsid w:val="001A4C59"/>
    <w:rsid w:val="001A5ED1"/>
    <w:rsid w:val="001A623E"/>
    <w:rsid w:val="001A62C2"/>
    <w:rsid w:val="001A6AD5"/>
    <w:rsid w:val="001A7F75"/>
    <w:rsid w:val="001A7F87"/>
    <w:rsid w:val="001B01A4"/>
    <w:rsid w:val="001B02D9"/>
    <w:rsid w:val="001B06B4"/>
    <w:rsid w:val="001B0E3A"/>
    <w:rsid w:val="001B1BEE"/>
    <w:rsid w:val="001B1ED2"/>
    <w:rsid w:val="001B2912"/>
    <w:rsid w:val="001B33A6"/>
    <w:rsid w:val="001B33FB"/>
    <w:rsid w:val="001B36DA"/>
    <w:rsid w:val="001B509D"/>
    <w:rsid w:val="001B5889"/>
    <w:rsid w:val="001B5925"/>
    <w:rsid w:val="001B5A00"/>
    <w:rsid w:val="001B5B03"/>
    <w:rsid w:val="001B6A25"/>
    <w:rsid w:val="001B71AA"/>
    <w:rsid w:val="001B7456"/>
    <w:rsid w:val="001B7DC2"/>
    <w:rsid w:val="001C03BE"/>
    <w:rsid w:val="001C0724"/>
    <w:rsid w:val="001C0F91"/>
    <w:rsid w:val="001C0FE1"/>
    <w:rsid w:val="001C1359"/>
    <w:rsid w:val="001C1599"/>
    <w:rsid w:val="001C1657"/>
    <w:rsid w:val="001C1E4E"/>
    <w:rsid w:val="001C22C7"/>
    <w:rsid w:val="001C293D"/>
    <w:rsid w:val="001C2BE5"/>
    <w:rsid w:val="001C3001"/>
    <w:rsid w:val="001C3A41"/>
    <w:rsid w:val="001C3E7A"/>
    <w:rsid w:val="001C473D"/>
    <w:rsid w:val="001C4A63"/>
    <w:rsid w:val="001C4A89"/>
    <w:rsid w:val="001C5E26"/>
    <w:rsid w:val="001C6540"/>
    <w:rsid w:val="001C6563"/>
    <w:rsid w:val="001C65DE"/>
    <w:rsid w:val="001C6A35"/>
    <w:rsid w:val="001C6C36"/>
    <w:rsid w:val="001C70CF"/>
    <w:rsid w:val="001C70DC"/>
    <w:rsid w:val="001C740B"/>
    <w:rsid w:val="001C7D3A"/>
    <w:rsid w:val="001D0667"/>
    <w:rsid w:val="001D0F52"/>
    <w:rsid w:val="001D1BDC"/>
    <w:rsid w:val="001D27A2"/>
    <w:rsid w:val="001D3092"/>
    <w:rsid w:val="001D32CD"/>
    <w:rsid w:val="001D342F"/>
    <w:rsid w:val="001D3578"/>
    <w:rsid w:val="001D399B"/>
    <w:rsid w:val="001D4718"/>
    <w:rsid w:val="001D4A3C"/>
    <w:rsid w:val="001D504A"/>
    <w:rsid w:val="001D53BD"/>
    <w:rsid w:val="001D5447"/>
    <w:rsid w:val="001D618B"/>
    <w:rsid w:val="001D72F3"/>
    <w:rsid w:val="001D73CE"/>
    <w:rsid w:val="001D7A09"/>
    <w:rsid w:val="001D7C20"/>
    <w:rsid w:val="001D7C6A"/>
    <w:rsid w:val="001D7CE4"/>
    <w:rsid w:val="001D7F36"/>
    <w:rsid w:val="001E079B"/>
    <w:rsid w:val="001E0EA4"/>
    <w:rsid w:val="001E15E6"/>
    <w:rsid w:val="001E161F"/>
    <w:rsid w:val="001E1B85"/>
    <w:rsid w:val="001E39C9"/>
    <w:rsid w:val="001E4504"/>
    <w:rsid w:val="001E458B"/>
    <w:rsid w:val="001E4BA5"/>
    <w:rsid w:val="001E4DA7"/>
    <w:rsid w:val="001E579F"/>
    <w:rsid w:val="001E59B6"/>
    <w:rsid w:val="001E5A21"/>
    <w:rsid w:val="001E5BB1"/>
    <w:rsid w:val="001E5D49"/>
    <w:rsid w:val="001E6284"/>
    <w:rsid w:val="001E6C87"/>
    <w:rsid w:val="001E7145"/>
    <w:rsid w:val="001E7258"/>
    <w:rsid w:val="001E7C7E"/>
    <w:rsid w:val="001F0187"/>
    <w:rsid w:val="001F04CC"/>
    <w:rsid w:val="001F0C9E"/>
    <w:rsid w:val="001F0EFF"/>
    <w:rsid w:val="001F119D"/>
    <w:rsid w:val="001F163C"/>
    <w:rsid w:val="001F1E22"/>
    <w:rsid w:val="001F24EC"/>
    <w:rsid w:val="001F2636"/>
    <w:rsid w:val="001F2BA9"/>
    <w:rsid w:val="001F2C7C"/>
    <w:rsid w:val="001F2F85"/>
    <w:rsid w:val="001F3614"/>
    <w:rsid w:val="001F3AED"/>
    <w:rsid w:val="001F3B1C"/>
    <w:rsid w:val="001F3B5B"/>
    <w:rsid w:val="001F4059"/>
    <w:rsid w:val="001F4402"/>
    <w:rsid w:val="001F4789"/>
    <w:rsid w:val="001F4F4D"/>
    <w:rsid w:val="001F56BC"/>
    <w:rsid w:val="001F6319"/>
    <w:rsid w:val="001F6E6D"/>
    <w:rsid w:val="001F7B65"/>
    <w:rsid w:val="001F7CF1"/>
    <w:rsid w:val="001F7D4F"/>
    <w:rsid w:val="0020001D"/>
    <w:rsid w:val="002000CB"/>
    <w:rsid w:val="002000FE"/>
    <w:rsid w:val="00200C03"/>
    <w:rsid w:val="00200DDA"/>
    <w:rsid w:val="00201141"/>
    <w:rsid w:val="0020118A"/>
    <w:rsid w:val="00202293"/>
    <w:rsid w:val="00202739"/>
    <w:rsid w:val="00202B6C"/>
    <w:rsid w:val="00202E41"/>
    <w:rsid w:val="00203B9F"/>
    <w:rsid w:val="00203DCF"/>
    <w:rsid w:val="00204001"/>
    <w:rsid w:val="002048A1"/>
    <w:rsid w:val="002049AB"/>
    <w:rsid w:val="00204E12"/>
    <w:rsid w:val="00206098"/>
    <w:rsid w:val="00206896"/>
    <w:rsid w:val="00206C02"/>
    <w:rsid w:val="00206D83"/>
    <w:rsid w:val="00207675"/>
    <w:rsid w:val="00207C53"/>
    <w:rsid w:val="00207C86"/>
    <w:rsid w:val="00207EE9"/>
    <w:rsid w:val="00210543"/>
    <w:rsid w:val="002109DE"/>
    <w:rsid w:val="00210A9D"/>
    <w:rsid w:val="002111A0"/>
    <w:rsid w:val="002112D5"/>
    <w:rsid w:val="0021144C"/>
    <w:rsid w:val="0021158C"/>
    <w:rsid w:val="00212685"/>
    <w:rsid w:val="00212B49"/>
    <w:rsid w:val="00212CD6"/>
    <w:rsid w:val="00212E69"/>
    <w:rsid w:val="00213877"/>
    <w:rsid w:val="00213C50"/>
    <w:rsid w:val="00214241"/>
    <w:rsid w:val="0021446A"/>
    <w:rsid w:val="002144B8"/>
    <w:rsid w:val="00214E94"/>
    <w:rsid w:val="00215585"/>
    <w:rsid w:val="00216032"/>
    <w:rsid w:val="00216C18"/>
    <w:rsid w:val="00216C8E"/>
    <w:rsid w:val="002171C1"/>
    <w:rsid w:val="002176D3"/>
    <w:rsid w:val="00217922"/>
    <w:rsid w:val="00220475"/>
    <w:rsid w:val="00220B24"/>
    <w:rsid w:val="00220E39"/>
    <w:rsid w:val="002218A6"/>
    <w:rsid w:val="0022200C"/>
    <w:rsid w:val="00222A32"/>
    <w:rsid w:val="00222B3D"/>
    <w:rsid w:val="00223379"/>
    <w:rsid w:val="002237FB"/>
    <w:rsid w:val="002243A4"/>
    <w:rsid w:val="0022455B"/>
    <w:rsid w:val="00225882"/>
    <w:rsid w:val="00225A66"/>
    <w:rsid w:val="00225AD7"/>
    <w:rsid w:val="00225E22"/>
    <w:rsid w:val="00225FE1"/>
    <w:rsid w:val="0022672E"/>
    <w:rsid w:val="00226AE1"/>
    <w:rsid w:val="00227212"/>
    <w:rsid w:val="00227B5A"/>
    <w:rsid w:val="00227CAA"/>
    <w:rsid w:val="0023023B"/>
    <w:rsid w:val="0023050C"/>
    <w:rsid w:val="00230C6E"/>
    <w:rsid w:val="002310B8"/>
    <w:rsid w:val="00231424"/>
    <w:rsid w:val="002319B2"/>
    <w:rsid w:val="00231AC6"/>
    <w:rsid w:val="002320DA"/>
    <w:rsid w:val="002323CC"/>
    <w:rsid w:val="00232E26"/>
    <w:rsid w:val="002337B3"/>
    <w:rsid w:val="00233953"/>
    <w:rsid w:val="00233B23"/>
    <w:rsid w:val="00235198"/>
    <w:rsid w:val="00235A56"/>
    <w:rsid w:val="002363B3"/>
    <w:rsid w:val="00236664"/>
    <w:rsid w:val="0023668A"/>
    <w:rsid w:val="00236B72"/>
    <w:rsid w:val="00237CF0"/>
    <w:rsid w:val="00237E69"/>
    <w:rsid w:val="00240128"/>
    <w:rsid w:val="002405F5"/>
    <w:rsid w:val="00240777"/>
    <w:rsid w:val="002407FD"/>
    <w:rsid w:val="00240CD0"/>
    <w:rsid w:val="00240DF4"/>
    <w:rsid w:val="00241333"/>
    <w:rsid w:val="0024139B"/>
    <w:rsid w:val="002414FC"/>
    <w:rsid w:val="002416EA"/>
    <w:rsid w:val="002417AC"/>
    <w:rsid w:val="00241ABD"/>
    <w:rsid w:val="00241FF9"/>
    <w:rsid w:val="0024235F"/>
    <w:rsid w:val="00242434"/>
    <w:rsid w:val="00242C43"/>
    <w:rsid w:val="00242F68"/>
    <w:rsid w:val="00243F50"/>
    <w:rsid w:val="0024450B"/>
    <w:rsid w:val="00245178"/>
    <w:rsid w:val="00245497"/>
    <w:rsid w:val="00245D21"/>
    <w:rsid w:val="00246051"/>
    <w:rsid w:val="00246271"/>
    <w:rsid w:val="002465DF"/>
    <w:rsid w:val="002466E3"/>
    <w:rsid w:val="00246CBE"/>
    <w:rsid w:val="002478E4"/>
    <w:rsid w:val="00247CDD"/>
    <w:rsid w:val="00247DD0"/>
    <w:rsid w:val="00247FAF"/>
    <w:rsid w:val="002505DC"/>
    <w:rsid w:val="00250A51"/>
    <w:rsid w:val="00251538"/>
    <w:rsid w:val="00252C48"/>
    <w:rsid w:val="00252CF0"/>
    <w:rsid w:val="002545BA"/>
    <w:rsid w:val="00254B24"/>
    <w:rsid w:val="00255856"/>
    <w:rsid w:val="0025598B"/>
    <w:rsid w:val="00255F28"/>
    <w:rsid w:val="0025687B"/>
    <w:rsid w:val="002569F0"/>
    <w:rsid w:val="00257AFA"/>
    <w:rsid w:val="00257C59"/>
    <w:rsid w:val="00257F7E"/>
    <w:rsid w:val="00257F94"/>
    <w:rsid w:val="00260232"/>
    <w:rsid w:val="002613F2"/>
    <w:rsid w:val="002618FF"/>
    <w:rsid w:val="00261B86"/>
    <w:rsid w:val="002620A9"/>
    <w:rsid w:val="00262548"/>
    <w:rsid w:val="002639BF"/>
    <w:rsid w:val="00263E5C"/>
    <w:rsid w:val="002640D6"/>
    <w:rsid w:val="002643F0"/>
    <w:rsid w:val="00264748"/>
    <w:rsid w:val="00264BD8"/>
    <w:rsid w:val="00264BF0"/>
    <w:rsid w:val="00265268"/>
    <w:rsid w:val="002655E8"/>
    <w:rsid w:val="00265A9D"/>
    <w:rsid w:val="00266560"/>
    <w:rsid w:val="002666E6"/>
    <w:rsid w:val="00266720"/>
    <w:rsid w:val="0026674B"/>
    <w:rsid w:val="00266D26"/>
    <w:rsid w:val="00266E38"/>
    <w:rsid w:val="0026772B"/>
    <w:rsid w:val="0026797A"/>
    <w:rsid w:val="00267AB1"/>
    <w:rsid w:val="00270034"/>
    <w:rsid w:val="0027004A"/>
    <w:rsid w:val="002701CE"/>
    <w:rsid w:val="00271193"/>
    <w:rsid w:val="002717BE"/>
    <w:rsid w:val="00271D48"/>
    <w:rsid w:val="00271E35"/>
    <w:rsid w:val="00271FB6"/>
    <w:rsid w:val="00272139"/>
    <w:rsid w:val="00272E39"/>
    <w:rsid w:val="00272F27"/>
    <w:rsid w:val="00273071"/>
    <w:rsid w:val="002733BC"/>
    <w:rsid w:val="00273728"/>
    <w:rsid w:val="00274FD2"/>
    <w:rsid w:val="00276460"/>
    <w:rsid w:val="00276EA3"/>
    <w:rsid w:val="002771D8"/>
    <w:rsid w:val="00277591"/>
    <w:rsid w:val="00280C65"/>
    <w:rsid w:val="00280D27"/>
    <w:rsid w:val="00281406"/>
    <w:rsid w:val="00281526"/>
    <w:rsid w:val="00281C90"/>
    <w:rsid w:val="002824F9"/>
    <w:rsid w:val="002827FC"/>
    <w:rsid w:val="00282E88"/>
    <w:rsid w:val="00283131"/>
    <w:rsid w:val="00283287"/>
    <w:rsid w:val="0028422A"/>
    <w:rsid w:val="0028453E"/>
    <w:rsid w:val="00284B5E"/>
    <w:rsid w:val="002856B8"/>
    <w:rsid w:val="002858DE"/>
    <w:rsid w:val="00285B2D"/>
    <w:rsid w:val="00286306"/>
    <w:rsid w:val="0028653E"/>
    <w:rsid w:val="0028709A"/>
    <w:rsid w:val="002873CE"/>
    <w:rsid w:val="00291291"/>
    <w:rsid w:val="002918CA"/>
    <w:rsid w:val="00292761"/>
    <w:rsid w:val="00292B5D"/>
    <w:rsid w:val="00292DCA"/>
    <w:rsid w:val="00292FEF"/>
    <w:rsid w:val="00293427"/>
    <w:rsid w:val="002935E9"/>
    <w:rsid w:val="002937D2"/>
    <w:rsid w:val="00293C84"/>
    <w:rsid w:val="00293D75"/>
    <w:rsid w:val="002949C4"/>
    <w:rsid w:val="00294D44"/>
    <w:rsid w:val="002958BA"/>
    <w:rsid w:val="002958F3"/>
    <w:rsid w:val="00296452"/>
    <w:rsid w:val="002966B0"/>
    <w:rsid w:val="00296811"/>
    <w:rsid w:val="002969DB"/>
    <w:rsid w:val="00296A62"/>
    <w:rsid w:val="0029719E"/>
    <w:rsid w:val="002973BA"/>
    <w:rsid w:val="00297516"/>
    <w:rsid w:val="00297B84"/>
    <w:rsid w:val="00297DC3"/>
    <w:rsid w:val="002A0084"/>
    <w:rsid w:val="002A0517"/>
    <w:rsid w:val="002A053C"/>
    <w:rsid w:val="002A0BDA"/>
    <w:rsid w:val="002A0D3D"/>
    <w:rsid w:val="002A0F92"/>
    <w:rsid w:val="002A1066"/>
    <w:rsid w:val="002A15D3"/>
    <w:rsid w:val="002A1A04"/>
    <w:rsid w:val="002A238D"/>
    <w:rsid w:val="002A23FB"/>
    <w:rsid w:val="002A250F"/>
    <w:rsid w:val="002A291D"/>
    <w:rsid w:val="002A2C05"/>
    <w:rsid w:val="002A2CE9"/>
    <w:rsid w:val="002A2F53"/>
    <w:rsid w:val="002A34EE"/>
    <w:rsid w:val="002A383B"/>
    <w:rsid w:val="002A3F2B"/>
    <w:rsid w:val="002A48D9"/>
    <w:rsid w:val="002A4A22"/>
    <w:rsid w:val="002A4D9D"/>
    <w:rsid w:val="002A621F"/>
    <w:rsid w:val="002A6C24"/>
    <w:rsid w:val="002A7329"/>
    <w:rsid w:val="002A7629"/>
    <w:rsid w:val="002A7AC2"/>
    <w:rsid w:val="002B02F6"/>
    <w:rsid w:val="002B0536"/>
    <w:rsid w:val="002B0713"/>
    <w:rsid w:val="002B0FDB"/>
    <w:rsid w:val="002B17F6"/>
    <w:rsid w:val="002B1E77"/>
    <w:rsid w:val="002B1EC8"/>
    <w:rsid w:val="002B2861"/>
    <w:rsid w:val="002B2F01"/>
    <w:rsid w:val="002B3242"/>
    <w:rsid w:val="002B57BF"/>
    <w:rsid w:val="002B6ACF"/>
    <w:rsid w:val="002B74DB"/>
    <w:rsid w:val="002B7747"/>
    <w:rsid w:val="002B7BCC"/>
    <w:rsid w:val="002B7D61"/>
    <w:rsid w:val="002B7EFD"/>
    <w:rsid w:val="002B7F69"/>
    <w:rsid w:val="002C010C"/>
    <w:rsid w:val="002C0319"/>
    <w:rsid w:val="002C045E"/>
    <w:rsid w:val="002C0573"/>
    <w:rsid w:val="002C0C7C"/>
    <w:rsid w:val="002C1480"/>
    <w:rsid w:val="002C14E4"/>
    <w:rsid w:val="002C1586"/>
    <w:rsid w:val="002C25D9"/>
    <w:rsid w:val="002C2AFE"/>
    <w:rsid w:val="002C2C7B"/>
    <w:rsid w:val="002C2F52"/>
    <w:rsid w:val="002C37F7"/>
    <w:rsid w:val="002C392A"/>
    <w:rsid w:val="002C3CC1"/>
    <w:rsid w:val="002C42DA"/>
    <w:rsid w:val="002C4D65"/>
    <w:rsid w:val="002C51A7"/>
    <w:rsid w:val="002C60CF"/>
    <w:rsid w:val="002C664B"/>
    <w:rsid w:val="002C6752"/>
    <w:rsid w:val="002C7416"/>
    <w:rsid w:val="002D03CB"/>
    <w:rsid w:val="002D0BA0"/>
    <w:rsid w:val="002D1332"/>
    <w:rsid w:val="002D1E20"/>
    <w:rsid w:val="002D1FFA"/>
    <w:rsid w:val="002D2321"/>
    <w:rsid w:val="002D2843"/>
    <w:rsid w:val="002D296E"/>
    <w:rsid w:val="002D2AB1"/>
    <w:rsid w:val="002D3F7D"/>
    <w:rsid w:val="002D41A2"/>
    <w:rsid w:val="002D547E"/>
    <w:rsid w:val="002D56B5"/>
    <w:rsid w:val="002D5B21"/>
    <w:rsid w:val="002D6335"/>
    <w:rsid w:val="002D63E6"/>
    <w:rsid w:val="002D7BB5"/>
    <w:rsid w:val="002D7C85"/>
    <w:rsid w:val="002E06FE"/>
    <w:rsid w:val="002E092B"/>
    <w:rsid w:val="002E15E8"/>
    <w:rsid w:val="002E17A6"/>
    <w:rsid w:val="002E1B0A"/>
    <w:rsid w:val="002E2183"/>
    <w:rsid w:val="002E2AE1"/>
    <w:rsid w:val="002E2B6D"/>
    <w:rsid w:val="002E3B63"/>
    <w:rsid w:val="002E3DBA"/>
    <w:rsid w:val="002E3DD0"/>
    <w:rsid w:val="002E4211"/>
    <w:rsid w:val="002E48F3"/>
    <w:rsid w:val="002E4A9E"/>
    <w:rsid w:val="002E4D9B"/>
    <w:rsid w:val="002E526A"/>
    <w:rsid w:val="002E5BE0"/>
    <w:rsid w:val="002E5F20"/>
    <w:rsid w:val="002E65A5"/>
    <w:rsid w:val="002E6924"/>
    <w:rsid w:val="002E6E0D"/>
    <w:rsid w:val="002E70C9"/>
    <w:rsid w:val="002E7857"/>
    <w:rsid w:val="002E794E"/>
    <w:rsid w:val="002E7A35"/>
    <w:rsid w:val="002F03C9"/>
    <w:rsid w:val="002F0B61"/>
    <w:rsid w:val="002F0F9C"/>
    <w:rsid w:val="002F1365"/>
    <w:rsid w:val="002F17C5"/>
    <w:rsid w:val="002F1F56"/>
    <w:rsid w:val="002F1FF9"/>
    <w:rsid w:val="002F259B"/>
    <w:rsid w:val="002F2949"/>
    <w:rsid w:val="002F2A65"/>
    <w:rsid w:val="002F2F74"/>
    <w:rsid w:val="002F33DC"/>
    <w:rsid w:val="002F34C7"/>
    <w:rsid w:val="002F37E6"/>
    <w:rsid w:val="002F38D5"/>
    <w:rsid w:val="002F3964"/>
    <w:rsid w:val="002F414E"/>
    <w:rsid w:val="002F4469"/>
    <w:rsid w:val="002F456B"/>
    <w:rsid w:val="002F4898"/>
    <w:rsid w:val="002F4C57"/>
    <w:rsid w:val="002F5066"/>
    <w:rsid w:val="002F5320"/>
    <w:rsid w:val="002F588F"/>
    <w:rsid w:val="002F5EED"/>
    <w:rsid w:val="002F68ED"/>
    <w:rsid w:val="002F692F"/>
    <w:rsid w:val="0030074F"/>
    <w:rsid w:val="00300989"/>
    <w:rsid w:val="00300E09"/>
    <w:rsid w:val="00301D42"/>
    <w:rsid w:val="00301DE7"/>
    <w:rsid w:val="00302783"/>
    <w:rsid w:val="00303198"/>
    <w:rsid w:val="00303371"/>
    <w:rsid w:val="00303AAD"/>
    <w:rsid w:val="00303D1C"/>
    <w:rsid w:val="003043ED"/>
    <w:rsid w:val="003044A0"/>
    <w:rsid w:val="003046B6"/>
    <w:rsid w:val="003047B2"/>
    <w:rsid w:val="00304DF8"/>
    <w:rsid w:val="0030562A"/>
    <w:rsid w:val="00305D7D"/>
    <w:rsid w:val="003062C5"/>
    <w:rsid w:val="003071A6"/>
    <w:rsid w:val="003072FD"/>
    <w:rsid w:val="00307F64"/>
    <w:rsid w:val="00310C58"/>
    <w:rsid w:val="003113FC"/>
    <w:rsid w:val="00311EAE"/>
    <w:rsid w:val="0031248D"/>
    <w:rsid w:val="003125AB"/>
    <w:rsid w:val="00312F37"/>
    <w:rsid w:val="003130CB"/>
    <w:rsid w:val="0031343A"/>
    <w:rsid w:val="003138A8"/>
    <w:rsid w:val="00314ABD"/>
    <w:rsid w:val="00314EA0"/>
    <w:rsid w:val="0031516A"/>
    <w:rsid w:val="0031530E"/>
    <w:rsid w:val="003156D0"/>
    <w:rsid w:val="00315721"/>
    <w:rsid w:val="00315882"/>
    <w:rsid w:val="00315E29"/>
    <w:rsid w:val="003169F5"/>
    <w:rsid w:val="00317279"/>
    <w:rsid w:val="00317813"/>
    <w:rsid w:val="00317A88"/>
    <w:rsid w:val="00317AC0"/>
    <w:rsid w:val="00320513"/>
    <w:rsid w:val="00320988"/>
    <w:rsid w:val="00321137"/>
    <w:rsid w:val="003216C7"/>
    <w:rsid w:val="003219E4"/>
    <w:rsid w:val="003226E3"/>
    <w:rsid w:val="00322AE7"/>
    <w:rsid w:val="00322E5A"/>
    <w:rsid w:val="00323126"/>
    <w:rsid w:val="003231C2"/>
    <w:rsid w:val="0032363F"/>
    <w:rsid w:val="00324B61"/>
    <w:rsid w:val="00324E71"/>
    <w:rsid w:val="00325586"/>
    <w:rsid w:val="00325FE4"/>
    <w:rsid w:val="00326125"/>
    <w:rsid w:val="00326340"/>
    <w:rsid w:val="003266E1"/>
    <w:rsid w:val="00326996"/>
    <w:rsid w:val="003274D0"/>
    <w:rsid w:val="00327A9C"/>
    <w:rsid w:val="00327AE3"/>
    <w:rsid w:val="00330F4D"/>
    <w:rsid w:val="00330F9E"/>
    <w:rsid w:val="003313A3"/>
    <w:rsid w:val="003317FC"/>
    <w:rsid w:val="0033268F"/>
    <w:rsid w:val="00332E68"/>
    <w:rsid w:val="00333CD7"/>
    <w:rsid w:val="00333EB6"/>
    <w:rsid w:val="00334B19"/>
    <w:rsid w:val="00334CCE"/>
    <w:rsid w:val="00334DE5"/>
    <w:rsid w:val="003352AB"/>
    <w:rsid w:val="0033597E"/>
    <w:rsid w:val="00335EC5"/>
    <w:rsid w:val="003364E7"/>
    <w:rsid w:val="00336602"/>
    <w:rsid w:val="00336BFE"/>
    <w:rsid w:val="00336E8D"/>
    <w:rsid w:val="0033729B"/>
    <w:rsid w:val="003408A2"/>
    <w:rsid w:val="00340A73"/>
    <w:rsid w:val="00340C11"/>
    <w:rsid w:val="003416A3"/>
    <w:rsid w:val="00341EB3"/>
    <w:rsid w:val="0034286A"/>
    <w:rsid w:val="003428CD"/>
    <w:rsid w:val="003428CF"/>
    <w:rsid w:val="00342F58"/>
    <w:rsid w:val="00343560"/>
    <w:rsid w:val="00343A61"/>
    <w:rsid w:val="00343FFC"/>
    <w:rsid w:val="0034429A"/>
    <w:rsid w:val="003443CA"/>
    <w:rsid w:val="00344485"/>
    <w:rsid w:val="00344835"/>
    <w:rsid w:val="00344B62"/>
    <w:rsid w:val="003452BF"/>
    <w:rsid w:val="00345CEB"/>
    <w:rsid w:val="00345DB7"/>
    <w:rsid w:val="003463D5"/>
    <w:rsid w:val="003465E5"/>
    <w:rsid w:val="003469CD"/>
    <w:rsid w:val="00346A15"/>
    <w:rsid w:val="00346B96"/>
    <w:rsid w:val="00346FB4"/>
    <w:rsid w:val="0034726D"/>
    <w:rsid w:val="0034746B"/>
    <w:rsid w:val="00347C36"/>
    <w:rsid w:val="00347F33"/>
    <w:rsid w:val="00350145"/>
    <w:rsid w:val="003508F6"/>
    <w:rsid w:val="00350B96"/>
    <w:rsid w:val="00351BEB"/>
    <w:rsid w:val="00352706"/>
    <w:rsid w:val="003530E6"/>
    <w:rsid w:val="00353768"/>
    <w:rsid w:val="003540E5"/>
    <w:rsid w:val="003546B7"/>
    <w:rsid w:val="003547AD"/>
    <w:rsid w:val="0035505A"/>
    <w:rsid w:val="00355270"/>
    <w:rsid w:val="0035559C"/>
    <w:rsid w:val="00355AC9"/>
    <w:rsid w:val="003560B3"/>
    <w:rsid w:val="00356157"/>
    <w:rsid w:val="00356B2F"/>
    <w:rsid w:val="00357D38"/>
    <w:rsid w:val="00360101"/>
    <w:rsid w:val="0036081C"/>
    <w:rsid w:val="00360AB3"/>
    <w:rsid w:val="0036152A"/>
    <w:rsid w:val="00361AC7"/>
    <w:rsid w:val="00361B9C"/>
    <w:rsid w:val="00362240"/>
    <w:rsid w:val="0036229C"/>
    <w:rsid w:val="00362C42"/>
    <w:rsid w:val="00362C4D"/>
    <w:rsid w:val="00362DCC"/>
    <w:rsid w:val="00362F6D"/>
    <w:rsid w:val="003635CD"/>
    <w:rsid w:val="0036384E"/>
    <w:rsid w:val="00363EF9"/>
    <w:rsid w:val="00363F2C"/>
    <w:rsid w:val="003640A9"/>
    <w:rsid w:val="0036422D"/>
    <w:rsid w:val="00364DB0"/>
    <w:rsid w:val="0036501D"/>
    <w:rsid w:val="003653C0"/>
    <w:rsid w:val="003654A7"/>
    <w:rsid w:val="00365847"/>
    <w:rsid w:val="00365958"/>
    <w:rsid w:val="00365B66"/>
    <w:rsid w:val="00365D37"/>
    <w:rsid w:val="00365F5F"/>
    <w:rsid w:val="0036627B"/>
    <w:rsid w:val="00366F44"/>
    <w:rsid w:val="0036717A"/>
    <w:rsid w:val="00367F5E"/>
    <w:rsid w:val="00370539"/>
    <w:rsid w:val="00370F4B"/>
    <w:rsid w:val="003717A1"/>
    <w:rsid w:val="0037183E"/>
    <w:rsid w:val="00371A7A"/>
    <w:rsid w:val="00372292"/>
    <w:rsid w:val="00372600"/>
    <w:rsid w:val="00373038"/>
    <w:rsid w:val="00373C0B"/>
    <w:rsid w:val="00373D01"/>
    <w:rsid w:val="00374424"/>
    <w:rsid w:val="0037449B"/>
    <w:rsid w:val="00374679"/>
    <w:rsid w:val="00374B3E"/>
    <w:rsid w:val="00375917"/>
    <w:rsid w:val="0037629B"/>
    <w:rsid w:val="00377071"/>
    <w:rsid w:val="003777D3"/>
    <w:rsid w:val="003777EC"/>
    <w:rsid w:val="003800D7"/>
    <w:rsid w:val="00380218"/>
    <w:rsid w:val="00380ACD"/>
    <w:rsid w:val="00380B12"/>
    <w:rsid w:val="00380BCA"/>
    <w:rsid w:val="003811C8"/>
    <w:rsid w:val="003811CA"/>
    <w:rsid w:val="00381373"/>
    <w:rsid w:val="003818AA"/>
    <w:rsid w:val="00381922"/>
    <w:rsid w:val="00381B43"/>
    <w:rsid w:val="00381D4A"/>
    <w:rsid w:val="00381F48"/>
    <w:rsid w:val="003823E0"/>
    <w:rsid w:val="00383102"/>
    <w:rsid w:val="00383702"/>
    <w:rsid w:val="00383DF7"/>
    <w:rsid w:val="00384756"/>
    <w:rsid w:val="00384A81"/>
    <w:rsid w:val="00384B27"/>
    <w:rsid w:val="00384C3F"/>
    <w:rsid w:val="00384F73"/>
    <w:rsid w:val="0038502C"/>
    <w:rsid w:val="003850F1"/>
    <w:rsid w:val="003852BF"/>
    <w:rsid w:val="003855C8"/>
    <w:rsid w:val="003856AB"/>
    <w:rsid w:val="00385880"/>
    <w:rsid w:val="003859DF"/>
    <w:rsid w:val="00385E1F"/>
    <w:rsid w:val="003861BA"/>
    <w:rsid w:val="00386248"/>
    <w:rsid w:val="00386E29"/>
    <w:rsid w:val="00386F65"/>
    <w:rsid w:val="00387079"/>
    <w:rsid w:val="0038792C"/>
    <w:rsid w:val="003900C3"/>
    <w:rsid w:val="00390695"/>
    <w:rsid w:val="0039247B"/>
    <w:rsid w:val="00392952"/>
    <w:rsid w:val="00392C58"/>
    <w:rsid w:val="00392DAD"/>
    <w:rsid w:val="0039329D"/>
    <w:rsid w:val="003939A2"/>
    <w:rsid w:val="00393CF0"/>
    <w:rsid w:val="00394095"/>
    <w:rsid w:val="0039462D"/>
    <w:rsid w:val="00394AD2"/>
    <w:rsid w:val="00394CF9"/>
    <w:rsid w:val="00396020"/>
    <w:rsid w:val="00396053"/>
    <w:rsid w:val="003960C1"/>
    <w:rsid w:val="00396950"/>
    <w:rsid w:val="0039696B"/>
    <w:rsid w:val="00396CBD"/>
    <w:rsid w:val="00396FF7"/>
    <w:rsid w:val="00397BBE"/>
    <w:rsid w:val="00397E52"/>
    <w:rsid w:val="00397E62"/>
    <w:rsid w:val="003A016F"/>
    <w:rsid w:val="003A0331"/>
    <w:rsid w:val="003A0475"/>
    <w:rsid w:val="003A04BF"/>
    <w:rsid w:val="003A15CB"/>
    <w:rsid w:val="003A1C85"/>
    <w:rsid w:val="003A2013"/>
    <w:rsid w:val="003A251B"/>
    <w:rsid w:val="003A2DB9"/>
    <w:rsid w:val="003A358F"/>
    <w:rsid w:val="003A3D70"/>
    <w:rsid w:val="003A57A7"/>
    <w:rsid w:val="003A59EF"/>
    <w:rsid w:val="003A6244"/>
    <w:rsid w:val="003A63AD"/>
    <w:rsid w:val="003A67EA"/>
    <w:rsid w:val="003A6917"/>
    <w:rsid w:val="003A789D"/>
    <w:rsid w:val="003A7F03"/>
    <w:rsid w:val="003B015B"/>
    <w:rsid w:val="003B06CE"/>
    <w:rsid w:val="003B0705"/>
    <w:rsid w:val="003B086B"/>
    <w:rsid w:val="003B1892"/>
    <w:rsid w:val="003B19A4"/>
    <w:rsid w:val="003B2149"/>
    <w:rsid w:val="003B2D4C"/>
    <w:rsid w:val="003B2FDC"/>
    <w:rsid w:val="003B3585"/>
    <w:rsid w:val="003B3A4F"/>
    <w:rsid w:val="003B4A70"/>
    <w:rsid w:val="003B50EC"/>
    <w:rsid w:val="003B58DC"/>
    <w:rsid w:val="003B5F31"/>
    <w:rsid w:val="003B5FF7"/>
    <w:rsid w:val="003B6795"/>
    <w:rsid w:val="003B6B0A"/>
    <w:rsid w:val="003B6E9F"/>
    <w:rsid w:val="003B78EE"/>
    <w:rsid w:val="003C0726"/>
    <w:rsid w:val="003C0B46"/>
    <w:rsid w:val="003C190A"/>
    <w:rsid w:val="003C1BD8"/>
    <w:rsid w:val="003C2254"/>
    <w:rsid w:val="003C2422"/>
    <w:rsid w:val="003C258D"/>
    <w:rsid w:val="003C3086"/>
    <w:rsid w:val="003C30E9"/>
    <w:rsid w:val="003C320F"/>
    <w:rsid w:val="003C3536"/>
    <w:rsid w:val="003C371F"/>
    <w:rsid w:val="003C3FA9"/>
    <w:rsid w:val="003C4588"/>
    <w:rsid w:val="003C5217"/>
    <w:rsid w:val="003C529B"/>
    <w:rsid w:val="003C550A"/>
    <w:rsid w:val="003C5AF1"/>
    <w:rsid w:val="003C6E6E"/>
    <w:rsid w:val="003C6FCE"/>
    <w:rsid w:val="003C7A41"/>
    <w:rsid w:val="003C7DF0"/>
    <w:rsid w:val="003C7E13"/>
    <w:rsid w:val="003D023F"/>
    <w:rsid w:val="003D0269"/>
    <w:rsid w:val="003D0271"/>
    <w:rsid w:val="003D027C"/>
    <w:rsid w:val="003D0B1C"/>
    <w:rsid w:val="003D0ED5"/>
    <w:rsid w:val="003D10AD"/>
    <w:rsid w:val="003D1178"/>
    <w:rsid w:val="003D1210"/>
    <w:rsid w:val="003D1685"/>
    <w:rsid w:val="003D2325"/>
    <w:rsid w:val="003D271C"/>
    <w:rsid w:val="003D297A"/>
    <w:rsid w:val="003D2D51"/>
    <w:rsid w:val="003D34C1"/>
    <w:rsid w:val="003D414E"/>
    <w:rsid w:val="003D424B"/>
    <w:rsid w:val="003D447A"/>
    <w:rsid w:val="003D4B66"/>
    <w:rsid w:val="003D5273"/>
    <w:rsid w:val="003D5C4D"/>
    <w:rsid w:val="003D5C5A"/>
    <w:rsid w:val="003D5D19"/>
    <w:rsid w:val="003D63ED"/>
    <w:rsid w:val="003D6591"/>
    <w:rsid w:val="003D6E7C"/>
    <w:rsid w:val="003D749B"/>
    <w:rsid w:val="003D7C93"/>
    <w:rsid w:val="003D7E9A"/>
    <w:rsid w:val="003E007E"/>
    <w:rsid w:val="003E0DBC"/>
    <w:rsid w:val="003E129F"/>
    <w:rsid w:val="003E1A14"/>
    <w:rsid w:val="003E1B7B"/>
    <w:rsid w:val="003E1C0B"/>
    <w:rsid w:val="003E2A02"/>
    <w:rsid w:val="003E3031"/>
    <w:rsid w:val="003E3266"/>
    <w:rsid w:val="003E34A4"/>
    <w:rsid w:val="003E3A92"/>
    <w:rsid w:val="003E44B2"/>
    <w:rsid w:val="003E4513"/>
    <w:rsid w:val="003E5544"/>
    <w:rsid w:val="003E6CFA"/>
    <w:rsid w:val="003E6E58"/>
    <w:rsid w:val="003E718C"/>
    <w:rsid w:val="003E767F"/>
    <w:rsid w:val="003E7CF8"/>
    <w:rsid w:val="003F03A6"/>
    <w:rsid w:val="003F0B24"/>
    <w:rsid w:val="003F0F6F"/>
    <w:rsid w:val="003F163B"/>
    <w:rsid w:val="003F1A27"/>
    <w:rsid w:val="003F24F9"/>
    <w:rsid w:val="003F282E"/>
    <w:rsid w:val="003F2917"/>
    <w:rsid w:val="003F2E0D"/>
    <w:rsid w:val="003F4063"/>
    <w:rsid w:val="003F42FB"/>
    <w:rsid w:val="003F5453"/>
    <w:rsid w:val="003F5684"/>
    <w:rsid w:val="003F6001"/>
    <w:rsid w:val="003F6422"/>
    <w:rsid w:val="003F697C"/>
    <w:rsid w:val="003F6B11"/>
    <w:rsid w:val="003F6F90"/>
    <w:rsid w:val="003F734C"/>
    <w:rsid w:val="004002C0"/>
    <w:rsid w:val="0040046D"/>
    <w:rsid w:val="00400BA6"/>
    <w:rsid w:val="00400ECA"/>
    <w:rsid w:val="00401180"/>
    <w:rsid w:val="00401492"/>
    <w:rsid w:val="0040189A"/>
    <w:rsid w:val="00401943"/>
    <w:rsid w:val="00401DD2"/>
    <w:rsid w:val="00401FBA"/>
    <w:rsid w:val="004022CF"/>
    <w:rsid w:val="004026CC"/>
    <w:rsid w:val="004029E9"/>
    <w:rsid w:val="00402AE1"/>
    <w:rsid w:val="00402C6C"/>
    <w:rsid w:val="00402F49"/>
    <w:rsid w:val="00403881"/>
    <w:rsid w:val="00403AE5"/>
    <w:rsid w:val="00403AF2"/>
    <w:rsid w:val="00403ED5"/>
    <w:rsid w:val="00403FDA"/>
    <w:rsid w:val="0040517B"/>
    <w:rsid w:val="0040631F"/>
    <w:rsid w:val="004069B1"/>
    <w:rsid w:val="00406F9F"/>
    <w:rsid w:val="00407453"/>
    <w:rsid w:val="00407695"/>
    <w:rsid w:val="00407B92"/>
    <w:rsid w:val="00410B8E"/>
    <w:rsid w:val="00410F01"/>
    <w:rsid w:val="004113D4"/>
    <w:rsid w:val="0041146B"/>
    <w:rsid w:val="004116FC"/>
    <w:rsid w:val="0041194E"/>
    <w:rsid w:val="00411D78"/>
    <w:rsid w:val="00411D9E"/>
    <w:rsid w:val="00411F2D"/>
    <w:rsid w:val="00412512"/>
    <w:rsid w:val="0041260C"/>
    <w:rsid w:val="0041291B"/>
    <w:rsid w:val="00414700"/>
    <w:rsid w:val="00414941"/>
    <w:rsid w:val="00414A9F"/>
    <w:rsid w:val="00415D26"/>
    <w:rsid w:val="00415EB2"/>
    <w:rsid w:val="00416275"/>
    <w:rsid w:val="00416B3A"/>
    <w:rsid w:val="0041701C"/>
    <w:rsid w:val="00417125"/>
    <w:rsid w:val="004177C8"/>
    <w:rsid w:val="00417851"/>
    <w:rsid w:val="00417D27"/>
    <w:rsid w:val="004201C2"/>
    <w:rsid w:val="004206F7"/>
    <w:rsid w:val="00420DC3"/>
    <w:rsid w:val="0042107D"/>
    <w:rsid w:val="004214D9"/>
    <w:rsid w:val="00422115"/>
    <w:rsid w:val="004228E2"/>
    <w:rsid w:val="00423036"/>
    <w:rsid w:val="00423EB8"/>
    <w:rsid w:val="004241DA"/>
    <w:rsid w:val="00424407"/>
    <w:rsid w:val="0042598D"/>
    <w:rsid w:val="004265BD"/>
    <w:rsid w:val="004269B0"/>
    <w:rsid w:val="00427CC8"/>
    <w:rsid w:val="00427F97"/>
    <w:rsid w:val="00430ACA"/>
    <w:rsid w:val="0043126B"/>
    <w:rsid w:val="004312B0"/>
    <w:rsid w:val="00431338"/>
    <w:rsid w:val="004318D2"/>
    <w:rsid w:val="00432041"/>
    <w:rsid w:val="004323E9"/>
    <w:rsid w:val="00432D05"/>
    <w:rsid w:val="0043315E"/>
    <w:rsid w:val="004339BC"/>
    <w:rsid w:val="00434480"/>
    <w:rsid w:val="004344AF"/>
    <w:rsid w:val="00434662"/>
    <w:rsid w:val="004349BE"/>
    <w:rsid w:val="00434AFF"/>
    <w:rsid w:val="00435966"/>
    <w:rsid w:val="00435B42"/>
    <w:rsid w:val="00435E3F"/>
    <w:rsid w:val="00436437"/>
    <w:rsid w:val="004366AE"/>
    <w:rsid w:val="00436BDE"/>
    <w:rsid w:val="0043734B"/>
    <w:rsid w:val="00437512"/>
    <w:rsid w:val="00437F9F"/>
    <w:rsid w:val="00440ED3"/>
    <w:rsid w:val="00441652"/>
    <w:rsid w:val="00442858"/>
    <w:rsid w:val="00443151"/>
    <w:rsid w:val="00443A23"/>
    <w:rsid w:val="004450EB"/>
    <w:rsid w:val="0044562A"/>
    <w:rsid w:val="00445816"/>
    <w:rsid w:val="00446E53"/>
    <w:rsid w:val="00447BFA"/>
    <w:rsid w:val="00447D9E"/>
    <w:rsid w:val="0045080F"/>
    <w:rsid w:val="00450994"/>
    <w:rsid w:val="004513B2"/>
    <w:rsid w:val="00451A27"/>
    <w:rsid w:val="00451C99"/>
    <w:rsid w:val="00452073"/>
    <w:rsid w:val="0045243E"/>
    <w:rsid w:val="004528EE"/>
    <w:rsid w:val="00452CA0"/>
    <w:rsid w:val="00452EED"/>
    <w:rsid w:val="00453230"/>
    <w:rsid w:val="00453A85"/>
    <w:rsid w:val="00453ADD"/>
    <w:rsid w:val="00453EB7"/>
    <w:rsid w:val="0045431B"/>
    <w:rsid w:val="00454895"/>
    <w:rsid w:val="004548D5"/>
    <w:rsid w:val="0045501F"/>
    <w:rsid w:val="004558C1"/>
    <w:rsid w:val="0045607C"/>
    <w:rsid w:val="00456682"/>
    <w:rsid w:val="00456F4B"/>
    <w:rsid w:val="00457663"/>
    <w:rsid w:val="004578E9"/>
    <w:rsid w:val="00457B15"/>
    <w:rsid w:val="00457E57"/>
    <w:rsid w:val="00460B90"/>
    <w:rsid w:val="00461856"/>
    <w:rsid w:val="00461B34"/>
    <w:rsid w:val="004624BE"/>
    <w:rsid w:val="00462C2D"/>
    <w:rsid w:val="0046388D"/>
    <w:rsid w:val="0046485D"/>
    <w:rsid w:val="00466151"/>
    <w:rsid w:val="00466644"/>
    <w:rsid w:val="00466A68"/>
    <w:rsid w:val="00466EFC"/>
    <w:rsid w:val="00467409"/>
    <w:rsid w:val="00467851"/>
    <w:rsid w:val="004705D7"/>
    <w:rsid w:val="0047066E"/>
    <w:rsid w:val="00471AE6"/>
    <w:rsid w:val="004722D3"/>
    <w:rsid w:val="00472A7A"/>
    <w:rsid w:val="00472B93"/>
    <w:rsid w:val="00473319"/>
    <w:rsid w:val="0047381D"/>
    <w:rsid w:val="004738F0"/>
    <w:rsid w:val="00473BCC"/>
    <w:rsid w:val="00473E74"/>
    <w:rsid w:val="00474559"/>
    <w:rsid w:val="004745D5"/>
    <w:rsid w:val="00474660"/>
    <w:rsid w:val="00474F12"/>
    <w:rsid w:val="0047503C"/>
    <w:rsid w:val="0047557B"/>
    <w:rsid w:val="0047622F"/>
    <w:rsid w:val="00476D0E"/>
    <w:rsid w:val="00476EB8"/>
    <w:rsid w:val="00477131"/>
    <w:rsid w:val="0047729E"/>
    <w:rsid w:val="00477BFD"/>
    <w:rsid w:val="00477F1E"/>
    <w:rsid w:val="0048038E"/>
    <w:rsid w:val="00480506"/>
    <w:rsid w:val="0048065D"/>
    <w:rsid w:val="004806D8"/>
    <w:rsid w:val="004809D3"/>
    <w:rsid w:val="00481208"/>
    <w:rsid w:val="00481C76"/>
    <w:rsid w:val="00482526"/>
    <w:rsid w:val="00482573"/>
    <w:rsid w:val="0048362D"/>
    <w:rsid w:val="004837F1"/>
    <w:rsid w:val="00483896"/>
    <w:rsid w:val="004839C6"/>
    <w:rsid w:val="00483EDF"/>
    <w:rsid w:val="00484743"/>
    <w:rsid w:val="004851D9"/>
    <w:rsid w:val="0048621E"/>
    <w:rsid w:val="00487752"/>
    <w:rsid w:val="00487B5E"/>
    <w:rsid w:val="00487D2D"/>
    <w:rsid w:val="004902E0"/>
    <w:rsid w:val="00490500"/>
    <w:rsid w:val="004907C3"/>
    <w:rsid w:val="0049206A"/>
    <w:rsid w:val="004921AC"/>
    <w:rsid w:val="004922F0"/>
    <w:rsid w:val="004925BD"/>
    <w:rsid w:val="00492D52"/>
    <w:rsid w:val="004938A1"/>
    <w:rsid w:val="004941B8"/>
    <w:rsid w:val="0049434B"/>
    <w:rsid w:val="00494ACE"/>
    <w:rsid w:val="004955DA"/>
    <w:rsid w:val="00495D50"/>
    <w:rsid w:val="004962CD"/>
    <w:rsid w:val="00497902"/>
    <w:rsid w:val="004A0185"/>
    <w:rsid w:val="004A0241"/>
    <w:rsid w:val="004A0BFF"/>
    <w:rsid w:val="004A0C43"/>
    <w:rsid w:val="004A0D3D"/>
    <w:rsid w:val="004A147C"/>
    <w:rsid w:val="004A253B"/>
    <w:rsid w:val="004A2843"/>
    <w:rsid w:val="004A2D1A"/>
    <w:rsid w:val="004A314F"/>
    <w:rsid w:val="004A3182"/>
    <w:rsid w:val="004A4D63"/>
    <w:rsid w:val="004A4F1C"/>
    <w:rsid w:val="004A5115"/>
    <w:rsid w:val="004A5143"/>
    <w:rsid w:val="004A52EB"/>
    <w:rsid w:val="004A5FBC"/>
    <w:rsid w:val="004A6849"/>
    <w:rsid w:val="004A7B51"/>
    <w:rsid w:val="004A7BFE"/>
    <w:rsid w:val="004A7DD2"/>
    <w:rsid w:val="004B00EA"/>
    <w:rsid w:val="004B02F5"/>
    <w:rsid w:val="004B0C35"/>
    <w:rsid w:val="004B0F12"/>
    <w:rsid w:val="004B10D1"/>
    <w:rsid w:val="004B1203"/>
    <w:rsid w:val="004B1ADF"/>
    <w:rsid w:val="004B1C6A"/>
    <w:rsid w:val="004B2035"/>
    <w:rsid w:val="004B2799"/>
    <w:rsid w:val="004B27D0"/>
    <w:rsid w:val="004B39E5"/>
    <w:rsid w:val="004B3FAC"/>
    <w:rsid w:val="004B49FD"/>
    <w:rsid w:val="004B4C69"/>
    <w:rsid w:val="004B4D0F"/>
    <w:rsid w:val="004B5121"/>
    <w:rsid w:val="004B5580"/>
    <w:rsid w:val="004B55C6"/>
    <w:rsid w:val="004B563C"/>
    <w:rsid w:val="004B5A10"/>
    <w:rsid w:val="004B5DEC"/>
    <w:rsid w:val="004B6AB1"/>
    <w:rsid w:val="004B7517"/>
    <w:rsid w:val="004B7535"/>
    <w:rsid w:val="004B7B61"/>
    <w:rsid w:val="004B7F60"/>
    <w:rsid w:val="004C0F44"/>
    <w:rsid w:val="004C10BD"/>
    <w:rsid w:val="004C17F0"/>
    <w:rsid w:val="004C198D"/>
    <w:rsid w:val="004C1C33"/>
    <w:rsid w:val="004C24F9"/>
    <w:rsid w:val="004C30B8"/>
    <w:rsid w:val="004C3BCA"/>
    <w:rsid w:val="004C5633"/>
    <w:rsid w:val="004C5818"/>
    <w:rsid w:val="004C58BE"/>
    <w:rsid w:val="004C5E85"/>
    <w:rsid w:val="004C6385"/>
    <w:rsid w:val="004C677B"/>
    <w:rsid w:val="004C6FFC"/>
    <w:rsid w:val="004C7366"/>
    <w:rsid w:val="004C7900"/>
    <w:rsid w:val="004C7A88"/>
    <w:rsid w:val="004D0206"/>
    <w:rsid w:val="004D03CB"/>
    <w:rsid w:val="004D0931"/>
    <w:rsid w:val="004D116C"/>
    <w:rsid w:val="004D164A"/>
    <w:rsid w:val="004D17B0"/>
    <w:rsid w:val="004D1FF7"/>
    <w:rsid w:val="004D23C4"/>
    <w:rsid w:val="004D26B6"/>
    <w:rsid w:val="004D285F"/>
    <w:rsid w:val="004D314F"/>
    <w:rsid w:val="004D33E5"/>
    <w:rsid w:val="004D37A2"/>
    <w:rsid w:val="004D3AD6"/>
    <w:rsid w:val="004D3C11"/>
    <w:rsid w:val="004D3C78"/>
    <w:rsid w:val="004D40E4"/>
    <w:rsid w:val="004D44E7"/>
    <w:rsid w:val="004D4621"/>
    <w:rsid w:val="004D5BE8"/>
    <w:rsid w:val="004D5D06"/>
    <w:rsid w:val="004D6774"/>
    <w:rsid w:val="004D6B04"/>
    <w:rsid w:val="004D6B8A"/>
    <w:rsid w:val="004D6FA8"/>
    <w:rsid w:val="004D746F"/>
    <w:rsid w:val="004D7C4D"/>
    <w:rsid w:val="004D7FED"/>
    <w:rsid w:val="004E0CAB"/>
    <w:rsid w:val="004E0CE5"/>
    <w:rsid w:val="004E1106"/>
    <w:rsid w:val="004E11A3"/>
    <w:rsid w:val="004E11C9"/>
    <w:rsid w:val="004E12A1"/>
    <w:rsid w:val="004E1484"/>
    <w:rsid w:val="004E1696"/>
    <w:rsid w:val="004E1DA1"/>
    <w:rsid w:val="004E20AC"/>
    <w:rsid w:val="004E22A4"/>
    <w:rsid w:val="004E25A3"/>
    <w:rsid w:val="004E272F"/>
    <w:rsid w:val="004E27B6"/>
    <w:rsid w:val="004E31B1"/>
    <w:rsid w:val="004E3277"/>
    <w:rsid w:val="004E3928"/>
    <w:rsid w:val="004E4E6F"/>
    <w:rsid w:val="004E5C78"/>
    <w:rsid w:val="004E5C9D"/>
    <w:rsid w:val="004E75E5"/>
    <w:rsid w:val="004E79C4"/>
    <w:rsid w:val="004E7C13"/>
    <w:rsid w:val="004E7DF7"/>
    <w:rsid w:val="004F090A"/>
    <w:rsid w:val="004F1161"/>
    <w:rsid w:val="004F196F"/>
    <w:rsid w:val="004F208A"/>
    <w:rsid w:val="004F219F"/>
    <w:rsid w:val="004F2297"/>
    <w:rsid w:val="004F2670"/>
    <w:rsid w:val="004F32DE"/>
    <w:rsid w:val="004F38A0"/>
    <w:rsid w:val="004F3D87"/>
    <w:rsid w:val="004F3E2E"/>
    <w:rsid w:val="004F3EE1"/>
    <w:rsid w:val="004F49B6"/>
    <w:rsid w:val="004F4B90"/>
    <w:rsid w:val="004F5782"/>
    <w:rsid w:val="004F5930"/>
    <w:rsid w:val="004F621A"/>
    <w:rsid w:val="004F624B"/>
    <w:rsid w:val="004F6428"/>
    <w:rsid w:val="004F64D0"/>
    <w:rsid w:val="004F7B40"/>
    <w:rsid w:val="0050004D"/>
    <w:rsid w:val="00500284"/>
    <w:rsid w:val="005004C6"/>
    <w:rsid w:val="00500BA0"/>
    <w:rsid w:val="00500C5B"/>
    <w:rsid w:val="00501D9A"/>
    <w:rsid w:val="00501EF7"/>
    <w:rsid w:val="005020D4"/>
    <w:rsid w:val="0050274A"/>
    <w:rsid w:val="00502AA9"/>
    <w:rsid w:val="00502EE5"/>
    <w:rsid w:val="00503597"/>
    <w:rsid w:val="00503B7A"/>
    <w:rsid w:val="00504C11"/>
    <w:rsid w:val="00505994"/>
    <w:rsid w:val="0050747B"/>
    <w:rsid w:val="005077C5"/>
    <w:rsid w:val="00510712"/>
    <w:rsid w:val="00510B02"/>
    <w:rsid w:val="00510E33"/>
    <w:rsid w:val="00511435"/>
    <w:rsid w:val="0051170F"/>
    <w:rsid w:val="00511B03"/>
    <w:rsid w:val="00511B64"/>
    <w:rsid w:val="00511D3E"/>
    <w:rsid w:val="00512817"/>
    <w:rsid w:val="00515450"/>
    <w:rsid w:val="005161BF"/>
    <w:rsid w:val="005166CF"/>
    <w:rsid w:val="005167DD"/>
    <w:rsid w:val="00516F6B"/>
    <w:rsid w:val="00517086"/>
    <w:rsid w:val="0051714A"/>
    <w:rsid w:val="005173E1"/>
    <w:rsid w:val="005179F7"/>
    <w:rsid w:val="00517F6A"/>
    <w:rsid w:val="005208EA"/>
    <w:rsid w:val="00520B9C"/>
    <w:rsid w:val="00520CF8"/>
    <w:rsid w:val="00521AAC"/>
    <w:rsid w:val="00521CCC"/>
    <w:rsid w:val="00521EA9"/>
    <w:rsid w:val="00522141"/>
    <w:rsid w:val="005222FC"/>
    <w:rsid w:val="005223B1"/>
    <w:rsid w:val="00522406"/>
    <w:rsid w:val="005224E4"/>
    <w:rsid w:val="00522B75"/>
    <w:rsid w:val="00523FDD"/>
    <w:rsid w:val="00524380"/>
    <w:rsid w:val="005245ED"/>
    <w:rsid w:val="00524BC2"/>
    <w:rsid w:val="00525340"/>
    <w:rsid w:val="00525512"/>
    <w:rsid w:val="005255B6"/>
    <w:rsid w:val="00525C91"/>
    <w:rsid w:val="005268A3"/>
    <w:rsid w:val="005279F5"/>
    <w:rsid w:val="00527AF3"/>
    <w:rsid w:val="005302B1"/>
    <w:rsid w:val="00531100"/>
    <w:rsid w:val="005312FD"/>
    <w:rsid w:val="005315F5"/>
    <w:rsid w:val="00531E7C"/>
    <w:rsid w:val="00532B99"/>
    <w:rsid w:val="00532D44"/>
    <w:rsid w:val="00532D7A"/>
    <w:rsid w:val="00533141"/>
    <w:rsid w:val="005331B2"/>
    <w:rsid w:val="00533C6A"/>
    <w:rsid w:val="005344BB"/>
    <w:rsid w:val="0053458A"/>
    <w:rsid w:val="005359B4"/>
    <w:rsid w:val="00535A6C"/>
    <w:rsid w:val="005373BD"/>
    <w:rsid w:val="00537DCB"/>
    <w:rsid w:val="00537F4A"/>
    <w:rsid w:val="0054076F"/>
    <w:rsid w:val="0054078B"/>
    <w:rsid w:val="00541C4C"/>
    <w:rsid w:val="00542AC5"/>
    <w:rsid w:val="005433B0"/>
    <w:rsid w:val="005433B7"/>
    <w:rsid w:val="00543BF2"/>
    <w:rsid w:val="00543D4C"/>
    <w:rsid w:val="00543D80"/>
    <w:rsid w:val="00545669"/>
    <w:rsid w:val="005456E5"/>
    <w:rsid w:val="00545966"/>
    <w:rsid w:val="00546A21"/>
    <w:rsid w:val="00547C3E"/>
    <w:rsid w:val="00547CC9"/>
    <w:rsid w:val="0055099C"/>
    <w:rsid w:val="005512B4"/>
    <w:rsid w:val="005512CA"/>
    <w:rsid w:val="00551677"/>
    <w:rsid w:val="00551ABD"/>
    <w:rsid w:val="00551F2F"/>
    <w:rsid w:val="00552011"/>
    <w:rsid w:val="005527D7"/>
    <w:rsid w:val="00552A2C"/>
    <w:rsid w:val="00552D50"/>
    <w:rsid w:val="00553744"/>
    <w:rsid w:val="00553F63"/>
    <w:rsid w:val="00554564"/>
    <w:rsid w:val="00554E92"/>
    <w:rsid w:val="0055566B"/>
    <w:rsid w:val="00556CB8"/>
    <w:rsid w:val="00556FB3"/>
    <w:rsid w:val="0055706C"/>
    <w:rsid w:val="00557E44"/>
    <w:rsid w:val="00561186"/>
    <w:rsid w:val="005614B7"/>
    <w:rsid w:val="005616AB"/>
    <w:rsid w:val="00561A55"/>
    <w:rsid w:val="00562442"/>
    <w:rsid w:val="005630EB"/>
    <w:rsid w:val="00563135"/>
    <w:rsid w:val="00563558"/>
    <w:rsid w:val="005639C8"/>
    <w:rsid w:val="00563B3B"/>
    <w:rsid w:val="00564AAD"/>
    <w:rsid w:val="00564DA3"/>
    <w:rsid w:val="00565FEB"/>
    <w:rsid w:val="00566249"/>
    <w:rsid w:val="005662EA"/>
    <w:rsid w:val="00566593"/>
    <w:rsid w:val="00566EBC"/>
    <w:rsid w:val="005671EC"/>
    <w:rsid w:val="00567884"/>
    <w:rsid w:val="00567A54"/>
    <w:rsid w:val="00567B68"/>
    <w:rsid w:val="00567BE2"/>
    <w:rsid w:val="00567DA2"/>
    <w:rsid w:val="0057021E"/>
    <w:rsid w:val="00570A30"/>
    <w:rsid w:val="00570AEF"/>
    <w:rsid w:val="00571B89"/>
    <w:rsid w:val="00571F73"/>
    <w:rsid w:val="00572C20"/>
    <w:rsid w:val="00572FB5"/>
    <w:rsid w:val="00573667"/>
    <w:rsid w:val="005738D2"/>
    <w:rsid w:val="005738E3"/>
    <w:rsid w:val="00573E89"/>
    <w:rsid w:val="00573F24"/>
    <w:rsid w:val="005742E2"/>
    <w:rsid w:val="00574802"/>
    <w:rsid w:val="00574F78"/>
    <w:rsid w:val="005750E6"/>
    <w:rsid w:val="00575F59"/>
    <w:rsid w:val="005761EA"/>
    <w:rsid w:val="005762C4"/>
    <w:rsid w:val="005768D8"/>
    <w:rsid w:val="00576B3B"/>
    <w:rsid w:val="00577040"/>
    <w:rsid w:val="0057711C"/>
    <w:rsid w:val="005775B7"/>
    <w:rsid w:val="005776C2"/>
    <w:rsid w:val="005800FC"/>
    <w:rsid w:val="005803D0"/>
    <w:rsid w:val="00581382"/>
    <w:rsid w:val="00582853"/>
    <w:rsid w:val="005833C8"/>
    <w:rsid w:val="00583593"/>
    <w:rsid w:val="00583BD0"/>
    <w:rsid w:val="00583C1F"/>
    <w:rsid w:val="00583F81"/>
    <w:rsid w:val="00584FC5"/>
    <w:rsid w:val="00584FDB"/>
    <w:rsid w:val="00585274"/>
    <w:rsid w:val="00585310"/>
    <w:rsid w:val="005854A4"/>
    <w:rsid w:val="00585691"/>
    <w:rsid w:val="00585850"/>
    <w:rsid w:val="00585878"/>
    <w:rsid w:val="00585936"/>
    <w:rsid w:val="00585A7D"/>
    <w:rsid w:val="00585ADF"/>
    <w:rsid w:val="0058623A"/>
    <w:rsid w:val="005862DC"/>
    <w:rsid w:val="005862E8"/>
    <w:rsid w:val="005865BA"/>
    <w:rsid w:val="00586B0B"/>
    <w:rsid w:val="00586EF1"/>
    <w:rsid w:val="00587269"/>
    <w:rsid w:val="005873D9"/>
    <w:rsid w:val="00587B81"/>
    <w:rsid w:val="00587D77"/>
    <w:rsid w:val="00590346"/>
    <w:rsid w:val="0059075C"/>
    <w:rsid w:val="00590F1F"/>
    <w:rsid w:val="00591748"/>
    <w:rsid w:val="0059232B"/>
    <w:rsid w:val="005925CB"/>
    <w:rsid w:val="00592935"/>
    <w:rsid w:val="00592DCD"/>
    <w:rsid w:val="005935B8"/>
    <w:rsid w:val="00593607"/>
    <w:rsid w:val="00593E7E"/>
    <w:rsid w:val="00594153"/>
    <w:rsid w:val="00594341"/>
    <w:rsid w:val="0059472D"/>
    <w:rsid w:val="00594C02"/>
    <w:rsid w:val="00594DD4"/>
    <w:rsid w:val="00594DF2"/>
    <w:rsid w:val="00595830"/>
    <w:rsid w:val="005958B4"/>
    <w:rsid w:val="00595C37"/>
    <w:rsid w:val="00596290"/>
    <w:rsid w:val="0059678D"/>
    <w:rsid w:val="005967D4"/>
    <w:rsid w:val="005967E9"/>
    <w:rsid w:val="00596974"/>
    <w:rsid w:val="00596E8E"/>
    <w:rsid w:val="005974B2"/>
    <w:rsid w:val="00597602"/>
    <w:rsid w:val="00597866"/>
    <w:rsid w:val="00597B2E"/>
    <w:rsid w:val="00597B8B"/>
    <w:rsid w:val="005A0179"/>
    <w:rsid w:val="005A08D2"/>
    <w:rsid w:val="005A1C81"/>
    <w:rsid w:val="005A1DC1"/>
    <w:rsid w:val="005A31D8"/>
    <w:rsid w:val="005A36D8"/>
    <w:rsid w:val="005A3EB1"/>
    <w:rsid w:val="005A4235"/>
    <w:rsid w:val="005A498E"/>
    <w:rsid w:val="005A522D"/>
    <w:rsid w:val="005A57C5"/>
    <w:rsid w:val="005A6248"/>
    <w:rsid w:val="005A6761"/>
    <w:rsid w:val="005A71B0"/>
    <w:rsid w:val="005A745E"/>
    <w:rsid w:val="005A74B6"/>
    <w:rsid w:val="005A7790"/>
    <w:rsid w:val="005A77C8"/>
    <w:rsid w:val="005A77FA"/>
    <w:rsid w:val="005A7E03"/>
    <w:rsid w:val="005B00A2"/>
    <w:rsid w:val="005B086F"/>
    <w:rsid w:val="005B0D91"/>
    <w:rsid w:val="005B0F16"/>
    <w:rsid w:val="005B12BA"/>
    <w:rsid w:val="005B1593"/>
    <w:rsid w:val="005B1646"/>
    <w:rsid w:val="005B199C"/>
    <w:rsid w:val="005B23EE"/>
    <w:rsid w:val="005B2518"/>
    <w:rsid w:val="005B2C25"/>
    <w:rsid w:val="005B30C1"/>
    <w:rsid w:val="005B33C7"/>
    <w:rsid w:val="005B35EE"/>
    <w:rsid w:val="005B3841"/>
    <w:rsid w:val="005B3A50"/>
    <w:rsid w:val="005B3C1F"/>
    <w:rsid w:val="005B417D"/>
    <w:rsid w:val="005B4449"/>
    <w:rsid w:val="005B522D"/>
    <w:rsid w:val="005B5DF1"/>
    <w:rsid w:val="005B5F86"/>
    <w:rsid w:val="005B6919"/>
    <w:rsid w:val="005B6A86"/>
    <w:rsid w:val="005B6BEE"/>
    <w:rsid w:val="005B7AB5"/>
    <w:rsid w:val="005C0AF3"/>
    <w:rsid w:val="005C1283"/>
    <w:rsid w:val="005C1340"/>
    <w:rsid w:val="005C15CB"/>
    <w:rsid w:val="005C1715"/>
    <w:rsid w:val="005C1B16"/>
    <w:rsid w:val="005C1FD3"/>
    <w:rsid w:val="005C2135"/>
    <w:rsid w:val="005C3858"/>
    <w:rsid w:val="005C41A4"/>
    <w:rsid w:val="005C4391"/>
    <w:rsid w:val="005C4574"/>
    <w:rsid w:val="005C4B19"/>
    <w:rsid w:val="005C4CB7"/>
    <w:rsid w:val="005C4E55"/>
    <w:rsid w:val="005C50AA"/>
    <w:rsid w:val="005C54D3"/>
    <w:rsid w:val="005C54EA"/>
    <w:rsid w:val="005C5EF2"/>
    <w:rsid w:val="005C628E"/>
    <w:rsid w:val="005C62A7"/>
    <w:rsid w:val="005C664D"/>
    <w:rsid w:val="005C6996"/>
    <w:rsid w:val="005C6A44"/>
    <w:rsid w:val="005C6A46"/>
    <w:rsid w:val="005C7C53"/>
    <w:rsid w:val="005C7CE1"/>
    <w:rsid w:val="005D0CCF"/>
    <w:rsid w:val="005D13C3"/>
    <w:rsid w:val="005D1A86"/>
    <w:rsid w:val="005D1B06"/>
    <w:rsid w:val="005D1FB4"/>
    <w:rsid w:val="005D23C8"/>
    <w:rsid w:val="005D2594"/>
    <w:rsid w:val="005D2D39"/>
    <w:rsid w:val="005D3A24"/>
    <w:rsid w:val="005D3BEF"/>
    <w:rsid w:val="005D3CB1"/>
    <w:rsid w:val="005D3E38"/>
    <w:rsid w:val="005D46E1"/>
    <w:rsid w:val="005D4B81"/>
    <w:rsid w:val="005D4CB2"/>
    <w:rsid w:val="005D5996"/>
    <w:rsid w:val="005D6009"/>
    <w:rsid w:val="005D66F1"/>
    <w:rsid w:val="005E05E1"/>
    <w:rsid w:val="005E12A3"/>
    <w:rsid w:val="005E16FC"/>
    <w:rsid w:val="005E170E"/>
    <w:rsid w:val="005E1C19"/>
    <w:rsid w:val="005E1CB4"/>
    <w:rsid w:val="005E1F73"/>
    <w:rsid w:val="005E298C"/>
    <w:rsid w:val="005E2FC5"/>
    <w:rsid w:val="005E39A9"/>
    <w:rsid w:val="005E3EF1"/>
    <w:rsid w:val="005E4018"/>
    <w:rsid w:val="005E421A"/>
    <w:rsid w:val="005E47E9"/>
    <w:rsid w:val="005E4D15"/>
    <w:rsid w:val="005E5098"/>
    <w:rsid w:val="005E5185"/>
    <w:rsid w:val="005E52F2"/>
    <w:rsid w:val="005E5BA9"/>
    <w:rsid w:val="005E6508"/>
    <w:rsid w:val="005E7257"/>
    <w:rsid w:val="005E762F"/>
    <w:rsid w:val="005E7A77"/>
    <w:rsid w:val="005F04A9"/>
    <w:rsid w:val="005F0CE1"/>
    <w:rsid w:val="005F0F1C"/>
    <w:rsid w:val="005F1268"/>
    <w:rsid w:val="005F17E6"/>
    <w:rsid w:val="005F2066"/>
    <w:rsid w:val="005F2632"/>
    <w:rsid w:val="005F46D3"/>
    <w:rsid w:val="005F50AA"/>
    <w:rsid w:val="005F576A"/>
    <w:rsid w:val="005F5E4B"/>
    <w:rsid w:val="005F6167"/>
    <w:rsid w:val="005F6275"/>
    <w:rsid w:val="005F630F"/>
    <w:rsid w:val="005F64EA"/>
    <w:rsid w:val="005F666A"/>
    <w:rsid w:val="005F7E0D"/>
    <w:rsid w:val="0060103F"/>
    <w:rsid w:val="00601864"/>
    <w:rsid w:val="0060223E"/>
    <w:rsid w:val="00602FFB"/>
    <w:rsid w:val="0060384D"/>
    <w:rsid w:val="006046B2"/>
    <w:rsid w:val="00604EED"/>
    <w:rsid w:val="006055A2"/>
    <w:rsid w:val="00605800"/>
    <w:rsid w:val="00605A25"/>
    <w:rsid w:val="00605B77"/>
    <w:rsid w:val="00605C5A"/>
    <w:rsid w:val="00605E71"/>
    <w:rsid w:val="00606187"/>
    <w:rsid w:val="006065D6"/>
    <w:rsid w:val="006067F0"/>
    <w:rsid w:val="0060682F"/>
    <w:rsid w:val="00606832"/>
    <w:rsid w:val="00606EA7"/>
    <w:rsid w:val="00606F70"/>
    <w:rsid w:val="0060703A"/>
    <w:rsid w:val="00607DCE"/>
    <w:rsid w:val="0061014A"/>
    <w:rsid w:val="0061031F"/>
    <w:rsid w:val="0061081D"/>
    <w:rsid w:val="006111F9"/>
    <w:rsid w:val="00611F10"/>
    <w:rsid w:val="006121D5"/>
    <w:rsid w:val="00612C55"/>
    <w:rsid w:val="00612DF6"/>
    <w:rsid w:val="0061335E"/>
    <w:rsid w:val="006137DA"/>
    <w:rsid w:val="006138AF"/>
    <w:rsid w:val="00613930"/>
    <w:rsid w:val="006144E1"/>
    <w:rsid w:val="00614DE5"/>
    <w:rsid w:val="00614FC0"/>
    <w:rsid w:val="0061572F"/>
    <w:rsid w:val="00615E59"/>
    <w:rsid w:val="006161CE"/>
    <w:rsid w:val="00616B2E"/>
    <w:rsid w:val="00616C7C"/>
    <w:rsid w:val="00616FEF"/>
    <w:rsid w:val="00621104"/>
    <w:rsid w:val="00621CA3"/>
    <w:rsid w:val="00622AC5"/>
    <w:rsid w:val="00623495"/>
    <w:rsid w:val="00623785"/>
    <w:rsid w:val="006238CE"/>
    <w:rsid w:val="00623DFE"/>
    <w:rsid w:val="00624BE7"/>
    <w:rsid w:val="00625264"/>
    <w:rsid w:val="006255DB"/>
    <w:rsid w:val="006256B7"/>
    <w:rsid w:val="0062577D"/>
    <w:rsid w:val="006257FF"/>
    <w:rsid w:val="00625C46"/>
    <w:rsid w:val="00625E93"/>
    <w:rsid w:val="00625F94"/>
    <w:rsid w:val="0062662C"/>
    <w:rsid w:val="006266B6"/>
    <w:rsid w:val="00626AE8"/>
    <w:rsid w:val="00626BC3"/>
    <w:rsid w:val="006277BD"/>
    <w:rsid w:val="006309E5"/>
    <w:rsid w:val="00630C12"/>
    <w:rsid w:val="0063133E"/>
    <w:rsid w:val="00631413"/>
    <w:rsid w:val="006316DC"/>
    <w:rsid w:val="006321B1"/>
    <w:rsid w:val="00632291"/>
    <w:rsid w:val="006323AC"/>
    <w:rsid w:val="0063254E"/>
    <w:rsid w:val="006325A7"/>
    <w:rsid w:val="006329BD"/>
    <w:rsid w:val="00632B5E"/>
    <w:rsid w:val="00632CFC"/>
    <w:rsid w:val="006332F2"/>
    <w:rsid w:val="00633485"/>
    <w:rsid w:val="00634442"/>
    <w:rsid w:val="00634A75"/>
    <w:rsid w:val="00634BD6"/>
    <w:rsid w:val="0063535E"/>
    <w:rsid w:val="0063547A"/>
    <w:rsid w:val="0063549D"/>
    <w:rsid w:val="0063584E"/>
    <w:rsid w:val="00635EB8"/>
    <w:rsid w:val="00636453"/>
    <w:rsid w:val="006375CB"/>
    <w:rsid w:val="006377E3"/>
    <w:rsid w:val="00637882"/>
    <w:rsid w:val="006378E7"/>
    <w:rsid w:val="00640C5E"/>
    <w:rsid w:val="00640F62"/>
    <w:rsid w:val="00641969"/>
    <w:rsid w:val="00642536"/>
    <w:rsid w:val="0064272A"/>
    <w:rsid w:val="00642978"/>
    <w:rsid w:val="00642EB7"/>
    <w:rsid w:val="0064336F"/>
    <w:rsid w:val="00643494"/>
    <w:rsid w:val="00643E59"/>
    <w:rsid w:val="006449B0"/>
    <w:rsid w:val="00644F01"/>
    <w:rsid w:val="00644FB0"/>
    <w:rsid w:val="00646461"/>
    <w:rsid w:val="0064702F"/>
    <w:rsid w:val="006471EE"/>
    <w:rsid w:val="00647745"/>
    <w:rsid w:val="00647C5B"/>
    <w:rsid w:val="00647D28"/>
    <w:rsid w:val="00647EAF"/>
    <w:rsid w:val="0065051D"/>
    <w:rsid w:val="00650794"/>
    <w:rsid w:val="00650883"/>
    <w:rsid w:val="0065182D"/>
    <w:rsid w:val="00651A0E"/>
    <w:rsid w:val="0065202B"/>
    <w:rsid w:val="006523A0"/>
    <w:rsid w:val="006526C7"/>
    <w:rsid w:val="00652863"/>
    <w:rsid w:val="00652D11"/>
    <w:rsid w:val="00652FB4"/>
    <w:rsid w:val="00653D39"/>
    <w:rsid w:val="00654DA6"/>
    <w:rsid w:val="00654E54"/>
    <w:rsid w:val="00655268"/>
    <w:rsid w:val="00655419"/>
    <w:rsid w:val="00655945"/>
    <w:rsid w:val="00655CDC"/>
    <w:rsid w:val="00656B5D"/>
    <w:rsid w:val="0065730E"/>
    <w:rsid w:val="0065767E"/>
    <w:rsid w:val="006577B0"/>
    <w:rsid w:val="0065791C"/>
    <w:rsid w:val="006602C9"/>
    <w:rsid w:val="0066094B"/>
    <w:rsid w:val="006613E6"/>
    <w:rsid w:val="006618EF"/>
    <w:rsid w:val="00661F9D"/>
    <w:rsid w:val="00662030"/>
    <w:rsid w:val="006620BD"/>
    <w:rsid w:val="0066225D"/>
    <w:rsid w:val="00662A91"/>
    <w:rsid w:val="00662CC2"/>
    <w:rsid w:val="00662E2D"/>
    <w:rsid w:val="00663B80"/>
    <w:rsid w:val="006640C7"/>
    <w:rsid w:val="006645DB"/>
    <w:rsid w:val="006652A9"/>
    <w:rsid w:val="006653ED"/>
    <w:rsid w:val="0066573F"/>
    <w:rsid w:val="00666379"/>
    <w:rsid w:val="006663B3"/>
    <w:rsid w:val="006667C0"/>
    <w:rsid w:val="00666868"/>
    <w:rsid w:val="00666DBD"/>
    <w:rsid w:val="00667011"/>
    <w:rsid w:val="0066708B"/>
    <w:rsid w:val="00667750"/>
    <w:rsid w:val="00667B04"/>
    <w:rsid w:val="00667B06"/>
    <w:rsid w:val="00667FE2"/>
    <w:rsid w:val="006705AB"/>
    <w:rsid w:val="00670FD1"/>
    <w:rsid w:val="0067131D"/>
    <w:rsid w:val="00671AD8"/>
    <w:rsid w:val="00673788"/>
    <w:rsid w:val="00674285"/>
    <w:rsid w:val="00674362"/>
    <w:rsid w:val="00674583"/>
    <w:rsid w:val="00674A9C"/>
    <w:rsid w:val="00675508"/>
    <w:rsid w:val="0067569A"/>
    <w:rsid w:val="00675853"/>
    <w:rsid w:val="00675B30"/>
    <w:rsid w:val="00675C1A"/>
    <w:rsid w:val="006764DD"/>
    <w:rsid w:val="0067658D"/>
    <w:rsid w:val="006765E5"/>
    <w:rsid w:val="00676C59"/>
    <w:rsid w:val="00676DB8"/>
    <w:rsid w:val="006778D0"/>
    <w:rsid w:val="00680246"/>
    <w:rsid w:val="00680367"/>
    <w:rsid w:val="00680938"/>
    <w:rsid w:val="00680CCC"/>
    <w:rsid w:val="00680DCE"/>
    <w:rsid w:val="00680EF2"/>
    <w:rsid w:val="00680F24"/>
    <w:rsid w:val="00680FD2"/>
    <w:rsid w:val="00681379"/>
    <w:rsid w:val="00681EA4"/>
    <w:rsid w:val="00681EB2"/>
    <w:rsid w:val="006824FE"/>
    <w:rsid w:val="0068261B"/>
    <w:rsid w:val="00682C35"/>
    <w:rsid w:val="00683777"/>
    <w:rsid w:val="00684135"/>
    <w:rsid w:val="0068449F"/>
    <w:rsid w:val="006866FA"/>
    <w:rsid w:val="00687408"/>
    <w:rsid w:val="00687E44"/>
    <w:rsid w:val="006901C1"/>
    <w:rsid w:val="006902BF"/>
    <w:rsid w:val="00691536"/>
    <w:rsid w:val="006918CB"/>
    <w:rsid w:val="00692176"/>
    <w:rsid w:val="0069244E"/>
    <w:rsid w:val="00692701"/>
    <w:rsid w:val="00692863"/>
    <w:rsid w:val="00692A75"/>
    <w:rsid w:val="00692C4D"/>
    <w:rsid w:val="00692F14"/>
    <w:rsid w:val="0069329F"/>
    <w:rsid w:val="006933DA"/>
    <w:rsid w:val="00694011"/>
    <w:rsid w:val="00694A2C"/>
    <w:rsid w:val="00694BC7"/>
    <w:rsid w:val="00694D5B"/>
    <w:rsid w:val="0069537E"/>
    <w:rsid w:val="006956EF"/>
    <w:rsid w:val="006960EE"/>
    <w:rsid w:val="0069686F"/>
    <w:rsid w:val="00696D62"/>
    <w:rsid w:val="00696D7D"/>
    <w:rsid w:val="00697FB1"/>
    <w:rsid w:val="006A0068"/>
    <w:rsid w:val="006A021E"/>
    <w:rsid w:val="006A046C"/>
    <w:rsid w:val="006A04C7"/>
    <w:rsid w:val="006A0C5A"/>
    <w:rsid w:val="006A0C7E"/>
    <w:rsid w:val="006A0CCD"/>
    <w:rsid w:val="006A0FA0"/>
    <w:rsid w:val="006A13B1"/>
    <w:rsid w:val="006A1693"/>
    <w:rsid w:val="006A1A2D"/>
    <w:rsid w:val="006A1EF8"/>
    <w:rsid w:val="006A2088"/>
    <w:rsid w:val="006A2635"/>
    <w:rsid w:val="006A32AE"/>
    <w:rsid w:val="006A3350"/>
    <w:rsid w:val="006A3596"/>
    <w:rsid w:val="006A3727"/>
    <w:rsid w:val="006A4640"/>
    <w:rsid w:val="006A47CE"/>
    <w:rsid w:val="006A4DFD"/>
    <w:rsid w:val="006A4E88"/>
    <w:rsid w:val="006A4F06"/>
    <w:rsid w:val="006A53D0"/>
    <w:rsid w:val="006A5F86"/>
    <w:rsid w:val="006A6880"/>
    <w:rsid w:val="006A777D"/>
    <w:rsid w:val="006A7C1F"/>
    <w:rsid w:val="006A7F58"/>
    <w:rsid w:val="006B0405"/>
    <w:rsid w:val="006B0C1D"/>
    <w:rsid w:val="006B0D32"/>
    <w:rsid w:val="006B17E9"/>
    <w:rsid w:val="006B194B"/>
    <w:rsid w:val="006B21B7"/>
    <w:rsid w:val="006B280D"/>
    <w:rsid w:val="006B296F"/>
    <w:rsid w:val="006B29B1"/>
    <w:rsid w:val="006B2A58"/>
    <w:rsid w:val="006B2AEB"/>
    <w:rsid w:val="006B324F"/>
    <w:rsid w:val="006B3A02"/>
    <w:rsid w:val="006B411F"/>
    <w:rsid w:val="006B418C"/>
    <w:rsid w:val="006B45E1"/>
    <w:rsid w:val="006B495E"/>
    <w:rsid w:val="006B4CC0"/>
    <w:rsid w:val="006B4E86"/>
    <w:rsid w:val="006B4EA7"/>
    <w:rsid w:val="006B546B"/>
    <w:rsid w:val="006B55F7"/>
    <w:rsid w:val="006B5622"/>
    <w:rsid w:val="006B59C7"/>
    <w:rsid w:val="006B5CD4"/>
    <w:rsid w:val="006B5EA0"/>
    <w:rsid w:val="006B5EBD"/>
    <w:rsid w:val="006B5F85"/>
    <w:rsid w:val="006B710C"/>
    <w:rsid w:val="006B76B0"/>
    <w:rsid w:val="006B7D7C"/>
    <w:rsid w:val="006B7F4B"/>
    <w:rsid w:val="006C1111"/>
    <w:rsid w:val="006C1121"/>
    <w:rsid w:val="006C13C0"/>
    <w:rsid w:val="006C1B85"/>
    <w:rsid w:val="006C1BBC"/>
    <w:rsid w:val="006C1DD6"/>
    <w:rsid w:val="006C20FC"/>
    <w:rsid w:val="006C3A07"/>
    <w:rsid w:val="006C3C21"/>
    <w:rsid w:val="006C40DF"/>
    <w:rsid w:val="006C435B"/>
    <w:rsid w:val="006C4615"/>
    <w:rsid w:val="006C5216"/>
    <w:rsid w:val="006C5534"/>
    <w:rsid w:val="006C57E0"/>
    <w:rsid w:val="006C6032"/>
    <w:rsid w:val="006C60E5"/>
    <w:rsid w:val="006C673E"/>
    <w:rsid w:val="006C6C7E"/>
    <w:rsid w:val="006C6EB2"/>
    <w:rsid w:val="006C784F"/>
    <w:rsid w:val="006C7AE8"/>
    <w:rsid w:val="006D057B"/>
    <w:rsid w:val="006D0B2A"/>
    <w:rsid w:val="006D0EA5"/>
    <w:rsid w:val="006D1386"/>
    <w:rsid w:val="006D173B"/>
    <w:rsid w:val="006D23F3"/>
    <w:rsid w:val="006D2483"/>
    <w:rsid w:val="006D25D7"/>
    <w:rsid w:val="006D2F20"/>
    <w:rsid w:val="006D3054"/>
    <w:rsid w:val="006D3386"/>
    <w:rsid w:val="006D34E6"/>
    <w:rsid w:val="006D3C1C"/>
    <w:rsid w:val="006D416E"/>
    <w:rsid w:val="006D4556"/>
    <w:rsid w:val="006D48B6"/>
    <w:rsid w:val="006D4A5A"/>
    <w:rsid w:val="006D4B74"/>
    <w:rsid w:val="006D4BEE"/>
    <w:rsid w:val="006D5A2A"/>
    <w:rsid w:val="006D6555"/>
    <w:rsid w:val="006D77FB"/>
    <w:rsid w:val="006D7B30"/>
    <w:rsid w:val="006E000B"/>
    <w:rsid w:val="006E09DB"/>
    <w:rsid w:val="006E1B12"/>
    <w:rsid w:val="006E1C41"/>
    <w:rsid w:val="006E1D5F"/>
    <w:rsid w:val="006E2025"/>
    <w:rsid w:val="006E28A7"/>
    <w:rsid w:val="006E35D1"/>
    <w:rsid w:val="006E4569"/>
    <w:rsid w:val="006E46C3"/>
    <w:rsid w:val="006E4704"/>
    <w:rsid w:val="006E53B7"/>
    <w:rsid w:val="006E54CE"/>
    <w:rsid w:val="006E6523"/>
    <w:rsid w:val="006E6934"/>
    <w:rsid w:val="006E7544"/>
    <w:rsid w:val="006E7573"/>
    <w:rsid w:val="006E75CD"/>
    <w:rsid w:val="006E76F4"/>
    <w:rsid w:val="006E7C68"/>
    <w:rsid w:val="006E7D4E"/>
    <w:rsid w:val="006F0027"/>
    <w:rsid w:val="006F19F6"/>
    <w:rsid w:val="006F1F58"/>
    <w:rsid w:val="006F26A8"/>
    <w:rsid w:val="006F303D"/>
    <w:rsid w:val="006F341F"/>
    <w:rsid w:val="006F3EC6"/>
    <w:rsid w:val="006F4FE7"/>
    <w:rsid w:val="006F5087"/>
    <w:rsid w:val="006F56C5"/>
    <w:rsid w:val="006F5A4E"/>
    <w:rsid w:val="006F5D1F"/>
    <w:rsid w:val="006F643A"/>
    <w:rsid w:val="006F64FA"/>
    <w:rsid w:val="006F6BAB"/>
    <w:rsid w:val="006F6D6C"/>
    <w:rsid w:val="007007A5"/>
    <w:rsid w:val="007008AA"/>
    <w:rsid w:val="00700CC6"/>
    <w:rsid w:val="00700D1E"/>
    <w:rsid w:val="0070188A"/>
    <w:rsid w:val="0070262F"/>
    <w:rsid w:val="00702714"/>
    <w:rsid w:val="0070378C"/>
    <w:rsid w:val="00703822"/>
    <w:rsid w:val="00703D9E"/>
    <w:rsid w:val="0070421F"/>
    <w:rsid w:val="00704919"/>
    <w:rsid w:val="00704D9C"/>
    <w:rsid w:val="00704DAB"/>
    <w:rsid w:val="0070590D"/>
    <w:rsid w:val="00705E87"/>
    <w:rsid w:val="00706BF0"/>
    <w:rsid w:val="0070786D"/>
    <w:rsid w:val="00707D86"/>
    <w:rsid w:val="007100F9"/>
    <w:rsid w:val="00710440"/>
    <w:rsid w:val="00710BB3"/>
    <w:rsid w:val="00711070"/>
    <w:rsid w:val="00711306"/>
    <w:rsid w:val="0071238D"/>
    <w:rsid w:val="0071299C"/>
    <w:rsid w:val="007129BC"/>
    <w:rsid w:val="007130F4"/>
    <w:rsid w:val="00714C7D"/>
    <w:rsid w:val="00714C8D"/>
    <w:rsid w:val="007157B9"/>
    <w:rsid w:val="00715970"/>
    <w:rsid w:val="00715AF2"/>
    <w:rsid w:val="00715BD7"/>
    <w:rsid w:val="007171BD"/>
    <w:rsid w:val="00717B91"/>
    <w:rsid w:val="00717C53"/>
    <w:rsid w:val="00717CBE"/>
    <w:rsid w:val="00717D08"/>
    <w:rsid w:val="0072027D"/>
    <w:rsid w:val="00720286"/>
    <w:rsid w:val="007207CC"/>
    <w:rsid w:val="00720910"/>
    <w:rsid w:val="0072094A"/>
    <w:rsid w:val="00722016"/>
    <w:rsid w:val="0072209A"/>
    <w:rsid w:val="00722320"/>
    <w:rsid w:val="00722540"/>
    <w:rsid w:val="007229F4"/>
    <w:rsid w:val="00723159"/>
    <w:rsid w:val="0072319B"/>
    <w:rsid w:val="00723763"/>
    <w:rsid w:val="00723771"/>
    <w:rsid w:val="00723DC1"/>
    <w:rsid w:val="0072409F"/>
    <w:rsid w:val="00724C11"/>
    <w:rsid w:val="00724C80"/>
    <w:rsid w:val="00724DBC"/>
    <w:rsid w:val="007255A5"/>
    <w:rsid w:val="0072589C"/>
    <w:rsid w:val="00725BA6"/>
    <w:rsid w:val="00727C29"/>
    <w:rsid w:val="00727F71"/>
    <w:rsid w:val="0073017C"/>
    <w:rsid w:val="00730EC3"/>
    <w:rsid w:val="00730F01"/>
    <w:rsid w:val="00731624"/>
    <w:rsid w:val="007322C2"/>
    <w:rsid w:val="0073279B"/>
    <w:rsid w:val="00732AFC"/>
    <w:rsid w:val="00732B73"/>
    <w:rsid w:val="00732FE5"/>
    <w:rsid w:val="00733152"/>
    <w:rsid w:val="007334B2"/>
    <w:rsid w:val="00733875"/>
    <w:rsid w:val="00733895"/>
    <w:rsid w:val="00733DD0"/>
    <w:rsid w:val="007340D6"/>
    <w:rsid w:val="00734207"/>
    <w:rsid w:val="007342A8"/>
    <w:rsid w:val="0073435F"/>
    <w:rsid w:val="00734789"/>
    <w:rsid w:val="00734CCA"/>
    <w:rsid w:val="00734E53"/>
    <w:rsid w:val="00735C6F"/>
    <w:rsid w:val="007360C2"/>
    <w:rsid w:val="007366CD"/>
    <w:rsid w:val="00736CB2"/>
    <w:rsid w:val="00736EC6"/>
    <w:rsid w:val="007379C0"/>
    <w:rsid w:val="00737A35"/>
    <w:rsid w:val="0074001B"/>
    <w:rsid w:val="00740221"/>
    <w:rsid w:val="0074045B"/>
    <w:rsid w:val="00740C19"/>
    <w:rsid w:val="00740D57"/>
    <w:rsid w:val="0074121B"/>
    <w:rsid w:val="007413CF"/>
    <w:rsid w:val="00741B0A"/>
    <w:rsid w:val="00741E6B"/>
    <w:rsid w:val="00742326"/>
    <w:rsid w:val="007426AD"/>
    <w:rsid w:val="00742862"/>
    <w:rsid w:val="00743734"/>
    <w:rsid w:val="00743AD8"/>
    <w:rsid w:val="00743D00"/>
    <w:rsid w:val="007446A8"/>
    <w:rsid w:val="00745403"/>
    <w:rsid w:val="00746378"/>
    <w:rsid w:val="00746915"/>
    <w:rsid w:val="00747854"/>
    <w:rsid w:val="00747ABD"/>
    <w:rsid w:val="00747EDE"/>
    <w:rsid w:val="00751A60"/>
    <w:rsid w:val="00751CF7"/>
    <w:rsid w:val="00751E78"/>
    <w:rsid w:val="00751EDE"/>
    <w:rsid w:val="00751FF8"/>
    <w:rsid w:val="0075218F"/>
    <w:rsid w:val="007528C6"/>
    <w:rsid w:val="00753F30"/>
    <w:rsid w:val="0075440A"/>
    <w:rsid w:val="007544F0"/>
    <w:rsid w:val="00754B83"/>
    <w:rsid w:val="00754C1F"/>
    <w:rsid w:val="00754FB1"/>
    <w:rsid w:val="00755D21"/>
    <w:rsid w:val="00755D3B"/>
    <w:rsid w:val="00756427"/>
    <w:rsid w:val="007567C0"/>
    <w:rsid w:val="00756DFF"/>
    <w:rsid w:val="007571D5"/>
    <w:rsid w:val="0075781E"/>
    <w:rsid w:val="00757B62"/>
    <w:rsid w:val="0076045F"/>
    <w:rsid w:val="00760517"/>
    <w:rsid w:val="007605CA"/>
    <w:rsid w:val="0076073F"/>
    <w:rsid w:val="007608A9"/>
    <w:rsid w:val="00760C23"/>
    <w:rsid w:val="00761080"/>
    <w:rsid w:val="00761B9C"/>
    <w:rsid w:val="00761C18"/>
    <w:rsid w:val="00762127"/>
    <w:rsid w:val="00762154"/>
    <w:rsid w:val="00762213"/>
    <w:rsid w:val="007623A7"/>
    <w:rsid w:val="007623F9"/>
    <w:rsid w:val="00762550"/>
    <w:rsid w:val="007626E2"/>
    <w:rsid w:val="00762AA0"/>
    <w:rsid w:val="00762C0C"/>
    <w:rsid w:val="00762D5F"/>
    <w:rsid w:val="00763792"/>
    <w:rsid w:val="0076496C"/>
    <w:rsid w:val="00764CD3"/>
    <w:rsid w:val="007651A6"/>
    <w:rsid w:val="00765CFB"/>
    <w:rsid w:val="007660A9"/>
    <w:rsid w:val="00766179"/>
    <w:rsid w:val="00766448"/>
    <w:rsid w:val="007668BB"/>
    <w:rsid w:val="00766D3D"/>
    <w:rsid w:val="00767AD4"/>
    <w:rsid w:val="00770480"/>
    <w:rsid w:val="007708E5"/>
    <w:rsid w:val="007709C4"/>
    <w:rsid w:val="00770F38"/>
    <w:rsid w:val="00771699"/>
    <w:rsid w:val="007724DD"/>
    <w:rsid w:val="00772BA8"/>
    <w:rsid w:val="00773148"/>
    <w:rsid w:val="0077335C"/>
    <w:rsid w:val="007740A6"/>
    <w:rsid w:val="00774C01"/>
    <w:rsid w:val="007752A6"/>
    <w:rsid w:val="007752F9"/>
    <w:rsid w:val="00775CF4"/>
    <w:rsid w:val="00776144"/>
    <w:rsid w:val="00776820"/>
    <w:rsid w:val="007768E8"/>
    <w:rsid w:val="00776974"/>
    <w:rsid w:val="00776B65"/>
    <w:rsid w:val="0077726B"/>
    <w:rsid w:val="007773C5"/>
    <w:rsid w:val="007773EF"/>
    <w:rsid w:val="007778ED"/>
    <w:rsid w:val="00780310"/>
    <w:rsid w:val="007804FF"/>
    <w:rsid w:val="0078069E"/>
    <w:rsid w:val="00780735"/>
    <w:rsid w:val="00780C34"/>
    <w:rsid w:val="00780F80"/>
    <w:rsid w:val="00780FBD"/>
    <w:rsid w:val="00781764"/>
    <w:rsid w:val="007824D7"/>
    <w:rsid w:val="00782D6B"/>
    <w:rsid w:val="007831BA"/>
    <w:rsid w:val="0078340E"/>
    <w:rsid w:val="00784980"/>
    <w:rsid w:val="00784B0A"/>
    <w:rsid w:val="00784D99"/>
    <w:rsid w:val="0078612C"/>
    <w:rsid w:val="00786567"/>
    <w:rsid w:val="007867A4"/>
    <w:rsid w:val="00786C24"/>
    <w:rsid w:val="00787454"/>
    <w:rsid w:val="00787DDE"/>
    <w:rsid w:val="0079016E"/>
    <w:rsid w:val="007909FE"/>
    <w:rsid w:val="00790A65"/>
    <w:rsid w:val="00790EA7"/>
    <w:rsid w:val="00790EF4"/>
    <w:rsid w:val="00791058"/>
    <w:rsid w:val="007912C2"/>
    <w:rsid w:val="007917D3"/>
    <w:rsid w:val="00791DA9"/>
    <w:rsid w:val="007922F6"/>
    <w:rsid w:val="00792321"/>
    <w:rsid w:val="0079284D"/>
    <w:rsid w:val="007934F9"/>
    <w:rsid w:val="00793C84"/>
    <w:rsid w:val="00794791"/>
    <w:rsid w:val="00794D9C"/>
    <w:rsid w:val="00795029"/>
    <w:rsid w:val="00795822"/>
    <w:rsid w:val="00795A0B"/>
    <w:rsid w:val="007963C5"/>
    <w:rsid w:val="007966E8"/>
    <w:rsid w:val="00796709"/>
    <w:rsid w:val="007969D6"/>
    <w:rsid w:val="00796C09"/>
    <w:rsid w:val="00796F68"/>
    <w:rsid w:val="00797F1D"/>
    <w:rsid w:val="00797F5A"/>
    <w:rsid w:val="007A0470"/>
    <w:rsid w:val="007A0480"/>
    <w:rsid w:val="007A04F3"/>
    <w:rsid w:val="007A067A"/>
    <w:rsid w:val="007A09C1"/>
    <w:rsid w:val="007A0B92"/>
    <w:rsid w:val="007A0E4E"/>
    <w:rsid w:val="007A115D"/>
    <w:rsid w:val="007A1A8F"/>
    <w:rsid w:val="007A33A0"/>
    <w:rsid w:val="007A40DB"/>
    <w:rsid w:val="007A41C8"/>
    <w:rsid w:val="007A436C"/>
    <w:rsid w:val="007A4E31"/>
    <w:rsid w:val="007A500F"/>
    <w:rsid w:val="007A5733"/>
    <w:rsid w:val="007A594D"/>
    <w:rsid w:val="007A5C18"/>
    <w:rsid w:val="007A5DA2"/>
    <w:rsid w:val="007A5E2D"/>
    <w:rsid w:val="007A6BDD"/>
    <w:rsid w:val="007A6E54"/>
    <w:rsid w:val="007A6EE1"/>
    <w:rsid w:val="007A7632"/>
    <w:rsid w:val="007B005F"/>
    <w:rsid w:val="007B02C6"/>
    <w:rsid w:val="007B037B"/>
    <w:rsid w:val="007B0566"/>
    <w:rsid w:val="007B1436"/>
    <w:rsid w:val="007B187B"/>
    <w:rsid w:val="007B20D7"/>
    <w:rsid w:val="007B21CF"/>
    <w:rsid w:val="007B255D"/>
    <w:rsid w:val="007B29F2"/>
    <w:rsid w:val="007B2FA9"/>
    <w:rsid w:val="007B3A23"/>
    <w:rsid w:val="007B3FA9"/>
    <w:rsid w:val="007B4FEA"/>
    <w:rsid w:val="007B520E"/>
    <w:rsid w:val="007B540E"/>
    <w:rsid w:val="007B5994"/>
    <w:rsid w:val="007B5C1A"/>
    <w:rsid w:val="007B608E"/>
    <w:rsid w:val="007B609B"/>
    <w:rsid w:val="007B6579"/>
    <w:rsid w:val="007B690F"/>
    <w:rsid w:val="007B755C"/>
    <w:rsid w:val="007B7FDB"/>
    <w:rsid w:val="007C020A"/>
    <w:rsid w:val="007C0562"/>
    <w:rsid w:val="007C0733"/>
    <w:rsid w:val="007C0BBD"/>
    <w:rsid w:val="007C16CD"/>
    <w:rsid w:val="007C1BF5"/>
    <w:rsid w:val="007C1DAD"/>
    <w:rsid w:val="007C1DB4"/>
    <w:rsid w:val="007C23A4"/>
    <w:rsid w:val="007C2891"/>
    <w:rsid w:val="007C3051"/>
    <w:rsid w:val="007C3557"/>
    <w:rsid w:val="007C36BD"/>
    <w:rsid w:val="007C39E8"/>
    <w:rsid w:val="007C3D43"/>
    <w:rsid w:val="007C45EC"/>
    <w:rsid w:val="007C4773"/>
    <w:rsid w:val="007C5601"/>
    <w:rsid w:val="007C5BE5"/>
    <w:rsid w:val="007C67E0"/>
    <w:rsid w:val="007C6BAC"/>
    <w:rsid w:val="007C6D4E"/>
    <w:rsid w:val="007C7618"/>
    <w:rsid w:val="007C77F7"/>
    <w:rsid w:val="007C7FA2"/>
    <w:rsid w:val="007D0947"/>
    <w:rsid w:val="007D0C8B"/>
    <w:rsid w:val="007D0E49"/>
    <w:rsid w:val="007D105D"/>
    <w:rsid w:val="007D1229"/>
    <w:rsid w:val="007D1B8E"/>
    <w:rsid w:val="007D1F28"/>
    <w:rsid w:val="007D2456"/>
    <w:rsid w:val="007D245B"/>
    <w:rsid w:val="007D2626"/>
    <w:rsid w:val="007D2C39"/>
    <w:rsid w:val="007D2DE2"/>
    <w:rsid w:val="007D2F21"/>
    <w:rsid w:val="007D2F44"/>
    <w:rsid w:val="007D310C"/>
    <w:rsid w:val="007D3A97"/>
    <w:rsid w:val="007D3E10"/>
    <w:rsid w:val="007D3F5A"/>
    <w:rsid w:val="007D46E7"/>
    <w:rsid w:val="007D47FB"/>
    <w:rsid w:val="007D4804"/>
    <w:rsid w:val="007D5875"/>
    <w:rsid w:val="007D64FC"/>
    <w:rsid w:val="007D66D2"/>
    <w:rsid w:val="007D72B9"/>
    <w:rsid w:val="007D759C"/>
    <w:rsid w:val="007D77F7"/>
    <w:rsid w:val="007E0016"/>
    <w:rsid w:val="007E0418"/>
    <w:rsid w:val="007E15E3"/>
    <w:rsid w:val="007E1735"/>
    <w:rsid w:val="007E1759"/>
    <w:rsid w:val="007E2643"/>
    <w:rsid w:val="007E3137"/>
    <w:rsid w:val="007E3A23"/>
    <w:rsid w:val="007E3F54"/>
    <w:rsid w:val="007E4176"/>
    <w:rsid w:val="007E44FA"/>
    <w:rsid w:val="007E45A0"/>
    <w:rsid w:val="007E45A5"/>
    <w:rsid w:val="007E4898"/>
    <w:rsid w:val="007E57E7"/>
    <w:rsid w:val="007E592D"/>
    <w:rsid w:val="007E5A07"/>
    <w:rsid w:val="007E643A"/>
    <w:rsid w:val="007E6AB9"/>
    <w:rsid w:val="007F06CF"/>
    <w:rsid w:val="007F1A08"/>
    <w:rsid w:val="007F1B38"/>
    <w:rsid w:val="007F250B"/>
    <w:rsid w:val="007F2933"/>
    <w:rsid w:val="007F2C8B"/>
    <w:rsid w:val="007F3682"/>
    <w:rsid w:val="007F3965"/>
    <w:rsid w:val="007F4265"/>
    <w:rsid w:val="007F48ED"/>
    <w:rsid w:val="007F49D1"/>
    <w:rsid w:val="007F4BD3"/>
    <w:rsid w:val="007F51FF"/>
    <w:rsid w:val="007F5822"/>
    <w:rsid w:val="007F5DAD"/>
    <w:rsid w:val="007F5E25"/>
    <w:rsid w:val="007F61E8"/>
    <w:rsid w:val="007F6228"/>
    <w:rsid w:val="007F6A93"/>
    <w:rsid w:val="007F6D1D"/>
    <w:rsid w:val="007F7564"/>
    <w:rsid w:val="007F7951"/>
    <w:rsid w:val="007F7C57"/>
    <w:rsid w:val="008004CD"/>
    <w:rsid w:val="008007DF"/>
    <w:rsid w:val="008014B7"/>
    <w:rsid w:val="00801728"/>
    <w:rsid w:val="00801C45"/>
    <w:rsid w:val="00802A61"/>
    <w:rsid w:val="00802E0D"/>
    <w:rsid w:val="00802F1F"/>
    <w:rsid w:val="0080308D"/>
    <w:rsid w:val="008031A3"/>
    <w:rsid w:val="0080369E"/>
    <w:rsid w:val="00803AA9"/>
    <w:rsid w:val="00803B3D"/>
    <w:rsid w:val="008049A6"/>
    <w:rsid w:val="008055C9"/>
    <w:rsid w:val="0080623C"/>
    <w:rsid w:val="008064F6"/>
    <w:rsid w:val="00806796"/>
    <w:rsid w:val="00806C96"/>
    <w:rsid w:val="00806CC3"/>
    <w:rsid w:val="008073BE"/>
    <w:rsid w:val="00807DED"/>
    <w:rsid w:val="00807E7C"/>
    <w:rsid w:val="00810688"/>
    <w:rsid w:val="008109C3"/>
    <w:rsid w:val="00810FC8"/>
    <w:rsid w:val="00811DAB"/>
    <w:rsid w:val="00811ED7"/>
    <w:rsid w:val="00811F34"/>
    <w:rsid w:val="00811FA4"/>
    <w:rsid w:val="008127C4"/>
    <w:rsid w:val="008137CB"/>
    <w:rsid w:val="00813DBE"/>
    <w:rsid w:val="00813FB1"/>
    <w:rsid w:val="008141D4"/>
    <w:rsid w:val="008143FC"/>
    <w:rsid w:val="008149E2"/>
    <w:rsid w:val="00814CFF"/>
    <w:rsid w:val="00815898"/>
    <w:rsid w:val="00815B01"/>
    <w:rsid w:val="00815CD1"/>
    <w:rsid w:val="00815FDD"/>
    <w:rsid w:val="00816BED"/>
    <w:rsid w:val="008171C5"/>
    <w:rsid w:val="008171FC"/>
    <w:rsid w:val="00817562"/>
    <w:rsid w:val="00817832"/>
    <w:rsid w:val="00817868"/>
    <w:rsid w:val="00817869"/>
    <w:rsid w:val="00817E2A"/>
    <w:rsid w:val="0082036C"/>
    <w:rsid w:val="0082049B"/>
    <w:rsid w:val="0082095B"/>
    <w:rsid w:val="00820987"/>
    <w:rsid w:val="00821382"/>
    <w:rsid w:val="008214A2"/>
    <w:rsid w:val="008214A9"/>
    <w:rsid w:val="00821533"/>
    <w:rsid w:val="00822900"/>
    <w:rsid w:val="00822941"/>
    <w:rsid w:val="00822B6B"/>
    <w:rsid w:val="008230D8"/>
    <w:rsid w:val="00823263"/>
    <w:rsid w:val="00824031"/>
    <w:rsid w:val="00824035"/>
    <w:rsid w:val="008241E7"/>
    <w:rsid w:val="00824559"/>
    <w:rsid w:val="00824FDB"/>
    <w:rsid w:val="008252DD"/>
    <w:rsid w:val="00825407"/>
    <w:rsid w:val="00825F03"/>
    <w:rsid w:val="00826220"/>
    <w:rsid w:val="00826241"/>
    <w:rsid w:val="00826CE5"/>
    <w:rsid w:val="00826F72"/>
    <w:rsid w:val="00827105"/>
    <w:rsid w:val="00827BF8"/>
    <w:rsid w:val="00827C5E"/>
    <w:rsid w:val="00827E6E"/>
    <w:rsid w:val="0083003F"/>
    <w:rsid w:val="008306F5"/>
    <w:rsid w:val="00830960"/>
    <w:rsid w:val="00831D1D"/>
    <w:rsid w:val="00831F7F"/>
    <w:rsid w:val="008340BD"/>
    <w:rsid w:val="008341A1"/>
    <w:rsid w:val="008346BF"/>
    <w:rsid w:val="008346C2"/>
    <w:rsid w:val="008354AD"/>
    <w:rsid w:val="008356F9"/>
    <w:rsid w:val="0083694A"/>
    <w:rsid w:val="00836F85"/>
    <w:rsid w:val="008374CB"/>
    <w:rsid w:val="008375E0"/>
    <w:rsid w:val="008377FE"/>
    <w:rsid w:val="00837C7F"/>
    <w:rsid w:val="00840135"/>
    <w:rsid w:val="008403EA"/>
    <w:rsid w:val="0084062D"/>
    <w:rsid w:val="00840654"/>
    <w:rsid w:val="00840DB1"/>
    <w:rsid w:val="00841089"/>
    <w:rsid w:val="008410DE"/>
    <w:rsid w:val="0084112C"/>
    <w:rsid w:val="0084179A"/>
    <w:rsid w:val="00841B9A"/>
    <w:rsid w:val="008420E1"/>
    <w:rsid w:val="00842997"/>
    <w:rsid w:val="00842BD0"/>
    <w:rsid w:val="00842DE3"/>
    <w:rsid w:val="00843387"/>
    <w:rsid w:val="00843730"/>
    <w:rsid w:val="008437C2"/>
    <w:rsid w:val="00843A3D"/>
    <w:rsid w:val="008441E2"/>
    <w:rsid w:val="0084435B"/>
    <w:rsid w:val="0084584D"/>
    <w:rsid w:val="0084640F"/>
    <w:rsid w:val="00846975"/>
    <w:rsid w:val="00846B2A"/>
    <w:rsid w:val="00846C2B"/>
    <w:rsid w:val="00846FFB"/>
    <w:rsid w:val="008473FF"/>
    <w:rsid w:val="00847C0E"/>
    <w:rsid w:val="00851197"/>
    <w:rsid w:val="00851387"/>
    <w:rsid w:val="008519DF"/>
    <w:rsid w:val="008519EA"/>
    <w:rsid w:val="00851ACB"/>
    <w:rsid w:val="00851C7A"/>
    <w:rsid w:val="00851DB6"/>
    <w:rsid w:val="0085228D"/>
    <w:rsid w:val="00852EBC"/>
    <w:rsid w:val="00853158"/>
    <w:rsid w:val="00853FDE"/>
    <w:rsid w:val="00853FF1"/>
    <w:rsid w:val="00854133"/>
    <w:rsid w:val="008550B8"/>
    <w:rsid w:val="008551E3"/>
    <w:rsid w:val="0085574C"/>
    <w:rsid w:val="00855752"/>
    <w:rsid w:val="008567F4"/>
    <w:rsid w:val="008607D9"/>
    <w:rsid w:val="008607E3"/>
    <w:rsid w:val="00860C7C"/>
    <w:rsid w:val="00860E8B"/>
    <w:rsid w:val="00860E99"/>
    <w:rsid w:val="00860ED2"/>
    <w:rsid w:val="00860F42"/>
    <w:rsid w:val="008612C2"/>
    <w:rsid w:val="0086135B"/>
    <w:rsid w:val="00861BD4"/>
    <w:rsid w:val="00861E32"/>
    <w:rsid w:val="00862333"/>
    <w:rsid w:val="00862362"/>
    <w:rsid w:val="00862EC6"/>
    <w:rsid w:val="00863547"/>
    <w:rsid w:val="00863A3D"/>
    <w:rsid w:val="00863AEB"/>
    <w:rsid w:val="00863B63"/>
    <w:rsid w:val="00864B89"/>
    <w:rsid w:val="00864CC0"/>
    <w:rsid w:val="00865455"/>
    <w:rsid w:val="00865A67"/>
    <w:rsid w:val="00865E1B"/>
    <w:rsid w:val="008660C8"/>
    <w:rsid w:val="00866148"/>
    <w:rsid w:val="00866C28"/>
    <w:rsid w:val="008677EA"/>
    <w:rsid w:val="00867EBE"/>
    <w:rsid w:val="00870009"/>
    <w:rsid w:val="0087014A"/>
    <w:rsid w:val="00870DA4"/>
    <w:rsid w:val="0087110F"/>
    <w:rsid w:val="00871496"/>
    <w:rsid w:val="00871CD0"/>
    <w:rsid w:val="00871F93"/>
    <w:rsid w:val="0087210C"/>
    <w:rsid w:val="00872354"/>
    <w:rsid w:val="00872D09"/>
    <w:rsid w:val="0087351E"/>
    <w:rsid w:val="00873770"/>
    <w:rsid w:val="008743CC"/>
    <w:rsid w:val="008743D7"/>
    <w:rsid w:val="008758EB"/>
    <w:rsid w:val="00876488"/>
    <w:rsid w:val="00876BEA"/>
    <w:rsid w:val="008773C2"/>
    <w:rsid w:val="00877DF1"/>
    <w:rsid w:val="008802B1"/>
    <w:rsid w:val="0088109E"/>
    <w:rsid w:val="00881593"/>
    <w:rsid w:val="00881727"/>
    <w:rsid w:val="00881976"/>
    <w:rsid w:val="00881B49"/>
    <w:rsid w:val="00881D3A"/>
    <w:rsid w:val="00882012"/>
    <w:rsid w:val="0088218E"/>
    <w:rsid w:val="008821BF"/>
    <w:rsid w:val="0088259E"/>
    <w:rsid w:val="00882D0E"/>
    <w:rsid w:val="00882E78"/>
    <w:rsid w:val="008834BE"/>
    <w:rsid w:val="008836AE"/>
    <w:rsid w:val="008839B9"/>
    <w:rsid w:val="00883ACF"/>
    <w:rsid w:val="00884EE8"/>
    <w:rsid w:val="00884EEF"/>
    <w:rsid w:val="00884F14"/>
    <w:rsid w:val="00884F55"/>
    <w:rsid w:val="008854E1"/>
    <w:rsid w:val="00885514"/>
    <w:rsid w:val="008855F3"/>
    <w:rsid w:val="00886E0E"/>
    <w:rsid w:val="00886F76"/>
    <w:rsid w:val="00886F83"/>
    <w:rsid w:val="0088708A"/>
    <w:rsid w:val="008876DD"/>
    <w:rsid w:val="00887C8A"/>
    <w:rsid w:val="00887E07"/>
    <w:rsid w:val="00887FAE"/>
    <w:rsid w:val="00890732"/>
    <w:rsid w:val="00890878"/>
    <w:rsid w:val="00890E55"/>
    <w:rsid w:val="00891933"/>
    <w:rsid w:val="00892065"/>
    <w:rsid w:val="00892321"/>
    <w:rsid w:val="00892DD0"/>
    <w:rsid w:val="0089306E"/>
    <w:rsid w:val="008930F2"/>
    <w:rsid w:val="00893392"/>
    <w:rsid w:val="008938A1"/>
    <w:rsid w:val="00893D42"/>
    <w:rsid w:val="00894033"/>
    <w:rsid w:val="008942BE"/>
    <w:rsid w:val="0089443A"/>
    <w:rsid w:val="00894AB0"/>
    <w:rsid w:val="00894F7F"/>
    <w:rsid w:val="008958AA"/>
    <w:rsid w:val="00895DB5"/>
    <w:rsid w:val="008963A3"/>
    <w:rsid w:val="0089692C"/>
    <w:rsid w:val="00897021"/>
    <w:rsid w:val="008979C1"/>
    <w:rsid w:val="008A059E"/>
    <w:rsid w:val="008A109E"/>
    <w:rsid w:val="008A1553"/>
    <w:rsid w:val="008A1643"/>
    <w:rsid w:val="008A1871"/>
    <w:rsid w:val="008A1B74"/>
    <w:rsid w:val="008A2BFF"/>
    <w:rsid w:val="008A4231"/>
    <w:rsid w:val="008A45D4"/>
    <w:rsid w:val="008A4BD7"/>
    <w:rsid w:val="008A5502"/>
    <w:rsid w:val="008A5775"/>
    <w:rsid w:val="008A58F5"/>
    <w:rsid w:val="008A5A0A"/>
    <w:rsid w:val="008A61EF"/>
    <w:rsid w:val="008A6D0B"/>
    <w:rsid w:val="008A7CC0"/>
    <w:rsid w:val="008B0437"/>
    <w:rsid w:val="008B07F9"/>
    <w:rsid w:val="008B08CC"/>
    <w:rsid w:val="008B0A81"/>
    <w:rsid w:val="008B2731"/>
    <w:rsid w:val="008B2AE6"/>
    <w:rsid w:val="008B2E79"/>
    <w:rsid w:val="008B337C"/>
    <w:rsid w:val="008B3A37"/>
    <w:rsid w:val="008B3C6D"/>
    <w:rsid w:val="008B4A27"/>
    <w:rsid w:val="008B4F8F"/>
    <w:rsid w:val="008B52D6"/>
    <w:rsid w:val="008B54E8"/>
    <w:rsid w:val="008B55A8"/>
    <w:rsid w:val="008B5737"/>
    <w:rsid w:val="008B57D2"/>
    <w:rsid w:val="008B601C"/>
    <w:rsid w:val="008B655B"/>
    <w:rsid w:val="008B6ABE"/>
    <w:rsid w:val="008B70AA"/>
    <w:rsid w:val="008B7FAA"/>
    <w:rsid w:val="008C0655"/>
    <w:rsid w:val="008C0767"/>
    <w:rsid w:val="008C0B68"/>
    <w:rsid w:val="008C10CE"/>
    <w:rsid w:val="008C2770"/>
    <w:rsid w:val="008C2786"/>
    <w:rsid w:val="008C4080"/>
    <w:rsid w:val="008C4A30"/>
    <w:rsid w:val="008C62DF"/>
    <w:rsid w:val="008C63A0"/>
    <w:rsid w:val="008C67D7"/>
    <w:rsid w:val="008C6CEB"/>
    <w:rsid w:val="008C7129"/>
    <w:rsid w:val="008C71F7"/>
    <w:rsid w:val="008C7D00"/>
    <w:rsid w:val="008C7D5E"/>
    <w:rsid w:val="008C7F95"/>
    <w:rsid w:val="008C7FF1"/>
    <w:rsid w:val="008D0130"/>
    <w:rsid w:val="008D061E"/>
    <w:rsid w:val="008D06CF"/>
    <w:rsid w:val="008D09BE"/>
    <w:rsid w:val="008D0CEB"/>
    <w:rsid w:val="008D1145"/>
    <w:rsid w:val="008D1287"/>
    <w:rsid w:val="008D190E"/>
    <w:rsid w:val="008D2632"/>
    <w:rsid w:val="008D2F9B"/>
    <w:rsid w:val="008D3758"/>
    <w:rsid w:val="008D3AAF"/>
    <w:rsid w:val="008D401F"/>
    <w:rsid w:val="008D50FF"/>
    <w:rsid w:val="008D5561"/>
    <w:rsid w:val="008D6086"/>
    <w:rsid w:val="008D7CB4"/>
    <w:rsid w:val="008D7F9B"/>
    <w:rsid w:val="008E0ABA"/>
    <w:rsid w:val="008E0D11"/>
    <w:rsid w:val="008E172C"/>
    <w:rsid w:val="008E18FB"/>
    <w:rsid w:val="008E19C3"/>
    <w:rsid w:val="008E211E"/>
    <w:rsid w:val="008E2179"/>
    <w:rsid w:val="008E2808"/>
    <w:rsid w:val="008E2CBC"/>
    <w:rsid w:val="008E2ED6"/>
    <w:rsid w:val="008E3235"/>
    <w:rsid w:val="008E34D4"/>
    <w:rsid w:val="008E465F"/>
    <w:rsid w:val="008E47DD"/>
    <w:rsid w:val="008E517D"/>
    <w:rsid w:val="008E54B6"/>
    <w:rsid w:val="008E5610"/>
    <w:rsid w:val="008E58DB"/>
    <w:rsid w:val="008E5F7A"/>
    <w:rsid w:val="008E60CF"/>
    <w:rsid w:val="008E6A06"/>
    <w:rsid w:val="008E6E83"/>
    <w:rsid w:val="008E6E98"/>
    <w:rsid w:val="008E71A4"/>
    <w:rsid w:val="008E78C0"/>
    <w:rsid w:val="008E7956"/>
    <w:rsid w:val="008F049B"/>
    <w:rsid w:val="008F079D"/>
    <w:rsid w:val="008F0E0C"/>
    <w:rsid w:val="008F0F1E"/>
    <w:rsid w:val="008F1246"/>
    <w:rsid w:val="008F1404"/>
    <w:rsid w:val="008F14FF"/>
    <w:rsid w:val="008F153D"/>
    <w:rsid w:val="008F1718"/>
    <w:rsid w:val="008F17F5"/>
    <w:rsid w:val="008F28B0"/>
    <w:rsid w:val="008F2DDE"/>
    <w:rsid w:val="008F2F63"/>
    <w:rsid w:val="008F3BC6"/>
    <w:rsid w:val="008F4468"/>
    <w:rsid w:val="008F4568"/>
    <w:rsid w:val="008F49F2"/>
    <w:rsid w:val="008F4B63"/>
    <w:rsid w:val="008F5075"/>
    <w:rsid w:val="008F52F5"/>
    <w:rsid w:val="008F5951"/>
    <w:rsid w:val="008F61EA"/>
    <w:rsid w:val="008F69A2"/>
    <w:rsid w:val="008F7026"/>
    <w:rsid w:val="008F74C1"/>
    <w:rsid w:val="00900053"/>
    <w:rsid w:val="00900707"/>
    <w:rsid w:val="0090086C"/>
    <w:rsid w:val="00900BB5"/>
    <w:rsid w:val="00900CFA"/>
    <w:rsid w:val="009011B8"/>
    <w:rsid w:val="00901216"/>
    <w:rsid w:val="00901F6B"/>
    <w:rsid w:val="0090205F"/>
    <w:rsid w:val="0090256D"/>
    <w:rsid w:val="009028BC"/>
    <w:rsid w:val="009028EA"/>
    <w:rsid w:val="009029DD"/>
    <w:rsid w:val="009036CF"/>
    <w:rsid w:val="0090378C"/>
    <w:rsid w:val="00904283"/>
    <w:rsid w:val="00904527"/>
    <w:rsid w:val="0090469F"/>
    <w:rsid w:val="009046FD"/>
    <w:rsid w:val="00904D6A"/>
    <w:rsid w:val="00904E06"/>
    <w:rsid w:val="00904EF7"/>
    <w:rsid w:val="00905014"/>
    <w:rsid w:val="009055D8"/>
    <w:rsid w:val="009059FD"/>
    <w:rsid w:val="00905CDB"/>
    <w:rsid w:val="00906495"/>
    <w:rsid w:val="00906E71"/>
    <w:rsid w:val="00906EE5"/>
    <w:rsid w:val="00907347"/>
    <w:rsid w:val="00907557"/>
    <w:rsid w:val="009077EA"/>
    <w:rsid w:val="00910324"/>
    <w:rsid w:val="0091136D"/>
    <w:rsid w:val="009114B8"/>
    <w:rsid w:val="00911724"/>
    <w:rsid w:val="009121D7"/>
    <w:rsid w:val="00912DAD"/>
    <w:rsid w:val="00912DC4"/>
    <w:rsid w:val="00913F87"/>
    <w:rsid w:val="00914102"/>
    <w:rsid w:val="00914EFD"/>
    <w:rsid w:val="00916381"/>
    <w:rsid w:val="0092046B"/>
    <w:rsid w:val="009208FB"/>
    <w:rsid w:val="0092150A"/>
    <w:rsid w:val="0092186F"/>
    <w:rsid w:val="00921B30"/>
    <w:rsid w:val="009224C5"/>
    <w:rsid w:val="009224CF"/>
    <w:rsid w:val="009226F3"/>
    <w:rsid w:val="0092270C"/>
    <w:rsid w:val="009234D0"/>
    <w:rsid w:val="00923862"/>
    <w:rsid w:val="009238B7"/>
    <w:rsid w:val="00923C05"/>
    <w:rsid w:val="00923C74"/>
    <w:rsid w:val="00923E46"/>
    <w:rsid w:val="00924839"/>
    <w:rsid w:val="00924AC6"/>
    <w:rsid w:val="00924BB7"/>
    <w:rsid w:val="00924E07"/>
    <w:rsid w:val="00925A33"/>
    <w:rsid w:val="00925B63"/>
    <w:rsid w:val="00926F5E"/>
    <w:rsid w:val="00927064"/>
    <w:rsid w:val="009276F4"/>
    <w:rsid w:val="00927767"/>
    <w:rsid w:val="009279EB"/>
    <w:rsid w:val="009307CF"/>
    <w:rsid w:val="00931177"/>
    <w:rsid w:val="00932D3B"/>
    <w:rsid w:val="00932F44"/>
    <w:rsid w:val="009333CD"/>
    <w:rsid w:val="00933BD7"/>
    <w:rsid w:val="00933CF8"/>
    <w:rsid w:val="00933D57"/>
    <w:rsid w:val="00933DE2"/>
    <w:rsid w:val="009349D0"/>
    <w:rsid w:val="00934A72"/>
    <w:rsid w:val="00934ADA"/>
    <w:rsid w:val="009354C9"/>
    <w:rsid w:val="00935803"/>
    <w:rsid w:val="00935AA9"/>
    <w:rsid w:val="00935D19"/>
    <w:rsid w:val="00936811"/>
    <w:rsid w:val="00936A69"/>
    <w:rsid w:val="00936BDB"/>
    <w:rsid w:val="00936D71"/>
    <w:rsid w:val="0093749B"/>
    <w:rsid w:val="00937C0F"/>
    <w:rsid w:val="00937E74"/>
    <w:rsid w:val="00937F52"/>
    <w:rsid w:val="00940396"/>
    <w:rsid w:val="00940795"/>
    <w:rsid w:val="00940DE6"/>
    <w:rsid w:val="00940EAC"/>
    <w:rsid w:val="00940EE2"/>
    <w:rsid w:val="00940F96"/>
    <w:rsid w:val="00940FDC"/>
    <w:rsid w:val="009415D8"/>
    <w:rsid w:val="00941F4D"/>
    <w:rsid w:val="00942285"/>
    <w:rsid w:val="009429C1"/>
    <w:rsid w:val="00942A4D"/>
    <w:rsid w:val="00942E9D"/>
    <w:rsid w:val="009445A6"/>
    <w:rsid w:val="00944654"/>
    <w:rsid w:val="00944703"/>
    <w:rsid w:val="00944DBA"/>
    <w:rsid w:val="00945640"/>
    <w:rsid w:val="00945658"/>
    <w:rsid w:val="00945DD5"/>
    <w:rsid w:val="00945E24"/>
    <w:rsid w:val="0094609E"/>
    <w:rsid w:val="0094664C"/>
    <w:rsid w:val="0094676D"/>
    <w:rsid w:val="00946A60"/>
    <w:rsid w:val="00946E93"/>
    <w:rsid w:val="00946F9C"/>
    <w:rsid w:val="00947151"/>
    <w:rsid w:val="00947548"/>
    <w:rsid w:val="00947902"/>
    <w:rsid w:val="00947AD0"/>
    <w:rsid w:val="00950631"/>
    <w:rsid w:val="00950F89"/>
    <w:rsid w:val="00951C09"/>
    <w:rsid w:val="00951CB1"/>
    <w:rsid w:val="0095201E"/>
    <w:rsid w:val="00952B92"/>
    <w:rsid w:val="009531B5"/>
    <w:rsid w:val="00953EF9"/>
    <w:rsid w:val="0095437F"/>
    <w:rsid w:val="00954783"/>
    <w:rsid w:val="009547C9"/>
    <w:rsid w:val="00954A85"/>
    <w:rsid w:val="00954BB1"/>
    <w:rsid w:val="00954FE1"/>
    <w:rsid w:val="0095505B"/>
    <w:rsid w:val="00955345"/>
    <w:rsid w:val="00955438"/>
    <w:rsid w:val="009555E1"/>
    <w:rsid w:val="009558C4"/>
    <w:rsid w:val="00955B6D"/>
    <w:rsid w:val="0095699A"/>
    <w:rsid w:val="009576B9"/>
    <w:rsid w:val="00957AD1"/>
    <w:rsid w:val="00957E14"/>
    <w:rsid w:val="00957FE6"/>
    <w:rsid w:val="009600F4"/>
    <w:rsid w:val="009602BF"/>
    <w:rsid w:val="0096070D"/>
    <w:rsid w:val="00960F33"/>
    <w:rsid w:val="00961216"/>
    <w:rsid w:val="0096181A"/>
    <w:rsid w:val="00961D99"/>
    <w:rsid w:val="00962010"/>
    <w:rsid w:val="00962316"/>
    <w:rsid w:val="009625C7"/>
    <w:rsid w:val="00962602"/>
    <w:rsid w:val="00962916"/>
    <w:rsid w:val="00963301"/>
    <w:rsid w:val="0096355E"/>
    <w:rsid w:val="00963637"/>
    <w:rsid w:val="00964191"/>
    <w:rsid w:val="0096451B"/>
    <w:rsid w:val="00965231"/>
    <w:rsid w:val="00965307"/>
    <w:rsid w:val="00966A7C"/>
    <w:rsid w:val="00966D5D"/>
    <w:rsid w:val="00967123"/>
    <w:rsid w:val="0096744D"/>
    <w:rsid w:val="00967831"/>
    <w:rsid w:val="009678C8"/>
    <w:rsid w:val="00967BED"/>
    <w:rsid w:val="00967D0E"/>
    <w:rsid w:val="00967E4A"/>
    <w:rsid w:val="00970571"/>
    <w:rsid w:val="00971D07"/>
    <w:rsid w:val="00971D8C"/>
    <w:rsid w:val="00971DFD"/>
    <w:rsid w:val="00971F31"/>
    <w:rsid w:val="00972DC5"/>
    <w:rsid w:val="00972FAF"/>
    <w:rsid w:val="00973080"/>
    <w:rsid w:val="00973173"/>
    <w:rsid w:val="009735DD"/>
    <w:rsid w:val="00973E04"/>
    <w:rsid w:val="00973F9E"/>
    <w:rsid w:val="00974304"/>
    <w:rsid w:val="009754E3"/>
    <w:rsid w:val="0097576F"/>
    <w:rsid w:val="009759AD"/>
    <w:rsid w:val="00975D10"/>
    <w:rsid w:val="00975D6B"/>
    <w:rsid w:val="00977A23"/>
    <w:rsid w:val="00977A7C"/>
    <w:rsid w:val="00980774"/>
    <w:rsid w:val="00980BC8"/>
    <w:rsid w:val="00981040"/>
    <w:rsid w:val="009812AC"/>
    <w:rsid w:val="009820D3"/>
    <w:rsid w:val="00982303"/>
    <w:rsid w:val="00982BF0"/>
    <w:rsid w:val="00982BFD"/>
    <w:rsid w:val="00983210"/>
    <w:rsid w:val="009848EF"/>
    <w:rsid w:val="00984D65"/>
    <w:rsid w:val="00984E97"/>
    <w:rsid w:val="0098511A"/>
    <w:rsid w:val="00985192"/>
    <w:rsid w:val="009852B4"/>
    <w:rsid w:val="009856A4"/>
    <w:rsid w:val="00985FAA"/>
    <w:rsid w:val="009863B1"/>
    <w:rsid w:val="009867A6"/>
    <w:rsid w:val="00986912"/>
    <w:rsid w:val="0098729A"/>
    <w:rsid w:val="0098798B"/>
    <w:rsid w:val="00987FBB"/>
    <w:rsid w:val="00990944"/>
    <w:rsid w:val="009915AE"/>
    <w:rsid w:val="00991DF1"/>
    <w:rsid w:val="00992238"/>
    <w:rsid w:val="0099256D"/>
    <w:rsid w:val="00992861"/>
    <w:rsid w:val="00993042"/>
    <w:rsid w:val="009935B9"/>
    <w:rsid w:val="00993BA8"/>
    <w:rsid w:val="00993C81"/>
    <w:rsid w:val="009952AB"/>
    <w:rsid w:val="009955BD"/>
    <w:rsid w:val="009958FA"/>
    <w:rsid w:val="00995952"/>
    <w:rsid w:val="00995AE1"/>
    <w:rsid w:val="00995B1F"/>
    <w:rsid w:val="00995FF4"/>
    <w:rsid w:val="00996AD2"/>
    <w:rsid w:val="00996D5B"/>
    <w:rsid w:val="00996F2E"/>
    <w:rsid w:val="00997E5A"/>
    <w:rsid w:val="009A0454"/>
    <w:rsid w:val="009A08FE"/>
    <w:rsid w:val="009A142B"/>
    <w:rsid w:val="009A1C13"/>
    <w:rsid w:val="009A22E2"/>
    <w:rsid w:val="009A249D"/>
    <w:rsid w:val="009A24D6"/>
    <w:rsid w:val="009A267A"/>
    <w:rsid w:val="009A2828"/>
    <w:rsid w:val="009A2C58"/>
    <w:rsid w:val="009A312C"/>
    <w:rsid w:val="009A3131"/>
    <w:rsid w:val="009A37E5"/>
    <w:rsid w:val="009A3BFA"/>
    <w:rsid w:val="009A4170"/>
    <w:rsid w:val="009A41BB"/>
    <w:rsid w:val="009A45FA"/>
    <w:rsid w:val="009A4725"/>
    <w:rsid w:val="009A53D0"/>
    <w:rsid w:val="009A54EF"/>
    <w:rsid w:val="009A5579"/>
    <w:rsid w:val="009A5A20"/>
    <w:rsid w:val="009A5FE8"/>
    <w:rsid w:val="009A63D0"/>
    <w:rsid w:val="009A67B1"/>
    <w:rsid w:val="009A6AFE"/>
    <w:rsid w:val="009A6D70"/>
    <w:rsid w:val="009A7007"/>
    <w:rsid w:val="009A7699"/>
    <w:rsid w:val="009A7C3C"/>
    <w:rsid w:val="009B0059"/>
    <w:rsid w:val="009B06C2"/>
    <w:rsid w:val="009B0AD9"/>
    <w:rsid w:val="009B1C49"/>
    <w:rsid w:val="009B2124"/>
    <w:rsid w:val="009B2189"/>
    <w:rsid w:val="009B263F"/>
    <w:rsid w:val="009B2D90"/>
    <w:rsid w:val="009B356E"/>
    <w:rsid w:val="009B4BEA"/>
    <w:rsid w:val="009B4F7C"/>
    <w:rsid w:val="009B5399"/>
    <w:rsid w:val="009B54B6"/>
    <w:rsid w:val="009B6026"/>
    <w:rsid w:val="009B6042"/>
    <w:rsid w:val="009B6503"/>
    <w:rsid w:val="009B6634"/>
    <w:rsid w:val="009B66FE"/>
    <w:rsid w:val="009B703F"/>
    <w:rsid w:val="009B72AD"/>
    <w:rsid w:val="009B73D1"/>
    <w:rsid w:val="009B7812"/>
    <w:rsid w:val="009B7FAA"/>
    <w:rsid w:val="009C004D"/>
    <w:rsid w:val="009C0B45"/>
    <w:rsid w:val="009C1A15"/>
    <w:rsid w:val="009C1E81"/>
    <w:rsid w:val="009C1FE8"/>
    <w:rsid w:val="009C2421"/>
    <w:rsid w:val="009C297C"/>
    <w:rsid w:val="009C339C"/>
    <w:rsid w:val="009C39E4"/>
    <w:rsid w:val="009C48CE"/>
    <w:rsid w:val="009C4937"/>
    <w:rsid w:val="009C496E"/>
    <w:rsid w:val="009C49EF"/>
    <w:rsid w:val="009C4C49"/>
    <w:rsid w:val="009C4DE0"/>
    <w:rsid w:val="009C4F7A"/>
    <w:rsid w:val="009C52BB"/>
    <w:rsid w:val="009C53E2"/>
    <w:rsid w:val="009C5B54"/>
    <w:rsid w:val="009C5F2B"/>
    <w:rsid w:val="009C644C"/>
    <w:rsid w:val="009C6732"/>
    <w:rsid w:val="009C6CB4"/>
    <w:rsid w:val="009C71C8"/>
    <w:rsid w:val="009C7D98"/>
    <w:rsid w:val="009C7E17"/>
    <w:rsid w:val="009C7E89"/>
    <w:rsid w:val="009D0171"/>
    <w:rsid w:val="009D0D95"/>
    <w:rsid w:val="009D0FE6"/>
    <w:rsid w:val="009D1294"/>
    <w:rsid w:val="009D19E7"/>
    <w:rsid w:val="009D1B73"/>
    <w:rsid w:val="009D29D0"/>
    <w:rsid w:val="009D2D84"/>
    <w:rsid w:val="009D2F43"/>
    <w:rsid w:val="009D3900"/>
    <w:rsid w:val="009D3B57"/>
    <w:rsid w:val="009D3FE0"/>
    <w:rsid w:val="009D44D8"/>
    <w:rsid w:val="009D4613"/>
    <w:rsid w:val="009D4B52"/>
    <w:rsid w:val="009D51F8"/>
    <w:rsid w:val="009D5A2E"/>
    <w:rsid w:val="009D6406"/>
    <w:rsid w:val="009D649A"/>
    <w:rsid w:val="009D6596"/>
    <w:rsid w:val="009D66F4"/>
    <w:rsid w:val="009D682C"/>
    <w:rsid w:val="009D684E"/>
    <w:rsid w:val="009D6BFF"/>
    <w:rsid w:val="009D6C2D"/>
    <w:rsid w:val="009D701D"/>
    <w:rsid w:val="009D73B8"/>
    <w:rsid w:val="009D7B26"/>
    <w:rsid w:val="009D7B7B"/>
    <w:rsid w:val="009D7ED5"/>
    <w:rsid w:val="009D7F85"/>
    <w:rsid w:val="009E07BB"/>
    <w:rsid w:val="009E091E"/>
    <w:rsid w:val="009E0B36"/>
    <w:rsid w:val="009E0CEE"/>
    <w:rsid w:val="009E0E0C"/>
    <w:rsid w:val="009E1CD8"/>
    <w:rsid w:val="009E1D19"/>
    <w:rsid w:val="009E1FCA"/>
    <w:rsid w:val="009E2C0B"/>
    <w:rsid w:val="009E2DC5"/>
    <w:rsid w:val="009E2F96"/>
    <w:rsid w:val="009E3461"/>
    <w:rsid w:val="009E3602"/>
    <w:rsid w:val="009E3933"/>
    <w:rsid w:val="009E41DC"/>
    <w:rsid w:val="009E4230"/>
    <w:rsid w:val="009E4B2B"/>
    <w:rsid w:val="009E4F13"/>
    <w:rsid w:val="009E5544"/>
    <w:rsid w:val="009E58B5"/>
    <w:rsid w:val="009E5DE1"/>
    <w:rsid w:val="009E65C8"/>
    <w:rsid w:val="009E6B8C"/>
    <w:rsid w:val="009E758B"/>
    <w:rsid w:val="009E75B0"/>
    <w:rsid w:val="009E7D8F"/>
    <w:rsid w:val="009E7FE7"/>
    <w:rsid w:val="009F02B2"/>
    <w:rsid w:val="009F07FF"/>
    <w:rsid w:val="009F0BEB"/>
    <w:rsid w:val="009F10E3"/>
    <w:rsid w:val="009F1166"/>
    <w:rsid w:val="009F1960"/>
    <w:rsid w:val="009F1E4E"/>
    <w:rsid w:val="009F215F"/>
    <w:rsid w:val="009F2330"/>
    <w:rsid w:val="009F266E"/>
    <w:rsid w:val="009F281E"/>
    <w:rsid w:val="009F28F8"/>
    <w:rsid w:val="009F29F6"/>
    <w:rsid w:val="009F3014"/>
    <w:rsid w:val="009F3B04"/>
    <w:rsid w:val="009F4405"/>
    <w:rsid w:val="009F4790"/>
    <w:rsid w:val="009F47DC"/>
    <w:rsid w:val="009F5070"/>
    <w:rsid w:val="009F59DF"/>
    <w:rsid w:val="009F5A1B"/>
    <w:rsid w:val="009F5E09"/>
    <w:rsid w:val="009F63C5"/>
    <w:rsid w:val="009F6BF3"/>
    <w:rsid w:val="009F7AB4"/>
    <w:rsid w:val="00A0028A"/>
    <w:rsid w:val="00A00413"/>
    <w:rsid w:val="00A0088D"/>
    <w:rsid w:val="00A009A6"/>
    <w:rsid w:val="00A00A6A"/>
    <w:rsid w:val="00A00B0E"/>
    <w:rsid w:val="00A016D0"/>
    <w:rsid w:val="00A019CA"/>
    <w:rsid w:val="00A01B16"/>
    <w:rsid w:val="00A01DE7"/>
    <w:rsid w:val="00A02A5D"/>
    <w:rsid w:val="00A02B68"/>
    <w:rsid w:val="00A02FEC"/>
    <w:rsid w:val="00A03461"/>
    <w:rsid w:val="00A035C4"/>
    <w:rsid w:val="00A03AD0"/>
    <w:rsid w:val="00A03DD0"/>
    <w:rsid w:val="00A03E47"/>
    <w:rsid w:val="00A04189"/>
    <w:rsid w:val="00A04A03"/>
    <w:rsid w:val="00A0510B"/>
    <w:rsid w:val="00A051D9"/>
    <w:rsid w:val="00A062D6"/>
    <w:rsid w:val="00A0655B"/>
    <w:rsid w:val="00A065F8"/>
    <w:rsid w:val="00A06828"/>
    <w:rsid w:val="00A06834"/>
    <w:rsid w:val="00A06BF8"/>
    <w:rsid w:val="00A06DF4"/>
    <w:rsid w:val="00A06F6E"/>
    <w:rsid w:val="00A10453"/>
    <w:rsid w:val="00A10ED3"/>
    <w:rsid w:val="00A10F44"/>
    <w:rsid w:val="00A112AF"/>
    <w:rsid w:val="00A11ACD"/>
    <w:rsid w:val="00A123C2"/>
    <w:rsid w:val="00A130B9"/>
    <w:rsid w:val="00A13874"/>
    <w:rsid w:val="00A13A29"/>
    <w:rsid w:val="00A13D11"/>
    <w:rsid w:val="00A13E45"/>
    <w:rsid w:val="00A13F4E"/>
    <w:rsid w:val="00A1472E"/>
    <w:rsid w:val="00A1480B"/>
    <w:rsid w:val="00A14E7E"/>
    <w:rsid w:val="00A15260"/>
    <w:rsid w:val="00A16438"/>
    <w:rsid w:val="00A165F6"/>
    <w:rsid w:val="00A17161"/>
    <w:rsid w:val="00A1785F"/>
    <w:rsid w:val="00A178D5"/>
    <w:rsid w:val="00A17965"/>
    <w:rsid w:val="00A17BF0"/>
    <w:rsid w:val="00A17E8A"/>
    <w:rsid w:val="00A2049F"/>
    <w:rsid w:val="00A209B6"/>
    <w:rsid w:val="00A20DE7"/>
    <w:rsid w:val="00A218D3"/>
    <w:rsid w:val="00A22DB3"/>
    <w:rsid w:val="00A22DF1"/>
    <w:rsid w:val="00A22E02"/>
    <w:rsid w:val="00A22F1C"/>
    <w:rsid w:val="00A230DD"/>
    <w:rsid w:val="00A23165"/>
    <w:rsid w:val="00A23631"/>
    <w:rsid w:val="00A2369A"/>
    <w:rsid w:val="00A23E2B"/>
    <w:rsid w:val="00A24153"/>
    <w:rsid w:val="00A2416D"/>
    <w:rsid w:val="00A242B4"/>
    <w:rsid w:val="00A244FE"/>
    <w:rsid w:val="00A248EA"/>
    <w:rsid w:val="00A24ABE"/>
    <w:rsid w:val="00A24E74"/>
    <w:rsid w:val="00A25428"/>
    <w:rsid w:val="00A255F6"/>
    <w:rsid w:val="00A25631"/>
    <w:rsid w:val="00A25758"/>
    <w:rsid w:val="00A25EFE"/>
    <w:rsid w:val="00A25FA7"/>
    <w:rsid w:val="00A273A6"/>
    <w:rsid w:val="00A27B37"/>
    <w:rsid w:val="00A27DA6"/>
    <w:rsid w:val="00A3000F"/>
    <w:rsid w:val="00A30368"/>
    <w:rsid w:val="00A3053C"/>
    <w:rsid w:val="00A309D2"/>
    <w:rsid w:val="00A31330"/>
    <w:rsid w:val="00A317A3"/>
    <w:rsid w:val="00A31B38"/>
    <w:rsid w:val="00A3248A"/>
    <w:rsid w:val="00A33342"/>
    <w:rsid w:val="00A33C16"/>
    <w:rsid w:val="00A33D10"/>
    <w:rsid w:val="00A33D59"/>
    <w:rsid w:val="00A349F0"/>
    <w:rsid w:val="00A35211"/>
    <w:rsid w:val="00A3581E"/>
    <w:rsid w:val="00A35A07"/>
    <w:rsid w:val="00A36363"/>
    <w:rsid w:val="00A3662E"/>
    <w:rsid w:val="00A368E0"/>
    <w:rsid w:val="00A36C40"/>
    <w:rsid w:val="00A3740A"/>
    <w:rsid w:val="00A401B1"/>
    <w:rsid w:val="00A40C35"/>
    <w:rsid w:val="00A40F45"/>
    <w:rsid w:val="00A41284"/>
    <w:rsid w:val="00A419CE"/>
    <w:rsid w:val="00A41FC0"/>
    <w:rsid w:val="00A435F9"/>
    <w:rsid w:val="00A43BE0"/>
    <w:rsid w:val="00A43C6B"/>
    <w:rsid w:val="00A43F5A"/>
    <w:rsid w:val="00A447AF"/>
    <w:rsid w:val="00A45104"/>
    <w:rsid w:val="00A45183"/>
    <w:rsid w:val="00A454B4"/>
    <w:rsid w:val="00A45AD4"/>
    <w:rsid w:val="00A46164"/>
    <w:rsid w:val="00A462C8"/>
    <w:rsid w:val="00A46871"/>
    <w:rsid w:val="00A47068"/>
    <w:rsid w:val="00A47502"/>
    <w:rsid w:val="00A479AD"/>
    <w:rsid w:val="00A501E9"/>
    <w:rsid w:val="00A504D5"/>
    <w:rsid w:val="00A51010"/>
    <w:rsid w:val="00A51231"/>
    <w:rsid w:val="00A51B0B"/>
    <w:rsid w:val="00A54169"/>
    <w:rsid w:val="00A5428A"/>
    <w:rsid w:val="00A54ADC"/>
    <w:rsid w:val="00A5577B"/>
    <w:rsid w:val="00A565C3"/>
    <w:rsid w:val="00A56947"/>
    <w:rsid w:val="00A57D31"/>
    <w:rsid w:val="00A609E0"/>
    <w:rsid w:val="00A60A36"/>
    <w:rsid w:val="00A60A9D"/>
    <w:rsid w:val="00A60EBF"/>
    <w:rsid w:val="00A60F06"/>
    <w:rsid w:val="00A615ED"/>
    <w:rsid w:val="00A6165E"/>
    <w:rsid w:val="00A619FB"/>
    <w:rsid w:val="00A62295"/>
    <w:rsid w:val="00A627D1"/>
    <w:rsid w:val="00A627F6"/>
    <w:rsid w:val="00A62F12"/>
    <w:rsid w:val="00A630D1"/>
    <w:rsid w:val="00A63258"/>
    <w:rsid w:val="00A63349"/>
    <w:rsid w:val="00A63C60"/>
    <w:rsid w:val="00A651E3"/>
    <w:rsid w:val="00A6543C"/>
    <w:rsid w:val="00A6552E"/>
    <w:rsid w:val="00A658D3"/>
    <w:rsid w:val="00A65B82"/>
    <w:rsid w:val="00A65D2D"/>
    <w:rsid w:val="00A65DC0"/>
    <w:rsid w:val="00A661D8"/>
    <w:rsid w:val="00A66393"/>
    <w:rsid w:val="00A664F7"/>
    <w:rsid w:val="00A66667"/>
    <w:rsid w:val="00A669CC"/>
    <w:rsid w:val="00A66BDB"/>
    <w:rsid w:val="00A66F14"/>
    <w:rsid w:val="00A67EB6"/>
    <w:rsid w:val="00A70992"/>
    <w:rsid w:val="00A70B78"/>
    <w:rsid w:val="00A7103B"/>
    <w:rsid w:val="00A71E99"/>
    <w:rsid w:val="00A72103"/>
    <w:rsid w:val="00A72108"/>
    <w:rsid w:val="00A72FFD"/>
    <w:rsid w:val="00A73FE7"/>
    <w:rsid w:val="00A742F8"/>
    <w:rsid w:val="00A74F37"/>
    <w:rsid w:val="00A7565F"/>
    <w:rsid w:val="00A75995"/>
    <w:rsid w:val="00A762B4"/>
    <w:rsid w:val="00A771B7"/>
    <w:rsid w:val="00A771D1"/>
    <w:rsid w:val="00A80D78"/>
    <w:rsid w:val="00A81000"/>
    <w:rsid w:val="00A814A0"/>
    <w:rsid w:val="00A81885"/>
    <w:rsid w:val="00A81DEF"/>
    <w:rsid w:val="00A832B0"/>
    <w:rsid w:val="00A834BD"/>
    <w:rsid w:val="00A834EB"/>
    <w:rsid w:val="00A83A24"/>
    <w:rsid w:val="00A840F9"/>
    <w:rsid w:val="00A845A3"/>
    <w:rsid w:val="00A848F2"/>
    <w:rsid w:val="00A84A83"/>
    <w:rsid w:val="00A84AA9"/>
    <w:rsid w:val="00A84C16"/>
    <w:rsid w:val="00A84D71"/>
    <w:rsid w:val="00A84E53"/>
    <w:rsid w:val="00A84F4B"/>
    <w:rsid w:val="00A8524B"/>
    <w:rsid w:val="00A8669E"/>
    <w:rsid w:val="00A86BAD"/>
    <w:rsid w:val="00A86C00"/>
    <w:rsid w:val="00A8789C"/>
    <w:rsid w:val="00A87FA0"/>
    <w:rsid w:val="00A9023E"/>
    <w:rsid w:val="00A9053A"/>
    <w:rsid w:val="00A908CB"/>
    <w:rsid w:val="00A90B50"/>
    <w:rsid w:val="00A90E6A"/>
    <w:rsid w:val="00A916F4"/>
    <w:rsid w:val="00A92334"/>
    <w:rsid w:val="00A930D7"/>
    <w:rsid w:val="00A931F4"/>
    <w:rsid w:val="00A93311"/>
    <w:rsid w:val="00A93C92"/>
    <w:rsid w:val="00A94569"/>
    <w:rsid w:val="00A95082"/>
    <w:rsid w:val="00A9535B"/>
    <w:rsid w:val="00A95533"/>
    <w:rsid w:val="00A95775"/>
    <w:rsid w:val="00A95F0C"/>
    <w:rsid w:val="00A960D5"/>
    <w:rsid w:val="00A961C0"/>
    <w:rsid w:val="00A96B84"/>
    <w:rsid w:val="00A971F6"/>
    <w:rsid w:val="00A97F2A"/>
    <w:rsid w:val="00AA0152"/>
    <w:rsid w:val="00AA01AC"/>
    <w:rsid w:val="00AA08E7"/>
    <w:rsid w:val="00AA1985"/>
    <w:rsid w:val="00AA1E0B"/>
    <w:rsid w:val="00AA20A9"/>
    <w:rsid w:val="00AA2481"/>
    <w:rsid w:val="00AA291C"/>
    <w:rsid w:val="00AA2B47"/>
    <w:rsid w:val="00AA2CCC"/>
    <w:rsid w:val="00AA350B"/>
    <w:rsid w:val="00AA377F"/>
    <w:rsid w:val="00AA3DBA"/>
    <w:rsid w:val="00AA44A3"/>
    <w:rsid w:val="00AA49CF"/>
    <w:rsid w:val="00AA4E0D"/>
    <w:rsid w:val="00AA50B8"/>
    <w:rsid w:val="00AA5321"/>
    <w:rsid w:val="00AA6228"/>
    <w:rsid w:val="00AA62F0"/>
    <w:rsid w:val="00AA67D6"/>
    <w:rsid w:val="00AA6A62"/>
    <w:rsid w:val="00AA6E9B"/>
    <w:rsid w:val="00AA6F24"/>
    <w:rsid w:val="00AA767D"/>
    <w:rsid w:val="00AA7910"/>
    <w:rsid w:val="00AA7988"/>
    <w:rsid w:val="00AA7F84"/>
    <w:rsid w:val="00AB0723"/>
    <w:rsid w:val="00AB0B18"/>
    <w:rsid w:val="00AB0F3E"/>
    <w:rsid w:val="00AB17A1"/>
    <w:rsid w:val="00AB1820"/>
    <w:rsid w:val="00AB2484"/>
    <w:rsid w:val="00AB2C22"/>
    <w:rsid w:val="00AB3178"/>
    <w:rsid w:val="00AB36D7"/>
    <w:rsid w:val="00AB3F1D"/>
    <w:rsid w:val="00AB40E1"/>
    <w:rsid w:val="00AB46D6"/>
    <w:rsid w:val="00AB47D2"/>
    <w:rsid w:val="00AB4CCC"/>
    <w:rsid w:val="00AB5FA0"/>
    <w:rsid w:val="00AB6659"/>
    <w:rsid w:val="00AB7CBA"/>
    <w:rsid w:val="00AB7DBB"/>
    <w:rsid w:val="00AC060F"/>
    <w:rsid w:val="00AC16FF"/>
    <w:rsid w:val="00AC1D95"/>
    <w:rsid w:val="00AC2774"/>
    <w:rsid w:val="00AC299F"/>
    <w:rsid w:val="00AC4CF8"/>
    <w:rsid w:val="00AC52DF"/>
    <w:rsid w:val="00AC5AC9"/>
    <w:rsid w:val="00AC60E6"/>
    <w:rsid w:val="00AC6247"/>
    <w:rsid w:val="00AC62CD"/>
    <w:rsid w:val="00AC6957"/>
    <w:rsid w:val="00AC6B27"/>
    <w:rsid w:val="00AC6C52"/>
    <w:rsid w:val="00AC6D75"/>
    <w:rsid w:val="00AC7420"/>
    <w:rsid w:val="00AC7E62"/>
    <w:rsid w:val="00AD0C6C"/>
    <w:rsid w:val="00AD0CD5"/>
    <w:rsid w:val="00AD0F46"/>
    <w:rsid w:val="00AD205C"/>
    <w:rsid w:val="00AD2577"/>
    <w:rsid w:val="00AD2A2A"/>
    <w:rsid w:val="00AD3150"/>
    <w:rsid w:val="00AD318D"/>
    <w:rsid w:val="00AD3B85"/>
    <w:rsid w:val="00AD3F0C"/>
    <w:rsid w:val="00AD4244"/>
    <w:rsid w:val="00AD4714"/>
    <w:rsid w:val="00AD492F"/>
    <w:rsid w:val="00AD4D29"/>
    <w:rsid w:val="00AD4E54"/>
    <w:rsid w:val="00AD59B2"/>
    <w:rsid w:val="00AD5D34"/>
    <w:rsid w:val="00AD6356"/>
    <w:rsid w:val="00AD6BA9"/>
    <w:rsid w:val="00AD6DF1"/>
    <w:rsid w:val="00AD7644"/>
    <w:rsid w:val="00AD7918"/>
    <w:rsid w:val="00AD7934"/>
    <w:rsid w:val="00AD7BD5"/>
    <w:rsid w:val="00AE0127"/>
    <w:rsid w:val="00AE035A"/>
    <w:rsid w:val="00AE068D"/>
    <w:rsid w:val="00AE09FD"/>
    <w:rsid w:val="00AE172A"/>
    <w:rsid w:val="00AE22A5"/>
    <w:rsid w:val="00AE2D57"/>
    <w:rsid w:val="00AE2E78"/>
    <w:rsid w:val="00AE3340"/>
    <w:rsid w:val="00AE37E9"/>
    <w:rsid w:val="00AE3985"/>
    <w:rsid w:val="00AE4C1E"/>
    <w:rsid w:val="00AE613D"/>
    <w:rsid w:val="00AE7178"/>
    <w:rsid w:val="00AE7B9A"/>
    <w:rsid w:val="00AE7EA0"/>
    <w:rsid w:val="00AF0130"/>
    <w:rsid w:val="00AF0571"/>
    <w:rsid w:val="00AF06E4"/>
    <w:rsid w:val="00AF0DAC"/>
    <w:rsid w:val="00AF0F4E"/>
    <w:rsid w:val="00AF1180"/>
    <w:rsid w:val="00AF1438"/>
    <w:rsid w:val="00AF2145"/>
    <w:rsid w:val="00AF2B42"/>
    <w:rsid w:val="00AF2C9A"/>
    <w:rsid w:val="00AF2E59"/>
    <w:rsid w:val="00AF3DA8"/>
    <w:rsid w:val="00AF4259"/>
    <w:rsid w:val="00AF440F"/>
    <w:rsid w:val="00AF4B4C"/>
    <w:rsid w:val="00AF4CF4"/>
    <w:rsid w:val="00AF5090"/>
    <w:rsid w:val="00AF55BA"/>
    <w:rsid w:val="00AF5742"/>
    <w:rsid w:val="00AF5A71"/>
    <w:rsid w:val="00AF5BF1"/>
    <w:rsid w:val="00AF5D6F"/>
    <w:rsid w:val="00AF6306"/>
    <w:rsid w:val="00AF6383"/>
    <w:rsid w:val="00AF65C6"/>
    <w:rsid w:val="00AF671C"/>
    <w:rsid w:val="00AF69E1"/>
    <w:rsid w:val="00AF78D0"/>
    <w:rsid w:val="00AF7ED7"/>
    <w:rsid w:val="00B001FB"/>
    <w:rsid w:val="00B00574"/>
    <w:rsid w:val="00B007D1"/>
    <w:rsid w:val="00B00F3F"/>
    <w:rsid w:val="00B01391"/>
    <w:rsid w:val="00B013FD"/>
    <w:rsid w:val="00B016BC"/>
    <w:rsid w:val="00B019BF"/>
    <w:rsid w:val="00B01DC5"/>
    <w:rsid w:val="00B01DE3"/>
    <w:rsid w:val="00B02123"/>
    <w:rsid w:val="00B0252C"/>
    <w:rsid w:val="00B02BBD"/>
    <w:rsid w:val="00B03AC5"/>
    <w:rsid w:val="00B04320"/>
    <w:rsid w:val="00B04C95"/>
    <w:rsid w:val="00B04CE0"/>
    <w:rsid w:val="00B05015"/>
    <w:rsid w:val="00B05264"/>
    <w:rsid w:val="00B0554D"/>
    <w:rsid w:val="00B055A0"/>
    <w:rsid w:val="00B05B62"/>
    <w:rsid w:val="00B06F7E"/>
    <w:rsid w:val="00B07181"/>
    <w:rsid w:val="00B07628"/>
    <w:rsid w:val="00B07664"/>
    <w:rsid w:val="00B10146"/>
    <w:rsid w:val="00B1086E"/>
    <w:rsid w:val="00B112AA"/>
    <w:rsid w:val="00B113FB"/>
    <w:rsid w:val="00B1194C"/>
    <w:rsid w:val="00B125D1"/>
    <w:rsid w:val="00B13321"/>
    <w:rsid w:val="00B138C9"/>
    <w:rsid w:val="00B13EA8"/>
    <w:rsid w:val="00B14129"/>
    <w:rsid w:val="00B14380"/>
    <w:rsid w:val="00B143FC"/>
    <w:rsid w:val="00B14D3A"/>
    <w:rsid w:val="00B15DB1"/>
    <w:rsid w:val="00B16175"/>
    <w:rsid w:val="00B1725A"/>
    <w:rsid w:val="00B172F8"/>
    <w:rsid w:val="00B179D6"/>
    <w:rsid w:val="00B17AF4"/>
    <w:rsid w:val="00B17E71"/>
    <w:rsid w:val="00B17E85"/>
    <w:rsid w:val="00B20FAE"/>
    <w:rsid w:val="00B2186D"/>
    <w:rsid w:val="00B219A9"/>
    <w:rsid w:val="00B22142"/>
    <w:rsid w:val="00B221D7"/>
    <w:rsid w:val="00B22926"/>
    <w:rsid w:val="00B22FED"/>
    <w:rsid w:val="00B2314C"/>
    <w:rsid w:val="00B232B0"/>
    <w:rsid w:val="00B23DD8"/>
    <w:rsid w:val="00B24674"/>
    <w:rsid w:val="00B25263"/>
    <w:rsid w:val="00B25561"/>
    <w:rsid w:val="00B25FEA"/>
    <w:rsid w:val="00B262F0"/>
    <w:rsid w:val="00B2699F"/>
    <w:rsid w:val="00B27138"/>
    <w:rsid w:val="00B27247"/>
    <w:rsid w:val="00B27699"/>
    <w:rsid w:val="00B2770D"/>
    <w:rsid w:val="00B2774F"/>
    <w:rsid w:val="00B30A11"/>
    <w:rsid w:val="00B30D44"/>
    <w:rsid w:val="00B30ECD"/>
    <w:rsid w:val="00B30F45"/>
    <w:rsid w:val="00B31000"/>
    <w:rsid w:val="00B31313"/>
    <w:rsid w:val="00B3170F"/>
    <w:rsid w:val="00B317A7"/>
    <w:rsid w:val="00B3189E"/>
    <w:rsid w:val="00B32506"/>
    <w:rsid w:val="00B328B2"/>
    <w:rsid w:val="00B32E18"/>
    <w:rsid w:val="00B34087"/>
    <w:rsid w:val="00B34BF2"/>
    <w:rsid w:val="00B34E7D"/>
    <w:rsid w:val="00B35150"/>
    <w:rsid w:val="00B35A6F"/>
    <w:rsid w:val="00B35E16"/>
    <w:rsid w:val="00B36BFC"/>
    <w:rsid w:val="00B37012"/>
    <w:rsid w:val="00B37460"/>
    <w:rsid w:val="00B3754B"/>
    <w:rsid w:val="00B37F7D"/>
    <w:rsid w:val="00B4099D"/>
    <w:rsid w:val="00B41615"/>
    <w:rsid w:val="00B41844"/>
    <w:rsid w:val="00B42C8A"/>
    <w:rsid w:val="00B42D09"/>
    <w:rsid w:val="00B42E0B"/>
    <w:rsid w:val="00B430E8"/>
    <w:rsid w:val="00B432BE"/>
    <w:rsid w:val="00B4342D"/>
    <w:rsid w:val="00B43649"/>
    <w:rsid w:val="00B43941"/>
    <w:rsid w:val="00B44598"/>
    <w:rsid w:val="00B4463A"/>
    <w:rsid w:val="00B44A71"/>
    <w:rsid w:val="00B44D03"/>
    <w:rsid w:val="00B44D04"/>
    <w:rsid w:val="00B45A4C"/>
    <w:rsid w:val="00B45DCB"/>
    <w:rsid w:val="00B461FF"/>
    <w:rsid w:val="00B464C1"/>
    <w:rsid w:val="00B47FA8"/>
    <w:rsid w:val="00B50013"/>
    <w:rsid w:val="00B50212"/>
    <w:rsid w:val="00B50224"/>
    <w:rsid w:val="00B50CB4"/>
    <w:rsid w:val="00B50D50"/>
    <w:rsid w:val="00B51200"/>
    <w:rsid w:val="00B51738"/>
    <w:rsid w:val="00B51ED0"/>
    <w:rsid w:val="00B521A5"/>
    <w:rsid w:val="00B52B81"/>
    <w:rsid w:val="00B52CE1"/>
    <w:rsid w:val="00B52FAA"/>
    <w:rsid w:val="00B532B2"/>
    <w:rsid w:val="00B53789"/>
    <w:rsid w:val="00B5382C"/>
    <w:rsid w:val="00B53855"/>
    <w:rsid w:val="00B53BCF"/>
    <w:rsid w:val="00B53BE6"/>
    <w:rsid w:val="00B53CCB"/>
    <w:rsid w:val="00B542D1"/>
    <w:rsid w:val="00B54396"/>
    <w:rsid w:val="00B54492"/>
    <w:rsid w:val="00B54592"/>
    <w:rsid w:val="00B54674"/>
    <w:rsid w:val="00B54891"/>
    <w:rsid w:val="00B54C1F"/>
    <w:rsid w:val="00B5507F"/>
    <w:rsid w:val="00B551A4"/>
    <w:rsid w:val="00B551C6"/>
    <w:rsid w:val="00B5529E"/>
    <w:rsid w:val="00B55861"/>
    <w:rsid w:val="00B559E0"/>
    <w:rsid w:val="00B55B92"/>
    <w:rsid w:val="00B563FA"/>
    <w:rsid w:val="00B5669B"/>
    <w:rsid w:val="00B56DAC"/>
    <w:rsid w:val="00B5716C"/>
    <w:rsid w:val="00B57246"/>
    <w:rsid w:val="00B575C3"/>
    <w:rsid w:val="00B6012D"/>
    <w:rsid w:val="00B60559"/>
    <w:rsid w:val="00B6098E"/>
    <w:rsid w:val="00B60B11"/>
    <w:rsid w:val="00B612F0"/>
    <w:rsid w:val="00B61529"/>
    <w:rsid w:val="00B615F8"/>
    <w:rsid w:val="00B62458"/>
    <w:rsid w:val="00B62569"/>
    <w:rsid w:val="00B6293E"/>
    <w:rsid w:val="00B62D80"/>
    <w:rsid w:val="00B630CA"/>
    <w:rsid w:val="00B636B4"/>
    <w:rsid w:val="00B637B8"/>
    <w:rsid w:val="00B640AF"/>
    <w:rsid w:val="00B647F8"/>
    <w:rsid w:val="00B6542E"/>
    <w:rsid w:val="00B65758"/>
    <w:rsid w:val="00B65A85"/>
    <w:rsid w:val="00B65B78"/>
    <w:rsid w:val="00B66818"/>
    <w:rsid w:val="00B66CC6"/>
    <w:rsid w:val="00B66FE1"/>
    <w:rsid w:val="00B67292"/>
    <w:rsid w:val="00B67339"/>
    <w:rsid w:val="00B67AD2"/>
    <w:rsid w:val="00B67B92"/>
    <w:rsid w:val="00B67CFE"/>
    <w:rsid w:val="00B70274"/>
    <w:rsid w:val="00B70999"/>
    <w:rsid w:val="00B709C1"/>
    <w:rsid w:val="00B70A27"/>
    <w:rsid w:val="00B70A5E"/>
    <w:rsid w:val="00B70EC5"/>
    <w:rsid w:val="00B70F22"/>
    <w:rsid w:val="00B71005"/>
    <w:rsid w:val="00B71F07"/>
    <w:rsid w:val="00B7325E"/>
    <w:rsid w:val="00B73B25"/>
    <w:rsid w:val="00B74072"/>
    <w:rsid w:val="00B74251"/>
    <w:rsid w:val="00B746B5"/>
    <w:rsid w:val="00B74715"/>
    <w:rsid w:val="00B74AB7"/>
    <w:rsid w:val="00B75025"/>
    <w:rsid w:val="00B7595E"/>
    <w:rsid w:val="00B75976"/>
    <w:rsid w:val="00B759E6"/>
    <w:rsid w:val="00B7718A"/>
    <w:rsid w:val="00B80331"/>
    <w:rsid w:val="00B809D8"/>
    <w:rsid w:val="00B80E50"/>
    <w:rsid w:val="00B8107F"/>
    <w:rsid w:val="00B812D2"/>
    <w:rsid w:val="00B81CC1"/>
    <w:rsid w:val="00B821D1"/>
    <w:rsid w:val="00B83580"/>
    <w:rsid w:val="00B83E5A"/>
    <w:rsid w:val="00B83FF5"/>
    <w:rsid w:val="00B845D7"/>
    <w:rsid w:val="00B84679"/>
    <w:rsid w:val="00B858C9"/>
    <w:rsid w:val="00B85A22"/>
    <w:rsid w:val="00B85E1A"/>
    <w:rsid w:val="00B85F05"/>
    <w:rsid w:val="00B865B6"/>
    <w:rsid w:val="00B86742"/>
    <w:rsid w:val="00B86AA0"/>
    <w:rsid w:val="00B86D22"/>
    <w:rsid w:val="00B872BD"/>
    <w:rsid w:val="00B8751D"/>
    <w:rsid w:val="00B87556"/>
    <w:rsid w:val="00B87671"/>
    <w:rsid w:val="00B87C94"/>
    <w:rsid w:val="00B900F3"/>
    <w:rsid w:val="00B906D8"/>
    <w:rsid w:val="00B907BC"/>
    <w:rsid w:val="00B90BCD"/>
    <w:rsid w:val="00B90FF0"/>
    <w:rsid w:val="00B914B3"/>
    <w:rsid w:val="00B921BB"/>
    <w:rsid w:val="00B92C68"/>
    <w:rsid w:val="00B932D0"/>
    <w:rsid w:val="00B9333C"/>
    <w:rsid w:val="00B933CE"/>
    <w:rsid w:val="00B9341B"/>
    <w:rsid w:val="00B934D0"/>
    <w:rsid w:val="00B93514"/>
    <w:rsid w:val="00B93B78"/>
    <w:rsid w:val="00B93D2D"/>
    <w:rsid w:val="00B93F26"/>
    <w:rsid w:val="00B941F8"/>
    <w:rsid w:val="00B94546"/>
    <w:rsid w:val="00B94788"/>
    <w:rsid w:val="00B9495A"/>
    <w:rsid w:val="00B95392"/>
    <w:rsid w:val="00B95CB9"/>
    <w:rsid w:val="00B95D84"/>
    <w:rsid w:val="00B960D6"/>
    <w:rsid w:val="00B9629D"/>
    <w:rsid w:val="00B9775C"/>
    <w:rsid w:val="00B97870"/>
    <w:rsid w:val="00BA0144"/>
    <w:rsid w:val="00BA089C"/>
    <w:rsid w:val="00BA157E"/>
    <w:rsid w:val="00BA1681"/>
    <w:rsid w:val="00BA188A"/>
    <w:rsid w:val="00BA1C95"/>
    <w:rsid w:val="00BA22E3"/>
    <w:rsid w:val="00BA28DE"/>
    <w:rsid w:val="00BA2B43"/>
    <w:rsid w:val="00BA33F3"/>
    <w:rsid w:val="00BA3AE7"/>
    <w:rsid w:val="00BA3B0B"/>
    <w:rsid w:val="00BA3DF6"/>
    <w:rsid w:val="00BA4573"/>
    <w:rsid w:val="00BA4856"/>
    <w:rsid w:val="00BA5032"/>
    <w:rsid w:val="00BA511A"/>
    <w:rsid w:val="00BA5718"/>
    <w:rsid w:val="00BA5722"/>
    <w:rsid w:val="00BA5771"/>
    <w:rsid w:val="00BA5BB1"/>
    <w:rsid w:val="00BA5EDD"/>
    <w:rsid w:val="00BA6239"/>
    <w:rsid w:val="00BA6896"/>
    <w:rsid w:val="00BA756F"/>
    <w:rsid w:val="00BA773F"/>
    <w:rsid w:val="00BA7B06"/>
    <w:rsid w:val="00BB0AD5"/>
    <w:rsid w:val="00BB15F1"/>
    <w:rsid w:val="00BB192B"/>
    <w:rsid w:val="00BB1BCC"/>
    <w:rsid w:val="00BB208D"/>
    <w:rsid w:val="00BB21C4"/>
    <w:rsid w:val="00BB244C"/>
    <w:rsid w:val="00BB2F60"/>
    <w:rsid w:val="00BB3008"/>
    <w:rsid w:val="00BB312B"/>
    <w:rsid w:val="00BB346E"/>
    <w:rsid w:val="00BB3738"/>
    <w:rsid w:val="00BB3AD1"/>
    <w:rsid w:val="00BB41EE"/>
    <w:rsid w:val="00BB436C"/>
    <w:rsid w:val="00BB58AF"/>
    <w:rsid w:val="00BB6623"/>
    <w:rsid w:val="00BB6760"/>
    <w:rsid w:val="00BB6B12"/>
    <w:rsid w:val="00BB735D"/>
    <w:rsid w:val="00BB796D"/>
    <w:rsid w:val="00BB7A3A"/>
    <w:rsid w:val="00BB7EE5"/>
    <w:rsid w:val="00BC0772"/>
    <w:rsid w:val="00BC1101"/>
    <w:rsid w:val="00BC116F"/>
    <w:rsid w:val="00BC145D"/>
    <w:rsid w:val="00BC1E30"/>
    <w:rsid w:val="00BC2102"/>
    <w:rsid w:val="00BC2360"/>
    <w:rsid w:val="00BC23B7"/>
    <w:rsid w:val="00BC3286"/>
    <w:rsid w:val="00BC3424"/>
    <w:rsid w:val="00BC3DE7"/>
    <w:rsid w:val="00BC4249"/>
    <w:rsid w:val="00BC4C24"/>
    <w:rsid w:val="00BC4C47"/>
    <w:rsid w:val="00BC5E7F"/>
    <w:rsid w:val="00BC5E99"/>
    <w:rsid w:val="00BC604C"/>
    <w:rsid w:val="00BC6FAE"/>
    <w:rsid w:val="00BC70A9"/>
    <w:rsid w:val="00BC7412"/>
    <w:rsid w:val="00BC7755"/>
    <w:rsid w:val="00BD06B9"/>
    <w:rsid w:val="00BD0AC5"/>
    <w:rsid w:val="00BD0DA9"/>
    <w:rsid w:val="00BD102C"/>
    <w:rsid w:val="00BD14B7"/>
    <w:rsid w:val="00BD28C9"/>
    <w:rsid w:val="00BD3350"/>
    <w:rsid w:val="00BD3611"/>
    <w:rsid w:val="00BD36FA"/>
    <w:rsid w:val="00BD3E53"/>
    <w:rsid w:val="00BD3EC4"/>
    <w:rsid w:val="00BD40EE"/>
    <w:rsid w:val="00BD45AF"/>
    <w:rsid w:val="00BD461E"/>
    <w:rsid w:val="00BD4F92"/>
    <w:rsid w:val="00BD543E"/>
    <w:rsid w:val="00BD5DB0"/>
    <w:rsid w:val="00BD659C"/>
    <w:rsid w:val="00BD72C5"/>
    <w:rsid w:val="00BD7993"/>
    <w:rsid w:val="00BE05CF"/>
    <w:rsid w:val="00BE0D47"/>
    <w:rsid w:val="00BE116E"/>
    <w:rsid w:val="00BE1712"/>
    <w:rsid w:val="00BE1EB1"/>
    <w:rsid w:val="00BE1FA3"/>
    <w:rsid w:val="00BE22C6"/>
    <w:rsid w:val="00BE246D"/>
    <w:rsid w:val="00BE2625"/>
    <w:rsid w:val="00BE2672"/>
    <w:rsid w:val="00BE2B5A"/>
    <w:rsid w:val="00BE2C98"/>
    <w:rsid w:val="00BE32C5"/>
    <w:rsid w:val="00BE3404"/>
    <w:rsid w:val="00BE345F"/>
    <w:rsid w:val="00BE34F1"/>
    <w:rsid w:val="00BE3827"/>
    <w:rsid w:val="00BE39C9"/>
    <w:rsid w:val="00BE4EE6"/>
    <w:rsid w:val="00BE50AB"/>
    <w:rsid w:val="00BE5179"/>
    <w:rsid w:val="00BE524D"/>
    <w:rsid w:val="00BE526F"/>
    <w:rsid w:val="00BE5672"/>
    <w:rsid w:val="00BE595B"/>
    <w:rsid w:val="00BE59D5"/>
    <w:rsid w:val="00BE5FA1"/>
    <w:rsid w:val="00BE6164"/>
    <w:rsid w:val="00BE671C"/>
    <w:rsid w:val="00BE6A57"/>
    <w:rsid w:val="00BE736D"/>
    <w:rsid w:val="00BE7443"/>
    <w:rsid w:val="00BE7AA5"/>
    <w:rsid w:val="00BE7F12"/>
    <w:rsid w:val="00BF07C2"/>
    <w:rsid w:val="00BF15B7"/>
    <w:rsid w:val="00BF1629"/>
    <w:rsid w:val="00BF2046"/>
    <w:rsid w:val="00BF297D"/>
    <w:rsid w:val="00BF2CB2"/>
    <w:rsid w:val="00BF345C"/>
    <w:rsid w:val="00BF3938"/>
    <w:rsid w:val="00BF3BCC"/>
    <w:rsid w:val="00BF3F5D"/>
    <w:rsid w:val="00BF43DB"/>
    <w:rsid w:val="00BF47C7"/>
    <w:rsid w:val="00BF49A2"/>
    <w:rsid w:val="00BF4DF7"/>
    <w:rsid w:val="00BF5519"/>
    <w:rsid w:val="00BF5BF7"/>
    <w:rsid w:val="00BF5DF7"/>
    <w:rsid w:val="00BF670A"/>
    <w:rsid w:val="00BF6A8E"/>
    <w:rsid w:val="00BF6AD0"/>
    <w:rsid w:val="00BF7630"/>
    <w:rsid w:val="00BF77FD"/>
    <w:rsid w:val="00BF7980"/>
    <w:rsid w:val="00C00382"/>
    <w:rsid w:val="00C00441"/>
    <w:rsid w:val="00C00728"/>
    <w:rsid w:val="00C00CE4"/>
    <w:rsid w:val="00C0108C"/>
    <w:rsid w:val="00C01303"/>
    <w:rsid w:val="00C01CA5"/>
    <w:rsid w:val="00C020FD"/>
    <w:rsid w:val="00C0278E"/>
    <w:rsid w:val="00C02AB3"/>
    <w:rsid w:val="00C02EE6"/>
    <w:rsid w:val="00C03B0F"/>
    <w:rsid w:val="00C03D94"/>
    <w:rsid w:val="00C0425F"/>
    <w:rsid w:val="00C04416"/>
    <w:rsid w:val="00C04601"/>
    <w:rsid w:val="00C05086"/>
    <w:rsid w:val="00C05473"/>
    <w:rsid w:val="00C057C0"/>
    <w:rsid w:val="00C05A72"/>
    <w:rsid w:val="00C074F7"/>
    <w:rsid w:val="00C10195"/>
    <w:rsid w:val="00C10256"/>
    <w:rsid w:val="00C11097"/>
    <w:rsid w:val="00C110B3"/>
    <w:rsid w:val="00C11683"/>
    <w:rsid w:val="00C11A39"/>
    <w:rsid w:val="00C11C10"/>
    <w:rsid w:val="00C11FFC"/>
    <w:rsid w:val="00C1393E"/>
    <w:rsid w:val="00C13B4A"/>
    <w:rsid w:val="00C13F3E"/>
    <w:rsid w:val="00C13FA1"/>
    <w:rsid w:val="00C14134"/>
    <w:rsid w:val="00C1499F"/>
    <w:rsid w:val="00C151F2"/>
    <w:rsid w:val="00C158C7"/>
    <w:rsid w:val="00C16121"/>
    <w:rsid w:val="00C1637E"/>
    <w:rsid w:val="00C16432"/>
    <w:rsid w:val="00C16A58"/>
    <w:rsid w:val="00C16BAE"/>
    <w:rsid w:val="00C1714C"/>
    <w:rsid w:val="00C171E1"/>
    <w:rsid w:val="00C17963"/>
    <w:rsid w:val="00C208E0"/>
    <w:rsid w:val="00C20B28"/>
    <w:rsid w:val="00C20C0C"/>
    <w:rsid w:val="00C20C1B"/>
    <w:rsid w:val="00C20D34"/>
    <w:rsid w:val="00C21224"/>
    <w:rsid w:val="00C22C80"/>
    <w:rsid w:val="00C2311C"/>
    <w:rsid w:val="00C23287"/>
    <w:rsid w:val="00C23289"/>
    <w:rsid w:val="00C23383"/>
    <w:rsid w:val="00C23960"/>
    <w:rsid w:val="00C23BE7"/>
    <w:rsid w:val="00C23CF9"/>
    <w:rsid w:val="00C240B4"/>
    <w:rsid w:val="00C249A8"/>
    <w:rsid w:val="00C250B6"/>
    <w:rsid w:val="00C252C6"/>
    <w:rsid w:val="00C25489"/>
    <w:rsid w:val="00C26B9B"/>
    <w:rsid w:val="00C275AB"/>
    <w:rsid w:val="00C2762F"/>
    <w:rsid w:val="00C300D3"/>
    <w:rsid w:val="00C30181"/>
    <w:rsid w:val="00C309EF"/>
    <w:rsid w:val="00C30C5B"/>
    <w:rsid w:val="00C31172"/>
    <w:rsid w:val="00C3197E"/>
    <w:rsid w:val="00C31FB9"/>
    <w:rsid w:val="00C32332"/>
    <w:rsid w:val="00C328AB"/>
    <w:rsid w:val="00C32B7B"/>
    <w:rsid w:val="00C32C17"/>
    <w:rsid w:val="00C3354D"/>
    <w:rsid w:val="00C3364C"/>
    <w:rsid w:val="00C33C18"/>
    <w:rsid w:val="00C34268"/>
    <w:rsid w:val="00C34430"/>
    <w:rsid w:val="00C34709"/>
    <w:rsid w:val="00C35267"/>
    <w:rsid w:val="00C355FA"/>
    <w:rsid w:val="00C35E1D"/>
    <w:rsid w:val="00C3675C"/>
    <w:rsid w:val="00C370EC"/>
    <w:rsid w:val="00C374CD"/>
    <w:rsid w:val="00C37983"/>
    <w:rsid w:val="00C40516"/>
    <w:rsid w:val="00C41012"/>
    <w:rsid w:val="00C41ADC"/>
    <w:rsid w:val="00C41BE5"/>
    <w:rsid w:val="00C42063"/>
    <w:rsid w:val="00C42135"/>
    <w:rsid w:val="00C4227C"/>
    <w:rsid w:val="00C424E4"/>
    <w:rsid w:val="00C42A9C"/>
    <w:rsid w:val="00C4371B"/>
    <w:rsid w:val="00C43A26"/>
    <w:rsid w:val="00C43A98"/>
    <w:rsid w:val="00C43B4B"/>
    <w:rsid w:val="00C44771"/>
    <w:rsid w:val="00C44A2F"/>
    <w:rsid w:val="00C45AE1"/>
    <w:rsid w:val="00C45B59"/>
    <w:rsid w:val="00C45C8F"/>
    <w:rsid w:val="00C4651E"/>
    <w:rsid w:val="00C47249"/>
    <w:rsid w:val="00C475FF"/>
    <w:rsid w:val="00C47A64"/>
    <w:rsid w:val="00C5023E"/>
    <w:rsid w:val="00C506FC"/>
    <w:rsid w:val="00C50705"/>
    <w:rsid w:val="00C50F58"/>
    <w:rsid w:val="00C514ED"/>
    <w:rsid w:val="00C51700"/>
    <w:rsid w:val="00C5194E"/>
    <w:rsid w:val="00C5197A"/>
    <w:rsid w:val="00C51E88"/>
    <w:rsid w:val="00C524CF"/>
    <w:rsid w:val="00C52742"/>
    <w:rsid w:val="00C529A2"/>
    <w:rsid w:val="00C52DA1"/>
    <w:rsid w:val="00C52FFD"/>
    <w:rsid w:val="00C5327D"/>
    <w:rsid w:val="00C53350"/>
    <w:rsid w:val="00C536C9"/>
    <w:rsid w:val="00C53E33"/>
    <w:rsid w:val="00C53F05"/>
    <w:rsid w:val="00C5409C"/>
    <w:rsid w:val="00C541F0"/>
    <w:rsid w:val="00C543C5"/>
    <w:rsid w:val="00C54823"/>
    <w:rsid w:val="00C54B2E"/>
    <w:rsid w:val="00C552F5"/>
    <w:rsid w:val="00C55D02"/>
    <w:rsid w:val="00C55FED"/>
    <w:rsid w:val="00C56764"/>
    <w:rsid w:val="00C57582"/>
    <w:rsid w:val="00C5769E"/>
    <w:rsid w:val="00C5792F"/>
    <w:rsid w:val="00C57D5B"/>
    <w:rsid w:val="00C57ED8"/>
    <w:rsid w:val="00C60ABC"/>
    <w:rsid w:val="00C60F5E"/>
    <w:rsid w:val="00C6126B"/>
    <w:rsid w:val="00C61349"/>
    <w:rsid w:val="00C6215D"/>
    <w:rsid w:val="00C621E4"/>
    <w:rsid w:val="00C64909"/>
    <w:rsid w:val="00C651D2"/>
    <w:rsid w:val="00C653CD"/>
    <w:rsid w:val="00C671C8"/>
    <w:rsid w:val="00C67532"/>
    <w:rsid w:val="00C67554"/>
    <w:rsid w:val="00C677E5"/>
    <w:rsid w:val="00C703E4"/>
    <w:rsid w:val="00C70739"/>
    <w:rsid w:val="00C7096D"/>
    <w:rsid w:val="00C71043"/>
    <w:rsid w:val="00C717A4"/>
    <w:rsid w:val="00C72483"/>
    <w:rsid w:val="00C73067"/>
    <w:rsid w:val="00C73CF0"/>
    <w:rsid w:val="00C73FC1"/>
    <w:rsid w:val="00C741E4"/>
    <w:rsid w:val="00C742DE"/>
    <w:rsid w:val="00C746FD"/>
    <w:rsid w:val="00C74A6C"/>
    <w:rsid w:val="00C74D71"/>
    <w:rsid w:val="00C74FE9"/>
    <w:rsid w:val="00C7542B"/>
    <w:rsid w:val="00C75759"/>
    <w:rsid w:val="00C7596A"/>
    <w:rsid w:val="00C76755"/>
    <w:rsid w:val="00C76771"/>
    <w:rsid w:val="00C76909"/>
    <w:rsid w:val="00C77000"/>
    <w:rsid w:val="00C773A9"/>
    <w:rsid w:val="00C774C2"/>
    <w:rsid w:val="00C8024E"/>
    <w:rsid w:val="00C814DD"/>
    <w:rsid w:val="00C820F2"/>
    <w:rsid w:val="00C82206"/>
    <w:rsid w:val="00C82902"/>
    <w:rsid w:val="00C82B6C"/>
    <w:rsid w:val="00C82E6D"/>
    <w:rsid w:val="00C83845"/>
    <w:rsid w:val="00C83879"/>
    <w:rsid w:val="00C83B4A"/>
    <w:rsid w:val="00C847AD"/>
    <w:rsid w:val="00C84902"/>
    <w:rsid w:val="00C84A30"/>
    <w:rsid w:val="00C84D37"/>
    <w:rsid w:val="00C8526A"/>
    <w:rsid w:val="00C85CFB"/>
    <w:rsid w:val="00C85FC9"/>
    <w:rsid w:val="00C8630A"/>
    <w:rsid w:val="00C86C91"/>
    <w:rsid w:val="00C878F8"/>
    <w:rsid w:val="00C87CC7"/>
    <w:rsid w:val="00C906A1"/>
    <w:rsid w:val="00C912FB"/>
    <w:rsid w:val="00C92531"/>
    <w:rsid w:val="00C92E1D"/>
    <w:rsid w:val="00C93340"/>
    <w:rsid w:val="00C93384"/>
    <w:rsid w:val="00C934F3"/>
    <w:rsid w:val="00C93DD0"/>
    <w:rsid w:val="00C94D86"/>
    <w:rsid w:val="00C94E22"/>
    <w:rsid w:val="00C9571F"/>
    <w:rsid w:val="00C95F62"/>
    <w:rsid w:val="00C95F94"/>
    <w:rsid w:val="00C965AF"/>
    <w:rsid w:val="00C96A62"/>
    <w:rsid w:val="00C96C81"/>
    <w:rsid w:val="00C9711A"/>
    <w:rsid w:val="00C973F5"/>
    <w:rsid w:val="00CA0200"/>
    <w:rsid w:val="00CA0323"/>
    <w:rsid w:val="00CA074B"/>
    <w:rsid w:val="00CA08C0"/>
    <w:rsid w:val="00CA1047"/>
    <w:rsid w:val="00CA14C0"/>
    <w:rsid w:val="00CA1763"/>
    <w:rsid w:val="00CA1E08"/>
    <w:rsid w:val="00CA2297"/>
    <w:rsid w:val="00CA30A2"/>
    <w:rsid w:val="00CA332D"/>
    <w:rsid w:val="00CA351F"/>
    <w:rsid w:val="00CA38DB"/>
    <w:rsid w:val="00CA39CB"/>
    <w:rsid w:val="00CA3F90"/>
    <w:rsid w:val="00CA4362"/>
    <w:rsid w:val="00CA465D"/>
    <w:rsid w:val="00CA4DF9"/>
    <w:rsid w:val="00CA504D"/>
    <w:rsid w:val="00CA5B57"/>
    <w:rsid w:val="00CA63F3"/>
    <w:rsid w:val="00CA667D"/>
    <w:rsid w:val="00CA6770"/>
    <w:rsid w:val="00CA6B1D"/>
    <w:rsid w:val="00CA6F08"/>
    <w:rsid w:val="00CA72FF"/>
    <w:rsid w:val="00CA7641"/>
    <w:rsid w:val="00CA7FD2"/>
    <w:rsid w:val="00CB019F"/>
    <w:rsid w:val="00CB089A"/>
    <w:rsid w:val="00CB0930"/>
    <w:rsid w:val="00CB17F4"/>
    <w:rsid w:val="00CB1ACE"/>
    <w:rsid w:val="00CB1C7F"/>
    <w:rsid w:val="00CB205A"/>
    <w:rsid w:val="00CB22B8"/>
    <w:rsid w:val="00CB295D"/>
    <w:rsid w:val="00CB2EE5"/>
    <w:rsid w:val="00CB3542"/>
    <w:rsid w:val="00CB388D"/>
    <w:rsid w:val="00CB3FC4"/>
    <w:rsid w:val="00CB48DA"/>
    <w:rsid w:val="00CB4A1D"/>
    <w:rsid w:val="00CB51DD"/>
    <w:rsid w:val="00CB54F8"/>
    <w:rsid w:val="00CB5B57"/>
    <w:rsid w:val="00CB5C6C"/>
    <w:rsid w:val="00CB7769"/>
    <w:rsid w:val="00CB7B3D"/>
    <w:rsid w:val="00CB7B50"/>
    <w:rsid w:val="00CC0987"/>
    <w:rsid w:val="00CC0D03"/>
    <w:rsid w:val="00CC11C8"/>
    <w:rsid w:val="00CC1970"/>
    <w:rsid w:val="00CC212F"/>
    <w:rsid w:val="00CC26C8"/>
    <w:rsid w:val="00CC2AA5"/>
    <w:rsid w:val="00CC2F9F"/>
    <w:rsid w:val="00CC3726"/>
    <w:rsid w:val="00CC411D"/>
    <w:rsid w:val="00CC439F"/>
    <w:rsid w:val="00CC475F"/>
    <w:rsid w:val="00CC4C03"/>
    <w:rsid w:val="00CC4D69"/>
    <w:rsid w:val="00CC50B0"/>
    <w:rsid w:val="00CC5BB5"/>
    <w:rsid w:val="00CC63CD"/>
    <w:rsid w:val="00CC6C66"/>
    <w:rsid w:val="00CC6D57"/>
    <w:rsid w:val="00CC76E5"/>
    <w:rsid w:val="00CC790B"/>
    <w:rsid w:val="00CC7AA5"/>
    <w:rsid w:val="00CC7BA5"/>
    <w:rsid w:val="00CC7C5F"/>
    <w:rsid w:val="00CD014B"/>
    <w:rsid w:val="00CD0614"/>
    <w:rsid w:val="00CD1138"/>
    <w:rsid w:val="00CD12F4"/>
    <w:rsid w:val="00CD1A06"/>
    <w:rsid w:val="00CD2D69"/>
    <w:rsid w:val="00CD2E40"/>
    <w:rsid w:val="00CD3C20"/>
    <w:rsid w:val="00CD3DC7"/>
    <w:rsid w:val="00CD4438"/>
    <w:rsid w:val="00CD4A0D"/>
    <w:rsid w:val="00CD4A31"/>
    <w:rsid w:val="00CD4B34"/>
    <w:rsid w:val="00CD4F6B"/>
    <w:rsid w:val="00CD5A54"/>
    <w:rsid w:val="00CD63A3"/>
    <w:rsid w:val="00CD63F4"/>
    <w:rsid w:val="00CD6D6B"/>
    <w:rsid w:val="00CD6DE5"/>
    <w:rsid w:val="00CD6F3E"/>
    <w:rsid w:val="00CD7439"/>
    <w:rsid w:val="00CD7652"/>
    <w:rsid w:val="00CD78F7"/>
    <w:rsid w:val="00CE0131"/>
    <w:rsid w:val="00CE0C67"/>
    <w:rsid w:val="00CE0FA0"/>
    <w:rsid w:val="00CE1A4F"/>
    <w:rsid w:val="00CE232B"/>
    <w:rsid w:val="00CE2B24"/>
    <w:rsid w:val="00CE2C7A"/>
    <w:rsid w:val="00CE3354"/>
    <w:rsid w:val="00CE36DE"/>
    <w:rsid w:val="00CE3959"/>
    <w:rsid w:val="00CE3973"/>
    <w:rsid w:val="00CE3DAF"/>
    <w:rsid w:val="00CE434B"/>
    <w:rsid w:val="00CE4582"/>
    <w:rsid w:val="00CE5801"/>
    <w:rsid w:val="00CE5D24"/>
    <w:rsid w:val="00CE5E80"/>
    <w:rsid w:val="00CE665E"/>
    <w:rsid w:val="00CE6E61"/>
    <w:rsid w:val="00CE700F"/>
    <w:rsid w:val="00CE75E6"/>
    <w:rsid w:val="00CE7C21"/>
    <w:rsid w:val="00CF04B4"/>
    <w:rsid w:val="00CF164A"/>
    <w:rsid w:val="00CF170E"/>
    <w:rsid w:val="00CF17E2"/>
    <w:rsid w:val="00CF1831"/>
    <w:rsid w:val="00CF1B87"/>
    <w:rsid w:val="00CF2D7A"/>
    <w:rsid w:val="00CF2DD5"/>
    <w:rsid w:val="00CF3571"/>
    <w:rsid w:val="00CF3847"/>
    <w:rsid w:val="00CF5092"/>
    <w:rsid w:val="00CF5130"/>
    <w:rsid w:val="00CF6204"/>
    <w:rsid w:val="00CF68FD"/>
    <w:rsid w:val="00CF6A12"/>
    <w:rsid w:val="00CF6AA8"/>
    <w:rsid w:val="00CF733B"/>
    <w:rsid w:val="00CF7856"/>
    <w:rsid w:val="00D00ABF"/>
    <w:rsid w:val="00D02088"/>
    <w:rsid w:val="00D02DC6"/>
    <w:rsid w:val="00D0309A"/>
    <w:rsid w:val="00D031EB"/>
    <w:rsid w:val="00D039CB"/>
    <w:rsid w:val="00D0407E"/>
    <w:rsid w:val="00D04344"/>
    <w:rsid w:val="00D0440F"/>
    <w:rsid w:val="00D0450A"/>
    <w:rsid w:val="00D04951"/>
    <w:rsid w:val="00D05223"/>
    <w:rsid w:val="00D05823"/>
    <w:rsid w:val="00D059CB"/>
    <w:rsid w:val="00D05E1F"/>
    <w:rsid w:val="00D06354"/>
    <w:rsid w:val="00D06AE3"/>
    <w:rsid w:val="00D06BD3"/>
    <w:rsid w:val="00D06E8C"/>
    <w:rsid w:val="00D075B9"/>
    <w:rsid w:val="00D1021C"/>
    <w:rsid w:val="00D1030D"/>
    <w:rsid w:val="00D103A1"/>
    <w:rsid w:val="00D10AC5"/>
    <w:rsid w:val="00D10B50"/>
    <w:rsid w:val="00D10C54"/>
    <w:rsid w:val="00D112D0"/>
    <w:rsid w:val="00D11498"/>
    <w:rsid w:val="00D119E1"/>
    <w:rsid w:val="00D124F3"/>
    <w:rsid w:val="00D12797"/>
    <w:rsid w:val="00D12A7C"/>
    <w:rsid w:val="00D12C0E"/>
    <w:rsid w:val="00D12F9D"/>
    <w:rsid w:val="00D1361F"/>
    <w:rsid w:val="00D13768"/>
    <w:rsid w:val="00D13DB5"/>
    <w:rsid w:val="00D157B9"/>
    <w:rsid w:val="00D16116"/>
    <w:rsid w:val="00D164C2"/>
    <w:rsid w:val="00D166B3"/>
    <w:rsid w:val="00D16A96"/>
    <w:rsid w:val="00D17FAC"/>
    <w:rsid w:val="00D203DF"/>
    <w:rsid w:val="00D20A31"/>
    <w:rsid w:val="00D20AC6"/>
    <w:rsid w:val="00D20FC7"/>
    <w:rsid w:val="00D2115B"/>
    <w:rsid w:val="00D213DB"/>
    <w:rsid w:val="00D22201"/>
    <w:rsid w:val="00D225A7"/>
    <w:rsid w:val="00D225EF"/>
    <w:rsid w:val="00D22AEC"/>
    <w:rsid w:val="00D22D91"/>
    <w:rsid w:val="00D23286"/>
    <w:rsid w:val="00D23426"/>
    <w:rsid w:val="00D23465"/>
    <w:rsid w:val="00D23B78"/>
    <w:rsid w:val="00D23BA1"/>
    <w:rsid w:val="00D242B6"/>
    <w:rsid w:val="00D24408"/>
    <w:rsid w:val="00D244A2"/>
    <w:rsid w:val="00D2458E"/>
    <w:rsid w:val="00D24B8B"/>
    <w:rsid w:val="00D24F9A"/>
    <w:rsid w:val="00D26187"/>
    <w:rsid w:val="00D26B58"/>
    <w:rsid w:val="00D26D6A"/>
    <w:rsid w:val="00D274D2"/>
    <w:rsid w:val="00D27FED"/>
    <w:rsid w:val="00D309CA"/>
    <w:rsid w:val="00D31662"/>
    <w:rsid w:val="00D31C2B"/>
    <w:rsid w:val="00D31CD8"/>
    <w:rsid w:val="00D32941"/>
    <w:rsid w:val="00D34769"/>
    <w:rsid w:val="00D34AFC"/>
    <w:rsid w:val="00D34EF1"/>
    <w:rsid w:val="00D35145"/>
    <w:rsid w:val="00D352E6"/>
    <w:rsid w:val="00D353D7"/>
    <w:rsid w:val="00D35B13"/>
    <w:rsid w:val="00D3683E"/>
    <w:rsid w:val="00D375FE"/>
    <w:rsid w:val="00D37941"/>
    <w:rsid w:val="00D37EA5"/>
    <w:rsid w:val="00D37F9F"/>
    <w:rsid w:val="00D403B2"/>
    <w:rsid w:val="00D40D43"/>
    <w:rsid w:val="00D4113C"/>
    <w:rsid w:val="00D41676"/>
    <w:rsid w:val="00D42567"/>
    <w:rsid w:val="00D42845"/>
    <w:rsid w:val="00D430FB"/>
    <w:rsid w:val="00D4310E"/>
    <w:rsid w:val="00D433DC"/>
    <w:rsid w:val="00D4343D"/>
    <w:rsid w:val="00D43532"/>
    <w:rsid w:val="00D442CB"/>
    <w:rsid w:val="00D44448"/>
    <w:rsid w:val="00D44C32"/>
    <w:rsid w:val="00D45136"/>
    <w:rsid w:val="00D45644"/>
    <w:rsid w:val="00D457B3"/>
    <w:rsid w:val="00D459C3"/>
    <w:rsid w:val="00D46041"/>
    <w:rsid w:val="00D4668B"/>
    <w:rsid w:val="00D46F36"/>
    <w:rsid w:val="00D51078"/>
    <w:rsid w:val="00D510BB"/>
    <w:rsid w:val="00D515DD"/>
    <w:rsid w:val="00D52026"/>
    <w:rsid w:val="00D52B6B"/>
    <w:rsid w:val="00D52FCC"/>
    <w:rsid w:val="00D53045"/>
    <w:rsid w:val="00D53145"/>
    <w:rsid w:val="00D531C4"/>
    <w:rsid w:val="00D53494"/>
    <w:rsid w:val="00D537B8"/>
    <w:rsid w:val="00D538E1"/>
    <w:rsid w:val="00D53C27"/>
    <w:rsid w:val="00D5418E"/>
    <w:rsid w:val="00D54238"/>
    <w:rsid w:val="00D561C6"/>
    <w:rsid w:val="00D561E3"/>
    <w:rsid w:val="00D5648F"/>
    <w:rsid w:val="00D56A19"/>
    <w:rsid w:val="00D56DB5"/>
    <w:rsid w:val="00D572AE"/>
    <w:rsid w:val="00D57973"/>
    <w:rsid w:val="00D57B0F"/>
    <w:rsid w:val="00D60A6C"/>
    <w:rsid w:val="00D60A76"/>
    <w:rsid w:val="00D60D13"/>
    <w:rsid w:val="00D61290"/>
    <w:rsid w:val="00D613DD"/>
    <w:rsid w:val="00D61AA0"/>
    <w:rsid w:val="00D62381"/>
    <w:rsid w:val="00D6261A"/>
    <w:rsid w:val="00D63031"/>
    <w:rsid w:val="00D630A0"/>
    <w:rsid w:val="00D63499"/>
    <w:rsid w:val="00D6357E"/>
    <w:rsid w:val="00D641B0"/>
    <w:rsid w:val="00D64591"/>
    <w:rsid w:val="00D6480A"/>
    <w:rsid w:val="00D64C44"/>
    <w:rsid w:val="00D650DB"/>
    <w:rsid w:val="00D65B3B"/>
    <w:rsid w:val="00D65CFA"/>
    <w:rsid w:val="00D65FB8"/>
    <w:rsid w:val="00D65FFA"/>
    <w:rsid w:val="00D67414"/>
    <w:rsid w:val="00D70046"/>
    <w:rsid w:val="00D702AE"/>
    <w:rsid w:val="00D70578"/>
    <w:rsid w:val="00D70774"/>
    <w:rsid w:val="00D70C96"/>
    <w:rsid w:val="00D71164"/>
    <w:rsid w:val="00D717C7"/>
    <w:rsid w:val="00D71C23"/>
    <w:rsid w:val="00D71C9A"/>
    <w:rsid w:val="00D72025"/>
    <w:rsid w:val="00D724EA"/>
    <w:rsid w:val="00D7292F"/>
    <w:rsid w:val="00D72B10"/>
    <w:rsid w:val="00D72C74"/>
    <w:rsid w:val="00D72F37"/>
    <w:rsid w:val="00D732BD"/>
    <w:rsid w:val="00D7352E"/>
    <w:rsid w:val="00D74655"/>
    <w:rsid w:val="00D75135"/>
    <w:rsid w:val="00D75791"/>
    <w:rsid w:val="00D75821"/>
    <w:rsid w:val="00D75D5A"/>
    <w:rsid w:val="00D76E74"/>
    <w:rsid w:val="00D76EA2"/>
    <w:rsid w:val="00D777F5"/>
    <w:rsid w:val="00D77896"/>
    <w:rsid w:val="00D77B69"/>
    <w:rsid w:val="00D77B9F"/>
    <w:rsid w:val="00D802EA"/>
    <w:rsid w:val="00D806CC"/>
    <w:rsid w:val="00D80EA4"/>
    <w:rsid w:val="00D81259"/>
    <w:rsid w:val="00D8127C"/>
    <w:rsid w:val="00D81316"/>
    <w:rsid w:val="00D813D1"/>
    <w:rsid w:val="00D8182A"/>
    <w:rsid w:val="00D81B96"/>
    <w:rsid w:val="00D82040"/>
    <w:rsid w:val="00D8230A"/>
    <w:rsid w:val="00D826FB"/>
    <w:rsid w:val="00D82784"/>
    <w:rsid w:val="00D827E3"/>
    <w:rsid w:val="00D82B34"/>
    <w:rsid w:val="00D83149"/>
    <w:rsid w:val="00D835B1"/>
    <w:rsid w:val="00D83681"/>
    <w:rsid w:val="00D836EC"/>
    <w:rsid w:val="00D83D4C"/>
    <w:rsid w:val="00D8438C"/>
    <w:rsid w:val="00D843E1"/>
    <w:rsid w:val="00D8472E"/>
    <w:rsid w:val="00D84F00"/>
    <w:rsid w:val="00D851F5"/>
    <w:rsid w:val="00D852A5"/>
    <w:rsid w:val="00D85498"/>
    <w:rsid w:val="00D85D61"/>
    <w:rsid w:val="00D85F4B"/>
    <w:rsid w:val="00D86BC4"/>
    <w:rsid w:val="00D86C8B"/>
    <w:rsid w:val="00D86D58"/>
    <w:rsid w:val="00D86DAD"/>
    <w:rsid w:val="00D870E1"/>
    <w:rsid w:val="00D87AAD"/>
    <w:rsid w:val="00D907CF"/>
    <w:rsid w:val="00D90CE3"/>
    <w:rsid w:val="00D91F88"/>
    <w:rsid w:val="00D9206A"/>
    <w:rsid w:val="00D9211F"/>
    <w:rsid w:val="00D9236F"/>
    <w:rsid w:val="00D92F40"/>
    <w:rsid w:val="00D934D2"/>
    <w:rsid w:val="00D93609"/>
    <w:rsid w:val="00D937FE"/>
    <w:rsid w:val="00D93928"/>
    <w:rsid w:val="00D94367"/>
    <w:rsid w:val="00D948E9"/>
    <w:rsid w:val="00D960A3"/>
    <w:rsid w:val="00D9664B"/>
    <w:rsid w:val="00D96723"/>
    <w:rsid w:val="00D96949"/>
    <w:rsid w:val="00D96BC6"/>
    <w:rsid w:val="00D96C0E"/>
    <w:rsid w:val="00D9749F"/>
    <w:rsid w:val="00D9783D"/>
    <w:rsid w:val="00DA015D"/>
    <w:rsid w:val="00DA0221"/>
    <w:rsid w:val="00DA04AD"/>
    <w:rsid w:val="00DA0982"/>
    <w:rsid w:val="00DA1582"/>
    <w:rsid w:val="00DA1C9D"/>
    <w:rsid w:val="00DA23A9"/>
    <w:rsid w:val="00DA285A"/>
    <w:rsid w:val="00DA28FC"/>
    <w:rsid w:val="00DA2ED4"/>
    <w:rsid w:val="00DA2F2D"/>
    <w:rsid w:val="00DA304D"/>
    <w:rsid w:val="00DA31E2"/>
    <w:rsid w:val="00DA3429"/>
    <w:rsid w:val="00DA3712"/>
    <w:rsid w:val="00DA439B"/>
    <w:rsid w:val="00DA4EFB"/>
    <w:rsid w:val="00DA5826"/>
    <w:rsid w:val="00DA58DB"/>
    <w:rsid w:val="00DA59FF"/>
    <w:rsid w:val="00DA5CCB"/>
    <w:rsid w:val="00DA5FFE"/>
    <w:rsid w:val="00DA600E"/>
    <w:rsid w:val="00DA629F"/>
    <w:rsid w:val="00DA6574"/>
    <w:rsid w:val="00DA78FC"/>
    <w:rsid w:val="00DA7CC0"/>
    <w:rsid w:val="00DA7EC3"/>
    <w:rsid w:val="00DA7F29"/>
    <w:rsid w:val="00DB0C83"/>
    <w:rsid w:val="00DB10EC"/>
    <w:rsid w:val="00DB1630"/>
    <w:rsid w:val="00DB2779"/>
    <w:rsid w:val="00DB32BD"/>
    <w:rsid w:val="00DB387A"/>
    <w:rsid w:val="00DB3E57"/>
    <w:rsid w:val="00DB4302"/>
    <w:rsid w:val="00DB4769"/>
    <w:rsid w:val="00DB5467"/>
    <w:rsid w:val="00DB5BB8"/>
    <w:rsid w:val="00DB6010"/>
    <w:rsid w:val="00DB6227"/>
    <w:rsid w:val="00DB6295"/>
    <w:rsid w:val="00DB6440"/>
    <w:rsid w:val="00DB6BF8"/>
    <w:rsid w:val="00DB6E96"/>
    <w:rsid w:val="00DB7009"/>
    <w:rsid w:val="00DB74D3"/>
    <w:rsid w:val="00DB7645"/>
    <w:rsid w:val="00DB7C17"/>
    <w:rsid w:val="00DC0427"/>
    <w:rsid w:val="00DC048D"/>
    <w:rsid w:val="00DC0519"/>
    <w:rsid w:val="00DC0871"/>
    <w:rsid w:val="00DC08AF"/>
    <w:rsid w:val="00DC0CAB"/>
    <w:rsid w:val="00DC0EA1"/>
    <w:rsid w:val="00DC1B25"/>
    <w:rsid w:val="00DC2A45"/>
    <w:rsid w:val="00DC30FA"/>
    <w:rsid w:val="00DC394F"/>
    <w:rsid w:val="00DC3C3A"/>
    <w:rsid w:val="00DC3DAA"/>
    <w:rsid w:val="00DC474A"/>
    <w:rsid w:val="00DC4FEB"/>
    <w:rsid w:val="00DC5053"/>
    <w:rsid w:val="00DC5418"/>
    <w:rsid w:val="00DC5F63"/>
    <w:rsid w:val="00DC5FAA"/>
    <w:rsid w:val="00DC651C"/>
    <w:rsid w:val="00DC666A"/>
    <w:rsid w:val="00DC66F5"/>
    <w:rsid w:val="00DC68D1"/>
    <w:rsid w:val="00DC6A10"/>
    <w:rsid w:val="00DC6BAB"/>
    <w:rsid w:val="00DC6DBD"/>
    <w:rsid w:val="00DC6FE9"/>
    <w:rsid w:val="00DC7A99"/>
    <w:rsid w:val="00DC7AE5"/>
    <w:rsid w:val="00DC7C8F"/>
    <w:rsid w:val="00DD061A"/>
    <w:rsid w:val="00DD07EB"/>
    <w:rsid w:val="00DD12DB"/>
    <w:rsid w:val="00DD137A"/>
    <w:rsid w:val="00DD14C9"/>
    <w:rsid w:val="00DD1759"/>
    <w:rsid w:val="00DD1BA5"/>
    <w:rsid w:val="00DD1BD2"/>
    <w:rsid w:val="00DD1D0F"/>
    <w:rsid w:val="00DD21F4"/>
    <w:rsid w:val="00DD273C"/>
    <w:rsid w:val="00DD2A70"/>
    <w:rsid w:val="00DD3036"/>
    <w:rsid w:val="00DD34AF"/>
    <w:rsid w:val="00DD4451"/>
    <w:rsid w:val="00DD4557"/>
    <w:rsid w:val="00DD4C3D"/>
    <w:rsid w:val="00DD4CB5"/>
    <w:rsid w:val="00DD4F01"/>
    <w:rsid w:val="00DD60C3"/>
    <w:rsid w:val="00DD648C"/>
    <w:rsid w:val="00DD657B"/>
    <w:rsid w:val="00DD6672"/>
    <w:rsid w:val="00DD6A15"/>
    <w:rsid w:val="00DD6B20"/>
    <w:rsid w:val="00DD6FAD"/>
    <w:rsid w:val="00DE0889"/>
    <w:rsid w:val="00DE1789"/>
    <w:rsid w:val="00DE17C3"/>
    <w:rsid w:val="00DE17F1"/>
    <w:rsid w:val="00DE1B17"/>
    <w:rsid w:val="00DE221F"/>
    <w:rsid w:val="00DE25AA"/>
    <w:rsid w:val="00DE4089"/>
    <w:rsid w:val="00DE43AA"/>
    <w:rsid w:val="00DE5331"/>
    <w:rsid w:val="00DE5877"/>
    <w:rsid w:val="00DE5D77"/>
    <w:rsid w:val="00DE6010"/>
    <w:rsid w:val="00DE61D2"/>
    <w:rsid w:val="00DE640D"/>
    <w:rsid w:val="00DE6452"/>
    <w:rsid w:val="00DE64A4"/>
    <w:rsid w:val="00DE67DA"/>
    <w:rsid w:val="00DE6C55"/>
    <w:rsid w:val="00DE6D04"/>
    <w:rsid w:val="00DE6E69"/>
    <w:rsid w:val="00DE752C"/>
    <w:rsid w:val="00DE7D04"/>
    <w:rsid w:val="00DE7E9F"/>
    <w:rsid w:val="00DF094A"/>
    <w:rsid w:val="00DF1971"/>
    <w:rsid w:val="00DF1F0B"/>
    <w:rsid w:val="00DF2111"/>
    <w:rsid w:val="00DF239F"/>
    <w:rsid w:val="00DF23CA"/>
    <w:rsid w:val="00DF24EA"/>
    <w:rsid w:val="00DF2BA8"/>
    <w:rsid w:val="00DF2C41"/>
    <w:rsid w:val="00DF2CEA"/>
    <w:rsid w:val="00DF2DC3"/>
    <w:rsid w:val="00DF2DCA"/>
    <w:rsid w:val="00DF2E94"/>
    <w:rsid w:val="00DF318E"/>
    <w:rsid w:val="00DF3564"/>
    <w:rsid w:val="00DF3829"/>
    <w:rsid w:val="00DF3FEB"/>
    <w:rsid w:val="00DF40F8"/>
    <w:rsid w:val="00DF4320"/>
    <w:rsid w:val="00DF43B5"/>
    <w:rsid w:val="00DF4E9E"/>
    <w:rsid w:val="00DF4F9D"/>
    <w:rsid w:val="00DF5133"/>
    <w:rsid w:val="00DF5552"/>
    <w:rsid w:val="00DF561D"/>
    <w:rsid w:val="00DF5B62"/>
    <w:rsid w:val="00DF5EE1"/>
    <w:rsid w:val="00DF6B45"/>
    <w:rsid w:val="00DF6CA2"/>
    <w:rsid w:val="00DF6DDA"/>
    <w:rsid w:val="00DF6E8D"/>
    <w:rsid w:val="00DF6F9A"/>
    <w:rsid w:val="00DF70AA"/>
    <w:rsid w:val="00DF7631"/>
    <w:rsid w:val="00DF78BE"/>
    <w:rsid w:val="00E002B7"/>
    <w:rsid w:val="00E00565"/>
    <w:rsid w:val="00E008CC"/>
    <w:rsid w:val="00E00D6C"/>
    <w:rsid w:val="00E012FB"/>
    <w:rsid w:val="00E016BF"/>
    <w:rsid w:val="00E01898"/>
    <w:rsid w:val="00E019CC"/>
    <w:rsid w:val="00E034B5"/>
    <w:rsid w:val="00E0358A"/>
    <w:rsid w:val="00E03AFB"/>
    <w:rsid w:val="00E03AFD"/>
    <w:rsid w:val="00E03BEF"/>
    <w:rsid w:val="00E03C98"/>
    <w:rsid w:val="00E03E53"/>
    <w:rsid w:val="00E03EC9"/>
    <w:rsid w:val="00E0434D"/>
    <w:rsid w:val="00E04402"/>
    <w:rsid w:val="00E0453A"/>
    <w:rsid w:val="00E04B8B"/>
    <w:rsid w:val="00E05389"/>
    <w:rsid w:val="00E0748D"/>
    <w:rsid w:val="00E075C1"/>
    <w:rsid w:val="00E078DB"/>
    <w:rsid w:val="00E10066"/>
    <w:rsid w:val="00E10196"/>
    <w:rsid w:val="00E10472"/>
    <w:rsid w:val="00E10CE1"/>
    <w:rsid w:val="00E118A4"/>
    <w:rsid w:val="00E128EE"/>
    <w:rsid w:val="00E12A6F"/>
    <w:rsid w:val="00E12C05"/>
    <w:rsid w:val="00E12D3F"/>
    <w:rsid w:val="00E12FBA"/>
    <w:rsid w:val="00E13496"/>
    <w:rsid w:val="00E13D70"/>
    <w:rsid w:val="00E140CE"/>
    <w:rsid w:val="00E14DB7"/>
    <w:rsid w:val="00E15132"/>
    <w:rsid w:val="00E15726"/>
    <w:rsid w:val="00E15A31"/>
    <w:rsid w:val="00E1630E"/>
    <w:rsid w:val="00E16353"/>
    <w:rsid w:val="00E165DD"/>
    <w:rsid w:val="00E16EE5"/>
    <w:rsid w:val="00E1725A"/>
    <w:rsid w:val="00E178C0"/>
    <w:rsid w:val="00E17AC6"/>
    <w:rsid w:val="00E17F28"/>
    <w:rsid w:val="00E20228"/>
    <w:rsid w:val="00E2024C"/>
    <w:rsid w:val="00E20675"/>
    <w:rsid w:val="00E20AE6"/>
    <w:rsid w:val="00E20CEF"/>
    <w:rsid w:val="00E212D5"/>
    <w:rsid w:val="00E212E8"/>
    <w:rsid w:val="00E21687"/>
    <w:rsid w:val="00E2196A"/>
    <w:rsid w:val="00E21D39"/>
    <w:rsid w:val="00E2206A"/>
    <w:rsid w:val="00E220EF"/>
    <w:rsid w:val="00E222D4"/>
    <w:rsid w:val="00E22B00"/>
    <w:rsid w:val="00E2315A"/>
    <w:rsid w:val="00E23594"/>
    <w:rsid w:val="00E2407E"/>
    <w:rsid w:val="00E24F09"/>
    <w:rsid w:val="00E25FEC"/>
    <w:rsid w:val="00E2630E"/>
    <w:rsid w:val="00E265A7"/>
    <w:rsid w:val="00E267DA"/>
    <w:rsid w:val="00E26D0E"/>
    <w:rsid w:val="00E27ACE"/>
    <w:rsid w:val="00E27D0F"/>
    <w:rsid w:val="00E27EFA"/>
    <w:rsid w:val="00E27FCB"/>
    <w:rsid w:val="00E301D0"/>
    <w:rsid w:val="00E30D60"/>
    <w:rsid w:val="00E31239"/>
    <w:rsid w:val="00E31864"/>
    <w:rsid w:val="00E319B9"/>
    <w:rsid w:val="00E31C58"/>
    <w:rsid w:val="00E321DB"/>
    <w:rsid w:val="00E3259A"/>
    <w:rsid w:val="00E32937"/>
    <w:rsid w:val="00E33842"/>
    <w:rsid w:val="00E339F8"/>
    <w:rsid w:val="00E33DB2"/>
    <w:rsid w:val="00E33E2C"/>
    <w:rsid w:val="00E3421A"/>
    <w:rsid w:val="00E34E2E"/>
    <w:rsid w:val="00E34F05"/>
    <w:rsid w:val="00E34F29"/>
    <w:rsid w:val="00E35334"/>
    <w:rsid w:val="00E35BB6"/>
    <w:rsid w:val="00E36F14"/>
    <w:rsid w:val="00E37030"/>
    <w:rsid w:val="00E372A2"/>
    <w:rsid w:val="00E3767E"/>
    <w:rsid w:val="00E379BD"/>
    <w:rsid w:val="00E4045B"/>
    <w:rsid w:val="00E40E5C"/>
    <w:rsid w:val="00E4103E"/>
    <w:rsid w:val="00E4174C"/>
    <w:rsid w:val="00E42387"/>
    <w:rsid w:val="00E429C4"/>
    <w:rsid w:val="00E4353E"/>
    <w:rsid w:val="00E43D56"/>
    <w:rsid w:val="00E44279"/>
    <w:rsid w:val="00E4435A"/>
    <w:rsid w:val="00E4441C"/>
    <w:rsid w:val="00E44C13"/>
    <w:rsid w:val="00E44EBB"/>
    <w:rsid w:val="00E451DF"/>
    <w:rsid w:val="00E46238"/>
    <w:rsid w:val="00E4636F"/>
    <w:rsid w:val="00E466B4"/>
    <w:rsid w:val="00E46806"/>
    <w:rsid w:val="00E46D34"/>
    <w:rsid w:val="00E46E3B"/>
    <w:rsid w:val="00E46FAB"/>
    <w:rsid w:val="00E47433"/>
    <w:rsid w:val="00E47F9B"/>
    <w:rsid w:val="00E5014B"/>
    <w:rsid w:val="00E509A0"/>
    <w:rsid w:val="00E50C4C"/>
    <w:rsid w:val="00E50C8F"/>
    <w:rsid w:val="00E50FD8"/>
    <w:rsid w:val="00E5111A"/>
    <w:rsid w:val="00E51A81"/>
    <w:rsid w:val="00E51E35"/>
    <w:rsid w:val="00E523E6"/>
    <w:rsid w:val="00E52929"/>
    <w:rsid w:val="00E52B84"/>
    <w:rsid w:val="00E52E61"/>
    <w:rsid w:val="00E5374D"/>
    <w:rsid w:val="00E53980"/>
    <w:rsid w:val="00E54229"/>
    <w:rsid w:val="00E54ADD"/>
    <w:rsid w:val="00E554EE"/>
    <w:rsid w:val="00E556A0"/>
    <w:rsid w:val="00E55701"/>
    <w:rsid w:val="00E55D29"/>
    <w:rsid w:val="00E563B8"/>
    <w:rsid w:val="00E57282"/>
    <w:rsid w:val="00E601C9"/>
    <w:rsid w:val="00E6074D"/>
    <w:rsid w:val="00E609BE"/>
    <w:rsid w:val="00E60F48"/>
    <w:rsid w:val="00E615AC"/>
    <w:rsid w:val="00E618AB"/>
    <w:rsid w:val="00E628C6"/>
    <w:rsid w:val="00E62A96"/>
    <w:rsid w:val="00E62FB7"/>
    <w:rsid w:val="00E64E45"/>
    <w:rsid w:val="00E64F0E"/>
    <w:rsid w:val="00E6584A"/>
    <w:rsid w:val="00E65BC5"/>
    <w:rsid w:val="00E65D30"/>
    <w:rsid w:val="00E662A6"/>
    <w:rsid w:val="00E66765"/>
    <w:rsid w:val="00E668F3"/>
    <w:rsid w:val="00E66BE5"/>
    <w:rsid w:val="00E671C3"/>
    <w:rsid w:val="00E675D9"/>
    <w:rsid w:val="00E67701"/>
    <w:rsid w:val="00E67DD3"/>
    <w:rsid w:val="00E700DE"/>
    <w:rsid w:val="00E70A84"/>
    <w:rsid w:val="00E70ABE"/>
    <w:rsid w:val="00E70D6C"/>
    <w:rsid w:val="00E71A4E"/>
    <w:rsid w:val="00E71FCD"/>
    <w:rsid w:val="00E72282"/>
    <w:rsid w:val="00E72FB1"/>
    <w:rsid w:val="00E7304B"/>
    <w:rsid w:val="00E7321A"/>
    <w:rsid w:val="00E73609"/>
    <w:rsid w:val="00E73A4C"/>
    <w:rsid w:val="00E7404E"/>
    <w:rsid w:val="00E74392"/>
    <w:rsid w:val="00E74CEA"/>
    <w:rsid w:val="00E74D11"/>
    <w:rsid w:val="00E75160"/>
    <w:rsid w:val="00E75644"/>
    <w:rsid w:val="00E7645E"/>
    <w:rsid w:val="00E7681A"/>
    <w:rsid w:val="00E77456"/>
    <w:rsid w:val="00E77A38"/>
    <w:rsid w:val="00E77C44"/>
    <w:rsid w:val="00E805E0"/>
    <w:rsid w:val="00E80930"/>
    <w:rsid w:val="00E80D97"/>
    <w:rsid w:val="00E81D40"/>
    <w:rsid w:val="00E81E0B"/>
    <w:rsid w:val="00E82749"/>
    <w:rsid w:val="00E828CA"/>
    <w:rsid w:val="00E8367F"/>
    <w:rsid w:val="00E83C4A"/>
    <w:rsid w:val="00E83CAF"/>
    <w:rsid w:val="00E83CBB"/>
    <w:rsid w:val="00E83DED"/>
    <w:rsid w:val="00E8403E"/>
    <w:rsid w:val="00E84A9C"/>
    <w:rsid w:val="00E84F7A"/>
    <w:rsid w:val="00E856F7"/>
    <w:rsid w:val="00E8576C"/>
    <w:rsid w:val="00E85DF4"/>
    <w:rsid w:val="00E86227"/>
    <w:rsid w:val="00E86987"/>
    <w:rsid w:val="00E86D79"/>
    <w:rsid w:val="00E86EF9"/>
    <w:rsid w:val="00E87559"/>
    <w:rsid w:val="00E87648"/>
    <w:rsid w:val="00E8774E"/>
    <w:rsid w:val="00E87BA7"/>
    <w:rsid w:val="00E87BE8"/>
    <w:rsid w:val="00E900C2"/>
    <w:rsid w:val="00E905FC"/>
    <w:rsid w:val="00E911AC"/>
    <w:rsid w:val="00E91B77"/>
    <w:rsid w:val="00E92315"/>
    <w:rsid w:val="00E923F1"/>
    <w:rsid w:val="00E928F6"/>
    <w:rsid w:val="00E92A5D"/>
    <w:rsid w:val="00E92BCC"/>
    <w:rsid w:val="00E92EC1"/>
    <w:rsid w:val="00E93119"/>
    <w:rsid w:val="00E932E7"/>
    <w:rsid w:val="00E933F3"/>
    <w:rsid w:val="00E9341F"/>
    <w:rsid w:val="00E93ABC"/>
    <w:rsid w:val="00E93F27"/>
    <w:rsid w:val="00E95153"/>
    <w:rsid w:val="00E95324"/>
    <w:rsid w:val="00E95841"/>
    <w:rsid w:val="00E958C0"/>
    <w:rsid w:val="00E965C1"/>
    <w:rsid w:val="00E9668F"/>
    <w:rsid w:val="00E96BA0"/>
    <w:rsid w:val="00E96BE2"/>
    <w:rsid w:val="00E972A7"/>
    <w:rsid w:val="00E9730C"/>
    <w:rsid w:val="00E974E3"/>
    <w:rsid w:val="00EA00B4"/>
    <w:rsid w:val="00EA015C"/>
    <w:rsid w:val="00EA02EA"/>
    <w:rsid w:val="00EA03BB"/>
    <w:rsid w:val="00EA05D1"/>
    <w:rsid w:val="00EA0733"/>
    <w:rsid w:val="00EA0919"/>
    <w:rsid w:val="00EA0A94"/>
    <w:rsid w:val="00EA1178"/>
    <w:rsid w:val="00EA1A16"/>
    <w:rsid w:val="00EA1DD6"/>
    <w:rsid w:val="00EA2E1C"/>
    <w:rsid w:val="00EA3267"/>
    <w:rsid w:val="00EA3381"/>
    <w:rsid w:val="00EA40AE"/>
    <w:rsid w:val="00EA4142"/>
    <w:rsid w:val="00EA43A3"/>
    <w:rsid w:val="00EA4B48"/>
    <w:rsid w:val="00EA4D11"/>
    <w:rsid w:val="00EA53F9"/>
    <w:rsid w:val="00EA5B26"/>
    <w:rsid w:val="00EA67E0"/>
    <w:rsid w:val="00EA7034"/>
    <w:rsid w:val="00EB0F03"/>
    <w:rsid w:val="00EB11F6"/>
    <w:rsid w:val="00EB1824"/>
    <w:rsid w:val="00EB1939"/>
    <w:rsid w:val="00EB1E96"/>
    <w:rsid w:val="00EB2A67"/>
    <w:rsid w:val="00EB32C7"/>
    <w:rsid w:val="00EB36D9"/>
    <w:rsid w:val="00EB3C8C"/>
    <w:rsid w:val="00EB4380"/>
    <w:rsid w:val="00EB43D0"/>
    <w:rsid w:val="00EB4A74"/>
    <w:rsid w:val="00EB4DBE"/>
    <w:rsid w:val="00EB4FB2"/>
    <w:rsid w:val="00EB51E2"/>
    <w:rsid w:val="00EB5722"/>
    <w:rsid w:val="00EB5A75"/>
    <w:rsid w:val="00EB649F"/>
    <w:rsid w:val="00EB6BA1"/>
    <w:rsid w:val="00EB6D2E"/>
    <w:rsid w:val="00EB6E8B"/>
    <w:rsid w:val="00EB7972"/>
    <w:rsid w:val="00EB7BB3"/>
    <w:rsid w:val="00EB7C49"/>
    <w:rsid w:val="00EC02CF"/>
    <w:rsid w:val="00EC04EF"/>
    <w:rsid w:val="00EC060C"/>
    <w:rsid w:val="00EC063D"/>
    <w:rsid w:val="00EC07EA"/>
    <w:rsid w:val="00EC163D"/>
    <w:rsid w:val="00EC1684"/>
    <w:rsid w:val="00EC1DDE"/>
    <w:rsid w:val="00EC21AA"/>
    <w:rsid w:val="00EC2B5D"/>
    <w:rsid w:val="00EC2DB8"/>
    <w:rsid w:val="00EC3B9F"/>
    <w:rsid w:val="00EC3EBC"/>
    <w:rsid w:val="00EC43D8"/>
    <w:rsid w:val="00EC47CE"/>
    <w:rsid w:val="00EC4FE6"/>
    <w:rsid w:val="00EC5203"/>
    <w:rsid w:val="00EC5B79"/>
    <w:rsid w:val="00EC61F0"/>
    <w:rsid w:val="00EC63EC"/>
    <w:rsid w:val="00EC698A"/>
    <w:rsid w:val="00EC6A90"/>
    <w:rsid w:val="00EC6E32"/>
    <w:rsid w:val="00EC72C9"/>
    <w:rsid w:val="00EC762D"/>
    <w:rsid w:val="00ED001E"/>
    <w:rsid w:val="00ED01CF"/>
    <w:rsid w:val="00ED0C26"/>
    <w:rsid w:val="00ED10D0"/>
    <w:rsid w:val="00ED11A6"/>
    <w:rsid w:val="00ED11F4"/>
    <w:rsid w:val="00ED1468"/>
    <w:rsid w:val="00ED1C89"/>
    <w:rsid w:val="00ED1FAF"/>
    <w:rsid w:val="00ED27A2"/>
    <w:rsid w:val="00ED2B93"/>
    <w:rsid w:val="00ED341A"/>
    <w:rsid w:val="00ED49AD"/>
    <w:rsid w:val="00ED4F3B"/>
    <w:rsid w:val="00ED5754"/>
    <w:rsid w:val="00ED5C89"/>
    <w:rsid w:val="00ED637F"/>
    <w:rsid w:val="00ED6AF5"/>
    <w:rsid w:val="00ED6C76"/>
    <w:rsid w:val="00ED6F85"/>
    <w:rsid w:val="00ED79C5"/>
    <w:rsid w:val="00EE0301"/>
    <w:rsid w:val="00EE1207"/>
    <w:rsid w:val="00EE1236"/>
    <w:rsid w:val="00EE1276"/>
    <w:rsid w:val="00EE1956"/>
    <w:rsid w:val="00EE1BDF"/>
    <w:rsid w:val="00EE1E98"/>
    <w:rsid w:val="00EE2FBB"/>
    <w:rsid w:val="00EE3076"/>
    <w:rsid w:val="00EE37DC"/>
    <w:rsid w:val="00EE39A6"/>
    <w:rsid w:val="00EE4C74"/>
    <w:rsid w:val="00EE4F6C"/>
    <w:rsid w:val="00EE4FC2"/>
    <w:rsid w:val="00EE53A3"/>
    <w:rsid w:val="00EE5D14"/>
    <w:rsid w:val="00EE76E5"/>
    <w:rsid w:val="00EF06CE"/>
    <w:rsid w:val="00EF0727"/>
    <w:rsid w:val="00EF08F1"/>
    <w:rsid w:val="00EF120E"/>
    <w:rsid w:val="00EF1299"/>
    <w:rsid w:val="00EF1EFF"/>
    <w:rsid w:val="00EF21A8"/>
    <w:rsid w:val="00EF2255"/>
    <w:rsid w:val="00EF234C"/>
    <w:rsid w:val="00EF24B8"/>
    <w:rsid w:val="00EF26A9"/>
    <w:rsid w:val="00EF2A21"/>
    <w:rsid w:val="00EF3146"/>
    <w:rsid w:val="00EF3775"/>
    <w:rsid w:val="00EF3FC2"/>
    <w:rsid w:val="00EF402B"/>
    <w:rsid w:val="00EF41BB"/>
    <w:rsid w:val="00EF48EC"/>
    <w:rsid w:val="00EF4B33"/>
    <w:rsid w:val="00EF4B7D"/>
    <w:rsid w:val="00EF521F"/>
    <w:rsid w:val="00EF529C"/>
    <w:rsid w:val="00EF588F"/>
    <w:rsid w:val="00EF5E73"/>
    <w:rsid w:val="00EF5ECA"/>
    <w:rsid w:val="00EF6912"/>
    <w:rsid w:val="00EF7F7E"/>
    <w:rsid w:val="00F00BC7"/>
    <w:rsid w:val="00F00CFE"/>
    <w:rsid w:val="00F00F95"/>
    <w:rsid w:val="00F0130D"/>
    <w:rsid w:val="00F018DB"/>
    <w:rsid w:val="00F0207E"/>
    <w:rsid w:val="00F023AC"/>
    <w:rsid w:val="00F02BBC"/>
    <w:rsid w:val="00F02D56"/>
    <w:rsid w:val="00F03136"/>
    <w:rsid w:val="00F03145"/>
    <w:rsid w:val="00F033A5"/>
    <w:rsid w:val="00F0345F"/>
    <w:rsid w:val="00F0369F"/>
    <w:rsid w:val="00F04362"/>
    <w:rsid w:val="00F04476"/>
    <w:rsid w:val="00F04571"/>
    <w:rsid w:val="00F04619"/>
    <w:rsid w:val="00F046DE"/>
    <w:rsid w:val="00F04891"/>
    <w:rsid w:val="00F04ADF"/>
    <w:rsid w:val="00F052CE"/>
    <w:rsid w:val="00F053BD"/>
    <w:rsid w:val="00F05A01"/>
    <w:rsid w:val="00F05DB9"/>
    <w:rsid w:val="00F064E0"/>
    <w:rsid w:val="00F065F4"/>
    <w:rsid w:val="00F06778"/>
    <w:rsid w:val="00F06A84"/>
    <w:rsid w:val="00F06C27"/>
    <w:rsid w:val="00F06C8D"/>
    <w:rsid w:val="00F06DEF"/>
    <w:rsid w:val="00F07648"/>
    <w:rsid w:val="00F07C7C"/>
    <w:rsid w:val="00F1057E"/>
    <w:rsid w:val="00F10A94"/>
    <w:rsid w:val="00F10AC3"/>
    <w:rsid w:val="00F10CD4"/>
    <w:rsid w:val="00F10FE0"/>
    <w:rsid w:val="00F11A63"/>
    <w:rsid w:val="00F11A77"/>
    <w:rsid w:val="00F11BF1"/>
    <w:rsid w:val="00F1230D"/>
    <w:rsid w:val="00F12D6A"/>
    <w:rsid w:val="00F130CB"/>
    <w:rsid w:val="00F138C8"/>
    <w:rsid w:val="00F143C0"/>
    <w:rsid w:val="00F1473D"/>
    <w:rsid w:val="00F14AF4"/>
    <w:rsid w:val="00F15EB9"/>
    <w:rsid w:val="00F1649F"/>
    <w:rsid w:val="00F16909"/>
    <w:rsid w:val="00F16F2D"/>
    <w:rsid w:val="00F16FD1"/>
    <w:rsid w:val="00F17131"/>
    <w:rsid w:val="00F172A1"/>
    <w:rsid w:val="00F17873"/>
    <w:rsid w:val="00F203FD"/>
    <w:rsid w:val="00F20A29"/>
    <w:rsid w:val="00F20AB5"/>
    <w:rsid w:val="00F20ACF"/>
    <w:rsid w:val="00F21CB8"/>
    <w:rsid w:val="00F2218B"/>
    <w:rsid w:val="00F2263F"/>
    <w:rsid w:val="00F23BEA"/>
    <w:rsid w:val="00F23EFE"/>
    <w:rsid w:val="00F244BC"/>
    <w:rsid w:val="00F25115"/>
    <w:rsid w:val="00F2526E"/>
    <w:rsid w:val="00F258D5"/>
    <w:rsid w:val="00F25A33"/>
    <w:rsid w:val="00F25DD7"/>
    <w:rsid w:val="00F25EBC"/>
    <w:rsid w:val="00F25FDD"/>
    <w:rsid w:val="00F26658"/>
    <w:rsid w:val="00F266A0"/>
    <w:rsid w:val="00F26B0B"/>
    <w:rsid w:val="00F26B84"/>
    <w:rsid w:val="00F270BB"/>
    <w:rsid w:val="00F277DC"/>
    <w:rsid w:val="00F30BB4"/>
    <w:rsid w:val="00F30EF4"/>
    <w:rsid w:val="00F310AE"/>
    <w:rsid w:val="00F31413"/>
    <w:rsid w:val="00F315B9"/>
    <w:rsid w:val="00F31908"/>
    <w:rsid w:val="00F31964"/>
    <w:rsid w:val="00F3197A"/>
    <w:rsid w:val="00F31A0E"/>
    <w:rsid w:val="00F3271B"/>
    <w:rsid w:val="00F334E0"/>
    <w:rsid w:val="00F3374B"/>
    <w:rsid w:val="00F34CEC"/>
    <w:rsid w:val="00F35033"/>
    <w:rsid w:val="00F3514C"/>
    <w:rsid w:val="00F35A76"/>
    <w:rsid w:val="00F35ACF"/>
    <w:rsid w:val="00F363B9"/>
    <w:rsid w:val="00F368D3"/>
    <w:rsid w:val="00F36C9A"/>
    <w:rsid w:val="00F36FFC"/>
    <w:rsid w:val="00F373F8"/>
    <w:rsid w:val="00F377E2"/>
    <w:rsid w:val="00F37B41"/>
    <w:rsid w:val="00F37F4C"/>
    <w:rsid w:val="00F4002E"/>
    <w:rsid w:val="00F40689"/>
    <w:rsid w:val="00F40D94"/>
    <w:rsid w:val="00F411D3"/>
    <w:rsid w:val="00F41973"/>
    <w:rsid w:val="00F41B2F"/>
    <w:rsid w:val="00F41BED"/>
    <w:rsid w:val="00F41F35"/>
    <w:rsid w:val="00F42360"/>
    <w:rsid w:val="00F425B0"/>
    <w:rsid w:val="00F42D4E"/>
    <w:rsid w:val="00F433FA"/>
    <w:rsid w:val="00F43C0F"/>
    <w:rsid w:val="00F43C7F"/>
    <w:rsid w:val="00F440D4"/>
    <w:rsid w:val="00F44A0F"/>
    <w:rsid w:val="00F45F4C"/>
    <w:rsid w:val="00F47499"/>
    <w:rsid w:val="00F47C97"/>
    <w:rsid w:val="00F50261"/>
    <w:rsid w:val="00F5062D"/>
    <w:rsid w:val="00F5082F"/>
    <w:rsid w:val="00F50AE0"/>
    <w:rsid w:val="00F50ED4"/>
    <w:rsid w:val="00F51464"/>
    <w:rsid w:val="00F514DB"/>
    <w:rsid w:val="00F517B6"/>
    <w:rsid w:val="00F51D9C"/>
    <w:rsid w:val="00F52574"/>
    <w:rsid w:val="00F526A2"/>
    <w:rsid w:val="00F5273C"/>
    <w:rsid w:val="00F528F4"/>
    <w:rsid w:val="00F52A5C"/>
    <w:rsid w:val="00F532ED"/>
    <w:rsid w:val="00F5364E"/>
    <w:rsid w:val="00F53F6C"/>
    <w:rsid w:val="00F53F84"/>
    <w:rsid w:val="00F54073"/>
    <w:rsid w:val="00F54134"/>
    <w:rsid w:val="00F54398"/>
    <w:rsid w:val="00F546D9"/>
    <w:rsid w:val="00F54BBA"/>
    <w:rsid w:val="00F55240"/>
    <w:rsid w:val="00F55242"/>
    <w:rsid w:val="00F552AF"/>
    <w:rsid w:val="00F55AA5"/>
    <w:rsid w:val="00F55B78"/>
    <w:rsid w:val="00F55EEA"/>
    <w:rsid w:val="00F5685D"/>
    <w:rsid w:val="00F56A2C"/>
    <w:rsid w:val="00F56FE3"/>
    <w:rsid w:val="00F604F4"/>
    <w:rsid w:val="00F60EA4"/>
    <w:rsid w:val="00F61120"/>
    <w:rsid w:val="00F61E55"/>
    <w:rsid w:val="00F62135"/>
    <w:rsid w:val="00F621BE"/>
    <w:rsid w:val="00F625CC"/>
    <w:rsid w:val="00F628B4"/>
    <w:rsid w:val="00F62F60"/>
    <w:rsid w:val="00F6311B"/>
    <w:rsid w:val="00F63269"/>
    <w:rsid w:val="00F6386D"/>
    <w:rsid w:val="00F63D3E"/>
    <w:rsid w:val="00F63FC5"/>
    <w:rsid w:val="00F6503B"/>
    <w:rsid w:val="00F65A25"/>
    <w:rsid w:val="00F66756"/>
    <w:rsid w:val="00F66AAD"/>
    <w:rsid w:val="00F66D06"/>
    <w:rsid w:val="00F67135"/>
    <w:rsid w:val="00F67866"/>
    <w:rsid w:val="00F67ECF"/>
    <w:rsid w:val="00F70B23"/>
    <w:rsid w:val="00F710F4"/>
    <w:rsid w:val="00F713D7"/>
    <w:rsid w:val="00F7161F"/>
    <w:rsid w:val="00F71FE1"/>
    <w:rsid w:val="00F722E8"/>
    <w:rsid w:val="00F73192"/>
    <w:rsid w:val="00F7337E"/>
    <w:rsid w:val="00F7353D"/>
    <w:rsid w:val="00F735C1"/>
    <w:rsid w:val="00F74313"/>
    <w:rsid w:val="00F743C8"/>
    <w:rsid w:val="00F749FA"/>
    <w:rsid w:val="00F74E84"/>
    <w:rsid w:val="00F7623E"/>
    <w:rsid w:val="00F76A96"/>
    <w:rsid w:val="00F76BD3"/>
    <w:rsid w:val="00F76F12"/>
    <w:rsid w:val="00F7754B"/>
    <w:rsid w:val="00F802B9"/>
    <w:rsid w:val="00F8037D"/>
    <w:rsid w:val="00F8193A"/>
    <w:rsid w:val="00F81CF3"/>
    <w:rsid w:val="00F81F50"/>
    <w:rsid w:val="00F82803"/>
    <w:rsid w:val="00F82F44"/>
    <w:rsid w:val="00F83A39"/>
    <w:rsid w:val="00F844F4"/>
    <w:rsid w:val="00F84E89"/>
    <w:rsid w:val="00F8523C"/>
    <w:rsid w:val="00F853A1"/>
    <w:rsid w:val="00F858BC"/>
    <w:rsid w:val="00F859E4"/>
    <w:rsid w:val="00F85AA4"/>
    <w:rsid w:val="00F86172"/>
    <w:rsid w:val="00F863B5"/>
    <w:rsid w:val="00F87445"/>
    <w:rsid w:val="00F8767A"/>
    <w:rsid w:val="00F87C52"/>
    <w:rsid w:val="00F87DCB"/>
    <w:rsid w:val="00F9038E"/>
    <w:rsid w:val="00F90897"/>
    <w:rsid w:val="00F9090C"/>
    <w:rsid w:val="00F91083"/>
    <w:rsid w:val="00F9255A"/>
    <w:rsid w:val="00F928D9"/>
    <w:rsid w:val="00F92E3E"/>
    <w:rsid w:val="00F92E48"/>
    <w:rsid w:val="00F9392A"/>
    <w:rsid w:val="00F939A1"/>
    <w:rsid w:val="00F93C84"/>
    <w:rsid w:val="00F947C4"/>
    <w:rsid w:val="00F9585B"/>
    <w:rsid w:val="00F95BEA"/>
    <w:rsid w:val="00F976ED"/>
    <w:rsid w:val="00F977AB"/>
    <w:rsid w:val="00F97A4D"/>
    <w:rsid w:val="00FA0D94"/>
    <w:rsid w:val="00FA0E6A"/>
    <w:rsid w:val="00FA1061"/>
    <w:rsid w:val="00FA13B1"/>
    <w:rsid w:val="00FA1855"/>
    <w:rsid w:val="00FA211B"/>
    <w:rsid w:val="00FA2881"/>
    <w:rsid w:val="00FA2887"/>
    <w:rsid w:val="00FA2FC3"/>
    <w:rsid w:val="00FA2FD5"/>
    <w:rsid w:val="00FA30D6"/>
    <w:rsid w:val="00FA3831"/>
    <w:rsid w:val="00FA3AD2"/>
    <w:rsid w:val="00FA3D85"/>
    <w:rsid w:val="00FA48A0"/>
    <w:rsid w:val="00FA4A73"/>
    <w:rsid w:val="00FA4EC0"/>
    <w:rsid w:val="00FA5536"/>
    <w:rsid w:val="00FA57D4"/>
    <w:rsid w:val="00FA5E90"/>
    <w:rsid w:val="00FA617D"/>
    <w:rsid w:val="00FA6549"/>
    <w:rsid w:val="00FA665A"/>
    <w:rsid w:val="00FA666D"/>
    <w:rsid w:val="00FA6763"/>
    <w:rsid w:val="00FA67C7"/>
    <w:rsid w:val="00FA6822"/>
    <w:rsid w:val="00FA68C4"/>
    <w:rsid w:val="00FA6A48"/>
    <w:rsid w:val="00FA6C26"/>
    <w:rsid w:val="00FA7358"/>
    <w:rsid w:val="00FA73A6"/>
    <w:rsid w:val="00FA75E9"/>
    <w:rsid w:val="00FA78A4"/>
    <w:rsid w:val="00FA7AF8"/>
    <w:rsid w:val="00FB031E"/>
    <w:rsid w:val="00FB0A5E"/>
    <w:rsid w:val="00FB0C7A"/>
    <w:rsid w:val="00FB1174"/>
    <w:rsid w:val="00FB1725"/>
    <w:rsid w:val="00FB1C03"/>
    <w:rsid w:val="00FB1F52"/>
    <w:rsid w:val="00FB2370"/>
    <w:rsid w:val="00FB2682"/>
    <w:rsid w:val="00FB3012"/>
    <w:rsid w:val="00FB339D"/>
    <w:rsid w:val="00FB37F8"/>
    <w:rsid w:val="00FB3AF1"/>
    <w:rsid w:val="00FB4388"/>
    <w:rsid w:val="00FB4A83"/>
    <w:rsid w:val="00FB4D4E"/>
    <w:rsid w:val="00FB4D65"/>
    <w:rsid w:val="00FB514C"/>
    <w:rsid w:val="00FB5767"/>
    <w:rsid w:val="00FB5EC3"/>
    <w:rsid w:val="00FB6251"/>
    <w:rsid w:val="00FB6C79"/>
    <w:rsid w:val="00FB726F"/>
    <w:rsid w:val="00FB776C"/>
    <w:rsid w:val="00FB7DBA"/>
    <w:rsid w:val="00FC07C0"/>
    <w:rsid w:val="00FC0D39"/>
    <w:rsid w:val="00FC0F7E"/>
    <w:rsid w:val="00FC2864"/>
    <w:rsid w:val="00FC2919"/>
    <w:rsid w:val="00FC295F"/>
    <w:rsid w:val="00FC372C"/>
    <w:rsid w:val="00FC3B11"/>
    <w:rsid w:val="00FC435C"/>
    <w:rsid w:val="00FC443E"/>
    <w:rsid w:val="00FC47E4"/>
    <w:rsid w:val="00FC5140"/>
    <w:rsid w:val="00FC54DA"/>
    <w:rsid w:val="00FC5612"/>
    <w:rsid w:val="00FC5ED3"/>
    <w:rsid w:val="00FC6E1F"/>
    <w:rsid w:val="00FC6ED4"/>
    <w:rsid w:val="00FC6FE1"/>
    <w:rsid w:val="00FC7173"/>
    <w:rsid w:val="00FC7556"/>
    <w:rsid w:val="00FC756F"/>
    <w:rsid w:val="00FC7570"/>
    <w:rsid w:val="00FC75B3"/>
    <w:rsid w:val="00FC7605"/>
    <w:rsid w:val="00FC76F1"/>
    <w:rsid w:val="00FC7740"/>
    <w:rsid w:val="00FC77BA"/>
    <w:rsid w:val="00FC78A8"/>
    <w:rsid w:val="00FD0609"/>
    <w:rsid w:val="00FD1E77"/>
    <w:rsid w:val="00FD31EC"/>
    <w:rsid w:val="00FD3D3A"/>
    <w:rsid w:val="00FD44F0"/>
    <w:rsid w:val="00FD4D4A"/>
    <w:rsid w:val="00FD4E97"/>
    <w:rsid w:val="00FD5363"/>
    <w:rsid w:val="00FD5782"/>
    <w:rsid w:val="00FD5E0A"/>
    <w:rsid w:val="00FD6033"/>
    <w:rsid w:val="00FD6138"/>
    <w:rsid w:val="00FD6586"/>
    <w:rsid w:val="00FD6930"/>
    <w:rsid w:val="00FD6AE8"/>
    <w:rsid w:val="00FD6B61"/>
    <w:rsid w:val="00FD6E49"/>
    <w:rsid w:val="00FD72CA"/>
    <w:rsid w:val="00FD7AD2"/>
    <w:rsid w:val="00FE0136"/>
    <w:rsid w:val="00FE0950"/>
    <w:rsid w:val="00FE097E"/>
    <w:rsid w:val="00FE1C4B"/>
    <w:rsid w:val="00FE285E"/>
    <w:rsid w:val="00FE30B8"/>
    <w:rsid w:val="00FE3862"/>
    <w:rsid w:val="00FE3B3A"/>
    <w:rsid w:val="00FE40EC"/>
    <w:rsid w:val="00FE447A"/>
    <w:rsid w:val="00FE49AD"/>
    <w:rsid w:val="00FE49D1"/>
    <w:rsid w:val="00FE4AC9"/>
    <w:rsid w:val="00FE5453"/>
    <w:rsid w:val="00FE6410"/>
    <w:rsid w:val="00FE65B5"/>
    <w:rsid w:val="00FE690A"/>
    <w:rsid w:val="00FF03AE"/>
    <w:rsid w:val="00FF0A2B"/>
    <w:rsid w:val="00FF0DA6"/>
    <w:rsid w:val="00FF103D"/>
    <w:rsid w:val="00FF18BB"/>
    <w:rsid w:val="00FF1A78"/>
    <w:rsid w:val="00FF1E0B"/>
    <w:rsid w:val="00FF214B"/>
    <w:rsid w:val="00FF22CE"/>
    <w:rsid w:val="00FF2717"/>
    <w:rsid w:val="00FF2817"/>
    <w:rsid w:val="00FF297F"/>
    <w:rsid w:val="00FF2C2D"/>
    <w:rsid w:val="00FF2D6B"/>
    <w:rsid w:val="00FF2E68"/>
    <w:rsid w:val="00FF3BB8"/>
    <w:rsid w:val="00FF3C31"/>
    <w:rsid w:val="00FF3CC2"/>
    <w:rsid w:val="00FF3CC5"/>
    <w:rsid w:val="00FF4B63"/>
    <w:rsid w:val="00FF4BB9"/>
    <w:rsid w:val="00FF4C04"/>
    <w:rsid w:val="00FF4E8F"/>
    <w:rsid w:val="00FF63FA"/>
    <w:rsid w:val="00FF6576"/>
    <w:rsid w:val="00FF65BB"/>
    <w:rsid w:val="00FF6CB5"/>
    <w:rsid w:val="00FF765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03AF33"/>
  <w15:docId w15:val="{36929504-5C49-45CD-BF6B-227AD276B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heme="minorBidi"/>
        <w:lang w:val="en-US"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iPriority="36" w:unhideWhenUsed="1"/>
    <w:lsdException w:name="index 2" w:semiHidden="1" w:uiPriority="2" w:unhideWhenUsed="1"/>
    <w:lsdException w:name="index 3" w:semiHidden="1" w:uiPriority="36" w:unhideWhenUsed="1"/>
    <w:lsdException w:name="index 4" w:semiHidden="1" w:uiPriority="36" w:unhideWhenUsed="1"/>
    <w:lsdException w:name="index 5" w:semiHidden="1" w:uiPriority="36" w:unhideWhenUsed="1"/>
    <w:lsdException w:name="index 6" w:semiHidden="1" w:uiPriority="36" w:unhideWhenUsed="1"/>
    <w:lsdException w:name="index 7" w:semiHidden="1" w:uiPriority="36" w:unhideWhenUsed="1"/>
    <w:lsdException w:name="index 8" w:semiHidden="1" w:uiPriority="36" w:unhideWhenUsed="1"/>
    <w:lsdException w:name="index 9" w:semiHidden="1" w:uiPriority="36"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iPriority="2"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36" w:unhideWhenUsed="1"/>
    <w:lsdException w:name="caption" w:semiHidden="1" w:uiPriority="35" w:unhideWhenUsed="1" w:qFormat="1"/>
    <w:lsdException w:name="table of figures" w:semiHidden="1" w:unhideWhenUsed="1"/>
    <w:lsdException w:name="envelope address" w:semiHidden="1" w:uiPriority="2" w:unhideWhenUsed="1"/>
    <w:lsdException w:name="envelope return" w:semiHidden="1" w:uiPriority="2"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36" w:unhideWhenUsed="1"/>
    <w:lsdException w:name="toa heading" w:semiHidden="1" w:unhideWhenUsed="1"/>
    <w:lsdException w:name="List" w:semiHidden="1" w:uiPriority="2" w:unhideWhenUsed="1"/>
    <w:lsdException w:name="List Bullet" w:semiHidden="1" w:uiPriority="2" w:unhideWhenUsed="1"/>
    <w:lsdException w:name="List Number" w:semiHidden="1" w:uiPriority="36" w:unhideWhenUsed="1"/>
    <w:lsdException w:name="List 2" w:semiHidden="1" w:uiPriority="2" w:unhideWhenUsed="1"/>
    <w:lsdException w:name="List 3" w:semiHidden="1" w:uiPriority="2" w:unhideWhenUsed="1"/>
    <w:lsdException w:name="List 4" w:semiHidden="1" w:uiPriority="2" w:unhideWhenUsed="1"/>
    <w:lsdException w:name="List 5" w:semiHidden="1" w:uiPriority="2" w:unhideWhenUsed="1"/>
    <w:lsdException w:name="List Bullet 2" w:semiHidden="1" w:uiPriority="2" w:unhideWhenUsed="1"/>
    <w:lsdException w:name="List Bullet 3" w:semiHidden="1" w:uiPriority="2" w:unhideWhenUsed="1"/>
    <w:lsdException w:name="List Bullet 4" w:semiHidden="1" w:uiPriority="2" w:unhideWhenUsed="1"/>
    <w:lsdException w:name="List Bullet 5" w:semiHidden="1" w:uiPriority="2" w:unhideWhenUsed="1"/>
    <w:lsdException w:name="List Number 2" w:semiHidden="1" w:uiPriority="2" w:unhideWhenUsed="1"/>
    <w:lsdException w:name="List Number 3" w:semiHidden="1" w:uiPriority="2" w:unhideWhenUsed="1"/>
    <w:lsdException w:name="List Number 4" w:semiHidden="1" w:uiPriority="2" w:unhideWhenUsed="1"/>
    <w:lsdException w:name="List Number 5" w:semiHidden="1" w:uiPriority="2" w:unhideWhenUsed="1"/>
    <w:lsdException w:name="Title" w:uiPriority="10" w:qFormat="1"/>
    <w:lsdException w:name="Closing" w:semiHidden="1" w:uiPriority="36" w:unhideWhenUsed="1"/>
    <w:lsdException w:name="Signature" w:semiHidden="1" w:uiPriority="36" w:unhideWhenUsed="1"/>
    <w:lsdException w:name="Default Paragraph Font" w:semiHidden="1" w:uiPriority="1" w:unhideWhenUsed="1"/>
    <w:lsdException w:name="Body Text" w:semiHidden="1" w:uiPriority="36" w:unhideWhenUsed="1" w:qFormat="1"/>
    <w:lsdException w:name="Body Text Indent" w:semiHidden="1" w:uiPriority="2" w:unhideWhenUsed="1"/>
    <w:lsdException w:name="List Continue" w:semiHidden="1" w:uiPriority="2" w:unhideWhenUsed="1"/>
    <w:lsdException w:name="List Continue 2" w:semiHidden="1" w:uiPriority="2" w:unhideWhenUsed="1"/>
    <w:lsdException w:name="List Continue 3" w:semiHidden="1" w:uiPriority="2" w:unhideWhenUsed="1"/>
    <w:lsdException w:name="List Continue 4" w:semiHidden="1" w:uiPriority="2" w:unhideWhenUsed="1"/>
    <w:lsdException w:name="List Continue 5" w:semiHidden="1" w:uiPriority="2" w:unhideWhenUsed="1"/>
    <w:lsdException w:name="Message Header" w:semiHidden="1" w:uiPriority="36" w:unhideWhenUsed="1"/>
    <w:lsdException w:name="Subtitle" w:uiPriority="11" w:qFormat="1"/>
    <w:lsdException w:name="Salutation" w:semiHidden="1" w:uiPriority="36" w:unhideWhenUsed="1"/>
    <w:lsdException w:name="Date" w:semiHidden="1" w:uiPriority="2" w:unhideWhenUsed="1"/>
    <w:lsdException w:name="Body Text First Indent" w:semiHidden="1" w:uiPriority="2" w:unhideWhenUsed="1"/>
    <w:lsdException w:name="Body Text First Indent 2" w:semiHidden="1" w:uiPriority="2" w:unhideWhenUsed="1"/>
    <w:lsdException w:name="Note Heading" w:semiHidden="1" w:uiPriority="36" w:unhideWhenUsed="1"/>
    <w:lsdException w:name="Body Text 2" w:semiHidden="1" w:uiPriority="2" w:unhideWhenUsed="1"/>
    <w:lsdException w:name="Body Text 3" w:semiHidden="1" w:uiPriority="2" w:unhideWhenUsed="1"/>
    <w:lsdException w:name="Body Text Indent 2" w:semiHidden="1" w:uiPriority="2" w:unhideWhenUsed="1"/>
    <w:lsdException w:name="Body Text Indent 3" w:semiHidden="1" w:uiPriority="2" w:unhideWhenUsed="1"/>
    <w:lsdException w:name="Block Text" w:semiHidden="1" w:uiPriority="2"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2" w:unhideWhenUsed="1"/>
    <w:lsdException w:name="Plain Text" w:semiHidden="1" w:uiPriority="36" w:unhideWhenUsed="1"/>
    <w:lsdException w:name="E-mail Signature" w:semiHidden="1" w:uiPriority="2" w:unhideWhenUsed="1"/>
    <w:lsdException w:name="HTML Top of Form" w:semiHidden="1" w:unhideWhenUsed="1"/>
    <w:lsdException w:name="HTML Bottom of Form" w:semiHidden="1" w:unhideWhenUsed="1"/>
    <w:lsdException w:name="Normal (Web)" w:semiHidden="1" w:uiPriority="36" w:unhideWhenUsed="1"/>
    <w:lsdException w:name="HTML Acronym" w:semiHidden="1" w:unhideWhenUsed="1"/>
    <w:lsdException w:name="HTML Address" w:semiHidden="1" w:uiPriority="2" w:unhideWhenUsed="1"/>
    <w:lsdException w:name="HTML Cite" w:semiHidden="1" w:unhideWhenUsed="1"/>
    <w:lsdException w:name="HTML Code" w:semiHidden="1" w:unhideWhenUsed="1"/>
    <w:lsdException w:name="HTML Definition" w:semiHidden="1" w:uiPriority="36"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2"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2B75"/>
  </w:style>
  <w:style w:type="paragraph" w:styleId="Heading1">
    <w:name w:val="heading 1"/>
    <w:next w:val="Normal"/>
    <w:link w:val="Heading1Char"/>
    <w:uiPriority w:val="1"/>
    <w:qFormat/>
    <w:rsid w:val="00C60F5E"/>
    <w:pPr>
      <w:keepNext/>
      <w:keepLines/>
      <w:numPr>
        <w:numId w:val="2"/>
      </w:numPr>
      <w:spacing w:after="0"/>
      <w:ind w:left="432"/>
      <w:outlineLvl w:val="0"/>
    </w:pPr>
    <w:rPr>
      <w:rFonts w:ascii="Cambria" w:eastAsia="Calibri" w:hAnsi="Cambria" w:cs="Calibri"/>
      <w:b/>
      <w:color w:val="002060"/>
      <w:sz w:val="24"/>
      <w:szCs w:val="25"/>
    </w:rPr>
  </w:style>
  <w:style w:type="paragraph" w:styleId="Heading2">
    <w:name w:val="heading 2"/>
    <w:next w:val="Normal"/>
    <w:link w:val="Heading2Char"/>
    <w:uiPriority w:val="1"/>
    <w:qFormat/>
    <w:rsid w:val="00C60F5E"/>
    <w:pPr>
      <w:keepNext/>
      <w:keepLines/>
      <w:numPr>
        <w:ilvl w:val="1"/>
        <w:numId w:val="2"/>
      </w:numPr>
      <w:spacing w:before="160" w:after="0"/>
      <w:outlineLvl w:val="1"/>
    </w:pPr>
    <w:rPr>
      <w:rFonts w:ascii="Cambria" w:eastAsia="Calibri" w:hAnsi="Cambria" w:cs="Calibri"/>
      <w:color w:val="002060"/>
      <w:sz w:val="23"/>
      <w:szCs w:val="23"/>
    </w:rPr>
  </w:style>
  <w:style w:type="paragraph" w:styleId="Heading3">
    <w:name w:val="heading 3"/>
    <w:next w:val="Normal"/>
    <w:link w:val="Heading3Char"/>
    <w:uiPriority w:val="1"/>
    <w:qFormat/>
    <w:rsid w:val="005F5E4B"/>
    <w:pPr>
      <w:keepNext/>
      <w:keepLines/>
      <w:numPr>
        <w:ilvl w:val="2"/>
        <w:numId w:val="2"/>
      </w:numPr>
      <w:spacing w:before="120" w:after="0"/>
      <w:ind w:left="720"/>
      <w:contextualSpacing/>
      <w:outlineLvl w:val="2"/>
    </w:pPr>
    <w:rPr>
      <w:rFonts w:ascii="Cambria" w:eastAsia="Calibri" w:hAnsi="Cambria" w:cs="Calibri"/>
      <w:color w:val="1F3864" w:themeColor="accent5" w:themeShade="80"/>
      <w:szCs w:val="23"/>
    </w:rPr>
  </w:style>
  <w:style w:type="paragraph" w:styleId="Heading4">
    <w:name w:val="heading 4"/>
    <w:basedOn w:val="Normal"/>
    <w:next w:val="Normal"/>
    <w:link w:val="Heading4Char"/>
    <w:uiPriority w:val="1"/>
    <w:qFormat/>
    <w:rsid w:val="00C60F5E"/>
    <w:pPr>
      <w:keepNext/>
      <w:keepLines/>
      <w:numPr>
        <w:ilvl w:val="3"/>
        <w:numId w:val="2"/>
      </w:numPr>
      <w:outlineLvl w:val="3"/>
    </w:pPr>
    <w:rPr>
      <w:rFonts w:ascii="Cambria" w:eastAsiaTheme="majorEastAsia" w:hAnsi="Cambria"/>
      <w:iCs/>
      <w:color w:val="002060"/>
      <w:sz w:val="21"/>
      <w:szCs w:val="21"/>
    </w:rPr>
  </w:style>
  <w:style w:type="paragraph" w:styleId="Heading5">
    <w:name w:val="heading 5"/>
    <w:basedOn w:val="Normal"/>
    <w:next w:val="Normal"/>
    <w:link w:val="Heading5Char"/>
    <w:uiPriority w:val="1"/>
    <w:qFormat/>
    <w:rsid w:val="00040A94"/>
    <w:pPr>
      <w:keepNext/>
      <w:keepLines/>
      <w:numPr>
        <w:ilvl w:val="4"/>
        <w:numId w:val="2"/>
      </w:numPr>
      <w:outlineLvl w:val="4"/>
    </w:pPr>
    <w:rPr>
      <w:rFonts w:ascii="Cambria" w:eastAsiaTheme="majorEastAsia" w:hAnsi="Cambria"/>
      <w:color w:val="002060"/>
    </w:rPr>
  </w:style>
  <w:style w:type="paragraph" w:styleId="Heading6">
    <w:name w:val="heading 6"/>
    <w:basedOn w:val="Normal"/>
    <w:next w:val="Normal"/>
    <w:link w:val="Heading6Char"/>
    <w:uiPriority w:val="1"/>
    <w:qFormat/>
    <w:rsid w:val="007740A6"/>
    <w:pPr>
      <w:keepNext/>
      <w:keepLines/>
      <w:numPr>
        <w:ilvl w:val="5"/>
        <w:numId w:val="2"/>
      </w:numPr>
      <w:spacing w:before="40"/>
      <w:outlineLvl w:val="5"/>
    </w:pPr>
    <w:rPr>
      <w:rFonts w:eastAsiaTheme="majorEastAsia"/>
      <w:color w:val="1F4D78" w:themeColor="accent1" w:themeShade="7F"/>
    </w:rPr>
  </w:style>
  <w:style w:type="paragraph" w:styleId="Heading7">
    <w:name w:val="heading 7"/>
    <w:basedOn w:val="Normal"/>
    <w:next w:val="Normal"/>
    <w:link w:val="Heading7Char"/>
    <w:uiPriority w:val="1"/>
    <w:qFormat/>
    <w:rsid w:val="005D1A86"/>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qFormat/>
    <w:rsid w:val="005D1A86"/>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1"/>
    <w:qFormat/>
    <w:rsid w:val="005D1A86"/>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1"/>
    <w:rsid w:val="00EF588F"/>
    <w:rPr>
      <w:rFonts w:ascii="Cambria" w:eastAsia="Calibri" w:hAnsi="Cambria" w:cs="Calibri"/>
      <w:b/>
      <w:color w:val="002060"/>
      <w:sz w:val="24"/>
      <w:szCs w:val="25"/>
    </w:rPr>
  </w:style>
  <w:style w:type="character" w:customStyle="1" w:styleId="Heading2Char">
    <w:name w:val="Heading 2 Char"/>
    <w:link w:val="Heading2"/>
    <w:uiPriority w:val="1"/>
    <w:rsid w:val="00EF588F"/>
    <w:rPr>
      <w:rFonts w:ascii="Cambria" w:eastAsia="Calibri" w:hAnsi="Cambria" w:cs="Calibri"/>
      <w:color w:val="002060"/>
      <w:sz w:val="23"/>
      <w:szCs w:val="23"/>
    </w:rPr>
  </w:style>
  <w:style w:type="character" w:customStyle="1" w:styleId="Heading3Char">
    <w:name w:val="Heading 3 Char"/>
    <w:link w:val="Heading3"/>
    <w:uiPriority w:val="1"/>
    <w:rsid w:val="00EF588F"/>
    <w:rPr>
      <w:rFonts w:ascii="Cambria" w:eastAsia="Calibri" w:hAnsi="Cambria" w:cs="Calibri"/>
      <w:color w:val="1F3864" w:themeColor="accent5" w:themeShade="80"/>
      <w:szCs w:val="23"/>
    </w:rPr>
  </w:style>
  <w:style w:type="character" w:customStyle="1" w:styleId="Heading4Char">
    <w:name w:val="Heading 4 Char"/>
    <w:basedOn w:val="DefaultParagraphFont"/>
    <w:link w:val="Heading4"/>
    <w:uiPriority w:val="1"/>
    <w:rsid w:val="00EF588F"/>
    <w:rPr>
      <w:rFonts w:ascii="Cambria" w:eastAsiaTheme="majorEastAsia" w:hAnsi="Cambria" w:cs="Arial"/>
      <w:iCs/>
      <w:color w:val="002060"/>
      <w:sz w:val="21"/>
      <w:szCs w:val="21"/>
    </w:rPr>
  </w:style>
  <w:style w:type="character" w:customStyle="1" w:styleId="Heading5Char">
    <w:name w:val="Heading 5 Char"/>
    <w:basedOn w:val="DefaultParagraphFont"/>
    <w:link w:val="Heading5"/>
    <w:uiPriority w:val="1"/>
    <w:rsid w:val="00EF588F"/>
    <w:rPr>
      <w:rFonts w:ascii="Cambria" w:eastAsiaTheme="majorEastAsia" w:hAnsi="Cambria" w:cs="Arial"/>
      <w:color w:val="002060"/>
      <w:sz w:val="20"/>
      <w:szCs w:val="20"/>
    </w:rPr>
  </w:style>
  <w:style w:type="character" w:customStyle="1" w:styleId="Heading6Char">
    <w:name w:val="Heading 6 Char"/>
    <w:basedOn w:val="DefaultParagraphFont"/>
    <w:link w:val="Heading6"/>
    <w:uiPriority w:val="1"/>
    <w:rsid w:val="00EF588F"/>
    <w:rPr>
      <w:rFonts w:ascii="Calibri" w:eastAsiaTheme="majorEastAsia" w:hAnsi="Calibri" w:cs="Arial"/>
      <w:color w:val="1F4D78" w:themeColor="accent1" w:themeShade="7F"/>
      <w:sz w:val="20"/>
      <w:szCs w:val="20"/>
    </w:rPr>
  </w:style>
  <w:style w:type="character" w:customStyle="1" w:styleId="Heading7Char">
    <w:name w:val="Heading 7 Char"/>
    <w:basedOn w:val="DefaultParagraphFont"/>
    <w:link w:val="Heading7"/>
    <w:uiPriority w:val="1"/>
    <w:rsid w:val="00EF588F"/>
    <w:rPr>
      <w:rFonts w:asciiTheme="majorHAnsi" w:eastAsiaTheme="majorEastAsia" w:hAnsiTheme="majorHAnsi" w:cstheme="majorBidi"/>
      <w:i/>
      <w:iCs/>
      <w:color w:val="1F4D78" w:themeColor="accent1" w:themeShade="7F"/>
      <w:sz w:val="20"/>
      <w:szCs w:val="20"/>
    </w:rPr>
  </w:style>
  <w:style w:type="character" w:customStyle="1" w:styleId="Heading8Char">
    <w:name w:val="Heading 8 Char"/>
    <w:basedOn w:val="DefaultParagraphFont"/>
    <w:link w:val="Heading8"/>
    <w:uiPriority w:val="1"/>
    <w:rsid w:val="00EF58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1"/>
    <w:rsid w:val="00EF588F"/>
    <w:rPr>
      <w:rFonts w:asciiTheme="majorHAnsi" w:eastAsiaTheme="majorEastAsia" w:hAnsiTheme="majorHAnsi" w:cstheme="majorBidi"/>
      <w:i/>
      <w:iCs/>
      <w:color w:val="272727" w:themeColor="text1" w:themeTint="D8"/>
      <w:sz w:val="21"/>
      <w:szCs w:val="21"/>
    </w:rPr>
  </w:style>
  <w:style w:type="table" w:customStyle="1" w:styleId="TableGrid">
    <w:name w:val="TableGrid"/>
    <w:pPr>
      <w:spacing w:after="0"/>
    </w:p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7A1A8F"/>
    <w:rPr>
      <w:sz w:val="16"/>
      <w:szCs w:val="16"/>
    </w:rPr>
  </w:style>
  <w:style w:type="paragraph" w:styleId="CommentText">
    <w:name w:val="annotation text"/>
    <w:basedOn w:val="Normal"/>
    <w:link w:val="CommentTextChar"/>
    <w:uiPriority w:val="99"/>
    <w:unhideWhenUsed/>
    <w:rsid w:val="007A1A8F"/>
  </w:style>
  <w:style w:type="character" w:customStyle="1" w:styleId="CommentTextChar">
    <w:name w:val="Comment Text Char"/>
    <w:basedOn w:val="DefaultParagraphFont"/>
    <w:link w:val="CommentText"/>
    <w:uiPriority w:val="99"/>
    <w:rsid w:val="007A1A8F"/>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7A1A8F"/>
    <w:rPr>
      <w:b/>
      <w:bCs/>
    </w:rPr>
  </w:style>
  <w:style w:type="character" w:customStyle="1" w:styleId="CommentSubjectChar">
    <w:name w:val="Comment Subject Char"/>
    <w:basedOn w:val="CommentTextChar"/>
    <w:link w:val="CommentSubject"/>
    <w:uiPriority w:val="99"/>
    <w:semiHidden/>
    <w:rsid w:val="007A1A8F"/>
    <w:rPr>
      <w:rFonts w:ascii="Calibri" w:eastAsia="Calibri" w:hAnsi="Calibri" w:cs="Calibri"/>
      <w:b/>
      <w:bCs/>
      <w:color w:val="000000"/>
      <w:sz w:val="20"/>
      <w:szCs w:val="20"/>
    </w:rPr>
  </w:style>
  <w:style w:type="paragraph" w:styleId="Revision">
    <w:name w:val="Revision"/>
    <w:hidden/>
    <w:uiPriority w:val="99"/>
    <w:semiHidden/>
    <w:rsid w:val="007A1A8F"/>
    <w:pPr>
      <w:spacing w:after="0"/>
    </w:pPr>
    <w:rPr>
      <w:rFonts w:eastAsia="Calibri" w:cs="Calibri"/>
      <w:color w:val="000000"/>
    </w:rPr>
  </w:style>
  <w:style w:type="paragraph" w:styleId="BalloonText">
    <w:name w:val="Balloon Text"/>
    <w:basedOn w:val="Normal"/>
    <w:link w:val="BalloonTextChar"/>
    <w:uiPriority w:val="99"/>
    <w:semiHidden/>
    <w:unhideWhenUsed/>
    <w:rsid w:val="007A1A8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1A8F"/>
    <w:rPr>
      <w:rFonts w:ascii="Segoe UI" w:eastAsia="Calibri" w:hAnsi="Segoe UI" w:cs="Segoe UI"/>
      <w:color w:val="000000"/>
      <w:sz w:val="18"/>
      <w:szCs w:val="18"/>
    </w:rPr>
  </w:style>
  <w:style w:type="paragraph" w:styleId="ListParagraph">
    <w:name w:val="List Paragraph"/>
    <w:basedOn w:val="Normal"/>
    <w:uiPriority w:val="34"/>
    <w:qFormat/>
    <w:rsid w:val="00F713D7"/>
    <w:pPr>
      <w:spacing w:before="60"/>
      <w:ind w:left="720"/>
    </w:pPr>
  </w:style>
  <w:style w:type="character" w:styleId="Hyperlink">
    <w:name w:val="Hyperlink"/>
    <w:basedOn w:val="NoSpacingChar"/>
    <w:uiPriority w:val="99"/>
    <w:unhideWhenUsed/>
    <w:rsid w:val="00343560"/>
    <w:rPr>
      <w:rFonts w:ascii="Calibri" w:eastAsia="Calibri" w:hAnsi="Calibri" w:cs="Calibri"/>
      <w:color w:val="0563C1" w:themeColor="hyperlink"/>
      <w:sz w:val="20"/>
      <w:u w:val="single"/>
    </w:rPr>
  </w:style>
  <w:style w:type="character" w:customStyle="1" w:styleId="NoSpacingChar">
    <w:name w:val="No Spacing Char"/>
    <w:basedOn w:val="DefaultParagraphFont"/>
    <w:link w:val="NoSpacing"/>
    <w:rsid w:val="00DB2779"/>
    <w:rPr>
      <w:rFonts w:eastAsia="Calibri" w:cs="Calibri"/>
      <w:color w:val="000000"/>
    </w:rPr>
  </w:style>
  <w:style w:type="paragraph" w:styleId="NoSpacing">
    <w:name w:val="No Spacing"/>
    <w:basedOn w:val="Normal"/>
    <w:link w:val="NoSpacingChar"/>
    <w:qFormat/>
    <w:rsid w:val="00DB2779"/>
    <w:pPr>
      <w:spacing w:after="0"/>
    </w:pPr>
    <w:rPr>
      <w:rFonts w:eastAsia="Calibri" w:cs="Calibri"/>
      <w:color w:val="000000"/>
    </w:rPr>
  </w:style>
  <w:style w:type="paragraph" w:styleId="Caption">
    <w:name w:val="caption"/>
    <w:basedOn w:val="Normal"/>
    <w:next w:val="Normal"/>
    <w:uiPriority w:val="35"/>
    <w:unhideWhenUsed/>
    <w:qFormat/>
    <w:rsid w:val="004C17F0"/>
    <w:pPr>
      <w:shd w:val="clear" w:color="auto" w:fill="F2F2F2" w:themeFill="background1" w:themeFillShade="F2"/>
    </w:pPr>
    <w:rPr>
      <w:b/>
      <w:i/>
      <w:iCs/>
      <w:color w:val="44546A" w:themeColor="text2"/>
      <w:szCs w:val="18"/>
    </w:rPr>
  </w:style>
  <w:style w:type="paragraph" w:styleId="TOCHeading">
    <w:name w:val="TOC Heading"/>
    <w:basedOn w:val="Heading1"/>
    <w:next w:val="Normal"/>
    <w:uiPriority w:val="39"/>
    <w:unhideWhenUsed/>
    <w:qFormat/>
    <w:rsid w:val="007E6AB9"/>
    <w:pPr>
      <w:numPr>
        <w:numId w:val="0"/>
      </w:numPr>
      <w:spacing w:before="24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9E0CEE"/>
    <w:pPr>
      <w:tabs>
        <w:tab w:val="left" w:pos="403"/>
        <w:tab w:val="right" w:leader="dot" w:pos="9390"/>
      </w:tabs>
      <w:spacing w:before="60"/>
      <w:outlineLvl w:val="0"/>
    </w:pPr>
    <w:rPr>
      <w:b/>
    </w:rPr>
  </w:style>
  <w:style w:type="paragraph" w:styleId="TOC2">
    <w:name w:val="toc 2"/>
    <w:basedOn w:val="Normal"/>
    <w:next w:val="Normal"/>
    <w:autoRedefine/>
    <w:uiPriority w:val="39"/>
    <w:unhideWhenUsed/>
    <w:qFormat/>
    <w:rsid w:val="00392C58"/>
    <w:pPr>
      <w:tabs>
        <w:tab w:val="left" w:pos="880"/>
        <w:tab w:val="right" w:leader="dot" w:pos="9390"/>
      </w:tabs>
      <w:ind w:left="202"/>
      <w:contextualSpacing/>
    </w:pPr>
  </w:style>
  <w:style w:type="paragraph" w:styleId="TOC3">
    <w:name w:val="toc 3"/>
    <w:basedOn w:val="Normal"/>
    <w:next w:val="Normal"/>
    <w:autoRedefine/>
    <w:uiPriority w:val="39"/>
    <w:unhideWhenUsed/>
    <w:qFormat/>
    <w:rsid w:val="00811ED7"/>
    <w:pPr>
      <w:tabs>
        <w:tab w:val="left" w:pos="1100"/>
        <w:tab w:val="right" w:leader="dot" w:pos="9390"/>
      </w:tabs>
      <w:ind w:left="403"/>
      <w:contextualSpacing/>
    </w:pPr>
  </w:style>
  <w:style w:type="character" w:customStyle="1" w:styleId="tt">
    <w:name w:val="tt"/>
    <w:basedOn w:val="DefaultParagraphFont"/>
    <w:uiPriority w:val="36"/>
    <w:unhideWhenUsed/>
    <w:rsid w:val="008834BE"/>
    <w:rPr>
      <w:color w:val="000000"/>
    </w:rPr>
  </w:style>
  <w:style w:type="table" w:styleId="TableGrid0">
    <w:name w:val="Table Grid"/>
    <w:basedOn w:val="TableNormal"/>
    <w:uiPriority w:val="39"/>
    <w:rsid w:val="00E50FD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B0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6B0D32"/>
    <w:rPr>
      <w:rFonts w:ascii="Courier New" w:eastAsia="Times New Roman" w:hAnsi="Courier New" w:cs="Courier New"/>
      <w:sz w:val="20"/>
      <w:szCs w:val="20"/>
    </w:rPr>
  </w:style>
  <w:style w:type="character" w:customStyle="1" w:styleId="tel">
    <w:name w:val="tel"/>
    <w:basedOn w:val="DefaultParagraphFont"/>
    <w:uiPriority w:val="36"/>
    <w:unhideWhenUsed/>
    <w:rsid w:val="006B0D32"/>
    <w:rPr>
      <w:color w:val="000096"/>
    </w:rPr>
  </w:style>
  <w:style w:type="character" w:customStyle="1" w:styleId="tan">
    <w:name w:val="tan"/>
    <w:basedOn w:val="DefaultParagraphFont"/>
    <w:uiPriority w:val="36"/>
    <w:unhideWhenUsed/>
    <w:rsid w:val="006B0D32"/>
    <w:rPr>
      <w:color w:val="F5844C"/>
    </w:rPr>
  </w:style>
  <w:style w:type="character" w:customStyle="1" w:styleId="tav">
    <w:name w:val="tav"/>
    <w:basedOn w:val="DefaultParagraphFont"/>
    <w:uiPriority w:val="36"/>
    <w:unhideWhenUsed/>
    <w:rsid w:val="006B0D32"/>
    <w:rPr>
      <w:color w:val="993300"/>
    </w:rPr>
  </w:style>
  <w:style w:type="character" w:customStyle="1" w:styleId="ti">
    <w:name w:val="ti"/>
    <w:basedOn w:val="DefaultParagraphFont"/>
    <w:uiPriority w:val="36"/>
    <w:unhideWhenUsed/>
    <w:rsid w:val="006B0D32"/>
    <w:rPr>
      <w:color w:val="000000"/>
    </w:rPr>
  </w:style>
  <w:style w:type="paragraph" w:styleId="TOC4">
    <w:name w:val="toc 4"/>
    <w:basedOn w:val="Normal"/>
    <w:next w:val="Normal"/>
    <w:autoRedefine/>
    <w:uiPriority w:val="39"/>
    <w:unhideWhenUsed/>
    <w:qFormat/>
    <w:rsid w:val="00687E44"/>
    <w:pPr>
      <w:spacing w:line="259" w:lineRule="auto"/>
      <w:ind w:left="662"/>
      <w:contextualSpacing/>
    </w:pPr>
  </w:style>
  <w:style w:type="paragraph" w:styleId="TOC5">
    <w:name w:val="toc 5"/>
    <w:basedOn w:val="Normal"/>
    <w:next w:val="Normal"/>
    <w:autoRedefine/>
    <w:uiPriority w:val="39"/>
    <w:unhideWhenUsed/>
    <w:qFormat/>
    <w:rsid w:val="00687E44"/>
    <w:pPr>
      <w:spacing w:line="259" w:lineRule="auto"/>
      <w:ind w:left="878"/>
      <w:contextualSpacing/>
    </w:pPr>
  </w:style>
  <w:style w:type="paragraph" w:styleId="TOC6">
    <w:name w:val="toc 6"/>
    <w:basedOn w:val="Normal"/>
    <w:next w:val="Normal"/>
    <w:autoRedefine/>
    <w:uiPriority w:val="39"/>
    <w:unhideWhenUsed/>
    <w:qFormat/>
    <w:rsid w:val="00687E44"/>
    <w:pPr>
      <w:spacing w:line="259" w:lineRule="auto"/>
      <w:ind w:left="1094"/>
      <w:contextualSpacing/>
    </w:pPr>
  </w:style>
  <w:style w:type="paragraph" w:styleId="TOC7">
    <w:name w:val="toc 7"/>
    <w:basedOn w:val="Normal"/>
    <w:next w:val="Normal"/>
    <w:autoRedefine/>
    <w:uiPriority w:val="39"/>
    <w:unhideWhenUsed/>
    <w:rsid w:val="00883ACF"/>
    <w:pPr>
      <w:spacing w:after="100" w:line="259" w:lineRule="auto"/>
      <w:ind w:left="1320"/>
    </w:pPr>
    <w:rPr>
      <w:sz w:val="22"/>
    </w:rPr>
  </w:style>
  <w:style w:type="paragraph" w:styleId="TOC8">
    <w:name w:val="toc 8"/>
    <w:basedOn w:val="Normal"/>
    <w:next w:val="Normal"/>
    <w:autoRedefine/>
    <w:uiPriority w:val="39"/>
    <w:unhideWhenUsed/>
    <w:rsid w:val="00883ACF"/>
    <w:pPr>
      <w:spacing w:after="100" w:line="259" w:lineRule="auto"/>
      <w:ind w:left="1540"/>
    </w:pPr>
    <w:rPr>
      <w:sz w:val="22"/>
    </w:rPr>
  </w:style>
  <w:style w:type="paragraph" w:styleId="TOC9">
    <w:name w:val="toc 9"/>
    <w:basedOn w:val="Normal"/>
    <w:next w:val="Normal"/>
    <w:autoRedefine/>
    <w:uiPriority w:val="39"/>
    <w:unhideWhenUsed/>
    <w:rsid w:val="00883ACF"/>
    <w:pPr>
      <w:spacing w:after="100" w:line="259" w:lineRule="auto"/>
      <w:ind w:left="1760"/>
    </w:pPr>
    <w:rPr>
      <w:sz w:val="22"/>
    </w:rPr>
  </w:style>
  <w:style w:type="character" w:styleId="FollowedHyperlink">
    <w:name w:val="FollowedHyperlink"/>
    <w:basedOn w:val="DefaultParagraphFont"/>
    <w:uiPriority w:val="99"/>
    <w:semiHidden/>
    <w:unhideWhenUsed/>
    <w:rsid w:val="00E70D6C"/>
    <w:rPr>
      <w:color w:val="954F72" w:themeColor="followedHyperlink"/>
      <w:u w:val="single"/>
    </w:rPr>
  </w:style>
  <w:style w:type="paragraph" w:customStyle="1" w:styleId="CtrlClick">
    <w:name w:val="CtrlClick"/>
    <w:basedOn w:val="Normal"/>
    <w:uiPriority w:val="36"/>
    <w:unhideWhenUsed/>
    <w:rsid w:val="00003CC7"/>
    <w:pPr>
      <w:spacing w:before="40" w:after="40"/>
    </w:pPr>
    <w:rPr>
      <w:i/>
      <w:sz w:val="18"/>
    </w:rPr>
  </w:style>
  <w:style w:type="paragraph" w:styleId="Title">
    <w:name w:val="Title"/>
    <w:basedOn w:val="Normal"/>
    <w:next w:val="Normal"/>
    <w:link w:val="TitleChar"/>
    <w:uiPriority w:val="10"/>
    <w:qFormat/>
    <w:rsid w:val="009A2C5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2C58"/>
    <w:rPr>
      <w:rFonts w:asciiTheme="majorHAnsi" w:eastAsiaTheme="majorEastAsia" w:hAnsiTheme="majorHAnsi" w:cstheme="majorBidi"/>
      <w:spacing w:val="-10"/>
      <w:kern w:val="28"/>
      <w:sz w:val="56"/>
      <w:szCs w:val="56"/>
    </w:rPr>
  </w:style>
  <w:style w:type="paragraph" w:customStyle="1" w:styleId="ImageLabel">
    <w:name w:val="ImageLabel"/>
    <w:basedOn w:val="NoSpacing"/>
    <w:uiPriority w:val="36"/>
    <w:rsid w:val="00F25A33"/>
    <w:pPr>
      <w:framePr w:wrap="notBeside" w:vAnchor="text" w:hAnchor="text" w:y="1"/>
    </w:pPr>
    <w:rPr>
      <w:rFonts w:ascii="Cambria" w:hAnsi="Cambria"/>
      <w:b/>
      <w:color w:val="002060"/>
      <w:sz w:val="18"/>
      <w14:textFill>
        <w14:solidFill>
          <w14:srgbClr w14:val="002060">
            <w14:alpha w14:val="21000"/>
          </w14:srgbClr>
        </w14:solidFill>
      </w14:textFill>
    </w:rPr>
  </w:style>
  <w:style w:type="character" w:styleId="Strong">
    <w:name w:val="Strong"/>
    <w:basedOn w:val="DefaultParagraphFont"/>
    <w:uiPriority w:val="22"/>
    <w:qFormat/>
    <w:rsid w:val="00B80E50"/>
    <w:rPr>
      <w:b/>
      <w:bCs/>
    </w:rPr>
  </w:style>
  <w:style w:type="paragraph" w:customStyle="1" w:styleId="Defs">
    <w:name w:val="Defs"/>
    <w:basedOn w:val="Normal"/>
    <w:link w:val="DefsChar"/>
    <w:uiPriority w:val="2"/>
    <w:semiHidden/>
    <w:unhideWhenUsed/>
    <w:rsid w:val="00236664"/>
  </w:style>
  <w:style w:type="character" w:customStyle="1" w:styleId="DefsChar">
    <w:name w:val="Defs Char"/>
    <w:basedOn w:val="DefaultParagraphFont"/>
    <w:link w:val="Defs"/>
    <w:uiPriority w:val="2"/>
    <w:semiHidden/>
    <w:rsid w:val="00EF588F"/>
    <w:rPr>
      <w:rFonts w:ascii="Calibri" w:eastAsia="Times New Roman" w:hAnsi="Calibri" w:cs="Arial"/>
      <w:color w:val="000000"/>
      <w:sz w:val="20"/>
      <w:szCs w:val="20"/>
    </w:rPr>
  </w:style>
  <w:style w:type="paragraph" w:customStyle="1" w:styleId="XMLseg">
    <w:name w:val="XMLseg"/>
    <w:basedOn w:val="Normal"/>
    <w:link w:val="XMLsegChar"/>
    <w:uiPriority w:val="2"/>
    <w:semiHidden/>
    <w:unhideWhenUsed/>
    <w:rsid w:val="00BB6623"/>
    <w:pPr>
      <w:autoSpaceDE w:val="0"/>
      <w:autoSpaceDN w:val="0"/>
      <w:adjustRightInd w:val="0"/>
    </w:pPr>
    <w:rPr>
      <w:rFonts w:ascii="Courier" w:hAnsi="Courier" w:cs="Courier"/>
      <w:sz w:val="16"/>
      <w:szCs w:val="14"/>
    </w:rPr>
  </w:style>
  <w:style w:type="character" w:customStyle="1" w:styleId="XMLsegChar">
    <w:name w:val="XMLseg Char"/>
    <w:basedOn w:val="DefaultParagraphFont"/>
    <w:link w:val="XMLseg"/>
    <w:uiPriority w:val="2"/>
    <w:semiHidden/>
    <w:rsid w:val="00EF588F"/>
    <w:rPr>
      <w:rFonts w:ascii="Courier" w:hAnsi="Courier" w:cs="Courier"/>
      <w:sz w:val="16"/>
      <w:szCs w:val="14"/>
    </w:rPr>
  </w:style>
  <w:style w:type="paragraph" w:styleId="Footer">
    <w:name w:val="footer"/>
    <w:basedOn w:val="Normal"/>
    <w:link w:val="FooterChar"/>
    <w:uiPriority w:val="99"/>
    <w:unhideWhenUsed/>
    <w:rsid w:val="00615E59"/>
    <w:pPr>
      <w:tabs>
        <w:tab w:val="center" w:pos="4680"/>
        <w:tab w:val="right" w:pos="9360"/>
      </w:tabs>
    </w:pPr>
  </w:style>
  <w:style w:type="character" w:customStyle="1" w:styleId="FooterChar">
    <w:name w:val="Footer Char"/>
    <w:basedOn w:val="DefaultParagraphFont"/>
    <w:link w:val="Footer"/>
    <w:uiPriority w:val="99"/>
    <w:rsid w:val="00615E59"/>
    <w:rPr>
      <w:rFonts w:eastAsia="Times New Roman" w:cs="Arial"/>
      <w:color w:val="000000"/>
      <w:sz w:val="20"/>
      <w:szCs w:val="20"/>
    </w:rPr>
  </w:style>
  <w:style w:type="paragraph" w:customStyle="1" w:styleId="XML">
    <w:name w:val="XML"/>
    <w:basedOn w:val="Normal"/>
    <w:link w:val="XMLChar"/>
    <w:uiPriority w:val="36"/>
    <w:unhideWhenUsed/>
    <w:rsid w:val="00597B8B"/>
    <w:pPr>
      <w:pBdr>
        <w:top w:val="single" w:sz="4" w:space="1" w:color="auto"/>
        <w:left w:val="single" w:sz="4" w:space="4" w:color="auto"/>
        <w:bottom w:val="single" w:sz="4" w:space="1" w:color="auto"/>
        <w:right w:val="single" w:sz="4" w:space="4" w:color="auto"/>
      </w:pBdr>
      <w:autoSpaceDE w:val="0"/>
      <w:autoSpaceDN w:val="0"/>
      <w:adjustRightInd w:val="0"/>
    </w:pPr>
    <w:rPr>
      <w:rFonts w:ascii="Courier New" w:hAnsi="Courier New" w:cs="Courier New"/>
      <w:b/>
      <w:bCs/>
      <w:color w:val="000096"/>
      <w:sz w:val="18"/>
      <w:szCs w:val="24"/>
    </w:rPr>
  </w:style>
  <w:style w:type="character" w:customStyle="1" w:styleId="XMLChar">
    <w:name w:val="XML Char"/>
    <w:basedOn w:val="NoSpacingChar"/>
    <w:link w:val="XML"/>
    <w:uiPriority w:val="36"/>
    <w:rsid w:val="001C1599"/>
    <w:rPr>
      <w:rFonts w:ascii="Courier New" w:eastAsia="Calibri" w:hAnsi="Courier New" w:cs="Courier New"/>
      <w:b/>
      <w:bCs/>
      <w:color w:val="000096"/>
      <w:sz w:val="18"/>
      <w:szCs w:val="24"/>
    </w:rPr>
  </w:style>
  <w:style w:type="character" w:styleId="HTMLCite">
    <w:name w:val="HTML Cite"/>
    <w:basedOn w:val="DefaultParagraphFont"/>
    <w:uiPriority w:val="99"/>
    <w:semiHidden/>
    <w:unhideWhenUsed/>
    <w:rsid w:val="000D545D"/>
    <w:rPr>
      <w:i/>
      <w:iCs/>
    </w:rPr>
  </w:style>
  <w:style w:type="paragraph" w:styleId="BodyText">
    <w:name w:val="Body Text"/>
    <w:basedOn w:val="Normal"/>
    <w:link w:val="BodyTextChar"/>
    <w:uiPriority w:val="36"/>
    <w:unhideWhenUsed/>
    <w:qFormat/>
    <w:rsid w:val="00015299"/>
    <w:pPr>
      <w:spacing w:before="120"/>
    </w:pPr>
    <w:rPr>
      <w:rFonts w:cs="Times New Roman"/>
    </w:rPr>
  </w:style>
  <w:style w:type="character" w:customStyle="1" w:styleId="BodyTextChar">
    <w:name w:val="Body Text Char"/>
    <w:basedOn w:val="DefaultParagraphFont"/>
    <w:link w:val="BodyText"/>
    <w:uiPriority w:val="36"/>
    <w:rsid w:val="001C1599"/>
    <w:rPr>
      <w:rFonts w:cs="Times New Roman"/>
    </w:rPr>
  </w:style>
  <w:style w:type="paragraph" w:customStyle="1" w:styleId="FigureTitle">
    <w:name w:val="Figure Title"/>
    <w:basedOn w:val="Normal"/>
    <w:uiPriority w:val="36"/>
    <w:rsid w:val="00015299"/>
    <w:pPr>
      <w:keepLines/>
      <w:spacing w:before="60" w:after="60"/>
      <w:jc w:val="center"/>
    </w:pPr>
    <w:rPr>
      <w:rFonts w:ascii="Arial" w:hAnsi="Arial" w:cs="Times New Roman"/>
      <w:b/>
      <w:sz w:val="22"/>
    </w:rPr>
  </w:style>
  <w:style w:type="paragraph" w:customStyle="1" w:styleId="AuthorInstructions">
    <w:name w:val="Author Instructions"/>
    <w:basedOn w:val="BodyText"/>
    <w:link w:val="AuthorInstructionsChar"/>
    <w:uiPriority w:val="36"/>
    <w:unhideWhenUsed/>
    <w:rsid w:val="00015299"/>
    <w:rPr>
      <w:i/>
    </w:rPr>
  </w:style>
  <w:style w:type="character" w:customStyle="1" w:styleId="AuthorInstructionsChar">
    <w:name w:val="Author Instructions Char"/>
    <w:link w:val="AuthorInstructions"/>
    <w:uiPriority w:val="36"/>
    <w:rsid w:val="001C1599"/>
    <w:rPr>
      <w:rFonts w:cs="Times New Roman"/>
      <w:i/>
    </w:rPr>
  </w:style>
  <w:style w:type="character" w:customStyle="1" w:styleId="Mention1">
    <w:name w:val="Mention1"/>
    <w:basedOn w:val="DefaultParagraphFont"/>
    <w:uiPriority w:val="99"/>
    <w:semiHidden/>
    <w:unhideWhenUsed/>
    <w:rsid w:val="00336BFE"/>
    <w:rPr>
      <w:color w:val="2B579A"/>
      <w:shd w:val="clear" w:color="auto" w:fill="E6E6E6"/>
    </w:rPr>
  </w:style>
  <w:style w:type="character" w:customStyle="1" w:styleId="UnresolvedMention1">
    <w:name w:val="Unresolved Mention1"/>
    <w:basedOn w:val="DefaultParagraphFont"/>
    <w:uiPriority w:val="99"/>
    <w:semiHidden/>
    <w:unhideWhenUsed/>
    <w:rsid w:val="00972DC5"/>
    <w:rPr>
      <w:color w:val="808080"/>
      <w:shd w:val="clear" w:color="auto" w:fill="E6E6E6"/>
    </w:rPr>
  </w:style>
  <w:style w:type="paragraph" w:styleId="Header">
    <w:name w:val="header"/>
    <w:basedOn w:val="Normal"/>
    <w:link w:val="HeaderChar"/>
    <w:uiPriority w:val="99"/>
    <w:unhideWhenUsed/>
    <w:rsid w:val="00AA7910"/>
    <w:pPr>
      <w:tabs>
        <w:tab w:val="center" w:pos="4680"/>
        <w:tab w:val="right" w:pos="9360"/>
      </w:tabs>
    </w:pPr>
  </w:style>
  <w:style w:type="character" w:customStyle="1" w:styleId="HeaderChar">
    <w:name w:val="Header Char"/>
    <w:basedOn w:val="DefaultParagraphFont"/>
    <w:link w:val="Header"/>
    <w:uiPriority w:val="99"/>
    <w:rsid w:val="00AA7910"/>
    <w:rPr>
      <w:rFonts w:eastAsia="Times New Roman" w:cs="Arial"/>
      <w:color w:val="000000"/>
      <w:sz w:val="20"/>
      <w:szCs w:val="20"/>
    </w:rPr>
  </w:style>
  <w:style w:type="character" w:customStyle="1" w:styleId="UnresolvedMention2">
    <w:name w:val="Unresolved Mention2"/>
    <w:basedOn w:val="DefaultParagraphFont"/>
    <w:uiPriority w:val="99"/>
    <w:semiHidden/>
    <w:unhideWhenUsed/>
    <w:rsid w:val="00022E3A"/>
    <w:rPr>
      <w:color w:val="808080"/>
      <w:shd w:val="clear" w:color="auto" w:fill="E6E6E6"/>
    </w:rPr>
  </w:style>
  <w:style w:type="paragraph" w:styleId="EndnoteText">
    <w:name w:val="endnote text"/>
    <w:basedOn w:val="Normal"/>
    <w:link w:val="EndnoteTextChar"/>
    <w:uiPriority w:val="99"/>
    <w:semiHidden/>
    <w:unhideWhenUsed/>
    <w:rsid w:val="0041291B"/>
  </w:style>
  <w:style w:type="character" w:customStyle="1" w:styleId="EndnoteTextChar">
    <w:name w:val="Endnote Text Char"/>
    <w:basedOn w:val="DefaultParagraphFont"/>
    <w:link w:val="EndnoteText"/>
    <w:uiPriority w:val="99"/>
    <w:semiHidden/>
    <w:rsid w:val="0041291B"/>
    <w:rPr>
      <w:rFonts w:eastAsia="Times New Roman" w:cs="Arial"/>
      <w:color w:val="000000"/>
      <w:sz w:val="20"/>
      <w:szCs w:val="20"/>
    </w:rPr>
  </w:style>
  <w:style w:type="character" w:styleId="EndnoteReference">
    <w:name w:val="endnote reference"/>
    <w:basedOn w:val="DefaultParagraphFont"/>
    <w:uiPriority w:val="99"/>
    <w:semiHidden/>
    <w:unhideWhenUsed/>
    <w:rsid w:val="0041291B"/>
    <w:rPr>
      <w:vertAlign w:val="superscript"/>
    </w:rPr>
  </w:style>
  <w:style w:type="paragraph" w:styleId="FootnoteText">
    <w:name w:val="footnote text"/>
    <w:basedOn w:val="Normal"/>
    <w:link w:val="FootnoteTextChar"/>
    <w:uiPriority w:val="99"/>
    <w:unhideWhenUsed/>
    <w:rsid w:val="0041291B"/>
  </w:style>
  <w:style w:type="character" w:customStyle="1" w:styleId="FootnoteTextChar">
    <w:name w:val="Footnote Text Char"/>
    <w:basedOn w:val="DefaultParagraphFont"/>
    <w:link w:val="FootnoteText"/>
    <w:uiPriority w:val="99"/>
    <w:rsid w:val="0041291B"/>
    <w:rPr>
      <w:rFonts w:eastAsia="Times New Roman" w:cs="Arial"/>
      <w:color w:val="000000"/>
      <w:sz w:val="20"/>
      <w:szCs w:val="20"/>
    </w:rPr>
  </w:style>
  <w:style w:type="character" w:styleId="FootnoteReference">
    <w:name w:val="footnote reference"/>
    <w:basedOn w:val="DefaultParagraphFont"/>
    <w:uiPriority w:val="99"/>
    <w:semiHidden/>
    <w:unhideWhenUsed/>
    <w:rsid w:val="0041291B"/>
    <w:rPr>
      <w:vertAlign w:val="superscript"/>
    </w:rPr>
  </w:style>
  <w:style w:type="character" w:styleId="UnresolvedMention">
    <w:name w:val="Unresolved Mention"/>
    <w:basedOn w:val="DefaultParagraphFont"/>
    <w:uiPriority w:val="99"/>
    <w:semiHidden/>
    <w:unhideWhenUsed/>
    <w:rsid w:val="009E758B"/>
    <w:rPr>
      <w:color w:val="808080"/>
      <w:shd w:val="clear" w:color="auto" w:fill="E6E6E6"/>
    </w:rPr>
  </w:style>
  <w:style w:type="paragraph" w:styleId="NormalWeb">
    <w:name w:val="Normal (Web)"/>
    <w:basedOn w:val="Normal"/>
    <w:link w:val="NormalWebChar"/>
    <w:autoRedefine/>
    <w:uiPriority w:val="36"/>
    <w:unhideWhenUsed/>
    <w:rsid w:val="005D0CCF"/>
    <w:pPr>
      <w:spacing w:after="165"/>
    </w:pPr>
    <w:rPr>
      <w:rFonts w:eastAsia="Verdana" w:cs="Times New Roman"/>
      <w:sz w:val="24"/>
      <w:szCs w:val="24"/>
      <w:lang w:bidi="he-IL"/>
    </w:rPr>
  </w:style>
  <w:style w:type="character" w:customStyle="1" w:styleId="NormalWebChar">
    <w:name w:val="Normal (Web) Char"/>
    <w:link w:val="NormalWeb"/>
    <w:uiPriority w:val="36"/>
    <w:locked/>
    <w:rsid w:val="001C1599"/>
    <w:rPr>
      <w:rFonts w:eastAsia="Verdana" w:cs="Times New Roman"/>
      <w:sz w:val="24"/>
      <w:szCs w:val="24"/>
      <w:lang w:bidi="he-IL"/>
    </w:rPr>
  </w:style>
  <w:style w:type="character" w:customStyle="1" w:styleId="superscript">
    <w:name w:val="superscript"/>
    <w:uiPriority w:val="36"/>
    <w:unhideWhenUsed/>
    <w:rsid w:val="005D0CCF"/>
    <w:rPr>
      <w:rFonts w:cs="Times New Roman"/>
      <w:vertAlign w:val="superscript"/>
    </w:rPr>
  </w:style>
  <w:style w:type="character" w:customStyle="1" w:styleId="widgetproperty">
    <w:name w:val="widgetproperty"/>
    <w:uiPriority w:val="36"/>
    <w:unhideWhenUsed/>
    <w:rsid w:val="005D0CCF"/>
    <w:rPr>
      <w:rFonts w:cs="Times New Roman"/>
    </w:rPr>
  </w:style>
  <w:style w:type="character" w:styleId="Emphasis">
    <w:name w:val="Emphasis"/>
    <w:uiPriority w:val="20"/>
    <w:qFormat/>
    <w:rsid w:val="005D0CCF"/>
    <w:rPr>
      <w:rFonts w:cs="Times New Roman"/>
      <w:i/>
      <w:iCs/>
    </w:rPr>
  </w:style>
  <w:style w:type="paragraph" w:customStyle="1" w:styleId="copyblack">
    <w:name w:val="copyblack"/>
    <w:basedOn w:val="Normal"/>
    <w:uiPriority w:val="36"/>
    <w:unhideWhenUsed/>
    <w:rsid w:val="005D0CCF"/>
    <w:pPr>
      <w:spacing w:after="165"/>
    </w:pPr>
    <w:rPr>
      <w:rFonts w:ascii="Times New Roman" w:eastAsia="Verdana" w:hAnsi="Times New Roman" w:cs="Times New Roman"/>
      <w:sz w:val="24"/>
      <w:szCs w:val="24"/>
      <w:lang w:bidi="he-IL"/>
    </w:rPr>
  </w:style>
  <w:style w:type="character" w:customStyle="1" w:styleId="DocumentMapChar">
    <w:name w:val="Document Map Char"/>
    <w:basedOn w:val="DefaultParagraphFont"/>
    <w:link w:val="DocumentMap"/>
    <w:uiPriority w:val="2"/>
    <w:semiHidden/>
    <w:rsid w:val="00EF588F"/>
    <w:rPr>
      <w:rFonts w:ascii="Tahoma" w:eastAsia="Times New Roman" w:hAnsi="Tahoma" w:cs="Tahoma"/>
      <w:sz w:val="16"/>
      <w:szCs w:val="16"/>
      <w:lang w:bidi="he-IL"/>
    </w:rPr>
  </w:style>
  <w:style w:type="paragraph" w:styleId="DocumentMap">
    <w:name w:val="Document Map"/>
    <w:basedOn w:val="Normal"/>
    <w:link w:val="DocumentMapChar"/>
    <w:uiPriority w:val="2"/>
    <w:semiHidden/>
    <w:rsid w:val="005D0CCF"/>
    <w:rPr>
      <w:rFonts w:ascii="Tahoma" w:hAnsi="Tahoma" w:cs="Tahoma"/>
      <w:sz w:val="16"/>
      <w:szCs w:val="16"/>
      <w:lang w:bidi="he-IL"/>
    </w:rPr>
  </w:style>
  <w:style w:type="character" w:customStyle="1" w:styleId="hsedit">
    <w:name w:val="hsedit"/>
    <w:uiPriority w:val="36"/>
    <w:unhideWhenUsed/>
    <w:rsid w:val="005D0CCF"/>
    <w:rPr>
      <w:rFonts w:cs="Times New Roman"/>
    </w:rPr>
  </w:style>
  <w:style w:type="paragraph" w:customStyle="1" w:styleId="cellborderblack">
    <w:name w:val="cellborderblack"/>
    <w:basedOn w:val="Normal"/>
    <w:uiPriority w:val="36"/>
    <w:unhideWhenUsed/>
    <w:rsid w:val="005D0CCF"/>
    <w:rPr>
      <w:rFonts w:ascii="Times New Roman" w:eastAsia="Verdana" w:hAnsi="Times New Roman" w:cs="Times New Roman"/>
      <w:sz w:val="24"/>
      <w:szCs w:val="24"/>
      <w:lang w:bidi="he-IL"/>
    </w:rPr>
  </w:style>
  <w:style w:type="character" w:customStyle="1" w:styleId="hs-onlineonly">
    <w:name w:val="hs-onlineonly"/>
    <w:uiPriority w:val="36"/>
    <w:unhideWhenUsed/>
    <w:rsid w:val="005D0CCF"/>
    <w:rPr>
      <w:rFonts w:cs="Times New Roman"/>
    </w:rPr>
  </w:style>
  <w:style w:type="character" w:styleId="SubtleReference">
    <w:name w:val="Subtle Reference"/>
    <w:uiPriority w:val="31"/>
    <w:qFormat/>
    <w:rsid w:val="005D0CCF"/>
    <w:rPr>
      <w:rFonts w:cs="Times New Roman"/>
      <w:smallCaps/>
      <w:color w:val="1B582B"/>
      <w:u w:val="single"/>
    </w:rPr>
  </w:style>
  <w:style w:type="paragraph" w:styleId="Index1">
    <w:name w:val="index 1"/>
    <w:basedOn w:val="Normal"/>
    <w:next w:val="Normal"/>
    <w:autoRedefine/>
    <w:uiPriority w:val="36"/>
    <w:unhideWhenUsed/>
    <w:rsid w:val="005D0CCF"/>
    <w:pPr>
      <w:ind w:left="200" w:hanging="200"/>
    </w:pPr>
    <w:rPr>
      <w:rFonts w:cs="Times New Roman"/>
      <w:sz w:val="18"/>
      <w:szCs w:val="18"/>
      <w:lang w:bidi="he-IL"/>
    </w:rPr>
  </w:style>
  <w:style w:type="paragraph" w:styleId="Index2">
    <w:name w:val="index 2"/>
    <w:basedOn w:val="Normal"/>
    <w:next w:val="Normal"/>
    <w:autoRedefine/>
    <w:uiPriority w:val="2"/>
    <w:semiHidden/>
    <w:unhideWhenUsed/>
    <w:rsid w:val="003062C5"/>
    <w:pPr>
      <w:ind w:left="90"/>
    </w:pPr>
    <w:rPr>
      <w:rFonts w:cs="Times New Roman"/>
      <w:sz w:val="18"/>
      <w:szCs w:val="18"/>
      <w:lang w:bidi="he-IL"/>
    </w:rPr>
  </w:style>
  <w:style w:type="paragraph" w:styleId="Index3">
    <w:name w:val="index 3"/>
    <w:basedOn w:val="Normal"/>
    <w:next w:val="Normal"/>
    <w:autoRedefine/>
    <w:uiPriority w:val="36"/>
    <w:unhideWhenUsed/>
    <w:rsid w:val="005D0CCF"/>
    <w:pPr>
      <w:ind w:left="600" w:hanging="200"/>
    </w:pPr>
    <w:rPr>
      <w:rFonts w:cs="Times New Roman"/>
      <w:sz w:val="18"/>
      <w:szCs w:val="18"/>
      <w:lang w:bidi="he-IL"/>
    </w:rPr>
  </w:style>
  <w:style w:type="paragraph" w:styleId="Index4">
    <w:name w:val="index 4"/>
    <w:basedOn w:val="Normal"/>
    <w:next w:val="Normal"/>
    <w:autoRedefine/>
    <w:uiPriority w:val="36"/>
    <w:unhideWhenUsed/>
    <w:rsid w:val="005D0CCF"/>
    <w:pPr>
      <w:ind w:left="800" w:hanging="200"/>
    </w:pPr>
    <w:rPr>
      <w:rFonts w:cs="Times New Roman"/>
      <w:sz w:val="18"/>
      <w:szCs w:val="18"/>
      <w:lang w:bidi="he-IL"/>
    </w:rPr>
  </w:style>
  <w:style w:type="paragraph" w:styleId="Index5">
    <w:name w:val="index 5"/>
    <w:basedOn w:val="Normal"/>
    <w:next w:val="Normal"/>
    <w:autoRedefine/>
    <w:uiPriority w:val="36"/>
    <w:unhideWhenUsed/>
    <w:rsid w:val="005D0CCF"/>
    <w:pPr>
      <w:ind w:left="1000" w:hanging="200"/>
    </w:pPr>
    <w:rPr>
      <w:rFonts w:cs="Times New Roman"/>
      <w:sz w:val="18"/>
      <w:szCs w:val="18"/>
      <w:lang w:bidi="he-IL"/>
    </w:rPr>
  </w:style>
  <w:style w:type="paragraph" w:styleId="Index6">
    <w:name w:val="index 6"/>
    <w:basedOn w:val="Normal"/>
    <w:next w:val="Normal"/>
    <w:autoRedefine/>
    <w:uiPriority w:val="36"/>
    <w:unhideWhenUsed/>
    <w:rsid w:val="005D0CCF"/>
    <w:pPr>
      <w:ind w:left="1200" w:hanging="200"/>
    </w:pPr>
    <w:rPr>
      <w:rFonts w:cs="Times New Roman"/>
      <w:sz w:val="18"/>
      <w:szCs w:val="18"/>
      <w:lang w:bidi="he-IL"/>
    </w:rPr>
  </w:style>
  <w:style w:type="paragraph" w:styleId="Index7">
    <w:name w:val="index 7"/>
    <w:basedOn w:val="Normal"/>
    <w:next w:val="Normal"/>
    <w:autoRedefine/>
    <w:uiPriority w:val="36"/>
    <w:unhideWhenUsed/>
    <w:rsid w:val="005D0CCF"/>
    <w:pPr>
      <w:ind w:left="1400" w:hanging="200"/>
    </w:pPr>
    <w:rPr>
      <w:rFonts w:cs="Times New Roman"/>
      <w:sz w:val="18"/>
      <w:szCs w:val="18"/>
      <w:lang w:bidi="he-IL"/>
    </w:rPr>
  </w:style>
  <w:style w:type="paragraph" w:styleId="Index8">
    <w:name w:val="index 8"/>
    <w:basedOn w:val="Normal"/>
    <w:next w:val="Normal"/>
    <w:autoRedefine/>
    <w:uiPriority w:val="36"/>
    <w:unhideWhenUsed/>
    <w:rsid w:val="005D0CCF"/>
    <w:pPr>
      <w:ind w:left="1600" w:hanging="200"/>
    </w:pPr>
    <w:rPr>
      <w:rFonts w:cs="Times New Roman"/>
      <w:sz w:val="18"/>
      <w:szCs w:val="18"/>
      <w:lang w:bidi="he-IL"/>
    </w:rPr>
  </w:style>
  <w:style w:type="paragraph" w:styleId="Index9">
    <w:name w:val="index 9"/>
    <w:basedOn w:val="Normal"/>
    <w:next w:val="Normal"/>
    <w:autoRedefine/>
    <w:uiPriority w:val="36"/>
    <w:unhideWhenUsed/>
    <w:rsid w:val="005D0CCF"/>
    <w:pPr>
      <w:ind w:left="1800" w:hanging="200"/>
    </w:pPr>
    <w:rPr>
      <w:rFonts w:cs="Times New Roman"/>
      <w:sz w:val="18"/>
      <w:szCs w:val="18"/>
      <w:lang w:bidi="he-IL"/>
    </w:rPr>
  </w:style>
  <w:style w:type="paragraph" w:styleId="IndexHeading">
    <w:name w:val="index heading"/>
    <w:basedOn w:val="Normal"/>
    <w:next w:val="Index1"/>
    <w:uiPriority w:val="36"/>
    <w:unhideWhenUsed/>
    <w:rsid w:val="005D0CCF"/>
    <w:pPr>
      <w:spacing w:before="240"/>
      <w:ind w:left="140"/>
    </w:pPr>
    <w:rPr>
      <w:rFonts w:cs="Times New Roman"/>
      <w:b/>
      <w:bCs/>
      <w:sz w:val="28"/>
      <w:szCs w:val="28"/>
      <w:lang w:bidi="he-IL"/>
    </w:rPr>
  </w:style>
  <w:style w:type="paragraph" w:customStyle="1" w:styleId="copysm">
    <w:name w:val="copysm"/>
    <w:basedOn w:val="Normal"/>
    <w:uiPriority w:val="36"/>
    <w:unhideWhenUsed/>
    <w:rsid w:val="005D0CCF"/>
    <w:pPr>
      <w:spacing w:before="100" w:beforeAutospacing="1" w:after="100" w:afterAutospacing="1"/>
    </w:pPr>
    <w:rPr>
      <w:rFonts w:cs="Times New Roman"/>
      <w:sz w:val="16"/>
      <w:szCs w:val="16"/>
    </w:rPr>
  </w:style>
  <w:style w:type="paragraph" w:customStyle="1" w:styleId="headerbrown">
    <w:name w:val="headerbrown"/>
    <w:basedOn w:val="Normal"/>
    <w:uiPriority w:val="36"/>
    <w:unhideWhenUsed/>
    <w:rsid w:val="005D0CCF"/>
    <w:pPr>
      <w:spacing w:before="100" w:beforeAutospacing="1" w:after="100" w:afterAutospacing="1"/>
    </w:pPr>
    <w:rPr>
      <w:rFonts w:cs="Times New Roman"/>
      <w:b/>
      <w:bCs/>
      <w:color w:val="CC6600"/>
      <w:sz w:val="24"/>
      <w:szCs w:val="24"/>
    </w:rPr>
  </w:style>
  <w:style w:type="paragraph" w:customStyle="1" w:styleId="headerblue">
    <w:name w:val="headerblue"/>
    <w:basedOn w:val="Normal"/>
    <w:uiPriority w:val="36"/>
    <w:unhideWhenUsed/>
    <w:rsid w:val="005D0CCF"/>
    <w:pPr>
      <w:spacing w:before="100" w:beforeAutospacing="1" w:after="100" w:afterAutospacing="1"/>
    </w:pPr>
    <w:rPr>
      <w:rFonts w:cs="Times New Roman"/>
      <w:b/>
      <w:bCs/>
      <w:color w:val="0033CC"/>
      <w:sz w:val="24"/>
      <w:szCs w:val="24"/>
    </w:rPr>
  </w:style>
  <w:style w:type="paragraph" w:customStyle="1" w:styleId="headersub">
    <w:name w:val="headersub"/>
    <w:basedOn w:val="Normal"/>
    <w:uiPriority w:val="36"/>
    <w:unhideWhenUsed/>
    <w:rsid w:val="005D0CCF"/>
    <w:pPr>
      <w:spacing w:before="100" w:beforeAutospacing="1" w:after="100" w:afterAutospacing="1"/>
    </w:pPr>
    <w:rPr>
      <w:rFonts w:cs="Times New Roman"/>
      <w:b/>
      <w:bCs/>
      <w:color w:val="CC6600"/>
    </w:rPr>
  </w:style>
  <w:style w:type="paragraph" w:styleId="Subtitle">
    <w:name w:val="Subtitle"/>
    <w:basedOn w:val="Normal"/>
    <w:next w:val="Normal"/>
    <w:link w:val="SubtitleChar"/>
    <w:uiPriority w:val="11"/>
    <w:qFormat/>
    <w:rsid w:val="005D0CCF"/>
    <w:pPr>
      <w:spacing w:after="60"/>
      <w:jc w:val="center"/>
      <w:outlineLvl w:val="1"/>
    </w:pPr>
    <w:rPr>
      <w:rFonts w:ascii="Cambria" w:eastAsia="Verdana" w:hAnsi="Cambria" w:cs="Times New Roman"/>
      <w:sz w:val="24"/>
      <w:szCs w:val="24"/>
      <w:lang w:bidi="he-IL"/>
    </w:rPr>
  </w:style>
  <w:style w:type="character" w:customStyle="1" w:styleId="SubtitleChar">
    <w:name w:val="Subtitle Char"/>
    <w:basedOn w:val="DefaultParagraphFont"/>
    <w:link w:val="Subtitle"/>
    <w:uiPriority w:val="11"/>
    <w:rsid w:val="005D0CCF"/>
    <w:rPr>
      <w:rFonts w:ascii="Cambria" w:eastAsia="Verdana" w:hAnsi="Cambria" w:cs="Times New Roman"/>
      <w:sz w:val="24"/>
      <w:szCs w:val="24"/>
      <w:lang w:bidi="he-IL"/>
    </w:rPr>
  </w:style>
  <w:style w:type="character" w:customStyle="1" w:styleId="BodyText2Char">
    <w:name w:val="Body Text 2 Char"/>
    <w:basedOn w:val="DefaultParagraphFont"/>
    <w:link w:val="BodyText2"/>
    <w:uiPriority w:val="2"/>
    <w:semiHidden/>
    <w:rsid w:val="00EF588F"/>
    <w:rPr>
      <w:rFonts w:ascii="Calibri" w:eastAsia="Times New Roman" w:hAnsi="Calibri" w:cs="Tahoma"/>
      <w:sz w:val="20"/>
      <w:lang w:bidi="he-IL"/>
    </w:rPr>
  </w:style>
  <w:style w:type="paragraph" w:styleId="BodyText2">
    <w:name w:val="Body Text 2"/>
    <w:basedOn w:val="Normal"/>
    <w:link w:val="BodyText2Char"/>
    <w:uiPriority w:val="2"/>
    <w:semiHidden/>
    <w:rsid w:val="005D0CCF"/>
    <w:pPr>
      <w:spacing w:line="480" w:lineRule="auto"/>
    </w:pPr>
    <w:rPr>
      <w:rFonts w:cs="Tahoma"/>
      <w:lang w:bidi="he-IL"/>
    </w:rPr>
  </w:style>
  <w:style w:type="character" w:customStyle="1" w:styleId="BodyText3Char">
    <w:name w:val="Body Text 3 Char"/>
    <w:basedOn w:val="DefaultParagraphFont"/>
    <w:link w:val="BodyText3"/>
    <w:uiPriority w:val="2"/>
    <w:semiHidden/>
    <w:rsid w:val="00EF588F"/>
    <w:rPr>
      <w:rFonts w:ascii="Calibri" w:eastAsia="Times New Roman" w:hAnsi="Calibri" w:cs="Tahoma"/>
      <w:sz w:val="16"/>
      <w:szCs w:val="16"/>
      <w:lang w:bidi="he-IL"/>
    </w:rPr>
  </w:style>
  <w:style w:type="paragraph" w:styleId="BodyText3">
    <w:name w:val="Body Text 3"/>
    <w:basedOn w:val="Normal"/>
    <w:link w:val="BodyText3Char"/>
    <w:uiPriority w:val="2"/>
    <w:semiHidden/>
    <w:rsid w:val="005D0CCF"/>
    <w:rPr>
      <w:rFonts w:cs="Tahoma"/>
      <w:sz w:val="16"/>
      <w:szCs w:val="16"/>
      <w:lang w:bidi="he-IL"/>
    </w:rPr>
  </w:style>
  <w:style w:type="character" w:customStyle="1" w:styleId="BodyTextFirstIndentChar">
    <w:name w:val="Body Text First Indent Char"/>
    <w:basedOn w:val="BodyTextChar"/>
    <w:link w:val="BodyTextFirstIndent"/>
    <w:uiPriority w:val="2"/>
    <w:semiHidden/>
    <w:rsid w:val="00EF588F"/>
    <w:rPr>
      <w:rFonts w:cs="Tahoma"/>
      <w:lang w:bidi="he-IL"/>
    </w:rPr>
  </w:style>
  <w:style w:type="paragraph" w:styleId="BodyTextFirstIndent">
    <w:name w:val="Body Text First Indent"/>
    <w:basedOn w:val="BodyText"/>
    <w:link w:val="BodyTextFirstIndentChar"/>
    <w:uiPriority w:val="2"/>
    <w:semiHidden/>
    <w:rsid w:val="005D0CCF"/>
    <w:pPr>
      <w:spacing w:before="0"/>
      <w:ind w:firstLine="210"/>
    </w:pPr>
    <w:rPr>
      <w:rFonts w:cs="Tahoma"/>
      <w:lang w:bidi="he-IL"/>
    </w:rPr>
  </w:style>
  <w:style w:type="character" w:customStyle="1" w:styleId="BodyTextIndentChar">
    <w:name w:val="Body Text Indent Char"/>
    <w:basedOn w:val="DefaultParagraphFont"/>
    <w:link w:val="BodyTextIndent"/>
    <w:uiPriority w:val="2"/>
    <w:semiHidden/>
    <w:rsid w:val="00EF588F"/>
    <w:rPr>
      <w:rFonts w:ascii="Calibri" w:eastAsia="Times New Roman" w:hAnsi="Calibri" w:cs="Tahoma"/>
      <w:sz w:val="20"/>
      <w:lang w:bidi="he-IL"/>
    </w:rPr>
  </w:style>
  <w:style w:type="paragraph" w:styleId="BodyTextIndent">
    <w:name w:val="Body Text Indent"/>
    <w:basedOn w:val="Normal"/>
    <w:link w:val="BodyTextIndentChar"/>
    <w:uiPriority w:val="2"/>
    <w:semiHidden/>
    <w:rsid w:val="005D0CCF"/>
    <w:pPr>
      <w:ind w:left="360"/>
    </w:pPr>
    <w:rPr>
      <w:rFonts w:cs="Tahoma"/>
      <w:lang w:bidi="he-IL"/>
    </w:rPr>
  </w:style>
  <w:style w:type="character" w:customStyle="1" w:styleId="BodyTextFirstIndent2Char">
    <w:name w:val="Body Text First Indent 2 Char"/>
    <w:basedOn w:val="BodyTextIndentChar"/>
    <w:link w:val="BodyTextFirstIndent2"/>
    <w:uiPriority w:val="2"/>
    <w:semiHidden/>
    <w:rsid w:val="00EF588F"/>
    <w:rPr>
      <w:rFonts w:ascii="Calibri" w:eastAsia="Times New Roman" w:hAnsi="Calibri" w:cs="Tahoma"/>
      <w:sz w:val="20"/>
      <w:lang w:bidi="he-IL"/>
    </w:rPr>
  </w:style>
  <w:style w:type="paragraph" w:styleId="BodyTextFirstIndent2">
    <w:name w:val="Body Text First Indent 2"/>
    <w:basedOn w:val="BodyTextIndent"/>
    <w:link w:val="BodyTextFirstIndent2Char"/>
    <w:uiPriority w:val="2"/>
    <w:semiHidden/>
    <w:rsid w:val="005D0CCF"/>
    <w:pPr>
      <w:ind w:firstLine="210"/>
    </w:pPr>
  </w:style>
  <w:style w:type="character" w:customStyle="1" w:styleId="BodyTextIndent2Char">
    <w:name w:val="Body Text Indent 2 Char"/>
    <w:basedOn w:val="DefaultParagraphFont"/>
    <w:link w:val="BodyTextIndent2"/>
    <w:uiPriority w:val="2"/>
    <w:semiHidden/>
    <w:rsid w:val="00EF588F"/>
    <w:rPr>
      <w:rFonts w:ascii="Calibri" w:eastAsia="Times New Roman" w:hAnsi="Calibri" w:cs="Tahoma"/>
      <w:sz w:val="20"/>
      <w:lang w:bidi="he-IL"/>
    </w:rPr>
  </w:style>
  <w:style w:type="paragraph" w:styleId="BodyTextIndent2">
    <w:name w:val="Body Text Indent 2"/>
    <w:basedOn w:val="Normal"/>
    <w:link w:val="BodyTextIndent2Char"/>
    <w:uiPriority w:val="2"/>
    <w:semiHidden/>
    <w:rsid w:val="005D0CCF"/>
    <w:pPr>
      <w:spacing w:line="480" w:lineRule="auto"/>
      <w:ind w:left="360"/>
    </w:pPr>
    <w:rPr>
      <w:rFonts w:cs="Tahoma"/>
      <w:lang w:bidi="he-IL"/>
    </w:rPr>
  </w:style>
  <w:style w:type="character" w:customStyle="1" w:styleId="BodyTextIndent3Char">
    <w:name w:val="Body Text Indent 3 Char"/>
    <w:basedOn w:val="DefaultParagraphFont"/>
    <w:link w:val="BodyTextIndent3"/>
    <w:uiPriority w:val="2"/>
    <w:semiHidden/>
    <w:rsid w:val="00EF588F"/>
    <w:rPr>
      <w:rFonts w:ascii="Calibri" w:eastAsia="Times New Roman" w:hAnsi="Calibri" w:cs="Tahoma"/>
      <w:sz w:val="16"/>
      <w:szCs w:val="16"/>
      <w:lang w:bidi="he-IL"/>
    </w:rPr>
  </w:style>
  <w:style w:type="paragraph" w:styleId="BodyTextIndent3">
    <w:name w:val="Body Text Indent 3"/>
    <w:basedOn w:val="Normal"/>
    <w:link w:val="BodyTextIndent3Char"/>
    <w:uiPriority w:val="2"/>
    <w:semiHidden/>
    <w:rsid w:val="005D0CCF"/>
    <w:pPr>
      <w:ind w:left="360"/>
    </w:pPr>
    <w:rPr>
      <w:rFonts w:cs="Tahoma"/>
      <w:sz w:val="16"/>
      <w:szCs w:val="16"/>
      <w:lang w:bidi="he-IL"/>
    </w:rPr>
  </w:style>
  <w:style w:type="character" w:customStyle="1" w:styleId="ClosingChar">
    <w:name w:val="Closing Char"/>
    <w:basedOn w:val="DefaultParagraphFont"/>
    <w:link w:val="Closing"/>
    <w:uiPriority w:val="36"/>
    <w:rsid w:val="001C1599"/>
    <w:rPr>
      <w:rFonts w:cs="Tahoma"/>
      <w:lang w:bidi="he-IL"/>
    </w:rPr>
  </w:style>
  <w:style w:type="paragraph" w:styleId="Closing">
    <w:name w:val="Closing"/>
    <w:basedOn w:val="Normal"/>
    <w:link w:val="ClosingChar"/>
    <w:uiPriority w:val="36"/>
    <w:unhideWhenUsed/>
    <w:rsid w:val="005D0CCF"/>
    <w:pPr>
      <w:ind w:left="4320"/>
    </w:pPr>
    <w:rPr>
      <w:rFonts w:cs="Tahoma"/>
      <w:lang w:bidi="he-IL"/>
    </w:rPr>
  </w:style>
  <w:style w:type="character" w:customStyle="1" w:styleId="DateChar">
    <w:name w:val="Date Char"/>
    <w:basedOn w:val="DefaultParagraphFont"/>
    <w:link w:val="Date"/>
    <w:uiPriority w:val="2"/>
    <w:semiHidden/>
    <w:rsid w:val="00EF588F"/>
    <w:rPr>
      <w:rFonts w:ascii="Calibri" w:eastAsia="Times New Roman" w:hAnsi="Calibri" w:cs="Tahoma"/>
      <w:sz w:val="20"/>
      <w:lang w:bidi="he-IL"/>
    </w:rPr>
  </w:style>
  <w:style w:type="paragraph" w:styleId="Date">
    <w:name w:val="Date"/>
    <w:basedOn w:val="Normal"/>
    <w:next w:val="Normal"/>
    <w:link w:val="DateChar"/>
    <w:uiPriority w:val="2"/>
    <w:semiHidden/>
    <w:rsid w:val="005D0CCF"/>
    <w:rPr>
      <w:rFonts w:cs="Tahoma"/>
      <w:lang w:bidi="he-IL"/>
    </w:rPr>
  </w:style>
  <w:style w:type="character" w:customStyle="1" w:styleId="E-mailSignatureChar">
    <w:name w:val="E-mail Signature Char"/>
    <w:basedOn w:val="DefaultParagraphFont"/>
    <w:link w:val="E-mailSignature"/>
    <w:uiPriority w:val="2"/>
    <w:semiHidden/>
    <w:rsid w:val="00EF588F"/>
    <w:rPr>
      <w:rFonts w:ascii="Calibri" w:eastAsia="Times New Roman" w:hAnsi="Calibri" w:cs="Tahoma"/>
      <w:sz w:val="20"/>
      <w:lang w:bidi="he-IL"/>
    </w:rPr>
  </w:style>
  <w:style w:type="paragraph" w:styleId="E-mailSignature">
    <w:name w:val="E-mail Signature"/>
    <w:basedOn w:val="Normal"/>
    <w:link w:val="E-mailSignatureChar"/>
    <w:uiPriority w:val="2"/>
    <w:semiHidden/>
    <w:rsid w:val="005D0CCF"/>
    <w:rPr>
      <w:rFonts w:cs="Tahoma"/>
      <w:lang w:bidi="he-IL"/>
    </w:rPr>
  </w:style>
  <w:style w:type="character" w:customStyle="1" w:styleId="HTMLAddressChar">
    <w:name w:val="HTML Address Char"/>
    <w:basedOn w:val="DefaultParagraphFont"/>
    <w:link w:val="HTMLAddress"/>
    <w:uiPriority w:val="2"/>
    <w:semiHidden/>
    <w:rsid w:val="00EF588F"/>
    <w:rPr>
      <w:rFonts w:ascii="Calibri" w:eastAsia="Times New Roman" w:hAnsi="Calibri" w:cs="Tahoma"/>
      <w:i/>
      <w:iCs/>
      <w:sz w:val="20"/>
      <w:lang w:bidi="he-IL"/>
    </w:rPr>
  </w:style>
  <w:style w:type="paragraph" w:styleId="HTMLAddress">
    <w:name w:val="HTML Address"/>
    <w:basedOn w:val="Normal"/>
    <w:link w:val="HTMLAddressChar"/>
    <w:uiPriority w:val="2"/>
    <w:semiHidden/>
    <w:rsid w:val="005D0CCF"/>
    <w:rPr>
      <w:rFonts w:cs="Tahoma"/>
      <w:i/>
      <w:iCs/>
      <w:lang w:bidi="he-IL"/>
    </w:rPr>
  </w:style>
  <w:style w:type="paragraph" w:styleId="IntenseQuote">
    <w:name w:val="Intense Quote"/>
    <w:basedOn w:val="Normal"/>
    <w:next w:val="Normal"/>
    <w:link w:val="IntenseQuoteChar"/>
    <w:uiPriority w:val="30"/>
    <w:qFormat/>
    <w:rsid w:val="005D0CCF"/>
    <w:pPr>
      <w:pBdr>
        <w:bottom w:val="single" w:sz="4" w:space="4" w:color="4F81BD"/>
      </w:pBdr>
      <w:spacing w:before="200" w:after="280"/>
      <w:ind w:left="936" w:right="936"/>
    </w:pPr>
    <w:rPr>
      <w:rFonts w:cs="Tahoma"/>
      <w:b/>
      <w:bCs/>
      <w:i/>
      <w:iCs/>
      <w:color w:val="4F81BD"/>
      <w:lang w:bidi="he-IL"/>
    </w:rPr>
  </w:style>
  <w:style w:type="character" w:customStyle="1" w:styleId="IntenseQuoteChar">
    <w:name w:val="Intense Quote Char"/>
    <w:basedOn w:val="DefaultParagraphFont"/>
    <w:link w:val="IntenseQuote"/>
    <w:uiPriority w:val="30"/>
    <w:rsid w:val="005D0CCF"/>
    <w:rPr>
      <w:rFonts w:ascii="Calibri" w:eastAsia="Times New Roman" w:hAnsi="Calibri" w:cs="Tahoma"/>
      <w:b/>
      <w:bCs/>
      <w:i/>
      <w:iCs/>
      <w:color w:val="4F81BD"/>
      <w:sz w:val="20"/>
      <w:lang w:bidi="he-IL"/>
    </w:rPr>
  </w:style>
  <w:style w:type="paragraph" w:styleId="ListNumber">
    <w:name w:val="List Number"/>
    <w:basedOn w:val="Normal"/>
    <w:uiPriority w:val="36"/>
    <w:unhideWhenUsed/>
    <w:rsid w:val="005D0CCF"/>
    <w:pPr>
      <w:tabs>
        <w:tab w:val="num" w:pos="360"/>
      </w:tabs>
      <w:ind w:left="360" w:hanging="360"/>
      <w:contextualSpacing/>
    </w:pPr>
    <w:rPr>
      <w:rFonts w:cs="Tahoma"/>
      <w:lang w:bidi="he-IL"/>
    </w:rPr>
  </w:style>
  <w:style w:type="character" w:customStyle="1" w:styleId="MacroTextChar">
    <w:name w:val="Macro Text Char"/>
    <w:basedOn w:val="DefaultParagraphFont"/>
    <w:link w:val="MacroText"/>
    <w:uiPriority w:val="36"/>
    <w:rsid w:val="001C1599"/>
    <w:rPr>
      <w:rFonts w:ascii="Courier New" w:eastAsia="Times New Roman" w:hAnsi="Courier New" w:cs="Courier New"/>
      <w:szCs w:val="20"/>
      <w:lang w:bidi="he-IL"/>
    </w:rPr>
  </w:style>
  <w:style w:type="paragraph" w:styleId="MacroText">
    <w:name w:val="macro"/>
    <w:link w:val="MacroTextChar"/>
    <w:uiPriority w:val="36"/>
    <w:unhideWhenUsed/>
    <w:rsid w:val="005D0CCF"/>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bidi="he-IL"/>
    </w:rPr>
  </w:style>
  <w:style w:type="character" w:customStyle="1" w:styleId="MessageHeaderChar">
    <w:name w:val="Message Header Char"/>
    <w:basedOn w:val="DefaultParagraphFont"/>
    <w:link w:val="MessageHeader"/>
    <w:uiPriority w:val="36"/>
    <w:rsid w:val="001C1599"/>
    <w:rPr>
      <w:rFonts w:ascii="Cambria" w:eastAsia="Verdana" w:hAnsi="Cambria" w:cs="Times New Roman"/>
      <w:sz w:val="24"/>
      <w:szCs w:val="24"/>
      <w:shd w:val="pct20" w:color="auto" w:fill="auto"/>
      <w:lang w:bidi="he-IL"/>
    </w:rPr>
  </w:style>
  <w:style w:type="paragraph" w:styleId="MessageHeader">
    <w:name w:val="Message Header"/>
    <w:basedOn w:val="Normal"/>
    <w:link w:val="MessageHeaderChar"/>
    <w:uiPriority w:val="36"/>
    <w:unhideWhenUsed/>
    <w:rsid w:val="005D0CCF"/>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eastAsia="Verdana" w:hAnsi="Cambria" w:cs="Times New Roman"/>
      <w:sz w:val="24"/>
      <w:szCs w:val="24"/>
      <w:lang w:bidi="he-IL"/>
    </w:rPr>
  </w:style>
  <w:style w:type="character" w:customStyle="1" w:styleId="NoteHeadingChar">
    <w:name w:val="Note Heading Char"/>
    <w:basedOn w:val="DefaultParagraphFont"/>
    <w:link w:val="NoteHeading"/>
    <w:uiPriority w:val="36"/>
    <w:rsid w:val="001C1599"/>
    <w:rPr>
      <w:rFonts w:cs="Tahoma"/>
      <w:lang w:bidi="he-IL"/>
    </w:rPr>
  </w:style>
  <w:style w:type="paragraph" w:styleId="NoteHeading">
    <w:name w:val="Note Heading"/>
    <w:basedOn w:val="Normal"/>
    <w:next w:val="Normal"/>
    <w:link w:val="NoteHeadingChar"/>
    <w:uiPriority w:val="36"/>
    <w:unhideWhenUsed/>
    <w:rsid w:val="005D0CCF"/>
    <w:rPr>
      <w:rFonts w:cs="Tahoma"/>
      <w:lang w:bidi="he-IL"/>
    </w:rPr>
  </w:style>
  <w:style w:type="character" w:customStyle="1" w:styleId="PlainTextChar">
    <w:name w:val="Plain Text Char"/>
    <w:basedOn w:val="DefaultParagraphFont"/>
    <w:link w:val="PlainText"/>
    <w:uiPriority w:val="36"/>
    <w:rsid w:val="001C1599"/>
    <w:rPr>
      <w:rFonts w:ascii="Courier New" w:hAnsi="Courier New" w:cs="Courier New"/>
      <w:lang w:bidi="he-IL"/>
    </w:rPr>
  </w:style>
  <w:style w:type="paragraph" w:styleId="PlainText">
    <w:name w:val="Plain Text"/>
    <w:basedOn w:val="Normal"/>
    <w:link w:val="PlainTextChar"/>
    <w:uiPriority w:val="36"/>
    <w:unhideWhenUsed/>
    <w:rsid w:val="005D0CCF"/>
    <w:rPr>
      <w:rFonts w:ascii="Courier New" w:hAnsi="Courier New" w:cs="Courier New"/>
      <w:lang w:bidi="he-IL"/>
    </w:rPr>
  </w:style>
  <w:style w:type="paragraph" w:styleId="Quote">
    <w:name w:val="Quote"/>
    <w:basedOn w:val="Normal"/>
    <w:next w:val="Normal"/>
    <w:link w:val="QuoteChar"/>
    <w:uiPriority w:val="29"/>
    <w:qFormat/>
    <w:rsid w:val="005D0CCF"/>
    <w:rPr>
      <w:rFonts w:cs="Tahoma"/>
      <w:i/>
      <w:iCs/>
      <w:lang w:bidi="he-IL"/>
    </w:rPr>
  </w:style>
  <w:style w:type="character" w:customStyle="1" w:styleId="QuoteChar">
    <w:name w:val="Quote Char"/>
    <w:basedOn w:val="DefaultParagraphFont"/>
    <w:link w:val="Quote"/>
    <w:uiPriority w:val="29"/>
    <w:rsid w:val="005D0CCF"/>
    <w:rPr>
      <w:rFonts w:ascii="Calibri" w:eastAsia="Times New Roman" w:hAnsi="Calibri" w:cs="Tahoma"/>
      <w:i/>
      <w:iCs/>
      <w:color w:val="000000"/>
      <w:sz w:val="20"/>
      <w:lang w:bidi="he-IL"/>
    </w:rPr>
  </w:style>
  <w:style w:type="character" w:customStyle="1" w:styleId="SalutationChar">
    <w:name w:val="Salutation Char"/>
    <w:basedOn w:val="DefaultParagraphFont"/>
    <w:link w:val="Salutation"/>
    <w:uiPriority w:val="36"/>
    <w:rsid w:val="001C1599"/>
    <w:rPr>
      <w:rFonts w:cs="Tahoma"/>
      <w:lang w:bidi="he-IL"/>
    </w:rPr>
  </w:style>
  <w:style w:type="paragraph" w:styleId="Salutation">
    <w:name w:val="Salutation"/>
    <w:basedOn w:val="Normal"/>
    <w:next w:val="Normal"/>
    <w:link w:val="SalutationChar"/>
    <w:uiPriority w:val="36"/>
    <w:unhideWhenUsed/>
    <w:rsid w:val="005D0CCF"/>
    <w:rPr>
      <w:rFonts w:cs="Tahoma"/>
      <w:lang w:bidi="he-IL"/>
    </w:rPr>
  </w:style>
  <w:style w:type="character" w:customStyle="1" w:styleId="SignatureChar">
    <w:name w:val="Signature Char"/>
    <w:basedOn w:val="DefaultParagraphFont"/>
    <w:link w:val="Signature"/>
    <w:uiPriority w:val="36"/>
    <w:rsid w:val="001C1599"/>
    <w:rPr>
      <w:rFonts w:cs="Tahoma"/>
      <w:lang w:bidi="he-IL"/>
    </w:rPr>
  </w:style>
  <w:style w:type="paragraph" w:styleId="Signature">
    <w:name w:val="Signature"/>
    <w:basedOn w:val="Normal"/>
    <w:link w:val="SignatureChar"/>
    <w:uiPriority w:val="36"/>
    <w:unhideWhenUsed/>
    <w:rsid w:val="005D0CCF"/>
    <w:pPr>
      <w:ind w:left="4320"/>
    </w:pPr>
    <w:rPr>
      <w:rFonts w:cs="Tahoma"/>
      <w:lang w:bidi="he-IL"/>
    </w:rPr>
  </w:style>
  <w:style w:type="character" w:styleId="SubtleEmphasis">
    <w:name w:val="Subtle Emphasis"/>
    <w:uiPriority w:val="19"/>
    <w:qFormat/>
    <w:rsid w:val="005D0CCF"/>
    <w:rPr>
      <w:rFonts w:cs="Times New Roman"/>
      <w:i/>
      <w:iCs/>
      <w:color w:val="808080"/>
    </w:rPr>
  </w:style>
  <w:style w:type="paragraph" w:customStyle="1" w:styleId="Default">
    <w:name w:val="Default"/>
    <w:uiPriority w:val="36"/>
    <w:unhideWhenUsed/>
    <w:rsid w:val="005D0CCF"/>
    <w:pPr>
      <w:autoSpaceDE w:val="0"/>
      <w:autoSpaceDN w:val="0"/>
      <w:adjustRightInd w:val="0"/>
      <w:ind w:left="720"/>
    </w:pPr>
    <w:rPr>
      <w:rFonts w:eastAsia="Times New Roman" w:cs="Times-New-Roman,Bold"/>
      <w:color w:val="000000"/>
      <w:szCs w:val="24"/>
    </w:rPr>
  </w:style>
  <w:style w:type="character" w:styleId="HTMLDefinition">
    <w:name w:val="HTML Definition"/>
    <w:uiPriority w:val="36"/>
    <w:rsid w:val="005D0CCF"/>
    <w:rPr>
      <w:i/>
      <w:iCs/>
    </w:rPr>
  </w:style>
  <w:style w:type="character" w:styleId="PageNumber">
    <w:name w:val="page number"/>
    <w:uiPriority w:val="99"/>
    <w:rsid w:val="005D0CCF"/>
    <w:rPr>
      <w:rFonts w:cs="Times New Roman"/>
    </w:rPr>
  </w:style>
  <w:style w:type="paragraph" w:styleId="ListBullet">
    <w:name w:val="List Bullet"/>
    <w:basedOn w:val="Normal"/>
    <w:uiPriority w:val="2"/>
    <w:semiHidden/>
    <w:unhideWhenUsed/>
    <w:rsid w:val="00C31FB9"/>
    <w:pPr>
      <w:tabs>
        <w:tab w:val="num" w:pos="360"/>
      </w:tabs>
      <w:ind w:left="360" w:hanging="360"/>
      <w:contextualSpacing/>
    </w:pPr>
    <w:rPr>
      <w:rFonts w:cs="Tahoma"/>
      <w:lang w:bidi="he-IL"/>
    </w:rPr>
  </w:style>
  <w:style w:type="paragraph" w:customStyle="1" w:styleId="StyleBefore0ptAfter6pt">
    <w:name w:val="Style Before:  0 pt After:  6 pt"/>
    <w:basedOn w:val="Normal"/>
    <w:uiPriority w:val="36"/>
    <w:unhideWhenUsed/>
    <w:rsid w:val="00C31FB9"/>
    <w:rPr>
      <w:rFonts w:cs="Times New Roman"/>
    </w:rPr>
  </w:style>
  <w:style w:type="character" w:customStyle="1" w:styleId="Bullet1CharChar">
    <w:name w:val="Bullet1 Char Char"/>
    <w:basedOn w:val="DefaultParagraphFont"/>
    <w:uiPriority w:val="36"/>
    <w:unhideWhenUsed/>
    <w:rsid w:val="00B3170F"/>
    <w:rPr>
      <w:rFonts w:ascii="Arial" w:hAnsi="Arial"/>
      <w:color w:val="800080"/>
      <w:szCs w:val="24"/>
      <w:lang w:val="en-US" w:eastAsia="en-US" w:bidi="ar-SA"/>
    </w:rPr>
  </w:style>
  <w:style w:type="character" w:styleId="BookTitle">
    <w:name w:val="Book Title"/>
    <w:basedOn w:val="DefaultParagraphFont"/>
    <w:uiPriority w:val="33"/>
    <w:qFormat/>
    <w:rsid w:val="00B3170F"/>
    <w:rPr>
      <w:rFonts w:ascii="Arial" w:hAnsi="Arial"/>
      <w:b/>
      <w:bCs/>
      <w:smallCaps/>
      <w:spacing w:val="5"/>
    </w:rPr>
  </w:style>
  <w:style w:type="character" w:styleId="IntenseEmphasis">
    <w:name w:val="Intense Emphasis"/>
    <w:basedOn w:val="DefaultParagraphFont"/>
    <w:uiPriority w:val="21"/>
    <w:qFormat/>
    <w:rsid w:val="00B3170F"/>
    <w:rPr>
      <w:rFonts w:ascii="Arial" w:hAnsi="Arial"/>
      <w:b/>
      <w:bCs/>
      <w:i/>
      <w:iCs/>
      <w:color w:val="5B9BD5" w:themeColor="accent1"/>
    </w:rPr>
  </w:style>
  <w:style w:type="character" w:styleId="IntenseReference">
    <w:name w:val="Intense Reference"/>
    <w:basedOn w:val="DefaultParagraphFont"/>
    <w:uiPriority w:val="32"/>
    <w:qFormat/>
    <w:rsid w:val="00B3170F"/>
    <w:rPr>
      <w:rFonts w:ascii="Arial" w:hAnsi="Arial"/>
      <w:b/>
      <w:bCs/>
      <w:smallCaps/>
      <w:color w:val="ED7D31" w:themeColor="accent2"/>
      <w:spacing w:val="5"/>
      <w:u w:val="single"/>
    </w:rPr>
  </w:style>
  <w:style w:type="paragraph" w:customStyle="1" w:styleId="ImageLabel0">
    <w:name w:val="Image Label"/>
    <w:basedOn w:val="ImageLabel"/>
    <w:link w:val="ImageLabelChar"/>
    <w:uiPriority w:val="36"/>
    <w:rsid w:val="00B3170F"/>
    <w:pPr>
      <w:framePr w:wrap="notBeside"/>
      <w:shd w:val="clear" w:color="auto" w:fill="DEEAF6" w:themeFill="accent1" w:themeFillTint="33"/>
    </w:pPr>
    <w:rPr>
      <w:rFonts w:eastAsiaTheme="minorEastAsia" w:cstheme="minorHAnsi"/>
      <w:b w:val="0"/>
      <w:color w:val="000000" w:themeColor="text1"/>
      <w:sz w:val="20"/>
      <w14:textFill>
        <w14:solidFill>
          <w14:schemeClr w14:val="tx1">
            <w14:alpha w14:val="21000"/>
          </w14:schemeClr>
        </w14:solidFill>
      </w14:textFill>
    </w:rPr>
  </w:style>
  <w:style w:type="character" w:customStyle="1" w:styleId="ImageLabelChar">
    <w:name w:val="Image Label Char"/>
    <w:basedOn w:val="DefaultParagraphFont"/>
    <w:link w:val="ImageLabel0"/>
    <w:uiPriority w:val="36"/>
    <w:rsid w:val="001C1599"/>
    <w:rPr>
      <w:rFonts w:ascii="Cambria" w:hAnsi="Cambria" w:cstheme="minorHAnsi"/>
      <w:color w:val="000000" w:themeColor="text1"/>
      <w:szCs w:val="20"/>
      <w:shd w:val="clear" w:color="auto" w:fill="DEEAF6" w:themeFill="accent1" w:themeFillTint="33"/>
      <w14:textFill>
        <w14:solidFill>
          <w14:schemeClr w14:val="tx1">
            <w14:alpha w14:val="21000"/>
          </w14:schemeClr>
        </w14:solidFill>
      </w14:textFill>
    </w:rPr>
  </w:style>
  <w:style w:type="paragraph" w:customStyle="1" w:styleId="XMLLarge">
    <w:name w:val="XML Large"/>
    <w:basedOn w:val="Normal"/>
    <w:link w:val="XMLLargeChar"/>
    <w:uiPriority w:val="36"/>
    <w:unhideWhenUsed/>
    <w:rsid w:val="00B3170F"/>
    <w:pPr>
      <w:ind w:left="1440"/>
    </w:pPr>
  </w:style>
  <w:style w:type="paragraph" w:customStyle="1" w:styleId="NoSpcBullets">
    <w:name w:val="NoSpcBullets"/>
    <w:basedOn w:val="ListParagraph"/>
    <w:uiPriority w:val="36"/>
    <w:unhideWhenUsed/>
    <w:rsid w:val="00B3170F"/>
    <w:pPr>
      <w:spacing w:before="120" w:line="264" w:lineRule="auto"/>
      <w:ind w:hanging="360"/>
      <w:contextualSpacing/>
    </w:pPr>
  </w:style>
  <w:style w:type="character" w:customStyle="1" w:styleId="XMLLargeChar">
    <w:name w:val="XML Large Char"/>
    <w:basedOn w:val="DefaultParagraphFont"/>
    <w:link w:val="XMLLarge"/>
    <w:uiPriority w:val="36"/>
    <w:rsid w:val="001C1599"/>
  </w:style>
  <w:style w:type="character" w:styleId="LineNumber">
    <w:name w:val="line number"/>
    <w:basedOn w:val="DefaultParagraphFont"/>
    <w:uiPriority w:val="99"/>
    <w:semiHidden/>
    <w:unhideWhenUsed/>
    <w:rsid w:val="0006303E"/>
  </w:style>
  <w:style w:type="character" w:customStyle="1" w:styleId="st">
    <w:name w:val="st"/>
    <w:basedOn w:val="DefaultParagraphFont"/>
    <w:uiPriority w:val="36"/>
    <w:unhideWhenUsed/>
    <w:rsid w:val="003266E1"/>
  </w:style>
  <w:style w:type="paragraph" w:customStyle="1" w:styleId="XMLSnippet">
    <w:name w:val="XML Snippet"/>
    <w:basedOn w:val="Normal"/>
    <w:uiPriority w:val="36"/>
    <w:unhideWhenUsed/>
    <w:rsid w:val="00C7596A"/>
    <w:pPr>
      <w:pBdr>
        <w:top w:val="single" w:sz="4" w:space="1" w:color="auto"/>
        <w:left w:val="single" w:sz="4" w:space="4" w:color="auto"/>
        <w:bottom w:val="single" w:sz="4" w:space="1" w:color="auto"/>
        <w:right w:val="single" w:sz="4" w:space="4" w:color="auto"/>
      </w:pBdr>
    </w:pPr>
    <w:rPr>
      <w:rFonts w:ascii="Courier New" w:hAnsi="Courier New" w:cs="Courier New"/>
      <w:b/>
      <w:bCs/>
      <w:color w:val="000096"/>
      <w:sz w:val="18"/>
    </w:rPr>
  </w:style>
  <w:style w:type="character" w:customStyle="1" w:styleId="XMLAttribute">
    <w:name w:val="XML Attribute"/>
    <w:basedOn w:val="DefaultParagraphFont"/>
    <w:qFormat/>
    <w:rsid w:val="00163993"/>
    <w:rPr>
      <w:rFonts w:ascii="Courier New" w:eastAsiaTheme="minorEastAsia" w:hAnsi="Courier New" w:cs="Courier New"/>
      <w:b/>
      <w:color w:val="F58045"/>
      <w:sz w:val="18"/>
      <w:szCs w:val="24"/>
    </w:rPr>
  </w:style>
  <w:style w:type="character" w:customStyle="1" w:styleId="XMLElement">
    <w:name w:val="XML Element"/>
    <w:basedOn w:val="DefaultParagraphFont"/>
    <w:qFormat/>
    <w:rsid w:val="00521AAC"/>
    <w:rPr>
      <w:rFonts w:ascii="Courier New" w:eastAsiaTheme="minorEastAsia" w:hAnsi="Courier New" w:cs="Courier New"/>
      <w:b/>
      <w:bCs/>
      <w:color w:val="000096"/>
      <w:sz w:val="18"/>
      <w:szCs w:val="24"/>
    </w:rPr>
  </w:style>
  <w:style w:type="character" w:customStyle="1" w:styleId="XMLComment">
    <w:name w:val="XML Comment"/>
    <w:basedOn w:val="DefaultParagraphFont"/>
    <w:qFormat/>
    <w:rsid w:val="00A51B0B"/>
    <w:rPr>
      <w:rFonts w:ascii="Courier New" w:hAnsi="Courier New" w:cs="Courier New"/>
      <w:b/>
      <w:color w:val="70AD47" w:themeColor="accent6"/>
      <w:sz w:val="18"/>
      <w:szCs w:val="18"/>
      <w:shd w:val="clear" w:color="auto" w:fill="F2F2F2" w:themeFill="background1" w:themeFillShade="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08461">
      <w:bodyDiv w:val="1"/>
      <w:marLeft w:val="0"/>
      <w:marRight w:val="0"/>
      <w:marTop w:val="0"/>
      <w:marBottom w:val="0"/>
      <w:divBdr>
        <w:top w:val="none" w:sz="0" w:space="0" w:color="auto"/>
        <w:left w:val="none" w:sz="0" w:space="0" w:color="auto"/>
        <w:bottom w:val="none" w:sz="0" w:space="0" w:color="auto"/>
        <w:right w:val="none" w:sz="0" w:space="0" w:color="auto"/>
      </w:divBdr>
      <w:divsChild>
        <w:div w:id="807092114">
          <w:marLeft w:val="0"/>
          <w:marRight w:val="0"/>
          <w:marTop w:val="0"/>
          <w:marBottom w:val="0"/>
          <w:divBdr>
            <w:top w:val="none" w:sz="0" w:space="0" w:color="auto"/>
            <w:left w:val="none" w:sz="0" w:space="0" w:color="auto"/>
            <w:bottom w:val="none" w:sz="0" w:space="0" w:color="auto"/>
            <w:right w:val="none" w:sz="0" w:space="0" w:color="auto"/>
          </w:divBdr>
        </w:div>
      </w:divsChild>
    </w:div>
    <w:div w:id="160783328">
      <w:bodyDiv w:val="1"/>
      <w:marLeft w:val="0"/>
      <w:marRight w:val="0"/>
      <w:marTop w:val="0"/>
      <w:marBottom w:val="0"/>
      <w:divBdr>
        <w:top w:val="none" w:sz="0" w:space="0" w:color="auto"/>
        <w:left w:val="none" w:sz="0" w:space="0" w:color="auto"/>
        <w:bottom w:val="none" w:sz="0" w:space="0" w:color="auto"/>
        <w:right w:val="none" w:sz="0" w:space="0" w:color="auto"/>
      </w:divBdr>
      <w:divsChild>
        <w:div w:id="1950695515">
          <w:marLeft w:val="3300"/>
          <w:marRight w:val="0"/>
          <w:marTop w:val="0"/>
          <w:marBottom w:val="0"/>
          <w:divBdr>
            <w:top w:val="none" w:sz="0" w:space="0" w:color="auto"/>
            <w:left w:val="none" w:sz="0" w:space="0" w:color="auto"/>
            <w:bottom w:val="none" w:sz="0" w:space="0" w:color="auto"/>
            <w:right w:val="none" w:sz="0" w:space="0" w:color="auto"/>
          </w:divBdr>
          <w:divsChild>
            <w:div w:id="67000309">
              <w:marLeft w:val="0"/>
              <w:marRight w:val="0"/>
              <w:marTop w:val="0"/>
              <w:marBottom w:val="0"/>
              <w:divBdr>
                <w:top w:val="none" w:sz="0" w:space="0" w:color="auto"/>
                <w:left w:val="none" w:sz="0" w:space="0" w:color="auto"/>
                <w:bottom w:val="none" w:sz="0" w:space="0" w:color="auto"/>
                <w:right w:val="none" w:sz="0" w:space="0" w:color="auto"/>
              </w:divBdr>
              <w:divsChild>
                <w:div w:id="6870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00381">
      <w:bodyDiv w:val="1"/>
      <w:marLeft w:val="0"/>
      <w:marRight w:val="0"/>
      <w:marTop w:val="0"/>
      <w:marBottom w:val="0"/>
      <w:divBdr>
        <w:top w:val="none" w:sz="0" w:space="0" w:color="auto"/>
        <w:left w:val="none" w:sz="0" w:space="0" w:color="auto"/>
        <w:bottom w:val="none" w:sz="0" w:space="0" w:color="auto"/>
        <w:right w:val="none" w:sz="0" w:space="0" w:color="auto"/>
      </w:divBdr>
    </w:div>
    <w:div w:id="262736186">
      <w:bodyDiv w:val="1"/>
      <w:marLeft w:val="0"/>
      <w:marRight w:val="0"/>
      <w:marTop w:val="0"/>
      <w:marBottom w:val="0"/>
      <w:divBdr>
        <w:top w:val="none" w:sz="0" w:space="0" w:color="auto"/>
        <w:left w:val="none" w:sz="0" w:space="0" w:color="auto"/>
        <w:bottom w:val="none" w:sz="0" w:space="0" w:color="auto"/>
        <w:right w:val="none" w:sz="0" w:space="0" w:color="auto"/>
      </w:divBdr>
      <w:divsChild>
        <w:div w:id="2114277250">
          <w:marLeft w:val="0"/>
          <w:marRight w:val="0"/>
          <w:marTop w:val="0"/>
          <w:marBottom w:val="0"/>
          <w:divBdr>
            <w:top w:val="none" w:sz="0" w:space="0" w:color="auto"/>
            <w:left w:val="none" w:sz="0" w:space="0" w:color="auto"/>
            <w:bottom w:val="none" w:sz="0" w:space="0" w:color="auto"/>
            <w:right w:val="none" w:sz="0" w:space="0" w:color="auto"/>
          </w:divBdr>
        </w:div>
      </w:divsChild>
    </w:div>
    <w:div w:id="288172332">
      <w:bodyDiv w:val="1"/>
      <w:marLeft w:val="0"/>
      <w:marRight w:val="0"/>
      <w:marTop w:val="0"/>
      <w:marBottom w:val="0"/>
      <w:divBdr>
        <w:top w:val="none" w:sz="0" w:space="0" w:color="auto"/>
        <w:left w:val="none" w:sz="0" w:space="0" w:color="auto"/>
        <w:bottom w:val="none" w:sz="0" w:space="0" w:color="auto"/>
        <w:right w:val="none" w:sz="0" w:space="0" w:color="auto"/>
      </w:divBdr>
    </w:div>
    <w:div w:id="299459523">
      <w:bodyDiv w:val="1"/>
      <w:marLeft w:val="0"/>
      <w:marRight w:val="0"/>
      <w:marTop w:val="0"/>
      <w:marBottom w:val="0"/>
      <w:divBdr>
        <w:top w:val="none" w:sz="0" w:space="0" w:color="auto"/>
        <w:left w:val="none" w:sz="0" w:space="0" w:color="auto"/>
        <w:bottom w:val="none" w:sz="0" w:space="0" w:color="auto"/>
        <w:right w:val="none" w:sz="0" w:space="0" w:color="auto"/>
      </w:divBdr>
      <w:divsChild>
        <w:div w:id="1128669569">
          <w:marLeft w:val="0"/>
          <w:marRight w:val="0"/>
          <w:marTop w:val="0"/>
          <w:marBottom w:val="0"/>
          <w:divBdr>
            <w:top w:val="none" w:sz="0" w:space="0" w:color="auto"/>
            <w:left w:val="none" w:sz="0" w:space="0" w:color="auto"/>
            <w:bottom w:val="none" w:sz="0" w:space="0" w:color="auto"/>
            <w:right w:val="none" w:sz="0" w:space="0" w:color="auto"/>
          </w:divBdr>
        </w:div>
      </w:divsChild>
    </w:div>
    <w:div w:id="333728674">
      <w:bodyDiv w:val="1"/>
      <w:marLeft w:val="45"/>
      <w:marRight w:val="45"/>
      <w:marTop w:val="45"/>
      <w:marBottom w:val="45"/>
      <w:divBdr>
        <w:top w:val="none" w:sz="0" w:space="0" w:color="auto"/>
        <w:left w:val="none" w:sz="0" w:space="0" w:color="auto"/>
        <w:bottom w:val="none" w:sz="0" w:space="0" w:color="auto"/>
        <w:right w:val="none" w:sz="0" w:space="0" w:color="auto"/>
      </w:divBdr>
      <w:divsChild>
        <w:div w:id="1475175979">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471558121">
      <w:bodyDiv w:val="1"/>
      <w:marLeft w:val="0"/>
      <w:marRight w:val="0"/>
      <w:marTop w:val="0"/>
      <w:marBottom w:val="0"/>
      <w:divBdr>
        <w:top w:val="none" w:sz="0" w:space="0" w:color="auto"/>
        <w:left w:val="none" w:sz="0" w:space="0" w:color="auto"/>
        <w:bottom w:val="none" w:sz="0" w:space="0" w:color="auto"/>
        <w:right w:val="none" w:sz="0" w:space="0" w:color="auto"/>
      </w:divBdr>
    </w:div>
    <w:div w:id="571308104">
      <w:bodyDiv w:val="1"/>
      <w:marLeft w:val="0"/>
      <w:marRight w:val="0"/>
      <w:marTop w:val="0"/>
      <w:marBottom w:val="0"/>
      <w:divBdr>
        <w:top w:val="none" w:sz="0" w:space="0" w:color="auto"/>
        <w:left w:val="none" w:sz="0" w:space="0" w:color="auto"/>
        <w:bottom w:val="none" w:sz="0" w:space="0" w:color="auto"/>
        <w:right w:val="none" w:sz="0" w:space="0" w:color="auto"/>
      </w:divBdr>
    </w:div>
    <w:div w:id="868570120">
      <w:bodyDiv w:val="1"/>
      <w:marLeft w:val="0"/>
      <w:marRight w:val="0"/>
      <w:marTop w:val="0"/>
      <w:marBottom w:val="0"/>
      <w:divBdr>
        <w:top w:val="none" w:sz="0" w:space="0" w:color="auto"/>
        <w:left w:val="none" w:sz="0" w:space="0" w:color="auto"/>
        <w:bottom w:val="none" w:sz="0" w:space="0" w:color="auto"/>
        <w:right w:val="none" w:sz="0" w:space="0" w:color="auto"/>
      </w:divBdr>
    </w:div>
    <w:div w:id="923414963">
      <w:bodyDiv w:val="1"/>
      <w:marLeft w:val="0"/>
      <w:marRight w:val="0"/>
      <w:marTop w:val="0"/>
      <w:marBottom w:val="0"/>
      <w:divBdr>
        <w:top w:val="none" w:sz="0" w:space="0" w:color="auto"/>
        <w:left w:val="none" w:sz="0" w:space="0" w:color="auto"/>
        <w:bottom w:val="none" w:sz="0" w:space="0" w:color="auto"/>
        <w:right w:val="none" w:sz="0" w:space="0" w:color="auto"/>
      </w:divBdr>
    </w:div>
    <w:div w:id="924145894">
      <w:bodyDiv w:val="1"/>
      <w:marLeft w:val="0"/>
      <w:marRight w:val="0"/>
      <w:marTop w:val="0"/>
      <w:marBottom w:val="0"/>
      <w:divBdr>
        <w:top w:val="none" w:sz="0" w:space="0" w:color="auto"/>
        <w:left w:val="none" w:sz="0" w:space="0" w:color="auto"/>
        <w:bottom w:val="none" w:sz="0" w:space="0" w:color="auto"/>
        <w:right w:val="none" w:sz="0" w:space="0" w:color="auto"/>
      </w:divBdr>
      <w:divsChild>
        <w:div w:id="1271007930">
          <w:marLeft w:val="0"/>
          <w:marRight w:val="0"/>
          <w:marTop w:val="0"/>
          <w:marBottom w:val="0"/>
          <w:divBdr>
            <w:top w:val="none" w:sz="0" w:space="0" w:color="auto"/>
            <w:left w:val="none" w:sz="0" w:space="0" w:color="auto"/>
            <w:bottom w:val="none" w:sz="0" w:space="0" w:color="auto"/>
            <w:right w:val="none" w:sz="0" w:space="0" w:color="auto"/>
          </w:divBdr>
        </w:div>
      </w:divsChild>
    </w:div>
    <w:div w:id="985817556">
      <w:bodyDiv w:val="1"/>
      <w:marLeft w:val="0"/>
      <w:marRight w:val="0"/>
      <w:marTop w:val="0"/>
      <w:marBottom w:val="0"/>
      <w:divBdr>
        <w:top w:val="none" w:sz="0" w:space="0" w:color="auto"/>
        <w:left w:val="none" w:sz="0" w:space="0" w:color="auto"/>
        <w:bottom w:val="none" w:sz="0" w:space="0" w:color="auto"/>
        <w:right w:val="none" w:sz="0" w:space="0" w:color="auto"/>
      </w:divBdr>
    </w:div>
    <w:div w:id="1097870174">
      <w:bodyDiv w:val="1"/>
      <w:marLeft w:val="0"/>
      <w:marRight w:val="0"/>
      <w:marTop w:val="0"/>
      <w:marBottom w:val="0"/>
      <w:divBdr>
        <w:top w:val="none" w:sz="0" w:space="0" w:color="auto"/>
        <w:left w:val="none" w:sz="0" w:space="0" w:color="auto"/>
        <w:bottom w:val="none" w:sz="0" w:space="0" w:color="auto"/>
        <w:right w:val="none" w:sz="0" w:space="0" w:color="auto"/>
      </w:divBdr>
      <w:divsChild>
        <w:div w:id="792866484">
          <w:marLeft w:val="360"/>
          <w:marRight w:val="0"/>
          <w:marTop w:val="115"/>
          <w:marBottom w:val="0"/>
          <w:divBdr>
            <w:top w:val="none" w:sz="0" w:space="0" w:color="auto"/>
            <w:left w:val="none" w:sz="0" w:space="0" w:color="auto"/>
            <w:bottom w:val="none" w:sz="0" w:space="0" w:color="auto"/>
            <w:right w:val="none" w:sz="0" w:space="0" w:color="auto"/>
          </w:divBdr>
        </w:div>
      </w:divsChild>
    </w:div>
    <w:div w:id="1149975995">
      <w:bodyDiv w:val="1"/>
      <w:marLeft w:val="0"/>
      <w:marRight w:val="0"/>
      <w:marTop w:val="0"/>
      <w:marBottom w:val="0"/>
      <w:divBdr>
        <w:top w:val="none" w:sz="0" w:space="0" w:color="auto"/>
        <w:left w:val="none" w:sz="0" w:space="0" w:color="auto"/>
        <w:bottom w:val="none" w:sz="0" w:space="0" w:color="auto"/>
        <w:right w:val="none" w:sz="0" w:space="0" w:color="auto"/>
      </w:divBdr>
      <w:divsChild>
        <w:div w:id="1069425775">
          <w:marLeft w:val="0"/>
          <w:marRight w:val="0"/>
          <w:marTop w:val="0"/>
          <w:marBottom w:val="0"/>
          <w:divBdr>
            <w:top w:val="none" w:sz="0" w:space="0" w:color="auto"/>
            <w:left w:val="none" w:sz="0" w:space="0" w:color="auto"/>
            <w:bottom w:val="none" w:sz="0" w:space="0" w:color="auto"/>
            <w:right w:val="none" w:sz="0" w:space="0" w:color="auto"/>
          </w:divBdr>
          <w:divsChild>
            <w:div w:id="140461770">
              <w:marLeft w:val="0"/>
              <w:marRight w:val="0"/>
              <w:marTop w:val="0"/>
              <w:marBottom w:val="0"/>
              <w:divBdr>
                <w:top w:val="none" w:sz="0" w:space="0" w:color="auto"/>
                <w:left w:val="none" w:sz="0" w:space="0" w:color="auto"/>
                <w:bottom w:val="none" w:sz="0" w:space="0" w:color="auto"/>
                <w:right w:val="none" w:sz="0" w:space="0" w:color="auto"/>
              </w:divBdr>
              <w:divsChild>
                <w:div w:id="1632788503">
                  <w:marLeft w:val="0"/>
                  <w:marRight w:val="0"/>
                  <w:marTop w:val="0"/>
                  <w:marBottom w:val="0"/>
                  <w:divBdr>
                    <w:top w:val="none" w:sz="0" w:space="0" w:color="auto"/>
                    <w:left w:val="none" w:sz="0" w:space="0" w:color="auto"/>
                    <w:bottom w:val="none" w:sz="0" w:space="0" w:color="auto"/>
                    <w:right w:val="none" w:sz="0" w:space="0" w:color="auto"/>
                  </w:divBdr>
                  <w:divsChild>
                    <w:div w:id="1634602845">
                      <w:marLeft w:val="0"/>
                      <w:marRight w:val="0"/>
                      <w:marTop w:val="45"/>
                      <w:marBottom w:val="0"/>
                      <w:divBdr>
                        <w:top w:val="none" w:sz="0" w:space="0" w:color="auto"/>
                        <w:left w:val="none" w:sz="0" w:space="0" w:color="auto"/>
                        <w:bottom w:val="none" w:sz="0" w:space="0" w:color="auto"/>
                        <w:right w:val="none" w:sz="0" w:space="0" w:color="auto"/>
                      </w:divBdr>
                      <w:divsChild>
                        <w:div w:id="1405958104">
                          <w:marLeft w:val="0"/>
                          <w:marRight w:val="0"/>
                          <w:marTop w:val="0"/>
                          <w:marBottom w:val="0"/>
                          <w:divBdr>
                            <w:top w:val="none" w:sz="0" w:space="0" w:color="auto"/>
                            <w:left w:val="none" w:sz="0" w:space="0" w:color="auto"/>
                            <w:bottom w:val="none" w:sz="0" w:space="0" w:color="auto"/>
                            <w:right w:val="none" w:sz="0" w:space="0" w:color="auto"/>
                          </w:divBdr>
                          <w:divsChild>
                            <w:div w:id="248782222">
                              <w:marLeft w:val="2070"/>
                              <w:marRight w:val="3960"/>
                              <w:marTop w:val="0"/>
                              <w:marBottom w:val="0"/>
                              <w:divBdr>
                                <w:top w:val="none" w:sz="0" w:space="0" w:color="auto"/>
                                <w:left w:val="none" w:sz="0" w:space="0" w:color="auto"/>
                                <w:bottom w:val="none" w:sz="0" w:space="0" w:color="auto"/>
                                <w:right w:val="none" w:sz="0" w:space="0" w:color="auto"/>
                              </w:divBdr>
                              <w:divsChild>
                                <w:div w:id="1152478966">
                                  <w:marLeft w:val="0"/>
                                  <w:marRight w:val="0"/>
                                  <w:marTop w:val="0"/>
                                  <w:marBottom w:val="0"/>
                                  <w:divBdr>
                                    <w:top w:val="none" w:sz="0" w:space="0" w:color="auto"/>
                                    <w:left w:val="none" w:sz="0" w:space="0" w:color="auto"/>
                                    <w:bottom w:val="none" w:sz="0" w:space="0" w:color="auto"/>
                                    <w:right w:val="none" w:sz="0" w:space="0" w:color="auto"/>
                                  </w:divBdr>
                                  <w:divsChild>
                                    <w:div w:id="386609614">
                                      <w:marLeft w:val="0"/>
                                      <w:marRight w:val="0"/>
                                      <w:marTop w:val="0"/>
                                      <w:marBottom w:val="0"/>
                                      <w:divBdr>
                                        <w:top w:val="none" w:sz="0" w:space="0" w:color="auto"/>
                                        <w:left w:val="none" w:sz="0" w:space="0" w:color="auto"/>
                                        <w:bottom w:val="none" w:sz="0" w:space="0" w:color="auto"/>
                                        <w:right w:val="none" w:sz="0" w:space="0" w:color="auto"/>
                                      </w:divBdr>
                                      <w:divsChild>
                                        <w:div w:id="129250041">
                                          <w:marLeft w:val="0"/>
                                          <w:marRight w:val="0"/>
                                          <w:marTop w:val="0"/>
                                          <w:marBottom w:val="0"/>
                                          <w:divBdr>
                                            <w:top w:val="none" w:sz="0" w:space="0" w:color="auto"/>
                                            <w:left w:val="none" w:sz="0" w:space="0" w:color="auto"/>
                                            <w:bottom w:val="none" w:sz="0" w:space="0" w:color="auto"/>
                                            <w:right w:val="none" w:sz="0" w:space="0" w:color="auto"/>
                                          </w:divBdr>
                                          <w:divsChild>
                                            <w:div w:id="1492328534">
                                              <w:marLeft w:val="0"/>
                                              <w:marRight w:val="0"/>
                                              <w:marTop w:val="90"/>
                                              <w:marBottom w:val="0"/>
                                              <w:divBdr>
                                                <w:top w:val="none" w:sz="0" w:space="0" w:color="auto"/>
                                                <w:left w:val="none" w:sz="0" w:space="0" w:color="auto"/>
                                                <w:bottom w:val="none" w:sz="0" w:space="0" w:color="auto"/>
                                                <w:right w:val="none" w:sz="0" w:space="0" w:color="auto"/>
                                              </w:divBdr>
                                              <w:divsChild>
                                                <w:div w:id="1627925049">
                                                  <w:marLeft w:val="0"/>
                                                  <w:marRight w:val="0"/>
                                                  <w:marTop w:val="0"/>
                                                  <w:marBottom w:val="0"/>
                                                  <w:divBdr>
                                                    <w:top w:val="none" w:sz="0" w:space="0" w:color="auto"/>
                                                    <w:left w:val="none" w:sz="0" w:space="0" w:color="auto"/>
                                                    <w:bottom w:val="none" w:sz="0" w:space="0" w:color="auto"/>
                                                    <w:right w:val="none" w:sz="0" w:space="0" w:color="auto"/>
                                                  </w:divBdr>
                                                  <w:divsChild>
                                                    <w:div w:id="688486878">
                                                      <w:marLeft w:val="0"/>
                                                      <w:marRight w:val="0"/>
                                                      <w:marTop w:val="0"/>
                                                      <w:marBottom w:val="0"/>
                                                      <w:divBdr>
                                                        <w:top w:val="none" w:sz="0" w:space="0" w:color="auto"/>
                                                        <w:left w:val="none" w:sz="0" w:space="0" w:color="auto"/>
                                                        <w:bottom w:val="none" w:sz="0" w:space="0" w:color="auto"/>
                                                        <w:right w:val="none" w:sz="0" w:space="0" w:color="auto"/>
                                                      </w:divBdr>
                                                      <w:divsChild>
                                                        <w:div w:id="718281727">
                                                          <w:marLeft w:val="0"/>
                                                          <w:marRight w:val="0"/>
                                                          <w:marTop w:val="0"/>
                                                          <w:marBottom w:val="0"/>
                                                          <w:divBdr>
                                                            <w:top w:val="none" w:sz="0" w:space="0" w:color="auto"/>
                                                            <w:left w:val="none" w:sz="0" w:space="0" w:color="auto"/>
                                                            <w:bottom w:val="none" w:sz="0" w:space="0" w:color="auto"/>
                                                            <w:right w:val="none" w:sz="0" w:space="0" w:color="auto"/>
                                                          </w:divBdr>
                                                          <w:divsChild>
                                                            <w:div w:id="887642886">
                                                              <w:marLeft w:val="0"/>
                                                              <w:marRight w:val="0"/>
                                                              <w:marTop w:val="0"/>
                                                              <w:marBottom w:val="390"/>
                                                              <w:divBdr>
                                                                <w:top w:val="none" w:sz="0" w:space="0" w:color="auto"/>
                                                                <w:left w:val="none" w:sz="0" w:space="0" w:color="auto"/>
                                                                <w:bottom w:val="none" w:sz="0" w:space="0" w:color="auto"/>
                                                                <w:right w:val="none" w:sz="0" w:space="0" w:color="auto"/>
                                                              </w:divBdr>
                                                              <w:divsChild>
                                                                <w:div w:id="834340062">
                                                                  <w:marLeft w:val="0"/>
                                                                  <w:marRight w:val="0"/>
                                                                  <w:marTop w:val="0"/>
                                                                  <w:marBottom w:val="0"/>
                                                                  <w:divBdr>
                                                                    <w:top w:val="none" w:sz="0" w:space="0" w:color="auto"/>
                                                                    <w:left w:val="none" w:sz="0" w:space="0" w:color="auto"/>
                                                                    <w:bottom w:val="none" w:sz="0" w:space="0" w:color="auto"/>
                                                                    <w:right w:val="none" w:sz="0" w:space="0" w:color="auto"/>
                                                                  </w:divBdr>
                                                                  <w:divsChild>
                                                                    <w:div w:id="776483404">
                                                                      <w:marLeft w:val="0"/>
                                                                      <w:marRight w:val="0"/>
                                                                      <w:marTop w:val="0"/>
                                                                      <w:marBottom w:val="0"/>
                                                                      <w:divBdr>
                                                                        <w:top w:val="none" w:sz="0" w:space="0" w:color="auto"/>
                                                                        <w:left w:val="none" w:sz="0" w:space="0" w:color="auto"/>
                                                                        <w:bottom w:val="none" w:sz="0" w:space="0" w:color="auto"/>
                                                                        <w:right w:val="none" w:sz="0" w:space="0" w:color="auto"/>
                                                                      </w:divBdr>
                                                                      <w:divsChild>
                                                                        <w:div w:id="257370279">
                                                                          <w:marLeft w:val="0"/>
                                                                          <w:marRight w:val="0"/>
                                                                          <w:marTop w:val="0"/>
                                                                          <w:marBottom w:val="0"/>
                                                                          <w:divBdr>
                                                                            <w:top w:val="none" w:sz="0" w:space="0" w:color="auto"/>
                                                                            <w:left w:val="none" w:sz="0" w:space="0" w:color="auto"/>
                                                                            <w:bottom w:val="none" w:sz="0" w:space="0" w:color="auto"/>
                                                                            <w:right w:val="none" w:sz="0" w:space="0" w:color="auto"/>
                                                                          </w:divBdr>
                                                                          <w:divsChild>
                                                                            <w:div w:id="1961062718">
                                                                              <w:marLeft w:val="0"/>
                                                                              <w:marRight w:val="0"/>
                                                                              <w:marTop w:val="0"/>
                                                                              <w:marBottom w:val="0"/>
                                                                              <w:divBdr>
                                                                                <w:top w:val="none" w:sz="0" w:space="0" w:color="auto"/>
                                                                                <w:left w:val="none" w:sz="0" w:space="0" w:color="auto"/>
                                                                                <w:bottom w:val="none" w:sz="0" w:space="0" w:color="auto"/>
                                                                                <w:right w:val="none" w:sz="0" w:space="0" w:color="auto"/>
                                                                              </w:divBdr>
                                                                              <w:divsChild>
                                                                                <w:div w:id="146762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73301115">
      <w:bodyDiv w:val="1"/>
      <w:marLeft w:val="0"/>
      <w:marRight w:val="0"/>
      <w:marTop w:val="0"/>
      <w:marBottom w:val="0"/>
      <w:divBdr>
        <w:top w:val="none" w:sz="0" w:space="0" w:color="auto"/>
        <w:left w:val="none" w:sz="0" w:space="0" w:color="auto"/>
        <w:bottom w:val="none" w:sz="0" w:space="0" w:color="auto"/>
        <w:right w:val="none" w:sz="0" w:space="0" w:color="auto"/>
      </w:divBdr>
      <w:divsChild>
        <w:div w:id="100145983">
          <w:marLeft w:val="0"/>
          <w:marRight w:val="0"/>
          <w:marTop w:val="0"/>
          <w:marBottom w:val="0"/>
          <w:divBdr>
            <w:top w:val="none" w:sz="0" w:space="0" w:color="auto"/>
            <w:left w:val="none" w:sz="0" w:space="0" w:color="auto"/>
            <w:bottom w:val="none" w:sz="0" w:space="0" w:color="auto"/>
            <w:right w:val="none" w:sz="0" w:space="0" w:color="auto"/>
          </w:divBdr>
        </w:div>
      </w:divsChild>
    </w:div>
    <w:div w:id="1190490394">
      <w:bodyDiv w:val="1"/>
      <w:marLeft w:val="0"/>
      <w:marRight w:val="0"/>
      <w:marTop w:val="0"/>
      <w:marBottom w:val="0"/>
      <w:divBdr>
        <w:top w:val="none" w:sz="0" w:space="0" w:color="auto"/>
        <w:left w:val="none" w:sz="0" w:space="0" w:color="auto"/>
        <w:bottom w:val="none" w:sz="0" w:space="0" w:color="auto"/>
        <w:right w:val="none" w:sz="0" w:space="0" w:color="auto"/>
      </w:divBdr>
    </w:div>
    <w:div w:id="1225263826">
      <w:bodyDiv w:val="1"/>
      <w:marLeft w:val="0"/>
      <w:marRight w:val="0"/>
      <w:marTop w:val="0"/>
      <w:marBottom w:val="0"/>
      <w:divBdr>
        <w:top w:val="none" w:sz="0" w:space="0" w:color="auto"/>
        <w:left w:val="none" w:sz="0" w:space="0" w:color="auto"/>
        <w:bottom w:val="none" w:sz="0" w:space="0" w:color="auto"/>
        <w:right w:val="none" w:sz="0" w:space="0" w:color="auto"/>
      </w:divBdr>
      <w:divsChild>
        <w:div w:id="991522379">
          <w:marLeft w:val="0"/>
          <w:marRight w:val="0"/>
          <w:marTop w:val="0"/>
          <w:marBottom w:val="0"/>
          <w:divBdr>
            <w:top w:val="none" w:sz="0" w:space="0" w:color="auto"/>
            <w:left w:val="none" w:sz="0" w:space="0" w:color="auto"/>
            <w:bottom w:val="none" w:sz="0" w:space="0" w:color="auto"/>
            <w:right w:val="none" w:sz="0" w:space="0" w:color="auto"/>
          </w:divBdr>
        </w:div>
      </w:divsChild>
    </w:div>
    <w:div w:id="1254242425">
      <w:bodyDiv w:val="1"/>
      <w:marLeft w:val="0"/>
      <w:marRight w:val="0"/>
      <w:marTop w:val="0"/>
      <w:marBottom w:val="0"/>
      <w:divBdr>
        <w:top w:val="none" w:sz="0" w:space="0" w:color="auto"/>
        <w:left w:val="none" w:sz="0" w:space="0" w:color="auto"/>
        <w:bottom w:val="none" w:sz="0" w:space="0" w:color="auto"/>
        <w:right w:val="none" w:sz="0" w:space="0" w:color="auto"/>
      </w:divBdr>
    </w:div>
    <w:div w:id="1358776495">
      <w:bodyDiv w:val="1"/>
      <w:marLeft w:val="0"/>
      <w:marRight w:val="0"/>
      <w:marTop w:val="0"/>
      <w:marBottom w:val="0"/>
      <w:divBdr>
        <w:top w:val="none" w:sz="0" w:space="0" w:color="auto"/>
        <w:left w:val="none" w:sz="0" w:space="0" w:color="auto"/>
        <w:bottom w:val="none" w:sz="0" w:space="0" w:color="auto"/>
        <w:right w:val="none" w:sz="0" w:space="0" w:color="auto"/>
      </w:divBdr>
    </w:div>
    <w:div w:id="1397623958">
      <w:bodyDiv w:val="1"/>
      <w:marLeft w:val="0"/>
      <w:marRight w:val="0"/>
      <w:marTop w:val="0"/>
      <w:marBottom w:val="0"/>
      <w:divBdr>
        <w:top w:val="none" w:sz="0" w:space="0" w:color="auto"/>
        <w:left w:val="none" w:sz="0" w:space="0" w:color="auto"/>
        <w:bottom w:val="none" w:sz="0" w:space="0" w:color="auto"/>
        <w:right w:val="none" w:sz="0" w:space="0" w:color="auto"/>
      </w:divBdr>
    </w:div>
    <w:div w:id="1439179919">
      <w:bodyDiv w:val="1"/>
      <w:marLeft w:val="0"/>
      <w:marRight w:val="0"/>
      <w:marTop w:val="0"/>
      <w:marBottom w:val="0"/>
      <w:divBdr>
        <w:top w:val="none" w:sz="0" w:space="0" w:color="auto"/>
        <w:left w:val="none" w:sz="0" w:space="0" w:color="auto"/>
        <w:bottom w:val="none" w:sz="0" w:space="0" w:color="auto"/>
        <w:right w:val="none" w:sz="0" w:space="0" w:color="auto"/>
      </w:divBdr>
      <w:divsChild>
        <w:div w:id="271253981">
          <w:marLeft w:val="0"/>
          <w:marRight w:val="0"/>
          <w:marTop w:val="0"/>
          <w:marBottom w:val="0"/>
          <w:divBdr>
            <w:top w:val="none" w:sz="0" w:space="0" w:color="auto"/>
            <w:left w:val="none" w:sz="0" w:space="0" w:color="auto"/>
            <w:bottom w:val="none" w:sz="0" w:space="0" w:color="auto"/>
            <w:right w:val="none" w:sz="0" w:space="0" w:color="auto"/>
          </w:divBdr>
          <w:divsChild>
            <w:div w:id="3119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1202">
      <w:bodyDiv w:val="1"/>
      <w:marLeft w:val="0"/>
      <w:marRight w:val="0"/>
      <w:marTop w:val="0"/>
      <w:marBottom w:val="0"/>
      <w:divBdr>
        <w:top w:val="none" w:sz="0" w:space="0" w:color="auto"/>
        <w:left w:val="none" w:sz="0" w:space="0" w:color="auto"/>
        <w:bottom w:val="none" w:sz="0" w:space="0" w:color="auto"/>
        <w:right w:val="none" w:sz="0" w:space="0" w:color="auto"/>
      </w:divBdr>
    </w:div>
    <w:div w:id="1555654018">
      <w:bodyDiv w:val="1"/>
      <w:marLeft w:val="0"/>
      <w:marRight w:val="0"/>
      <w:marTop w:val="0"/>
      <w:marBottom w:val="0"/>
      <w:divBdr>
        <w:top w:val="none" w:sz="0" w:space="0" w:color="auto"/>
        <w:left w:val="none" w:sz="0" w:space="0" w:color="auto"/>
        <w:bottom w:val="none" w:sz="0" w:space="0" w:color="auto"/>
        <w:right w:val="none" w:sz="0" w:space="0" w:color="auto"/>
      </w:divBdr>
      <w:divsChild>
        <w:div w:id="1306667417">
          <w:marLeft w:val="0"/>
          <w:marRight w:val="0"/>
          <w:marTop w:val="0"/>
          <w:marBottom w:val="0"/>
          <w:divBdr>
            <w:top w:val="none" w:sz="0" w:space="0" w:color="auto"/>
            <w:left w:val="none" w:sz="0" w:space="0" w:color="auto"/>
            <w:bottom w:val="none" w:sz="0" w:space="0" w:color="auto"/>
            <w:right w:val="none" w:sz="0" w:space="0" w:color="auto"/>
          </w:divBdr>
          <w:divsChild>
            <w:div w:id="842284192">
              <w:marLeft w:val="0"/>
              <w:marRight w:val="0"/>
              <w:marTop w:val="0"/>
              <w:marBottom w:val="0"/>
              <w:divBdr>
                <w:top w:val="none" w:sz="0" w:space="0" w:color="auto"/>
                <w:left w:val="none" w:sz="0" w:space="0" w:color="auto"/>
                <w:bottom w:val="none" w:sz="0" w:space="0" w:color="auto"/>
                <w:right w:val="none" w:sz="0" w:space="0" w:color="auto"/>
              </w:divBdr>
              <w:divsChild>
                <w:div w:id="2109427622">
                  <w:marLeft w:val="0"/>
                  <w:marRight w:val="0"/>
                  <w:marTop w:val="0"/>
                  <w:marBottom w:val="0"/>
                  <w:divBdr>
                    <w:top w:val="none" w:sz="0" w:space="0" w:color="auto"/>
                    <w:left w:val="none" w:sz="0" w:space="0" w:color="auto"/>
                    <w:bottom w:val="none" w:sz="0" w:space="0" w:color="auto"/>
                    <w:right w:val="none" w:sz="0" w:space="0" w:color="auto"/>
                  </w:divBdr>
                  <w:divsChild>
                    <w:div w:id="1845708061">
                      <w:marLeft w:val="0"/>
                      <w:marRight w:val="0"/>
                      <w:marTop w:val="0"/>
                      <w:marBottom w:val="0"/>
                      <w:divBdr>
                        <w:top w:val="none" w:sz="0" w:space="0" w:color="auto"/>
                        <w:left w:val="none" w:sz="0" w:space="0" w:color="auto"/>
                        <w:bottom w:val="none" w:sz="0" w:space="0" w:color="auto"/>
                        <w:right w:val="none" w:sz="0" w:space="0" w:color="auto"/>
                      </w:divBdr>
                      <w:divsChild>
                        <w:div w:id="249781120">
                          <w:marLeft w:val="0"/>
                          <w:marRight w:val="0"/>
                          <w:marTop w:val="0"/>
                          <w:marBottom w:val="0"/>
                          <w:divBdr>
                            <w:top w:val="none" w:sz="0" w:space="0" w:color="auto"/>
                            <w:left w:val="none" w:sz="0" w:space="0" w:color="auto"/>
                            <w:bottom w:val="none" w:sz="0" w:space="0" w:color="auto"/>
                            <w:right w:val="none" w:sz="0" w:space="0" w:color="auto"/>
                          </w:divBdr>
                          <w:divsChild>
                            <w:div w:id="1886479517">
                              <w:marLeft w:val="0"/>
                              <w:marRight w:val="0"/>
                              <w:marTop w:val="0"/>
                              <w:marBottom w:val="0"/>
                              <w:divBdr>
                                <w:top w:val="none" w:sz="0" w:space="0" w:color="auto"/>
                                <w:left w:val="none" w:sz="0" w:space="0" w:color="auto"/>
                                <w:bottom w:val="none" w:sz="0" w:space="0" w:color="auto"/>
                                <w:right w:val="none" w:sz="0" w:space="0" w:color="auto"/>
                              </w:divBdr>
                              <w:divsChild>
                                <w:div w:id="58943668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3372231">
      <w:bodyDiv w:val="1"/>
      <w:marLeft w:val="0"/>
      <w:marRight w:val="0"/>
      <w:marTop w:val="0"/>
      <w:marBottom w:val="0"/>
      <w:divBdr>
        <w:top w:val="none" w:sz="0" w:space="0" w:color="auto"/>
        <w:left w:val="none" w:sz="0" w:space="0" w:color="auto"/>
        <w:bottom w:val="none" w:sz="0" w:space="0" w:color="auto"/>
        <w:right w:val="none" w:sz="0" w:space="0" w:color="auto"/>
      </w:divBdr>
    </w:div>
    <w:div w:id="1630745118">
      <w:bodyDiv w:val="1"/>
      <w:marLeft w:val="0"/>
      <w:marRight w:val="0"/>
      <w:marTop w:val="0"/>
      <w:marBottom w:val="0"/>
      <w:divBdr>
        <w:top w:val="none" w:sz="0" w:space="0" w:color="auto"/>
        <w:left w:val="none" w:sz="0" w:space="0" w:color="auto"/>
        <w:bottom w:val="none" w:sz="0" w:space="0" w:color="auto"/>
        <w:right w:val="none" w:sz="0" w:space="0" w:color="auto"/>
      </w:divBdr>
    </w:div>
    <w:div w:id="1668241902">
      <w:bodyDiv w:val="1"/>
      <w:marLeft w:val="0"/>
      <w:marRight w:val="0"/>
      <w:marTop w:val="0"/>
      <w:marBottom w:val="0"/>
      <w:divBdr>
        <w:top w:val="none" w:sz="0" w:space="0" w:color="auto"/>
        <w:left w:val="none" w:sz="0" w:space="0" w:color="auto"/>
        <w:bottom w:val="none" w:sz="0" w:space="0" w:color="auto"/>
        <w:right w:val="none" w:sz="0" w:space="0" w:color="auto"/>
      </w:divBdr>
    </w:div>
    <w:div w:id="1786921700">
      <w:bodyDiv w:val="1"/>
      <w:marLeft w:val="0"/>
      <w:marRight w:val="0"/>
      <w:marTop w:val="0"/>
      <w:marBottom w:val="0"/>
      <w:divBdr>
        <w:top w:val="none" w:sz="0" w:space="0" w:color="auto"/>
        <w:left w:val="none" w:sz="0" w:space="0" w:color="auto"/>
        <w:bottom w:val="none" w:sz="0" w:space="0" w:color="auto"/>
        <w:right w:val="none" w:sz="0" w:space="0" w:color="auto"/>
      </w:divBdr>
    </w:div>
    <w:div w:id="1794908730">
      <w:bodyDiv w:val="1"/>
      <w:marLeft w:val="0"/>
      <w:marRight w:val="0"/>
      <w:marTop w:val="0"/>
      <w:marBottom w:val="0"/>
      <w:divBdr>
        <w:top w:val="none" w:sz="0" w:space="0" w:color="auto"/>
        <w:left w:val="none" w:sz="0" w:space="0" w:color="auto"/>
        <w:bottom w:val="none" w:sz="0" w:space="0" w:color="auto"/>
        <w:right w:val="none" w:sz="0" w:space="0" w:color="auto"/>
      </w:divBdr>
    </w:div>
    <w:div w:id="1901789189">
      <w:bodyDiv w:val="1"/>
      <w:marLeft w:val="0"/>
      <w:marRight w:val="0"/>
      <w:marTop w:val="0"/>
      <w:marBottom w:val="0"/>
      <w:divBdr>
        <w:top w:val="none" w:sz="0" w:space="0" w:color="auto"/>
        <w:left w:val="none" w:sz="0" w:space="0" w:color="auto"/>
        <w:bottom w:val="none" w:sz="0" w:space="0" w:color="auto"/>
        <w:right w:val="none" w:sz="0" w:space="0" w:color="auto"/>
      </w:divBdr>
    </w:div>
    <w:div w:id="2095782188">
      <w:bodyDiv w:val="1"/>
      <w:marLeft w:val="0"/>
      <w:marRight w:val="0"/>
      <w:marTop w:val="0"/>
      <w:marBottom w:val="0"/>
      <w:divBdr>
        <w:top w:val="none" w:sz="0" w:space="0" w:color="auto"/>
        <w:left w:val="none" w:sz="0" w:space="0" w:color="auto"/>
        <w:bottom w:val="none" w:sz="0" w:space="0" w:color="auto"/>
        <w:right w:val="none" w:sz="0" w:space="0" w:color="auto"/>
      </w:divBdr>
      <w:divsChild>
        <w:div w:id="848564828">
          <w:marLeft w:val="1080"/>
          <w:marRight w:val="0"/>
          <w:marTop w:val="96"/>
          <w:marBottom w:val="0"/>
          <w:divBdr>
            <w:top w:val="none" w:sz="0" w:space="0" w:color="auto"/>
            <w:left w:val="none" w:sz="0" w:space="0" w:color="auto"/>
            <w:bottom w:val="none" w:sz="0" w:space="0" w:color="auto"/>
            <w:right w:val="none" w:sz="0" w:space="0" w:color="auto"/>
          </w:divBdr>
        </w:div>
        <w:div w:id="1272398583">
          <w:marLeft w:val="360"/>
          <w:marRight w:val="0"/>
          <w:marTop w:val="115"/>
          <w:marBottom w:val="0"/>
          <w:divBdr>
            <w:top w:val="none" w:sz="0" w:space="0" w:color="auto"/>
            <w:left w:val="none" w:sz="0" w:space="0" w:color="auto"/>
            <w:bottom w:val="none" w:sz="0" w:space="0" w:color="auto"/>
            <w:right w:val="none" w:sz="0" w:space="0" w:color="auto"/>
          </w:divBdr>
        </w:div>
        <w:div w:id="1635330351">
          <w:marLeft w:val="1080"/>
          <w:marRight w:val="0"/>
          <w:marTop w:val="96"/>
          <w:marBottom w:val="0"/>
          <w:divBdr>
            <w:top w:val="none" w:sz="0" w:space="0" w:color="auto"/>
            <w:left w:val="none" w:sz="0" w:space="0" w:color="auto"/>
            <w:bottom w:val="none" w:sz="0" w:space="0" w:color="auto"/>
            <w:right w:val="none" w:sz="0" w:space="0" w:color="auto"/>
          </w:divBdr>
        </w:div>
      </w:divsChild>
    </w:div>
    <w:div w:id="2140495459">
      <w:bodyDiv w:val="1"/>
      <w:marLeft w:val="0"/>
      <w:marRight w:val="0"/>
      <w:marTop w:val="0"/>
      <w:marBottom w:val="0"/>
      <w:divBdr>
        <w:top w:val="none" w:sz="0" w:space="0" w:color="auto"/>
        <w:left w:val="none" w:sz="0" w:space="0" w:color="auto"/>
        <w:bottom w:val="none" w:sz="0" w:space="0" w:color="auto"/>
        <w:right w:val="none" w:sz="0" w:space="0" w:color="auto"/>
      </w:divBdr>
      <w:divsChild>
        <w:div w:id="1201630749">
          <w:marLeft w:val="1080"/>
          <w:marRight w:val="0"/>
          <w:marTop w:val="96"/>
          <w:marBottom w:val="0"/>
          <w:divBdr>
            <w:top w:val="none" w:sz="0" w:space="0" w:color="auto"/>
            <w:left w:val="none" w:sz="0" w:space="0" w:color="auto"/>
            <w:bottom w:val="none" w:sz="0" w:space="0" w:color="auto"/>
            <w:right w:val="none" w:sz="0" w:space="0" w:color="auto"/>
          </w:divBdr>
        </w:div>
        <w:div w:id="1632440398">
          <w:marLeft w:val="360"/>
          <w:marRight w:val="0"/>
          <w:marTop w:val="115"/>
          <w:marBottom w:val="0"/>
          <w:divBdr>
            <w:top w:val="none" w:sz="0" w:space="0" w:color="auto"/>
            <w:left w:val="none" w:sz="0" w:space="0" w:color="auto"/>
            <w:bottom w:val="none" w:sz="0" w:space="0" w:color="auto"/>
            <w:right w:val="none" w:sz="0" w:space="0" w:color="auto"/>
          </w:divBdr>
        </w:div>
        <w:div w:id="2032534722">
          <w:marLeft w:val="1080"/>
          <w:marRight w:val="0"/>
          <w:marTop w:val="9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IHE-SDC-WG/SDC-Schema-Packages" TargetMode="External"/><Relationship Id="rId21" Type="http://schemas.openxmlformats.org/officeDocument/2006/relationships/customXml" Target="ink/ink2.xml"/><Relationship Id="rId42" Type="http://schemas.openxmlformats.org/officeDocument/2006/relationships/customXml" Target="ink/ink8.xml"/><Relationship Id="rId47" Type="http://schemas.openxmlformats.org/officeDocument/2006/relationships/image" Target="media/image15.png"/><Relationship Id="rId63" Type="http://schemas.openxmlformats.org/officeDocument/2006/relationships/image" Target="media/image28.png"/><Relationship Id="rId68" Type="http://schemas.openxmlformats.org/officeDocument/2006/relationships/image" Target="media/image29.png"/><Relationship Id="rId84" Type="http://schemas.openxmlformats.org/officeDocument/2006/relationships/image" Target="media/image44.png"/><Relationship Id="rId89" Type="http://schemas.openxmlformats.org/officeDocument/2006/relationships/hyperlink" Target="http://www.cap.org/ShowProperty?nodePath=/UCMCon/Contribution%20Folders/WebContent/pdf/cp-synoptic-report-definition-and-examples.pdf" TargetMode="External"/><Relationship Id="rId112" Type="http://schemas.openxmlformats.org/officeDocument/2006/relationships/footer" Target="footer5.xml"/><Relationship Id="rId16" Type="http://schemas.openxmlformats.org/officeDocument/2006/relationships/hyperlink" Target="http://ihe.net/uploadedFiles/Documents/QRPH/IHE_QRPH_Suppl_SDC.pdf" TargetMode="External"/><Relationship Id="rId107" Type="http://schemas.openxmlformats.org/officeDocument/2006/relationships/footer" Target="footer3.xml"/><Relationship Id="rId11" Type="http://schemas.openxmlformats.org/officeDocument/2006/relationships/hyperlink" Target="https://en.wikipedia.org/wiki/Integrating_the_Healthcare_Enterprise" TargetMode="External"/><Relationship Id="rId32" Type="http://schemas.openxmlformats.org/officeDocument/2006/relationships/hyperlink" Target="http://www.w3.org/2001/XMLSchema-instance" TargetMode="External"/><Relationship Id="rId37" Type="http://schemas.openxmlformats.org/officeDocument/2006/relationships/image" Target="media/image10.png"/><Relationship Id="rId53" Type="http://schemas.openxmlformats.org/officeDocument/2006/relationships/image" Target="media/image19.png"/><Relationship Id="rId58" Type="http://schemas.openxmlformats.org/officeDocument/2006/relationships/customXml" Target="ink/ink11.xml"/><Relationship Id="rId74" Type="http://schemas.openxmlformats.org/officeDocument/2006/relationships/image" Target="media/image35.png"/><Relationship Id="rId79" Type="http://schemas.openxmlformats.org/officeDocument/2006/relationships/image" Target="media/image42.png"/><Relationship Id="rId102"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47.png"/><Relationship Id="rId95" Type="http://schemas.openxmlformats.org/officeDocument/2006/relationships/image" Target="media/image48.wmf"/><Relationship Id="rId22" Type="http://schemas.openxmlformats.org/officeDocument/2006/relationships/image" Target="media/image4.png"/><Relationship Id="rId27" Type="http://schemas.openxmlformats.org/officeDocument/2006/relationships/image" Target="media/image7.png"/><Relationship Id="rId43" Type="http://schemas.openxmlformats.org/officeDocument/2006/relationships/image" Target="media/image13.png"/><Relationship Id="rId48" Type="http://schemas.openxmlformats.org/officeDocument/2006/relationships/image" Target="media/image10.tmp"/><Relationship Id="rId64" Type="http://schemas.openxmlformats.org/officeDocument/2006/relationships/image" Target="media/image27.png"/><Relationship Id="rId69" Type="http://schemas.openxmlformats.org/officeDocument/2006/relationships/image" Target="media/image33.png"/><Relationship Id="rId113" Type="http://schemas.openxmlformats.org/officeDocument/2006/relationships/fontTable" Target="fontTable.xml"/><Relationship Id="rId80" Type="http://schemas.openxmlformats.org/officeDocument/2006/relationships/image" Target="media/image40.png"/><Relationship Id="rId85" Type="http://schemas.openxmlformats.org/officeDocument/2006/relationships/image" Target="media/image48.png"/><Relationship Id="rId12" Type="http://schemas.openxmlformats.org/officeDocument/2006/relationships/hyperlink" Target="http://www.himss.org/" TargetMode="External"/><Relationship Id="rId17" Type="http://schemas.openxmlformats.org/officeDocument/2006/relationships/comments" Target="comments.xml"/><Relationship Id="rId33" Type="http://schemas.openxmlformats.org/officeDocument/2006/relationships/hyperlink" Target="http://www.w3.org/2001/XMLSchema-instance" TargetMode="External"/><Relationship Id="rId38" Type="http://schemas.openxmlformats.org/officeDocument/2006/relationships/customXml" Target="ink/ink6.xml"/><Relationship Id="rId59" Type="http://schemas.openxmlformats.org/officeDocument/2006/relationships/image" Target="media/image26.png"/><Relationship Id="rId103" Type="http://schemas.openxmlformats.org/officeDocument/2006/relationships/header" Target="header2.xml"/><Relationship Id="rId108" Type="http://schemas.openxmlformats.org/officeDocument/2006/relationships/header" Target="header4.xml"/><Relationship Id="rId54" Type="http://schemas.openxmlformats.org/officeDocument/2006/relationships/image" Target="media/image21.png"/><Relationship Id="rId70" Type="http://schemas.openxmlformats.org/officeDocument/2006/relationships/image" Target="media/image30.png"/><Relationship Id="rId75" Type="http://schemas.openxmlformats.org/officeDocument/2006/relationships/image" Target="media/image37.png"/><Relationship Id="rId91" Type="http://schemas.openxmlformats.org/officeDocument/2006/relationships/image" Target="media/image52.png"/><Relationship Id="rId96" Type="http://schemas.openxmlformats.org/officeDocument/2006/relationships/hyperlink" Target="https://www.naaccr.org/pathology-laboratory-electronic-report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customXml" Target="ink/ink4.xml"/><Relationship Id="rId36" Type="http://schemas.openxmlformats.org/officeDocument/2006/relationships/customXml" Target="ink/ink5.xml"/><Relationship Id="rId49" Type="http://schemas.openxmlformats.org/officeDocument/2006/relationships/image" Target="media/image16.png"/><Relationship Id="rId57" Type="http://schemas.openxmlformats.org/officeDocument/2006/relationships/image" Target="media/image25.png"/><Relationship Id="rId106" Type="http://schemas.openxmlformats.org/officeDocument/2006/relationships/header" Target="header3.xml"/><Relationship Id="rId114" Type="http://schemas.microsoft.com/office/2011/relationships/people" Target="people.xml"/><Relationship Id="rId10" Type="http://schemas.openxmlformats.org/officeDocument/2006/relationships/hyperlink" Target="https://oncprojectracking.healthit.gov/wiki/display/TechLabSC/SDC+Home" TargetMode="External"/><Relationship Id="rId31" Type="http://schemas.openxmlformats.org/officeDocument/2006/relationships/hyperlink" Target="https://github.com/IHE-SDC-WG" TargetMode="External"/><Relationship Id="rId44" Type="http://schemas.openxmlformats.org/officeDocument/2006/relationships/customXml" Target="ink/ink9.xml"/><Relationship Id="rId52" Type="http://schemas.openxmlformats.org/officeDocument/2006/relationships/image" Target="media/image20.png"/><Relationship Id="rId60" Type="http://schemas.openxmlformats.org/officeDocument/2006/relationships/customXml" Target="ink/ink12.xml"/><Relationship Id="rId65" Type="http://schemas.openxmlformats.org/officeDocument/2006/relationships/image" Target="media/image28.emf"/><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hyperlink" Target="http://www.cap.org/apps/docs/committees/cancer/cancer_protocols/workaid/Version_Code_Description.doc" TargetMode="External"/><Relationship Id="rId99" Type="http://schemas.openxmlformats.org/officeDocument/2006/relationships/hyperlink" Target="http://ihe.net/uploadedFiles/Documents/QRPH/IHE_QRPH_Suppl_SDC.pdf" TargetMode="External"/><Relationship Id="rId101" Type="http://schemas.openxmlformats.org/officeDocument/2006/relationships/hyperlink" Target="mailto:capecc@cap.org"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ihe.net/uploadedFiles/Documents/QRPH/IHE_QRPH_Suppl_SDC.pdf" TargetMode="External"/><Relationship Id="rId18" Type="http://schemas.microsoft.com/office/2011/relationships/commentsExtended" Target="commentsExtended.xml"/><Relationship Id="rId39" Type="http://schemas.openxmlformats.org/officeDocument/2006/relationships/image" Target="media/image11.png"/><Relationship Id="rId109" Type="http://schemas.openxmlformats.org/officeDocument/2006/relationships/header" Target="header5.xml"/><Relationship Id="rId34" Type="http://schemas.openxmlformats.org/officeDocument/2006/relationships/hyperlink" Target="http://www.w3.org/1999/xhtml" TargetMode="External"/><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image" Target="media/image38.png"/><Relationship Id="rId97" Type="http://schemas.openxmlformats.org/officeDocument/2006/relationships/image" Target="media/image49.png"/><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hyperlink" Target="http://www.google.com/url?q=ftp://ftp.ihe.net/Quality/2014_2015_YR_8/QRPH_Technical/Technical%2520Supplements/SDC/archive/IHE_Suppl_Template_Rev1.0-SDC-20140415.docx&amp;sa=U&amp;ved=0ahUKEwjEmdLKg8rTAhWJZCYKHV8wCnsQFggoMAM&amp;usg=AFQjCNGdCldlygydbKl2R-cVQO5VR_EViw"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customXml" Target="ink/ink3.xml"/><Relationship Id="rId40" Type="http://schemas.openxmlformats.org/officeDocument/2006/relationships/customXml" Target="ink/ink7.xml"/><Relationship Id="rId45" Type="http://schemas.openxmlformats.org/officeDocument/2006/relationships/image" Target="media/image14.png"/><Relationship Id="rId66" Type="http://schemas.openxmlformats.org/officeDocument/2006/relationships/image" Target="media/image31.png"/><Relationship Id="rId87" Type="http://schemas.openxmlformats.org/officeDocument/2006/relationships/image" Target="media/image50.png"/><Relationship Id="rId110" Type="http://schemas.openxmlformats.org/officeDocument/2006/relationships/footer" Target="footer4.xml"/><Relationship Id="rId115" Type="http://schemas.openxmlformats.org/officeDocument/2006/relationships/theme" Target="theme/theme1.xml"/><Relationship Id="rId61" Type="http://schemas.openxmlformats.org/officeDocument/2006/relationships/customXml" Target="ink/ink13.xml"/><Relationship Id="rId82" Type="http://schemas.openxmlformats.org/officeDocument/2006/relationships/image" Target="media/image45.png"/><Relationship Id="rId19" Type="http://schemas.microsoft.com/office/2016/09/relationships/commentsIds" Target="commentsIds.xml"/><Relationship Id="rId14" Type="http://schemas.openxmlformats.org/officeDocument/2006/relationships/image" Target="media/image2.png"/><Relationship Id="rId30" Type="http://schemas.openxmlformats.org/officeDocument/2006/relationships/image" Target="media/image9.png"/><Relationship Id="rId35" Type="http://schemas.openxmlformats.org/officeDocument/2006/relationships/hyperlink" Target="http://www.cap.org/FormsDomainSDC1/100" TargetMode="External"/><Relationship Id="rId56" Type="http://schemas.openxmlformats.org/officeDocument/2006/relationships/image" Target="media/image22.png"/><Relationship Id="rId77" Type="http://schemas.openxmlformats.org/officeDocument/2006/relationships/hyperlink" Target="http://wiki.hl7.org/index.php?title=NullFlavor" TargetMode="External"/><Relationship Id="rId100" Type="http://schemas.openxmlformats.org/officeDocument/2006/relationships/hyperlink" Target="https://github.com/IHE-SDC-WG" TargetMode="External"/><Relationship Id="rId105" Type="http://schemas.openxmlformats.org/officeDocument/2006/relationships/footer" Target="footer2.xml"/><Relationship Id="rId8" Type="http://schemas.openxmlformats.org/officeDocument/2006/relationships/customXml" Target="ink/ink1.xml"/><Relationship Id="rId51" Type="http://schemas.openxmlformats.org/officeDocument/2006/relationships/image" Target="media/image17.tmp"/><Relationship Id="rId72" Type="http://schemas.openxmlformats.org/officeDocument/2006/relationships/image" Target="media/image36.png"/><Relationship Id="rId93" Type="http://schemas.openxmlformats.org/officeDocument/2006/relationships/hyperlink" Target="http://www.cap.org/cancerprotocols" TargetMode="External"/><Relationship Id="rId98" Type="http://schemas.openxmlformats.org/officeDocument/2006/relationships/image" Target="media/image51.png"/><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customXml" Target="ink/ink10.xml"/><Relationship Id="rId67" Type="http://schemas.openxmlformats.org/officeDocument/2006/relationships/image" Target="media/image30.emf"/><Relationship Id="rId20" Type="http://schemas.microsoft.com/office/2018/08/relationships/commentsExtensible" Target="commentsExtensible.xml"/><Relationship Id="rId41" Type="http://schemas.openxmlformats.org/officeDocument/2006/relationships/image" Target="media/image12.png"/><Relationship Id="rId62" Type="http://schemas.openxmlformats.org/officeDocument/2006/relationships/image" Target="media/image24.png"/><Relationship Id="rId83" Type="http://schemas.openxmlformats.org/officeDocument/2006/relationships/image" Target="media/image43.png"/><Relationship Id="rId88" Type="http://schemas.openxmlformats.org/officeDocument/2006/relationships/hyperlink" Target="http://www.cap.org/ShowProperty?nodePath=/UCMCon/Contribution%20Folders/WebContent/pdf/cp-synoptic-report-definition-and-examples.pdf" TargetMode="External"/><Relationship Id="rId111" Type="http://schemas.openxmlformats.org/officeDocument/2006/relationships/header" Target="header6.xml"/></Relationships>
</file>

<file path=word/_rels/footnotes.xml.rels><?xml version="1.0" encoding="UTF-8" standalone="yes"?>
<Relationships xmlns="http://schemas.openxmlformats.org/package/2006/relationships"><Relationship Id="rId3" Type="http://schemas.openxmlformats.org/officeDocument/2006/relationships/hyperlink" Target="https://www.cap.org/MyForms123/100" TargetMode="External"/><Relationship Id="rId2" Type="http://schemas.openxmlformats.org/officeDocument/2006/relationships/hyperlink" Target="https://en.wikipedia.org/wiki/Internet_Assigned_Numbers_Authority" TargetMode="External"/><Relationship Id="rId1" Type="http://schemas.openxmlformats.org/officeDocument/2006/relationships/hyperlink" Target="https://en.wikipedia.org/wiki/ICANN" TargetMode="External"/><Relationship Id="rId6" Type="http://schemas.openxmlformats.org/officeDocument/2006/relationships/hyperlink" Target="https://github.com/IHE-SDC-WG" TargetMode="External"/><Relationship Id="rId5" Type="http://schemas.openxmlformats.org/officeDocument/2006/relationships/hyperlink" Target="http://www.datypic.com/sc/xsd/t-xsd_NMTOKEN.html" TargetMode="External"/><Relationship Id="rId4" Type="http://schemas.openxmlformats.org/officeDocument/2006/relationships/hyperlink" Target="http://www.cap.org/FormsDomainSDC1/100"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1-26T05:06:35.147"/>
    </inkml:context>
    <inkml:brush xml:id="br0">
      <inkml:brushProperty name="width" value="0.1" units="cm"/>
      <inkml:brushProperty name="height" value="0.6" units="cm"/>
      <inkml:brushProperty name="color" value="#849398"/>
      <inkml:brushProperty name="inkEffects" value="pencil"/>
    </inkml:brush>
  </inkml:definitions>
  <inkml:trace contextRef="#ctx0" brushRef="#br0">13290 288 6272 203221 57788,'-9'-5'656'0'0,"-3"-1"-656"0"0,1 1 0 0 0,6-4 0 0 0,5-1 0 0 0,1 3 0 0 0,2 1 0 0 0,-1 2-4088 0 0,0 2 1248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21T04:42:29.237"/>
    </inkml:context>
    <inkml:brush xml:id="br0">
      <inkml:brushProperty name="width" value="0.025" units="cm"/>
      <inkml:brushProperty name="height" value="0.025" units="cm"/>
      <inkml:brushProperty name="color" value="#004F8B"/>
    </inkml:brush>
  </inkml:definitions>
  <inkml:trace contextRef="#ctx0" brushRef="#br0">14 0 17047 0 0,'0'0'1512'0'0,"0"0"-1208"0"0,-4 0-240 0 0,1 2-64 0 0,-1 2 440 0 0,4-4 72 0 0,0 0 24 0 0,0 0 0 0 0,0 0-440 0 0,0 0-96 0 0,-2 2 0 0 0,2-2 0 0 0,0 0-152 0 0,0 0-8 0 0,0 0 0 0 0,0 0-5343 0 0,0 0-1081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8-29T20:10:03.693"/>
    </inkml:context>
    <inkml:brush xml:id="br0">
      <inkml:brushProperty name="width" value="0.025" units="cm"/>
      <inkml:brushProperty name="height" value="0.025" units="cm"/>
      <inkml:brushProperty name="color" value="#ED1C24"/>
    </inkml:brush>
  </inkml:definitions>
  <inkml:trace contextRef="#ctx0" brushRef="#br0">-15-9 1024</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8-29T20:10:03.125"/>
    </inkml:context>
    <inkml:brush xml:id="br0">
      <inkml:brushProperty name="width" value="0.025" units="cm"/>
      <inkml:brushProperty name="height" value="0.025" units="cm"/>
      <inkml:brushProperty name="color" value="#ED1C24"/>
    </inkml:brush>
  </inkml:definitions>
  <inkml:trace contextRef="#ctx0" brushRef="#br0">-15-8 1024</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8-29T20:11:56.257"/>
    </inkml:context>
    <inkml:brush xml:id="br0">
      <inkml:brushProperty name="width" value="0.025" units="cm"/>
      <inkml:brushProperty name="height" value="0.025" units="cm"/>
      <inkml:brushProperty name="color" value="#ED1C24"/>
    </inkml:brush>
  </inkml:definitions>
  <inkml:trace contextRef="#ctx0" brushRef="#br0">-16-9 352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6T04:41:35.229"/>
    </inkml:context>
    <inkml:brush xml:id="br0">
      <inkml:brushProperty name="width" value="0.025" units="cm"/>
      <inkml:brushProperty name="height" value="0.025" units="cm"/>
      <inkml:brushProperty name="color" value="#004F8B"/>
    </inkml:brush>
  </inkml:definitions>
  <inkml:trace contextRef="#ctx0" brushRef="#br0">22 18 5528 0 0,'0'0'422'0'0,"-1"-1"-276"0"0,-19-15 1398 0 0,20 16-1032 0 0,0 0-134 0 0,0 0-52 0 0,0 0-8 0 0,0 0-32 0 0,0 0-120 0 0,0 0-50 0 0,0 0-10 0 0,5 2-724 0 0,-2 1-2700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20T05:14:25.648"/>
    </inkml:context>
    <inkml:brush xml:id="br0">
      <inkml:brushProperty name="width" value="0.025" units="cm"/>
      <inkml:brushProperty name="height" value="0.025" units="cm"/>
      <inkml:brushProperty name="color" value="#004F8B"/>
    </inkml:brush>
  </inkml:definitions>
  <inkml:trace contextRef="#ctx0" brushRef="#br0">131 422 2760 0 0,'0'0'393'0'0,"0"0"610"0"0,0 0 264 0 0,1 0 55 0 0,30-2 6701 0 0,-27 2-7507 0 0,-4 0-475 0 0,0 0-1 0 0,0 0 0 0 0,0 0 1 0 0,0 0-1 0 0,0 0 0 0 0,0 0 1 0 0,0 0-1 0 0,-1 0 1 0 0,1 0-1 0 0,0 0 0 0 0,0 0 1 0 0,0 0-1 0 0,0 1 0 0 0,0-1 1 0 0,0 0-1 0 0,0 0 0 0 0,0 0 1 0 0,0 0-1 0 0,0 1 1 0 0,0-1-1 0 0,0 0 0 0 0,0 0 1 0 0,0 0-1 0 0,0 0 0 0 0,1 0 1 0 0,-1 1-1 0 0,0-1 0 0 0,0 0 1 0 0,0 0-1 0 0,0 0 1 0 0,0 0-1 0 0,0 0 0 0 0,0 0 1 0 0,0 0-1 0 0,0 0 0 0 0,1 0 1 0 0,-1 0-1 0 0,0 0 0 0 0,0 0 1 0 0,0 0-1 0 0,0 0 0 0 0,0 0 1 0 0,0 0-1 0 0,1 0 1 0 0,-1 0-1 0 0,0 1 0 0 0,0-1 1 0 0,0 0-1 0 0,0 0 0 0 0,0 0 1 0 0,1 0-1 0 0,-1 0 0 0 0,0 0-40 0 0,-3 3 86 0 0,1 0 0 0 0,0 0 0 0 0,-2 0-1 0 0,2 0 1 0 0,-1-1 0 0 0,0 1-1 0 0,0-1 1 0 0,0 1 0 0 0,0-1 0 0 0,-1-1-1 0 0,0 1-85 0 0,-17 13 263 0 0,-26 25 147 0 0,13-13 166 0 0,4 5-53 0 0,28-24-459 0 0,14-1-11 0 0,15-7-53 0 0,14 3 0 0 0,30 30-122 0 0,-48-10 420 0 0,-21-21-228 0 0,-2-2-43 0 0,1 1 1 0 0,-1 0-1 0 0,0-1 1 0 0,1 1 0 0 0,-1-1-1 0 0,0 0 1 0 0,1 1-1 0 0,-1 0 1 0 0,1-1-1 0 0,-1 0 1 0 0,0 1 0 0 0,0 0-1 0 0,0 0 1 0 0,0-1-1 0 0,0 0 1 0 0,0 1-1 0 0,0 0 1 0 0,0 0 0 0 0,0-1-1 0 0,0 0 1 0 0,0 1-1 0 0,0 0 1 0 0,0-1 0 0 0,0 1-1 0 0,0-1 1 0 0,0 1-1 0 0,-1 0 1 0 0,1-1-1 0 0,0 0 1 0 0,-1 1 0 0 0,1 0-1 0 0,-1-1 1 0 0,1 0-1 0 0,0 1 1 0 0,0-1-1 0 0,-1 1 1 0 0,1 0 0 0 0,-1-1-1 0 0,0 0 1 0 0,1 0-1 0 0,-1 1-27 0 0,-4 2-10 0 0,0 1 0 0 0,0-2 1 0 0,0 1-1 0 0,-1 0 0 0 0,0-1 0 0 0,0 0 0 0 0,0 0 0 0 0,0-1 0 0 0,1 1 0 0 0,-2-1 0 0 0,1-1 0 0 0,0 1 0 0 0,0-1 0 0 0,0 1 0 0 0,0-2 0 0 0,-1 1 0 0 0,1-1 1 0 0,0 0-1 0 0,0 0 0 0 0,-4-2 10 0 0,8 3-303 0 0,1-1 1 0 0,-1 0-1 0 0,0 0 1 0 0,1 1-1 0 0,-1-2 1 0 0,1 2-1 0 0,-1-2 1 0 0,2 1-1 0 0,-2 0 1 0 0,1 0-1 0 0,0 0 1 0 0,0-1-1 0 0,0 1 1 0 0,0-1-1 0 0,0 1 1 0 0,0 0-1 0 0,0-1 303 0 0,0-3-2354 0 0</inkml:trace>
  <inkml:trace contextRef="#ctx0" brushRef="#br0" timeOffset="1118.45">337 249 1840 0 0,'-20'36'671'0'0,"10"-11"3326"0"0,8-22-2969 0 0,-13 40 5916 0 0,-6 24-4606 0 0,0 22 1957 0 0,-7 76-4295 0 0,28-161 26 0 0,-6 85 328 0 0,10-77-273 0 0,9-34-105 0 0,25-76-1799 0 0,-34 83 1566 0 0,2 2-1 0 0,-1-2 0 0 0,2 1 1 0 0,7-13 257 0 0,11 4 392 0 0,-24 23-355 0 0,-1-1 1 0 0,1 1 0 0 0,0 0-1 0 0,0-1 1 0 0,-1 1 0 0 0,2 0-1 0 0,-1 0 1 0 0,0 0-1 0 0,-1 0 1 0 0,1 0 0 0 0,0 0-1 0 0,0 0 1 0 0,-1 0 0 0 0,2 0-1 0 0,-1 0 1 0 0,0 0-1 0 0,-1 0 1 0 0,1 0 0 0 0,0 1-1 0 0,0-1 1 0 0,-1 1 0 0 0,1-1-1 0 0,0 0 1 0 0,0 0-1 0 0,-1 1 1 0 0,1 0 0 0 0,0 0-1 0 0,0-1 1 0 0,-1 0 0 0 0,1 1-1 0 0,-1 0 1 0 0,1-1-1 0 0,-1 1 1 0 0,1 0 0 0 0,-1 0-1 0 0,1-1 1 0 0,-1 1 0 0 0,0 0-1 0 0,0 0 1 0 0,1-1-1 0 0,-1 1-37 0 0,12 27 592 0 0,-4-2-248 0 0,-7-26-331 0 0,-1 1 0 0 0,0 0 0 0 0,1 0 0 0 0,-1-1-1 0 0,0 1 1 0 0,1 0 0 0 0,-1-1 0 0 0,0 1 0 0 0,0-1-1 0 0,1 1 1 0 0,0 0 0 0 0,-1-1 0 0 0,1 1 0 0 0,0-1-1 0 0,-1 1 1 0 0,0-1 0 0 0,1 0 0 0 0,0 1 0 0 0,0-1-1 0 0,-1 1 1 0 0,1-1 0 0 0,0 1 0 0 0,0-1 0 0 0,0 0-1 0 0,-1 0 1 0 0,1 0 0 0 0,0 0 0 0 0,0 0 0 0 0,-1 1-1 0 0,1-1 1 0 0,0 0 0 0 0,0 0 0 0 0,-1 0 0 0 0,1-1-1 0 0,0 1 1 0 0,0 0 0 0 0,0 0 0 0 0,-1 0 0 0 0,1 0-1 0 0,0 0-12 0 0,22-37 0 0 0,-17 26 0 0 0,3-6-27 0 0,-8 11 4 0 0,2 1 0 0 0,0 0 0 0 0,-1 0 0 0 0,1 0 0 0 0,0 0 0 0 0,1 1 0 0 0,0-1 0 0 0,0 0 0 0 0,0 1 0 0 0,0 0 0 0 0,1 0 23 0 0,-4 3-72 0 0,-1 1 156 0 0,0 2 23 0 0,1 1-80 0 0,0 1 0 0 0,-1 0 0 0 0,1 0 0 0 0,-1 0 0 0 0,0-1 0 0 0,0 2 0 0 0,0-2 0 0 0,-1 1 0 0 0,0-1 0 0 0,0 5-27 0 0,-1 16 235 0 0,6 33 179 0 0,-4-52-400 0 0,1 0 0 0 0,-1 0 0 0 0,1 0 1 0 0,0 0-1 0 0,0-1 0 0 0,1 1 0 0 0,-1 0 0 0 0,1 0 1 0 0,0-1-1 0 0,0 0 0 0 0,1 1 0 0 0,1 2-14 0 0,7-2 0 0 0,3-10-16 0 0,-12 3-39 0 0,0-1 0 0 0,0 0 0 0 0,-1 1 0 0 0,1-1 0 0 0,-2 0 0 0 0,2 0 0 0 0,-1 0-1 0 0,-1 0 1 0 0,1 0 0 0 0,0 0 0 0 0,-1 0 0 0 0,1 0 0 0 0,-1-1 0 0 0,0 2 0 0 0,0-1 0 0 0,-1 0-1 0 0,1-1 1 0 0,-1 1 55 0 0,0-6-176 0 0,-2 0 0 0 0,0-1 0 0 0,0 2 0 0 0,-1-2 0 0 0,0 0 0 0 0,0 2 0 0 0,-1-1 0 0 0,0 1 0 0 0,-1 0 0 0 0,0 0 0 0 0,0 0 0 0 0,0 1 0 0 0,-4-1 176 0 0,-4 0 111 0 0,13 8-6 0 0,1 0 6 0 0,0 0 28 0 0,2 2 471 0 0,25 10-486 0 0,11 0-36 0 0,-32-7 129 0 0,1 0 0 0 0,0 0 0 0 0,-1 1 0 0 0,-1-1 0 0 0,1 1 0 0 0,0 0 0 0 0,1 4-217 0 0,-5-7 49 0 0,-2-3-42 0 0,1 1 0 0 0,-1-1 0 0 0,0 0 0 0 0,0 0 0 0 0,0 0-1 0 0,0 1 1 0 0,0-1 0 0 0,1 2 0 0 0,-1-2 0 0 0,0 0 0 0 0,0 0-1 0 0,0 0 1 0 0,1 0 0 0 0,-1 1 0 0 0,0-1 0 0 0,0 0 0 0 0,0 0-1 0 0,0 1 1 0 0,1-1 0 0 0,-1 0 0 0 0,0 0 0 0 0,1 0 0 0 0,-1 1-1 0 0,0-1 1 0 0,1 0 0 0 0,-1 0 0 0 0,0 0 0 0 0,0 0 0 0 0,0 0-1 0 0,1 0 1 0 0,-1 0 0 0 0,1 0 0 0 0,-1 0 0 0 0,0 0 0 0 0,1 0 0 0 0,-1 0-1 0 0,0 0 1 0 0,0 0 0 0 0,0 0 0 0 0,1 0 0 0 0,-1 0 0 0 0,1 0-1 0 0,-1-1 1 0 0,0 1 0 0 0,1 0 0 0 0,-1 0 0 0 0,0 0 0 0 0,1-1-1 0 0,-1 1 1 0 0,0 0 0 0 0,0 0 0 0 0,0-1 0 0 0,0 1 0 0 0,0 0-1 0 0,1 0 1 0 0,-1 0 0 0 0,0 0 0 0 0,0-2 0 0 0,0 2 0 0 0,1-1-1 0 0,-1 1 1 0 0,0 0-7 0 0,19-29-384 0 0,-19 29 382 0 0,0 0 0 0 0,0 0 0 0 0,0-1 1 0 0,0 1-1 0 0,0 0 0 0 0,1 0 0 0 0,-1-1 0 0 0,0 1 0 0 0,0 0 0 0 0,0 0 0 0 0,0 0 0 0 0,1 0 0 0 0,-1 0 0 0 0,0 0 0 0 0,0 0 0 0 0,0-1 0 0 0,1 1 0 0 0,-1 0 0 0 0,0 0 0 0 0,0 0 0 0 0,0 0 0 0 0,0 0 0 0 0,0-1 1 0 0,0 1-1 0 0,1 0 0 0 0,-1 0 0 0 0,0 0 0 0 0,1 0 0 0 0,-1 0 0 0 0,0 0 0 0 0,0 0 0 0 0,1 0 0 0 0,-1 0 0 0 0,0 0 0 0 0,0 0 0 0 0,0 0 0 0 0,0 0 0 0 0,1 0 0 0 0,-1 0 0 0 0,0 0 0 0 0,0 1 0 0 0,1-1 0 0 0,-1 0 1 0 0,0 0-1 0 0,0 0 0 0 0,1 0 0 0 0,-1 0 0 0 0,0 1 0 0 0,0-1 0 0 0,1 0 0 0 0,-1 0 0 0 0,0 0 0 0 0,0 0 0 0 0,0 0 0 0 0,0 0 0 0 0,0 1 0 0 0,0-1 0 0 0,0 0 0 0 0,0 0 0 0 0,0 1 0 0 0,0-1 0 0 0,0 0 2 0 0,8 14-98 0 0,-7-12 93 0 0,8 48 495 0 0,11-9-188 0 0,0-23-302 0 0,-18-17-1 0 0,0-1 0 0 0,0 1 0 0 0,-1 0 1 0 0,2-1-1 0 0,-2 0 0 0 0,2 0 0 0 0,-2 0 0 0 0,1 0 0 0 0,0 0 0 0 0,0 0 0 0 0,0 0 0 0 0,-1 0 0 0 0,2-1 0 0 0,-2 1 0 0 0,1-1 0 0 0,0 0 0 0 0,0 1 0 0 0,-1-1 0 0 0,1 0 0 0 0,0 1 0 0 0,0-1 0 0 0,-1-1 1 0 0,1 2-1 0 0,0-2 1 0 0,18-22-482 0 0,-18 18 350 0 0,0 1 0 0 0,0 0 0 0 0,-2 0 0 0 0,1-1 0 0 0,0 1 0 0 0,0-1 0 0 0,-1 0 0 0 0,0 1 0 0 0,0 0 0 0 0,-2-7 132 0 0,1 8-208 0 0,0-2 304 0 0,-5 1 963 0 0,39 1-334 0 0,-4 2-671 0 0,2-5-876 0 0,-10 0-2360 0 0,-9 4-3835 0 0</inkml:trace>
  <inkml:trace contextRef="#ctx0" brushRef="#br0" timeOffset="3976.74">1006 683 9960 0 0,'0'0'456'0'0,"0"0"-8"0"0,-7 3 3092 0 0,7-3-2920 0 0,0 0-4 0 0,0 0-55 0 0,0 0-231 0 0,0 0-104 0 0,0 0-24 0 0,0-9 398 0 0,14-29-408 0 0,-12 29-168 0 0,1 0-1 0 0,1 0 0 0 0,0 0 0 0 0,0-1 0 0 0,1 1 1 0 0,1 1-1 0 0,-1 0 0 0 0,1 0 0 0 0,0 0 0 0 0,5-4-23 0 0,14-10 0 0 0,-15 20-70 0 0,-9 2-29 0 0,8 2-53 0 0,-7 0 209 0 0,-2-1-1 0 0,2 2 1 0 0,-1-1-1 0 0,-1 0 1 0 0,2 0-1 0 0,-1 0 1 0 0,-1 0-1 0 0,1 0 1 0 0,-1 1 0 0 0,0-1-1 0 0,1 0 1 0 0,-1 0-1 0 0,0 0 1 0 0,0 1-1 0 0,0-1 1 0 0,-1 0-1 0 0,1 0 1 0 0,0 0-1 0 0,0 0 1 0 0,-2 1-57 0 0,2-2 52 0 0,-2 35 1162 0 0,-1-7-283 0 0,3-29-818 0 0,0 0-7 0 0,0 0-29 0 0,5-3-12 0 0,17-33-822 0 0,-19 27 609 0 0,37-50-991 0 0,-25 43 1031 0 0,-14 16 194 0 0,4 6 166 0 0,-3-2-155 0 0,-1 0 1 0 0,0 0 0 0 0,0-1-1 0 0,0 2 1 0 0,0-2-1 0 0,-1 2 1 0 0,1-2 0 0 0,-1 1-1 0 0,0 0 1 0 0,0 0-1 0 0,-1 3-97 0 0,0 5 221 0 0,6 40 467 0 0,15-10-266 0 0,-5-35-243 0 0,-12-7-158 0 0,0 0 8 0 0,0 1 0 0 0,1-1 0 0 0,-1-1 0 0 0,0 1 1 0 0,0 0-1 0 0,1 0 0 0 0,-1-1 0 0 0,0 0 0 0 0,0 1 0 0 0,0-2 1 0 0,0 1-1 0 0,1 0 0 0 0,-1 0 0 0 0,-1-1 0 0 0,1 0 0 0 0,0 0 1 0 0,-1 0-1 0 0,1 1 0 0 0,-1-1 0 0 0,0 0 0 0 0,1-1 1 0 0,-1 1-1 0 0,0-1 0 0 0,0 1 0 0 0,0-1-29 0 0,4-3 17 0 0,26-41 47 0 0,0-21-456 0 0,-30 64 346 0 0,-1 3-10 0 0,-1 0-1 0 0,1 0 1 0 0,0 0-1 0 0,-1-1 1 0 0,0 2-1 0 0,0-2 1 0 0,1 2-1 0 0,-1-2 0 0 0,1 1 1 0 0,-1 0-1 0 0,0-1 1 0 0,0 1-1 0 0,0 0 1 0 0,0 0-1 0 0,0-1 1 0 0,0 2-1 0 0,-1-2 0 0 0,1 2 1 0 0,-1-2-1 0 0,1 1 1 0 0,0 0-1 0 0,0-1 1 0 0,-1 1 56 0 0,-1 0-54 0 0,-3 1 54 0 0,2 1-11 0 0,0 1-1 0 0,0 0 1 0 0,-1 1-1 0 0,2-1 1 0 0,-1 0-1 0 0,1 0 1 0 0,-1 1-1 0 0,0-1 1 0 0,1 1-1 0 0,0 0 1 0 0,0 0-1 0 0,0 0 1 0 0,0-1-1 0 0,1 1 1 0 0,-1 1-1 0 0,1 0 12 0 0,-16 37 159 0 0,10 15 513 0 0,13-31-320 0 0,-6-25-347 0 0,1 1 1 0 0,-1-1-1 0 0,0 1 1 0 0,1-1-1 0 0,0 1 1 0 0,0-1-1 0 0,-1 0 1 0 0,0 0-1 0 0,1 1 1 0 0,0-1-1 0 0,0 1 1 0 0,0-1-1 0 0,-1 0 1 0 0,1 1-1 0 0,0-1 1 0 0,0 0-1 0 0,-1 0 1 0 0,1 0-1 0 0,0 0 1 0 0,0 0-1 0 0,0 0 0 0 0,-1 0 1 0 0,1 0-1 0 0,-1 0 1 0 0,1 0-1 0 0,0-1 1 0 0,-1 1-1 0 0,2-1-5 0 0,32-24 1 0 0,-22 13-12 0 0,22-22-111 0 0,-23 22-92 0 0,2 0 0 0 0,0 0 1 0 0,0 1-1 0 0,1 1 0 0 0,11-6 214 0 0,-25 16 111 0 0,0 0 10 0 0,1 0-8 0 0,0 2-87 0 0,0 0-1 0 0,-1 0 1 0 0,1-1-1 0 0,-1 2 0 0 0,0-2 1 0 0,0 1-1 0 0,0 0 1 0 0,1 0-1 0 0,-2-1 0 0 0,1 1 1 0 0,0 0-1 0 0,0 0 1 0 0,0 0-1 0 0,0 0 0 0 0,-1-1 1 0 0,0 1-1 0 0,0 0 1 0 0,0-1-1 0 0,1 1 0 0 0,-1 0 1 0 0,0-1-1 0 0,0 1 1 0 0,0-1-1 0 0,-1 1 0 0 0,0 0-25 0 0,-5 10 61 0 0,-16 22 67 0 0,-20 11-128 0 0,10-19-174 0 0,27-23 95 0 0,-11-3-460 0 0,17-1 629 0 0,42-10 604 0 0,-30 6-686 0 0,-1 0-1 0 0,0-1 0 0 0,0 1 0 0 0,-1-2 1 0 0,0 1-1 0 0,0-2 0 0 0,2-1-7 0 0,1-2-49 0 0,1-1 1 0 0,-2 0-1 0 0,0 0 0 0 0,8-13 49 0 0,18-29 0 0 0,-30 37-203 0 0,0-1 0 0 0,-1-1 0 0 0,-1 0 0 0 0,-1 1 0 0 0,-1-2 0 0 0,1-5 203 0 0,-5-50-1844 0 0,0 75 1845 0 0,0 0 1 0 0,0 0-1 0 0,0 0 0 0 0,-1 0 1 0 0,1 0-1 0 0,0 0 1 0 0,0 0-1 0 0,0 0 0 0 0,0 0 1 0 0,0 0-1 0 0,0 0 1 0 0,-1 1-1 0 0,1-1 0 0 0,0 0 1 0 0,0 0-1 0 0,0 0 1 0 0,0 0-1 0 0,0 0 1 0 0,0 0-1 0 0,0 0 0 0 0,0 0 1 0 0,0 0-1 0 0,0 0 1 0 0,-1 0-1 0 0,1 0 0 0 0,0 0 1 0 0,0 0-1 0 0,0 0 1 0 0,-1 0-1 0 0,1 0 0 0 0,0 0 1 0 0,0 0-1 0 0,0 0 1 0 0,0 0-1 0 0,-1 0 0 0 0,1 0 1 0 0,0 0-1 0 0,0 0 1 0 0,0 0-1 0 0,0 0 0 0 0,0-1 1 0 0,0 1-1 0 0,0 0 1 0 0,0 0-1 0 0,0 0 1 0 0,0 0-1 0 0,0 0 0 0 0,0 0 1 0 0,-1 0-1 0 0,1 0 1 0 0,0 0-1 0 0,0 0 0 0 0,0 0 1 0 0,0-1-1 0 0,0 1 1 0 0,0 0-1 0 0,0 0 0 0 0,0 0-1 0 0,-3 3 61 0 0,0 0 25 0 0,0 2 0 0 0,0-1 0 0 0,1 1 0 0 0,-1-1-1 0 0,1 1 1 0 0,1 0 0 0 0,-1 0 0 0 0,1 0 0 0 0,-1 3-86 0 0,-3 9 211 0 0,-6 21 434 0 0,1-1-1 0 0,3 1 1 0 0,-3 35-645 0 0,18-11 456 0 0,-7-61-448 0 0,-1 0 0 0 0,1 1 0 0 0,-1-2 1 0 0,1 2-1 0 0,0-1 0 0 0,0-1 1 0 0,-1 1-1 0 0,1 0 0 0 0,0 0 0 0 0,0 0 1 0 0,0 0-1 0 0,-1-1 0 0 0,1 0 1 0 0,1 1-1 0 0,-1 0 0 0 0,-1 0 0 0 0,2-1 1 0 0,-1 0-1 0 0,0 1 0 0 0,0-1 1 0 0,0 0-1 0 0,0 1 0 0 0,1-1 0 0 0,-1 0 1 0 0,0 0-1 0 0,0 0 0 0 0,0 0 1 0 0,0 0-1 0 0,1 0 0 0 0,-1 0 0 0 0,0 0 1 0 0,0 0-1 0 0,0-1 0 0 0,0 1 0 0 0,1-1 1 0 0,-1 1-1 0 0,-1 0 0 0 0,2-1 1 0 0,-1 1-1 0 0,-1-1 0 0 0,2 0 0 0 0,-1 1 1 0 0,-1-1-1 0 0,1 0 0 0 0,0 0 1 0 0,0 1-1 0 0,0-1 0 0 0,-1 0 0 0 0,1 0 1 0 0,0 0-1 0 0,0 0 0 0 0,-1-1-8 0 0,82-75-282 0 0,-75 70 236 0 0,53-45-494 0 0,-58 52 554 0 0,-6 11 131 0 0,-7 21 138 0 0,4-1 205 0 0,5-11-104 0 0,4-13-342 0 0,-2-6-40 0 0,1-1-1 0 0,0 1 0 0 0,-1-1 0 0 0,0 0 0 0 0,1 1 1 0 0,0-1-1 0 0,0 0 0 0 0,-1 0 0 0 0,1 0 1 0 0,0 0-1 0 0,0 0 0 0 0,-1 0 0 0 0,0 0 0 0 0,1 0 1 0 0,0 0-1 0 0,0 0 0 0 0,0 0 0 0 0,-1 0 1 0 0,1 0-1 0 0,0 0 0 0 0,-1-1 0 0 0,1 1 0 0 0,-1 0 1 0 0,1-1-1 0 0,0 1 0 0 0,0-1 0 0 0,-1 1 1 0 0,1 0-1 0 0,-1 0 0 0 0,0-1 0 0 0,1 1 0 0 0,0-1 1 0 0,-1 0-1 0 0,1 1 0 0 0,-1 0 0 0 0,0-1-1 0 0,25-31-214 0 0,-5 6 36 0 0,-16 22 178 0 0,-3 4 1 0 0,-1 0-1 0 0,0 0 0 0 0,1 0 1 0 0,-1 0-1 0 0,0 0 1 0 0,1 0-1 0 0,-1 0 0 0 0,0 0 1 0 0,0 0-1 0 0,0 0 0 0 0,0 0 1 0 0,0 0-1 0 0,1 0 1 0 0,-1 1-1 0 0,0-1 0 0 0,0 0 1 0 0,1 0-1 0 0,-1 0 0 0 0,0 0 1 0 0,0 0-1 0 0,1 0 1 0 0,-1 0-1 0 0,0 0 0 0 0,0 1 1 0 0,0-1-1 0 0,0 0 0 0 0,0 0 1 0 0,0 1-1 0 0,0-1 0 0 0,0 0 1 0 0,0 1-1 0 0,0-1 1 0 0,0 0-1 0 0,0 0 0 0 0,0 0 1 0 0,0 0-1 0 0,0 0 0 0 0,0 1 1 0 0,0-1-1 0 0,0 0 1 0 0,0 1-1 0 0,0-1 0 0 0,0 0 1 0 0,0 0-1 0 0,0 0 0 0 0,0 0 1 0 0,0 0-1 0 0,0 1 1 0 0,0-1-1 0 0,0 0 0 0 0,-21 74 1149 0 0,13-42-757 0 0,8-31-338 0 0,13-12-44 0 0,30-55-319 0 0,-15 24-350 0 0,4 14 157 0 0,-31 27 719 0 0,-1 1 20 0 0,2 3 218 0 0,0-1-386 0 0,-1 1 0 0 0,0-1 0 0 0,1 1 0 0 0,-2-1 0 0 0,1 1 0 0 0,0 0 0 0 0,0-1 0 0 0,-1 1 0 0 0,0 0 0 0 0,1 0 0 0 0,-1 0 0 0 0,0-1 0 0 0,0 1 1 0 0,-1 3-70 0 0,1 2 66 0 0,-3 25-2740 0 0,13-14-5877 0 0,-8-15 3121 0 0</inkml:trace>
  <inkml:trace contextRef="#ctx0" brushRef="#br0" timeOffset="5427.83">2147 509 13592 0 0,'0'0'306'0'0,"0"0"46"0"0,0 0 23 0 0,0-1-44 0 0,0-2-219 0 0,-1 1-36 0 0,1 2 1 0 0,0-1 0 0 0,-1 0 0 0 0,1 0-1 0 0,-1 0 1 0 0,0 0 0 0 0,0 1 0 0 0,1-1-1 0 0,-1 0 1 0 0,0 1 0 0 0,0-1 0 0 0,1 0-1 0 0,-2 0 1 0 0,1 1 0 0 0,0 0 0 0 0,1-1-1 0 0,-2 0 1 0 0,1 1 0 0 0,1-1-1 0 0,-2 1 1 0 0,1 0 0 0 0,0 0 0 0 0,0 0-1 0 0,0 0 1 0 0,0 0 0 0 0,0 0 0 0 0,-1 0-1 0 0,2 0 1 0 0,-2 0 0 0 0,1 0 0 0 0,0 0-1 0 0,0 0 1 0 0,0 0 0 0 0,0 1 0 0 0,0-1-1 0 0,0 1 1 0 0,-1-1 0 0 0,2 1 0 0 0,-1-1-1 0 0,0 0 1 0 0,0 1 0 0 0,0 0 0 0 0,0 0-1 0 0,0-1 1 0 0,0 1 0 0 0,1 0 0 0 0,-1-1-1 0 0,0 1-76 0 0,-6 5 247 0 0,1 0 0 0 0,0 0 0 0 0,0 1 0 0 0,-1 0 0 0 0,2-1 0 0 0,0 2 0 0 0,1 0 0 0 0,-1-1-1 0 0,0 1-246 0 0,-6 13 585 0 0,-1 16 464 0 0,12-36-990 0 0,28-31-772 0 0,21-23-946 0 0,-48 52 1679 0 0,-1 0 0 0 0,0 1 0 0 0,1-1 0 0 0,0 0-1 0 0,0 1 1 0 0,-1 0 0 0 0,0-1 0 0 0,1 0 0 0 0,0 1 0 0 0,0-1 0 0 0,0 1 0 0 0,-1 0-1 0 0,1-1 1 0 0,1 1 0 0 0,-2 0 0 0 0,1-1 0 0 0,0 1 0 0 0,0 0 0 0 0,0 0 0 0 0,-1 0-1 0 0,1 0 1 0 0,1 0 0 0 0,-2 0 0 0 0,1 0 0 0 0,0 0 0 0 0,0 0 0 0 0,0 0 0 0 0,0 1-1 0 0,0-1 1 0 0,0 0 0 0 0,-1 1 0 0 0,1-1 0 0 0,0 0 0 0 0,0 0 0 0 0,-1 1 0 0 0,1 0-1 0 0,0-1 1 0 0,0 1 0 0 0,0-1 0 0 0,-1 1 0 0 0,0-1 0 0 0,1 1 0 0 0,0-1 0 0 0,-1 1-1 0 0,1 0 1 0 0,-1 0 0 0 0,0-1 0 0 0,1 1 0 0 0,-1 0 0 0 0,1-1 0 0 0,-1 2 0 0 0,0-1-1 0 0,0-1 1 0 0,1 1-20 0 0,0 11 289 0 0,1 1 1 0 0,-1 0-1 0 0,-1 1 0 0 0,-1-2 0 0 0,0 0 0 0 0,0 1 0 0 0,-4 9-289 0 0,-3 17 167 0 0,-2-1-1 0 0,-1-1 0 0 0,-2 0 1 0 0,-2 1-1 0 0,-7 9-166 0 0,21-44 9 0 0,0-1 0 0 0,0 0 0 0 0,-1 0-1 0 0,2 1 1 0 0,-2-1 0 0 0,0-1 0 0 0,1 1-1 0 0,-1 0 1 0 0,1 0 0 0 0,-2 0 0 0 0,2-1-1 0 0,-1 1 1 0 0,0-1 0 0 0,0 1 0 0 0,-1-1-1 0 0,1 1 1 0 0,0-2 0 0 0,-1 2 0 0 0,1-1-1 0 0,0-1 1 0 0,-2 2-9 0 0,2-2 4 0 0,2 0 0 0 0,-2-1 0 0 0,0 1-1 0 0,1 0 1 0 0,0-1 0 0 0,0 1 0 0 0,-1 0-1 0 0,1-1 1 0 0,0 1 0 0 0,0-1 0 0 0,-1 0 0 0 0,2 1-1 0 0,-2-1 1 0 0,1 0 0 0 0,0 1 0 0 0,0-1-1 0 0,0 0 1 0 0,0 0 0 0 0,0 0 0 0 0,0 0 0 0 0,0 0-1 0 0,1 0 1 0 0,0 0 0 0 0,-1 0 0 0 0,0-1-1 0 0,0 1 1 0 0,1 0 0 0 0,-1 0 0 0 0,1-1 0 0 0,0 1-4 0 0,-6-44 119 0 0,6 36-112 0 0,-1-12-534 0 0,1 2-1 0 0,1-1 1 0 0,0 0 0 0 0,1 1-1 0 0,2-1 1 0 0,1 1 0 0 0,0-1-1 0 0,2 2 1 0 0,3-9 527 0 0,8-3-1636 0 0,-3 13-2488 0 0,-12 13 2511 0 0</inkml:trace>
  <inkml:trace contextRef="#ctx0" brushRef="#br0" timeOffset="5428.83">2001 236 16583 0 0,'-1'-1'1276'0'0,"-11"-6"-514"0"0,11 6 304 0 0,-6 1 3202 0 0,5 0-4268 0 0,2 0-1 0 0,-2 0 1 0 0,0 0-1 0 0,1 0 1 0 0,0 0 0 0 0,0 1-1 0 0,-1-1 1 0 0,1 0-1 0 0,0 0 1 0 0,-1 1-1 0 0,1-1 1 0 0,0 1-1 0 0,0-1 1 0 0,-1 1-1 0 0,2 0 1 0 0,-2 0 0 0 0,1-1-1 0 0,0 1 1 0 0,-1 0 0 0 0,-10 14-4693 0 0,10-11 2726 0 0</inkml:trace>
  <inkml:trace contextRef="#ctx0" brushRef="#br0" timeOffset="5429.83">1565 366 11520 0 0,'-9'2'1405'0'0,"9"-2"-470"0"0,0 0 299 0 0,0 0 57 0 0,0 0-41 0 0,45-7 3156 0 0,-11 2-3760 0 0,51-9-2090 0 0,-67 11-120 0 0</inkml:trace>
  <inkml:trace contextRef="#ctx0" brushRef="#br0" timeOffset="6867.82">2352 578 2760 0 0,'-3'4'636'0'0,"2"-2"36"0"0,-5 4 12044 0 0,5-4-13574 0 0,1-1 1375 0 0,0-1-118 0 0,0 0-51 0 0,0 0-11 0 0,2-2 203 0 0,18-23 0 0 0,44-51-700 0 0,-11 18 48 0 0,-44 46-62 0 0,-27 36 292 0 0,2 8 812 0 0,1 10 640 0 0,12-32-678 0 0,4-9-884 0 0,-1-1 0 0 0,0 0 0 0 0,1 0-1 0 0,-1 1 1 0 0,0-1 0 0 0,1 1 0 0 0,-1-1-1 0 0,0 1 1 0 0,0-1 0 0 0,1 0 0 0 0,-1 0 0 0 0,1 0-1 0 0,0 0 1 0 0,-1 1 0 0 0,1-1 0 0 0,-1 0-1 0 0,0 0 1 0 0,1 1 0 0 0,-1-1 0 0 0,1 0-1 0 0,0 0 1 0 0,-1 0 0 0 0,0 0 0 0 0,0 0 0 0 0,1 0-1 0 0,0 0 1 0 0,-1 0 0 0 0,1 0 0 0 0,0 0-1 0 0,-1-1 1 0 0,0 1 0 0 0,1 0 0 0 0,-1 0-1 0 0,1-1 1 0 0,-1 1-8 0 0,3 0 24 0 0,2-2-119 0 0,-1 0-1 0 0,1 0 0 0 0,0 0 0 0 0,-1-1 1 0 0,0 1-1 0 0,1-1 0 0 0,-1 0 0 0 0,-1-1 1 0 0,1 1-1 0 0,0 0 0 0 0,-1-1 0 0 0,0 1 1 0 0,0-2-1 0 0,1 1 96 0 0,8-9-436 0 0,-7 7 198 0 0,44-35-1428 0 0,-39 42 1898 0 0,-4 30 1099 0 0,-23 57 1320 0 0,13-54-1801 0 0,15-39-900 0 0,-8 2-88 0 0,1-1 1 0 0,-1 1-1 0 0,0-1 0 0 0,-1 0 1 0 0,0 0-1 0 0,1 0 1 0 0,-1 0-1 0 0,0 0 1 0 0,0-1-1 0 0,-1 0 138 0 0,9-18-494 0 0,22-33-506 0 0,-24 49 1026 0 0,-7 6 96 0 0,-1 1 9 0 0,9 15 1140 0 0,-11 28-389 0 0,-1-1-146 0 0,3-42-734 0 0,0 0-1 0 0,1 0 0 0 0,-1 0 1 0 0,1 0-1 0 0,-1 0 1 0 0,1 1-1 0 0,-1-1 0 0 0,0 0 1 0 0,0 0-1 0 0,0 0 1 0 0,1 0-1 0 0,-1 0 0 0 0,1 0 1 0 0,-1 0-1 0 0,1 0 1 0 0,-1 0-1 0 0,1 0 0 0 0,-1 0 1 0 0,0 0-1 0 0,0 0 1 0 0,1 0-1 0 0,-1 0 0 0 0,1-1 1 0 0,-1 1-1 0 0,1 0 1 0 0,-1 0-1 0 0,0 0 0 0 0,0 0 1 0 0,0 0-1 0 0,1 0 1 0 0,-1-1-1 0 0,0 1 0 0 0,1 0 1 0 0,-1-1-1 0 0,0 1 1 0 0,1-1-1 0 0,-1 1 0 0 0,0 0 1 0 0,0 0-1 0 0,1 0 1 0 0,-1-1-2 0 0,0 1-2 0 0,16-21-454 0 0,-1-5 98 0 0,-11 17 245 0 0,1 0 1 0 0,0 1 0 0 0,1-1 0 0 0,-1 2 0 0 0,1-1 0 0 0,0 0-1 0 0,1 1 1 0 0,6-4 112 0 0,-13 10 32 0 0,1 0 1 0 0,-1 1-1 0 0,1-1 0 0 0,0 1 0 0 0,0 0 0 0 0,-1-1 0 0 0,1 0 0 0 0,0 1 0 0 0,0 0 0 0 0,0 0 0 0 0,-1 0 0 0 0,1-1 1 0 0,0 1-1 0 0,0 0 0 0 0,-1 0 0 0 0,1-1 0 0 0,0 1 0 0 0,1 0 0 0 0,-2 0 0 0 0,1 0 0 0 0,0 1 0 0 0,0-1 0 0 0,-1 0 1 0 0,1 0-1 0 0,0 0 0 0 0,0 1 0 0 0,-1-1 0 0 0,1 0 0 0 0,0 0 0 0 0,0 1 0 0 0,0-1 0 0 0,-1 1 0 0 0,1-1 0 0 0,0 0 1 0 0,0 1-1 0 0,-1 0 0 0 0,1-1 0 0 0,-1 1 0 0 0,1-1 0 0 0,0 1 0 0 0,-1 0 0 0 0,1-1 0 0 0,-1 1 0 0 0,0 0 1 0 0,1 0-1 0 0,-1-1 0 0 0,0 1 0 0 0,1 0 0 0 0,-1 0 0 0 0,0-1 0 0 0,0 1 0 0 0,1 0 0 0 0,-1 0 0 0 0,0 0 0 0 0,0 0 1 0 0,0-1-1 0 0,-1 2-32 0 0,-6 61-350 0 0,4-53-320 0 0,-4 12-3336 0 0,0-10-3167 0 0,6-11 2143 0 0</inkml:trace>
  <inkml:trace contextRef="#ctx0" brushRef="#br0" timeOffset="9680.1">2461 318 22375 0 0,'-15'-7'992'0'0,"8"6"200"0"0,3 1-952 0 0,-1-3-240 0 0,1 3 0 0 0,4 0 0 0 0,-5-2-424 0 0,0 1-136 0 0,3-3-24 0 0,2 4-8 0 0,0 0-1296 0 0,0 0-256 0 0,-1-8-47 0 0,1 8-17 0 0</inkml:trace>
  <inkml:trace contextRef="#ctx0" brushRef="#br0" timeOffset="11135.75">3007 369 3224 0 0,'0'0'143'0'0,"-1"0"-3"0"0,-21 5 533 0 0,-14 13 8522 0 0,22-10-7963 0 0,11-5-1683 0 0,-4 1 732 0 0,0 2 0 0 0,0-2 0 0 0,1 2 0 0 0,0-1 0 0 0,1 0 0 0 0,-1 2 1 0 0,1-1-1 0 0,0 0 0 0 0,0 1 0 0 0,1-1 0 0 0,0 1 0 0 0,0 1 0 0 0,1-1 1 0 0,0 0-1 0 0,-2 8-281 0 0,5-15 5 0 0,-1 1 1 0 0,1-1-1 0 0,0 0 0 0 0,0 1 1 0 0,0-1-1 0 0,0 0 0 0 0,0 0 1 0 0,0 1-1 0 0,0-1 0 0 0,0 1 1 0 0,0-1-1 0 0,0 1 1 0 0,0-1-1 0 0,0 0 0 0 0,0 0 1 0 0,0 1-1 0 0,0-1 0 0 0,0 1 1 0 0,1-1-1 0 0,-1 0 1 0 0,0 0-1 0 0,0 0 0 0 0,0 1 1 0 0,1-1-1 0 0,-1 1 0 0 0,0-1 1 0 0,1 0-1 0 0,-1 1 0 0 0,0-1 1 0 0,1 0-1 0 0,-1 0 1 0 0,0 0-1 0 0,0 0 0 0 0,0 0 1 0 0,1 1-1 0 0,-1-1 0 0 0,1 0 1 0 0,-1 0-1 0 0,1 0 1 0 0,-1 0-1 0 0,0 1 0 0 0,0-1 1 0 0,1 0-1 0 0,-1 0 0 0 0,1 0 1 0 0,-1 0-1 0 0,1 0 0 0 0,-1 0 1 0 0,1 0-1 0 0,-1 0 1 0 0,0-1-1 0 0,0 1 0 0 0,0 0 1 0 0,1 0-1 0 0,0 0-5 0 0,18-9 187 0 0,-5-1-521 0 0,0-1-1 0 0,-2-2 0 0 0,1 1 0 0 0,-2-1 0 0 0,1 0 0 0 0,-2 0 0 0 0,9-16 335 0 0,-19 29 31 0 0,0 0 0 0 0,0 0-1 0 0,0 0 1 0 0,0 1-1 0 0,0-1 1 0 0,1 0-1 0 0,-1 0 1 0 0,0 0-1 0 0,0 0 1 0 0,0 0 0 0 0,1 0-1 0 0,-1 0 1 0 0,0 0-1 0 0,0 0 1 0 0,1 0-1 0 0,-1 0 1 0 0,0 0-1 0 0,0 0 1 0 0,0 0-1 0 0,1 0 1 0 0,-1 0 0 0 0,0 0-1 0 0,0 0 1 0 0,0 0-1 0 0,0 0 1 0 0,0 0-1 0 0,0 0 1 0 0,0 0-1 0 0,1 0 1 0 0,-1 0-1 0 0,0 0 1 0 0,0-1 0 0 0,0 1-1 0 0,1 0 1 0 0,-1 0-1 0 0,0 0 1 0 0,0 0-1 0 0,0 0 1 0 0,0 0-1 0 0,0 0 1 0 0,1 0 0 0 0,-1 0-1 0 0,0-1 1 0 0,0 1-1 0 0,0 0 1 0 0,0 0-1 0 0,0 0 1 0 0,0-1-31 0 0,-1 12 1660 0 0,-8 25 68 0 0,7-26-1376 0 0,1 26 727 0 0,2-35-990 0 0,0 0-8 0 0,9 5-1 0 0,-7-6-81 0 0,0 0 0 0 0,1 0 0 0 0,-1 0 0 0 0,0 0 0 0 0,0-1-1 0 0,0 0 1 0 0,0 0 0 0 0,1 1 0 0 0,-1-2 0 0 0,0 1 0 0 0,0 0 0 0 0,0 0-1 0 0,-1-1 1 0 0,3-1 1 0 0,117-75-433 0 0,-60 33 37 0 0,-53 37 321 0 0,-57 61 291 0 0,26-35 15 0 0,2 2-1 0 0,1 0 0 0 0,-10 15-230 0 0,13-15 361 0 0,16-19-430 0 0,8-9-562 0 0,-2 3 577 0 0,0 1-1 0 0,0-1 0 0 0,0 1 1 0 0,0 0-1 0 0,1 0 0 0 0,-1 1 1 0 0,1-1-1 0 0,0 1 0 0 0,1 1 1 0 0,-1-1-1 0 0,1 2 0 0 0,3-2 55 0 0,-11 3 19 0 0,2 0 0 0 0,0 0 0 0 0,-1 0-1 0 0,0 0 1 0 0,0 0 0 0 0,1 0 0 0 0,0 1-1 0 0,-2-1 1 0 0,2 0 0 0 0,-1 0-1 0 0,0 1 1 0 0,1-1 0 0 0,-1 1 0 0 0,0 0-1 0 0,1-1 1 0 0,-2 1 0 0 0,2 0 0 0 0,-1-1-1 0 0,-1 1 1 0 0,2 0 0 0 0,-1 0 0 0 0,0 0-1 0 0,-1 0 1 0 0,1 0 0 0 0,0 0 0 0 0,0 0-1 0 0,-1 0 1 0 0,1 1 0 0 0,0-2 0 0 0,-1 2-1 0 0,1-1 1 0 0,-1 0 0 0 0,1 0 0 0 0,-1 1-1 0 0,0-1-18 0 0,1 8 186 0 0,-1 0-1 0 0,0 0 0 0 0,0 0 1 0 0,-1 0-1 0 0,0 0 0 0 0,-1 0 0 0 0,0 0 1 0 0,0 1-186 0 0,-3 11-51 0 0,3-8 72 0 0,-1 0 0 0 0,-1-1 1 0 0,0 0-1 0 0,-1 0 0 0 0,0 0 0 0 0,-1 0 0 0 0,0-1 0 0 0,-1 0 0 0 0,0 0 0 0 0,-1-1 0 0 0,-4 5-21 0 0,-18 3-140 0 0,29-18 137 0 0,0 0 0 0 0,1 0 0 0 0,-1 0 0 0 0,0 0 0 0 0,0 0 0 0 0,0 0-1 0 0,1 0 1 0 0,-1 0 0 0 0,0 0 0 0 0,0 0 0 0 0,1 0 0 0 0,-1 0 0 0 0,0 0 0 0 0,0 0 0 0 0,0 0-1 0 0,1-1 1 0 0,0 1 0 0 0,-1-1 0 0 0,0 1 0 0 0,0-1 0 0 0,1 1 0 0 0,-1 0 0 0 0,1-1 0 0 0,-1 1-1 0 0,0-1 1 0 0,1 0 0 0 0,-1 1 0 0 0,1 0 0 0 0,0-1 0 0 0,-1 0 0 0 0,1 1 0 0 0,-1 0 0 0 0,1-1-1 0 0,0 0 1 0 0,-1 0 0 0 0,1 1 0 0 0,0-1 0 0 0,0 0 0 0 0,0 1 0 0 0,0-1 0 0 0,0 0 0 0 0,0 0-1 0 0,0 1 1 0 0,0-1 0 0 0,0 0 3 0 0,0-3-41 0 0,0 0 0 0 0,1-1 0 0 0,0 1-1 0 0,0 0 1 0 0,0-1 0 0 0,1 1-1 0 0,-1 0 1 0 0,2-1 0 0 0,-2 2 0 0 0,2-2-1 0 0,-1 2 1 0 0,1-1 0 0 0,-1 1 0 0 0,1-1-1 0 0,0 0 1 0 0,4-1 41 0 0,1-6 196 0 0,53-41 269 0 0,-47 41-434 0 0,100-80-223 0 0,-114 91 192 0 0,6-5-47 0 0,0 1 0 0 0,0-1 0 0 0,-1 0 0 0 0,0 0 0 0 0,0 0 0 0 0,-1-1 0 0 0,1 0 0 0 0,-1 1 0 0 0,0-2 0 0 0,-1 1 0 0 0,1 0 0 0 0,-2-1 0 0 0,1 0 0 0 0,-1 1 0 0 0,0-1 0 0 0,0-3 47 0 0,-2 9-6 0 0,0 1 0 0 0,0 0 1 0 0,0-1-1 0 0,0 0 0 0 0,0 0 0 0 0,0 1 0 0 0,0 0 0 0 0,0-1 0 0 0,0 0 0 0 0,-1 1 0 0 0,1-1 0 0 0,0 1 0 0 0,0-1 0 0 0,0 0 1 0 0,0 1-1 0 0,-1 0 0 0 0,1-1 0 0 0,-1 0 0 0 0,1 1 0 0 0,-1-1 0 0 0,1 1 0 0 0,0 0 0 0 0,0 0 0 0 0,-1-1 0 0 0,0 1 0 0 0,1-1 1 0 0,-1 1-1 0 0,0 0 0 0 0,1 0 0 0 0,0 0 0 0 0,-1-1 0 0 0,0 1 0 0 0,0 0 0 0 0,1 0 0 0 0,0-1 0 0 0,-1 1 0 0 0,0 0 1 0 0,0 0-1 0 0,1 0 0 0 0,0 0 0 0 0,-1 0 0 0 0,0 0 0 0 0,0 0 0 0 0,0 0 0 0 0,1 1 0 0 0,0-1 0 0 0,-1 0 0 0 0,0 0 0 0 0,1 1 1 0 0,-1-1-1 0 0,1 0 0 0 0,-1 0 0 0 0,1 0 0 0 0,-1 1 0 0 0,0 0 6 0 0,-21 26 1573 0 0,-17 47 1851 0 0,27-21-2272 0 0,12-51-1168 0 0,0-1-1 0 0,0 1 0 0 0,0 0 1 0 0,-1-1-1 0 0,1 1 1 0 0,0 0-1 0 0,0-1 0 0 0,1 1 1 0 0,-1 0-1 0 0,0-1 1 0 0,0 1-1 0 0,0-1 1 0 0,1 1-1 0 0,0 0 0 0 0,0-1 1 0 0,0 1-1 0 0,-1-1 1 0 0,1 0-1 0 0,0 1 0 0 0,0-1 1 0 0,0 0-1 0 0,0 0 1 0 0,1 1-1 0 0,-2-1 0 0 0,2 0 1 0 0,-1 0-1 0 0,1 0 1 0 0,-1 0-1 0 0,0 0 1 0 0,1 0-1 0 0,-1 0 0 0 0,1 0 1 0 0,-1-1-1 0 0,2 0 1 0 0,-2 1-1 0 0,1 0 0 0 0,-1-1 1 0 0,1 0-1 0 0,0 0 1 0 0,0 0-1 0 0,0 0 17 0 0,18-5-3442 0 0,-9 1 1404 0 0</inkml:trace>
  <inkml:trace contextRef="#ctx0" brushRef="#br0" timeOffset="11136.75">3757 351 15608 0 0,'0'0'356'0'0,"0"0"49"0"0,0 0 20 0 0,0 1-46 0 0,-3 0-292 0 0,1 1 0 0 0,0-1 0 0 0,0 1 1 0 0,0 1-1 0 0,0-1 0 0 0,1-1 0 0 0,-1 1 0 0 0,1 1 1 0 0,-1-1-1 0 0,0 0 0 0 0,1 0 0 0 0,0 0 0 0 0,0 0 1 0 0,0 1-1 0 0,0 1-87 0 0,-3 4 436 0 0,-40 92 2888 0 0,43-98-3344 0 0,0-1 0 0 0,0 0 0 0 0,0 1 1 0 0,0-1-1 0 0,0 1 0 0 0,0-1 0 0 0,0 1 0 0 0,-1-2 1 0 0,1 2-1 0 0,0-1 0 0 0,-1 0 0 0 0,1 0 1 0 0,-1 0-1 0 0,0 0 0 0 0,1 0 0 0 0,-1-1 0 0 0,0 1 1 0 0,0 0-1 0 0,1-1 0 0 0,-1 0 0 0 0,0 1 1 0 0,1-1-1 0 0,-1 0 0 0 0,0 1 0 0 0,0-1 0 0 0,0 0 1 0 0,0 0-1 0 0,1-1 0 0 0,-2 1 0 0 0,1 0 20 0 0,0-1-64 0 0,1-1-1 0 0,-1 2 1 0 0,0-2-1 0 0,1 1 1 0 0,0-1 0 0 0,-1 1-1 0 0,1-1 1 0 0,-1 1-1 0 0,1-1 1 0 0,0 0-1 0 0,0 1 1 0 0,0-1-1 0 0,0 0 1 0 0,1 1-1 0 0,-1-1 1 0 0,0-1-1 0 0,0 0 65 0 0,1-1 6 0 0,-1 0-1 0 0,0 0 1 0 0,1 1 0 0 0,0-2-1 0 0,0 2 1 0 0,0-2-1 0 0,1 2 1 0 0,-1-1-1 0 0,1 0 1 0 0,0 0-1 0 0,0 1 1 0 0,0-2-6 0 0,14-4 1477 0 0,-12 9-1296 0 0,1-1-1 0 0,-1 1 1 0 0,1 0 0 0 0,-1 0-1 0 0,0 0 1 0 0,1 1-1 0 0,-1 0 1 0 0,1-1-1 0 0,-1 1 1 0 0,0 0-1 0 0,1 0 1 0 0,-1 0-1 0 0,2 1-180 0 0,24 7-121 0 0,-8-4-1830 0 0,-12-4-350 0 0,-1 2-5072 0 0</inkml:trace>
  <inkml:trace contextRef="#ctx0" brushRef="#br0" timeOffset="11137.75">3939 363 14568 0 0,'0'0'664'0'0,"0"0"-8"0"0,-4-3 746 0 0,-16 36 651 0 0,0 26-285 0 0,16-30-850 0 0,2-25-890 0 0,1-2 53 0 0,6-1 60 0 0,-3-1-155 0 0,0-1 0 0 0,0 0-1 0 0,0 0 1 0 0,0 1 0 0 0,-1-1 0 0 0,1 0-1 0 0,0 0 1 0 0,0 0 0 0 0,-1 0-1 0 0,1 0 1 0 0,0-1 0 0 0,-1 1 0 0 0,0 0-1 0 0,0-1 1 0 0,2-1 14 0 0,7-6-251 0 0,25-32-994 0 0,-32 39 889 0 0,-3 2 278 0 0,0 3 152 0 0,-6 38 1284 0 0,2-8-342 0 0,4-4-281 0 0,10-27-662 0 0,-6-4-73 0 0,-1 1 0 0 0,1-1-1 0 0,-1 0 1 0 0,1-1-1 0 0,-1 1 1 0 0,0 0 0 0 0,0 0-1 0 0,-1-1 1 0 0,1 0 0 0 0,0 0-1 0 0,-1 0 1 0 0,0 1 0 0 0,1-1-1 0 0,-2 0 1 0 0,1-1-1 0 0,0 1 1 0 0,-1 0 0 0 0,4-5-10 0 0,24-44-436 0 0,-4-27-2164 0 0,-25 78-894 0 0,-7 16 1118 0 0,5-10-1222 0 0,0 2-1069 0 0</inkml:trace>
  <inkml:trace contextRef="#ctx0" brushRef="#br0" timeOffset="11138.75">4164 379 2304 0 0,'0'0'497'0'0,"0"0"1250"0"0,0 0 549 0 0,0 0 110 0 0,0 0-215 0 0,0 0-999 0 0,0 0-435 0 0,0 0-86 0 0,0 0-39 0 0,2 36 1905 0 0,-7 28 879 0 0,5-63-3223 0 0,0-1 6 0 0,0 0 28 0 0,0 0 11 0 0,0 0 2 0 0,0 0-66 0 0,1-1-282 0 0,17-37-920 0 0,-16 33 994 0 0,16-29-326 0 0,-11 28 300 0 0,-3 4 60 0 0,5 2 11 0 0,4 11-212 0 0,-12-11-3 0 0,2 3-1132 0 0,11 4-6644 0 0,-13-6 3771 0 0</inkml:trace>
  <inkml:trace contextRef="#ctx0" brushRef="#br0" timeOffset="11139.75">4349 379 1376 0 0,'0'0'512'0'0,"0"0"1612"0"0,0 0 704 0 0,0 0 144 0 0,0 0-266 0 0,0 0-1243 0 0,0 0-544 0 0,0 0-109 0 0,-20 63 2789 0 0,20-48-3530 0 0,0-15-170 0 0,0 0-158 0 0,1 0-58 0 0,0 1 44 0 0,1 0 10 0 0,2-1-4632 0 0,2 0-815 0 0</inkml:trace>
  <inkml:trace contextRef="#ctx0" brushRef="#br0" timeOffset="11140.75">4374 226 16727 0 0,'0'0'736'0'0,"0"0"160"0"0,0 0-712 0 0,-7 2-184 0 0,7-2 0 0 0,-4 2 0 0 0,-1 0 0 0 0,5-2 0 0 0,-5 2-80 0 0,5-2 80 0 0,0 0-128 0 0,0 0 24 0 0,0 0 8 0 0,0 0 0 0 0,0 0-1360 0 0,0 0-271 0 0,0 0-49 0 0,5 0-16 0 0</inkml:trace>
  <inkml:trace contextRef="#ctx0" brushRef="#br0" timeOffset="12474.84">4535 183 10736 0 0,'0'1'496'0'0,"-1"27"1230"0"0,-1 0 1 0 0,-2 0-1 0 0,-4 14-1726 0 0,-11 44 3212 0 0,8-28-1745 0 0,7-48-1466 0 0,3-10-101 0 0,1 0-20 0 0,0 0 0 0 0,0 0-36 0 0,-1-6-913 0 0,-11-28-928 0 0,10 20 1674 0 0,-2-12 1086 0 0,3 25-405 0 0,1 1 0 0 0,0 0-13 0 0,0 0-8 0 0,0 0-1 0 0,0 0-8 0 0,0 0-34 0 0,0 0-20 0 0,0 0-2 0 0,0 0-21 0 0,2 9 250 0 0,1-6-468 0 0,-1-1-1 0 0,0 1 1 0 0,1-2-1 0 0,0 1 1 0 0,0 0-1 0 0,-1 0 1 0 0,1-1-1 0 0,0 1 1 0 0,0-1-1 0 0,0 0 1 0 0,0 0-1 0 0,1 0 1 0 0,-1 0-1 0 0,0-1 1 0 0,0 1-1 0 0,0 0 1 0 0,1-1-1 0 0,-1 0 1 0 0,0 0-1 0 0,0 0 1 0 0,3-1-33 0 0,46-11 611 0 0,-39 8-480 0 0,1-2 0 0 0,0 0 0 0 0,-1 0-1 0 0,-1-1 1 0 0,0 0 0 0 0,0-1 0 0 0,-1-2 0 0 0,1 2 0 0 0,0-3-131 0 0,-3-4-461 0 0,-9 15 451 0 0,0 0 0 0 0,0 0 0 0 0,0-1 0 0 0,-1 1 0 0 0,1 0 0 0 0,0-1 0 0 0,0 1 0 0 0,0 0-1 0 0,0-1 1 0 0,-1 1 0 0 0,1 0 0 0 0,0 0 0 0 0,0 0 0 0 0,-1 0 0 0 0,1 0 0 0 0,0-1 0 0 0,0 1 0 0 0,0 0 0 0 0,0 0-1 0 0,-1 0 1 0 0,1-1 0 0 0,0 1 0 0 0,-1 0 0 0 0,1 0 0 0 0,0 0 0 0 0,-1 0 0 0 0,1 0 0 0 0,-1 0 0 0 0,1 0-1 0 0,0 0 1 0 0,0 0 0 0 0,0 0 0 0 0,-1 0 0 0 0,1 0 0 0 0,0 0 0 0 0,-1 0 0 0 0,1 0 0 0 0,0 0 0 0 0,-1 0 0 0 0,1 0-1 0 0,0 0 1 0 0,0 0 0 0 0,0 1 0 0 0,-1-1 0 0 0,1 0 0 0 0,0 0 0 0 0,-1 1 0 0 0,1-1 0 0 0,0 0 0 0 0,0 0 0 0 0,-1 0-1 0 0,1 0 1 0 0,0 0 10 0 0,-49 36-249 0 0,39-28 760 0 0,1 1 0 0 0,1-1 0 0 0,-2 1-1 0 0,2 0 1 0 0,1 0 0 0 0,-1 3-511 0 0,-8 18 980 0 0,15-29-968 0 0,0 1 32 0 0,0 0-1 0 0,1 0 0 0 0,-1 0 0 0 0,0 0 0 0 0,1 1 0 0 0,-1-1 0 0 0,1 1 1 0 0,0-1-1 0 0,-1 0 0 0 0,2 0 0 0 0,-1 1 0 0 0,0-1 0 0 0,1 0 1 0 0,-1 0-1 0 0,1 1 0 0 0,0 1-43 0 0,-1-3-9 0 0,1 0 0 0 0,-1 1 0 0 0,1-2 0 0 0,0 2 0 0 0,-1-2 0 0 0,0 2 0 0 0,1-1 1 0 0,0-1-1 0 0,0 2 0 0 0,0-1 0 0 0,-1-1 0 0 0,1 1 0 0 0,1 0 0 0 0,-2 0 0 0 0,1 0 0 0 0,0 0 0 0 0,0-1 1 0 0,0 0-1 0 0,1 1 0 0 0,-1 0 0 0 0,0-1 0 0 0,0 0 0 0 0,0 1 0 0 0,1-1 0 0 0,0 1 9 0 0,42-3-3062 0 0,-31 0 596 0 0</inkml:trace>
  <inkml:trace contextRef="#ctx0" brushRef="#br0" timeOffset="13695.07">5071 350 5064 0 0,'0'0'389'0'0,"0"0"-5"0"0,0 0 904 0 0,0 0 420 0 0,0 0 85 0 0,-1-8 4088 0 0,-1 8-5785 0 0,0 0 0 0 0,0 0 0 0 0,0 0 0 0 0,0 0 0 0 0,0 0 0 0 0,0 1 0 0 0,0 0 0 0 0,1-1 0 0 0,-2 0 0 0 0,2 1 0 0 0,-1 0 0 0 0,1 0 0 0 0,-1-1 0 0 0,0 2 0 0 0,0-2 0 0 0,0 3-96 0 0,-42 29 540 0 0,3-1 1199 0 0,38-28-1304 0 0,5-6-73 0 0,18-28-374 0 0,-4 11-216 0 0,-27 38 590 0 0,-3 9 1092 0 0,10-18-909 0 0,2 17 729 0 0,9-11-822 0 0,-3-14-450 0 0,0 1 0 0 0,-1-2-1 0 0,1 1 1 0 0,1-1 0 0 0,-1 1 0 0 0,0-1 0 0 0,0 0-1 0 0,0-1 1 0 0,0 1 0 0 0,1-1 0 0 0,-1 1 0 0 0,-1-1-1 0 0,1-1 1 0 0,0 2 0 0 0,0-2 0 0 0,0 1 0 0 0,0-1-1 0 0,0 0 1 0 0,-1 0 0 0 0,3-2-2 0 0,2 0-64 0 0,38-27-493 0 0,-41 27 472 0 0,-1 1 0 0 0,-1-1-1 0 0,1 0 1 0 0,-1 0 0 0 0,0-1 0 0 0,0 1 0 0 0,0 0 0 0 0,-1-1 0 0 0,1 0 0 0 0,-1 0 0 0 0,0-1 0 0 0,-1 1 0 0 0,1 0 0 0 0,-1 0 85 0 0,-2 2-43 0 0,1 0 1 0 0,0 1-1 0 0,0-1 0 0 0,-1 1 1 0 0,0-1-1 0 0,0 1 1 0 0,1 0-1 0 0,-1-1 0 0 0,-1 1 1 0 0,1 0-1 0 0,0-1 0 0 0,-1 1 1 0 0,1 0-1 0 0,-1 0 1 0 0,1 0-1 0 0,-2 0 0 0 0,2 0 1 0 0,-2 1-1 0 0,1-1 1 0 0,1 0-1 0 0,-2 1 0 0 0,1-1 1 0 0,0 1-1 0 0,-1-1 0 0 0,0 2 1 0 0,1-1-1 0 0,0-1 1 0 0,-2 2-1 0 0,2-1 0 0 0,-2 0 43 0 0,-3 1-1 0 0,0 0-1 0 0,0 1 1 0 0,0 0-1 0 0,0-1 1 0 0,0 2 0 0 0,0-1-1 0 0,1 1 1 0 0,-1 0-1 0 0,0 0 1 0 0,0 1-1 0 0,1 0 1 0 0,-1 0-1 0 0,-1 2 2 0 0,1-2 102 0 0,-7 5 364 0 0,-1 0-1 0 0,1 2 1 0 0,1 0-1 0 0,1 1 1 0 0,-9 8-466 0 0,15-15 221 0 0,0 2-124 0 0,1 0-1 0 0,0-1 1 0 0,0 1 0 0 0,1 1-1 0 0,0-1 1 0 0,0 1-1 0 0,0 0 1 0 0,1-1-1 0 0,0 1 1 0 0,1 1 0 0 0,-1-1-1 0 0,1 0 1 0 0,0 0-1 0 0,1 8-96 0 0,7 16-2142 0 0,-2-23 932 0 0</inkml:trace>
  <inkml:trace contextRef="#ctx0" brushRef="#br0" timeOffset="30980">5355 437 2760 0 0,'0'0'125'0'0,"0"0"190"0"0,0 0 712 0 0,0 0 312 0 0,0 0 63 0 0,0 0-120 0 0,0 0-526 0 0,0 0-232 0 0,0 0-48 0 0,0 0-21 0 0,0 0-47 0 0,0 0-21 0 0,0 0-3 0 0,0 0-34 0 0,0 0-140 0 0,0 0-68 0 0,0 0-12 0 0,0 0 23 0 0,0 0 106 0 0,0 0 42 0 0,0 0 10 0 0,0 0-29 0 0,0 0-122 0 0,0 0-52 0 0,0 0-10 0 0,0 0 8 0 0,0 0 44 0 0,0 0 11 0 0,0 0 6 0 0,0 0 26 0 0,0 0 106 0 0,0 0 42 0 0,0 0 10 0 0,0 0-15 0 0,0 0-69 0 0,0 0-31 0 0,7-6 435 0 0,24-25 472 0 0,-17 11-1111 0 0,35-58 130 0 0,-42 47-162 0 0,-7 29-8 0 0,1 1 0 0 0,-1 0 0 0 0,0-1-1 0 0,0 0 1 0 0,0 0 0 0 0,-1 1 0 0 0,1 0-1 0 0,0-1 1 0 0,-1 1 0 0 0,1-1 0 0 0,0 0 0 0 0,-1 1-1 0 0,0-1 1 0 0,0 1 0 0 0,0 0 0 0 0,1 0-1 0 0,-1-1 1 0 0,0 1 0 0 0,0-1 0 0 0,0 2-1 0 0,-1-2 1 0 0,1 1 8 0 0,-1 1-6 0 0,0 0 0 0 0,0-1-1 0 0,0 1 1 0 0,0 0 0 0 0,-1 1-1 0 0,2-1 1 0 0,-2 0 0 0 0,1 0 0 0 0,1 0-1 0 0,-2 1 1 0 0,2 0 0 0 0,-2 0-1 0 0,2-1 1 0 0,-1 1 0 0 0,0 0 0 0 0,0 0-1 0 0,0 0 1 0 0,1 0 0 0 0,-1 1-1 0 0,0-1 7 0 0,-3 2-5 0 0,0 1 50 0 0,-1 0-1 0 0,1 0 1 0 0,-1 1-1 0 0,2-1 1 0 0,-1 1-1 0 0,0 0 1 0 0,2 0-1 0 0,-1 0 1 0 0,0 1-1 0 0,0 0 1 0 0,-1 5-45 0 0,-9 14 584 0 0,7 11 140 0 0,16-25-495 0 0,-5-10-216 0 0,-1 2 1 0 0,1-2-1 0 0,0 0 0 0 0,0 0 1 0 0,0 0-1 0 0,0 0 0 0 0,0-1 1 0 0,0 1-1 0 0,0-1 0 0 0,0 1 1 0 0,0-1-1 0 0,0-1 0 0 0,1 1 1 0 0,-1-1-1 0 0,-1 1 0 0 0,4-2-13 0 0,3 0 10 0 0,-1 0-1 0 0,1-1 0 0 0,-1 0 0 0 0,1 0 0 0 0,-2-1 0 0 0,1 0 0 0 0,5-4-9 0 0,75-47 64 0 0,7-9 0 0 0,-139 89 0 0 0,-37 64 138 0 0,50-40 772 0 0,30-49-970 0 0,1 0 0 0 0,-1 1 0 0 0,0-1 0 0 0,0 1 0 0 0,0-1 0 0 0,1 0 0 0 0,-1 1 0 0 0,0-1 0 0 0,0 0 0 0 0,0 0-1 0 0,0 0 1 0 0,1 1 0 0 0,-1-1 0 0 0,0 0 0 0 0,1 0 0 0 0,-1 1 0 0 0,1-1 0 0 0,-1 0 0 0 0,1 0 0 0 0,-1 0 0 0 0,0 0 0 0 0,0 0-1 0 0,0 0 1 0 0,1 0 0 0 0,-1 0 0 0 0,1 0 0 0 0,-1 0 0 0 0,1 0 0 0 0,-1 0 0 0 0,0 0 0 0 0,0 0 0 0 0,1 0 0 0 0,-1 0 0 0 0,1 0-1 0 0,-1 0 1 0 0,1 0 0 0 0,-1 0 0 0 0,0 0 0 0 0,0 0 0 0 0,0 0 0 0 0,1-1 0 0 0,-1 1 0 0 0,0 0 0 0 0,1 0 0 0 0,-1-1 0 0 0,1 1-1 0 0,-1 0 1 0 0,0 0 0 0 0,1 0-4 0 0,26-23-729 0 0,-9-3 26 0 0,0-9 31 0 0,-16 32 596 0 0,-2 3 0 0 0,-1 0 16 0 0,-12 15 284 0 0,12-13-116 0 0,0 1-1 0 0,0 0 0 0 0,0 0 0 0 0,0 0 1 0 0,1-1-1 0 0,-1 3 0 0 0,1-2 0 0 0,-1 0 1 0 0,1 0-1 0 0,0 0 0 0 0,1-1 0 0 0,-1 2 1 0 0,1-1-1 0 0,-1 0 0 0 0,1 0 0 0 0,0 0 1 0 0,0 0-1 0 0,1 1-107 0 0,-1-3 7 0 0,1 0 0 0 0,-1 0 0 0 0,0 0 0 0 0,1 1 0 0 0,-1-2 1 0 0,1 1-1 0 0,-1 0 0 0 0,1-1 0 0 0,-1 1 0 0 0,1 0 0 0 0,-1 0 0 0 0,1-1 0 0 0,0 0 0 0 0,0 1 0 0 0,-1-1 1 0 0,1 0-1 0 0,0 0 0 0 0,0 0 0 0 0,-1 0 0 0 0,1 0 0 0 0,0 0 0 0 0,0 0 0 0 0,-1-1 0 0 0,1 1 0 0 0,-1 0 0 0 0,1 0 1 0 0,0-1-1 0 0,0 0 0 0 0,-1 0 0 0 0,1 1 0 0 0,0-1 0 0 0,-1 0-7 0 0,5-2 44 0 0,69-35-34 0 0,-34 12-10 0 0,-17 5 0 0 0,-22 19 0 0 0,-4 3 0 0 0,-29 22 0 0 0,14-13 0 0 0,-5 2 0 0 0,-11 17 0 0 0,24-16 0 0 0,11 10-26 0 0,5-14 36 0 0,-6-8-8 0 0,2 1-1 0 0,-2-1 0 0 0,1 1 0 0 0,1-2 0 0 0,-2 2 1 0 0,2-1-1 0 0,-1 0 0 0 0,0 0 0 0 0,1-1 0 0 0,-1 1 1 0 0,0 0-1 0 0,1 0 0 0 0,-1-1 0 0 0,1 0 0 0 0,-1 0 1 0 0,1 0-1 0 0,-1 0 0 0 0,0 0 0 0 0,1 0 0 0 0,0 0 1 0 0,-1 0-1 0 0,0-1 0 0 0,1 0 0 0 0,-1 0 0 0 0,0 1 1 0 0,1-1-2 0 0,55-34 32 0 0,-56 34-32 0 0,57-58 64 0 0,-48 46-94 0 0,0-1 0 0 0,-1-1 1 0 0,0 0-1 0 0,-1 0 0 0 0,4-11 30 0 0,-6 13-75 0 0,6-13-399 0 0,0 0 0 0 0,-3-1 0 0 0,-1 1 0 0 0,0-6 474 0 0,-8 2-184 0 0,-1 29 184 0 0,0 1 0 0 0,-1 0 0 0 0,1 0 0 0 0,-1-1 0 0 0,1 1 0 0 0,0 0 0 0 0,0-1 0 0 0,-1 1 0 0 0,1 0 0 0 0,-1 0 0 0 0,1 0 0 0 0,-1 0 0 0 0,1 0 0 0 0,0-1 0 0 0,-1 1 0 0 0,1 0 0 0 0,-1 0 0 0 0,0 0 0 0 0,1 0 0 0 0,0 0 0 0 0,0 0 0 0 0,-1 0 0 0 0,0 0 0 0 0,1 0 0 0 0,-1 0 0 0 0,0 0 0 0 0,1 0 0 0 0,0 0 0 0 0,0 1 0 0 0,-1-1 0 0 0,0 0 0 0 0,1 0 0 0 0,-1 0 0 0 0,1 0 0 0 0,0 0 0 0 0,0 1 0 0 0,-1-1 0 0 0,-4 4 20 0 0,0 1-1 0 0,1-1 0 0 0,-1 0 0 0 0,1 1 0 0 0,0 0 0 0 0,0 0 0 0 0,1 1 1 0 0,0-1-1 0 0,0 0 0 0 0,-1 2 0 0 0,1 2-19 0 0,-4 4 109 0 0,-62 154 354 0 0,34-74 729 0 0,28-67-743 0 0,7-24-385 0 0,0-2 0 0 0,0 0 0 0 0,1-1 0 0 0,34-31 64 0 0,19-35-728 0 0,-45 57 548 0 0,0 1-1 0 0,1-1 1 0 0,-1 2-1 0 0,2-1 0 0 0,-1 1 1 0 0,1 1-1 0 0,11-7 53 0 0,-21 14 9 0 0,-1-1-1 0 0,1 1 0 0 0,-1 0 1 0 0,0 0-1 0 0,1 0 1 0 0,0 0-1 0 0,-1 0 0 0 0,1 0 1 0 0,-1 0-1 0 0,1-1 1 0 0,-1 1-1 0 0,1 0 0 0 0,0 0 1 0 0,0 1-1 0 0,-1-1 0 0 0,0 0 1 0 0,1 0-1 0 0,-1 0 1 0 0,1 0-1 0 0,0 0 0 0 0,-1 0 1 0 0,0 0-1 0 0,1 0 1 0 0,-1 1-1 0 0,1-1 0 0 0,0 1 1 0 0,-1-1-1 0 0,1 0 0 0 0,-1 0 1 0 0,0 0-1 0 0,0 1 1 0 0,1 0-1 0 0,-1-1 0 0 0,1 1 1 0 0,-1-1-1 0 0,1 0 1 0 0,-1 1-1 0 0,0-1 0 0 0,0 1 1 0 0,0 0-1 0 0,0-1 0 0 0,0 0 1 0 0,0 1-1 0 0,1 0 1 0 0,-1-1-1 0 0,0 0 0 0 0,0 1 1 0 0,0-1-1 0 0,0 1 1 0 0,0 0-1 0 0,0-1 0 0 0,-1 1-8 0 0,1 71 1736 0 0,2-53-1078 0 0,6 17 555 0 0,-8-36-1211 0 0,1 1 0 0 0,-1 0 0 0 0,1-1 0 0 0,0 1 0 0 0,0 0 0 0 0,-1 0 0 0 0,0-1 0 0 0,1 0 0 0 0,0 1 0 0 0,0 0 0 0 0,-1-1 0 0 0,1 0 0 0 0,0 1 0 0 0,1-1 0 0 0,-2 1 0 0 0,1-1 0 0 0,0 0-1 0 0,0 1 1 0 0,-1-1 0 0 0,2 0 0 0 0,-1 0 0 0 0,-1 0 0 0 0,1 0 0 0 0,0 0 0 0 0,1 0 0 0 0,-2 0 0 0 0,1 0 0 0 0,0 0 0 0 0,0 0 0 0 0,0-1 0 0 0,1 1-2 0 0,17-7-2713 0 0,-18 7 2426 0 0,4-2-1401 0 0</inkml:trace>
  <inkml:trace contextRef="#ctx0" brushRef="#br0" timeOffset="34592.83">6168 440 920 0 0,'0'0'285'0'0,"0"0"862"0"0,0 0 373 0 0,0 0 75 0 0,0 0-100 0 0,-3 3 1045 0 0,-7-5 2782 0 0,9 1-5170 0 0,1 1-60 0 0,0 0 5 0 0,0 0 20 0 0,0 0-17 0 0,0 0-10 0 0,0 0-1 0 0,0 0 7 0 0,-10 6 1086 0 0,10-6-1096 0 0,0 0 0 0 0,1 0-1 0 0,-1 0 1 0 0,0 0-1 0 0,0 0 1 0 0,0 0-1 0 0,0 0 1 0 0,0 0-1 0 0,0 0 1 0 0,0 0-1 0 0,0 0 1 0 0,1 0-1 0 0,-1 0 1 0 0,0 0-1 0 0,0 0 1 0 0,0 0-1 0 0,0 0 1 0 0,0 0-1 0 0,0 0 1 0 0,0 1-1 0 0,0-1 1 0 0,0 0-1 0 0,0 0 1 0 0,0 0-1 0 0,0 0 1 0 0,0 0-1 0 0,0 0 1 0 0,0 0-1 0 0,0 1 1 0 0,0-1-1 0 0,0 0 1 0 0,0 0-1 0 0,0 0 1 0 0,0 0-1 0 0,0 0 1 0 0,0 0-1 0 0,0 0 1 0 0,0 0-1 0 0,0 1 1 0 0,0-1-86 0 0,4-2-269 0 0,75-35 701 0 0,-61 26-407 0 0,1-2-1 0 0,0 0 1 0 0,13-16-25 0 0,-30 29 1 0 0,61-64 52 0 0,-51 51-63 0 0,-2 0 0 0 0,0 0 0 0 0,-1 0 0 0 0,0-2 0 0 0,-1 1 0 0 0,4-12 10 0 0,-9 19-78 0 0,0 0 0 0 0,-1 0 0 0 0,1-1 0 0 0,-2 1 0 0 0,1-1 0 0 0,-1 0 0 0 0,0 0 0 0 0,-1 0 0 0 0,0 0 0 0 0,0-2 78 0 0,0 9-13 0 0,0 0-1 0 0,0 0 0 0 0,0 0 0 0 0,0 0 0 0 0,0 0 0 0 0,0 0 0 0 0,0 0 0 0 0,-1 0 0 0 0,1 0 0 0 0,0 0 1 0 0,-1 0-1 0 0,1 0 0 0 0,0 1 0 0 0,-1-2 0 0 0,1 1 0 0 0,-1 1 0 0 0,0-1 0 0 0,1 0 0 0 0,0 1 1 0 0,-1-1-1 0 0,0 0 0 0 0,0 0 0 0 0,1 1 0 0 0,-1-1 0 0 0,-1 0 0 0 0,1 1 0 0 0,1-1 0 0 0,-1 1 0 0 0,0 0 1 0 0,0-1-1 0 0,0 1 0 0 0,0-1 0 0 0,-1 1 0 0 0,2 0 0 0 0,-1 0 0 0 0,-1 0 0 0 0,2 0 0 0 0,-2 0 14 0 0,-4 3 32 0 0,-1 1-1 0 0,1-1 0 0 0,0 2 0 0 0,0-1 0 0 0,1 1 1 0 0,-1 0-1 0 0,2 0 0 0 0,-2 0 0 0 0,1 1 1 0 0,2 0-1 0 0,-4 5-31 0 0,5-10 31 0 0,-11 18 241 0 0,0 0 1 0 0,0 0-1 0 0,3 1 0 0 0,-1 2-272 0 0,-64 168 1460 0 0,68-169-1321 0 0,0 2 0 0 0,1 0 0 0 0,2-1 0 0 0,-1 17-139 0 0,5-36 10 0 0,-1-1-1 0 0,1 0 1 0 0,0 0 0 0 0,0 1-1 0 0,0-1 1 0 0,0 1-1 0 0,0-1 1 0 0,1 0-1 0 0,-1 1 1 0 0,1-1 0 0 0,0 0-1 0 0,-1 0 1 0 0,1 0-1 0 0,0 1 1 0 0,0-1-1 0 0,0 0 1 0 0,1 0-1 0 0,-1 0 1 0 0,1 0 0 0 0,-1 0-1 0 0,1-1 1 0 0,-1 1-1 0 0,2 0-9 0 0,18-9 115 0 0,-15 3-84 0 0,6-4-119 0 0,-1 0 1 0 0,0-1 0 0 0,-1-1 0 0 0,0 0 0 0 0,-1 0 0 0 0,1-1 0 0 0,-2 1-1 0 0,0-2 1 0 0,0 1 0 0 0,-1-1 0 0 0,1-5 87 0 0,-5 10-185 0 0,0 1 1 0 0,0-1-1 0 0,-1 1 0 0 0,0-2 1 0 0,-1 2-1 0 0,0-1 0 0 0,0 0 1 0 0,-1 0-1 0 0,0 0 0 0 0,0 0 185 0 0,0 5-12 0 0,0 0 0 0 0,0 1-1 0 0,0-1 1 0 0,0 0-1 0 0,-1 1 1 0 0,1-1-1 0 0,-1 1 1 0 0,0-2-1 0 0,1 2 1 0 0,-1 0 0 0 0,0-2-1 0 0,0 2 1 0 0,0-1-1 0 0,0 1 1 0 0,0-1-1 0 0,0 2 1 0 0,-1-2 0 0 0,1 1-1 0 0,0 0 1 0 0,-1 0-1 0 0,1 0 1 0 0,-1 0-1 0 0,1 0 1 0 0,-1 0 0 0 0,0 0-1 0 0,1 1 1 0 0,-1 0-1 0 0,1-1 1 0 0,-2 0-1 0 0,2 1 1 0 0,-1-1 0 0 0,0 1-1 0 0,0 0 1 0 0,1 0-1 0 0,-1 0 1 0 0,0 0-1 0 0,0 0 1 0 0,0 0-1 0 0,1 0 1 0 0,-1 1 0 0 0,1-1-1 0 0,-2 1 1 0 0,2 0 12 0 0,-13 1 402 0 0,12-1-312 0 0,1 0-10 0 0,42-14 50 0 0,4 4-130 0 0,-38 9 0 0 0,-4 3 0 0 0,5 14 5 0 0,-8-14 8 0 0,-1 4 157 0 0,1 0 0 0 0,-1 0-1 0 0,-1-1 1 0 0,1 1 0 0 0,-2-1 0 0 0,1 0 0 0 0,-3 6-170 0 0,-2 12 680 0 0,7-23-665 0 0,0-1 0 0 0,0 1 1 0 0,0-1-1 0 0,0 0 0 0 0,0 1 1 0 0,0 0-1 0 0,0-1 0 0 0,0 0 0 0 0,0 1 1 0 0,0 0-1 0 0,0 0 0 0 0,0-1 0 0 0,0 0 1 0 0,1 1-1 0 0,-1-1 0 0 0,0 1 0 0 0,1 0 1 0 0,-1-1-1 0 0,0 0 0 0 0,1 0 0 0 0,-1 1 1 0 0,1 0-1 0 0,-1-1 0 0 0,0 0 0 0 0,0 0 1 0 0,1 1-1 0 0,0-1 0 0 0,-1 0 0 0 0,1 1 1 0 0,-1-1-1 0 0,0 0 0 0 0,1 1 0 0 0,0-1 1 0 0,-1 0-1 0 0,1 0 0 0 0,0 0 0 0 0,-1 0 1 0 0,0 0-1 0 0,1 0 0 0 0,0 0 0 0 0,0 0 1 0 0,-1 0-1 0 0,0 0 0 0 0,1 0 0 0 0,-1 0 1 0 0,1 0-1 0 0,0 0 0 0 0,0 0 0 0 0,-1 0 1 0 0,0-1-1 0 0,1 1 0 0 0,-1 0 0 0 0,1-1 1 0 0,0 1-1 0 0,-1 0 0 0 0,0-1 0 0 0,0 1 1 0 0,1 0-1 0 0,0-1-15 0 0,7-2 12 0 0,-4 2-8 0 0,0 0 0 0 0,-1-1-1 0 0,1 2 1 0 0,-1-2 0 0 0,1 0 0 0 0,-1 1-1 0 0,0-1 1 0 0,0-1 0 0 0,1 1 0 0 0,-2 0-1 0 0,2-1-3 0 0,12-16 0 0 0,-10 14-66 0 0,-5 2 40 0 0,-1 1-22 0 0,1-1 24 0 0,-1 3-24 0 0,-1 4 36 0 0,0-3 12 0 0,-5 24 0 0 0,6-18 0 0 0,8 17 139 0 0,16-20-3 0 0,21-21-19 0 0,-11-3-226 0 0,-7-4 118 0 0,-7-4-213 0 0,0-7 204 0 0,-5-3 0 0 0,-14 35 0 0 0,1-1 0 0 0,-1-2 0 0 0,1 2 0 0 0,0-1 0 0 0,9-15 0 0 0,-8 16 0 0 0,7-13 0 0 0,-7 10-83 0 0,-2-1-1 0 0,1 1 1 0 0,-2-1 0 0 0,0 0-1 0 0,1 0 1 0 0,-2 1-1 0 0,1-4 84 0 0,-3 1 0 0 0,-4-3 0 0 0,0 7-39 0 0,7 5 32 0 0,0 0 1 0 0,-1 1-1 0 0,1-1 1 0 0,-1 0-1 0 0,0 1 1 0 0,1-1-1 0 0,0 0 0 0 0,-1 1 1 0 0,0-1-1 0 0,1 1 1 0 0,-1 0-1 0 0,0-1 1 0 0,1 0-1 0 0,-1 1 0 0 0,0-1 1 0 0,0 1-1 0 0,1 0 1 0 0,-1 0-1 0 0,0 0 1 0 0,0-2-1 0 0,0 2 1 0 0,1 0-1 0 0,-1 0 0 0 0,-1 0 1 0 0,2 0-1 0 0,-1 0 1 0 0,0 0-1 0 0,0 0 1 0 0,0 0-1 0 0,1 0 0 0 0,-1 0 1 0 0,0 2-1 0 0,0-2 7 0 0,-10 5-103 0 0,-28 19-39 0 0,-8 39-101 0 0,36-44 326 0 0,2 0 0 0 0,-1 0 0 0 0,3 1 0 0 0,0 1 0 0 0,1-1 0 0 0,-1 6-83 0 0,3 45 606 0 0,4-68-598 0 0,0-2 0 0 0,0 1 0 0 0,1 0-1 0 0,-1-1 1 0 0,1 1 0 0 0,0 0-1 0 0,0-1 1 0 0,-1 1 0 0 0,1-1 0 0 0,0 1-1 0 0,0 0 1 0 0,-1-1 0 0 0,2 0 0 0 0,-1 0-1 0 0,0 1 1 0 0,1-1 0 0 0,-1 1 0 0 0,0-2-1 0 0,1 2 1 0 0,-1-2 0 0 0,1 1 0 0 0,-1 1-1 0 0,1-2 1 0 0,-1 1 0 0 0,1 0 0 0 0,0-1-1 0 0,0 0 1 0 0,-1 1 0 0 0,1 0 0 0 0,0-1-1 0 0,1 1-7 0 0,3-1 105 0 0,-1 0-1 0 0,1 0 1 0 0,-1-1 0 0 0,0 0-1 0 0,2 0 1 0 0,-2 1-1 0 0,1-2 1 0 0,-2 1 0 0 0,5-3-105 0 0,71-32 82 0 0,-69 31-82 0 0,-1 0 0 0 0,-1-1 0 0 0,1 0 0 0 0,0-1 0 0 0,-2 0 0 0 0,1 0 0 0 0,2-4 0 0 0,-4 4 0 0 0,-5 4 0 0 0,-1 2 0 0 0,1 0 0 0 0,0-1 0 0 0,-1 0 0 0 0,1 0 0 0 0,-2 0 0 0 0,2 1 0 0 0,-1-1 0 0 0,0 0 0 0 0,0 0 0 0 0,0 0 0 0 0,0 1 0 0 0,-1-2 0 0 0,0 1 0 0 0,1 0 0 0 0,-1 0 0 0 0,0 0 0 0 0,1-1 0 0 0,-1 3 0 0 0,0 0 0 0 0,0-1 0 0 0,0 1 0 0 0,0 0 0 0 0,-1-1 0 0 0,1 1 0 0 0,0 0 0 0 0,0 0 0 0 0,0 0 0 0 0,0-1 0 0 0,0 1 0 0 0,-1 0 0 0 0,1-1 0 0 0,0 1 0 0 0,0 0 0 0 0,0 0 0 0 0,0-1 0 0 0,0 1 0 0 0,0 0 0 0 0,0 0 0 0 0,-1 0 0 0 0,1 0 0 0 0,0 0 0 0 0,-1 0 0 0 0,1-1 0 0 0,0 1 0 0 0,-1 0 0 0 0,1 0 0 0 0,0 0 0 0 0,0 0 0 0 0,0 0 0 0 0,0 0 0 0 0,-1 0 0 0 0,1 0 0 0 0,-1 0 0 0 0,1 0 0 0 0,0 0 0 0 0,-1 0 0 0 0,1 0 0 0 0,0 0 0 0 0,-1 0 0 0 0,1 0 0 0 0,0 0 0 0 0,0 0 0 0 0,0 0 0 0 0,-1 0 0 0 0,1 1 0 0 0,-2-1 0 0 0,-1 0 0 0 0,-1 1 0 0 0,1 1 0 0 0,-1-1 0 0 0,1 1 0 0 0,0-1 0 0 0,0 0 0 0 0,-1 2 0 0 0,2-1 0 0 0,-1 0 0 0 0,0 0 0 0 0,0 0 0 0 0,0 0 0 0 0,1 1 0 0 0,0 0 0 0 0,-1-1 0 0 0,-2 4 0 0 0,-1-1 61 0 0,0 2 0 0 0,0-1 0 0 0,1 1-1 0 0,-1-1 1 0 0,2 1 0 0 0,-1 0 0 0 0,0 3-61 0 0,1-2 103 0 0,2-6-47 0 0,1 0 0 0 0,-1-1 0 0 0,1 1 0 0 0,0 1 0 0 0,0-1 0 0 0,0-1 0 0 0,0 1 0 0 0,1 0 0 0 0,-1 1 0 0 0,0-1 0 0 0,1 0 0 0 0,-1 0 0 0 0,1 0 0 0 0,0 0 0 0 0,0 1 0 0 0,0-1 0 0 0,0 0 0 0 0,1 0 0 0 0,-1 0-1 0 0,1 0 1 0 0,0 1 0 0 0,-1-1 0 0 0,0 0 0 0 0,2 0 0 0 0,-1 0 0 0 0,-1 0 0 0 0,2 0 0 0 0,-1 0 0 0 0,0-1 0 0 0,2 3-56 0 0,1-2-33 0 0,-1-1 0 0 0,0 0-1 0 0,0 1 1 0 0,0-1 0 0 0,0-1-1 0 0,1 2 1 0 0,-1-2 0 0 0,1 0-1 0 0,-1 1 1 0 0,0-1 0 0 0,1 0-1 0 0,-1 0 1 0 0,1 0 0 0 0,-1 0-1 0 0,1-1 1 0 0,-1 1 0 0 0,0-1-1 0 0,1 0 1 0 0,-1 0 0 0 0,0 0-1 0 0,0 0 1 0 0,2-1 33 0 0,29-14-4651 0 0,-28 11 2643 0 0</inkml:trace>
  <inkml:trace contextRef="#ctx0" brushRef="#br0" timeOffset="36325.78">6546 172 19295 0 0,'-5'0'424'0'0,"-1"0"88"0"0,1 1 24 0 0,-1-1 0 0 0,0 3-432 0 0,0-1-104 0 0,-1-1 0 0 0,0 1 0 0 0,-2-4 0 0 0,5 4 0 0 0,-3-2 0 0 0,2 2-80 0 0,2-2-1264 0 0,3 0-248 0 0,-7-5-48 0 0,7 5-15 0 0</inkml:trace>
  <inkml:trace contextRef="#ctx0" brushRef="#br0" timeOffset="46370.99">6945 305 920 0 0,'0'0'80'0'0,"0"0"-80"0"0,0 0 0 0 0,0 0 0 0 0,0 0 448 0 0,0 0 64 0 0,0 0 24 0 0,0 0 0 0 0,0 0-264 0 0,0 0-48 0 0,0 0-16 0 0,0 0 0 0 0,0 0-208 0 0,0 0 0 0 0,0 0-72 0 0,0 0 72 0 0,0 0-360 0 0,0 0-24 0 0</inkml:trace>
  <inkml:trace contextRef="#ctx0" brushRef="#br0" timeOffset="47769.46">7021 298 9760 0 0,'0'0'446'0'0,"4"-6"164"0"0,6-17 2646 0 0,-10 23-2476 0 0,0-1-32 0 0,6-6 1153 0 0,-6 7-1532 0 0,0 0-17 0 0,1-1-64 0 0,0-2-231 0 0,0 0-75 0 0,-1 3-72 0 0,0 0 0 0 0,0 0-20 0 0,0 0-115 0 0,0 0-51 0 0,0 9-6533 0 0,0 0 4572 0 0</inkml:trace>
  <inkml:trace contextRef="#ctx0" brushRef="#br0" timeOffset="47770.46">7024 420 5984 0 0,'0'0'464'0'0,"-3"3"-288"0"0,-16 20 8253 0 0,-26 42-5235 0 0,-8 0-2664 0 0,44-55-2460 0 0,4-7-125 0 0</inkml:trace>
  <inkml:trace contextRef="#ctx0" brushRef="#br0" timeOffset="50191">7408 311 1376 0 0,'-5'2'128'0'0,"-28"19"5138"0"0,-12 13-1274 0 0,6-2-812 0 0,-4 1-1729 0 0,70-38-1996 0 0,-23 4 506 0 0,1 0 0 0 0,-2 1 1 0 0,2 0-1 0 0,-1-1 0 0 0,1 1 1 0 0,-2 0-1 0 0,2 1 0 0 0,-1-1 1 0 0,1 0-1 0 0,-1 2 0 0 0,-1-2 1 0 0,2 2-1 0 0,-1-1 0 0 0,0 1 1 0 0,0-1-1 0 0,0 1 0 0 0,2 1 39 0 0,23 19 1043 0 0,-30-8-180 0 0,-1-12-855 0 0,0 0 0 0 0,1-1 0 0 0,-1 2 0 0 0,0-1 0 0 0,0-1 0 0 0,0 1 0 0 0,0 0 0 0 0,0-1 0 0 0,-1 1 0 0 0,1-1 0 0 0,0 1 0 0 0,-1-2 0 0 0,1 2 0 0 0,-1-2 0 0 0,1 1 0 0 0,-1 0 0 0 0,-1 0-8 0 0,-21 8-168 0 0,7-10-2559 0 0,13-2 1262 0 0</inkml:trace>
  <inkml:trace contextRef="#ctx0" brushRef="#br0" timeOffset="51403.21">7614 163 2760 0 0,'-6'5'3273'0'0,"-6"7"6097"0"0,2 2-6961 0 0,9-12-2607 0 0,-10 15 974 0 0,2 2 1 0 0,1-1-1 0 0,-7 20-776 0 0,1-2 600 0 0,-24 66 496 0 0,37-98-1026 0 0,7-6 116 0 0,1-5-374 0 0,1 1 0 0 0,0-1 0 0 0,-1 0 0 0 0,0-1 0 0 0,-1 1 0 0 0,0-2-1 0 0,5-6 189 0 0,0-2-245 0 0,-10 16 241 0 0,2-4-43 0 0,-1 1 1 0 0,2 0-1 0 0,-1-1 1 0 0,1 1-1 0 0,-1 0 1 0 0,2 0-1 0 0,-2 1 1 0 0,1-1-1 0 0,1 1 1 0 0,0-1-1 0 0,-1 2 1 0 0,2-1 0 0 0,-2 0-1 0 0,4 0 47 0 0,-7 3 14 0 0,-1 0-1 0 0,1 0 1 0 0,-1 0 0 0 0,1 0 0 0 0,-1 0-1 0 0,1 0 1 0 0,0 0 0 0 0,-1 0-1 0 0,0 0 1 0 0,1 0 0 0 0,0 0 0 0 0,0 1-1 0 0,-1-1 1 0 0,1 0 0 0 0,-1 0-1 0 0,0 0 1 0 0,1 0 0 0 0,0 1-1 0 0,-1-1 1 0 0,1 1 0 0 0,-1-1 0 0 0,0 0-1 0 0,1 0 1 0 0,-1 1 0 0 0,0-1-1 0 0,1 1 1 0 0,-1 0 0 0 0,1-1-1 0 0,-1 0 1 0 0,1 1 0 0 0,-1-1 0 0 0,0 1-1 0 0,0 0 1 0 0,0-1 0 0 0,0 0-1 0 0,0 1 1 0 0,0 0 0 0 0,0-1 0 0 0,0 0-1 0 0,0 1 1 0 0,0 0 0 0 0,0-1-1 0 0,0 1-13 0 0,0 27 501 0 0,-1-25-374 0 0,-23 84 1489 0 0,17-53-1124 0 0,18-31-480 0 0,-5-5-71 0 0,-1-1-1 0 0,1 1 1 0 0,-2-1-1 0 0,2-1 1 0 0,-2 1-1 0 0,1 0 1 0 0,0-1-1 0 0,-1 0 1 0 0,0 0-1 0 0,0 0 1 0 0,1-3 59 0 0,2 1-31 0 0,4-6-149 0 0,-10 12 121 0 0,-8 26 287 0 0,-2 0 189 0 0,-4 22 158 0 0,20-33-600 0 0,1-16-179 0 0,-4 0 128 0 0,1-1-1 0 0,-1 0 1 0 0,-1 1 0 0 0,1-1-1 0 0,1 0 1 0 0,-1-1-1 0 0,-1 1 1 0 0,1-1 0 0 0,-1 0-1 0 0,0 1 1 0 0,0-1 0 0 0,0 0-1 0 0,0-1 1 0 0,0 1 0 0 0,-1 0-1 0 0,0-1 1 0 0,0 0 0 0 0,0 1-1 0 0,0-1 1 0 0,-1 0 0 0 0,1 0-1 0 0,-1 0 1 0 0,0 0-1 0 0,0 0 1 0 0,0 0 0 0 0,0 0-1 0 0,-1 0 1 0 0,0-1 0 0 0,0 2-1 0 0,-1-2 77 0 0,-5-31-750 0 0,4 32 619 0 0,2 3 130 0 0,0 1-1 0 0,0 0 1 0 0,0-1 0 0 0,0 1 0 0 0,0-1 0 0 0,0 1-1 0 0,0 0 1 0 0,0-1 0 0 0,-1 1 0 0 0,1-1 0 0 0,0 1-1 0 0,0-1 1 0 0,0 1 0 0 0,0 0 0 0 0,0 0 0 0 0,0-1-1 0 0,-1 1 1 0 0,1-1 0 0 0,-1 1 0 0 0,1-1 0 0 0,0 1-1 0 0,-1 0 1 0 0,1 0 0 0 0,-1 0 0 0 0,1 0 0 0 0,0-1-1 0 0,0 1 1 0 0,-1 0 0 0 0,1 0 0 0 0,-1-1 0 0 0,0 1-1 0 0,1 0 1 0 0,0 0 0 0 0,0 0 0 0 0,-1 0 0 0 0,0 0-1 0 0,1 0 1 0 0,-1 0 0 0 0,1 0 0 0 0,-1 0 0 0 0,1 0-1 0 0,0 0 1 0 0,-1 0 0 0 0,1 0 0 0 0,-1 0 0 0 0,1 1-1 0 0,-1-1 1 0 0,1 0 0 0 0,0 0 0 0 0,0 1 0 0 0,-1-1 1 0 0,-24 16 466 0 0,22-8-88 0 0,26 3-314 0 0,31-18-208 0 0,-28 3 90 0 0,-21 4 54 0 0,7 19 380 0 0,-11-15-243 0 0,-1-1-1 0 0,1 0 0 0 0,-1 1 1 0 0,1-1-1 0 0,-1 1 0 0 0,0-1 0 0 0,0 0 1 0 0,-1 1-1 0 0,0 0 0 0 0,1-1 1 0 0,-1 0-1 0 0,-1 3-136 0 0,-1 14 448 0 0,2 5 608 0 0,1-25-1055 0 0,0 0 0 0 0,1 1 0 0 0,-1-1 0 0 0,0 1-1 0 0,0-1 1 0 0,0 0 0 0 0,0 1 0 0 0,0-1 0 0 0,0 0 0 0 0,0 0 0 0 0,1 0-1 0 0,-1 0 1 0 0,0 1 0 0 0,1-1 0 0 0,-1 0 0 0 0,0 1 0 0 0,1-1-1 0 0,-1 0 1 0 0,0 0 0 0 0,0 0 0 0 0,0 0 0 0 0,1 0 0 0 0,-1 0-1 0 0,1 0 1 0 0,-1 0 0 0 0,0 0 0 0 0,1 0 0 0 0,-1 0 0 0 0,0 0 0 0 0,0 0-1 0 0,1 0 1 0 0,-1 0 0 0 0,1 0 0 0 0,-1 0 0 0 0,0 0 0 0 0,1 0-1 0 0,-1 0 1 0 0,1 0-1 0 0,3-2-126 0 0,0 0-1 0 0,0 0 1 0 0,0 0-1 0 0,0-1 1 0 0,0 0-1 0 0,-1 0 1 0 0,1 0-1 0 0,-1 0 0 0 0,1 0 1 0 0,-2-1-1 0 0,1 1 1 0 0,2-3 126 0 0,4-5-203 0 0,14-17-138 0 0,-11 13-173 0 0,-8 14 361 0 0,-2 2 198 0 0,-1 1 0 0 0,0-1-1 0 0,0 1 1 0 0,0-1 0 0 0,0 1 0 0 0,0-1 0 0 0,-1 0-1 0 0,1 2 1 0 0,0-2 0 0 0,-1 1 0 0 0,0 0-1 0 0,1-1 1 0 0,-1 1 0 0 0,0 0 0 0 0,0-1 0 0 0,0 1-1 0 0,0 0 1 0 0,0 0 0 0 0,-1-1 0 0 0,1 2 0 0 0,0-2-1 0 0,0 1-44 0 0,-14 54 888 0 0,18-35-90 0 0,19-26-994 0 0,-15 0 76 0 0,-1-1 0 0 0,0 0 0 0 0,1 0 1 0 0,-2 0-1 0 0,1-1 0 0 0,5-7 120 0 0,14-19-384 0 0,-7 1 61 0 0,8-6-5 0 0,-2 15 256 0 0,-8 17 291 0 0,-17 5-70 0 0,8-1 379 0 0,-8 3-537 0 0,0 0 0 0 0,0 0-1 0 0,0-1 1 0 0,0 0 0 0 0,0 1 0 0 0,0 0-1 0 0,0-1 1 0 0,0 0 0 0 0,0 1-1 0 0,-1 0 1 0 0,1-1 0 0 0,0 1 0 0 0,0-1-1 0 0,0 0 1 0 0,0 1 0 0 0,-1 0-1 0 0,1-1 1 0 0,0 0 0 0 0,-1 0-1 0 0,1 1 1 0 0,-1 0 0 0 0,0-1 0 0 0,1 1-1 0 0,0-1 1 0 0,0 0 0 0 0,-1 0-1 0 0,0 0 1 0 0,1 1 0 0 0,-1-1 0 0 0,1 0-1 0 0,-1 1 10 0 0,2 8-1137 0 0,3-1 623 0 0,-1-5-1967 0 0,2 0-3804 0 0,4 7 1375 0 0</inkml:trace>
  <inkml:trace contextRef="#ctx0" brushRef="#br0" timeOffset="51404.21">8577 347 3224 0 0,'0'0'143'0'0,"0"-10"26"0"0,-2-12 12323 0 0,0 21-12415 0 0,1 0 0 0 0,-1 1 0 0 0,1-1 0 0 0,-2 1 0 0 0,2-1 0 0 0,-1 1 0 0 0,0 0 0 0 0,0 0 0 0 0,1 0 0 0 0,-2 0 0 0 0,2 0 0 0 0,-1 0 0 0 0,0 0 0 0 0,0 1 0 0 0,1-1 0 0 0,-1 1 0 0 0,0-1 0 0 0,1 0 0 0 0,-1 1 0 0 0,0 0 0 0 0,1 0 0 0 0,-1 0 0 0 0,1 0 0 0 0,-1-1 0 0 0,1 2 0 0 0,-1-1 0 0 0,1 1-77 0 0,-11 3 220 0 0,-37 18 31 0 0,10 0 178 0 0,19-10 347 0 0,21-11-552 0 0,8-4-285 0 0,1 2-1 0 0,0-1 0 0 0,0 1 0 0 0,-1 0 0 0 0,1 1 0 0 0,0-1 1 0 0,0 2-1 0 0,-1 0 0 0 0,0 0 0 0 0,1 0 0 0 0,4 3 62 0 0,32 23 54 0 0,-46-28-44 0 0,1 0 0 0 0,-1 1 0 0 0,0-1 0 0 0,1 0 0 0 0,-1 1 0 0 0,1-1 0 0 0,-1 0 0 0 0,1 1 0 0 0,-1-1 0 0 0,0 0 0 0 0,0 0 0 0 0,1 1 0 0 0,-1 0 0 0 0,1-1 0 0 0,-1 0 0 0 0,0 0 0 0 0,0 1 0 0 0,1 0 0 0 0,-1-1 0 0 0,0 1 0 0 0,0-1 0 0 0,1 0 0 0 0,-1 1 0 0 0,0-1 0 0 0,0 1 0 0 0,0 0 0 0 0,0-1 0 0 0,0 0 0 0 0,0 1 0 0 0,0 0 0 0 0,0-1 0 0 0,-1 0 0 0 0,1 1 0 0 0,0-1 0 0 0,0 1 0 0 0,0-1 0 0 0,-1 1 0 0 0,1-1 0 0 0,0 0 0 0 0,-1 1 0 0 0,1-1 0 0 0,-1 1 0 0 0,1-1 0 0 0,0 0 0 0 0,0 1 0 0 0,0-1 0 0 0,-1 1-10 0 0,-22 11 152 0 0,-18-4-76 0 0,-45-4 92 0 0,21-8-2489 0 0,55 3 952 0 0,8-1-1651 0 0,2 2 1091 0 0</inkml:trace>
  <inkml:trace contextRef="#ctx0" brushRef="#br0" timeOffset="53725.9">8782 170 9672 0 0,'-11'2'1004'0'0,"-16"19"3667"0"0,16-8-3664 0 0,8-11-952 0 0,-14 24 890 0 0,-21 66 1764 0 0,18-34-1629 0 0,13-14-186 0 0,7-44-894 0 0,0 0 0 0 0,0 0 1 0 0,0 1-1 0 0,0-1 1 0 0,0 0-1 0 0,0 1 1 0 0,0-1-1 0 0,0 0 0 0 0,1 1 1 0 0,-1-1-1 0 0,0 0 1 0 0,0 0-1 0 0,1 0 0 0 0,-1 0 1 0 0,0 0-1 0 0,1 0 1 0 0,-1 1-1 0 0,0-1 1 0 0,0 0-1 0 0,0 0 0 0 0,0 0 1 0 0,1 1-1 0 0,-1-1 1 0 0,0 0-1 0 0,1 0 0 0 0,-1 0 1 0 0,1 0-1 0 0,-1 0 1 0 0,0 0-1 0 0,1 0 1 0 0,-1 0-1 0 0,0 0 0 0 0,0 0 1 0 0,0 0-1 0 0,1 0 1 0 0,-1 0-1 0 0,0 0 0 0 0,1 0 1 0 0,-1-1-1 0 0,0 1 1 0 0,1 0-1 0 0,-1 0 1 0 0,0 0-1 0 0,0 0 0 0 0,0-1 1 0 0,0 1-1 0 0,1 0 1 0 0,-1 0-1 0 0,0 0 0 0 0,0 0 1 0 0,1 0-1 0 0,-1-1 1 0 0,0 1-1 0 0,0 0 1 0 0,1-1-1 0 0,-1 1 0 0 0,0 0 1 0 0,0-1-1 0 0,0 1 0 0 0,1 0 2 0 0,48-57-818 0 0,-23 19 8 0 0,0 14 656 0 0,-21 22 152 0 0,6 3 22 0 0,-10 2 55 0 0,1 0-1 0 0,-2-1 1 0 0,1 1 0 0 0,-1 0 0 0 0,1 0 0 0 0,-1 0-1 0 0,1-1 1 0 0,-1 1 0 0 0,0 0 0 0 0,-1 0-1 0 0,1 0 1 0 0,-1-1 0 0 0,0 1 0 0 0,1-1 0 0 0,-1 1-1 0 0,0 0 1 0 0,0-1 0 0 0,0 2 0 0 0,-1-2 0 0 0,1 1-1 0 0,0 0 1 0 0,-2-1 0 0 0,2 0 0 0 0,-1 0 0 0 0,0 0-77 0 0,-13 39 1172 0 0,15-39-1139 0 0,0-2 0 0 0,-1 2 1 0 0,1-1-1 0 0,0 1 1 0 0,0-1-1 0 0,-1 0 0 0 0,1 0 1 0 0,0 1-1 0 0,1-1 0 0 0,-1 0 1 0 0,0 0-1 0 0,0 1 1 0 0,1-1-1 0 0,-1 0 0 0 0,0 1 1 0 0,0-1-1 0 0,1 0 0 0 0,0 0 1 0 0,0 0-1 0 0,-1 0 1 0 0,1 0-1 0 0,0 0 0 0 0,0 0 1 0 0,0 0-1 0 0,-1 0 0 0 0,1 0 1 0 0,1 0-1 0 0,-2 0 1 0 0,1-1-1 0 0,1 1-33 0 0,4 3 53 0 0,-1-3-30 0 0,-1 0-1 0 0,1-1 0 0 0,-1 0 1 0 0,1 0-1 0 0,0 0 1 0 0,0 0-1 0 0,0-1 0 0 0,-1 0 1 0 0,1 1-1 0 0,0-1 1 0 0,-1-1-1 0 0,0 1 0 0 0,1 0 1 0 0,-1-2-1 0 0,0 1 1 0 0,0 0-1 0 0,0 0 0 0 0,0 0 1 0 0,0-1-1 0 0,2-2-22 0 0,30-23 0 0 0,-30 23-27 0 0,-1-1 1 0 0,1-1-1 0 0,-1 2 0 0 0,0-2 1 0 0,-1 1-1 0 0,0-2 0 0 0,0 0 0 0 0,2-2 27 0 0,-6 9-2 0 0,7-41-494 0 0,-8 40 480 0 0,-7-1-212 0 0,4 6 258 0 0,0-1 0 0 0,0 1 0 0 0,0-1 0 0 0,-1 1 0 0 0,2 0 0 0 0,-1 0 0 0 0,0 1 0 0 0,1-1 0 0 0,0 1 0 0 0,-1 1-30 0 0,-3 4 15 0 0,3-4 124 0 0,0 1 1 0 0,1 1-1 0 0,0-1 1 0 0,0 1-1 0 0,0-1 1 0 0,1 1-1 0 0,0-1 1 0 0,1 2-140 0 0,0-6 34 0 0,0 0 1 0 0,0-1-1 0 0,1 2 1 0 0,0-2-1 0 0,-1 1 1 0 0,1 0-1 0 0,0 0 0 0 0,0-1 1 0 0,0 1-1 0 0,0 0 1 0 0,0 0-1 0 0,1-1 1 0 0,-1 2-1 0 0,0-2 1 0 0,0 1-1 0 0,1 0 0 0 0,0-1 1 0 0,0 1-1 0 0,0 0 1 0 0,-1-1-1 0 0,1 1 1 0 0,1 0-1 0 0,-2-1 1 0 0,2 1-1 0 0,-1-2 0 0 0,0 2 1 0 0,1-1-1 0 0,-1 1 1 0 0,1-2-1 0 0,0 3-34 0 0,4-3-3 0 0,-2 0 0 0 0,2 0-1 0 0,-1 0 1 0 0,0 0 0 0 0,0 0-1 0 0,1-1 1 0 0,-2 0 0 0 0,2 0-1 0 0,-2-1 1 0 0,2 1 0 0 0,-2-1-1 0 0,1 0 1 0 0,0 0 0 0 0,-1 0-1 0 0,1 0 1 0 0,0-1 0 0 0,-1 0-1 0 0,0-1 4 0 0,82-49-1366 0 0,-51 39 1011 0 0,-28 22 284 0 0,-19 26 637 0 0,-18 27 706 0 0,27-45-1191 0 0,2-12-16 0 0,12-9-98 0 0,32-25-1192 0 0,-35 23 1084 0 0,1 0 1 0 0,0 0-1 0 0,0 2 1 0 0,1-1-1 0 0,0 1 1 0 0,7-3 140 0 0,-17 8 26 0 0,0 0 1 0 0,1 0-1 0 0,0 0 0 0 0,0 0 1 0 0,0 0-1 0 0,-1 0 0 0 0,1 0 0 0 0,0 0 1 0 0,0 0-1 0 0,-1 0 0 0 0,1 0 1 0 0,0 0-1 0 0,-1 1 0 0 0,1-1 1 0 0,-1 0-1 0 0,1 0 0 0 0,0 0 1 0 0,0 1-1 0 0,-1-1 0 0 0,1 1 1 0 0,-1-1-1 0 0,1 0 0 0 0,-1 0 1 0 0,1 1-1 0 0,0 0 0 0 0,-1-1 1 0 0,0 1-1 0 0,0-1 0 0 0,1 1 1 0 0,-1-1-1 0 0,1 1 0 0 0,-1-1 0 0 0,1 1 1 0 0,-1 0-1 0 0,0 0 0 0 0,0-1 1 0 0,1 1-1 0 0,-1-1 0 0 0,0 1 1 0 0,0 0-1 0 0,0-1 0 0 0,0 1 1 0 0,0 0-1 0 0,0-1 0 0 0,0 1 1 0 0,0 0-1 0 0,0 0 0 0 0,-1-1 1 0 0,1 1-1 0 0,0-1 0 0 0,-1 1 1 0 0,1-1-1 0 0,0 1 0 0 0,-1 0-26 0 0,-10 36 672 0 0,4-19-469 0 0,7-17-196 0 0,0-1 0 0 0,0 0 1 0 0,1 1-1 0 0,-1-1 0 0 0,0 0 1 0 0,0 1-1 0 0,1-1 0 0 0,-1 0 0 0 0,0 0 1 0 0,0 0-1 0 0,1 0 0 0 0,-1 0 1 0 0,0 0-1 0 0,1 1 0 0 0,-1-1 1 0 0,0 0-1 0 0,0 0 0 0 0,0 0 0 0 0,1 0 1 0 0,-1 0-1 0 0,0 0 0 0 0,1 1 1 0 0,-1-1-1 0 0,1 0 0 0 0,-1 0 0 0 0,0 0 1 0 0,0 0-1 0 0,0 0 0 0 0,0-1 1 0 0,1 1-1 0 0,-1 0 0 0 0,1 0 0 0 0,-1 0 1 0 0,0 0-1 0 0,1 0 0 0 0,-1 0 1 0 0,0-1-1 0 0,0 1 0 0 0,0 0 0 0 0,0 0 1 0 0,1 0-1 0 0,-1 0 0 0 0,0 0 1 0 0,1 0-1 0 0,-1-1 0 0 0,0 1 1 0 0,0 0-1 0 0,1-1-7 0 0,-1 1 23 0 0,5-3-49 0 0,1 0-1 0 0,-1 1 0 0 0,0-2 1 0 0,0 0-1 0 0,1 1 0 0 0,-2-2 1 0 0,0 1-1 0 0,1 0 1 0 0,-1-1-1 0 0,-1 0 27 0 0,15-13-110 0 0,27-26-114 0 0,-26 25 224 0 0,-19 20 3 0 0,0-1 0 0 0,1 0 0 0 0,-1 0 0 0 0,0 1 0 0 0,0-1-1 0 0,0 0 1 0 0,1 0 0 0 0,-1 0 0 0 0,1 0 0 0 0,-1 1 0 0 0,0-1 0 0 0,0 0 0 0 0,1 2 0 0 0,-1-2-1 0 0,0 1 1 0 0,0-1 0 0 0,0 0 0 0 0,0 0 0 0 0,0 1 0 0 0,0-1 0 0 0,0 0 0 0 0,0 1-1 0 0,0-1 1 0 0,0 0 0 0 0,0 0 0 0 0,0 1 0 0 0,0-1 0 0 0,0 1 0 0 0,0-1 0 0 0,0 1 0 0 0,0-1-1 0 0,0 0 1 0 0,0 0 0 0 0,0 1 0 0 0,0-1 0 0 0,0 1 0 0 0,0-1 0 0 0,0 1 0 0 0,0-1 0 0 0,-1 0-1 0 0,1 0 1 0 0,0 0 0 0 0,-1 1-3 0 0,-7 22 266 0 0,-6 32 592 0 0,14-54-855 0 0,0-1-1 0 0,0 0 1 0 0,0 1-1 0 0,0-1 0 0 0,0 1 1 0 0,0 0-1 0 0,0-1 1 0 0,0 0-1 0 0,0 0 1 0 0,0 1-1 0 0,0 0 1 0 0,1-1-1 0 0,-1 0 1 0 0,0 0-1 0 0,1 1 1 0 0,-1-1-1 0 0,0 1 0 0 0,1-1 1 0 0,-1 1-1 0 0,0-1 1 0 0,0 0-1 0 0,1 0 1 0 0,-1 0-1 0 0,1 1 1 0 0,-1-1-1 0 0,1 0 1 0 0,-1 1-1 0 0,1-1 1 0 0,-1 0-1 0 0,0 0 0 0 0,1 0 1 0 0,-1 0-1 0 0,1 0 1 0 0,0 0-1 0 0,-1 0 1 0 0,0 0-1 0 0,0 0 1 0 0,1 0-1 0 0,0 0 1 0 0,-1 0-1 0 0,1 0 1 0 0,0 0-1 0 0,-1 0 0 0 0,0 0 1 0 0,0 0-1 0 0,1 0 1 0 0,0 0-1 0 0,-1 0 1 0 0,1-1-1 0 0,-1 1 1 0 0,0 0-1 0 0,0-1-2 0 0,34-19-192 0 0,-11-14-425 0 0,-21 27 465 0 0,1-5-175 0 0,-3 11 222 0 0,-10 6-34 0 0,6-1 133 0 0,-3 1 126 0 0,0 0 0 0 0,1 1 0 0 0,1 0 1 0 0,-1 0-1 0 0,1 0 0 0 0,0 1 0 0 0,-2 3-120 0 0,4-3 135 0 0,-11 30 590 0 0,14-36-672 0 0,4-1 11 0 0,47-31-240 0 0,9-11-181 0 0,-34 24 290 0 0,-22 16 88 0 0,-3 1 81 0 0,-1 1-2 0 0,0 0 0 0 0,-2 8 369 0 0,-16 19 299 0 0,7-10-547 0 0,11-17-283 0 0,0 0-50 0 0,0 0-15 0 0,14-5-964 0 0,2-5-138 0 0,0 1-1828 0 0,-16 9 2634 0 0,0 0-21 0 0,0 0-82 0 0,0 0-33 0 0,0 0-8 0 0,0 0-142 0 0,0 0-595 0 0,0 0-264 0 0,0 0-525 0 0,0 0-1999 0 0,0 0-853 0 0</inkml:trace>
  <inkml:trace contextRef="#ctx0" brushRef="#br0" timeOffset="53726.9">9464 416 1376 0 0,'7'-6'128'0'0,"3"-3"3008"0"0,2-3 4920 0 0,-6 3-6619 0 0,10-22 1637 0 0,-16 30-3049 0 0,0 1-1 0 0,0-1 0 0 0,0 1 0 0 0,-1 0 1 0 0,1 0-1 0 0,-1-1 0 0 0,0 1 0 0 0,1-1 0 0 0,0 1 1 0 0,0 0-1 0 0,-1-1 0 0 0,0 1 0 0 0,1 0 0 0 0,-1 0 1 0 0,0 0-1 0 0,1 0 0 0 0,0 0 0 0 0,-1 0 1 0 0,1-1-1 0 0,-1 1 0 0 0,0 0 0 0 0,1 0 0 0 0,0 0 1 0 0,-1 0-1 0 0,0 0 0 0 0,1 0 0 0 0,-1 1 0 0 0,1-1 1 0 0,-1 0-1 0 0,1 0 0 0 0,-2 0-24 0 0,-7 4 419 0 0,0 0 1 0 0,0 1-1 0 0,1 0 0 0 0,-1 1 0 0 0,1-1 0 0 0,1 1 1 0 0,-1 0-1 0 0,0 1 0 0 0,1-1 0 0 0,1 1 1 0 0,-1 1-1 0 0,2-1 0 0 0,-2 1 0 0 0,-3 8-419 0 0,6 0 1732 0 0,15-11-1504 0 0,-8-5-210 0 0,0 0-1 0 0,1 0 0 0 0,-1 0 1 0 0,1 0-1 0 0,-1-1 0 0 0,0 1 1 0 0,1 0-1 0 0,-1-2 1 0 0,1 2-1 0 0,-1-1 0 0 0,0-1 1 0 0,0 1-1 0 0,0 0 0 0 0,0-1 1 0 0,-1 0-1 0 0,1 1 1 0 0,2-3-18 0 0,4-1-176 0 0,-3 3-33 0 0,-1-1 0 0 0,0 0 0 0 0,0 0 0 0 0,0 0 0 0 0,0 0 0 0 0,-1-1 0 0 0,0 0 0 0 0,1 1 0 0 0,-1-2-1 0 0,-1 1 1 0 0,1 0 0 0 0,-1-1 0 0 0,1 1 0 0 0,-1-1 0 0 0,-1 1 0 0 0,1-3 209 0 0,-25 35 2456 0 0,6 16-356 0 0,15-43-2019 0 0,1 1-26 0 0,-1 1-1 0 0,0-1 0 0 0,0 1 0 0 0,0-1 1 0 0,1 1-1 0 0,0-1 0 0 0,0 1 0 0 0,0 0 0 0 0,0-1 1 0 0,0 1-1 0 0,1-1 0 0 0,-1 1 0 0 0,1-1 0 0 0,0 1 1 0 0,0-1-1 0 0,-1 1 0 0 0,2 0 0 0 0,-1-1-54 0 0,0-1-72 0 0,0 0 1 0 0,0 0-1 0 0,0-1 0 0 0,0 1 0 0 0,0 0 1 0 0,0-1-1 0 0,0 1 0 0 0,1-1 1 0 0,-1 1-1 0 0,0 0 0 0 0,1-1 0 0 0,-2 0 1 0 0,2 0-1 0 0,-1 0 0 0 0,0 0 0 0 0,1 0 1 0 0,-1 0-1 0 0,0 0 0 0 0,1 0 0 0 0,-2 0 1 0 0,2 0-1 0 0,0 0 0 0 0,-2 0 0 0 0,2 0 1 0 0,-1-1-1 0 0,0 1 0 0 0,1-1 72 0 0,13-3-5227 0 0,-10 2 1569 0 0,4-1-3839 0 0</inkml:trace>
  <inkml:trace contextRef="#ctx0" brushRef="#br0" timeOffset="55946.39">9639 439 2304 0 0,'0'0'352'0'0,"0"0"637"0"0,0 0 277 0 0,0 0 56 0 0,0 0-99 0 0,11-7 1577 0 0,43-18 137 0 0,-31 17-2266 0 0,104-58 1683 0 0,-58 28-2069 0 0,105-85 286 0 0,-65 47 146 0 0,-78 54-261 0 0,-30 21-392 0 0,-58 16 0 0 0,-47 27-64 0 0,54-23 0 0 0,32-15 64 0 0,36-17-144 0 0,-7 7-53 0 0,0 2-1 0 0,0 0 0 0 0,0 0 0 0 0,1 0 1 0 0,0 1-1 0 0,0 1 0 0 0,5-1 134 0 0,1 0-113 0 0,14 2 36 0 0,-32 1 96 0 0,1 0 0 0 0,0 0 0 0 0,0 0 0 0 0,-1 1 0 0 0,1-1 0 0 0,0 0 1 0 0,-1 0-1 0 0,1 1 0 0 0,-1-1 0 0 0,1 0 0 0 0,0 0 0 0 0,0 1 0 0 0,0-1 0 0 0,-1 1 0 0 0,0-1 0 0 0,1 0 0 0 0,-1 1 0 0 0,1 0 0 0 0,0-1 0 0 0,-1 1 0 0 0,0-1 0 0 0,0 1 0 0 0,1 0 0 0 0,-1-1 0 0 0,1 0 0 0 0,-1 1 0 0 0,0 0 0 0 0,1 0 0 0 0,-1-1 0 0 0,0 1 0 0 0,0 1 0 0 0,0-2 0 0 0,0 1 0 0 0,0 0 0 0 0,0 0 0 0 0,0-1 0 0 0,0 1 0 0 0,0 0 0 0 0,0 0-19 0 0,-31 70 3744 0 0,11-28-2877 0 0,8-27-1915 0 0,11-15-7 0 0,1-1-1166 0 0,0 0-4521 0 0</inkml:trace>
  <inkml:trace contextRef="#ctx0" brushRef="#br0" timeOffset="58434.62">10601 43 7832 0 0,'-20'16'1040'0'0,"-14"9"3781"0"0,-15 15-1712 0 0,13-11-822 0 0,-8 13-1371 0 0,26-32-1403 0 0,18-9 112 0 0,0-1-10 0 0,0 0-260 0 0,0 0-1072 0 0,0 0-473 0 0,0 0-91 0 0,0 0-20 0 0</inkml:trace>
  <inkml:trace contextRef="#ctx0" brushRef="#br0" timeOffset="58435.62">10468 14 3680 0 0,'0'0'167'0'0,"-1"5"26"0"0,-12 45 13148 0 0,-2 7-9372 0 0,14-53-3967 0 0,0 0 1 0 0,1 1-1 0 0,-1-1 1 0 0,1 1-1 0 0,0 0 1 0 0,0-1-1 0 0,1 0 1 0 0,0 1-1 0 0,-1-1 1 0 0,1 0-1 0 0,1 0 1 0 0,-1 0-1 0 0,1 0 1 0 0,0 1-1 0 0,0-2 0 0 0,0 1 1 0 0,0 0-1 0 0,1 0 1 0 0,0 0-1 0 0,1-1-2 0 0,21 3-6434 0 0,-17-6 4237 0 0</inkml:trace>
  <inkml:trace contextRef="#ctx0" brushRef="#br0" timeOffset="58436.62">10640 242 2760 0 0,'-6'4'852'0'0,"4"-2"4288"0"0,-8 6 3647 0 0,9-8-8223 0 0,1 0-73 0 0,0 0-38 0 0,0 0-5 0 0,0 0-46 0 0,0 0-197 0 0,0 0-86 0 0,10-8 75 0 0,33-30-130 0 0,2-11-486 0 0,-5-4-762 0 0,-32 45 1022 0 0,37-34-358 0 0,-44 54 1614 0 0,-27 55 704 0 0,16-34-786 0 0,10-33-1012 0 0,0 1 0 0 0,0-1 0 0 0,0 0 0 0 0,0 0 0 0 0,0 0 0 0 0,0 0 0 0 0,0 1 0 0 0,0-1 0 0 0,0 0 0 0 0,0 1 0 0 0,0-1 0 0 0,0 0 0 0 0,0 0 0 0 0,0 0 0 0 0,0 0 0 0 0,0 1 0 0 0,1-1 0 0 0,-1 0 0 0 0,0 1 0 0 0,0-1 0 0 0,0 0 0 0 0,0 0 0 0 0,1 1 0 0 0,-1-1 0 0 0,0 0 0 0 0,0 0 0 0 0,1 0 0 0 0,-1 0 0 0 0,0 0 0 0 0,0 0 0 0 0,0 0 0 0 0,0 0 0 0 0,0 0 0 0 0,1 1 0 0 0,-1-1 0 0 0,0 0 0 0 0,1 0 0 0 0,-1 0 0 0 0,0 0 0 0 0,1 0 0 0 0,-1 0 0 0 0,0 0 0 0 0,1 0 0 0 0,-1 0 0 0 0,0 0 0 0 0,0 0 0 0 0,0 0 0 0 0,0 0 0 0 0,1 0 0 0 0,-1-1 0 0 0,0 1 0 0 0,1 0 0 0 0,-1 0 0 0 0,0 0 0 0 0,1 0 0 0 0,-1 0 0 0 0,23-17-768 0 0,38-40-1659 0 0,-36 31 1110 0 0,-8 11 801 0 0,-16 15 491 0 0,-1 0 124 0 0,0 0 22 0 0,0 5 674 0 0,-1-2-442 0 0,1 2 1 0 0,-1-2-1 0 0,1 2 1 0 0,-1-2-1 0 0,0 1 1 0 0,-1 0-1 0 0,1 0 0 0 0,-1-1 1 0 0,1 1-1 0 0,-2 2-353 0 0,-13 29 1088 0 0,6 1-600 0 0,11-26-1547 0 0,11-10-4195 0 0,-9 0 4057 0 0,7 0-2408 0 0,-8 0-1343 0 0</inkml:trace>
  <inkml:trace contextRef="#ctx0" brushRef="#br0" timeOffset="59749.71">11078 74 15088 0 0,'-2'2'1365'0'0,"-11"9"-1069"0"0,5-4 131 0 0,0-1-1 0 0,1 2 1 0 0,0-1-1 0 0,0 1 1 0 0,1 0-1 0 0,0 0 1 0 0,0 0-1 0 0,1 0 1 0 0,0 1-1 0 0,1 0 1 0 0,-2 4-427 0 0,3-3 295 0 0,2-9-250 0 0,1 0-1 0 0,-1 0 1 0 0,1 1-1 0 0,-1-1 0 0 0,1 1 1 0 0,-1-1-1 0 0,1 1 0 0 0,0-1 1 0 0,0 1-1 0 0,0-1 1 0 0,0 0-1 0 0,0 1 0 0 0,0-1 1 0 0,0 1-1 0 0,1-1 1 0 0,-1 1-1 0 0,1-2 0 0 0,-1 3-44 0 0,17 7 710 0 0,-11-9-496 0 0,57 8-178 0 0,-27-11-2373 0 0,-27 4 1002 0 0</inkml:trace>
  <inkml:trace contextRef="#ctx0" brushRef="#br0" timeOffset="59750.71">9663 437 8288 0 0,'0'0'190'0'0,"0"0"28"0"0,0 0 7 0 0,0 0 76 0 0,0 0 298 0 0,1 0 128 0 0,2-1-189 0 0,1 0 1 0 0,0 0 0 0 0,0 0 0 0 0,0 1-1 0 0,0 0 1 0 0,-1-1 0 0 0,1 1 0 0 0,0 1-1 0 0,0-1 1 0 0,0 0 0 0 0,0 0-1 0 0,0 2 1 0 0,0-1-539 0 0,9 3 277 0 0,1 1 0 0 0,-2 0 0 0 0,0 1 0 0 0,1 0 0 0 0,1 2-277 0 0,-3-2 357 0 0,30 19 761 0 0,74 34 174 0 0,-13-9-1108 0 0,-76-39-24 0 0,-1 0 0 0 0,0 2 0 0 0,-1 1 0 0 0,14 10-160 0 0,16 13 144 0 0,-52-34-134 0 0,1-1 1 0 0,0 1-1 0 0,-1-1 0 0 0,1 0 0 0 0,0 1 0 0 0,0-2 0 0 0,1 1 0 0 0,-1 0 0 0 0,1-1 0 0 0,-1 1 0 0 0,0-1 1 0 0,1 0-1 0 0,-1 0 0 0 0,1 0 0 0 0,-1 0 0 0 0,1-1 0 0 0,0 0 0 0 0,0 1 0 0 0,1-1-10 0 0,24-6 214 0 0,-27 6-158 0 0,-1-3-46 0 0,-3-3-10 0 0,-14-7 0 0 0,-10-8 0 0 0,-22-19 0 0 0,13 5 0 0 0,20 24 0 0 0,20 18 0 0 0,60 36 0 0 0,-34-30 0 0 0,-22-7 0 0 0,-2-1 32 0 0,-7-5 138 0 0,1 2 70 0 0,-1 0-211 0 0,0 0 1 0 0,-1 0 0 0 0,1 1 0 0 0,0-1 0 0 0,0 0 0 0 0,-1 0-1 0 0,0 0 1 0 0,0 0 0 0 0,1 0 0 0 0,-1 0 0 0 0,0 0-1 0 0,-1 0 1 0 0,1 0 0 0 0,0 0 0 0 0,0-1 0 0 0,-1 1-1 0 0,1 0 1 0 0,-1-1 0 0 0,0 1 0 0 0,0-1 0 0 0,0 1-30 0 0,-8 9 204 0 0,1-1 16 0 0,0-2 0 0 0,0 1 0 0 0,-1-1 0 0 0,0-1 0 0 0,-1 0 0 0 0,1 1 0 0 0,-1-3 0 0 0,-3 3-220 0 0,-8 2-1064 0 0,21-10 143 0 0,1 0-235 0 0,0 0-843 0 0,0 0-3347 0 0,0 0-1431 0 0</inkml:trace>
  <inkml:trace contextRef="#ctx0" brushRef="#br0" timeOffset="60857.14">10541 742 1376 0 0,'0'0'352'0'0,"0"0"943"0"0,3-7 5024 0 0,11-11 292 0 0,-21 13-6084 0 0,3 7-433 0 0,1 0 0 0 0,-1 0 0 0 0,1 0 0 0 0,0 1 1 0 0,-1-1-1 0 0,1 1 0 0 0,0 0 0 0 0,1 0 1 0 0,0 1-1 0 0,-2 0-94 0 0,-4 5 425 0 0,-23 43 1825 0 0,30-51-2219 0 0,0 0 0 0 0,1-1 0 0 0,0 2 0 0 0,-1-2 1 0 0,0 1-1 0 0,1 0 0 0 0,0 0 0 0 0,-1 0 0 0 0,1 0 0 0 0,0 0 1 0 0,0-1-1 0 0,0 2 0 0 0,0-2 0 0 0,0 1 0 0 0,0 1 0 0 0,0-2 1 0 0,0 1-1 0 0,0 0 0 0 0,0 0 0 0 0,0 0 0 0 0,0 0 0 0 0,0 0 1 0 0,1 0-1 0 0,-1 0 0 0 0,1-1 0 0 0,0 2 0 0 0,-1-2 0 0 0,0 1 1 0 0,1 0-1 0 0,-1 0 0 0 0,1-1 0 0 0,0 1 0 0 0,0 0 0 0 0,-1-1 0 0 0,1 1 1 0 0,0-1-1 0 0,0 1 0 0 0,-1 0 0 0 0,1-1 0 0 0,1 0 0 0 0,-1 1 1 0 0,-1-1-1 0 0,1 2 0 0 0,0-2 0 0 0,0 1 0 0 0,0-1 0 0 0,0 0 1 0 0,0 0-32 0 0,9-4-61 0 0,-2 2 1 0 0,1-1 0 0 0,-1 0-1 0 0,1 0 1 0 0,-1-1 0 0 0,0 0-1 0 0,0 0 1 0 0,0-2 0 0 0,-1 1-1 0 0,0 0 1 0 0,-1 0 0 0 0,1-2 60 0 0,-4 6-38 0 0,-2-1 0 0 0,2 1 0 0 0,-2-1 1 0 0,1 0-1 0 0,-1 0 0 0 0,1 1 0 0 0,-1-2 1 0 0,0 1-1 0 0,1 1 0 0 0,-2-1 0 0 0,1-1 1 0 0,1 1-1 0 0,-1 0 0 0 0,-1 0 0 0 0,0 0 1 0 0,1 0-1 0 0,-1-1 0 0 0,1 1 0 0 0,-1-1 1 0 0,0 1-1 0 0,0 0 0 0 0,0 0 0 0 0,-1-1 0 0 0,1 1 1 0 0,-1-2 37 0 0,-19-26-678 0 0,19 29 673 0 0,0 1-1 0 0,0-2 1 0 0,0 1-1 0 0,0 1 1 0 0,-1-1-1 0 0,1 0 0 0 0,0 0 1 0 0,-1 1-1 0 0,2 0 1 0 0,-2-1-1 0 0,1 0 1 0 0,-1 1-1 0 0,0 0 1 0 0,2 0-1 0 0,-2 0 0 0 0,1-1 1 0 0,-1 1-1 0 0,0 0 1 0 0,1 0-1 0 0,-1 0 1 0 0,1 1-1 0 0,0-1 0 0 0,-1 0 6 0 0,-4 0-31 0 0,-28 11-676 0 0,28-6 51 0 0,4-4-4491 0 0,2-1-279 0 0</inkml:trace>
  <inkml:trace contextRef="#ctx0" brushRef="#br0" timeOffset="60858.14">10752 544 3224 0 0,'-1'0'-62'0'0,"-14"-4"1504"0"0,-1 10 7522 0 0,-6 33-6331 0 0,19-27-2401 0 0,-1 0 1 0 0,1-1-1 0 0,2 0 1 0 0,-1 2-1 0 0,1-2 0 0 0,1 1 1 0 0,0-1-1 0 0,0 2 1 0 0,3 1-233 0 0,-2-10 15 0 0,-1-1 0 0 0,1-1 0 0 0,1 2 0 0 0,-1-1 1 0 0,0 0-1 0 0,1 0 0 0 0,0-1 0 0 0,-1 1 0 0 0,2 0 0 0 0,-1-1 1 0 0,0 1-1 0 0,1-1 0 0 0,-1 0 0 0 0,0 0 0 0 0,1 0 0 0 0,2 2-15 0 0,27 14 472 0 0,-7-1 504 0 0,-25-17-950 0 0,0 0-1 0 0,0 0 0 0 0,0 1 0 0 0,0-1 0 0 0,1 1 0 0 0,-1-1 0 0 0,0 0 1 0 0,0 0-1 0 0,1 1 0 0 0,-1 0 0 0 0,0-1 0 0 0,0 1 0 0 0,0-1 0 0 0,0 0 1 0 0,0 0-1 0 0,0 1 0 0 0,0 0 0 0 0,0-1 0 0 0,0 1 0 0 0,0-1 0 0 0,-1 0 1 0 0,1 1-1 0 0,0-1 0 0 0,0 1 0 0 0,0-1 0 0 0,-1 0 0 0 0,1 0 0 0 0,0 1 1 0 0,0-1-1 0 0,0 1 0 0 0,0-1 0 0 0,-1 1 0 0 0,1-1 0 0 0,-1 0 0 0 0,1 0 0 0 0,0 0 1 0 0,-1 1-1 0 0,1-1 0 0 0,0 0 0 0 0,-1 1 0 0 0,1-1 0 0 0,-1 0-25 0 0,-5 3 35 0 0,-1-1-1 0 0,1 1 0 0 0,-1-2 0 0 0,0 1 0 0 0,0 0 0 0 0,0-2 1 0 0,-1 1-1 0 0,1 0 0 0 0,0-1 0 0 0,0 0 0 0 0,-4 0-34 0 0,8 0 0 0 0,-32-6-2640 0 0,34 6 1170 0 0,1 0-881 0 0,0 0-3291 0 0</inkml:trace>
  <inkml:trace contextRef="#ctx0" brushRef="#br0" timeOffset="60859.14">10916 756 14568 0 0,'-1'0'140'0'0,"-1"-1"1"0"0,1 0 0 0 0,0 0 0 0 0,-1 1 0 0 0,1 0 0 0 0,0-1-1 0 0,-1 1 1 0 0,1-1 0 0 0,-1 1 0 0 0,1-1 0 0 0,0 1 0 0 0,-1 0-1 0 0,1 0 1 0 0,-1 0 0 0 0,1 0 0 0 0,-1 0 0 0 0,1 0 0 0 0,-1 0-1 0 0,0 1-140 0 0,-1 1 244 0 0,2-1-1 0 0,-1 0 0 0 0,0 0 1 0 0,0 1-1 0 0,1 0 0 0 0,-1-1 1 0 0,2 1-1 0 0,-2-1 0 0 0,1 1 1 0 0,0 0-1 0 0,-1 0 0 0 0,1 0 1 0 0,1 0-1 0 0,-1 0 0 0 0,0 0 1 0 0,0 0-1 0 0,1 0 0 0 0,0 1-243 0 0,-5 68 1270 0 0,10 8-380 0 0,-4-68-747 0 0,1-3-117 0 0,-1-1 1 0 0,1 1 0 0 0,-1 0-1 0 0,-1 1 1 0 0,0-1 0 0 0,0 0-1 0 0,-1 0 1 0 0,0 0 0 0 0,-1 0 0 0 0,1 0-1 0 0,-1 0 1 0 0,-3 5-27 0 0,4-12 9 0 0,1 0 0 0 0,-1 0 0 0 0,1 0 0 0 0,0 0 0 0 0,-1 0 0 0 0,0 0 0 0 0,1-1 1 0 0,-1 1-1 0 0,0 1 0 0 0,1-2 0 0 0,-1 1 0 0 0,0 0 0 0 0,0 0 0 0 0,0-1 0 0 0,0 1 0 0 0,0-1 0 0 0,0 1 0 0 0,0-1 0 0 0,0 1 1 0 0,0-1-1 0 0,0 1 0 0 0,0-1 0 0 0,0 1 0 0 0,0-1 0 0 0,-1 0 0 0 0,1 0 0 0 0,0 0 0 0 0,0 0 0 0 0,0 0 0 0 0,0 0 0 0 0,-1 0 1 0 0,1 0-1 0 0,0 0 0 0 0,0 0 0 0 0,0-1 0 0 0,0 1 0 0 0,-1-1-9 0 0,-16-11 161 0 0,15 9-298 0 0,0 0 0 0 0,-1-1 0 0 0,0 1 0 0 0,1-1 0 0 0,0 1 0 0 0,1-1 0 0 0,-1 0 1 0 0,1 0-1 0 0,1 0 0 0 0,-2-1 0 0 0,2 2 0 0 0,0-1 0 0 0,-1-1 0 0 0,2 1 0 0 0,-2-6 137 0 0,0 2-406 0 0,-1-7-1423 0 0,1 0-82 0 0</inkml:trace>
  <inkml:trace contextRef="#ctx0" brushRef="#br0" timeOffset="63109.25">10911 537 12440 0 0,'-11'-2'1104'0'0,"4"1"-880"0"0,-2 1-224 0 0,2 1 0 0 0,-2 1 1824 0 0,0 2 327 0 0,3-2 65 0 0,-4 2 16 0 0,1-4-2048 0 0,0 1-408 0 0,2 1-88 0 0,3 1-8 0 0,4-3-736 0 0,0 0-152 0 0,0 0-24 0 0,0 0-6103 0 0</inkml:trace>
  <inkml:trace contextRef="#ctx0" brushRef="#br0" timeOffset="63110.25">11008 766 16208 0 0,'0'0'365'0'0,"0"0"56"0"0,0 0 26 0 0,0 0-53 0 0,0 0-183 0 0,0 0 170 0 0,0 0 106 0 0,0 0 22 0 0,0 0-38 0 0,2 0-172 0 0,55-3 523 0 0,-39-2-947 0 0,-11 0 27 0 0,-6 5 62 0 0,-1 0 1 0 0,1 0 0 0 0,-1 0 0 0 0,1 0 0 0 0,0 0 0 0 0,0 0 0 0 0,-1-1 0 0 0,0 1 0 0 0,1 0 0 0 0,0-1 0 0 0,-1 1-1 0 0,1-1 1 0 0,-1 1 0 0 0,0 0 0 0 0,1 0 0 0 0,-1-1 0 0 0,1 0 0 0 0,-1 1 0 0 0,1 0 0 0 0,-1-1 0 0 0,1 0-1 0 0,-1 1 1 0 0,0-1 0 0 0,0 1 0 0 0,0-1 0 0 0,0 1 0 0 0,0-1 0 0 0,1 1 0 0 0,-1-1 0 0 0,0 0 0 0 0,0 0 0 0 0,0 1-1 0 0,0 0 1 0 0,0-1 0 0 0,0 0 0 0 0,0 1 0 0 0,0 0 0 0 0,-1-1 0 0 0,1 0 0 0 0,0 0 0 0 0,0 1 0 0 0,0 0 0 0 0,0-1-1 0 0,-1-1 36 0 0,1 2-5 0 0,-1-1 0 0 0,0 0-1 0 0,0 1 1 0 0,1-1-1 0 0,-1 0 1 0 0,0 0-1 0 0,0 1 1 0 0,1-1-1 0 0,-1 0 1 0 0,0 1-1 0 0,0 0 1 0 0,0-1 0 0 0,1 1-1 0 0,-2-1 1 0 0,1 1-1 0 0,1-1 1 0 0,-1 1-1 0 0,-1 0 1 0 0,1 0-1 0 0,1 0 1 0 0,-2 0-1 0 0,1-1 6 0 0,-24 5 302 0 0,-7 14 1159 0 0,31-17-1381 0 0,-1 0 1 0 0,0 1-1 0 0,0-1 1 0 0,1 1-1 0 0,-1 0 1 0 0,0-1-1 0 0,1 2 1 0 0,-1-2-1 0 0,2 1 0 0 0,-2 0 1 0 0,1 0-1 0 0,1 0 1 0 0,-1 0-1 0 0,0 0 1 0 0,0 0-1 0 0,0 1 1 0 0,1-1-1 0 0,0 0 0 0 0,0 0 1 0 0,-1 1-1 0 0,1-1 1 0 0,1 0-1 0 0,-1 0 1 0 0,0 1-81 0 0,1-1-3 0 0,1-1 1 0 0,-1 1 0 0 0,0-2 0 0 0,1 2 0 0 0,-1-1 0 0 0,1 0-1 0 0,0 0 1 0 0,0-1 0 0 0,-1 1 0 0 0,1 0 0 0 0,0 0 0 0 0,0-1-1 0 0,-1 0 1 0 0,1 1 0 0 0,0-1 0 0 0,0 1 0 0 0,0-1 0 0 0,0 0-1 0 0,0 0 1 0 0,0 0 0 0 0,0 0 0 0 0,0 0 0 0 0,-1-1-1 0 0,1 1 1 0 0,0-1 0 0 0,0 1 0 0 0,0-1 2 0 0,76-17-571 0 0,-2-7-501 0 0,-69 22 1072 0 0,0 2-10 0 0,-15 15 628 0 0,-9 10 270 0 0,6 11 634 0 0,12-34-1512 0 0,-1-1 0 0 0,0 1 0 0 0,1 0 0 0 0,0-1 0 0 0,0 1 0 0 0,-1 0 0 0 0,1 0 0 0 0,0-1 0 0 0,0 0 0 0 0,0 1 0 0 0,-1 1 0 0 0,1-2 1 0 0,0 1-1 0 0,0-1 0 0 0,-1 0 0 0 0,2 0 0 0 0,-1 0 0 0 0,0 1 0 0 0,-1-1 0 0 0,2 0 0 0 0,-1 0 0 0 0,-1 0 0 0 0,1 0 0 0 0,1 0 0 0 0,-2 0 0 0 0,1 0 0 0 0,1 0 1 0 0,-1-1-1 0 0,-1 1 0 0 0,1 0 0 0 0,0 0 0 0 0,0 0 0 0 0,0-1 0 0 0,0 1 0 0 0,0-2 0 0 0,0 1 0 0 0,-1 1 0 0 0,2 0-10 0 0,16-10 0 0 0,1-1 0 0 0,-1-1 0 0 0,-1 0 0 0 0,-1-1 0 0 0,7-6 0 0 0,-22 17 0 0 0,8-6-153 0 0,-1-1 1 0 0,-1 0-1 0 0,1-1 0 0 0,-2 1 0 0 0,0-2 0 0 0,0 1 0 0 0,0 0 1 0 0,2-10 152 0 0,-2 8-115 0 0,30-79-2996 0 0,-31 73 1975 0 0,-12 22 1652 0 0,2 1-182 0 0,0 1 0 0 0,0-1 0 0 0,1 2-1 0 0,0-1 1 0 0,0 0 0 0 0,0 1-1 0 0,1 0 1 0 0,0 0 0 0 0,-1 6-334 0 0,-5 5 531 0 0,-44 119 1592 0 0,37-77-2277 0 0,17-44-790 0 0,-1-15-373 0 0,0-1-379 0 0,0 0-1093 0 0,0 0-4068 0 0</inkml:trace>
  <inkml:trace contextRef="#ctx0" brushRef="#br0" timeOffset="63111.25">11272 670 18975 0 0,'0'0'432'0'0,"0"0"66"0"0,0 0 22 0 0,0 0-64 0 0,10 3 1100 0 0,58 1-730 0 0,-16-7-8124 0 0,-37 2 4837 0 0</inkml:trace>
  <inkml:trace contextRef="#ctx0" brushRef="#br0" timeOffset="65222.31">11583 800 1376 0 0,'0'0'65'0'0,"1"-5"6"0"0,13-36 11481 0 0,-11 36-10472 0 0,-1-1 412 0 0,-2 3 3117 0 0,6 18-3525 0 0,-21 36 210 0 0,-2-12-910 0 0,6-15 448 0 0,29-40-1735 0 0,-1-1-1 0 0,0 1 0 0 0,2 3 1 0 0,10-7 903 0 0,-28 19 4 0 0,-1 1 0 0 0,1 0 0 0 0,-1 0 1 0 0,1-1-1 0 0,-1 1 0 0 0,0 0 0 0 0,0 0 0 0 0,1 0 1 0 0,-1 0-1 0 0,1-1 0 0 0,-1 1 0 0 0,1 0 0 0 0,0 0 1 0 0,-1 0-1 0 0,0 0 0 0 0,0 0 0 0 0,1 0 1 0 0,-1 0-1 0 0,1 1 0 0 0,-1-1 0 0 0,1 0 0 0 0,-1 0 1 0 0,0 0-1 0 0,1 1 0 0 0,-1-1 0 0 0,1 0 0 0 0,-1 0 1 0 0,1 1-1 0 0,-1-1 0 0 0,0 0 0 0 0,1 0 0 0 0,-1 0 1 0 0,0 1-1 0 0,0-1 0 0 0,0 0 0 0 0,1 1 1 0 0,-1-1-1 0 0,0 0 0 0 0,1 0 0 0 0,-1 1 0 0 0,0-1 1 0 0,0 1-1 0 0,0-1 0 0 0,1 1 0 0 0,-1-1 0 0 0,0 0 1 0 0,0 1-1 0 0,0-1 0 0 0,0 1 0 0 0,0-1 0 0 0,0 1 1 0 0,0-1-1 0 0,0 0 0 0 0,0 1 0 0 0,0-1 1 0 0,0 1-1 0 0,-1-1-4 0 0,-8 34 2085 0 0,2-10-940 0 0,3-6-430 0 0,4-18-662 0 0,2 0-140 0 0,1-1 0 0 0,-1 0-1 0 0,2 0 1 0 0,-2 0 0 0 0,0 0-1 0 0,1-1 1 0 0,0 1 0 0 0,-1-1 0 0 0,0 1-1 0 0,1-1 1 0 0,-2 0 0 0 0,1 0-1 0 0,0 1 1 0 0,0-1 0 0 0,0-1-1 0 0,-1 1 1 0 0,3-2 87 0 0,1-4-124 0 0,55-47-1076 0 0,-34 45 1336 0 0,-26 10 111 0 0,0 0-39 0 0,0 0-15 0 0,4 15 807 0 0,-24 27-196 0 0,7-17-528 0 0,6-10-408 0 0,7-13-184 0 0,0-2-78 0 0,0 0-20 0 0,5 9-2787 0 0,14-5-4879 0 0,15-14 3126 0 0,-20 5 2934 0 0,37-13-340 0 0,-3-9 8737 0 0,-28 17-2478 0 0,-19 10-2929 0 0,2-3 3538 0 0,-6 6-3159 0 0,-4 2-950 0 0,0 0-1 0 0,0 1 1 0 0,0 0-1 0 0,1 1 0 0 0,0-1 1 0 0,1 1-1 0 0,-1 0 1 0 0,1 0-1 0 0,0 0 0 0 0,0 1-398 0 0,4 6 147 0 0,1-13-300 0 0,1 0 31 0 0,-1-1 121 0 0,1 1 0 0 0,0 0 1 0 0,0-1-1 0 0,0 1 0 0 0,-1-1 0 0 0,1 1 0 0 0,1-1 0 0 0,-2 0 0 0 0,1 1 0 0 0,0-1 0 0 0,1 1 0 0 0,-2-1 0 0 0,1 0 0 0 0,1 0 1 0 0,-2 0-1 0 0,1 1 0 0 0,1-1 0 0 0,-2 0 0 0 0,1-1 0 0 0,1 1 0 0 0,-1 0 0 0 0,-1 0 0 0 0,2-1 0 0 0,-1 1 0 0 0,-1 0 0 0 0,2-1 0 0 0,0 1 1 0 0,0-1 1 0 0,37-16 647 0 0,-37 16-695 0 0,0 0 0 0 0,1 0 1 0 0,-1-1-1 0 0,-1 1 0 0 0,2 0 0 0 0,-1-1 0 0 0,0 1 0 0 0,0-1 0 0 0,-1 1 0 0 0,1-1 0 0 0,0 0 1 0 0,-1 0-1 0 0,1 0 0 0 0,-1 0 0 0 0,1 0 0 0 0,-1 0 0 0 0,0 0 0 0 0,0 0 0 0 0,0 0 0 0 0,-1-1 0 0 0,1 0 1 0 0,0 1-1 0 0,-1 0 0 0 0,1 0 0 0 0,-1-2 0 0 0,0 2 0 0 0,0 0 0 0 0,0-1 0 0 0,-1-1 47 0 0,1 3-12 0 0,0 0 0 0 0,-1 1 0 0 0,1-1 0 0 0,0 1 0 0 0,-1-1 0 0 0,1 0 0 0 0,0 1 0 0 0,0-1 0 0 0,-1 1 0 0 0,1 0 0 0 0,-1-1 0 0 0,1 0 0 0 0,-1 1 0 0 0,1 0-1 0 0,0 0 1 0 0,-1-1 0 0 0,0 1 0 0 0,0-1 0 0 0,1 1 0 0 0,-1 0 0 0 0,1-1 0 0 0,-1 1 0 0 0,0 0 0 0 0,1 0 0 0 0,-1 0 0 0 0,1 0 0 0 0,-1 0 0 0 0,0 0 0 0 0,0 0 0 0 0,0 0 0 0 0,1 0 0 0 0,0 0 0 0 0,-1 0-1 0 0,0 0 1 0 0,0 0 0 0 0,1 0 0 0 0,-1 0 12 0 0,-8 0 292 0 0,36-6 286 0 0,65-14-1362 0 0,-65 18 784 0 0,-26 2 4 0 0,-1 0-1 0 0,0 1 1 0 0,0-1-1 0 0,1 0 1 0 0,-1 0-1 0 0,1 0 0 0 0,-1 1 1 0 0,0-1-1 0 0,1 0 1 0 0,-1 0-1 0 0,0 0 1 0 0,1 0-1 0 0,-1 1 1 0 0,0-1-1 0 0,0 0 0 0 0,0 1 1 0 0,0-1-1 0 0,0 1 1 0 0,1-1-1 0 0,-1 0 1 0 0,0 0-1 0 0,0 0 1 0 0,0 1-1 0 0,0-1 0 0 0,0 1 1 0 0,1-1-1 0 0,-1 1 1 0 0,0-1-1 0 0,0 0 1 0 0,0 0-1 0 0,0 1 1 0 0,0-1-1 0 0,-1 1 0 0 0,1-1 1 0 0,0 0-1 0 0,0 0 1 0 0,0 0-1 0 0,0 1 1 0 0,0-1-1 0 0,-1 1 1 0 0,1-1-1 0 0,0 1 0 0 0,0-1 1 0 0,0 0-1 0 0,0 0 1 0 0,0 0-1 0 0,-1 0 1 0 0,1 1-1 0 0,0-1 1 0 0,-1 0-1 0 0,1 1 0 0 0,0-1 1 0 0,-1 0-1 0 0,1 0 1 0 0,-1 0-1 0 0,1 0 1 0 0,0 0-1 0 0,0 0-3 0 0,-1 1 22 0 0,-35 51 1348 0 0,19-28-364 0 0,31-30-980 0 0,50-52-26 0 0,2-4-746 0 0,26-43-1044 0 0,-72 81 950 0 0,-20 24 699 0 0,-3 5 534 0 0,-45 60 1122 0 0,37-48-910 0 0,-5 6-52 0 0,0 0 0 0 0,2 1 0 0 0,1 0 0 0 0,-7 22-553 0 0,13-13 212 0 0,7-32-208 0 0,0 0 1 0 0,0-1-1 0 0,-1 1 0 0 0,1 0 1 0 0,0 0-1 0 0,0 0 0 0 0,0 0 1 0 0,1-1-1 0 0,-1 1 0 0 0,0 0 0 0 0,0 0 1 0 0,0-1-1 0 0,1 1 0 0 0,-1 0 1 0 0,0 0-1 0 0,0-1 0 0 0,1 1 1 0 0,-1 0-1 0 0,1-1 0 0 0,-1 1 0 0 0,1-1 1 0 0,-1 1-1 0 0,1 0 0 0 0,-1-1 1 0 0,1 1-1 0 0,0-1 0 0 0,0 1 1 0 0,-1-1-1 0 0,1 0 0 0 0,0 1 0 0 0,0-1 1 0 0,-1 0-1 0 0,1 1 0 0 0,0-1 1 0 0,0 1-1 0 0,0-1 0 0 0,-1 0 1 0 0,1 0-1 0 0,0 0 0 0 0,0 0-4 0 0,3 0-14 0 0,0-1-1 0 0,1 1 1 0 0,-1-1-1 0 0,0 0 1 0 0,0 0-1 0 0,0 0 1 0 0,0-1-1 0 0,0 1 1 0 0,0-1-1 0 0,0 0 1 0 0,-1 0 14 0 0,-1 0-3 0 0,90-47-907 0 0,31-35-731 0 0,-117 82 1858 0 0,-6 5 250 0 0,-9 8 35 0 0,9-10-559 0 0,-29 46 921 0 0,10-7-248 0 0,17-35-519 0 0,0 0 0 0 0,0 0-1 0 0,0 0 1 0 0,2 1 0 0 0,-1-1-1 0 0,0 1 1 0 0,0-1 0 0 0,1 5-97 0 0,0-9 3 0 0,0 0 1 0 0,0-1 0 0 0,0 0 0 0 0,0 1 0 0 0,1 0 0 0 0,-1 0 0 0 0,0-1 0 0 0,1 0 0 0 0,-1 1-1 0 0,0 0 1 0 0,1-1 0 0 0,-1 0 0 0 0,0 1 0 0 0,0-1 0 0 0,1 1 0 0 0,-1 0 0 0 0,1-1 0 0 0,0 0-1 0 0,-1 0 1 0 0,0 1 0 0 0,1-1 0 0 0,-1 1 0 0 0,1-1 0 0 0,0 0 0 0 0,-1 0 0 0 0,1 0 0 0 0,-1 0-1 0 0,1 1 1 0 0,0-1 0 0 0,-1 0 0 0 0,1 0 0 0 0,-1 0 0 0 0,1 0 0 0 0,0 0 0 0 0,0 0 0 0 0,-1 0 0 0 0,1 0-1 0 0,-1 0 1 0 0,1 0 0 0 0,0 0 0 0 0,-1-1 0 0 0,1 1 0 0 0,-1 0 0 0 0,1 0 0 0 0,0 0 0 0 0,-1 0-1 0 0,1-1 1 0 0,-1 1 0 0 0,0-1 0 0 0,1 1-4 0 0,115-74 152 0 0,-44 10-293 0 0,-56 51-289 0 0,-1-2 1 0 0,-1 0-1 0 0,-1 0 1 0 0,0-2-1 0 0,-1 1 1 0 0,1-2 429 0 0,6-15-14 0 0,-32 41 1128 0 0,-169 123 1802 0 0,156-110-2869 0 0,-75 70-4089 0 0,81-80 519 0 0,10-6 1055 0 0</inkml:trace>
  <inkml:trace contextRef="#ctx0" brushRef="#br0" timeOffset="67265.28">11306 186 6824 0 0,'0'0'308'0'0,"0"0"-2"0"0,0 0-122 0 0,1-8 2322 0 0,9-1 4703 0 0,-2 8-7275 0 0,135-22 2490 0 0,-26 3-1688 0 0,23-18-392 0 0,-134 35-344 0 0,-14-2 0 0 0,-58 6-145 0 0,37 2 86 0 0,-18 1-1 0 0,-9 5 60 0 0,12-5 0 0 0,30-7-10 0 0,21-2-54 0 0,24-5-34 0 0,2 1 1 0 0,-1 1 0 0 0,1 2-1 0 0,13 0 98 0 0,5-2 0 0 0,-51 8 0 0 0,2 0 25 0 0,0 0-1 0 0,0-1 0 0 0,-1 1 0 0 0,1 0 1 0 0,-1 0-1 0 0,2 0 0 0 0,-2 0 0 0 0,1 0 1 0 0,-1 1-1 0 0,2-1 0 0 0,-2 0 0 0 0,1 0 1 0 0,-1 1-1 0 0,1 0 0 0 0,0 0 0 0 0,-1-1 1 0 0,1 1-1 0 0,-1 0 0 0 0,1 0 0 0 0,-1 0 1 0 0,1 0-1 0 0,-1 0 0 0 0,0 0 1 0 0,0 0-1 0 0,0 1 0 0 0,0-2 0 0 0,1 2 1 0 0,-1-1-1 0 0,-1 1 0 0 0,1-1 0 0 0,0 1-24 0 0,-10 28 1223 0 0,-25 27 450 0 0,10-24-934 0 0,-3 1-940 0 0,26-34-117 0 0,1 0-1027 0 0,0 0-4192 0 0,0 0-1792 0 0</inkml:trace>
  <inkml:trace contextRef="#ctx0" brushRef="#br0" timeOffset="68361.13">12226 1 2304 0 0,'0'0'463'0'0,"0"0"1102"0"0,0 0 481 0 0,-3-1 3608 0 0,-3 1-3393 0 0,4 1-2067 0 0,0 0 1 0 0,0 1-1 0 0,0-1 1 0 0,0 0-1 0 0,0 1 1 0 0,1-1-1 0 0,-1 1 1 0 0,1-1-1 0 0,-1 1 1 0 0,0 0-1 0 0,1 0 0 0 0,0 0 1 0 0,0 0-1 0 0,0 0 1 0 0,0 0-1 0 0,-1 0 1 0 0,2 0-1 0 0,0 0-194 0 0,-5 7 393 0 0,-43 63 1918 0 0,26-45-2009 0 0,3 0-1263 0 0,14-19-1478 0 0,4-7-1414 0 0,1-1 3853 0 0,0 0-5210 0 0</inkml:trace>
  <inkml:trace contextRef="#ctx0" brushRef="#br0" timeOffset="68362.13">12341 10 2304 0 0,'0'1'167'0'0,"-27"31"10271"0"0,-15 27-6012 0 0,19-17-2836 0 0,11-4-1396 0 0,8-24-1195 0 0,4-13 489 0 0,0-1-288 0 0,0 0-1184 0 0,0 0-521 0 0,0 0-102 0 0,0 0-15 0 0</inkml:trace>
  <inkml:trace contextRef="#ctx0" brushRef="#br0" timeOffset="68363.13">12136 69 8752 0 0,'0'0'384'0'0,"0"0"88"0"0,0 0-376 0 0,0 0-96 0 0,0 0 0 0 0,0 0 0 0 0,0 0 1320 0 0,4 5 248 0 0,3-1 56 0 0,-3 0 8 0 0,1-2-1304 0 0,2 1-256 0 0,0-1-72 0 0,0 2 0 0 0,-1 0 0 0 0,3-1-96 0 0,0-1 8 0 0,-2 2-6344 0 0</inkml:trace>
  <inkml:trace contextRef="#ctx0" brushRef="#br0" timeOffset="68364.13">12535 50 14656 0 0,'0'0'670'0'0,"-1"1"-12"0"0,-37 50-332 0 0,14-3 1547 0 0,10-26-4691 0 0,13-21 787 0 0,-1-1-90 0 0,-4 1-20 0 0</inkml:trace>
  <inkml:trace contextRef="#ctx0" brushRef="#br0" timeOffset="68365.13">12410 50 3224 0 0,'0'0'675'0'0,"0"0"1623"0"0,0 0 713 0 0,0 1 145 0 0,19 9 2583 0 0,61 9-6133 0 0,-56-12-3545 0 0,-17-5 937 0 0</inkml:trace>
  <inkml:trace contextRef="#ctx0" brushRef="#br0" timeOffset="70213.89">12578 173 3224 0 0,'0'0'240'0'0,"-2"2"-1361"0"0,0 4 16001 0 0,7-7-13778 0 0,57-29-647 0 0,-54 25-500 0 0,59-54-1147 0 0,-54 46 896 0 0,38-36-477 0 0,-37 39 1196 0 0,-14 18 233 0 0,-12 33 1174 0 0,-21 31 378 0 0,23-41-408 0 0,18-30-1685 0 0,-5-2-142 0 0,0 1 0 0 0,0-1 0 0 0,-1 0 1 0 0,1 0-1 0 0,-1 0 0 0 0,1-1 0 0 0,-1 1 0 0 0,0 0 0 0 0,1-1 0 0 0,-1 1 1 0 0,0-1-1 0 0,1 0 0 0 0,-2 1 0 0 0,2-2 27 0 0,1-1 189 0 0,60-52-2925 0 0,-3 10 1504 0 0,-57 45 1246 0 0,-4 0 90 0 0,4 11 868 0 0,-5-5-743 0 0,0 0 1 0 0,-1 0 0 0 0,1 0 0 0 0,-1 0-1 0 0,0 0 1 0 0,-1 0 0 0 0,1-1-1 0 0,-1 0 1 0 0,0 1 0 0 0,-3 2-230 0 0,4-3 92 0 0,-37 55 745 0 0,26-33-585 0 0,13-25-413 0 0,0-1-38 0 0,0 0-135 0 0,0 0-61 0 0,0 0-12 0 0,0 0-55 0 0,9 0-1829 0 0,34-14-11187 0 0,-36 10 10758 0 0</inkml:trace>
  <inkml:trace contextRef="#ctx0" brushRef="#br0" timeOffset="70214.89">13040 82 1376 0 0,'1'0'107'0'0,"9"-6"3421"0"0,-4 1 6829 0 0,-5 5-9392 0 0,-1 0-112 0 0,0 0-49 0 0,0 0-11 0 0,0 0-65 0 0,-1 0-269 0 0,-22 33 1001 0 0,8-15-951 0 0,-46 55 2954 0 0,43-39-3298 0 0,16-29-93 0 0,9-1 787 0 0,0-4-735 0 0,0 1 0 0 0,1-1 0 0 0,-1 1 0 0 0,1-2 1 0 0,-1 0-1 0 0,0 1 0 0 0,1-1 0 0 0,-1-1 0 0 0,3 0-124 0 0,70-19-401 0 0,-48 15-799 0 0,-10 7-2831 0 0,-16-1 2007 0 0</inkml:trace>
  <inkml:trace contextRef="#ctx0" brushRef="#br0" timeOffset="82235.03">12867 288 2848 0 0,'0'0'132'0'0,"0"0"113"0"0,0 0 415 0 0,0 0 186 0 0,0 0 32 0 0,0 0-74 0 0,0 0-345 0 0,-1 2 405 0 0,-9 16 614 0 0,6 1-516 0 0,4 51 1238 0 0,11-19-1787 0 0,-1 7 14 0 0,0-6-427 0 0,-6-27 64 0 0,1 1 1 0 0,1-1-1 0 0,1-1 1 0 0,2 1-1 0 0,1 0-64 0 0,15 30 611 0 0,-9-21-491 0 0,-9-20-88 0 0,0 0 0 0 0,-1 1 0 0 0,-2 0 0 0 0,1-1 0 0 0,-1 1 0 0 0,-1 0 0 0 0,-1 0 0 0 0,1 10-32 0 0,1 54 11 0 0,-11 43-11 0 0,-15-30 10 0 0,-8-28 54 0 0,3-21 54 0 0,20-33-102 0 0,-1 1 1 0 0,-1-1-1 0 0,1-2 1 0 0,-1 2 0 0 0,-1-2-1 0 0,-1 0 1 0 0,0 1-17 0 0,10-8 1 0 0,-98 67 210 0 0,81-56-181 0 0,0-1 0 0 0,-2 0 0 0 0,1-1 0 0 0,-1 0 1 0 0,0-2-1 0 0,-18 6-30 0 0,18-9-112 0 0,6 1 142 0 0,-1-1-1 0 0,-1-1 0 0 0,1 0 1 0 0,-1-1-1 0 0,0 0 0 0 0,0-2 0 0 0,0 1 1 0 0,0-2-1 0 0,0 0 0 0 0,0-1 1 0 0,-8-1-30 0 0,-161-40 432 0 0,122 24-174 0 0,37 9-237 0 0,0 2 0 0 0,-1 0 0 0 0,0 2 0 0 0,0 1 0 0 0,0 1 0 0 0,-1 1-21 0 0,-103 13 575 0 0,88-2-335 0 0,12 3-117 0 0,31-12-111 0 0,0 0 0 0 0,0 0-1 0 0,0 0 1 0 0,0 0 0 0 0,0 0-1 0 0,0 0 1 0 0,1 0 0 0 0,-1 0 0 0 0,0 0-1 0 0,0 0 1 0 0,0 0 0 0 0,0 0 0 0 0,1 0-1 0 0,-1 0 1 0 0,0 0 0 0 0,0 0-1 0 0,0 0 1 0 0,0 0 0 0 0,0 0 0 0 0,0 0-1 0 0,1 0 1 0 0,-1 0 0 0 0,0 0-1 0 0,0 1 1 0 0,0-1 0 0 0,0 0 0 0 0,0 0-1 0 0,0 0 1 0 0,0 0 0 0 0,0 0-1 0 0,0 1 1 0 0,0-1 0 0 0,1 0 0 0 0,-1 0-1 0 0,0 0 1 0 0,0 0 0 0 0,0 1 0 0 0,0-1-1 0 0,0 0 1 0 0,0 0-12 0 0,16-3 151 0 0,83-7 0 0 0,-74 8-174 0 0,1 0 0 0 0,0-2 1 0 0,-2-1-1 0 0,1-1 0 0 0,5-2 23 0 0,21-6-204 0 0,-46 13 215 0 0,-13-5 96 0 0,-29 0-97 0 0,-3 3 54 0 0,-49-7-64 0 0,13 14 792 0 0,71-3-698 0 0,8 6-76 0 0,4-1-21 0 0,0-2 61 0 0,-2 0-1 0 0,0 1 0 0 0,0 0 0 0 0,0 0 0 0 0,-1 0 1 0 0,1 0-1 0 0,3 6-57 0 0,23 48 634 0 0,11 9-68 0 0,-42-66-630 0 0,1-1 1 0 0,0 0 0 0 0,0 1-1 0 0,0-1 1 0 0,0 0-1 0 0,0-1 1 0 0,0 2 0 0 0,1-1-1 0 0,-1-1 1 0 0,0 2 0 0 0,0-2-1 0 0,0 1 1 0 0,1 0-1 0 0,0-1 1 0 0,-2 1 0 0 0,2-1-1 0 0,-1 1 1 0 0,1-1 0 0 0,0 1-1 0 0,-1-1 1 0 0,1 0-1 0 0,-1 0 1 0 0,1 1 0 0 0,-1-1-1 0 0,1 0 1 0 0,-1-1-1 0 0,1 1 1 0 0,0 0 63 0 0,5-4-1583 0 0</inkml:trace>
  <inkml:trace contextRef="#ctx0" brushRef="#br0" timeOffset="85678.73">9872 1482 1376 0 0,'-7'5'3980'0'0,"3"-1"6654"0"0,8-7-8813 0 0,10-8-2565 0 0,36-52 932 0 0,-35 40-172 0 0,-2-1 0 0 0,-1-1 0 0 0,-1-1 0 0 0,1-4-16 0 0,12-41-504 0 0,10-49-978 0 0,-34 100 1429 0 0,-6 20 53 0 0,1 7 76 0 0,-1-2 0 0 0,1 1 0 0 0,0 0 0 0 0,1 0 0 0 0,-1 1 1 0 0,1-1-1 0 0,0 2 0 0 0,1-2 0 0 0,0 1 0 0 0,0 0 0 0 0,1 1 1 0 0,0 0-1 0 0,1-1 0 0 0,-2 7-76 0 0,1-7 22 0 0,-3 14 240 0 0,1 0 0 0 0,1 0 1 0 0,0 1-1 0 0,2 0 0 0 0,1 17-262 0 0,0-35 35 0 0,1 0-1 0 0,-1 0 1 0 0,1 0-1 0 0,0-1 1 0 0,0 2-1 0 0,0-2 1 0 0,1 1-1 0 0,-1-1 1 0 0,1 1-1 0 0,-1-1 1 0 0,2 0-1 0 0,-1 0 1 0 0,-1 1-1 0 0,3-1 1 0 0,-2 0-1 0 0,3 3-34 0 0,-2-6 22 0 0,0 1-1 0 0,0 0 0 0 0,-1-1 1 0 0,1 1-1 0 0,0-1 0 0 0,0 1 1 0 0,1-1-1 0 0,-2 0 0 0 0,1 0 1 0 0,0 0-1 0 0,0-1 0 0 0,0 0 1 0 0,0 1-1 0 0,0 0 0 0 0,2-2-21 0 0,-5 2 0 0 0,10-3-10 0 0,-1 1 0 0 0,1-1-1 0 0,-1-1 1 0 0,0 0-1 0 0,0 0 1 0 0,0 0-1 0 0,0-1 1 0 0,-2 0-1 0 0,2-1 1 0 0,-1 0-1 0 0,-1 0 1 0 0,0-1-1 0 0,3-3 11 0 0,8-23-304 0 0,-19 21 224 0 0,-1 10 80 0 0,0 1 1 0 0,-5 1-12 0 0,7-1-43 0 0,10-2-10 0 0,2 1 64 0 0,12 0 0 0 0,-7 6 64 0 0,-3 7 169 0 0,-13-9-196 0 0,0 2-37 0 0,-1-1 1 0 0,0 1-1 0 0,0-2 1 0 0,0 2-1 0 0,-1-1 0 0 0,1 1 1 0 0,-1-1-1 0 0,0 1 1 0 0,0-1-1 0 0,0 0 1 0 0,0 0-1 0 0,0 0 1 0 0,-1 0-1 0 0,0 0 0 0 0,0 0 0 0 0,-12 16 292 0 0,0-5 28 0 0,14-14-240 0 0,0 0-2 0 0,0 7 116 0 0,6 1-119 0 0,13 0-22 0 0,-16-8-49 0 0,1 0-1 0 0,0 0 1 0 0,0-1 0 0 0,0 0-1 0 0,-1 0 1 0 0,1 1-1 0 0,0-1 1 0 0,0-1-1 0 0,-1 1 1 0 0,1 0-1 0 0,-1-1 1 0 0,0 1-1 0 0,0-1 1 0 0,0-1-1 0 0,0 1 1 0 0,0 0-4 0 0,12-6 7 0 0,26-19-7 0 0,-12 9 258 0 0,-45 34-253 0 0,3-3 282 0 0,7-8-276 0 0,1 0 0 0 0,0 0 0 0 0,0 1 1 0 0,0 0-1 0 0,1 0 0 0 0,0 0 0 0 0,-3 6-11 0 0,-2 7 386 0 0,9-10-24 0 0,11-9-298 0 0,6-7-64 0 0,-13 3 0 0 0,21-24-401 0 0,-21 24 285 0 0,0-1-1 0 0,-1-1 1 0 0,1 1-1 0 0,-1 0 1 0 0,0 0-1 0 0,-1 0 1 0 0,0-1-1 0 0,1-2 117 0 0,1-3-209 0 0,1-8-121 0 0,-4 18 377 0 0,-6 4 178 0 0,-12 18 279 0 0,-12 33 576 0 0,26-42-564 0 0,13-11 87 0 0,-3-5-777 0 0,0 1 0 0 0,0-2 0 0 0,0 0-1 0 0,0 1 1 0 0,-1-2 0 0 0,-1 1 0 0 0,5-5 174 0 0,-9 9-20 0 0,21-23-394 0 0,22-18-148 0 0,-44 42 571 0 0,0 0 0 0 0,0 0 0 0 0,1-1 0 0 0,-1 1 0 0 0,0 0 0 0 0,0-1 0 0 0,0 1 0 0 0,0 0 0 0 0,0 0 0 0 0,1-1 0 0 0,-1 1 0 0 0,1 0 0 0 0,-1 0 0 0 0,0 0 0 0 0,1 0 0 0 0,-1 0 0 0 0,0 0 0 0 0,0 0 0 0 0,0 0 0 0 0,1 0 0 0 0,-1 0 0 0 0,1 0 0 0 0,-1-1 0 0 0,1 1 0 0 0,-1 0 0 0 0,1 1 0 0 0,-1-1 0 0 0,0 0 0 0 0,0 0 0 0 0,0 0 0 0 0,1 0 0 0 0,-1 0 0 0 0,1 0 0 0 0,-1 0 0 0 0,0 0 0 0 0,1 0 0 0 0,-1 0 0 0 0,0 0 0 0 0,0 1 0 0 0,0-1 0 0 0,1 0-1 0 0,-1 1 1 0 0,0-1 0 0 0,0 0 0 0 0,1 1 0 0 0,-1-1 0 0 0,0 0 0 0 0,0 0 0 0 0,1 0 0 0 0,-1 0 0 0 0,0 1 0 0 0,0-1 0 0 0,0 1 0 0 0,0-1 0 0 0,0 0 0 0 0,0 0 0 0 0,0 0 0 0 0,0 1 0 0 0,0-1 0 0 0,0 1 0 0 0,0-1 0 0 0,0 1 0 0 0,0-1 0 0 0,0 0 0 0 0,0 0-9 0 0,-3 27 515 0 0,3-25-502 0 0,-15 36 1079 0 0,12-24-1037 0 0,5-1-14 0 0,-2-12-99 0 0,0-1-8 0 0,16 0 218 0 0,41-49-1192 0 0,-35 22 1020 0 0,-9 13-170 0 0,-12 13 136 0 0,-6 10-74 0 0,-35 50 704 0 0,19-24 56 0 0,19-12-184 0 0,8-21-330 0 0,-2-2-124 0 0,0-1 0 0 0,-1 0 1 0 0,1 1-1 0 0,0-1 0 0 0,-1 0 1 0 0,0 0-1 0 0,1-1 0 0 0,-1 1 0 0 0,0 0 1 0 0,0-2-1 0 0,0 2 0 0 0,0-1 1 0 0,1 0-1 0 0,-2-1 0 0 0,1 1 6 0 0,41-36-520 0 0,-3-10-120 0 0,-30 34 542 0 0,-9 12 87 0 0,0-1 0 0 0,-1 1 0 0 0,2 0 0 0 0,-2-1 0 0 0,2 1 0 0 0,-1 1 1 0 0,0-2-1 0 0,1 1 0 0 0,0 1 0 0 0,-1-1 0 0 0,1 1 0 0 0,-1-1 0 0 0,3 0 11 0 0,-4 2 14 0 0,0 0 0 0 0,-1 1 0 0 0,1-1 0 0 0,0 1 0 0 0,0-1 0 0 0,-1 0 0 0 0,0 1 0 0 0,1-1-1 0 0,0 1 1 0 0,0 0 0 0 0,-1-1 0 0 0,1 0 0 0 0,-1 1 0 0 0,0 0 0 0 0,1-1 0 0 0,-1 1 0 0 0,0 0-1 0 0,1-1 1 0 0,-1 1 0 0 0,1-1 0 0 0,-1 1 0 0 0,0 0 0 0 0,0 0 0 0 0,0-1 0 0 0,0 1 0 0 0,0 0-1 0 0,0-1 1 0 0,0 1 0 0 0,0 0 0 0 0,0 0 0 0 0,0-1 0 0 0,0 1 0 0 0,0 0 0 0 0,0-1 0 0 0,-1 1 0 0 0,1 0-1 0 0,-1 0 1 0 0,1 0-14 0 0,-1 0 8 0 0,-1 8 66 0 0,-1 1-1 0 0,0-2 0 0 0,-1 1 1 0 0,-1 0-1 0 0,1-1 0 0 0,-1 0 1 0 0,0 0-1 0 0,-6 7-73 0 0,6-11 6 0 0,0 2 8 0 0,1-1 0 0 0,-2 0 0 0 0,1 0 0 0 0,0-1 0 0 0,-2 1 0 0 0,1-1-1 0 0,0 0 1 0 0,-3 1-14 0 0,4-2-96 0 0,0-2-1 0 0,0 0 1 0 0,0 1-1 0 0,1-1 1 0 0,-2 1-1 0 0,2-2 0 0 0,-2 1 1 0 0,2-1-1 0 0,-2 1 1 0 0,2-1-1 0 0,-2-1 1 0 0,0 1 96 0 0,-15-14-1372 0 0,19 5-2631 0 0,6 3-1537 0 0,1 2 1166 0 0</inkml:trace>
  <inkml:trace contextRef="#ctx0" brushRef="#br0" timeOffset="87583.14">10724 1425 9528 0 0,'0'0'432'0'0,"0"0"-4"0"0,-1 0-274 0 0,-2 2 0 0 0,2-1 550 0 0,1-1 236 0 0,0 0 41 0 0,0 0 393 0 0,-1 0-1106 0 0,1-3 3579 0 0,22-29-4098 0 0,42-46-1791 0 0,-63 76 2054 0 0,-1 1 0 0 0,0 1 1 0 0,0-1-1 0 0,1 0 0 0 0,0 1 0 0 0,0 0 1 0 0,0-1-1 0 0,-1 0 0 0 0,0 0 1 0 0,1 1-1 0 0,0 0 0 0 0,0-1 0 0 0,-1 0 1 0 0,2 1-1 0 0,-1-1 0 0 0,0 1 0 0 0,-1 0 1 0 0,1 0-1 0 0,0-1 0 0 0,0 1 0 0 0,0 0 1 0 0,0 0-1 0 0,0 0 0 0 0,0 0 1 0 0,-1 0-1 0 0,2 0 0 0 0,-1 0 0 0 0,-1 0 1 0 0,1 0-1 0 0,1 0-12 0 0,-9 31 1914 0 0,-15 15-324 0 0,9-25-1001 0 0,12-17-522 0 0,0-3 61 0 0,1-1 2 0 0,0 0-2 0 0,0 0-34 0 0,0 0-148 0 0,0 0-66 0 0,0 0-9 0 0,2-5-134 0 0,14-16-357 0 0,7-6-442 0 0,11-5-384 0 0,-31 29 1333 0 0,-3 3 182 0 0,0 0 31 0 0,6 11 534 0 0,-5-8-489 0 0,-1 1-1 0 0,-1-1 1 0 0,1 0 0 0 0,-1 1-1 0 0,0-1 1 0 0,1 1 0 0 0,-1 0 0 0 0,-1-1-1 0 0,2 0 1 0 0,-2 0 0 0 0,0 1 0 0 0,-1 1-145 0 0,-4 10 380 0 0,-12 32 1088 0 0,13-32-1175 0 0,6-15-255 0 0,0 0-148 0 0,0 0-67 0 0,20-17-1398 0 0,16-22-629 0 0,0-6 302 0 0,-2 7 202 0 0,-13 23 3115 0 0,-18 24 160 0 0,-3-4-1348 0 0,0 1-1 0 0,-1-2 1 0 0,0 1-1 0 0,1-1 0 0 0,-1 1 1 0 0,-1 0-1 0 0,1-1 0 0 0,-1 0 1 0 0,0 1-1 0 0,0-1 1 0 0,-1 0-1 0 0,-2 4-226 0 0,1-1 154 0 0,-32 47-337 0 0,36-54-171 0 0,-2 2-1347 0 0,1-1-4817 0 0,1-1 1380 0 0</inkml:trace>
  <inkml:trace contextRef="#ctx0" brushRef="#br0" timeOffset="87584.14">11091 1338 16559 0 0,'0'0'374'0'0,"-1"1"54"0"0,-34 61 2344 0 0,22-34-2920 0 0,13-24-271 0 0,0-3-7198 0 0,0-1 5092 0 0</inkml:trace>
  <inkml:trace contextRef="#ctx0" brushRef="#br0" timeOffset="88523.54">11080 1255 9760 0 0,'-7'2'432'0'0,"7"-2"88"0"0,-4 3-416 0 0,0 0-104 0 0,-1 4 0 0 0,1-1 0 0 0,1-5-104 0 0,3-1-48 0 0,-2 2-8 0 0,2-2-4016 0 0</inkml:trace>
  <inkml:trace contextRef="#ctx0" brushRef="#br0" timeOffset="88524.54">11254 1245 10680 0 0,'0'0'241'0'0,"0"0"38"0"0,0 0 11 0 0,-24 30 166 0 0,-20 13 3550 0 0,29-15-2769 0 0,14-25-1173 0 0,11 3-236 0 0,7 4 211 0 0,-14-9 70 0 0,0 0-1 0 0,-1 0 1 0 0,0 1-1 0 0,1-1 1 0 0,-1 1 0 0 0,-1-1-1 0 0,2 0 1 0 0,-1 1-1 0 0,0 0 1 0 0,-1-1-1 0 0,2 2 1 0 0,-2-1 0 0 0,1 0-1 0 0,-1 0 1 0 0,1 0-109 0 0,-2 0 43 0 0,0-1 1 0 0,-1 1 0 0 0,1-1 0 0 0,0 1-1 0 0,0-1 1 0 0,-1 0 0 0 0,1 1-1 0 0,-1-1 1 0 0,1 1 0 0 0,0-1-1 0 0,-1 0 1 0 0,0 0 0 0 0,0 1 0 0 0,1-1-1 0 0,-1 0 1 0 0,-1 0 0 0 0,1 0-1 0 0,1 1 1 0 0,-2-2 0 0 0,1 2-1 0 0,0-2 1 0 0,0 1 0 0 0,-1 0 0 0 0,1 0-1 0 0,-1-1 1 0 0,2 1 0 0 0,-2 0-1 0 0,0 0 1 0 0,1-1 0 0 0,-1 0-1 0 0,0 1-43 0 0,-32 2-117 0 0,23-4-270 0 0,-10-5-5198 0 0,20 6 2831 0 0,1 0-108 0 0,0 0-16 0 0</inkml:trace>
  <inkml:trace contextRef="#ctx0" brushRef="#br0" timeOffset="88525.54">11424 1277 2304 0 0,'0'0'101'0'0,"1"-1"1"0"0,0 1 326 0 0,-1 0 1684 0 0,0 0 735 0 0,-1 0 1690 0 0,-5 1-2066 0 0,-1 2-2119 0 0,0 1 0 0 0,1-1 1 0 0,1 1-1 0 0,-1 0 0 0 0,0 0 0 0 0,1 1 0 0 0,-1 0 0 0 0,2 0 0 0 0,-2 1 0 0 0,2-1 0 0 0,-1 2-352 0 0,2-3 0 0 0,2 4 0 0 0,4-3 0 0 0,11 45 1216 0 0,-24-35-771 0 0,9-15-448 0 0,-9 3-327 0 0,-9-16-8160 0 0,18 12 6029 0 0</inkml:trace>
  <inkml:trace contextRef="#ctx0" brushRef="#br0" timeOffset="88526.54">11548 1277 13824 0 0,'-2'4'674'0'0,"-29"51"781"0"0,17-25 987 0 0,10-12-1798 0 0,3-14-606 0 0,1-4-4945 0 0,0 0 4895 0 0,0 0-1618 0 0</inkml:trace>
  <inkml:trace contextRef="#ctx0" brushRef="#br0" timeOffset="88527.54">11560 1188 10136 0 0,'0'0'448'0'0,"0"0"96"0"0,-5 1-440 0 0,0 3-104 0 0,5-4 0 0 0,0 0 0 0 0,0 0 0 0 0,0 0 0 0 0,0 0 0 0 0,0 0-2976 0 0,3 4-624 0 0</inkml:trace>
  <inkml:trace contextRef="#ctx0" brushRef="#br0" timeOffset="89460.77">11707 1263 4608 0 0,'-17'18'14'0'0,"0"0"3328"0"0,-12 12 5467 0 0,15-6-6295 0 0,21-22-2302 0 0,-4-2-405 0 0,1 0 0 0 0,-1 0-1 0 0,-1-1 1 0 0,1-1 0 0 0,1 2-1 0 0,-1-2 1 0 0,0 1 0 0 0,-1 0-1 0 0,1 0 1 0 0,-1-1 0 0 0,2 1-1 0 0,-2-1 1 0 0,0 0 0 0 0,1 0-1 0 0,-1 0 1 0 0,0 0 0 0 0,0-1 0 0 0,0 1-1 0 0,0-1 1 0 0,0 1 0 0 0,-1 0-1 0 0,1-1 1 0 0,0-1 0 0 0,-1 1 193 0 0,17-53-1926 0 0,-18 55 2224 0 0,0 1 146 0 0,0 0 32 0 0,0 0 28 0 0,0 0 101 0 0,0 0 47 0 0,0 0 10 0 0,-7 8 1330 0 0,-2 23 432 0 0,9-22-1946 0 0,1-9-482 0 0,-1 1 0 0 0,1-1 0 0 0,-1 0 0 0 0,1 1-1 0 0,0-1 1 0 0,-1 1 0 0 0,0-1 0 0 0,1 0 0 0 0,0 1 0 0 0,-1-1 0 0 0,1 0 0 0 0,-1 0 0 0 0,1 0 0 0 0,0 0 0 0 0,0 0 0 0 0,-1 1 0 0 0,0-1 0 0 0,1 0 0 0 0,0 0 0 0 0,0 0 0 0 0,0 0 0 0 0,-1 0 0 0 0,0 0 0 0 0,1-1 0 0 0,0 1 0 0 0,0 0-1 0 0,-1 0 1 0 0,1 0 0 0 0,-1 0 0 0 0,1 0 0 0 0,0-1 0 0 0,0 1 4 0 0,-1-1-1 0 0,48-31-354 0 0,-10 13 267 0 0,-25 12 109 0 0,16-1 184 0 0,-28 9-68 0 0,0-1 0 0 0,0 1 0 0 0,0 0 1 0 0,0-1-1 0 0,-1 1 0 0 0,1 0 0 0 0,0 0 1 0 0,0 0-1 0 0,0 0 0 0 0,-1 0 0 0 0,1 0 1 0 0,0 0-1 0 0,-1 0 0 0 0,1 1 0 0 0,-1-2 1 0 0,0 2-1 0 0,1-2 0 0 0,-1 2 0 0 0,0-1 1 0 0,0 0-1 0 0,0 0 0 0 0,1 0 0 0 0,-1 1 1 0 0,-1-1-1 0 0,1 0 0 0 0,0 0 0 0 0,0 1 1 0 0,-1-2-1 0 0,1 2 0 0 0,0-1-137 0 0,0 7 693 0 0,-7 20 150 0 0,-5 32-407 0 0,12-53-720 0 0,1-6-460 0 0,0 1-1140 0 0,0-1-5015 0 0,-1-1-612 0 0</inkml:trace>
  <inkml:trace contextRef="#ctx0" brushRef="#br0" timeOffset="90311.75">9807 1232 13448 0 0,'-9'-2'642'0'0,"8"2"-274"0"0,1 0-37 0 0,0 0-174 0 0,0 0 62 0 0,0 0 49 0 0,0 0 11 0 0,1-1 29 0 0,4-1-9 0 0,0-1 0 0 0,1 0 0 0 0,-1 1 0 0 0,0-1 0 0 0,1 2 0 0 0,-1 0 0 0 0,1-1 0 0 0,-1 1 0 0 0,1 0 1 0 0,0 0-1 0 0,0 0 0 0 0,1 1-299 0 0,-1 0 201 0 0,43-7 511 0 0,0 1-503 0 0,1 1 1 0 0,43 3-210 0 0,-66 2-221 0 0,42 3-5714 0 0,-35 1 2834 0 0,-5-1-31 0 0</inkml:trace>
  <inkml:trace contextRef="#ctx0" brushRef="#br0" timeOffset="90312.75">10076 1574 6448 0 0,'0'0'498'0'0,"0"0"-102"0"0,0 0 791 0 0,0 0 381 0 0,0 0 80 0 0,5-1 2581 0 0,2 33-282 0 0,-28 61-1583 0 0,17-81-2198 0 0,4-11-162 0 0,0 1-1 0 0,0 0 1 0 0,-1 0 0 0 0,1-1-1 0 0,-1 2 1 0 0,0-2 0 0 0,1 1-1 0 0,0 0 1 0 0,-1 0-1 0 0,-1-1 1 0 0,2 1 0 0 0,-1-1-1 0 0,-1 1 1 0 0,2 0 0 0 0,-2-1-1 0 0,1 1 1 0 0,0-2-1 0 0,-1 2 1 0 0,1-1 0 0 0,-1 0-1 0 0,0 0 1 0 0,1 0 0 0 0,-1 1-1 0 0,0-2 1 0 0,0 1-1 0 0,1 0 1 0 0,-1-1 0 0 0,-1 1-4 0 0,2-1-72 0 0,0-1 0 0 0,-1 1-1 0 0,1 0 1 0 0,-1 0 0 0 0,2-1 0 0 0,-2 1 0 0 0,0-1 0 0 0,2 1 0 0 0,-2-1 0 0 0,1 0 0 0 0,0 0 0 0 0,0 1 0 0 0,-1-1 0 0 0,2 0 0 0 0,-1 0 0 0 0,0 0 0 0 0,0 0 0 0 0,0 0 0 0 0,0 0 0 0 0,0 0-1 0 0,1 0 1 0 0,0 0 0 0 0,-1-1 0 0 0,0 1 0 0 0,1 0 0 0 0,-1 0 0 0 0,1 0 0 0 0,-1-1 0 0 0,1 1 72 0 0,-6-41-2016 0 0,10 24 2296 0 0,-3 17 32 0 0,-1 1 10 0 0,1 0 0 0 0,5-2-151 0 0,0 1 0 0 0,1 0 0 0 0,-1 0 0 0 0,1 0 0 0 0,0 1 0 0 0,-1 0 0 0 0,1 0 0 0 0,0 0 0 0 0,-1 1 0 0 0,3 0-171 0 0,-3 0-12 0 0,21 3-571 0 0,1 5-2153 0 0,-17-4-941 0 0,-6-1 636 0 0</inkml:trace>
  <inkml:trace contextRef="#ctx0" brushRef="#br0" timeOffset="91118.23">10225 1684 15376 0 0,'0'0'348'0'0,"0"0"49"0"0,0 0 21 0 0,0 1-40 0 0,7 17 395 0 0,-2 26 2214 0 0,-7-4-2406 0 0,2-41-662 0 0,20-44-817 0 0,8-12-196 0 0,-27 54 1080 0 0,1-1 0 0 0,-1 1 0 0 0,0 1 0 0 0,1-1 0 0 0,0 0 0 0 0,0 0 0 0 0,-1 0 0 0 0,1 0 0 0 0,1 1 0 0 0,-1-1 0 0 0,0 1 0 0 0,1 0 0 0 0,0 0 0 0 0,-1-1 0 0 0,2 1 14 0 0,-3 2-141 0 0,0 0-1 0 0,1-1 0 0 0,-1 1 0 0 0,0 0 1 0 0,0-1-1 0 0,0 1 0 0 0,1 0 0 0 0,-1 0 1 0 0,0 0-1 0 0,0 0 0 0 0,1 0 0 0 0,-1 0 1 0 0,0 1-1 0 0,1-1 0 0 0,-2 1 0 0 0,2-1 1 0 0,-1 0-1 0 0,0 0 0 0 0,0 1 0 0 0,1 0 1 0 0,-2-1-1 0 0,2 1 0 0 0,-1-1 0 0 0,-1 2 0 0 0,2-2 1 0 0,-1 1-1 0 0,-1 0 142 0 0,14 7-2263 0 0,-13-8-574 0 0</inkml:trace>
  <inkml:trace contextRef="#ctx0" brushRef="#br0" timeOffset="91119.23">10451 1673 1376 0 0,'-7'6'8588'0'0,"-8"2"-3783"0"0,-14 19-1479 0 0,15-9-1704 0 0,14-17-1597 0 0,0 0 0 0 0,0-1 0 0 0,0 1 0 0 0,1 0 0 0 0,-1-1 0 0 0,0 0 0 0 0,1 1 0 0 0,-1 0 0 0 0,1 0 0 0 0,-1-1-1 0 0,1 0 1 0 0,-1 1 0 0 0,0 0 0 0 0,1-1 0 0 0,-1 1 0 0 0,1-1 0 0 0,0 0 0 0 0,-1 1 0 0 0,0-1 0 0 0,1 1 0 0 0,0-1 0 0 0,0 0 0 0 0,-1 0 0 0 0,0 0 0 0 0,1 1 0 0 0,0-1 0 0 0,0 0 0 0 0,0 0 0 0 0,-1 1 0 0 0,1-1-25 0 0,27-6 13 0 0,-18 2-74 0 0,1 0 1 0 0,-1 0-1 0 0,0-1 0 0 0,-1-1 0 0 0,1 0 0 0 0,7-5 61 0 0,-8 3-88 0 0,-7 7 44 0 0,1 0 0 0 0,0-2 0 0 0,-1 2 0 0 0,0-1 0 0 0,1 0 1 0 0,-1 0-1 0 0,0 0 0 0 0,0-1 0 0 0,-1 1 0 0 0,1 0 1 0 0,0-1-1 0 0,-1 1 0 0 0,1-1 0 0 0,-1 1 0 0 0,0-1 0 0 0,0 0 1 0 0,0 0-1 0 0,0-1 44 0 0,-1-30-303 0 0,0 33 274 0 0,0 0 0 0 0,0 1 0 0 0,-1-2 0 0 0,1 1 0 0 0,0 1 0 0 0,-1-1 0 0 0,1 0 0 0 0,0 1 1 0 0,0-1-1 0 0,-1 0 0 0 0,1 0 0 0 0,-1 1 0 0 0,0-1 0 0 0,1 0 0 0 0,0 1 0 0 0,-1-1 0 0 0,0 0 0 0 0,0 0 0 0 0,0 1 1 0 0,1 0-1 0 0,-1-1 0 0 0,0 1 0 0 0,0-1 0 0 0,1 1 0 0 0,-1 0 0 0 0,0 0 0 0 0,0-1 0 0 0,1 1 0 0 0,-1 0 0 0 0,-1-1 0 0 0,1 1 1 0 0,1 0-1 0 0,-1 0 0 0 0,0 0 0 0 0,0 0 0 0 0,0 0 0 0 0,0 0 0 0 0,0 0 0 0 0,0 1 29 0 0,-1-1-253 0 0,0 1 1 0 0,0-1-1 0 0,0 0 0 0 0,0 1 0 0 0,0 0 1 0 0,1-1-1 0 0,-2 1 0 0 0,2 0 1 0 0,-1 0-1 0 0,0 0 0 0 0,0 0 0 0 0,1 0 1 0 0,-1 1-1 0 0,1-1 0 0 0,-1 0 0 0 0,0 0 1 0 0,2 1-1 0 0,-3 1 253 0 0,-3 3-3987 0 0,4-2 1941 0 0</inkml:trace>
  <inkml:trace contextRef="#ctx0" brushRef="#br0" timeOffset="91918.48">10621 1669 6912 0 0,'0'0'314'0'0,"0"0"-6"0"0,-1 1-198 0 0,-7 7 4 0 0,5-7 443 0 0,1 1 1 0 0,0 0-1 0 0,-1 0 0 0 0,1 0 0 0 0,1 0 1 0 0,-1 0-1 0 0,0 0 0 0 0,0 0 0 0 0,1 1 1 0 0,-1-1-1 0 0,1 0 0 0 0,0 1 0 0 0,0-1 1 0 0,-1 1-1 0 0,2-1 0 0 0,-1 1 1 0 0,0-1-1 0 0,1 2-557 0 0,0-4 19 0 0,0 1-1 0 0,0 0 1 0 0,0 0 0 0 0,1 0 0 0 0,-1 0-1 0 0,0-1 1 0 0,1 1 0 0 0,-1 0 0 0 0,0 0 0 0 0,1-1-1 0 0,-1 2 1 0 0,1-2 0 0 0,0 0 0 0 0,-1 1 0 0 0,0 0-1 0 0,1 0 1 0 0,0-1 0 0 0,0 1 0 0 0,0 0-1 0 0,-1-1 1 0 0,1 0 0 0 0,0 0 0 0 0,0 1 0 0 0,-1 0-1 0 0,1-1 1 0 0,1 0 0 0 0,-1 1 0 0 0,-1-1-1 0 0,1 0 1 0 0,0 0 0 0 0,0 0 0 0 0,0 0 0 0 0,0 0-1 0 0,0 0 1 0 0,0 0-19 0 0,35-5 505 0 0,-31 1-1134 0 0,0 1 0 0 0,0-1-1 0 0,-1 0 1 0 0,1 0-1 0 0,0 0 1 0 0,-2-1 0 0 0,1 1-1 0 0,0-1 1 0 0,0 0-1 0 0,-1 0 1 0 0,0 0-1 0 0,0 0 1 0 0,0-3 629 0 0,-1 5-2985 0 0,-1-1-423 0 0</inkml:trace>
  <inkml:trace contextRef="#ctx0" brushRef="#br0" timeOffset="92992.33">10774 1643 6912 0 0,'0'0'528'0'0,"-2"4"-320"0"0,-9 23 8044 0 0,1-3-5227 0 0,-8 20-423 0 0,45-73-2618 0 0,19-10-2048 0 0,-19 25 1472 0 0,-11 14 896 0 0,-7 12 476 0 0,-2 16-434 0 0,-7-27-338 0 0,0 0 1 0 0,0-1 0 0 0,0 1-1 0 0,0-1 1 0 0,0 0 0 0 0,0 1-1 0 0,0-1 1 0 0,1 1-1 0 0,-1-1 1 0 0,0 0 0 0 0,0 1-1 0 0,1-1 1 0 0,-1 1 0 0 0,0-1-1 0 0,0 1 1 0 0,0-1 0 0 0,1 0-1 0 0,-1 1 1 0 0,0-1-1 0 0,1 0 1 0 0,-1 1 0 0 0,1-1-1 0 0,-1 1 1 0 0,1-1 0 0 0,-1 0-1 0 0,0 0 1 0 0,1 0 0 0 0,-1 0-1 0 0,1 0 1 0 0,0 0-1 0 0,-1 1 1 0 0,0-1 0 0 0,0 0-1 0 0,1 0 1 0 0,0 0 0 0 0,-1 0-1 0 0,1 0 1 0 0,-1 0 0 0 0,0 0-1 0 0,2 0-8 0 0,0 0-15 0 0,3 0 4 0 0,0-1 0 0 0,0 1 0 0 0,0 0 0 0 0,-1-2 0 0 0,1 1 0 0 0,0 0 0 0 0,0-1 0 0 0,0 1 0 0 0,-1-1 0 0 0,0 0 0 0 0,1 0 0 0 0,-1-1 0 0 0,3-1 11 0 0,2-1-9 0 0,57-27-297 0 0,-62 29 447 0 0,-4 6 94 0 0,-7 6-26 0 0,1-1 1 0 0,-1-1 0 0 0,0 0 0 0 0,0 0 0 0 0,0 0-1 0 0,-3 1-209 0 0,-4 10 576 0 0,14-17-484 0 0,0-1-17 0 0,0 0-10 0 0,0 0-1 0 0,0-1-10 0 0,7-1-64 0 0,-2 0 1 0 0,1-1 0 0 0,0 1 0 0 0,-1-1-1 0 0,0-1 1 0 0,0 1 0 0 0,1 0 0 0 0,-2-2-1 0 0,1 2 1 0 0,2-5 9 0 0,3 0-135 0 0,40-55-418 0 0,-39 47 103 0 0,32-71-2183 0 0,-43 87 2626 0 0,0 0 0 0 0,0 0 1 0 0,0 0-1 0 0,-1 0 0 0 0,1 0 0 0 0,0 0 1 0 0,0 0-1 0 0,-1 0 0 0 0,1 0 1 0 0,0 0-1 0 0,0 0 0 0 0,-1 0 0 0 0,1 0 1 0 0,0 0-1 0 0,0 0 0 0 0,-1 0 1 0 0,1 0-1 0 0,0 0 0 0 0,0 0 1 0 0,0 0-1 0 0,0 0 0 0 0,0-1 0 0 0,0 1 1 0 0,0 0-1 0 0,-1 0 0 0 0,1-1 1 0 0,0 1-1 0 0,0 0 0 0 0,0 0 0 0 0,0-1 1 0 0,0 1-1 0 0,0 0 0 0 0,-1 0 1 0 0,1 0-1 0 0,0 0 0 0 0,0 0 0 0 0,0 0 1 0 0,0-1-1 0 0,0 1 0 0 0,0 0 1 0 0,0-1-1 0 0,0 1 0 0 0,0 0 0 0 0,0 0 1 0 0,0-1-1 0 0,0 1 0 0 0,0 0 1 0 0,1 0-1 0 0,-1 0 0 0 0,0 0 0 0 0,0 0 1 0 0,0 0-1 0 0,0-1 0 0 0,0 1 1 0 0,1 0 6 0 0,-17 11 559 0 0,-43 63 3396 0 0,52-63-3475 0 0,-33 56 383 0 0,34-52-1199 0 0,-3 12-1087 0 0,9-9-2961 0 0,1-12 2594 0 0</inkml:trace>
  <inkml:trace contextRef="#ctx0" brushRef="#br0" timeOffset="92993.33">11290 1513 16208 0 0,'0'0'743'0'0,"0"0"-17"0"0,0 0-450 0 0,-1 1-178 0 0,-10 14 158 0 0,-27 97 3628 0 0,26-79-3264 0 0,2 1 0 0 0,-4 28-620 0 0,14-35-174 0 0,0-26 63 0 0,0-1-54 0 0,0 0-25 0 0,25-17-1562 0 0,-3-4-936 0 0,-15 10-2765 0 0,-3 4-117 0 0</inkml:trace>
  <inkml:trace contextRef="#ctx0" brushRef="#br0" timeOffset="92994.33">11242 1649 3224 0 0,'-8'2'717'0'0,"-13"3"9279"0"0,-6 3-3574 0 0,27-8-5928 0 0,0 0-145 0 0,0 0-58 0 0,0 0-17 0 0,9 5-2 0 0,54 6-272 0 0,5-9-5114 0 0,-50-7-2134 0 0,-11 2 4595 0 0</inkml:trace>
  <inkml:trace contextRef="#ctx0" brushRef="#br0" timeOffset="95160.18">11412 1674 14600 0 0,'0'0'330'0'0,"0"0"45"0"0,0 0 20 0 0,0 0-38 0 0,0 0-229 0 0,-1 31 1582 0 0,-2-13 329 0 0,3-17-1862 0 0,0-1-66 0 0,0 0-14 0 0,0 0-5 0 0,0 0-17 0 0,0 0-10 0 0,0 0-1 0 0,0 0-33 0 0,0 0-128 0 0,16-17-1310 0 0,0-29 691 0 0,-7 28 567 0 0,-4 17-18 0 0,1 0-1575 0 0,-4-1-2992 0 0,-2 2-292 0 0</inkml:trace>
  <inkml:trace contextRef="#ctx0" brushRef="#br0" timeOffset="95161.18">11609 1633 4176 0 0,'0'0'184'0'0,"0"0"40"0"0,0 0-224 0 0,0 0 0 0 0,0 0 0 0 0,0 0 0 0 0,0 0 184 0 0,0 0-8 0 0,0 0 0 0 0,0 0 0 0 0,0 0-176 0 0,0 0 64 0 0,0 0-64 0 0,0 0-1416 0 0,0 0-312 0 0</inkml:trace>
  <inkml:trace contextRef="#ctx0" brushRef="#br0" timeOffset="95162.18">11580 1658 16208 0 0,'0'0'743'0'0,"0"0"-17"0"0,0 1-465 0 0,-14 28 962 0 0,13-27-1135 0 0,0 0 0 0 0,0 0 1 0 0,1-1-1 0 0,0 2 0 0 0,0-2 0 0 0,-1 1 1 0 0,1 0-1 0 0,0 0 0 0 0,0 0 0 0 0,0 0 1 0 0,0 0-1 0 0,0 0 0 0 0,1 0 0 0 0,-1-1 1 0 0,0 2-89 0 0,1-2-190 0 0,-1-1-227 0 0,0 0-948 0 0,3 0-2287 0 0,-2 0 1767 0 0</inkml:trace>
  <inkml:trace contextRef="#ctx0" brushRef="#br0" timeOffset="96149.63">11590 1551 17503 0 0,'0'0'776'0'0,"0"0"160"0"0,0 0-744 0 0,-4 2-192 0 0,-3-2 0 0 0,7 0 0 0 0,0 0-1008 0 0,0 0-240 0 0,-4 0-39 0 0,4 0-17 0 0,0 0-368 0 0,0 0-80 0 0,0 0-8 0 0,0 5-8 0 0</inkml:trace>
  <inkml:trace contextRef="#ctx0" brushRef="#br0" timeOffset="96150.63">11674 1621 12816 0 0,'0'0'289'0'0,"0"1"40"0"0,-8 46 1095 0 0,-16 46 4301 0 0,2-27-3381 0 0,34-76-2248 0 0,30-44-761 0 0,-37 47 539 0 0,0 0 0 0 0,1 1-1 0 0,0-1 1 0 0,0 1 0 0 0,1 0 0 0 0,-1 1 0 0 0,1-1-1 0 0,1 2 1 0 0,-1-1 0 0 0,1 0 0 0 0,-1 1 0 0 0,2 0 0 0 0,-1 2-1 0 0,8-4 127 0 0,-15 6 47 0 0,-1-1 0 0 0,2 0 0 0 0,-1 1 0 0 0,0 0 0 0 0,1 0 0 0 0,-1 0 0 0 0,0 0 0 0 0,0 0 0 0 0,0-1 0 0 0,1 1-1 0 0,-1 1 1 0 0,0-1 0 0 0,0 0 0 0 0,1 0 0 0 0,-2 0 0 0 0,2 0 0 0 0,-1 0 0 0 0,0 1 0 0 0,0 0 0 0 0,1-1 0 0 0,-2 1 0 0 0,2-1-1 0 0,-1 1 1 0 0,-1 0 0 0 0,2-1 0 0 0,-1 1 0 0 0,0 0 0 0 0,-1 0 0 0 0,1-1 0 0 0,0 1 0 0 0,0 0 0 0 0,-1 0 0 0 0,1 0 0 0 0,0 0 0 0 0,0 0-1 0 0,-1 0 1 0 0,1 0 0 0 0,-1 0 0 0 0,0 0 0 0 0,0 0 0 0 0,1 1 0 0 0,-1-1-47 0 0,-2 2-2 0 0,-1 0 0 0 0,1 0 0 0 0,0 0 0 0 0,-1-1 1 0 0,0 1-1 0 0,0-1 0 0 0,1 1 0 0 0,-1 0 0 0 0,-1-1 0 0 0,1 0 0 0 0,0 0 0 0 0,-1-1 1 0 0,1 1-1 0 0,-1-1 0 0 0,0 1 0 0 0,0-1 0 0 0,0 0 0 0 0,0 0 0 0 0,1 0 0 0 0,-1-1 0 0 0,-2 1 2 0 0,2 0-56 0 0,-43 6-2277 0 0,27-7-4179 0 0,13 0 635 0 0</inkml:trace>
  <inkml:trace contextRef="#ctx0" brushRef="#br0" timeOffset="97791.06">11857 1732 920 0 0,'0'0'431'0'0,"0"0"1473"0"0,0 0 646 0 0,0 0 129 0 0,-1 0 248 0 0,-2 2-2270 0 0,3 0 4701 0 0,2 4-2667 0 0,-2-5-2613 0 0,0 0 0 0 0,0 0 0 0 0,0 1 0 0 0,1-2 0 0 0,-1 1 0 0 0,1 0 0 0 0,-1 0 0 0 0,1 0 1 0 0,-1 0-1 0 0,0 0 0 0 0,1 0 0 0 0,-1 0 0 0 0,1-1 0 0 0,0 1 0 0 0,-1 0 0 0 0,1-1 0 0 0,0 1 0 0 0,0 0 0 0 0,0 0 0 0 0,-1-1 0 0 0,2 0 1 0 0,-1 1-1 0 0,-1 0 0 0 0,1-1 0 0 0,0 0 0 0 0,1 0 0 0 0,-2 1 0 0 0,1-1 0 0 0,1 0 0 0 0,-2 1 0 0 0,1-1 0 0 0,1 0-78 0 0,5-2 5 0 0,1 1 0 0 0,1 0-1 0 0,-2-2 1 0 0,1 1 0 0 0,-1-1-1 0 0,1 0 1 0 0,-1 0 0 0 0,0-1 0 0 0,6-3-5 0 0,-2 1-71 0 0,-1 1 5 0 0,0-1 0 0 0,-1 1 0 0 0,1-2 0 0 0,0 1 0 0 0,-2-2 0 0 0,5-3 66 0 0,-11 9-125 0 0,0-1 0 0 0,0 0-1 0 0,1 0 1 0 0,-2 0 0 0 0,1 0-1 0 0,-1 0 1 0 0,1 0 0 0 0,0 0-1 0 0,-2-1 1 0 0,1 1 0 0 0,0 0-1 0 0,0-4 126 0 0,-1 7-157 0 0,0 0-55 0 0,0 0-20 0 0,-3 3-207 0 0,-3 2 540 0 0,1 0 0 0 0,0 0-1 0 0,1 2 1 0 0,0-1-1 0 0,0-1 1 0 0,1 2 0 0 0,-1-1-1 0 0,1 1 1 0 0,0 0-1 0 0,1 0 1 0 0,-1 1-101 0 0,-6 23 472 0 0,2 0 1 0 0,0 2-1 0 0,2 1-472 0 0,1 24 292 0 0,5-58-292 0 0,-1-1 0 0 0,0 1 0 0 0,0 0 0 0 0,0 0 0 0 0,0 0 0 0 0,0 0 0 0 0,0-1 0 0 0,1 1 0 0 0,-1 0 0 0 0,0 0 0 0 0,0 0 0 0 0,0 0 0 0 0,0 0 0 0 0,0 0 0 0 0,0 0 0 0 0,0 0 0 0 0,0 0 0 0 0,0 0 0 0 0,0 0 0 0 0,1 0 0 0 0,-1 0 0 0 0,0 0 0 0 0,0 0 0 0 0,0 0 0 0 0,1 0 0 0 0,-1 0 0 0 0,0 0 0 0 0,0 0 0 0 0,0 0 0 0 0,1 0 0 0 0,-1 0 0 0 0,0 0 0 0 0,0 0 0 0 0,0 0 0 0 0,1 0 0 0 0,-1 0 0 0 0,0 0 0 0 0,0 0 0 0 0,0 0 0 0 0,0 0 0 0 0,0 0 0 0 0,0 0 0 0 0,0 0 0 0 0,0 1 0 0 0,0-1 0 0 0,0 0 0 0 0,0 0 0 0 0,1 0 0 0 0,-1 0 0 0 0,0 1 0 0 0,0-1 0 0 0,0 0 0 0 0,0 0 0 0 0,0 0 0 0 0,0 0 0 0 0,0 0 0 0 0,0 0 0 0 0,0 0 0 0 0,0 0 0 0 0,0 0 0 0 0,0 1 0 0 0,0-1 0 0 0,0 0 0 0 0,0 0 0 0 0,0 1 0 0 0,0-1 0 0 0,0 0 0 0 0,0 0 0 0 0,4-3-5 0 0,-1-1 0 0 0,1 1 0 0 0,-1-1 0 0 0,0 1 0 0 0,0-2 0 0 0,0 2 0 0 0,-1-2 0 0 0,0 1-1 0 0,1 0 1 0 0,0-4 5 0 0,3-5-26 0 0,59-101-1999 0 0,-62 109 1969 0 0,0 1 1 0 0,1-1-1 0 0,0 0 1 0 0,0 1-1 0 0,0 0 1 0 0,0 0-1 0 0,1 1 1 0 0,-1-1 0 0 0,2 0-1 0 0,-1 1 1 0 0,0 0-1 0 0,0 1 1 0 0,1-1-1 0 0,-1 1 1 0 0,6-3 55 0 0,3 5 430 0 0,1 9-375 0 0,-14 4 98 0 0,-2-9-155 0 0,1-2 0 0 0,0 1-1 0 0,0 0 1 0 0,-1 0 0 0 0,-1 1-1 0 0,2-1 1 0 0,-2-1 0 0 0,1 1-1 0 0,0-1 1 0 0,-1 1 0 0 0,1 0-1 0 0,-2-1 1 0 0,2 1 0 0 0,-2-1-1 0 0,1 1 1 0 0,0-1 0 0 0,-1 0-1 0 0,1 0 1 0 0,0 0 0 0 0,-1 0-1 0 0,-1 1 4 0 0,-64 25-1805 0 0,38-29 472 0 0,29 1 1280 0 0,1 0 110 0 0,0 0 82 0 0,0 0 20 0 0,0 0 33 0 0,0 0 114 0 0,0 0 49 0 0,0 0 10 0 0,0 0-27 0 0,22 9 550 0 0,11-8-49 0 0,37-8-612 0 0,-3-15-164 0 0,-6-6 472 0 0,-46 17-1090 0 0,-15 11 620 0 0,0 0 17 0 0,0 0 12 0 0,-6 5 222 0 0,-10 16 428 0 0,5-5-78 0 0,10-15-446 0 0,1-1 3 0 0,0 0-26 0 0,10 1-22 0 0,-5-1-274 0 0,0-1 1 0 0,0-1 0 0 0,0 1 0 0 0,0 0-1 0 0,0-1 1 0 0,-1 0 0 0 0,1 0 0 0 0,0 0 0 0 0,-1-1-1 0 0,0 0 1 0 0,0 0 0 0 0,2-1 97 0 0,8-5-831 0 0,27-21-147 0 0,-14 9-58 0 0,-26 22 1169 0 0,-1 1 0 0 0,1-1 0 0 0,-1 1 0 0 0,1-1 0 0 0,-1 0 0 0 0,0 1 0 0 0,0-1 0 0 0,0 1 0 0 0,0-1 0 0 0,0 1 0 0 0,0-1 0 0 0,0 1 0 0 0,0-1 0 0 0,0 0 0 0 0,-1 1 0 0 0,1-1 0 0 0,-1 0 0 0 0,0 0 0 0 0,1 1 0 0 0,0-1 0 0 0,-1 0 0 0 0,-1 1-133 0 0,-4 16 824 0 0,6-16-717 0 0,0 1-74 0 0,0-1 26 0 0,0 1 12 0 0,0-3-7 0 0,0 0-108 0 0,9 2-310 0 0,43-22-1278 0 0,-22 5 1127 0 0,-14 13 1045 0 0,-21 11-87 0 0,-11 15 211 0 0,6-11-296 0 0,9-12-253 0 0,1 1-23 0 0,0-1-89 0 0,1 0 1 0 0,0-1 0 0 0,0 1-1 0 0,-1 0 1 0 0,1-1-1 0 0,-1 1 1 0 0,1 0-1 0 0,0 0 1 0 0,0-1-1 0 0,0 0 1 0 0,0 1-1 0 0,-1-1 1 0 0,1 1-1 0 0,0-1 1 0 0,0 0 0 0 0,0 0-1 0 0,0 1 1 0 0,0-1-1 0 0,0 0 1 0 0,0 0-1 0 0,0 0 1 0 0,0 0-1 0 0,0 0-3 0 0,47-3 0 0 0,37-16 0 0 0,-17 1 0 0 0,-145 53 75 0 0,21 2 1906 0 0,25-8-1965 0 0,35-25-16 0 0,50 8 0 0 0,-51-11 0 0 0,-1-1 0 0 0,1 1 0 0 0,-1 0 0 0 0,1 0 0 0 0,-1 0 0 0 0,1 0 0 0 0,-1 0 0 0 0,-1 1 0 0 0,2-1 0 0 0,-1 0 0 0 0,0 1 0 0 0,0-1 0 0 0,0 2 0 0 0,0-2 0 0 0,-1 1 0 0 0,1 0 0 0 0,-1 0 0 0 0,1 0 0 0 0,-1 0 0 0 0,0 0 0 0 0,0 0 0 0 0,0 1 0 0 0,0-1 0 0 0,0 1 0 0 0,0 1 0 0 0,1 3 0 0 0,-2 0 0 0 0,1 1 0 0 0,-1-1 0 0 0,0 0 0 0 0,0 0 0 0 0,-1 0 0 0 0,1 0 0 0 0,-2 0 0 0 0,0 0 0 0 0,0 1 0 0 0,-3 5 0 0 0,-24 36 1440 0 0,1-19-832 0 0,-28-6-765 0 0,54-24 143 0 0,1 1 0 0 0,-2-1 1 0 0,1 0-1 0 0,0 0 0 0 0,0 0 0 0 0,0 0 1 0 0,-1 0-1 0 0,1 0 0 0 0,0 0 0 0 0,0 0 1 0 0,0 0-1 0 0,0-1 0 0 0,-1 0 1 0 0,2 1-1 0 0,-2-1 0 0 0,2 0 0 0 0,-1 0 1 0 0,0 0-1 0 0,0 0 0 0 0,0 0 1 0 0,1-1-1 0 0,-1 2 0 0 0,0-2 0 0 0,1 1 1 0 0,-1-1-1 0 0,1 0 0 0 0,-2 0 14 0 0,1-3-41 0 0,1 0 0 0 0,-2 0-1 0 0,2-1 1 0 0,0 0 0 0 0,0 0 0 0 0,0 1-1 0 0,1-1 1 0 0,0 1 0 0 0,0 0 0 0 0,0 0-1 0 0,0-1 1 0 0,1 1 0 0 0,0 0 0 0 0,1-1-1 0 0,-1 1 1 0 0,1 0 0 0 0,-1 0-1 0 0,1 0 1 0 0,4-5 41 0 0,-3 4-25 0 0,0 0 0 0 0,1 1-1 0 0,0-1 1 0 0,0 1 0 0 0,0 0-1 0 0,0 0 1 0 0,2 0 0 0 0,-2 1-1 0 0,6-4 26 0 0,23-14-444 0 0,-12 14-1515 0 0,10 0-5320 0 0,-27 7 198 0 0</inkml:trace>
  <inkml:trace contextRef="#ctx0" brushRef="#br0" timeOffset="97792.06">12393 1551 25919 0 0,'-12'-15'1152'0'0,"8"10"224"0"0,1 2-1096 0 0,-1 0-280 0 0,2 1 0 0 0,-1-2 0 0 0,1-1-144 0 0,-3 1-80 0 0,1 0-24 0 0,-1 3 0 0 0,1-3-648 0 0,0 1-136 0 0,4 3-24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1-15T03:40:19.01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3575 89,'0'-2,"1"-1,1 1,-1 0,1-1,0 1,1 0,-1-1,1 1,0 0,0 0,1 0,0 0,-1 0,2 0,-1 1,0-1,1 0,0 1,0 0,0-1,0 1,1 0,-1 0,1 0,0 0,5 0,28-5,1 1,0 1,34-1,-12 0,33-2,1 3,0 1,0 1,92 4,-13 0,-57 1,0 1,-1 3,76 9,140 9,299 10,136 23,-211-11,-416-39,0-2,139-1,-203-8,-1-1,0-1,0-1,-2-2,12-3,198-17,-113 19,1 3,125 2,-25 1,-1199 6,486-5,-4686 2,4336-11,76 0,-1023 12,6037-24,-3350 16,2851-26,-3689 31,-60 1,1 1,0 0,-1 2,1 0,6 2,-56-4,0 0,0 0,0 0,0 0,-1 0,1 1,0-1,0 0,0 1,0-1,0 0,-1 1,1-1,-1 1,1-1,-1 1,1-1,-1 1,1 0,-1-1,0 1,-1 0,0-1,0 1,0-1,0 1,0-1,-1 1,1-1,0 1,-1-1,1 1,-1-1,1 1,-1-1,0 1,1-1,-1 0,0 1,0-1,0 0,0 1,0-1,0 0,0 1,0-1,-80 19,74-18,-264 47,-5-5,-4-4,-4-6,-4-5,-2-4,-2-6,-3-5,-198-3,-387-6,-373-24,1226 19,-59-1,0-3,1 0,-10-3,79 5,24-1,42-1,225-12,2 5,120 3,-166 4,5031-58,-8215 66,1980-3,945 0,-248 3,199 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21T04:16:07.325"/>
    </inkml:context>
    <inkml:brush xml:id="br0">
      <inkml:brushProperty name="width" value="0.025" units="cm"/>
      <inkml:brushProperty name="height" value="0.025" units="cm"/>
      <inkml:brushProperty name="color" value="#004F8B"/>
    </inkml:brush>
  </inkml:definitions>
  <inkml:trace contextRef="#ctx0" brushRef="#br0">100 242 7832 0 0,'-45'-24'682'0'0,"39"18"-990"0"0,1 0-1 0 0,0-1 1 0 0,0 0 0 0 0,0 0-1 0 0,1 0 1 0 0,0 0 0 0 0,0-1-1 0 0,1 0 1 0 0,0 0 0 0 0,0 0-1 0 0,1 0 1 0 0,0 0 0 0 0,0 0-1 0 0,1-1 309 0 0,0 1 135 0 0,1 0 0 0 0,0 1-1 0 0,1-1 1 0 0,-1 0 0 0 0,2 0-1 0 0,-1 1 1 0 0,1-1 0 0 0,0 1-1 0 0,0-1 1 0 0,3-3-135 0 0,-4 3-19 0 0,2-2-74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21T04:35:55.323"/>
    </inkml:context>
    <inkml:brush xml:id="br0">
      <inkml:brushProperty name="width" value="0.025" units="cm"/>
      <inkml:brushProperty name="height" value="0.025" units="cm"/>
      <inkml:brushProperty name="color" value="#004F8B"/>
    </inkml:brush>
  </inkml:definitions>
  <inkml:trace contextRef="#ctx0" brushRef="#br0">17 241 8752 0 0,'-2'-1'319'0'0,"1"0"-339"0"0,0 0 0 0 0,0 1 0 0 0,0-1 1 0 0,0 0-1 0 0,0 0 0 0 0,0 0 0 0 0,0 0 0 0 0,1 0 0 0 0,-1 0 1 0 0,0 0-1 0 0,0 0 0 0 0,1 0 0 0 0,-1 0 0 0 0,1 0 0 0 0,-1 0 0 0 0,1-1 1 0 0,-1 1-1 0 0,1 0 0 0 0,0 0 0 0 0,0-1 0 0 0,-1 1 0 0 0,1 0 1 0 0,0-1-1 0 0,0 1 0 0 0,0 0 0 0 0,0 0 0 0 0,1-1 0 0 0,-1 1 0 0 0,0 0 1 0 0,0 0-1 0 0,1-2 20 0 0,26-21 224 0 0,-9 17-427 0 0,-15 6 62 0 0</inkml:trace>
  <inkml:trace contextRef="#ctx0" brushRef="#br0" timeOffset="2644.57">119 0 5064 0 0,'-4'1'53'0'0,"0"-1"0"0"0,0 1 0 0 0,0-1 0 0 0,0 1 0 0 0,0 0 0 0 0,0 1 0 0 0,0-1 1 0 0,0 1-1 0 0,1 0 0 0 0,-1 0 0 0 0,-3 2-53 0 0,-19 31 1936 0 0,24-30-1734 0 0,-4 5-58 0 0,2 0 0 0 0,-1 1-1 0 0,1-1 1 0 0,1 1-1 0 0,0 0 1 0 0,0 3-144 0 0,2-10-54 0 0,1 0-1 0 0,0 1 1 0 0,-1-1 0 0 0,1 0 0 0 0,1 1 0 0 0,-1-1 0 0 0,1 0 0 0 0,0 1-1 0 0,0-1 1 0 0,0 0 0 0 0,0 0 0 0 0,1 0 0 0 0,0 2 54 0 0,-1-5-131 0 0,0 0 1 0 0,-1 0-1 0 0,1 0 0 0 0,0 0 1 0 0,0 0-1 0 0,0 0 1 0 0,0 0-1 0 0,0-1 0 0 0,0 1 1 0 0,0 0-1 0 0,0-1 1 0 0,0 1-1 0 0,0-1 0 0 0,1 1 1 0 0,-1-1-1 0 0,0 1 1 0 0,0-1-1 0 0,1 0 0 0 0,-1 0 1 0 0,0 1-1 0 0,0-1 1 0 0,1 0-1 0 0,-1 0 0 0 0,0 0 1 0 0,0-1-1 0 0,1 1 1 0 0,-1 0-1 0 0,0 0 0 0 0,0-1 1 0 0,1 1-1 0 0,-1 0 1 0 0,0-1-1 0 0,0 0 0 0 0,0 1 1 0 0,0-1-1 0 0,0 1 1 0 0,0-1-1 0 0,0 0 0 0 0,0 0 1 0 0,0 0-1 0 0,0 0 1 0 0,0 0-1 0 0,0 0 131 0 0,30-34 2532 0 0,-26 31-2087 0 0,-2 2-407 0 0,-3 1 78 0 0,11-3 3461 0 0,-11 4-3359 0 0,0 0-8 0 0,1 1-25 0 0,1 0-89 0 0,7 10 36 0 0,-6-10-121 0 0,2 0-11 0 0,10-6 125 0 0,-4-7-114 0 0,-10 9-11 0 0,1 1 0 0 0,-3-5 472 0 0,1 8-440 0 0,0-1 0 0 0,-1 1 1 0 0,1-1-1 0 0,-1 1 0 0 0,1-1 1 0 0,0 1-1 0 0,0 0 0 0 0,-1-1 0 0 0,1 1 1 0 0,0-1-1 0 0,0 1 0 0 0,0 0 1 0 0,0-1-1 0 0,0 1 0 0 0,0 0 1 0 0,0-1-1 0 0,0 1 0 0 0,0 0 1 0 0,0-1-1 0 0,0 1 0 0 0,0 0 0 0 0,0-1 1 0 0,0 1-1 0 0,0-1 0 0 0,1 1 1 0 0,-1 0-1 0 0,0-1 0 0 0,1 1 1 0 0,-1-1-1 0 0,0 1 0 0 0,1-1 0 0 0,-1 1 1 0 0,1-1-1 0 0,-1 1 0 0 0,0-1 1 0 0,1 1-1 0 0,0-1-32 0 0,22 10-3846 0 0,-17-9 473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21T04:33:58.923"/>
    </inkml:context>
    <inkml:brush xml:id="br0">
      <inkml:brushProperty name="width" value="0.025" units="cm"/>
      <inkml:brushProperty name="height" value="0.025" units="cm"/>
      <inkml:brushProperty name="color" value="#004F8B"/>
    </inkml:brush>
  </inkml:definitions>
  <inkml:trace contextRef="#ctx0" brushRef="#br0">124 37 14744 0 0,'-42'1'1598'0'0,"0"0"-4534"0"0,40-1 2888 0 0,0 1 0 0 0,0-1 0 0 0,0 1 0 0 0,0 0 0 0 0,0 0 0 0 0,0 0 0 0 0,0 0 0 0 0,0 0 0 0 0,1 0-1 0 0,-1 0 1 0 0,0 1 0 0 0,1-1 0 0 0,-1 1 0 0 0,1-1 0 0 0,-1 1 0 0 0,1 0 0 0 0,0-1 0 0 0,0 1 0 0 0,0 0 0 0 0,0 0 0 0 0,0 0 0 0 0,0 0-1 0 0,0 0 1 0 0,1 0 0 0 0,-1 0 0 0 0,1 0 0 0 0,-1 0 0 0 0,1 0 0 0 0,0 0 0 0 0,0 0 0 0 0,0 0 0 0 0,0 0 0 0 0,0 0 0 0 0,0 1 48 0 0,0 1-10 0 0,0 0 0 0 0,0 0 0 0 0,1-1 0 0 0,-1 1 0 0 0,1 0 0 0 0,-1 0 0 0 0,1-1 0 0 0,0 1 0 0 0,1 0 0 0 0,-1-1 0 0 0,1 1 0 0 0,-1-1 0 0 0,1 0 0 0 0,0 1 0 0 0,0-1 0 0 0,0 0 0 0 0,1 0 0 0 0,-1 0 0 0 0,1-1 0 0 0,0 1 0 0 0,0-1 0 0 0,1 1 10 0 0,30 7-252 0 0,-29-10 106 0 0,0 0 1 0 0,1 0 0 0 0,-1-1 0 0 0,0 0 0 0 0,1 0-1 0 0,-1 0 1 0 0,0 0 0 0 0,0-1 0 0 0,0 0 0 0 0,4-2 145 0 0,0-1-182 0 0,1-1 1 0 0,-2-1-1 0 0,1 1 1 0 0,0-1-1 0 0,-1-1 1 0 0,-1 1-1 0 0,1-1 1 0 0,-1-1-1 0 0,-1 1 1 0 0,1-1-1 0 0,1-4 182 0 0,7-8-387 0 0,25-27-103 0 0,-34 42 398 0 0,-4 9 726 0 0,-1 0-432 0 0,-1 0 1 0 0,1 0-1 0 0,-1 0 1 0 0,0 0-1 0 0,0 0 0 0 0,-1 0 1 0 0,1 0-1 0 0,-1 0 1 0 0,1 0-1 0 0,-1 0 1 0 0,0 0-203 0 0,-2 13 678 0 0,1 4-293 0 0,1 0-1 0 0,1-1 1 0 0,1 1 0 0 0,1 5-385 0 0,-1-20 7 0 0,0 0 1 0 0,0 0-1 0 0,0 0 0 0 0,1-1 1 0 0,-1 1-1 0 0,1 0 1 0 0,0-1-1 0 0,1 1 1 0 0,-1-1-1 0 0,1 1-7 0 0,-1-3-16 0 0,-1 0 0 0 0,1 0 0 0 0,-1-1-1 0 0,1 1 1 0 0,-1 0 0 0 0,1-1 0 0 0,0 1 0 0 0,0-1 0 0 0,0 0-1 0 0,0 1 1 0 0,0-1 0 0 0,0 0 0 0 0,0 0 0 0 0,0-1 0 0 0,0 1-1 0 0,0 0 1 0 0,0-1 0 0 0,1 1 0 0 0,-1-1 0 0 0,0 0 0 0 0,1 1-1 0 0,-1-1 1 0 0,0 0 16 0 0,4-2-35 0 0,0 1 0 0 0,0-1-1 0 0,-1-1 1 0 0,1 1 0 0 0,-1-1-1 0 0,0 1 1 0 0,1-2 0 0 0,-1 1-1 0 0,-1 0 1 0 0,1-1 0 0 0,0 0-1 0 0,-1 0 1 0 0,0 0 0 0 0,4-5 35 0 0,85-97-132 0 0,-92 105 159 0 0,0 0 0 0 0,-1 0 0 0 0,1 0 0 0 0,0 0 0 0 0,0 0 0 0 0,0 0 0 0 0,0 0 0 0 0,1 1 0 0 0,-1-1 0 0 0,0 0 0 0 0,0 1 0 0 0,0-1 1 0 0,0 1-1 0 0,1-1 0 0 0,-1 1 0 0 0,0-1 0 0 0,1 1 0 0 0,-1 0 0 0 0,0 0 0 0 0,1 0 0 0 0,-1 0 0 0 0,0 0 0 0 0,1 0 0 0 0,-1 0 0 0 0,0 0 0 0 0,1 0 0 0 0,-1 1 1 0 0,0-1-1 0 0,0 0 0 0 0,1 1-27 0 0,1 3 97 0 0,1-1 1 0 0,-1 1 0 0 0,0 1-1 0 0,0-1 1 0 0,-1 0-1 0 0,1 1 1 0 0,-1-1 0 0 0,0 1-1 0 0,0 0 1 0 0,0 2-98 0 0,5 10 142 0 0,5 9-287 0 0,1 0 0 0 0,15 21 145 0 0,-14-27-372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21T04:32:24.813"/>
    </inkml:context>
    <inkml:brush xml:id="br0">
      <inkml:brushProperty name="width" value="0.025" units="cm"/>
      <inkml:brushProperty name="height" value="0.025" units="cm"/>
      <inkml:brushProperty name="color" value="#004F8B"/>
    </inkml:brush>
  </inkml:definitions>
  <inkml:trace contextRef="#ctx0" brushRef="#br0">311 337 1376 0 0,'0'0'269'0'0,"-3"-2"3956"0"0,3 1-4164 0 0,0 0 0 0 0,0 0-1 0 0,0 0 1 0 0,0 0-1 0 0,-1 0 1 0 0,1 0-1 0 0,0 0 1 0 0,-1 0-1 0 0,1 0 1 0 0,-1 0-1 0 0,1 1 1 0 0,-1-1-1 0 0,1 0 1 0 0,-1 0-1 0 0,0 1 1 0 0,1-1-1 0 0,-1 0 1 0 0,0 1-1 0 0,0-1 1 0 0,1 0-1 0 0,-1 1 1 0 0,0-1-1 0 0,0 1 1 0 0,0-1-1 0 0,0 1 1 0 0,1 0-1 0 0,-1-1 1 0 0,0 1-1 0 0,0 0 1 0 0,0 0-1 0 0,0 0 1 0 0,0-1-1 0 0,0 1 1 0 0,0 0-1 0 0,0 0 1 0 0,0 0-1 0 0,0 1 1 0 0,0-1-1 0 0,0 0-60 0 0,-40 10 960 0 0,4 10-343 0 0,2 1 0 0 0,0 1-1 0 0,1 3 1 0 0,0 1-617 0 0,-3 13 1101 0 0,34-36-1014 0 0,0 0 0 0 0,0 1 0 0 0,1 0 0 0 0,0 0 0 0 0,-1 0 0 0 0,1 0 0 0 0,1 0 0 0 0,-1 0 0 0 0,0 0 0 0 0,1 1 0 0 0,0-1 0 0 0,0 0 0 0 0,0 1 0 0 0,1 2-87 0 0,13 14 80 0 0,-12-20-81 0 0,0 0 0 0 0,1 0 1 0 0,-1 0-1 0 0,1-1 1 0 0,-1 1-1 0 0,1 0 0 0 0,-1-1 1 0 0,1 1-1 0 0,-1-1 0 0 0,1 1 1 0 0,-1-1-1 0 0,1 0 1 0 0,0 0-1 0 0,-1 0 0 0 0,1 0 1 0 0,0 0-1 0 0,-1 0 1 0 0,1 0-1 0 0,-1-1 0 0 0,1 1 1 0 0,0 0-1 0 0,-1-1 1 0 0,1 1-1 0 0,-1-1 0 0 0,1 0 1 0 0,-1 1-1 0 0,2-2 1 0 0,1 1-9 0 0,9-4-104 0 0,0 0 1 0 0,-1-1-1 0 0,1 0 0 0 0,-1-1 0 0 0,0 0 1 0 0,0-1-1 0 0,-1 0 0 0 0,0-1 0 0 0,-1 0 0 0 0,0-1 1 0 0,0 0-1 0 0,2-5 113 0 0,-8 9-1 0 0,0 0 1 0 0,0-1-1 0 0,-1 1 0 0 0,0-1 1 0 0,-1 0-1 0 0,1 0 0 0 0,-1 0 1 0 0,-1 0-1 0 0,1 0 0 0 0,-1-1 1 0 0,0 1-1 0 0,-1 0 0 0 0,0-1 1 0 0,0 1-1 0 0,-1 0 0 0 0,0-1 1 0 0,0 1-1 0 0,0 0 0 0 0,-1 0 1 0 0,-1-3 0 0 0,3 9 4 0 0,0 1 1 0 0,0-1 0 0 0,0 1-1 0 0,0-1 1 0 0,-1 0-1 0 0,1 1 1 0 0,0-1 0 0 0,0 0-1 0 0,0 1 1 0 0,-1-1 0 0 0,1 1-1 0 0,0-1 1 0 0,-1 1 0 0 0,1-1-1 0 0,-1 1 1 0 0,1-1-1 0 0,0 1 1 0 0,-1-1 0 0 0,1 1-1 0 0,-1 0 1 0 0,1-1 0 0 0,-1 1-1 0 0,0-1 1 0 0,1 1 0 0 0,-1 0-1 0 0,1 0 1 0 0,-1-1-1 0 0,1 1 1 0 0,-1 0 0 0 0,0 0-1 0 0,1 0 1 0 0,-1 0 0 0 0,0 0-1 0 0,1 0 1 0 0,-1 0 0 0 0,0 0-1 0 0,1 0 1 0 0,-1 0 0 0 0,1 0-1 0 0,-1 0 1 0 0,0 0-1 0 0,1 0 1 0 0,-1 1 0 0 0,1-1-1 0 0,-1 0 1 0 0,0 0 0 0 0,1 1-1 0 0,-1-1-4 0 0,-4 4 142 0 0,-1 0 0 0 0,1 0 0 0 0,1 1 0 0 0,-1-1 0 0 0,1 1 0 0 0,0 0 0 0 0,0 0 0 0 0,0 1 0 0 0,1-1 0 0 0,-1 1 0 0 0,1 0-142 0 0,-1 4 106 0 0,2-9-97 0 0,1 0-1 0 0,0 0 1 0 0,0 1 0 0 0,0-1 0 0 0,0 1 0 0 0,0-1 0 0 0,0 1 0 0 0,0-1 0 0 0,0 1 0 0 0,0 0 0 0 0,1-1 0 0 0,-1 1 0 0 0,1 0 0 0 0,-1 0 0 0 0,1 0 0 0 0,0-1 0 0 0,0 1 0 0 0,0 0 0 0 0,0 0 0 0 0,0 0 0 0 0,0-1-1 0 0,0 1 1 0 0,1 0 0 0 0,-1 0 0 0 0,0-1 0 0 0,1 1 0 0 0,0 0 0 0 0,-1-1 0 0 0,1 1 0 0 0,0 0 0 0 0,0-1 0 0 0,0 1 0 0 0,0-1 0 0 0,0 1 0 0 0,0-1 0 0 0,0 0 0 0 0,1 1 0 0 0,-1-1 0 0 0,0 0 0 0 0,2 1-9 0 0,1-1-6 0 0,1-1 1 0 0,-1 0-1 0 0,0 0 1 0 0,0 0-1 0 0,0-1 1 0 0,1 1-1 0 0,-1-1 1 0 0,0 0-1 0 0,0 0 1 0 0,0 0 0 0 0,0-1-1 0 0,0 1 1 0 0,-1-1-1 0 0,1 0 1 0 0,0 0-1 0 0,-1-1 1 0 0,4-1 5 0 0,-2 1 2 0 0,101-76-37 0 0,-48 33 169 0 0,-33 26-109 0 0,-1-1 1 0 0,-1-1-1 0 0,-1-1 1 0 0,-1-2 0 0 0,12-17-26 0 0,-26 32 61 0 0,0 0 0 0 0,-1-1 0 0 0,0 0 0 0 0,0 0 0 0 0,-1 0 0 0 0,-1-1 0 0 0,0 1 0 0 0,0-6-61 0 0,-3 16 8 0 0,-1 1 1 0 0,0-1 0 0 0,1 1 0 0 0,-1-1 0 0 0,0 1 0 0 0,0-1 0 0 0,1 0 0 0 0,-1 1 0 0 0,0-1-1 0 0,0 1 1 0 0,0-1 0 0 0,0 0 0 0 0,0 1 0 0 0,0-1 0 0 0,0 0 0 0 0,0 1 0 0 0,0-1 0 0 0,0 0 0 0 0,0 1-1 0 0,0-1 1 0 0,-1 1 0 0 0,1-1 0 0 0,0 0 0 0 0,0 1 0 0 0,-1-1 0 0 0,1 1 0 0 0,0-1 0 0 0,-1 1-1 0 0,1-1 1 0 0,0 1 0 0 0,-1-1 0 0 0,1 1 0 0 0,-1-1 0 0 0,1 1 0 0 0,-1 0 0 0 0,1-1 0 0 0,-1 1 0 0 0,1 0-1 0 0,-1-1 1 0 0,1 1 0 0 0,-1 0 0 0 0,0 0 0 0 0,1-1 0 0 0,-1 1 0 0 0,1 0 0 0 0,-1 0 0 0 0,0 0-1 0 0,1 0 1 0 0,-1 0 0 0 0,0 0 0 0 0,1 0 0 0 0,-1 0 0 0 0,0 0 0 0 0,1 0 0 0 0,-1 0 0 0 0,1 0 0 0 0,-1 1-1 0 0,0-1 1 0 0,1 0 0 0 0,-1 0 0 0 0,1 1 0 0 0,-1-1 0 0 0,1 0 0 0 0,-1 1-9 0 0,-65 48 694 0 0,30-10-539 0 0,3 2 0 0 0,1 1 0 0 0,2 1 0 0 0,1 2 0 0 0,3 0 0 0 0,2 2 0 0 0,2 1 0 0 0,2 1 0 0 0,2 2-155 0 0,-4 3 13 0 0,4 2 1 0 0,1 0-1 0 0,3 0 0 0 0,1 10-13 0 0,12-60-25 0 0,0 0-1 0 0,0 0 0 0 0,0 0 0 0 0,1-1 1 0 0,0 1-1 0 0,0 0 0 0 0,0 0 1 0 0,1 0-1 0 0,0 0 0 0 0,0-1 0 0 0,0 1 1 0 0,1 0-1 0 0,0-1 0 0 0,0 1 0 0 0,0-1 1 0 0,1 0-1 0 0,0 0 0 0 0,0 0 0 0 0,0 0 1 0 0,1 0-1 0 0,-1-1 0 0 0,1 1 0 0 0,1 0 26 0 0,-3-4-33 0 0,0 0 0 0 0,1 0-1 0 0,-1 0 1 0 0,1 0 0 0 0,-1-1 0 0 0,1 1-1 0 0,-1-1 1 0 0,1 1 0 0 0,0-1-1 0 0,-1 0 1 0 0,1 0 0 0 0,-1 0-1 0 0,1 0 1 0 0,0 0 0 0 0,-1-1-1 0 0,1 1 1 0 0,-1-1 0 0 0,1 0-1 0 0,-1 0 1 0 0,1 0 0 0 0,-1 0-1 0 0,1 0 34 0 0,51-32-455 0 0,-41 22 447 0 0,-1 1-1 0 0,1-2 0 0 0,-2 0 0 0 0,0 0 1 0 0,0-1-1 0 0,-1-1 0 0 0,-1 1 0 0 0,0-2 1 0 0,-1 1-1 0 0,0-1 0 0 0,-1 0 0 0 0,-1-1 1 0 0,-1 0-1 0 0,0 0 9 0 0,-3 5 134 0 0,0-1 1 0 0,-1 1 0 0 0,0 0-1 0 0,-1 0 1 0 0,0 0 0 0 0,-1-1-1 0 0,0 1 1 0 0,-1 0 0 0 0,-1 0-1 0 0,1 0 1 0 0,-2 0 0 0 0,1 1-1 0 0,-2-2-134 0 0,4 8 30 0 0,-1 0 0 0 0,0 0 0 0 0,0 0 0 0 0,-1 1 0 0 0,1-1-1 0 0,-1 1 1 0 0,1-1 0 0 0,-1 1 0 0 0,0 0 0 0 0,-1 0-1 0 0,1 0 1 0 0,0 0 0 0 0,-1 1 0 0 0,0-1 0 0 0,1 1 0 0 0,-1 0-1 0 0,0 0 1 0 0,0 0 0 0 0,0 1 0 0 0,0-1 0 0 0,-1 1-1 0 0,1 0 1 0 0,0 0 0 0 0,-1 0 0 0 0,1 1 0 0 0,0 0 0 0 0,-1 0-1 0 0,1 0 1 0 0,0 0 0 0 0,-1 1 0 0 0,1-1 0 0 0,0 1-1 0 0,-1 0-29 0 0,-68 37-2425 0 0,58-26 1515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21T04:30:16.994"/>
    </inkml:context>
    <inkml:brush xml:id="br0">
      <inkml:brushProperty name="width" value="0.025" units="cm"/>
      <inkml:brushProperty name="height" value="0.025" units="cm"/>
      <inkml:brushProperty name="color" value="#004F8B"/>
    </inkml:brush>
  </inkml:definitions>
  <inkml:trace contextRef="#ctx0" brushRef="#br0">91 322 3224 0 0,'0'0'143'0'0,"-1"0"-3"0"0,-1 0 53 0 0,1 0 654 0 0,-12-1 3620 0 0,12 0-4275 0 0,0 1 1 0 0,0 0-1 0 0,0-1 1 0 0,-1 1-1 0 0,1 0 1 0 0,0 0-1 0 0,0 0 1 0 0,0 0-1 0 0,0 0 1 0 0,-1 0-1 0 0,1 0 1 0 0,0 0-1 0 0,0 1 1 0 0,0-1-1 0 0,0 0 1 0 0,-1 1 0 0 0,1-1-1 0 0,0 1 1 0 0,0 0-193 0 0,-20 13 2592 0 0,12 1-1627 0 0,-4 12-28 0 0,6-3-348 0 0,7-5-111 0 0,0-18-401 0 0,1-1-12 0 0,2 0-45 0 0,1 0 0 0 0,0-1 0 0 0,-1 0 0 0 0,1 0 0 0 0,-1 0 0 0 0,0 0 0 0 0,1 0 0 0 0,-1-1 0 0 0,0 1 0 0 0,0-1 0 0 0,0 0 0 0 0,0 0 0 0 0,0 0 0 0 0,0-1 0 0 0,-1 1 0 0 0,2-1-20 0 0,26-26-26 0 0,-23 23-121 0 0,-1 0 0 0 0,-1-1 1 0 0,1 0-1 0 0,-1 0 0 0 0,0 0 1 0 0,1-4 146 0 0,5-6-704 0 0,-10 14 502 0 0,0 0 0 0 0,0 1-1 0 0,1-1 1 0 0,-2 0 0 0 0,1 0 0 0 0,0 0 0 0 0,-1 0 0 0 0,1 0 0 0 0,-1 0 0 0 0,0 0 0 0 0,0 0 0 0 0,0-1-1 0 0,0 1 203 0 0,-1-5-713 0 0,1 7 676 0 0,0 0 1 0 0,0 0-1 0 0,0 0 0 0 0,0 0 1 0 0,0 0-1 0 0,0 0 1 0 0,-1 0-1 0 0,1 0 1 0 0,-1 0-1 0 0,1 0 1 0 0,-1 0-1 0 0,1 0 1 0 0,-1 0-1 0 0,1 0 1 0 0,-1 0-1 0 0,0 0 1 0 0,1 0-1 0 0,-1 1 1 0 0,0-1-1 0 0,0 0 1 0 0,0 1-1 0 0,1-1 1 0 0,-1 0-1 0 0,0 1 1 0 0,0-1-1 0 0,0 1 1 0 0,0-1-1 0 0,0 1 0 0 0,0 0 1 0 0,0-1-1 0 0,0 1 1 0 0,0 0-1 0 0,-1 0 1 0 0,1 0-1 0 0,0 0 1 0 0,0 0-1 0 0,0 0 1 0 0,0 0-1 0 0,0 0 1 0 0,0 0-1 0 0,0 0 1 0 0,0 1-1 0 0,0-1 1 0 0,0 0-1 0 0,0 1 1 0 0,0-1 36 0 0,-41 48 4543 0 0,33-30-2855 0 0,23-24-1592 0 0,25-21-130 0 0,42-24-1204 0 0,-50 30 674 0 0,0 0 0 0 0,-1-2-1 0 0,24-25 565 0 0,-6-8-189 0 0,-20 19-104 0 0,-25 33 213 0 0,-99 166 3391 0 0,25-34-1555 0 0,46-82-1152 0 0,2 1 0 0 0,2 1 0 0 0,1 5-604 0 0,-12 51 624 0 0,31-101-620 0 0,0 0 1 0 0,0 1-1 0 0,0 0 0 0 0,0-1 0 0 0,0 1 0 0 0,1-1 0 0 0,0 1 0 0 0,0 0 0 0 0,0-1 0 0 0,0 1 1 0 0,1 0-1 0 0,-1-1 0 0 0,1 1 0 0 0,0-1 0 0 0,0 1 0 0 0,0-1 0 0 0,0 1 0 0 0,1-1 1 0 0,0 1-1 0 0,-1-1 0 0 0,1 0 0 0 0,0 0 0 0 0,1 0-4 0 0,-2-2-60 0 0,1-1-1 0 0,-1 1 1 0 0,0-1-1 0 0,1 0 1 0 0,-1 1-1 0 0,1-1 1 0 0,-1 0-1 0 0,1 0 1 0 0,-1 0-1 0 0,1 0 1 0 0,-1 0-1 0 0,1 0 1 0 0,-1-1-1 0 0,1 1 1 0 0,-1 0-1 0 0,1-1 1 0 0,-1 1-1 0 0,0-1 1 0 0,1 1-1 0 0,-1-1 1 0 0,0 0 0 0 0,1 0-1 0 0,-1 0 61 0 0,1 0-8 0 0,7-4-411 0 0,1-1-1 0 0,-1 0 1 0 0,0-1-1 0 0,-1 0 1 0 0,0-1-1 0 0,3-2 420 0 0,-8 6-119 0 0,0 0 1 0 0,0 0-1 0 0,0 0 0 0 0,0-1 0 0 0,0 1 0 0 0,-1-1 1 0 0,0 0-1 0 0,0 1 0 0 0,0-1 0 0 0,-1 0 0 0 0,0 0 1 0 0,0 0-1 0 0,0 0 0 0 0,0 0 0 0 0,-1 0 0 0 0,0 0 1 0 0,0-1-1 0 0,0 1 0 0 0,-1 0 0 0 0,1 0 1 0 0,-2-1 118 0 0,1 2 26 0 0,0 1 1 0 0,0 0-1 0 0,-1-1 1 0 0,1 1-1 0 0,-1 0 1 0 0,0 0-1 0 0,0 0 1 0 0,0 0-1 0 0,0 0 1 0 0,-1 0 0 0 0,1 0-1 0 0,-1 1 1 0 0,0-1-1 0 0,1 1 1 0 0,-1 0-1 0 0,0 0 1 0 0,-1 0-1 0 0,1 0 1 0 0,0 0 0 0 0,0 1-1 0 0,-1 0 1 0 0,1-1-1 0 0,-1 1 1 0 0,1 0-1 0 0,-1 1 1 0 0,0-1-1 0 0,1 1 1 0 0,-1 0 0 0 0,0-1-1 0 0,1 2 1 0 0,-1-1-1 0 0,0 0 1 0 0,1 1-1 0 0,-1-1 1 0 0,0 2-27 0 0,-4 0 298 0 0,0 1 0 0 0,0 0 0 0 0,1 0-1 0 0,-1 1 1 0 0,1 0 0 0 0,0 0 0 0 0,-1 1-298 0 0,-10 8-1487 0 0,15-8-4820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dk1"/>
        </a:lnRef>
        <a:fillRef idx="1">
          <a:schemeClr val="lt1"/>
        </a:fillRef>
        <a:effectRef idx="0">
          <a:schemeClr val="dk1"/>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CCDB9A-160A-4E94-BE73-4537E9D0E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Pages>
  <Words>35294</Words>
  <Characters>201176</Characters>
  <Application>Microsoft Office Word</Application>
  <DocSecurity>0</DocSecurity>
  <Lines>1676</Lines>
  <Paragraphs>471</Paragraphs>
  <ScaleCrop>false</ScaleCrop>
  <HeadingPairs>
    <vt:vector size="2" baseType="variant">
      <vt:variant>
        <vt:lpstr>Title</vt:lpstr>
      </vt:variant>
      <vt:variant>
        <vt:i4>1</vt:i4>
      </vt:variant>
    </vt:vector>
  </HeadingPairs>
  <TitlesOfParts>
    <vt:vector size="1" baseType="lpstr">
      <vt:lpstr>SDC Primer (Jan 2018)</vt:lpstr>
    </vt:vector>
  </TitlesOfParts>
  <Company>College of American Pathologists</Company>
  <LinksUpToDate>false</LinksUpToDate>
  <CharactersWithSpaces>235999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 Primer (Jan 2018)</dc:title>
  <dc:subject>Structured Data Capture</dc:subject>
  <dc:creator>Richard Moldwin;Stephen Beller</dc:creator>
  <cp:keywords/>
  <dc:description/>
  <cp:lastModifiedBy>Alexander Goel</cp:lastModifiedBy>
  <cp:revision>5</cp:revision>
  <cp:lastPrinted>2018-09-07T21:27:00Z</cp:lastPrinted>
  <dcterms:created xsi:type="dcterms:W3CDTF">2023-03-29T17:20:00Z</dcterms:created>
  <dcterms:modified xsi:type="dcterms:W3CDTF">2023-10-02T20:42:00Z</dcterms:modified>
  <cp:contentStatus>Final 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