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4857A" w14:textId="77777777" w:rsidR="00906C8A" w:rsidRDefault="00906C8A" w:rsidP="005E5451">
      <w:pPr>
        <w:pStyle w:val="Title"/>
      </w:pPr>
    </w:p>
    <w:p w14:paraId="50015D0E" w14:textId="77777777"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14:paraId="5F5BC3B7" w14:textId="77777777" w:rsidR="00906C8A" w:rsidRPr="00906C8A" w:rsidRDefault="00906C8A" w:rsidP="005E5451">
      <w:pPr>
        <w:pStyle w:val="Title"/>
        <w:rPr>
          <w:rFonts w:asciiTheme="minorHAnsi" w:hAnsiTheme="minorHAnsi" w:cstheme="minorHAnsi"/>
          <w:sz w:val="10"/>
        </w:rPr>
      </w:pPr>
    </w:p>
    <w:p w14:paraId="5E703751" w14:textId="4F6DEE18"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8164CD">
        <w:rPr>
          <w:rFonts w:asciiTheme="minorHAnsi" w:hAnsiTheme="minorHAnsi" w:cstheme="minorHAnsi"/>
        </w:rPr>
        <w:t>: Federat</w:t>
      </w:r>
      <w:r w:rsidR="00DC655C">
        <w:rPr>
          <w:rFonts w:asciiTheme="minorHAnsi" w:hAnsiTheme="minorHAnsi" w:cstheme="minorHAnsi"/>
        </w:rPr>
        <w:t>ion Directory Grouping</w:t>
      </w:r>
    </w:p>
    <w:p w14:paraId="12071797" w14:textId="09FA1BC3"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DC655C">
        <w:rPr>
          <w:rFonts w:asciiTheme="minorHAnsi" w:hAnsiTheme="minorHAnsi" w:cstheme="minorHAnsi"/>
        </w:rPr>
        <w:t>Joe Lamy</w:t>
      </w:r>
    </w:p>
    <w:p w14:paraId="3520A451" w14:textId="7591FD40"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DC655C">
        <w:rPr>
          <w:rFonts w:asciiTheme="minorHAnsi" w:hAnsiTheme="minorHAnsi" w:cstheme="minorHAnsi"/>
        </w:rPr>
        <w:t>TBD</w:t>
      </w:r>
    </w:p>
    <w:p w14:paraId="404C9490" w14:textId="12479A5F" w:rsidR="00CD10EA" w:rsidRPr="006A702C" w:rsidRDefault="00BC5D7C" w:rsidP="006A702C">
      <w:pPr>
        <w:ind w:left="360"/>
        <w:rPr>
          <w:rFonts w:asciiTheme="minorHAnsi" w:hAnsiTheme="minorHAnsi" w:cstheme="minorHAnsi"/>
        </w:rPr>
      </w:pPr>
      <w:r w:rsidRPr="006A702C">
        <w:rPr>
          <w:rFonts w:asciiTheme="minorHAnsi" w:hAnsiTheme="minorHAnsi" w:cstheme="minorHAnsi"/>
        </w:rPr>
        <w:t xml:space="preserve">Date: </w:t>
      </w:r>
      <w:r w:rsidR="00DC655C">
        <w:rPr>
          <w:rFonts w:asciiTheme="minorHAnsi" w:hAnsiTheme="minorHAnsi" w:cstheme="minorHAnsi"/>
        </w:rPr>
        <w:t>November 15</w:t>
      </w:r>
      <w:r w:rsidR="008164CD">
        <w:rPr>
          <w:rFonts w:asciiTheme="minorHAnsi" w:hAnsiTheme="minorHAnsi" w:cstheme="minorHAnsi"/>
        </w:rPr>
        <w:t>, 202</w:t>
      </w:r>
      <w:r w:rsidR="00DC655C">
        <w:rPr>
          <w:rFonts w:asciiTheme="minorHAnsi" w:hAnsiTheme="minorHAnsi" w:cstheme="minorHAnsi"/>
        </w:rPr>
        <w:t>2</w:t>
      </w:r>
    </w:p>
    <w:p w14:paraId="54EC29AF" w14:textId="40DC9622" w:rsidR="00CD10EA" w:rsidRPr="006A702C" w:rsidRDefault="00C416A7" w:rsidP="006A702C">
      <w:pPr>
        <w:ind w:left="360"/>
        <w:rPr>
          <w:rFonts w:asciiTheme="minorHAnsi" w:hAnsiTheme="minorHAnsi" w:cstheme="minorHAnsi"/>
        </w:rPr>
      </w:pPr>
      <w:r>
        <w:rPr>
          <w:rFonts w:asciiTheme="minorHAnsi" w:hAnsiTheme="minorHAnsi" w:cstheme="minorHAnsi"/>
        </w:rPr>
        <w:t xml:space="preserve">Version: </w:t>
      </w:r>
      <w:r w:rsidR="008164CD">
        <w:rPr>
          <w:rFonts w:asciiTheme="minorHAnsi" w:hAnsiTheme="minorHAnsi" w:cstheme="minorHAnsi"/>
        </w:rPr>
        <w:t>1</w:t>
      </w:r>
    </w:p>
    <w:p w14:paraId="03080275" w14:textId="71306B95" w:rsidR="006C490F" w:rsidRPr="006A702C" w:rsidRDefault="00C416A7" w:rsidP="006A702C">
      <w:pPr>
        <w:ind w:left="360"/>
        <w:rPr>
          <w:rFonts w:asciiTheme="minorHAnsi" w:hAnsiTheme="minorHAnsi" w:cstheme="minorHAnsi"/>
        </w:rPr>
      </w:pPr>
      <w:r>
        <w:rPr>
          <w:rFonts w:asciiTheme="minorHAnsi" w:hAnsiTheme="minorHAnsi" w:cstheme="minorHAnsi"/>
        </w:rPr>
        <w:t xml:space="preserve">Domain: </w:t>
      </w:r>
      <w:r w:rsidR="008164CD">
        <w:rPr>
          <w:rFonts w:asciiTheme="minorHAnsi" w:hAnsiTheme="minorHAnsi" w:cstheme="minorHAnsi"/>
        </w:rPr>
        <w:t>ITI</w:t>
      </w:r>
    </w:p>
    <w:p w14:paraId="6552FAD9" w14:textId="77777777"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14:paraId="125C41B2" w14:textId="7D73FE0B" w:rsidR="00DC655C" w:rsidRDefault="00DC655C" w:rsidP="008164CD">
      <w:pPr>
        <w:ind w:left="360"/>
        <w:rPr>
          <w:rFonts w:asciiTheme="minorHAnsi" w:hAnsiTheme="minorHAnsi" w:cstheme="minorHAnsi"/>
        </w:rPr>
      </w:pPr>
      <w:r>
        <w:rPr>
          <w:rFonts w:asciiTheme="minorHAnsi" w:hAnsiTheme="minorHAnsi" w:cstheme="minorHAnsi"/>
        </w:rPr>
        <w:t>Given the work in mCSD and the Topologies white paper to define document sharing topologies such as federation in more detail, there is a need to define how implementers may group these directory representations with addressing and routing behaviors of IHE document sharing profiles.</w:t>
      </w:r>
    </w:p>
    <w:p w14:paraId="7CABF6FA" w14:textId="77777777"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14:paraId="6C7933A3" w14:textId="545ABE5C" w:rsidR="00DC655C" w:rsidRDefault="00DC655C" w:rsidP="00DC655C">
      <w:pPr>
        <w:ind w:left="360"/>
        <w:rPr>
          <w:rFonts w:asciiTheme="minorHAnsi" w:hAnsiTheme="minorHAnsi" w:cstheme="minorHAnsi"/>
        </w:rPr>
      </w:pPr>
      <w:r>
        <w:rPr>
          <w:rFonts w:asciiTheme="minorHAnsi" w:hAnsiTheme="minorHAnsi" w:cstheme="minorHAnsi"/>
        </w:rPr>
        <w:t xml:space="preserve">Enable an mCSD </w:t>
      </w:r>
      <w:r w:rsidRPr="00DC655C">
        <w:rPr>
          <w:rFonts w:asciiTheme="minorHAnsi" w:hAnsiTheme="minorHAnsi" w:cstheme="minorHAnsi"/>
        </w:rPr>
        <w:t>Care Services Selective Supplier</w:t>
      </w:r>
      <w:r>
        <w:rPr>
          <w:rFonts w:asciiTheme="minorHAnsi" w:hAnsiTheme="minorHAnsi" w:cstheme="minorHAnsi"/>
        </w:rPr>
        <w:t xml:space="preserve"> to describe not only its document sharing topology in a directory, but details about how requests and data will be routed, specific to grouped IHE profiles that support federation. Add normative routing requirements to be added to the existing document sharing transactions.</w:t>
      </w:r>
    </w:p>
    <w:p w14:paraId="3DEA1F60" w14:textId="3845BDA4" w:rsidR="00DC655C" w:rsidRDefault="00DC655C" w:rsidP="00DC655C">
      <w:pPr>
        <w:ind w:left="360"/>
        <w:rPr>
          <w:rFonts w:asciiTheme="minorHAnsi" w:hAnsiTheme="minorHAnsi" w:cstheme="minorHAnsi"/>
        </w:rPr>
      </w:pPr>
      <w:r>
        <w:rPr>
          <w:rFonts w:asciiTheme="minorHAnsi" w:hAnsiTheme="minorHAnsi" w:cstheme="minorHAnsi"/>
        </w:rPr>
        <w:t xml:space="preserve">Enable an mCSD </w:t>
      </w:r>
      <w:r w:rsidRPr="00DC655C">
        <w:rPr>
          <w:rFonts w:asciiTheme="minorHAnsi" w:hAnsiTheme="minorHAnsi" w:cstheme="minorHAnsi"/>
        </w:rPr>
        <w:t>Care Services Selective Consumer</w:t>
      </w:r>
      <w:r>
        <w:rPr>
          <w:rFonts w:asciiTheme="minorHAnsi" w:hAnsiTheme="minorHAnsi" w:cstheme="minorHAnsi"/>
        </w:rPr>
        <w:t xml:space="preserve"> to deterministically discover these details, answering questions such as:</w:t>
      </w:r>
    </w:p>
    <w:p w14:paraId="66891DD5" w14:textId="0DCF050B" w:rsidR="00DC655C" w:rsidRDefault="00DC655C" w:rsidP="00DC655C">
      <w:pPr>
        <w:pStyle w:val="ListParagraph"/>
        <w:numPr>
          <w:ilvl w:val="0"/>
          <w:numId w:val="32"/>
        </w:numPr>
        <w:rPr>
          <w:rFonts w:asciiTheme="minorHAnsi" w:hAnsiTheme="minorHAnsi" w:cstheme="minorHAnsi"/>
        </w:rPr>
      </w:pPr>
      <w:r>
        <w:rPr>
          <w:rFonts w:asciiTheme="minorHAnsi" w:hAnsiTheme="minorHAnsi" w:cstheme="minorHAnsi"/>
        </w:rPr>
        <w:t>Which federated Organizations’ data will be included in aggregate responses?</w:t>
      </w:r>
    </w:p>
    <w:p w14:paraId="611C6E6B" w14:textId="596B1242" w:rsidR="00DC655C" w:rsidRDefault="00DC655C" w:rsidP="00DC655C">
      <w:pPr>
        <w:pStyle w:val="ListParagraph"/>
        <w:numPr>
          <w:ilvl w:val="0"/>
          <w:numId w:val="32"/>
        </w:numPr>
        <w:rPr>
          <w:rFonts w:asciiTheme="minorHAnsi" w:hAnsiTheme="minorHAnsi" w:cstheme="minorHAnsi"/>
        </w:rPr>
      </w:pPr>
      <w:r>
        <w:rPr>
          <w:rFonts w:asciiTheme="minorHAnsi" w:hAnsiTheme="minorHAnsi" w:cstheme="minorHAnsi"/>
        </w:rPr>
        <w:t xml:space="preserve">Which federated Organizations or related </w:t>
      </w:r>
      <w:r w:rsidRPr="00DC655C">
        <w:rPr>
          <w:rFonts w:asciiTheme="minorHAnsi" w:hAnsiTheme="minorHAnsi" w:cstheme="minorHAnsi"/>
        </w:rPr>
        <w:t xml:space="preserve">Practitioners </w:t>
      </w:r>
      <w:r>
        <w:rPr>
          <w:rFonts w:asciiTheme="minorHAnsi" w:hAnsiTheme="minorHAnsi" w:cstheme="minorHAnsi"/>
        </w:rPr>
        <w:t>may I target when using a transaction’s routing capability?</w:t>
      </w:r>
    </w:p>
    <w:p w14:paraId="59E32D9E" w14:textId="43953D99" w:rsidR="00BC69BB"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14:paraId="4F68ECAD" w14:textId="5F1249F2" w:rsidR="008164CD" w:rsidRPr="008164CD" w:rsidRDefault="008164CD" w:rsidP="008164CD">
      <w:pPr>
        <w:ind w:left="360"/>
        <w:rPr>
          <w:rFonts w:asciiTheme="minorHAnsi" w:hAnsiTheme="minorHAnsi" w:cstheme="minorHAnsi"/>
        </w:rPr>
      </w:pPr>
      <w:r w:rsidRPr="008164CD">
        <w:rPr>
          <w:rFonts w:asciiTheme="minorHAnsi" w:hAnsiTheme="minorHAnsi" w:cstheme="minorHAnsi"/>
        </w:rPr>
        <w:t>FHIR</w:t>
      </w:r>
    </w:p>
    <w:p w14:paraId="4B11C1CD" w14:textId="77777777"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14:paraId="519AD12F" w14:textId="77777777" w:rsidR="00DC655C" w:rsidRDefault="00DC655C" w:rsidP="00DC655C">
      <w:pPr>
        <w:ind w:left="360"/>
        <w:rPr>
          <w:rFonts w:asciiTheme="minorHAnsi" w:hAnsiTheme="minorHAnsi" w:cstheme="minorHAnsi"/>
        </w:rPr>
      </w:pPr>
      <w:r>
        <w:rPr>
          <w:rFonts w:asciiTheme="minorHAnsi" w:hAnsiTheme="minorHAnsi" w:cstheme="minorHAnsi"/>
        </w:rPr>
        <w:t>Proposed scope:</w:t>
      </w:r>
    </w:p>
    <w:p w14:paraId="3B57D3C9" w14:textId="77777777" w:rsidR="00DC655C" w:rsidRDefault="00DC655C" w:rsidP="00DC655C">
      <w:pPr>
        <w:pStyle w:val="ListParagraph"/>
        <w:numPr>
          <w:ilvl w:val="0"/>
          <w:numId w:val="32"/>
        </w:numPr>
        <w:rPr>
          <w:rFonts w:asciiTheme="minorHAnsi" w:hAnsiTheme="minorHAnsi" w:cstheme="minorHAnsi"/>
        </w:rPr>
      </w:pPr>
      <w:r>
        <w:rPr>
          <w:rFonts w:asciiTheme="minorHAnsi" w:hAnsiTheme="minorHAnsi" w:cstheme="minorHAnsi"/>
        </w:rPr>
        <w:lastRenderedPageBreak/>
        <w:t>XCDR: targetable communities (Organization)</w:t>
      </w:r>
    </w:p>
    <w:p w14:paraId="3364AC73" w14:textId="77777777" w:rsidR="00DC655C" w:rsidRDefault="00DC655C" w:rsidP="00DC655C">
      <w:pPr>
        <w:pStyle w:val="ListParagraph"/>
        <w:numPr>
          <w:ilvl w:val="0"/>
          <w:numId w:val="32"/>
        </w:numPr>
        <w:rPr>
          <w:rFonts w:asciiTheme="minorHAnsi" w:hAnsiTheme="minorHAnsi" w:cstheme="minorHAnsi"/>
        </w:rPr>
      </w:pPr>
      <w:r>
        <w:rPr>
          <w:rFonts w:asciiTheme="minorHAnsi" w:hAnsiTheme="minorHAnsi" w:cstheme="minorHAnsi"/>
        </w:rPr>
        <w:t xml:space="preserve">XDR: </w:t>
      </w:r>
      <w:r w:rsidRPr="00DC655C">
        <w:rPr>
          <w:rFonts w:asciiTheme="minorHAnsi" w:hAnsiTheme="minorHAnsi" w:cstheme="minorHAnsi"/>
        </w:rPr>
        <w:t>targetable</w:t>
      </w:r>
      <w:r>
        <w:rPr>
          <w:rFonts w:asciiTheme="minorHAnsi" w:hAnsiTheme="minorHAnsi" w:cstheme="minorHAnsi"/>
        </w:rPr>
        <w:t xml:space="preserve"> </w:t>
      </w:r>
      <w:proofErr w:type="spellStart"/>
      <w:r>
        <w:rPr>
          <w:rFonts w:asciiTheme="minorHAnsi" w:hAnsiTheme="minorHAnsi" w:cstheme="minorHAnsi"/>
        </w:rPr>
        <w:t>intendedRecipients</w:t>
      </w:r>
      <w:proofErr w:type="spellEnd"/>
      <w:r>
        <w:rPr>
          <w:rFonts w:asciiTheme="minorHAnsi" w:hAnsiTheme="minorHAnsi" w:cstheme="minorHAnsi"/>
        </w:rPr>
        <w:t xml:space="preserve"> (</w:t>
      </w:r>
      <w:r w:rsidRPr="00DC655C">
        <w:rPr>
          <w:rFonts w:asciiTheme="minorHAnsi" w:hAnsiTheme="minorHAnsi" w:cstheme="minorHAnsi"/>
        </w:rPr>
        <w:t>Organization</w:t>
      </w:r>
      <w:r>
        <w:rPr>
          <w:rFonts w:asciiTheme="minorHAnsi" w:hAnsiTheme="minorHAnsi" w:cstheme="minorHAnsi"/>
        </w:rPr>
        <w:t xml:space="preserve">, </w:t>
      </w:r>
      <w:r w:rsidRPr="00DC655C">
        <w:rPr>
          <w:rFonts w:asciiTheme="minorHAnsi" w:hAnsiTheme="minorHAnsi" w:cstheme="minorHAnsi"/>
        </w:rPr>
        <w:t>Practitioner</w:t>
      </w:r>
      <w:r>
        <w:rPr>
          <w:rFonts w:asciiTheme="minorHAnsi" w:hAnsiTheme="minorHAnsi" w:cstheme="minorHAnsi"/>
        </w:rPr>
        <w:t>)</w:t>
      </w:r>
    </w:p>
    <w:p w14:paraId="383876DE" w14:textId="3FC53990" w:rsidR="00DC655C" w:rsidRDefault="00DC655C" w:rsidP="00DC655C">
      <w:pPr>
        <w:pStyle w:val="ListParagraph"/>
        <w:numPr>
          <w:ilvl w:val="0"/>
          <w:numId w:val="32"/>
        </w:numPr>
        <w:rPr>
          <w:rFonts w:asciiTheme="minorHAnsi" w:hAnsiTheme="minorHAnsi" w:cstheme="minorHAnsi"/>
        </w:rPr>
      </w:pPr>
      <w:r>
        <w:rPr>
          <w:rFonts w:asciiTheme="minorHAnsi" w:hAnsiTheme="minorHAnsi" w:cstheme="minorHAnsi"/>
        </w:rPr>
        <w:t>MHD</w:t>
      </w:r>
      <w:r>
        <w:rPr>
          <w:rFonts w:asciiTheme="minorHAnsi" w:hAnsiTheme="minorHAnsi" w:cstheme="minorHAnsi"/>
        </w:rPr>
        <w:t xml:space="preserve"> </w:t>
      </w:r>
      <w:r w:rsidRPr="00DC655C">
        <w:rPr>
          <w:rFonts w:asciiTheme="minorHAnsi" w:hAnsiTheme="minorHAnsi" w:cstheme="minorHAnsi"/>
        </w:rPr>
        <w:t xml:space="preserve">ITI-65: targetable </w:t>
      </w:r>
      <w:proofErr w:type="spellStart"/>
      <w:r w:rsidRPr="00DC655C">
        <w:rPr>
          <w:rFonts w:asciiTheme="minorHAnsi" w:hAnsiTheme="minorHAnsi" w:cstheme="minorHAnsi"/>
        </w:rPr>
        <w:t>intendedRecipients</w:t>
      </w:r>
      <w:proofErr w:type="spellEnd"/>
      <w:r w:rsidRPr="00DC655C">
        <w:rPr>
          <w:rFonts w:asciiTheme="minorHAnsi" w:hAnsiTheme="minorHAnsi" w:cstheme="minorHAnsi"/>
        </w:rPr>
        <w:t xml:space="preserve"> (Organization, Practitioner)</w:t>
      </w:r>
    </w:p>
    <w:p w14:paraId="6934FA3D" w14:textId="0639032A" w:rsidR="00DC655C" w:rsidRDefault="00DC655C" w:rsidP="00DC655C">
      <w:pPr>
        <w:pStyle w:val="ListParagraph"/>
        <w:numPr>
          <w:ilvl w:val="0"/>
          <w:numId w:val="32"/>
        </w:numPr>
        <w:rPr>
          <w:rFonts w:asciiTheme="minorHAnsi" w:hAnsiTheme="minorHAnsi" w:cstheme="minorHAnsi"/>
        </w:rPr>
      </w:pPr>
      <w:r>
        <w:rPr>
          <w:rFonts w:asciiTheme="minorHAnsi" w:hAnsiTheme="minorHAnsi" w:cstheme="minorHAnsi"/>
        </w:rPr>
        <w:t xml:space="preserve">XCPD: </w:t>
      </w:r>
      <w:r>
        <w:rPr>
          <w:rFonts w:asciiTheme="minorHAnsi" w:hAnsiTheme="minorHAnsi" w:cstheme="minorHAnsi"/>
        </w:rPr>
        <w:t xml:space="preserve">explicitly </w:t>
      </w:r>
      <w:r>
        <w:rPr>
          <w:rFonts w:asciiTheme="minorHAnsi" w:hAnsiTheme="minorHAnsi" w:cstheme="minorHAnsi"/>
        </w:rPr>
        <w:t xml:space="preserve">aggregated </w:t>
      </w:r>
      <w:r w:rsidRPr="00DC655C">
        <w:rPr>
          <w:rFonts w:asciiTheme="minorHAnsi" w:hAnsiTheme="minorHAnsi" w:cstheme="minorHAnsi"/>
        </w:rPr>
        <w:t>communities (Organization)</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information identifiable as from those communities)</w:t>
      </w:r>
    </w:p>
    <w:p w14:paraId="1EB7E7E7" w14:textId="68821698" w:rsidR="00DC655C" w:rsidRDefault="00DC655C" w:rsidP="00DC655C">
      <w:pPr>
        <w:pStyle w:val="ListParagraph"/>
        <w:numPr>
          <w:ilvl w:val="0"/>
          <w:numId w:val="32"/>
        </w:numPr>
        <w:rPr>
          <w:rFonts w:asciiTheme="minorHAnsi" w:hAnsiTheme="minorHAnsi" w:cstheme="minorHAnsi"/>
        </w:rPr>
      </w:pPr>
      <w:r>
        <w:rPr>
          <w:rFonts w:asciiTheme="minorHAnsi" w:hAnsiTheme="minorHAnsi" w:cstheme="minorHAnsi"/>
        </w:rPr>
        <w:t xml:space="preserve">XCPD: </w:t>
      </w:r>
      <w:r>
        <w:rPr>
          <w:rFonts w:asciiTheme="minorHAnsi" w:hAnsiTheme="minorHAnsi" w:cstheme="minorHAnsi"/>
        </w:rPr>
        <w:t>implicitly</w:t>
      </w:r>
      <w:r>
        <w:rPr>
          <w:rFonts w:asciiTheme="minorHAnsi" w:hAnsiTheme="minorHAnsi" w:cstheme="minorHAnsi"/>
        </w:rPr>
        <w:t xml:space="preserve"> aggregated </w:t>
      </w:r>
      <w:r w:rsidRPr="00DC655C">
        <w:rPr>
          <w:rFonts w:asciiTheme="minorHAnsi" w:hAnsiTheme="minorHAnsi" w:cstheme="minorHAnsi"/>
        </w:rPr>
        <w:t>communities (Organization)</w:t>
      </w:r>
      <w:r w:rsidRPr="00DC655C">
        <w:rPr>
          <w:rFonts w:asciiTheme="minorHAnsi" w:hAnsiTheme="minorHAnsi" w:cstheme="minorHAnsi"/>
        </w:rPr>
        <w:t xml:space="preserve"> </w:t>
      </w:r>
      <w:r>
        <w:rPr>
          <w:rFonts w:asciiTheme="minorHAnsi" w:hAnsiTheme="minorHAnsi" w:cstheme="minorHAnsi"/>
        </w:rPr>
        <w:t>(</w:t>
      </w:r>
      <w:proofErr w:type="gramStart"/>
      <w:r>
        <w:rPr>
          <w:rFonts w:asciiTheme="minorHAnsi" w:hAnsiTheme="minorHAnsi" w:cstheme="minorHAnsi"/>
        </w:rPr>
        <w:t>i.e.</w:t>
      </w:r>
      <w:proofErr w:type="gramEnd"/>
      <w:r>
        <w:rPr>
          <w:rFonts w:asciiTheme="minorHAnsi" w:hAnsiTheme="minorHAnsi" w:cstheme="minorHAnsi"/>
        </w:rPr>
        <w:t xml:space="preserve"> information </w:t>
      </w:r>
      <w:r>
        <w:rPr>
          <w:rFonts w:asciiTheme="minorHAnsi" w:hAnsiTheme="minorHAnsi" w:cstheme="minorHAnsi"/>
        </w:rPr>
        <w:t xml:space="preserve">consolidated; not </w:t>
      </w:r>
      <w:r>
        <w:rPr>
          <w:rFonts w:asciiTheme="minorHAnsi" w:hAnsiTheme="minorHAnsi" w:cstheme="minorHAnsi"/>
        </w:rPr>
        <w:t>identifiable as from those communities)</w:t>
      </w:r>
    </w:p>
    <w:p w14:paraId="3070DCF7" w14:textId="5F6FC309" w:rsidR="00DC655C" w:rsidRDefault="00DC655C" w:rsidP="00DC655C">
      <w:pPr>
        <w:pStyle w:val="ListParagraph"/>
        <w:numPr>
          <w:ilvl w:val="0"/>
          <w:numId w:val="32"/>
        </w:numPr>
        <w:rPr>
          <w:rFonts w:asciiTheme="minorHAnsi" w:hAnsiTheme="minorHAnsi" w:cstheme="minorHAnsi"/>
        </w:rPr>
      </w:pPr>
      <w:r w:rsidRPr="00DC655C">
        <w:rPr>
          <w:rFonts w:asciiTheme="minorHAnsi" w:hAnsiTheme="minorHAnsi" w:cstheme="minorHAnsi"/>
        </w:rPr>
        <w:t>XCPD: targetable communities (Organization)</w:t>
      </w:r>
      <w:r>
        <w:rPr>
          <w:rFonts w:asciiTheme="minorHAnsi" w:hAnsiTheme="minorHAnsi" w:cstheme="minorHAnsi"/>
        </w:rPr>
        <w:t>*</w:t>
      </w:r>
    </w:p>
    <w:p w14:paraId="70439F57" w14:textId="40AD83B7" w:rsidR="00DC655C" w:rsidRDefault="00DC655C" w:rsidP="00DC655C">
      <w:pPr>
        <w:pStyle w:val="ListParagraph"/>
        <w:numPr>
          <w:ilvl w:val="0"/>
          <w:numId w:val="32"/>
        </w:numPr>
        <w:rPr>
          <w:rFonts w:asciiTheme="minorHAnsi" w:hAnsiTheme="minorHAnsi" w:cstheme="minorHAnsi"/>
        </w:rPr>
      </w:pPr>
      <w:r>
        <w:rPr>
          <w:rFonts w:asciiTheme="minorHAnsi" w:hAnsiTheme="minorHAnsi" w:cstheme="minorHAnsi"/>
        </w:rPr>
        <w:t>XCA</w:t>
      </w:r>
      <w:r>
        <w:rPr>
          <w:rFonts w:asciiTheme="minorHAnsi" w:hAnsiTheme="minorHAnsi" w:cstheme="minorHAnsi"/>
        </w:rPr>
        <w:t xml:space="preserve">: explicitly aggregated </w:t>
      </w:r>
      <w:r w:rsidRPr="00DC655C">
        <w:rPr>
          <w:rFonts w:asciiTheme="minorHAnsi" w:hAnsiTheme="minorHAnsi" w:cstheme="minorHAnsi"/>
        </w:rPr>
        <w:t>communities (Organization)</w:t>
      </w:r>
    </w:p>
    <w:p w14:paraId="7F92A46F" w14:textId="324863C4" w:rsidR="00DC655C" w:rsidRDefault="00DC655C" w:rsidP="00DC655C">
      <w:pPr>
        <w:pStyle w:val="ListParagraph"/>
        <w:numPr>
          <w:ilvl w:val="0"/>
          <w:numId w:val="32"/>
        </w:numPr>
        <w:rPr>
          <w:rFonts w:asciiTheme="minorHAnsi" w:hAnsiTheme="minorHAnsi" w:cstheme="minorHAnsi"/>
        </w:rPr>
      </w:pPr>
      <w:r>
        <w:rPr>
          <w:rFonts w:asciiTheme="minorHAnsi" w:hAnsiTheme="minorHAnsi" w:cstheme="minorHAnsi"/>
        </w:rPr>
        <w:t xml:space="preserve">XCA: implicitly aggregated </w:t>
      </w:r>
      <w:r w:rsidRPr="00DC655C">
        <w:rPr>
          <w:rFonts w:asciiTheme="minorHAnsi" w:hAnsiTheme="minorHAnsi" w:cstheme="minorHAnsi"/>
        </w:rPr>
        <w:t>communities (Organization)</w:t>
      </w:r>
    </w:p>
    <w:p w14:paraId="6D44C803" w14:textId="7DBB7537" w:rsidR="00DC655C" w:rsidRDefault="00DC655C" w:rsidP="00DC655C">
      <w:pPr>
        <w:pStyle w:val="ListParagraph"/>
        <w:numPr>
          <w:ilvl w:val="0"/>
          <w:numId w:val="32"/>
        </w:numPr>
        <w:rPr>
          <w:rFonts w:asciiTheme="minorHAnsi" w:hAnsiTheme="minorHAnsi" w:cstheme="minorHAnsi"/>
        </w:rPr>
      </w:pPr>
      <w:r>
        <w:rPr>
          <w:rFonts w:asciiTheme="minorHAnsi" w:hAnsiTheme="minorHAnsi" w:cstheme="minorHAnsi"/>
        </w:rPr>
        <w:t>XCA</w:t>
      </w:r>
      <w:r w:rsidRPr="00DC655C">
        <w:rPr>
          <w:rFonts w:asciiTheme="minorHAnsi" w:hAnsiTheme="minorHAnsi" w:cstheme="minorHAnsi"/>
        </w:rPr>
        <w:t>: targetable communities (Organization)</w:t>
      </w:r>
      <w:r>
        <w:rPr>
          <w:rFonts w:asciiTheme="minorHAnsi" w:hAnsiTheme="minorHAnsi" w:cstheme="minorHAnsi"/>
        </w:rPr>
        <w:t>*</w:t>
      </w:r>
    </w:p>
    <w:p w14:paraId="713B54FB" w14:textId="0C064313" w:rsidR="00DC655C" w:rsidRDefault="00DC655C" w:rsidP="00DC655C">
      <w:pPr>
        <w:pStyle w:val="ListParagraph"/>
        <w:numPr>
          <w:ilvl w:val="0"/>
          <w:numId w:val="32"/>
        </w:numPr>
        <w:rPr>
          <w:rFonts w:asciiTheme="minorHAnsi" w:hAnsiTheme="minorHAnsi" w:cstheme="minorHAnsi"/>
        </w:rPr>
      </w:pPr>
      <w:r>
        <w:rPr>
          <w:rFonts w:asciiTheme="minorHAnsi" w:hAnsiTheme="minorHAnsi" w:cstheme="minorHAnsi"/>
        </w:rPr>
        <w:t xml:space="preserve">MHD </w:t>
      </w:r>
      <w:r w:rsidRPr="00DC655C">
        <w:rPr>
          <w:rFonts w:asciiTheme="minorHAnsi" w:hAnsiTheme="minorHAnsi" w:cstheme="minorHAnsi"/>
        </w:rPr>
        <w:t>ITI-66, ITI-67</w:t>
      </w:r>
      <w:r>
        <w:rPr>
          <w:rFonts w:asciiTheme="minorHAnsi" w:hAnsiTheme="minorHAnsi" w:cstheme="minorHAnsi"/>
        </w:rPr>
        <w:t xml:space="preserve">: explicitly aggregated </w:t>
      </w:r>
      <w:r w:rsidRPr="00DC655C">
        <w:rPr>
          <w:rFonts w:asciiTheme="minorHAnsi" w:hAnsiTheme="minorHAnsi" w:cstheme="minorHAnsi"/>
        </w:rPr>
        <w:t>communities (Organization)</w:t>
      </w:r>
    </w:p>
    <w:p w14:paraId="0C38109B" w14:textId="4B1BDB39" w:rsidR="00DC655C" w:rsidRDefault="00DC655C" w:rsidP="00DC655C">
      <w:pPr>
        <w:pStyle w:val="ListParagraph"/>
        <w:numPr>
          <w:ilvl w:val="0"/>
          <w:numId w:val="32"/>
        </w:numPr>
        <w:rPr>
          <w:rFonts w:asciiTheme="minorHAnsi" w:hAnsiTheme="minorHAnsi" w:cstheme="minorHAnsi"/>
        </w:rPr>
      </w:pPr>
      <w:r>
        <w:rPr>
          <w:rFonts w:asciiTheme="minorHAnsi" w:hAnsiTheme="minorHAnsi" w:cstheme="minorHAnsi"/>
        </w:rPr>
        <w:t xml:space="preserve">MHD </w:t>
      </w:r>
      <w:r w:rsidRPr="00DC655C">
        <w:rPr>
          <w:rFonts w:asciiTheme="minorHAnsi" w:hAnsiTheme="minorHAnsi" w:cstheme="minorHAnsi"/>
        </w:rPr>
        <w:t>ITI-66, ITI-67</w:t>
      </w:r>
      <w:r>
        <w:rPr>
          <w:rFonts w:asciiTheme="minorHAnsi" w:hAnsiTheme="minorHAnsi" w:cstheme="minorHAnsi"/>
        </w:rPr>
        <w:t xml:space="preserve">: implicitly aggregated </w:t>
      </w:r>
      <w:r w:rsidRPr="00DC655C">
        <w:rPr>
          <w:rFonts w:asciiTheme="minorHAnsi" w:hAnsiTheme="minorHAnsi" w:cstheme="minorHAnsi"/>
        </w:rPr>
        <w:t>communities (Organization)</w:t>
      </w:r>
    </w:p>
    <w:p w14:paraId="0978900F" w14:textId="21896D9F" w:rsidR="00DC655C" w:rsidRPr="00DC655C" w:rsidRDefault="00DC655C" w:rsidP="00DC655C">
      <w:pPr>
        <w:pStyle w:val="ListParagraph"/>
        <w:numPr>
          <w:ilvl w:val="0"/>
          <w:numId w:val="32"/>
        </w:numPr>
        <w:rPr>
          <w:rFonts w:asciiTheme="minorHAnsi" w:hAnsiTheme="minorHAnsi" w:cstheme="minorHAnsi"/>
        </w:rPr>
      </w:pPr>
      <w:r>
        <w:rPr>
          <w:rFonts w:asciiTheme="minorHAnsi" w:hAnsiTheme="minorHAnsi" w:cstheme="minorHAnsi"/>
        </w:rPr>
        <w:t xml:space="preserve">MHD </w:t>
      </w:r>
      <w:r w:rsidRPr="00DC655C">
        <w:rPr>
          <w:rFonts w:asciiTheme="minorHAnsi" w:hAnsiTheme="minorHAnsi" w:cstheme="minorHAnsi"/>
        </w:rPr>
        <w:t>ITI-66, ITI-67: targetable communities (Organization)</w:t>
      </w:r>
    </w:p>
    <w:p w14:paraId="5D8D6BF5" w14:textId="24676874" w:rsidR="00DC655C" w:rsidRPr="00DC655C" w:rsidRDefault="00DC655C" w:rsidP="00DC655C">
      <w:pPr>
        <w:ind w:left="360"/>
        <w:rPr>
          <w:rFonts w:asciiTheme="minorHAnsi" w:hAnsiTheme="minorHAnsi" w:cstheme="minorHAnsi"/>
        </w:rPr>
      </w:pPr>
      <w:r w:rsidRPr="00DC655C">
        <w:rPr>
          <w:rFonts w:asciiTheme="minorHAnsi" w:hAnsiTheme="minorHAnsi" w:cstheme="minorHAnsi"/>
        </w:rPr>
        <w:t xml:space="preserve">Scope would include </w:t>
      </w:r>
      <w:r>
        <w:rPr>
          <w:rFonts w:asciiTheme="minorHAnsi" w:hAnsiTheme="minorHAnsi" w:cstheme="minorHAnsi"/>
        </w:rPr>
        <w:t xml:space="preserve">potential additions/modifications to the </w:t>
      </w:r>
      <w:r w:rsidRPr="00DC655C">
        <w:rPr>
          <w:rFonts w:asciiTheme="minorHAnsi" w:hAnsiTheme="minorHAnsi" w:cstheme="minorHAnsi"/>
        </w:rPr>
        <w:t>mCSD Organization Affiliation Types</w:t>
      </w:r>
      <w:r>
        <w:rPr>
          <w:rFonts w:asciiTheme="minorHAnsi" w:hAnsiTheme="minorHAnsi" w:cstheme="minorHAnsi"/>
        </w:rPr>
        <w:t xml:space="preserve"> code system to support specific needs of these groupings. See issue </w:t>
      </w:r>
      <w:hyperlink r:id="rId7" w:history="1">
        <w:r w:rsidRPr="00B41FD8">
          <w:rPr>
            <w:rStyle w:val="Hyperlink"/>
            <w:rFonts w:asciiTheme="minorHAnsi" w:hAnsiTheme="minorHAnsi" w:cstheme="minorHAnsi"/>
          </w:rPr>
          <w:t>https://github.com/IHE/ITI.Topologies/issues/5</w:t>
        </w:r>
      </w:hyperlink>
      <w:r>
        <w:rPr>
          <w:rFonts w:asciiTheme="minorHAnsi" w:hAnsiTheme="minorHAnsi" w:cstheme="minorHAnsi"/>
        </w:rPr>
        <w:t xml:space="preserve"> </w:t>
      </w:r>
    </w:p>
    <w:p w14:paraId="15737ED5" w14:textId="5D9A2648" w:rsidR="00DC655C" w:rsidRDefault="00DC655C" w:rsidP="00DC655C">
      <w:pPr>
        <w:ind w:left="360"/>
        <w:rPr>
          <w:rFonts w:asciiTheme="minorHAnsi" w:hAnsiTheme="minorHAnsi" w:cstheme="minorHAnsi"/>
        </w:rPr>
      </w:pPr>
      <w:r>
        <w:rPr>
          <w:rFonts w:asciiTheme="minorHAnsi" w:hAnsiTheme="minorHAnsi" w:cstheme="minorHAnsi"/>
        </w:rPr>
        <w:t>*</w:t>
      </w:r>
      <w:r>
        <w:rPr>
          <w:rFonts w:asciiTheme="minorHAnsi" w:hAnsiTheme="minorHAnsi" w:cstheme="minorHAnsi"/>
        </w:rPr>
        <w:t>This work item would not include in its scope the actual transaction federation capabilities (</w:t>
      </w:r>
      <w:proofErr w:type="gramStart"/>
      <w:r>
        <w:rPr>
          <w:rFonts w:asciiTheme="minorHAnsi" w:hAnsiTheme="minorHAnsi" w:cstheme="minorHAnsi"/>
        </w:rPr>
        <w:t>e.g.</w:t>
      </w:r>
      <w:proofErr w:type="gramEnd"/>
      <w:r>
        <w:rPr>
          <w:rFonts w:asciiTheme="minorHAnsi" w:hAnsiTheme="minorHAnsi" w:cstheme="minorHAnsi"/>
        </w:rPr>
        <w:t xml:space="preserve"> targeted XCPD), only the grouping of these capabilities with the directory.</w:t>
      </w:r>
    </w:p>
    <w:p w14:paraId="30E924C9" w14:textId="18B0CC50" w:rsidR="008164CD" w:rsidRDefault="008164CD" w:rsidP="008B4AD1">
      <w:pPr>
        <w:ind w:left="360"/>
        <w:rPr>
          <w:rFonts w:asciiTheme="minorHAnsi" w:hAnsiTheme="minorHAnsi" w:cstheme="minorHAnsi"/>
        </w:rPr>
      </w:pPr>
    </w:p>
    <w:p w14:paraId="5DA86070" w14:textId="77777777" w:rsidR="00906C8A" w:rsidRPr="00906C8A" w:rsidRDefault="00906C8A" w:rsidP="008B4AD1">
      <w:pPr>
        <w:ind w:left="360"/>
        <w:rPr>
          <w:rFonts w:asciiTheme="minorHAnsi" w:hAnsiTheme="minorHAnsi" w:cstheme="minorHAnsi"/>
        </w:rPr>
      </w:pPr>
    </w:p>
    <w:sectPr w:rsidR="00906C8A" w:rsidRPr="00906C8A" w:rsidSect="00090364">
      <w:headerReference w:type="default" r:id="rId8"/>
      <w:footerReference w:type="default" r:id="rId9"/>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CA0EE" w14:textId="77777777" w:rsidR="00082911" w:rsidRDefault="00082911" w:rsidP="00906C8A">
      <w:pPr>
        <w:spacing w:before="0" w:after="0"/>
      </w:pPr>
      <w:r>
        <w:separator/>
      </w:r>
    </w:p>
  </w:endnote>
  <w:endnote w:type="continuationSeparator" w:id="0">
    <w:p w14:paraId="6A74EC98" w14:textId="77777777" w:rsidR="00082911" w:rsidRDefault="00082911"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1F28" w14:textId="77777777" w:rsidR="00906C8A" w:rsidRPr="00906C8A" w:rsidRDefault="00000000">
    <w:pPr>
      <w:pStyle w:val="Footer"/>
      <w:rPr>
        <w:rFonts w:asciiTheme="minorHAnsi" w:hAnsiTheme="minorHAnsi" w:cstheme="minorHAnsi"/>
      </w:rPr>
    </w:pPr>
    <w:fldSimple w:instr=" FILENAME   \* MERGEFORMAT ">
      <w:r w:rsidR="00906C8A" w:rsidRPr="00906C8A">
        <w:rPr>
          <w:rFonts w:asciiTheme="minorHAnsi" w:hAnsiTheme="minorHAnsi" w:cstheme="minorHAnsi"/>
          <w:noProof/>
        </w:rPr>
        <w:t>IHE_Profile_Proposal_Template-Brief.doc</w:t>
      </w:r>
    </w:fldSimple>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45C9B" w14:textId="77777777" w:rsidR="00082911" w:rsidRDefault="00082911" w:rsidP="00906C8A">
      <w:pPr>
        <w:spacing w:before="0" w:after="0"/>
      </w:pPr>
      <w:r>
        <w:separator/>
      </w:r>
    </w:p>
  </w:footnote>
  <w:footnote w:type="continuationSeparator" w:id="0">
    <w:p w14:paraId="7723C95E" w14:textId="77777777" w:rsidR="00082911" w:rsidRDefault="00082911" w:rsidP="00906C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AF7C9" w14:textId="77777777" w:rsidR="00A905F1" w:rsidRDefault="00A905F1" w:rsidP="00A905F1">
    <w:pPr>
      <w:pStyle w:val="Header"/>
      <w:jc w:val="center"/>
    </w:pPr>
    <w:r>
      <w:rPr>
        <w:noProof/>
      </w:rPr>
      <w:drawing>
        <wp:inline distT="0" distB="0" distL="0" distR="0" wp14:anchorId="5F36026A" wp14:editId="360786FB">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14:paraId="0180B37D" w14:textId="77777777"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7CC7E6C"/>
    <w:multiLevelType w:val="hybridMultilevel"/>
    <w:tmpl w:val="BC326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96917940">
    <w:abstractNumId w:val="30"/>
  </w:num>
  <w:num w:numId="2" w16cid:durableId="1960606608">
    <w:abstractNumId w:val="31"/>
  </w:num>
  <w:num w:numId="3" w16cid:durableId="425656530">
    <w:abstractNumId w:val="21"/>
  </w:num>
  <w:num w:numId="4" w16cid:durableId="475417156">
    <w:abstractNumId w:val="24"/>
  </w:num>
  <w:num w:numId="5" w16cid:durableId="1919561468">
    <w:abstractNumId w:val="28"/>
  </w:num>
  <w:num w:numId="6" w16cid:durableId="1487161201">
    <w:abstractNumId w:val="12"/>
  </w:num>
  <w:num w:numId="7" w16cid:durableId="1699428568">
    <w:abstractNumId w:val="14"/>
  </w:num>
  <w:num w:numId="8" w16cid:durableId="1559047895">
    <w:abstractNumId w:val="16"/>
  </w:num>
  <w:num w:numId="9" w16cid:durableId="1715036166">
    <w:abstractNumId w:val="13"/>
  </w:num>
  <w:num w:numId="10" w16cid:durableId="210770249">
    <w:abstractNumId w:val="29"/>
  </w:num>
  <w:num w:numId="11" w16cid:durableId="1656761897">
    <w:abstractNumId w:val="27"/>
  </w:num>
  <w:num w:numId="12" w16cid:durableId="1006329250">
    <w:abstractNumId w:val="26"/>
  </w:num>
  <w:num w:numId="13" w16cid:durableId="1473325147">
    <w:abstractNumId w:val="23"/>
  </w:num>
  <w:num w:numId="14" w16cid:durableId="94403463">
    <w:abstractNumId w:val="20"/>
  </w:num>
  <w:num w:numId="15" w16cid:durableId="1385710919">
    <w:abstractNumId w:val="22"/>
  </w:num>
  <w:num w:numId="16" w16cid:durableId="2129810274">
    <w:abstractNumId w:val="15"/>
  </w:num>
  <w:num w:numId="17" w16cid:durableId="973408184">
    <w:abstractNumId w:val="10"/>
  </w:num>
  <w:num w:numId="18" w16cid:durableId="1136096665">
    <w:abstractNumId w:val="11"/>
  </w:num>
  <w:num w:numId="19" w16cid:durableId="1302419560">
    <w:abstractNumId w:val="19"/>
  </w:num>
  <w:num w:numId="20" w16cid:durableId="179200784">
    <w:abstractNumId w:val="18"/>
  </w:num>
  <w:num w:numId="21" w16cid:durableId="1238250230">
    <w:abstractNumId w:val="25"/>
  </w:num>
  <w:num w:numId="22" w16cid:durableId="1051224150">
    <w:abstractNumId w:val="9"/>
  </w:num>
  <w:num w:numId="23" w16cid:durableId="1642152036">
    <w:abstractNumId w:val="7"/>
  </w:num>
  <w:num w:numId="24" w16cid:durableId="1999847001">
    <w:abstractNumId w:val="6"/>
  </w:num>
  <w:num w:numId="25" w16cid:durableId="2079471907">
    <w:abstractNumId w:val="5"/>
  </w:num>
  <w:num w:numId="26" w16cid:durableId="2026781698">
    <w:abstractNumId w:val="4"/>
  </w:num>
  <w:num w:numId="27" w16cid:durableId="470247325">
    <w:abstractNumId w:val="8"/>
  </w:num>
  <w:num w:numId="28" w16cid:durableId="1463959574">
    <w:abstractNumId w:val="3"/>
  </w:num>
  <w:num w:numId="29" w16cid:durableId="897280292">
    <w:abstractNumId w:val="2"/>
  </w:num>
  <w:num w:numId="30" w16cid:durableId="678317318">
    <w:abstractNumId w:val="1"/>
  </w:num>
  <w:num w:numId="31" w16cid:durableId="139353072">
    <w:abstractNumId w:val="0"/>
  </w:num>
  <w:num w:numId="32" w16cid:durableId="10242142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4030"/>
    <w:rsid w:val="00014F88"/>
    <w:rsid w:val="00082911"/>
    <w:rsid w:val="0008723D"/>
    <w:rsid w:val="00090364"/>
    <w:rsid w:val="000A3F5B"/>
    <w:rsid w:val="000E4389"/>
    <w:rsid w:val="00136F5D"/>
    <w:rsid w:val="00144030"/>
    <w:rsid w:val="00192B2A"/>
    <w:rsid w:val="001E56B8"/>
    <w:rsid w:val="00247417"/>
    <w:rsid w:val="00323B7A"/>
    <w:rsid w:val="00341401"/>
    <w:rsid w:val="003939C6"/>
    <w:rsid w:val="003A0912"/>
    <w:rsid w:val="0043520D"/>
    <w:rsid w:val="004864F8"/>
    <w:rsid w:val="004A66ED"/>
    <w:rsid w:val="005B4D01"/>
    <w:rsid w:val="005E5451"/>
    <w:rsid w:val="006A702C"/>
    <w:rsid w:val="006C490F"/>
    <w:rsid w:val="0070040F"/>
    <w:rsid w:val="007204EA"/>
    <w:rsid w:val="00767C3E"/>
    <w:rsid w:val="008164CD"/>
    <w:rsid w:val="008177FA"/>
    <w:rsid w:val="00853214"/>
    <w:rsid w:val="008B4AD1"/>
    <w:rsid w:val="00906C8A"/>
    <w:rsid w:val="009A5908"/>
    <w:rsid w:val="009F3BF2"/>
    <w:rsid w:val="00A127EC"/>
    <w:rsid w:val="00A905F1"/>
    <w:rsid w:val="00AB0338"/>
    <w:rsid w:val="00AD7A95"/>
    <w:rsid w:val="00B03D95"/>
    <w:rsid w:val="00B14182"/>
    <w:rsid w:val="00B42FF5"/>
    <w:rsid w:val="00BC2136"/>
    <w:rsid w:val="00BC5D7C"/>
    <w:rsid w:val="00BC69BB"/>
    <w:rsid w:val="00C41197"/>
    <w:rsid w:val="00C416A7"/>
    <w:rsid w:val="00CD10EA"/>
    <w:rsid w:val="00CE3BCF"/>
    <w:rsid w:val="00CE4331"/>
    <w:rsid w:val="00D24697"/>
    <w:rsid w:val="00D47856"/>
    <w:rsid w:val="00D827A1"/>
    <w:rsid w:val="00DC655C"/>
    <w:rsid w:val="00E12C05"/>
    <w:rsid w:val="00E32C0D"/>
    <w:rsid w:val="00E66DDA"/>
    <w:rsid w:val="00EA6E52"/>
    <w:rsid w:val="00F405F0"/>
    <w:rsid w:val="00FB4118"/>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87017A"/>
  <w15:docId w15:val="{928D4CC4-CE97-49DA-BF0F-80CA97DC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8164CD"/>
    <w:pPr>
      <w:ind w:left="720"/>
      <w:contextualSpacing/>
    </w:pPr>
  </w:style>
  <w:style w:type="character" w:styleId="UnresolvedMention">
    <w:name w:val="Unresolved Mention"/>
    <w:basedOn w:val="DefaultParagraphFont"/>
    <w:uiPriority w:val="99"/>
    <w:semiHidden/>
    <w:unhideWhenUsed/>
    <w:rsid w:val="00DC6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IHE/ITI.Topologies/issu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Joseph Lamy</cp:lastModifiedBy>
  <cp:revision>3</cp:revision>
  <cp:lastPrinted>2001-08-16T23:03:00Z</cp:lastPrinted>
  <dcterms:created xsi:type="dcterms:W3CDTF">2020-04-02T16:58:00Z</dcterms:created>
  <dcterms:modified xsi:type="dcterms:W3CDTF">2022-11-15T18:29:00Z</dcterms:modified>
</cp:coreProperties>
</file>